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FBF1CC" w14:textId="77777777" w:rsidR="000D7DB4" w:rsidRPr="00A406E5" w:rsidRDefault="000D7DB4" w:rsidP="000D7DB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D7DB4" w:rsidRPr="00A406E5" w14:paraId="6974838A" w14:textId="77777777" w:rsidTr="001468DB">
        <w:tc>
          <w:tcPr>
            <w:tcW w:w="9922" w:type="dxa"/>
            <w:shd w:val="clear" w:color="auto" w:fill="C0C0C0"/>
          </w:tcPr>
          <w:p w14:paraId="3877DD60" w14:textId="77777777" w:rsidR="000D7DB4" w:rsidRPr="00A406E5" w:rsidRDefault="000D7DB4" w:rsidP="001468DB">
            <w:pPr>
              <w:pStyle w:val="Heading4"/>
              <w:rPr>
                <w:rFonts w:ascii="Arial" w:hAnsi="Arial" w:cs="Arial"/>
                <w:b/>
                <w:bCs/>
              </w:rPr>
            </w:pPr>
            <w:r w:rsidRPr="6D4D0207">
              <w:rPr>
                <w:rFonts w:ascii="Arial" w:hAnsi="Arial" w:cs="Arial"/>
                <w:b/>
                <w:bCs/>
              </w:rPr>
              <w:t xml:space="preserve">LEVEL 6 ASSESSMENT SPECIFICATION </w:t>
            </w:r>
          </w:p>
        </w:tc>
      </w:tr>
    </w:tbl>
    <w:p w14:paraId="35E732E7" w14:textId="77777777" w:rsidR="000D7DB4" w:rsidRPr="00A406E5" w:rsidRDefault="000D7DB4" w:rsidP="000D7DB4">
      <w:pPr>
        <w:jc w:val="center"/>
        <w:rPr>
          <w:rFonts w:ascii="Arial" w:hAnsi="Arial" w:cs="Arial"/>
          <w:b/>
          <w:i/>
          <w:sz w:val="32"/>
        </w:rPr>
      </w:pPr>
    </w:p>
    <w:tbl>
      <w:tblPr>
        <w:tblW w:w="992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7DB4" w:rsidRPr="00A406E5" w14:paraId="0149CEDB" w14:textId="77777777" w:rsidTr="000D7DB4">
        <w:tc>
          <w:tcPr>
            <w:tcW w:w="2093" w:type="dxa"/>
            <w:shd w:val="clear" w:color="auto" w:fill="auto"/>
          </w:tcPr>
          <w:p w14:paraId="0198A5BB"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81ABA4B" w14:textId="4BF7022D"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Robert Booth</w:t>
            </w:r>
          </w:p>
        </w:tc>
        <w:tc>
          <w:tcPr>
            <w:tcW w:w="2268" w:type="dxa"/>
            <w:shd w:val="clear" w:color="auto" w:fill="D9D9D9" w:themeFill="background1" w:themeFillShade="D9"/>
          </w:tcPr>
          <w:p w14:paraId="1469B467"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63A9A9A" w14:textId="5E1B6238"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1801351</w:t>
            </w:r>
          </w:p>
        </w:tc>
      </w:tr>
      <w:tr w:rsidR="000D7DB4" w:rsidRPr="00A406E5" w14:paraId="08BFE035" w14:textId="77777777" w:rsidTr="000D7DB4">
        <w:tc>
          <w:tcPr>
            <w:tcW w:w="2093" w:type="dxa"/>
            <w:shd w:val="clear" w:color="auto" w:fill="auto"/>
          </w:tcPr>
          <w:p w14:paraId="079150EC"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6CDA2B66"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Primary</w:t>
            </w:r>
          </w:p>
        </w:tc>
      </w:tr>
      <w:tr w:rsidR="000D7DB4" w:rsidRPr="00A406E5" w14:paraId="0A5DDC0A" w14:textId="77777777" w:rsidTr="000D7DB4">
        <w:tc>
          <w:tcPr>
            <w:tcW w:w="2093" w:type="dxa"/>
            <w:shd w:val="clear" w:color="auto" w:fill="auto"/>
          </w:tcPr>
          <w:p w14:paraId="4408FB97"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27A89B63"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Principles of Pedagogy</w:t>
            </w:r>
          </w:p>
        </w:tc>
      </w:tr>
      <w:tr w:rsidR="000D7DB4" w:rsidRPr="00A406E5" w14:paraId="422ADD21" w14:textId="77777777" w:rsidTr="000D7DB4">
        <w:tc>
          <w:tcPr>
            <w:tcW w:w="2093" w:type="dxa"/>
            <w:shd w:val="clear" w:color="auto" w:fill="auto"/>
          </w:tcPr>
          <w:p w14:paraId="4DCF3284"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20D1C55A" w14:textId="77777777" w:rsidR="000D7DB4" w:rsidRPr="00A406E5" w:rsidRDefault="000D7DB4" w:rsidP="001468DB">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2A8CC78B" w14:textId="77777777" w:rsidR="000D7DB4" w:rsidRPr="004D5E9B" w:rsidRDefault="000D7DB4" w:rsidP="001468DB">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5CFDBA9"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100%</w:t>
            </w:r>
          </w:p>
        </w:tc>
      </w:tr>
      <w:tr w:rsidR="000D7DB4" w:rsidRPr="00A406E5" w14:paraId="6447EF67" w14:textId="77777777" w:rsidTr="000D7DB4">
        <w:tc>
          <w:tcPr>
            <w:tcW w:w="2093" w:type="dxa"/>
            <w:shd w:val="clear" w:color="auto" w:fill="auto"/>
          </w:tcPr>
          <w:p w14:paraId="017202D9"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0DE3F9BB"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7DF02591"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0DE1E95"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Siân Brooks</w:t>
            </w:r>
          </w:p>
        </w:tc>
      </w:tr>
      <w:tr w:rsidR="000D7DB4" w:rsidRPr="00A406E5" w14:paraId="22FCF648" w14:textId="77777777" w:rsidTr="000D7DB4">
        <w:tc>
          <w:tcPr>
            <w:tcW w:w="2093" w:type="dxa"/>
            <w:shd w:val="clear" w:color="auto" w:fill="auto"/>
          </w:tcPr>
          <w:p w14:paraId="36B821E1"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50F8836A" w14:textId="77777777" w:rsidR="000D7DB4" w:rsidRPr="00A406E5" w:rsidRDefault="000D7DB4" w:rsidP="001468DB">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0768BBCE" w14:textId="77777777" w:rsidR="003515D0" w:rsidRDefault="000D7DB4" w:rsidP="001468DB">
            <w:pPr>
              <w:spacing w:before="120" w:after="120"/>
              <w:jc w:val="both"/>
              <w:rPr>
                <w:rFonts w:ascii="Arial" w:hAnsi="Arial" w:cs="Arial"/>
                <w:b/>
                <w:bCs/>
                <w:sz w:val="22"/>
                <w:szCs w:val="22"/>
              </w:rPr>
            </w:pPr>
            <w:r w:rsidRPr="6D4D0207">
              <w:rPr>
                <w:rFonts w:ascii="Arial" w:hAnsi="Arial" w:cs="Arial"/>
                <w:b/>
                <w:bCs/>
                <w:sz w:val="22"/>
                <w:szCs w:val="22"/>
              </w:rPr>
              <w:t>Word count (or equivalent):</w:t>
            </w:r>
            <w:r w:rsidR="003515D0">
              <w:rPr>
                <w:rFonts w:ascii="Arial" w:hAnsi="Arial" w:cs="Arial"/>
                <w:b/>
                <w:bCs/>
                <w:sz w:val="22"/>
                <w:szCs w:val="22"/>
              </w:rPr>
              <w:t xml:space="preserve"> </w:t>
            </w:r>
          </w:p>
          <w:p w14:paraId="1883FB84" w14:textId="77777777" w:rsidR="003515D0" w:rsidRDefault="003515D0" w:rsidP="001468DB">
            <w:pPr>
              <w:spacing w:before="120" w:after="120"/>
              <w:jc w:val="both"/>
              <w:rPr>
                <w:rFonts w:ascii="Arial" w:hAnsi="Arial" w:cs="Arial"/>
                <w:b/>
                <w:bCs/>
                <w:sz w:val="22"/>
                <w:szCs w:val="22"/>
              </w:rPr>
            </w:pPr>
          </w:p>
          <w:p w14:paraId="68D648B4" w14:textId="57F9782B" w:rsidR="000D7DB4" w:rsidRPr="003515D0" w:rsidRDefault="003515D0" w:rsidP="003515D0">
            <w:pPr>
              <w:spacing w:before="120" w:after="120"/>
              <w:jc w:val="center"/>
              <w:rPr>
                <w:rFonts w:ascii="Arial" w:hAnsi="Arial" w:cs="Arial"/>
                <w:b/>
                <w:bCs/>
                <w:sz w:val="28"/>
                <w:szCs w:val="28"/>
              </w:rPr>
            </w:pPr>
            <w:r w:rsidRPr="003515D0">
              <w:rPr>
                <w:rFonts w:ascii="Arial" w:hAnsi="Arial" w:cs="Arial"/>
                <w:b/>
                <w:bCs/>
                <w:sz w:val="28"/>
                <w:szCs w:val="28"/>
              </w:rPr>
              <w:t>4,982</w:t>
            </w:r>
          </w:p>
        </w:tc>
        <w:tc>
          <w:tcPr>
            <w:tcW w:w="2268" w:type="dxa"/>
          </w:tcPr>
          <w:p w14:paraId="7FB0215D"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5,000 or e</w:t>
            </w:r>
            <w:bookmarkStart w:id="0" w:name="_GoBack"/>
            <w:bookmarkEnd w:id="0"/>
            <w:r>
              <w:rPr>
                <w:rFonts w:ascii="Arial" w:hAnsi="Arial" w:cs="Arial"/>
                <w:b/>
                <w:sz w:val="22"/>
                <w:szCs w:val="22"/>
              </w:rPr>
              <w:t>quivalent.</w:t>
            </w:r>
          </w:p>
        </w:tc>
      </w:tr>
      <w:tr w:rsidR="000D7DB4" w:rsidRPr="00A406E5" w14:paraId="38F81303" w14:textId="77777777" w:rsidTr="000D7DB4">
        <w:tc>
          <w:tcPr>
            <w:tcW w:w="2093" w:type="dxa"/>
            <w:shd w:val="clear" w:color="auto" w:fill="auto"/>
          </w:tcPr>
          <w:p w14:paraId="5D80E79E"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54292D5"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5607C793" w14:textId="77777777" w:rsidR="000D7DB4" w:rsidRPr="00A406E5" w:rsidRDefault="000D7DB4" w:rsidP="001468DB">
            <w:pPr>
              <w:spacing w:before="120" w:after="120"/>
              <w:jc w:val="both"/>
              <w:rPr>
                <w:rFonts w:ascii="Arial" w:hAnsi="Arial" w:cs="Arial"/>
                <w:b/>
                <w:sz w:val="22"/>
                <w:szCs w:val="22"/>
              </w:rPr>
            </w:pPr>
          </w:p>
        </w:tc>
        <w:tc>
          <w:tcPr>
            <w:tcW w:w="2268" w:type="dxa"/>
            <w:shd w:val="clear" w:color="auto" w:fill="auto"/>
          </w:tcPr>
          <w:p w14:paraId="03803636"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8AC66FE" w14:textId="77777777" w:rsidR="000D7DB4" w:rsidRPr="00A406E5" w:rsidRDefault="000D7DB4" w:rsidP="001468DB">
            <w:pPr>
              <w:spacing w:before="120" w:after="120"/>
              <w:jc w:val="both"/>
              <w:rPr>
                <w:rFonts w:ascii="Arial" w:hAnsi="Arial" w:cs="Arial"/>
                <w:b/>
                <w:sz w:val="22"/>
                <w:szCs w:val="22"/>
              </w:rPr>
            </w:pPr>
            <w:r>
              <w:rPr>
                <w:rFonts w:ascii="Arial" w:hAnsi="Arial" w:cs="Arial"/>
                <w:b/>
                <w:sz w:val="22"/>
                <w:szCs w:val="22"/>
              </w:rPr>
              <w:t>14/11/18</w:t>
            </w:r>
          </w:p>
        </w:tc>
      </w:tr>
      <w:tr w:rsidR="000D7DB4" w:rsidRPr="00A406E5" w14:paraId="3D42A723" w14:textId="77777777" w:rsidTr="000D7DB4">
        <w:tc>
          <w:tcPr>
            <w:tcW w:w="2093" w:type="dxa"/>
            <w:shd w:val="clear" w:color="auto" w:fill="auto"/>
          </w:tcPr>
          <w:p w14:paraId="1FFE33C8"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6154363" w14:textId="77777777" w:rsidR="000D7DB4" w:rsidRPr="00A406E5" w:rsidRDefault="000D7DB4" w:rsidP="001468DB">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C734F6"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7D478EEA" w14:textId="77777777" w:rsidR="000D7DB4" w:rsidRPr="00A406E5" w:rsidRDefault="000D7DB4" w:rsidP="001468DB">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0D7DB4" w:rsidRPr="00A406E5" w14:paraId="4DDF333C" w14:textId="77777777" w:rsidTr="000D7DB4">
        <w:tc>
          <w:tcPr>
            <w:tcW w:w="2093" w:type="dxa"/>
            <w:shd w:val="clear" w:color="auto" w:fill="auto"/>
          </w:tcPr>
          <w:p w14:paraId="4112B492" w14:textId="77777777" w:rsidR="000D7DB4" w:rsidRPr="00A406E5" w:rsidRDefault="000D7DB4" w:rsidP="001468DB">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5A60A20" w14:textId="77777777" w:rsidR="000D7DB4" w:rsidRPr="00A406E5" w:rsidRDefault="000D7DB4" w:rsidP="001468DB">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6BD54D3" w14:textId="77777777" w:rsidR="000D7DB4" w:rsidRPr="00A406E5" w:rsidRDefault="000D7DB4" w:rsidP="000D7DB4">
      <w:pPr>
        <w:rPr>
          <w:rFonts w:ascii="Arial" w:hAnsi="Arial" w:cs="Arial"/>
          <w:sz w:val="32"/>
        </w:rPr>
      </w:pPr>
    </w:p>
    <w:p w14:paraId="19EE3034" w14:textId="77777777" w:rsidR="000D7DB4" w:rsidRDefault="000D7DB4" w:rsidP="005F0944">
      <w:pPr>
        <w:rPr>
          <w:rFonts w:ascii="Arial" w:hAnsi="Arial" w:cs="Arial"/>
          <w:b/>
          <w:u w:val="single"/>
          <w:lang w:val="en-GB"/>
        </w:rPr>
      </w:pPr>
    </w:p>
    <w:p w14:paraId="61BC08D0" w14:textId="77777777" w:rsidR="000D7DB4" w:rsidRDefault="000D7DB4" w:rsidP="005F0944">
      <w:pPr>
        <w:rPr>
          <w:rFonts w:ascii="Arial" w:hAnsi="Arial" w:cs="Arial"/>
          <w:b/>
          <w:u w:val="single"/>
          <w:lang w:val="en-GB"/>
        </w:rPr>
      </w:pPr>
    </w:p>
    <w:p w14:paraId="05AB102C" w14:textId="77777777" w:rsidR="000D7DB4" w:rsidRDefault="000D7DB4" w:rsidP="005F0944">
      <w:pPr>
        <w:rPr>
          <w:rFonts w:ascii="Arial" w:hAnsi="Arial" w:cs="Arial"/>
          <w:b/>
          <w:u w:val="single"/>
          <w:lang w:val="en-GB"/>
        </w:rPr>
      </w:pPr>
    </w:p>
    <w:p w14:paraId="0E981E16" w14:textId="77777777" w:rsidR="000D7DB4" w:rsidRDefault="000D7DB4" w:rsidP="005F0944">
      <w:pPr>
        <w:rPr>
          <w:rFonts w:ascii="Arial" w:hAnsi="Arial" w:cs="Arial"/>
          <w:b/>
          <w:u w:val="single"/>
          <w:lang w:val="en-GB"/>
        </w:rPr>
      </w:pPr>
    </w:p>
    <w:p w14:paraId="7CC6EB02" w14:textId="77777777" w:rsidR="000D7DB4" w:rsidRDefault="000D7DB4" w:rsidP="005F0944">
      <w:pPr>
        <w:rPr>
          <w:rFonts w:ascii="Arial" w:hAnsi="Arial" w:cs="Arial"/>
          <w:b/>
          <w:u w:val="single"/>
          <w:lang w:val="en-GB"/>
        </w:rPr>
      </w:pPr>
    </w:p>
    <w:p w14:paraId="7632B4B1" w14:textId="77777777" w:rsidR="000D7DB4" w:rsidRDefault="000D7DB4" w:rsidP="005F0944">
      <w:pPr>
        <w:rPr>
          <w:rFonts w:ascii="Arial" w:hAnsi="Arial" w:cs="Arial"/>
          <w:b/>
          <w:u w:val="single"/>
          <w:lang w:val="en-GB"/>
        </w:rPr>
      </w:pPr>
    </w:p>
    <w:p w14:paraId="124AEC01" w14:textId="77777777" w:rsidR="000D7DB4" w:rsidRDefault="000D7DB4" w:rsidP="005F0944">
      <w:pPr>
        <w:rPr>
          <w:rFonts w:ascii="Arial" w:hAnsi="Arial" w:cs="Arial"/>
          <w:b/>
          <w:u w:val="single"/>
          <w:lang w:val="en-GB"/>
        </w:rPr>
      </w:pPr>
    </w:p>
    <w:p w14:paraId="5F4CA606" w14:textId="77777777" w:rsidR="000D7DB4" w:rsidRDefault="000D7DB4" w:rsidP="005F0944">
      <w:pPr>
        <w:rPr>
          <w:rFonts w:ascii="Arial" w:hAnsi="Arial" w:cs="Arial"/>
          <w:b/>
          <w:u w:val="single"/>
          <w:lang w:val="en-GB"/>
        </w:rPr>
      </w:pPr>
    </w:p>
    <w:p w14:paraId="1A8A0ED8" w14:textId="77777777" w:rsidR="000D7DB4" w:rsidRDefault="000D7DB4" w:rsidP="005F0944">
      <w:pPr>
        <w:rPr>
          <w:rFonts w:ascii="Arial" w:hAnsi="Arial" w:cs="Arial"/>
          <w:b/>
          <w:u w:val="single"/>
          <w:lang w:val="en-GB"/>
        </w:rPr>
      </w:pPr>
    </w:p>
    <w:p w14:paraId="3F2F19F3" w14:textId="77777777" w:rsidR="000D7DB4" w:rsidRDefault="000D7DB4" w:rsidP="005F0944">
      <w:pPr>
        <w:rPr>
          <w:rFonts w:ascii="Arial" w:hAnsi="Arial" w:cs="Arial"/>
          <w:b/>
          <w:u w:val="single"/>
          <w:lang w:val="en-GB"/>
        </w:rPr>
      </w:pPr>
    </w:p>
    <w:p w14:paraId="0D0355F9" w14:textId="77777777" w:rsidR="000D7DB4" w:rsidRDefault="000D7DB4" w:rsidP="005F0944">
      <w:pPr>
        <w:rPr>
          <w:rFonts w:ascii="Arial" w:hAnsi="Arial" w:cs="Arial"/>
          <w:b/>
          <w:u w:val="single"/>
          <w:lang w:val="en-GB"/>
        </w:rPr>
      </w:pPr>
    </w:p>
    <w:p w14:paraId="5405EB00" w14:textId="77777777" w:rsidR="000D7DB4" w:rsidRDefault="000D7DB4" w:rsidP="005F0944">
      <w:pPr>
        <w:rPr>
          <w:rFonts w:ascii="Arial" w:hAnsi="Arial" w:cs="Arial"/>
          <w:b/>
          <w:u w:val="single"/>
          <w:lang w:val="en-GB"/>
        </w:rPr>
      </w:pPr>
    </w:p>
    <w:p w14:paraId="061240AC" w14:textId="77777777" w:rsidR="000D7DB4" w:rsidRDefault="000D7DB4" w:rsidP="005F0944">
      <w:pPr>
        <w:rPr>
          <w:rFonts w:ascii="Arial" w:hAnsi="Arial" w:cs="Arial"/>
          <w:b/>
          <w:u w:val="single"/>
          <w:lang w:val="en-GB"/>
        </w:rPr>
      </w:pPr>
    </w:p>
    <w:p w14:paraId="03A091E3" w14:textId="77777777" w:rsidR="00455B27" w:rsidRDefault="00455B27" w:rsidP="005F0944">
      <w:pPr>
        <w:rPr>
          <w:rFonts w:ascii="Arial" w:hAnsi="Arial" w:cs="Arial"/>
          <w:b/>
          <w:u w:val="single"/>
          <w:lang w:val="en-GB"/>
        </w:rPr>
      </w:pPr>
    </w:p>
    <w:p w14:paraId="0547CCB3" w14:textId="77777777" w:rsidR="000D7DB4" w:rsidRDefault="000D7DB4" w:rsidP="005F0944">
      <w:pPr>
        <w:rPr>
          <w:rFonts w:ascii="Arial" w:hAnsi="Arial" w:cs="Arial"/>
          <w:b/>
          <w:u w:val="single"/>
          <w:lang w:val="en-GB"/>
        </w:rPr>
      </w:pPr>
    </w:p>
    <w:p w14:paraId="2E849AB4" w14:textId="77777777" w:rsidR="000D7DB4" w:rsidRDefault="000D7DB4" w:rsidP="005F0944">
      <w:pPr>
        <w:rPr>
          <w:rFonts w:ascii="Arial" w:hAnsi="Arial" w:cs="Arial"/>
          <w:b/>
          <w:u w:val="single"/>
          <w:lang w:val="en-GB"/>
        </w:rPr>
      </w:pPr>
    </w:p>
    <w:p w14:paraId="302FB201" w14:textId="77777777" w:rsidR="000D7DB4" w:rsidRDefault="000D7DB4" w:rsidP="005F0944">
      <w:pPr>
        <w:rPr>
          <w:rFonts w:ascii="Arial" w:hAnsi="Arial" w:cs="Arial"/>
          <w:b/>
          <w:u w:val="single"/>
          <w:lang w:val="en-GB"/>
        </w:rPr>
      </w:pPr>
    </w:p>
    <w:p w14:paraId="2E44B047" w14:textId="77777777" w:rsidR="000D7DB4" w:rsidRDefault="000D7DB4" w:rsidP="005F0944">
      <w:pPr>
        <w:rPr>
          <w:rFonts w:ascii="Arial" w:hAnsi="Arial" w:cs="Arial"/>
          <w:b/>
          <w:u w:val="single"/>
          <w:lang w:val="en-GB"/>
        </w:rPr>
      </w:pPr>
    </w:p>
    <w:p w14:paraId="1C2B6DC9" w14:textId="77777777" w:rsidR="000D7DB4" w:rsidRDefault="000D7DB4" w:rsidP="005F0944">
      <w:pPr>
        <w:rPr>
          <w:rFonts w:ascii="Arial" w:hAnsi="Arial" w:cs="Arial"/>
          <w:b/>
          <w:u w:val="single"/>
          <w:lang w:val="en-GB"/>
        </w:rPr>
      </w:pPr>
    </w:p>
    <w:p w14:paraId="491F7144" w14:textId="77777777" w:rsidR="000D7DB4" w:rsidRDefault="000D7DB4" w:rsidP="005F0944">
      <w:pPr>
        <w:rPr>
          <w:rFonts w:ascii="Arial" w:hAnsi="Arial" w:cs="Arial"/>
          <w:b/>
          <w:u w:val="single"/>
          <w:lang w:val="en-GB"/>
        </w:rPr>
      </w:pPr>
    </w:p>
    <w:p w14:paraId="56490ED9" w14:textId="77777777" w:rsidR="000D7DB4" w:rsidRDefault="000D7DB4" w:rsidP="005F0944">
      <w:pPr>
        <w:rPr>
          <w:rFonts w:ascii="Arial" w:hAnsi="Arial" w:cs="Arial"/>
          <w:b/>
          <w:u w:val="single"/>
          <w:lang w:val="en-GB"/>
        </w:rPr>
      </w:pPr>
    </w:p>
    <w:p w14:paraId="4BCB902B" w14:textId="77777777" w:rsidR="000D7DB4" w:rsidRDefault="000D7DB4" w:rsidP="005F0944">
      <w:pPr>
        <w:rPr>
          <w:rFonts w:ascii="Arial" w:hAnsi="Arial" w:cs="Arial"/>
          <w:b/>
          <w:u w:val="single"/>
          <w:lang w:val="en-GB"/>
        </w:rPr>
      </w:pPr>
    </w:p>
    <w:p w14:paraId="5B66ACB1" w14:textId="77777777" w:rsidR="000D7DB4" w:rsidRPr="00394E9F" w:rsidRDefault="000D7DB4" w:rsidP="005F0944">
      <w:pPr>
        <w:rPr>
          <w:rFonts w:ascii="Arial" w:hAnsi="Arial" w:cs="Arial"/>
          <w:b/>
          <w:u w:val="single"/>
          <w:lang w:val="en-GB"/>
        </w:rPr>
      </w:pPr>
    </w:p>
    <w:p w14:paraId="2E0E960F" w14:textId="77777777" w:rsidR="005F0944" w:rsidRPr="00394E9F" w:rsidRDefault="005F0944" w:rsidP="00CC3D4E">
      <w:pPr>
        <w:spacing w:line="360" w:lineRule="auto"/>
        <w:jc w:val="center"/>
        <w:rPr>
          <w:rFonts w:ascii="Arial" w:hAnsi="Arial" w:cs="Arial"/>
          <w:i/>
        </w:rPr>
      </w:pPr>
      <w:r w:rsidRPr="00394E9F">
        <w:rPr>
          <w:rFonts w:ascii="Arial" w:hAnsi="Arial" w:cs="Arial"/>
          <w:i/>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4FC90439" w14:textId="77777777" w:rsidR="005F0944" w:rsidRDefault="005F0944" w:rsidP="005F0944">
      <w:pPr>
        <w:rPr>
          <w:rFonts w:ascii="Arial" w:hAnsi="Arial" w:cs="Arial"/>
          <w:b/>
          <w:i/>
        </w:rPr>
      </w:pPr>
    </w:p>
    <w:p w14:paraId="1F1E396C" w14:textId="77777777" w:rsidR="00455B27" w:rsidRDefault="00455B27" w:rsidP="00570A0D">
      <w:pPr>
        <w:spacing w:line="360" w:lineRule="auto"/>
        <w:jc w:val="both"/>
        <w:rPr>
          <w:rFonts w:ascii="Arial" w:hAnsi="Arial" w:cs="Arial"/>
          <w:b/>
          <w:i/>
        </w:rPr>
      </w:pPr>
    </w:p>
    <w:p w14:paraId="658DAFFC" w14:textId="77777777" w:rsidR="00455B27" w:rsidRDefault="00455B27" w:rsidP="00570A0D">
      <w:pPr>
        <w:spacing w:line="360" w:lineRule="auto"/>
        <w:jc w:val="both"/>
        <w:rPr>
          <w:rFonts w:ascii="Arial" w:hAnsi="Arial" w:cs="Arial"/>
          <w:b/>
          <w:i/>
        </w:rPr>
      </w:pPr>
    </w:p>
    <w:p w14:paraId="07A548E4" w14:textId="77777777" w:rsidR="00455B27" w:rsidRDefault="00455B27" w:rsidP="00570A0D">
      <w:pPr>
        <w:spacing w:line="360" w:lineRule="auto"/>
        <w:jc w:val="both"/>
        <w:rPr>
          <w:rFonts w:ascii="Arial" w:hAnsi="Arial" w:cs="Arial"/>
          <w:b/>
          <w:i/>
        </w:rPr>
      </w:pPr>
    </w:p>
    <w:p w14:paraId="6AEA0D58" w14:textId="77777777" w:rsidR="00455B27" w:rsidRDefault="00455B27" w:rsidP="00570A0D">
      <w:pPr>
        <w:spacing w:line="360" w:lineRule="auto"/>
        <w:jc w:val="both"/>
        <w:rPr>
          <w:rFonts w:ascii="Arial" w:hAnsi="Arial" w:cs="Arial"/>
          <w:b/>
          <w:i/>
        </w:rPr>
      </w:pPr>
    </w:p>
    <w:p w14:paraId="300EE3DA" w14:textId="77777777" w:rsidR="00455B27" w:rsidRDefault="00455B27" w:rsidP="00570A0D">
      <w:pPr>
        <w:spacing w:line="360" w:lineRule="auto"/>
        <w:jc w:val="both"/>
        <w:rPr>
          <w:rFonts w:ascii="Arial" w:hAnsi="Arial" w:cs="Arial"/>
          <w:b/>
          <w:i/>
        </w:rPr>
      </w:pPr>
    </w:p>
    <w:p w14:paraId="4647F7D7" w14:textId="77777777" w:rsidR="00455B27" w:rsidRDefault="00455B27" w:rsidP="00570A0D">
      <w:pPr>
        <w:spacing w:line="360" w:lineRule="auto"/>
        <w:jc w:val="both"/>
        <w:rPr>
          <w:rFonts w:ascii="Arial" w:hAnsi="Arial" w:cs="Arial"/>
          <w:b/>
          <w:i/>
        </w:rPr>
      </w:pPr>
    </w:p>
    <w:p w14:paraId="51FBBE2F" w14:textId="77777777" w:rsidR="00455B27" w:rsidRDefault="00455B27" w:rsidP="00570A0D">
      <w:pPr>
        <w:spacing w:line="360" w:lineRule="auto"/>
        <w:jc w:val="both"/>
        <w:rPr>
          <w:rFonts w:ascii="Arial" w:hAnsi="Arial" w:cs="Arial"/>
          <w:b/>
          <w:i/>
        </w:rPr>
      </w:pPr>
    </w:p>
    <w:p w14:paraId="41BBEB10" w14:textId="77777777" w:rsidR="00455B27" w:rsidRDefault="00455B27" w:rsidP="00570A0D">
      <w:pPr>
        <w:spacing w:line="360" w:lineRule="auto"/>
        <w:jc w:val="both"/>
        <w:rPr>
          <w:rFonts w:ascii="Arial" w:hAnsi="Arial" w:cs="Arial"/>
          <w:b/>
          <w:i/>
        </w:rPr>
      </w:pPr>
    </w:p>
    <w:p w14:paraId="6135A46B" w14:textId="77777777" w:rsidR="00455B27" w:rsidRDefault="00455B27" w:rsidP="00570A0D">
      <w:pPr>
        <w:spacing w:line="360" w:lineRule="auto"/>
        <w:jc w:val="both"/>
        <w:rPr>
          <w:rFonts w:ascii="Arial" w:hAnsi="Arial" w:cs="Arial"/>
          <w:b/>
          <w:i/>
        </w:rPr>
      </w:pPr>
    </w:p>
    <w:p w14:paraId="61F19461" w14:textId="77777777" w:rsidR="00455B27" w:rsidRDefault="00455B27" w:rsidP="00570A0D">
      <w:pPr>
        <w:spacing w:line="360" w:lineRule="auto"/>
        <w:jc w:val="both"/>
        <w:rPr>
          <w:rFonts w:ascii="Arial" w:hAnsi="Arial" w:cs="Arial"/>
          <w:b/>
          <w:i/>
        </w:rPr>
      </w:pPr>
    </w:p>
    <w:p w14:paraId="0BD64294" w14:textId="77777777" w:rsidR="00455B27" w:rsidRPr="004040D4" w:rsidRDefault="00455B27" w:rsidP="004040D4">
      <w:pPr>
        <w:spacing w:line="360" w:lineRule="auto"/>
        <w:jc w:val="both"/>
        <w:rPr>
          <w:rFonts w:ascii="Arial" w:hAnsi="Arial" w:cs="Arial"/>
          <w:b/>
          <w:i/>
        </w:rPr>
      </w:pPr>
    </w:p>
    <w:p w14:paraId="35C4EC7A" w14:textId="77777777" w:rsidR="00455B27" w:rsidRPr="004040D4" w:rsidRDefault="00455B27" w:rsidP="004040D4">
      <w:pPr>
        <w:spacing w:line="360" w:lineRule="auto"/>
        <w:jc w:val="both"/>
        <w:rPr>
          <w:rFonts w:ascii="Arial" w:hAnsi="Arial" w:cs="Arial"/>
          <w:b/>
          <w:i/>
        </w:rPr>
      </w:pPr>
    </w:p>
    <w:p w14:paraId="40F80273" w14:textId="77777777" w:rsidR="00455B27" w:rsidRPr="004040D4" w:rsidRDefault="00455B27" w:rsidP="004040D4">
      <w:pPr>
        <w:spacing w:line="360" w:lineRule="auto"/>
        <w:jc w:val="both"/>
        <w:rPr>
          <w:rFonts w:ascii="Arial" w:hAnsi="Arial" w:cs="Arial"/>
          <w:b/>
          <w:i/>
        </w:rPr>
      </w:pPr>
    </w:p>
    <w:p w14:paraId="0582BD30" w14:textId="77777777" w:rsidR="00455B27" w:rsidRPr="004040D4" w:rsidRDefault="00455B27" w:rsidP="004040D4">
      <w:pPr>
        <w:spacing w:line="360" w:lineRule="auto"/>
        <w:jc w:val="both"/>
        <w:rPr>
          <w:rFonts w:ascii="Arial" w:hAnsi="Arial" w:cs="Arial"/>
          <w:b/>
          <w:i/>
        </w:rPr>
      </w:pPr>
    </w:p>
    <w:p w14:paraId="6DB3EC2D" w14:textId="77777777" w:rsidR="005F0944" w:rsidRPr="00CC3D4E" w:rsidRDefault="005F0944" w:rsidP="00CC3D4E">
      <w:pPr>
        <w:spacing w:line="360" w:lineRule="auto"/>
        <w:jc w:val="both"/>
        <w:rPr>
          <w:rFonts w:ascii="Arial" w:hAnsi="Arial" w:cs="Arial"/>
          <w:b/>
          <w:i/>
          <w:color w:val="000000" w:themeColor="text1"/>
        </w:rPr>
      </w:pPr>
      <w:r w:rsidRPr="00CC3D4E">
        <w:rPr>
          <w:rFonts w:ascii="Arial" w:hAnsi="Arial" w:cs="Arial"/>
          <w:b/>
          <w:i/>
          <w:color w:val="000000" w:themeColor="text1"/>
        </w:rPr>
        <w:lastRenderedPageBreak/>
        <w:t>Introduction</w:t>
      </w:r>
    </w:p>
    <w:p w14:paraId="2A7862A6" w14:textId="77777777" w:rsidR="005F0944" w:rsidRPr="00CC3D4E" w:rsidRDefault="005F0944" w:rsidP="00CC3D4E">
      <w:pPr>
        <w:spacing w:line="360" w:lineRule="auto"/>
        <w:jc w:val="both"/>
        <w:rPr>
          <w:rFonts w:ascii="Arial" w:hAnsi="Arial" w:cs="Arial"/>
          <w:b/>
          <w:i/>
          <w:color w:val="000000" w:themeColor="text1"/>
        </w:rPr>
      </w:pPr>
    </w:p>
    <w:p w14:paraId="1B3586C0" w14:textId="6486662C" w:rsidR="00AC08F6"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rPr>
        <w:t xml:space="preserve">How do children learn? How should teachers teach? There </w:t>
      </w:r>
      <w:proofErr w:type="gramStart"/>
      <w:r w:rsidRPr="00CC3D4E">
        <w:rPr>
          <w:rFonts w:ascii="Arial" w:hAnsi="Arial" w:cs="Arial"/>
          <w:color w:val="000000" w:themeColor="text1"/>
        </w:rPr>
        <w:t>is</w:t>
      </w:r>
      <w:proofErr w:type="gramEnd"/>
      <w:r w:rsidRPr="00CC3D4E">
        <w:rPr>
          <w:rFonts w:ascii="Arial" w:hAnsi="Arial" w:cs="Arial"/>
          <w:color w:val="000000" w:themeColor="text1"/>
        </w:rPr>
        <w:t xml:space="preserve"> not a one size fits all. ‘Learning’ is said to be a natural</w:t>
      </w:r>
      <w:r w:rsidR="00EE7C1A" w:rsidRPr="00CC3D4E">
        <w:rPr>
          <w:rFonts w:ascii="Arial" w:hAnsi="Arial" w:cs="Arial"/>
          <w:color w:val="000000" w:themeColor="text1"/>
        </w:rPr>
        <w:t xml:space="preserve"> process that can go undetected, so observing </w:t>
      </w:r>
      <w:r w:rsidR="000419AC" w:rsidRPr="00CC3D4E">
        <w:rPr>
          <w:rFonts w:ascii="Arial" w:hAnsi="Arial" w:cs="Arial"/>
          <w:color w:val="000000" w:themeColor="text1"/>
        </w:rPr>
        <w:t xml:space="preserve">is a </w:t>
      </w:r>
      <w:r w:rsidR="00C5571A" w:rsidRPr="00CC3D4E">
        <w:rPr>
          <w:rFonts w:ascii="Arial" w:hAnsi="Arial" w:cs="Arial"/>
          <w:color w:val="000000" w:themeColor="text1"/>
        </w:rPr>
        <w:t xml:space="preserve">paramount tool in understanding learning </w:t>
      </w:r>
      <w:r w:rsidRPr="00CC3D4E">
        <w:rPr>
          <w:rFonts w:ascii="Arial" w:hAnsi="Arial" w:cs="Arial"/>
          <w:color w:val="000000" w:themeColor="text1"/>
        </w:rPr>
        <w:t>(Pritchard, 2009). Children can be amazing upon reflection, a task that may not have been previously learned, to sho</w:t>
      </w:r>
      <w:r w:rsidR="00803920" w:rsidRPr="00CC3D4E">
        <w:rPr>
          <w:rFonts w:ascii="Arial" w:hAnsi="Arial" w:cs="Arial"/>
          <w:color w:val="000000" w:themeColor="text1"/>
        </w:rPr>
        <w:t>rtly later having accomplished the</w:t>
      </w:r>
      <w:r w:rsidRPr="00CC3D4E">
        <w:rPr>
          <w:rFonts w:ascii="Arial" w:hAnsi="Arial" w:cs="Arial"/>
          <w:color w:val="000000" w:themeColor="text1"/>
        </w:rPr>
        <w:t xml:space="preserve"> desired outcome and achieving such a great progression in a small period of time. This can occur through planned or unplanned learning, but as children develop they typically follow what is considered a ‘normal’ pattern of learning to become more skilled and knowledgeable individuals, enabling for them in later life to be valuable citizens who can function and contribute to society effectively whilst leading fulfilling lives</w:t>
      </w:r>
      <w:r w:rsidR="00803920" w:rsidRPr="00CC3D4E">
        <w:rPr>
          <w:rFonts w:ascii="Arial" w:hAnsi="Arial" w:cs="Arial"/>
          <w:color w:val="000000" w:themeColor="text1"/>
        </w:rPr>
        <w:t xml:space="preserve"> (Pritchard, 2009)</w:t>
      </w:r>
      <w:r w:rsidRPr="00CC3D4E">
        <w:rPr>
          <w:rFonts w:ascii="Arial" w:hAnsi="Arial" w:cs="Arial"/>
          <w:color w:val="000000" w:themeColor="text1"/>
        </w:rPr>
        <w:t>. Learning in school does not just happen by chance. In order for this to happen, those responsible (teachers), must show professionalism to the process by which children best learn by tailoring to their individual needs through an enhanced established system, specifically selecting the most essential and effective theories and strategies in which learning is progressed the most by implementing it through planning</w:t>
      </w:r>
      <w:r w:rsidR="00803920" w:rsidRPr="00CC3D4E">
        <w:rPr>
          <w:rFonts w:ascii="Arial" w:hAnsi="Arial" w:cs="Arial"/>
          <w:color w:val="000000" w:themeColor="text1"/>
        </w:rPr>
        <w:t xml:space="preserve"> (Pritchard, 2009)</w:t>
      </w:r>
      <w:r w:rsidRPr="00CC3D4E">
        <w:rPr>
          <w:rFonts w:ascii="Arial" w:hAnsi="Arial" w:cs="Arial"/>
          <w:color w:val="000000" w:themeColor="text1"/>
        </w:rPr>
        <w:t>. The education and teaching in Wales is currently at a very exciting point with a new curriculum suggested by Donaldson, (2015) displayed in (figure 1). The new curriculum is due to be implemented in the very near future, therefore, our duty as professionals is to deliver these new purposes effectively and to strive to be the best so that we can set up our next generation</w:t>
      </w:r>
      <w:r w:rsidR="00931B61" w:rsidRPr="00CC3D4E">
        <w:rPr>
          <w:rFonts w:ascii="Arial" w:hAnsi="Arial" w:cs="Arial"/>
          <w:color w:val="000000" w:themeColor="text1"/>
        </w:rPr>
        <w:t xml:space="preserve"> for </w:t>
      </w:r>
      <w:r w:rsidR="00385003" w:rsidRPr="00CC3D4E">
        <w:rPr>
          <w:rFonts w:ascii="Arial" w:hAnsi="Arial" w:cs="Arial"/>
          <w:color w:val="000000" w:themeColor="text1"/>
        </w:rPr>
        <w:t>success</w:t>
      </w:r>
      <w:r w:rsidRPr="00CC3D4E">
        <w:rPr>
          <w:rFonts w:ascii="Arial" w:hAnsi="Arial" w:cs="Arial"/>
          <w:color w:val="000000" w:themeColor="text1"/>
        </w:rPr>
        <w:t>.</w:t>
      </w:r>
      <w:r w:rsidR="00AC08F6" w:rsidRPr="00CC3D4E">
        <w:rPr>
          <w:rFonts w:ascii="Arial" w:hAnsi="Arial" w:cs="Arial"/>
          <w:color w:val="000000" w:themeColor="text1"/>
        </w:rPr>
        <w:t xml:space="preserve"> T</w:t>
      </w:r>
      <w:r w:rsidR="00385003" w:rsidRPr="00CC3D4E">
        <w:rPr>
          <w:rFonts w:ascii="Arial" w:hAnsi="Arial" w:cs="Arial"/>
          <w:color w:val="000000" w:themeColor="text1"/>
        </w:rPr>
        <w:t>his essay will</w:t>
      </w:r>
      <w:r w:rsidR="00AC08F6" w:rsidRPr="00CC3D4E">
        <w:rPr>
          <w:rFonts w:ascii="Arial" w:hAnsi="Arial" w:cs="Arial"/>
          <w:color w:val="000000" w:themeColor="text1"/>
        </w:rPr>
        <w:t xml:space="preserve"> aim to</w:t>
      </w:r>
      <w:r w:rsidR="002629C8" w:rsidRPr="00CC3D4E">
        <w:rPr>
          <w:rFonts w:ascii="Arial" w:hAnsi="Arial" w:cs="Arial"/>
          <w:color w:val="000000" w:themeColor="text1"/>
        </w:rPr>
        <w:t xml:space="preserve"> draw on the current literature, concentrating on theories and strategies to best explain </w:t>
      </w:r>
      <w:r w:rsidR="008656A8" w:rsidRPr="00CC3D4E">
        <w:rPr>
          <w:rFonts w:ascii="Arial" w:hAnsi="Arial" w:cs="Arial"/>
          <w:color w:val="000000" w:themeColor="text1"/>
        </w:rPr>
        <w:t xml:space="preserve">how the learning event </w:t>
      </w:r>
      <w:r w:rsidR="00385003" w:rsidRPr="00CC3D4E">
        <w:rPr>
          <w:rFonts w:ascii="Arial" w:hAnsi="Arial" w:cs="Arial"/>
          <w:color w:val="000000" w:themeColor="text1"/>
        </w:rPr>
        <w:t xml:space="preserve">I witnessed </w:t>
      </w:r>
      <w:r w:rsidR="009866EE" w:rsidRPr="00CC3D4E">
        <w:rPr>
          <w:rFonts w:ascii="Arial" w:hAnsi="Arial" w:cs="Arial"/>
          <w:color w:val="000000" w:themeColor="text1"/>
        </w:rPr>
        <w:t>occurred</w:t>
      </w:r>
      <w:r w:rsidR="00AC08F6" w:rsidRPr="00CC3D4E">
        <w:rPr>
          <w:rFonts w:ascii="Arial" w:hAnsi="Arial" w:cs="Arial"/>
          <w:color w:val="000000" w:themeColor="text1"/>
        </w:rPr>
        <w:t xml:space="preserve"> so that I can positively impact my future practice. </w:t>
      </w:r>
    </w:p>
    <w:p w14:paraId="3E0ADC47" w14:textId="1B65B581" w:rsidR="00F02053" w:rsidRPr="00CC3D4E" w:rsidRDefault="00AC08F6"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My observation took place in a large primary school in South Wales</w:t>
      </w:r>
      <w:r w:rsidR="00607F77" w:rsidRPr="00CC3D4E">
        <w:rPr>
          <w:rFonts w:ascii="Arial" w:hAnsi="Arial" w:cs="Arial"/>
          <w:color w:val="000000" w:themeColor="text1"/>
        </w:rPr>
        <w:t>. The primary school currently has 620 pupils on roll aged between three and eleven</w:t>
      </w:r>
      <w:r w:rsidR="00CB5FCF" w:rsidRPr="00CC3D4E">
        <w:rPr>
          <w:rFonts w:ascii="Arial" w:hAnsi="Arial" w:cs="Arial"/>
          <w:color w:val="000000" w:themeColor="text1"/>
        </w:rPr>
        <w:t xml:space="preserve"> and scored green (good) according to their last Estyn inspection</w:t>
      </w:r>
      <w:r w:rsidR="00607F77" w:rsidRPr="00CC3D4E">
        <w:rPr>
          <w:rFonts w:ascii="Arial" w:hAnsi="Arial" w:cs="Arial"/>
          <w:color w:val="000000" w:themeColor="text1"/>
        </w:rPr>
        <w:t xml:space="preserve">. </w:t>
      </w:r>
      <w:r w:rsidR="00F02053" w:rsidRPr="00CC3D4E">
        <w:rPr>
          <w:rFonts w:ascii="Arial" w:hAnsi="Arial" w:cs="Arial"/>
          <w:color w:val="000000" w:themeColor="text1"/>
        </w:rPr>
        <w:t>The school is</w:t>
      </w:r>
      <w:r w:rsidR="00CB5FCF" w:rsidRPr="00CC3D4E">
        <w:rPr>
          <w:rFonts w:ascii="Arial" w:hAnsi="Arial" w:cs="Arial"/>
          <w:color w:val="000000" w:themeColor="text1"/>
        </w:rPr>
        <w:t xml:space="preserve"> also currently working with the Welsh Government as a ‘pioneer school’ </w:t>
      </w:r>
      <w:r w:rsidR="00F02053" w:rsidRPr="00CC3D4E">
        <w:rPr>
          <w:rFonts w:ascii="Arial" w:hAnsi="Arial" w:cs="Arial"/>
          <w:color w:val="000000" w:themeColor="text1"/>
        </w:rPr>
        <w:t xml:space="preserve">to </w:t>
      </w:r>
      <w:r w:rsidR="00CB5FCF" w:rsidRPr="00CC3D4E">
        <w:rPr>
          <w:rFonts w:ascii="Arial" w:hAnsi="Arial" w:cs="Arial"/>
          <w:color w:val="000000" w:themeColor="text1"/>
        </w:rPr>
        <w:t xml:space="preserve">help </w:t>
      </w:r>
      <w:r w:rsidR="00F02053" w:rsidRPr="00CC3D4E">
        <w:rPr>
          <w:rFonts w:ascii="Arial" w:hAnsi="Arial" w:cs="Arial"/>
          <w:color w:val="000000" w:themeColor="text1"/>
        </w:rPr>
        <w:t xml:space="preserve">develop and pilot </w:t>
      </w:r>
      <w:r w:rsidR="00CB5FCF" w:rsidRPr="00CC3D4E">
        <w:rPr>
          <w:rFonts w:ascii="Arial" w:hAnsi="Arial" w:cs="Arial"/>
          <w:color w:val="000000" w:themeColor="text1"/>
        </w:rPr>
        <w:t>the</w:t>
      </w:r>
      <w:r w:rsidR="00F02053" w:rsidRPr="00CC3D4E">
        <w:rPr>
          <w:rFonts w:ascii="Arial" w:hAnsi="Arial" w:cs="Arial"/>
          <w:color w:val="000000" w:themeColor="text1"/>
        </w:rPr>
        <w:t xml:space="preserve"> new curriculum for Wales</w:t>
      </w:r>
      <w:r w:rsidR="00CB5FCF" w:rsidRPr="00CC3D4E">
        <w:rPr>
          <w:rFonts w:ascii="Arial" w:hAnsi="Arial" w:cs="Arial"/>
          <w:color w:val="000000" w:themeColor="text1"/>
        </w:rPr>
        <w:t>.</w:t>
      </w:r>
      <w:r w:rsidR="009B2739" w:rsidRPr="00CC3D4E">
        <w:rPr>
          <w:rFonts w:ascii="Arial" w:hAnsi="Arial" w:cs="Arial"/>
          <w:color w:val="000000" w:themeColor="text1"/>
        </w:rPr>
        <w:t xml:space="preserve"> </w:t>
      </w:r>
      <w:r w:rsidR="0008698B" w:rsidRPr="00CC3D4E">
        <w:rPr>
          <w:rFonts w:ascii="Arial" w:hAnsi="Arial" w:cs="Arial"/>
          <w:color w:val="000000" w:themeColor="text1"/>
        </w:rPr>
        <w:t xml:space="preserve">Prior to my observation all ethical </w:t>
      </w:r>
      <w:r w:rsidR="005B6BFF" w:rsidRPr="00CC3D4E">
        <w:rPr>
          <w:rFonts w:ascii="Arial" w:hAnsi="Arial" w:cs="Arial"/>
          <w:color w:val="000000" w:themeColor="text1"/>
        </w:rPr>
        <w:t>considerations were accounted for</w:t>
      </w:r>
      <w:r w:rsidR="00E57E5E" w:rsidRPr="00CC3D4E">
        <w:rPr>
          <w:rFonts w:ascii="Arial" w:hAnsi="Arial" w:cs="Arial"/>
          <w:color w:val="000000" w:themeColor="text1"/>
        </w:rPr>
        <w:t xml:space="preserve"> and </w:t>
      </w:r>
      <w:r w:rsidR="005B6BFF" w:rsidRPr="00CC3D4E">
        <w:rPr>
          <w:rFonts w:ascii="Arial" w:hAnsi="Arial" w:cs="Arial"/>
          <w:color w:val="000000" w:themeColor="text1"/>
        </w:rPr>
        <w:t>authorisation was given</w:t>
      </w:r>
      <w:r w:rsidR="00E57E5E" w:rsidRPr="00CC3D4E">
        <w:rPr>
          <w:rFonts w:ascii="Arial" w:hAnsi="Arial" w:cs="Arial"/>
          <w:color w:val="000000" w:themeColor="text1"/>
        </w:rPr>
        <w:t xml:space="preserve"> for me to observe</w:t>
      </w:r>
      <w:r w:rsidR="005B6BFF" w:rsidRPr="00CC3D4E">
        <w:rPr>
          <w:rFonts w:ascii="Arial" w:hAnsi="Arial" w:cs="Arial"/>
          <w:color w:val="000000" w:themeColor="text1"/>
        </w:rPr>
        <w:t xml:space="preserve"> after I gave written consen</w:t>
      </w:r>
      <w:r w:rsidR="00E57E5E" w:rsidRPr="00CC3D4E">
        <w:rPr>
          <w:rFonts w:ascii="Arial" w:hAnsi="Arial" w:cs="Arial"/>
          <w:color w:val="000000" w:themeColor="text1"/>
        </w:rPr>
        <w:t xml:space="preserve">t conforming to the school’s policies. </w:t>
      </w:r>
      <w:r w:rsidR="0008698B" w:rsidRPr="00CC3D4E">
        <w:rPr>
          <w:rFonts w:ascii="Arial" w:hAnsi="Arial" w:cs="Arial"/>
          <w:color w:val="000000" w:themeColor="text1"/>
        </w:rPr>
        <w:t>My observation specifically took place in a year one classroom</w:t>
      </w:r>
      <w:r w:rsidR="00E57E5E" w:rsidRPr="00CC3D4E">
        <w:rPr>
          <w:rFonts w:ascii="Arial" w:hAnsi="Arial" w:cs="Arial"/>
          <w:color w:val="000000" w:themeColor="text1"/>
        </w:rPr>
        <w:t>, all teacher and pupils names will remain anonymous throughout this essay for confidentiality reasons.</w:t>
      </w:r>
      <w:r w:rsidR="0008698B" w:rsidRPr="00CC3D4E">
        <w:rPr>
          <w:rFonts w:ascii="Arial" w:hAnsi="Arial" w:cs="Arial"/>
          <w:color w:val="000000" w:themeColor="text1"/>
        </w:rPr>
        <w:t xml:space="preserve"> </w:t>
      </w:r>
      <w:r w:rsidR="00CB5FCF" w:rsidRPr="00CC3D4E">
        <w:rPr>
          <w:rFonts w:ascii="Arial" w:hAnsi="Arial" w:cs="Arial"/>
          <w:color w:val="000000" w:themeColor="text1"/>
        </w:rPr>
        <w:t xml:space="preserve"> </w:t>
      </w:r>
      <w:r w:rsidR="00F02053" w:rsidRPr="00CC3D4E">
        <w:rPr>
          <w:rFonts w:ascii="Arial" w:hAnsi="Arial" w:cs="Arial"/>
          <w:color w:val="000000" w:themeColor="text1"/>
        </w:rPr>
        <w:t xml:space="preserve"> </w:t>
      </w:r>
    </w:p>
    <w:p w14:paraId="3391C7E4" w14:textId="05B79764" w:rsidR="00D716C7" w:rsidRPr="00CC3D4E" w:rsidRDefault="005E47A7" w:rsidP="00CC3D4E">
      <w:pPr>
        <w:pStyle w:val="NormalWeb"/>
        <w:spacing w:line="360" w:lineRule="auto"/>
        <w:jc w:val="both"/>
        <w:rPr>
          <w:rFonts w:ascii="Arial" w:hAnsi="Arial" w:cs="Arial"/>
          <w:color w:val="000000" w:themeColor="text1"/>
        </w:rPr>
      </w:pPr>
      <w:r w:rsidRPr="00CC3D4E">
        <w:rPr>
          <w:rFonts w:ascii="Arial" w:hAnsi="Arial" w:cs="Arial"/>
          <w:noProof/>
          <w:color w:val="000000" w:themeColor="text1"/>
        </w:rPr>
        <w:lastRenderedPageBreak/>
        <w:drawing>
          <wp:inline distT="0" distB="0" distL="0" distR="0" wp14:anchorId="54B971CB" wp14:editId="2A3F0E47">
            <wp:extent cx="5727700" cy="4132445"/>
            <wp:effectExtent l="25400" t="25400" r="12700" b="336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132445"/>
                    </a:xfrm>
                    <a:prstGeom prst="rect">
                      <a:avLst/>
                    </a:prstGeom>
                    <a:noFill/>
                    <a:ln w="12700">
                      <a:solidFill>
                        <a:schemeClr val="tx1"/>
                      </a:solidFill>
                    </a:ln>
                  </pic:spPr>
                </pic:pic>
              </a:graphicData>
            </a:graphic>
          </wp:inline>
        </w:drawing>
      </w:r>
    </w:p>
    <w:p w14:paraId="718E2853" w14:textId="60C1848C" w:rsidR="006D14DF" w:rsidRPr="00CC3D4E" w:rsidRDefault="005E47A7" w:rsidP="00CC3D4E">
      <w:pPr>
        <w:pStyle w:val="NormalWeb"/>
        <w:spacing w:line="360" w:lineRule="auto"/>
        <w:jc w:val="both"/>
        <w:rPr>
          <w:rFonts w:ascii="Arial" w:hAnsi="Arial" w:cs="Arial"/>
          <w:color w:val="000000" w:themeColor="text1"/>
        </w:rPr>
      </w:pPr>
      <w:r w:rsidRPr="00CC3D4E">
        <w:rPr>
          <w:rFonts w:ascii="Arial" w:hAnsi="Arial" w:cs="Arial"/>
          <w:b/>
          <w:color w:val="000000" w:themeColor="text1"/>
        </w:rPr>
        <w:t xml:space="preserve">Figure 1. </w:t>
      </w:r>
      <w:r w:rsidR="00E96F77" w:rsidRPr="00CC3D4E">
        <w:rPr>
          <w:rFonts w:ascii="Arial" w:hAnsi="Arial" w:cs="Arial"/>
          <w:color w:val="000000" w:themeColor="text1"/>
        </w:rPr>
        <w:t>Displaying the four key purposes of the new curriculum suggested by Graham Donaldson 2015.</w:t>
      </w:r>
    </w:p>
    <w:p w14:paraId="69035693" w14:textId="21A21293" w:rsidR="005F0944" w:rsidRPr="00CC3D4E" w:rsidRDefault="003C702D" w:rsidP="00CC3D4E">
      <w:pPr>
        <w:spacing w:line="360" w:lineRule="auto"/>
        <w:jc w:val="both"/>
        <w:rPr>
          <w:rFonts w:ascii="Arial" w:hAnsi="Arial" w:cs="Arial"/>
          <w:b/>
          <w:i/>
          <w:color w:val="000000" w:themeColor="text1"/>
        </w:rPr>
      </w:pPr>
      <w:r w:rsidRPr="00CC3D4E">
        <w:rPr>
          <w:rFonts w:ascii="Arial" w:hAnsi="Arial" w:cs="Arial"/>
          <w:b/>
          <w:i/>
          <w:color w:val="000000" w:themeColor="text1"/>
        </w:rPr>
        <w:t xml:space="preserve">Method of Observation </w:t>
      </w:r>
    </w:p>
    <w:p w14:paraId="401D25FC" w14:textId="77777777" w:rsidR="005F0944" w:rsidRPr="00CC3D4E" w:rsidRDefault="005F0944" w:rsidP="00CC3D4E">
      <w:pPr>
        <w:spacing w:line="360" w:lineRule="auto"/>
        <w:jc w:val="both"/>
        <w:rPr>
          <w:rFonts w:ascii="Arial" w:hAnsi="Arial" w:cs="Arial"/>
          <w:i/>
          <w:color w:val="000000" w:themeColor="text1"/>
        </w:rPr>
      </w:pPr>
    </w:p>
    <w:p w14:paraId="3947138F" w14:textId="71A1555E" w:rsidR="005F0944"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rPr>
        <w:t>Observation involves a process of carefully watching children, listening to what they have to say an</w:t>
      </w:r>
      <w:r w:rsidR="009B23FF" w:rsidRPr="00CC3D4E">
        <w:rPr>
          <w:rFonts w:ascii="Arial" w:hAnsi="Arial" w:cs="Arial"/>
          <w:color w:val="000000" w:themeColor="text1"/>
        </w:rPr>
        <w:t>d making a note of the findings</w:t>
      </w:r>
      <w:r w:rsidRPr="00CC3D4E">
        <w:rPr>
          <w:rFonts w:ascii="Arial" w:hAnsi="Arial" w:cs="Arial"/>
          <w:color w:val="000000" w:themeColor="text1"/>
        </w:rPr>
        <w:t xml:space="preserve"> </w:t>
      </w:r>
      <w:r w:rsidRPr="00CC3D4E">
        <w:rPr>
          <w:rFonts w:ascii="Arial" w:eastAsia="Times New Roman" w:hAnsi="Arial" w:cs="Arial"/>
          <w:color w:val="000000" w:themeColor="text1"/>
          <w:shd w:val="clear" w:color="auto" w:fill="FFFFFF"/>
        </w:rPr>
        <w:t>(Grigg, 2010)</w:t>
      </w:r>
      <w:r w:rsidRPr="00CC3D4E">
        <w:rPr>
          <w:rFonts w:ascii="Arial" w:eastAsia="Times New Roman" w:hAnsi="Arial" w:cs="Arial"/>
          <w:color w:val="000000" w:themeColor="text1"/>
        </w:rPr>
        <w:t xml:space="preserve">. </w:t>
      </w:r>
      <w:r w:rsidR="00902EFF" w:rsidRPr="00CC3D4E">
        <w:rPr>
          <w:rFonts w:ascii="Arial" w:eastAsia="Times New Roman" w:hAnsi="Arial" w:cs="Arial"/>
          <w:color w:val="000000" w:themeColor="text1"/>
        </w:rPr>
        <w:t xml:space="preserve">There are a variety of observational techniques available </w:t>
      </w:r>
      <w:r w:rsidR="00970BC1" w:rsidRPr="00CC3D4E">
        <w:rPr>
          <w:rFonts w:ascii="Arial" w:eastAsia="Times New Roman" w:hAnsi="Arial" w:cs="Arial"/>
          <w:color w:val="000000" w:themeColor="text1"/>
        </w:rPr>
        <w:t>to be able</w:t>
      </w:r>
      <w:r w:rsidR="00111489" w:rsidRPr="00CC3D4E">
        <w:rPr>
          <w:rFonts w:ascii="Arial" w:eastAsia="Times New Roman" w:hAnsi="Arial" w:cs="Arial"/>
          <w:color w:val="000000" w:themeColor="text1"/>
        </w:rPr>
        <w:t xml:space="preserve"> </w:t>
      </w:r>
      <w:r w:rsidR="009B23FF" w:rsidRPr="00CC3D4E">
        <w:rPr>
          <w:rFonts w:ascii="Arial" w:eastAsia="Times New Roman" w:hAnsi="Arial" w:cs="Arial"/>
          <w:color w:val="000000" w:themeColor="text1"/>
        </w:rPr>
        <w:t xml:space="preserve">to </w:t>
      </w:r>
      <w:r w:rsidR="00111489" w:rsidRPr="00CC3D4E">
        <w:rPr>
          <w:rFonts w:ascii="Arial" w:eastAsia="Times New Roman" w:hAnsi="Arial" w:cs="Arial"/>
          <w:color w:val="000000" w:themeColor="text1"/>
        </w:rPr>
        <w:t>record</w:t>
      </w:r>
      <w:r w:rsidR="00970BC1" w:rsidRPr="00CC3D4E">
        <w:rPr>
          <w:rFonts w:ascii="Arial" w:eastAsia="Times New Roman" w:hAnsi="Arial" w:cs="Arial"/>
          <w:color w:val="000000" w:themeColor="text1"/>
        </w:rPr>
        <w:t xml:space="preserve"> data.</w:t>
      </w:r>
      <w:r w:rsidR="003D2224" w:rsidRPr="00CC3D4E">
        <w:rPr>
          <w:rFonts w:ascii="Arial" w:eastAsia="Times New Roman" w:hAnsi="Arial" w:cs="Arial"/>
          <w:color w:val="000000" w:themeColor="text1"/>
        </w:rPr>
        <w:t xml:space="preserve"> </w:t>
      </w:r>
      <w:r w:rsidR="00E21AA7" w:rsidRPr="00CC3D4E">
        <w:rPr>
          <w:rFonts w:ascii="Arial" w:eastAsia="Times New Roman" w:hAnsi="Arial" w:cs="Arial"/>
          <w:color w:val="000000" w:themeColor="text1"/>
        </w:rPr>
        <w:t>With my observation t</w:t>
      </w:r>
      <w:r w:rsidR="000D1F2D" w:rsidRPr="00CC3D4E">
        <w:rPr>
          <w:rFonts w:ascii="Arial" w:eastAsia="Times New Roman" w:hAnsi="Arial" w:cs="Arial"/>
          <w:color w:val="000000" w:themeColor="text1"/>
        </w:rPr>
        <w:t>aking place in foundation phase, according to</w:t>
      </w:r>
      <w:r w:rsidR="008E0F81" w:rsidRPr="00CC3D4E">
        <w:rPr>
          <w:rFonts w:ascii="Arial" w:eastAsia="Times New Roman" w:hAnsi="Arial" w:cs="Arial"/>
          <w:color w:val="000000" w:themeColor="text1"/>
        </w:rPr>
        <w:t xml:space="preserve"> </w:t>
      </w:r>
      <w:r w:rsidR="008E0F81" w:rsidRPr="00CC3D4E">
        <w:rPr>
          <w:rFonts w:ascii="Arial" w:eastAsia="Times New Roman" w:hAnsi="Arial" w:cs="Arial"/>
          <w:color w:val="000000" w:themeColor="text1"/>
          <w:shd w:val="clear" w:color="auto" w:fill="FFFFFF"/>
        </w:rPr>
        <w:t xml:space="preserve">Palaiologou (2010) there are two distinct ways to observe from, either participant or non-participant observation. </w:t>
      </w:r>
      <w:r w:rsidRPr="00CC3D4E">
        <w:rPr>
          <w:rFonts w:ascii="Arial" w:hAnsi="Arial" w:cs="Arial"/>
          <w:color w:val="000000" w:themeColor="text1"/>
        </w:rPr>
        <w:t>To capture my observation,</w:t>
      </w:r>
      <w:r w:rsidR="005445B3" w:rsidRPr="00CC3D4E">
        <w:rPr>
          <w:rFonts w:ascii="Arial" w:hAnsi="Arial" w:cs="Arial"/>
          <w:color w:val="000000" w:themeColor="text1"/>
        </w:rPr>
        <w:t xml:space="preserve"> a </w:t>
      </w:r>
      <w:r w:rsidR="001C28D1" w:rsidRPr="00CC3D4E">
        <w:rPr>
          <w:rFonts w:ascii="Arial" w:hAnsi="Arial" w:cs="Arial"/>
          <w:color w:val="000000" w:themeColor="text1"/>
        </w:rPr>
        <w:t>participant method was selected</w:t>
      </w:r>
      <w:r w:rsidR="00B261B8" w:rsidRPr="00CC3D4E">
        <w:rPr>
          <w:rFonts w:ascii="Arial" w:hAnsi="Arial" w:cs="Arial"/>
          <w:color w:val="000000" w:themeColor="text1"/>
        </w:rPr>
        <w:t xml:space="preserve"> with a preferred narrative </w:t>
      </w:r>
      <w:r w:rsidR="001C28D1" w:rsidRPr="00CC3D4E">
        <w:rPr>
          <w:rFonts w:ascii="Arial" w:hAnsi="Arial" w:cs="Arial"/>
          <w:color w:val="000000" w:themeColor="text1"/>
        </w:rPr>
        <w:t xml:space="preserve">technique </w:t>
      </w:r>
      <w:r w:rsidRPr="00CC3D4E">
        <w:rPr>
          <w:rFonts w:ascii="Arial" w:hAnsi="Arial" w:cs="Arial"/>
          <w:color w:val="000000" w:themeColor="text1"/>
        </w:rPr>
        <w:t>chosen to record the data</w:t>
      </w:r>
      <w:r w:rsidR="001C28D1" w:rsidRPr="00CC3D4E">
        <w:rPr>
          <w:rFonts w:ascii="Arial" w:hAnsi="Arial" w:cs="Arial"/>
          <w:color w:val="000000" w:themeColor="text1"/>
        </w:rPr>
        <w:t>.</w:t>
      </w:r>
      <w:r w:rsidR="00346084" w:rsidRPr="00CC3D4E">
        <w:rPr>
          <w:rFonts w:ascii="Arial" w:hAnsi="Arial" w:cs="Arial"/>
          <w:color w:val="000000" w:themeColor="text1"/>
        </w:rPr>
        <w:t xml:space="preserve"> </w:t>
      </w:r>
      <w:r w:rsidR="00B261B8" w:rsidRPr="00CC3D4E">
        <w:rPr>
          <w:rFonts w:ascii="Arial" w:hAnsi="Arial" w:cs="Arial"/>
          <w:color w:val="000000" w:themeColor="text1"/>
        </w:rPr>
        <w:t>This is probably the most common form of observing as it</w:t>
      </w:r>
      <w:r w:rsidR="009926F6" w:rsidRPr="00CC3D4E">
        <w:rPr>
          <w:rFonts w:ascii="Arial" w:hAnsi="Arial" w:cs="Arial"/>
          <w:color w:val="000000" w:themeColor="text1"/>
        </w:rPr>
        <w:t xml:space="preserve"> allows for </w:t>
      </w:r>
      <w:r w:rsidR="00C750CE" w:rsidRPr="00CC3D4E">
        <w:rPr>
          <w:rFonts w:ascii="Arial" w:hAnsi="Arial" w:cs="Arial"/>
          <w:color w:val="000000" w:themeColor="text1"/>
        </w:rPr>
        <w:t xml:space="preserve">accurate </w:t>
      </w:r>
      <w:r w:rsidR="009926F6" w:rsidRPr="00CC3D4E">
        <w:rPr>
          <w:rFonts w:ascii="Arial" w:hAnsi="Arial" w:cs="Arial"/>
          <w:color w:val="000000" w:themeColor="text1"/>
        </w:rPr>
        <w:t>b</w:t>
      </w:r>
      <w:r w:rsidR="00346084" w:rsidRPr="00CC3D4E">
        <w:rPr>
          <w:rFonts w:ascii="Arial" w:hAnsi="Arial" w:cs="Arial"/>
          <w:color w:val="000000" w:themeColor="text1"/>
        </w:rPr>
        <w:t>rief notes</w:t>
      </w:r>
      <w:r w:rsidR="009926F6" w:rsidRPr="00CC3D4E">
        <w:rPr>
          <w:rFonts w:ascii="Arial" w:hAnsi="Arial" w:cs="Arial"/>
          <w:color w:val="000000" w:themeColor="text1"/>
        </w:rPr>
        <w:t xml:space="preserve"> to be </w:t>
      </w:r>
      <w:r w:rsidR="00CE68FB" w:rsidRPr="00CC3D4E">
        <w:rPr>
          <w:rFonts w:ascii="Arial" w:hAnsi="Arial" w:cs="Arial"/>
          <w:color w:val="000000" w:themeColor="text1"/>
        </w:rPr>
        <w:t xml:space="preserve">taken during or after the learning event so that the observer </w:t>
      </w:r>
      <w:r w:rsidR="00CB5165" w:rsidRPr="00CC3D4E">
        <w:rPr>
          <w:rFonts w:ascii="Arial" w:hAnsi="Arial" w:cs="Arial"/>
          <w:color w:val="000000" w:themeColor="text1"/>
        </w:rPr>
        <w:t xml:space="preserve">can be directly involved in the activity and </w:t>
      </w:r>
      <w:r w:rsidR="00CE68FB" w:rsidRPr="00CC3D4E">
        <w:rPr>
          <w:rFonts w:ascii="Arial" w:hAnsi="Arial" w:cs="Arial"/>
          <w:color w:val="000000" w:themeColor="text1"/>
        </w:rPr>
        <w:t>does not have to</w:t>
      </w:r>
      <w:r w:rsidR="00CB5165" w:rsidRPr="00CC3D4E">
        <w:rPr>
          <w:rFonts w:ascii="Arial" w:hAnsi="Arial" w:cs="Arial"/>
          <w:color w:val="000000" w:themeColor="text1"/>
        </w:rPr>
        <w:t xml:space="preserve"> withdraw from the observation (</w:t>
      </w:r>
      <w:r w:rsidR="00CB5165" w:rsidRPr="00CC3D4E">
        <w:rPr>
          <w:rFonts w:ascii="Arial" w:eastAsia="Times New Roman" w:hAnsi="Arial" w:cs="Arial"/>
          <w:color w:val="000000" w:themeColor="text1"/>
          <w:shd w:val="clear" w:color="auto" w:fill="FFFFFF"/>
        </w:rPr>
        <w:t>Palaiologou, 2010).</w:t>
      </w:r>
      <w:r w:rsidR="00CD115A" w:rsidRPr="00CC3D4E">
        <w:rPr>
          <w:rFonts w:ascii="Arial" w:eastAsia="Times New Roman" w:hAnsi="Arial" w:cs="Arial"/>
          <w:color w:val="000000" w:themeColor="text1"/>
          <w:shd w:val="clear" w:color="auto" w:fill="FFFFFF"/>
        </w:rPr>
        <w:t xml:space="preserve"> There are </w:t>
      </w:r>
      <w:r w:rsidR="00EA5F5F" w:rsidRPr="00CC3D4E">
        <w:rPr>
          <w:rFonts w:ascii="Arial" w:eastAsia="Times New Roman" w:hAnsi="Arial" w:cs="Arial"/>
          <w:color w:val="000000" w:themeColor="text1"/>
          <w:shd w:val="clear" w:color="auto" w:fill="FFFFFF"/>
        </w:rPr>
        <w:t>multiple</w:t>
      </w:r>
      <w:r w:rsidR="00CD115A" w:rsidRPr="00CC3D4E">
        <w:rPr>
          <w:rFonts w:ascii="Arial" w:eastAsia="Times New Roman" w:hAnsi="Arial" w:cs="Arial"/>
          <w:color w:val="000000" w:themeColor="text1"/>
          <w:shd w:val="clear" w:color="auto" w:fill="FFFFFF"/>
        </w:rPr>
        <w:t xml:space="preserve"> advantages to this method</w:t>
      </w:r>
      <w:r w:rsidR="00EA5F5F" w:rsidRPr="00CC3D4E">
        <w:rPr>
          <w:rFonts w:ascii="Arial" w:eastAsia="Times New Roman" w:hAnsi="Arial" w:cs="Arial"/>
          <w:color w:val="000000" w:themeColor="text1"/>
          <w:shd w:val="clear" w:color="auto" w:fill="FFFFFF"/>
        </w:rPr>
        <w:t>, it can be done in everyday routine</w:t>
      </w:r>
      <w:r w:rsidR="004C0008" w:rsidRPr="00CC3D4E">
        <w:rPr>
          <w:rFonts w:ascii="Arial" w:eastAsia="Times New Roman" w:hAnsi="Arial" w:cs="Arial"/>
          <w:color w:val="000000" w:themeColor="text1"/>
          <w:shd w:val="clear" w:color="auto" w:fill="FFFFFF"/>
        </w:rPr>
        <w:t xml:space="preserve"> as the event happens</w:t>
      </w:r>
      <w:r w:rsidR="00EA5F5F" w:rsidRPr="00CC3D4E">
        <w:rPr>
          <w:rFonts w:ascii="Arial" w:eastAsia="Times New Roman" w:hAnsi="Arial" w:cs="Arial"/>
          <w:color w:val="000000" w:themeColor="text1"/>
          <w:shd w:val="clear" w:color="auto" w:fill="FFFFFF"/>
        </w:rPr>
        <w:t>,</w:t>
      </w:r>
      <w:r w:rsidR="00D321B3" w:rsidRPr="00CC3D4E">
        <w:rPr>
          <w:rFonts w:ascii="Arial" w:eastAsia="Times New Roman" w:hAnsi="Arial" w:cs="Arial"/>
          <w:color w:val="000000" w:themeColor="text1"/>
          <w:shd w:val="clear" w:color="auto" w:fill="FFFFFF"/>
        </w:rPr>
        <w:t xml:space="preserve"> it is unstructured</w:t>
      </w:r>
      <w:r w:rsidR="0058549E" w:rsidRPr="00CC3D4E">
        <w:rPr>
          <w:rFonts w:ascii="Arial" w:eastAsia="Times New Roman" w:hAnsi="Arial" w:cs="Arial"/>
          <w:color w:val="000000" w:themeColor="text1"/>
          <w:shd w:val="clear" w:color="auto" w:fill="FFFFFF"/>
        </w:rPr>
        <w:t xml:space="preserve">, therefore, requires no planning and provides the opportunity </w:t>
      </w:r>
      <w:r w:rsidR="0061111D" w:rsidRPr="00CC3D4E">
        <w:rPr>
          <w:rFonts w:ascii="Arial" w:eastAsia="Times New Roman" w:hAnsi="Arial" w:cs="Arial"/>
          <w:color w:val="000000" w:themeColor="text1"/>
          <w:shd w:val="clear" w:color="auto" w:fill="FFFFFF"/>
        </w:rPr>
        <w:t xml:space="preserve">to capture </w:t>
      </w:r>
      <w:r w:rsidR="0061111D" w:rsidRPr="00CC3D4E">
        <w:rPr>
          <w:rFonts w:ascii="Arial" w:eastAsia="Times New Roman" w:hAnsi="Arial" w:cs="Arial"/>
          <w:color w:val="000000" w:themeColor="text1"/>
          <w:shd w:val="clear" w:color="auto" w:fill="FFFFFF"/>
        </w:rPr>
        <w:lastRenderedPageBreak/>
        <w:t>unexpected behaviour which was a contributing factor to me choosing this technique</w:t>
      </w:r>
      <w:r w:rsidR="00ED647A" w:rsidRPr="00CC3D4E">
        <w:rPr>
          <w:rFonts w:ascii="Arial" w:eastAsia="Times New Roman" w:hAnsi="Arial" w:cs="Arial"/>
          <w:color w:val="000000" w:themeColor="text1"/>
          <w:shd w:val="clear" w:color="auto" w:fill="FFFFFF"/>
        </w:rPr>
        <w:t xml:space="preserve"> </w:t>
      </w:r>
      <w:r w:rsidR="00ED647A" w:rsidRPr="00CC3D4E">
        <w:rPr>
          <w:rFonts w:ascii="Arial" w:hAnsi="Arial" w:cs="Arial"/>
          <w:color w:val="000000" w:themeColor="text1"/>
        </w:rPr>
        <w:t>(</w:t>
      </w:r>
      <w:r w:rsidR="00ED647A" w:rsidRPr="00CC3D4E">
        <w:rPr>
          <w:rFonts w:ascii="Arial" w:eastAsia="Times New Roman" w:hAnsi="Arial" w:cs="Arial"/>
          <w:color w:val="000000" w:themeColor="text1"/>
          <w:shd w:val="clear" w:color="auto" w:fill="FFFFFF"/>
        </w:rPr>
        <w:t>Palaiologou, 2010)</w:t>
      </w:r>
      <w:r w:rsidR="0061111D" w:rsidRPr="00CC3D4E">
        <w:rPr>
          <w:rFonts w:ascii="Arial" w:eastAsia="Times New Roman" w:hAnsi="Arial" w:cs="Arial"/>
          <w:color w:val="000000" w:themeColor="text1"/>
          <w:shd w:val="clear" w:color="auto" w:fill="FFFFFF"/>
        </w:rPr>
        <w:t>. If the opportunity did arise where unexpected behaviour occurred,</w:t>
      </w:r>
      <w:r w:rsidR="00ED647A" w:rsidRPr="00CC3D4E">
        <w:rPr>
          <w:rFonts w:ascii="Arial" w:eastAsia="Times New Roman" w:hAnsi="Arial" w:cs="Arial"/>
          <w:color w:val="000000" w:themeColor="text1"/>
          <w:shd w:val="clear" w:color="auto" w:fill="FFFFFF"/>
        </w:rPr>
        <w:t xml:space="preserve"> it would allow me to record more </w:t>
      </w:r>
      <w:r w:rsidR="0061111D" w:rsidRPr="00CC3D4E">
        <w:rPr>
          <w:rFonts w:ascii="Arial" w:eastAsia="Times New Roman" w:hAnsi="Arial" w:cs="Arial"/>
          <w:color w:val="000000" w:themeColor="text1"/>
          <w:shd w:val="clear" w:color="auto" w:fill="FFFFFF"/>
        </w:rPr>
        <w:t xml:space="preserve">easily without </w:t>
      </w:r>
      <w:r w:rsidR="00ED647A" w:rsidRPr="00CC3D4E">
        <w:rPr>
          <w:rFonts w:ascii="Arial" w:eastAsia="Times New Roman" w:hAnsi="Arial" w:cs="Arial"/>
          <w:color w:val="000000" w:themeColor="text1"/>
          <w:shd w:val="clear" w:color="auto" w:fill="FFFFFF"/>
        </w:rPr>
        <w:t xml:space="preserve">interrupting or </w:t>
      </w:r>
      <w:r w:rsidR="0061111D" w:rsidRPr="00CC3D4E">
        <w:rPr>
          <w:rFonts w:ascii="Arial" w:eastAsia="Times New Roman" w:hAnsi="Arial" w:cs="Arial"/>
          <w:color w:val="000000" w:themeColor="text1"/>
          <w:shd w:val="clear" w:color="auto" w:fill="FFFFFF"/>
        </w:rPr>
        <w:t xml:space="preserve">disturbing the natural flow of the </w:t>
      </w:r>
      <w:r w:rsidR="00ED647A" w:rsidRPr="00CC3D4E">
        <w:rPr>
          <w:rFonts w:ascii="Arial" w:eastAsia="Times New Roman" w:hAnsi="Arial" w:cs="Arial"/>
          <w:color w:val="000000" w:themeColor="text1"/>
          <w:shd w:val="clear" w:color="auto" w:fill="FFFFFF"/>
        </w:rPr>
        <w:t xml:space="preserve">activity </w:t>
      </w:r>
      <w:r w:rsidR="00AD3010" w:rsidRPr="00CC3D4E">
        <w:rPr>
          <w:rFonts w:ascii="Arial" w:eastAsia="Times New Roman" w:hAnsi="Arial" w:cs="Arial"/>
          <w:color w:val="000000" w:themeColor="text1"/>
          <w:shd w:val="clear" w:color="auto" w:fill="FFFFFF"/>
        </w:rPr>
        <w:t xml:space="preserve">which </w:t>
      </w:r>
      <w:r w:rsidR="00ED647A" w:rsidRPr="00CC3D4E">
        <w:rPr>
          <w:rFonts w:ascii="Arial" w:eastAsia="Times New Roman" w:hAnsi="Arial" w:cs="Arial"/>
          <w:color w:val="000000" w:themeColor="text1"/>
          <w:shd w:val="clear" w:color="auto" w:fill="FFFFFF"/>
        </w:rPr>
        <w:t xml:space="preserve">the children were participating in, </w:t>
      </w:r>
      <w:r w:rsidR="00FD527F" w:rsidRPr="00CC3D4E">
        <w:rPr>
          <w:rFonts w:ascii="Arial" w:eastAsia="Times New Roman" w:hAnsi="Arial" w:cs="Arial"/>
          <w:color w:val="000000" w:themeColor="text1"/>
          <w:shd w:val="clear" w:color="auto" w:fill="FFFFFF"/>
        </w:rPr>
        <w:t xml:space="preserve">as I felt with myself being </w:t>
      </w:r>
      <w:r w:rsidR="00ED647A" w:rsidRPr="00CC3D4E">
        <w:rPr>
          <w:rFonts w:ascii="Arial" w:eastAsia="Times New Roman" w:hAnsi="Arial" w:cs="Arial"/>
          <w:color w:val="000000" w:themeColor="text1"/>
          <w:shd w:val="clear" w:color="auto" w:fill="FFFFFF"/>
        </w:rPr>
        <w:t xml:space="preserve">present in the classroom as </w:t>
      </w:r>
      <w:r w:rsidR="00FD527F" w:rsidRPr="00CC3D4E">
        <w:rPr>
          <w:rFonts w:ascii="Arial" w:eastAsia="Times New Roman" w:hAnsi="Arial" w:cs="Arial"/>
          <w:color w:val="000000" w:themeColor="text1"/>
          <w:shd w:val="clear" w:color="auto" w:fill="FFFFFF"/>
        </w:rPr>
        <w:t>an unfamiliar face</w:t>
      </w:r>
      <w:r w:rsidR="00AD3010" w:rsidRPr="00CC3D4E">
        <w:rPr>
          <w:rFonts w:ascii="Arial" w:eastAsia="Times New Roman" w:hAnsi="Arial" w:cs="Arial"/>
          <w:color w:val="000000" w:themeColor="text1"/>
          <w:shd w:val="clear" w:color="auto" w:fill="FFFFFF"/>
        </w:rPr>
        <w:t xml:space="preserve">, there </w:t>
      </w:r>
      <w:r w:rsidR="00FD527F" w:rsidRPr="00CC3D4E">
        <w:rPr>
          <w:rFonts w:ascii="Arial" w:eastAsia="Times New Roman" w:hAnsi="Arial" w:cs="Arial"/>
          <w:color w:val="000000" w:themeColor="text1"/>
          <w:shd w:val="clear" w:color="auto" w:fill="FFFFFF"/>
        </w:rPr>
        <w:t xml:space="preserve">was </w:t>
      </w:r>
      <w:r w:rsidR="00AD3010" w:rsidRPr="00CC3D4E">
        <w:rPr>
          <w:rFonts w:ascii="Arial" w:eastAsia="Times New Roman" w:hAnsi="Arial" w:cs="Arial"/>
          <w:color w:val="000000" w:themeColor="text1"/>
          <w:shd w:val="clear" w:color="auto" w:fill="FFFFFF"/>
        </w:rPr>
        <w:t xml:space="preserve">already </w:t>
      </w:r>
      <w:r w:rsidR="00FD527F" w:rsidRPr="00CC3D4E">
        <w:rPr>
          <w:rFonts w:ascii="Arial" w:eastAsia="Times New Roman" w:hAnsi="Arial" w:cs="Arial"/>
          <w:color w:val="000000" w:themeColor="text1"/>
          <w:shd w:val="clear" w:color="auto" w:fill="FFFFFF"/>
        </w:rPr>
        <w:t>a natural distraction</w:t>
      </w:r>
      <w:r w:rsidR="00447EC0" w:rsidRPr="00CC3D4E">
        <w:rPr>
          <w:rFonts w:ascii="Arial" w:eastAsia="Times New Roman" w:hAnsi="Arial" w:cs="Arial"/>
          <w:color w:val="000000" w:themeColor="text1"/>
          <w:shd w:val="clear" w:color="auto" w:fill="FFFFFF"/>
        </w:rPr>
        <w:t xml:space="preserve"> for</w:t>
      </w:r>
      <w:r w:rsidR="00FD527F" w:rsidRPr="00CC3D4E">
        <w:rPr>
          <w:rFonts w:ascii="Arial" w:eastAsia="Times New Roman" w:hAnsi="Arial" w:cs="Arial"/>
          <w:color w:val="000000" w:themeColor="text1"/>
          <w:shd w:val="clear" w:color="auto" w:fill="FFFFFF"/>
        </w:rPr>
        <w:t xml:space="preserve"> the children.</w:t>
      </w:r>
      <w:r w:rsidR="003C702D" w:rsidRPr="00CC3D4E">
        <w:rPr>
          <w:rFonts w:ascii="Arial" w:eastAsia="Times New Roman" w:hAnsi="Arial" w:cs="Arial"/>
          <w:color w:val="000000" w:themeColor="text1"/>
          <w:shd w:val="clear" w:color="auto" w:fill="FFFFFF"/>
        </w:rPr>
        <w:t xml:space="preserve"> </w:t>
      </w:r>
      <w:r w:rsidR="00836F8A" w:rsidRPr="00CC3D4E">
        <w:rPr>
          <w:rFonts w:ascii="Arial" w:eastAsia="Times New Roman" w:hAnsi="Arial" w:cs="Arial"/>
          <w:color w:val="000000" w:themeColor="text1"/>
          <w:shd w:val="clear" w:color="auto" w:fill="FFFFFF"/>
        </w:rPr>
        <w:t xml:space="preserve">Palaiologou (2010) suggests </w:t>
      </w:r>
      <w:r w:rsidR="001B6724" w:rsidRPr="00CC3D4E">
        <w:rPr>
          <w:rFonts w:ascii="Arial" w:eastAsia="Times New Roman" w:hAnsi="Arial" w:cs="Arial"/>
          <w:color w:val="000000" w:themeColor="text1"/>
          <w:shd w:val="clear" w:color="auto" w:fill="FFFFFF"/>
        </w:rPr>
        <w:t>possible limitation</w:t>
      </w:r>
      <w:r w:rsidR="003C702D" w:rsidRPr="00CC3D4E">
        <w:rPr>
          <w:rFonts w:ascii="Arial" w:eastAsia="Times New Roman" w:hAnsi="Arial" w:cs="Arial"/>
          <w:color w:val="000000" w:themeColor="text1"/>
          <w:shd w:val="clear" w:color="auto" w:fill="FFFFFF"/>
        </w:rPr>
        <w:t>s</w:t>
      </w:r>
      <w:r w:rsidR="001B6724" w:rsidRPr="00CC3D4E">
        <w:rPr>
          <w:rFonts w:ascii="Arial" w:eastAsia="Times New Roman" w:hAnsi="Arial" w:cs="Arial"/>
          <w:color w:val="000000" w:themeColor="text1"/>
          <w:shd w:val="clear" w:color="auto" w:fill="FFFFFF"/>
        </w:rPr>
        <w:t xml:space="preserve"> to </w:t>
      </w:r>
      <w:r w:rsidR="003C702D" w:rsidRPr="00CC3D4E">
        <w:rPr>
          <w:rFonts w:ascii="Arial" w:eastAsia="Times New Roman" w:hAnsi="Arial" w:cs="Arial"/>
          <w:color w:val="000000" w:themeColor="text1"/>
          <w:shd w:val="clear" w:color="auto" w:fill="FFFFFF"/>
        </w:rPr>
        <w:t>this observation technique, for example, the data recorded may be unorganised and difficult to manage and you may rely on memory if you cannot capture everything at the time of the event</w:t>
      </w:r>
      <w:r w:rsidR="00836F8A" w:rsidRPr="00CC3D4E">
        <w:rPr>
          <w:rFonts w:ascii="Arial" w:eastAsia="Times New Roman" w:hAnsi="Arial" w:cs="Arial"/>
          <w:color w:val="000000" w:themeColor="text1"/>
          <w:shd w:val="clear" w:color="auto" w:fill="FFFFFF"/>
        </w:rPr>
        <w:t xml:space="preserve">, however, personally I feel the benefits of recording the event in a natural environment, outweighs these disadvantages. </w:t>
      </w:r>
    </w:p>
    <w:p w14:paraId="3E49DA5D" w14:textId="77777777" w:rsidR="003C702D" w:rsidRPr="00CC3D4E" w:rsidRDefault="003C702D" w:rsidP="00CC3D4E">
      <w:pPr>
        <w:spacing w:line="360" w:lineRule="auto"/>
        <w:jc w:val="both"/>
        <w:rPr>
          <w:rFonts w:ascii="Arial" w:hAnsi="Arial" w:cs="Arial"/>
          <w:b/>
          <w:i/>
          <w:color w:val="000000" w:themeColor="text1"/>
        </w:rPr>
      </w:pPr>
    </w:p>
    <w:p w14:paraId="76C614B6" w14:textId="207B892A" w:rsidR="005F0944" w:rsidRPr="00CC3D4E" w:rsidRDefault="003C702D" w:rsidP="00CC3D4E">
      <w:pPr>
        <w:spacing w:line="360" w:lineRule="auto"/>
        <w:jc w:val="both"/>
        <w:rPr>
          <w:rFonts w:ascii="Arial" w:hAnsi="Arial" w:cs="Arial"/>
          <w:b/>
          <w:i/>
          <w:color w:val="000000" w:themeColor="text1"/>
        </w:rPr>
      </w:pPr>
      <w:r w:rsidRPr="00CC3D4E">
        <w:rPr>
          <w:rFonts w:ascii="Arial" w:hAnsi="Arial" w:cs="Arial"/>
          <w:b/>
          <w:i/>
          <w:color w:val="000000" w:themeColor="text1"/>
        </w:rPr>
        <w:t>Observation</w:t>
      </w:r>
    </w:p>
    <w:p w14:paraId="61AF6326" w14:textId="77777777" w:rsidR="003C702D" w:rsidRPr="00CC3D4E" w:rsidRDefault="003C702D" w:rsidP="00CC3D4E">
      <w:pPr>
        <w:spacing w:line="360" w:lineRule="auto"/>
        <w:jc w:val="both"/>
        <w:rPr>
          <w:rFonts w:ascii="Arial" w:hAnsi="Arial" w:cs="Arial"/>
          <w:b/>
          <w:i/>
          <w:color w:val="000000" w:themeColor="text1"/>
        </w:rPr>
      </w:pPr>
    </w:p>
    <w:p w14:paraId="1F534473" w14:textId="3023D78B" w:rsidR="007F434A"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rPr>
        <w:t>The observation selected was witnessed first-hand and presented itself from a positive indoor learning environment, therefore, led to my decision to focus my attention upon it. The learning event occurred in the morning during the first lesson of the day. The children in the classroom were arranged into their groups (colours in Welsh) on the carpet, with their own spot to sit on. The teacher was delivering a lesson in Maths which focused on number sequences. A website known as</w:t>
      </w:r>
      <w:r w:rsidRPr="00CC3D4E">
        <w:rPr>
          <w:rStyle w:val="Hyperlink"/>
          <w:rFonts w:ascii="Arial" w:hAnsi="Arial" w:cs="Arial"/>
          <w:color w:val="000000" w:themeColor="text1"/>
          <w:u w:val="none"/>
          <w:lang w:val="en-GB"/>
        </w:rPr>
        <w:t xml:space="preserve"> </w:t>
      </w:r>
      <w:r w:rsidRPr="00CC3D4E">
        <w:rPr>
          <w:rStyle w:val="Hyperlink"/>
          <w:rFonts w:ascii="Arial" w:hAnsi="Arial" w:cs="Arial"/>
          <w:color w:val="000000" w:themeColor="text1"/>
          <w:lang w:val="en-GB"/>
        </w:rPr>
        <w:t>‘www.topmarks.co.uk’</w:t>
      </w:r>
      <w:r w:rsidRPr="00CC3D4E">
        <w:rPr>
          <w:rStyle w:val="Hyperlink"/>
          <w:rFonts w:ascii="Arial" w:hAnsi="Arial" w:cs="Arial"/>
          <w:color w:val="000000" w:themeColor="text1"/>
          <w:u w:val="none"/>
          <w:lang w:val="en-GB"/>
        </w:rPr>
        <w:t xml:space="preserve"> </w:t>
      </w:r>
      <w:r w:rsidR="001674FA" w:rsidRPr="00CC3D4E">
        <w:rPr>
          <w:rStyle w:val="Hyperlink"/>
          <w:rFonts w:ascii="Arial" w:hAnsi="Arial" w:cs="Arial"/>
          <w:color w:val="000000" w:themeColor="text1"/>
          <w:u w:val="none"/>
          <w:lang w:val="en-GB"/>
        </w:rPr>
        <w:t xml:space="preserve">(figure 2) </w:t>
      </w:r>
      <w:r w:rsidRPr="00CC3D4E">
        <w:rPr>
          <w:rStyle w:val="Hyperlink"/>
          <w:rFonts w:ascii="Arial" w:hAnsi="Arial" w:cs="Arial"/>
          <w:color w:val="000000" w:themeColor="text1"/>
          <w:u w:val="none"/>
          <w:lang w:val="en-GB"/>
        </w:rPr>
        <w:t xml:space="preserve">was used </w:t>
      </w:r>
      <w:r w:rsidRPr="00CC3D4E">
        <w:rPr>
          <w:rFonts w:ascii="Arial" w:hAnsi="Arial" w:cs="Arial"/>
          <w:color w:val="000000" w:themeColor="text1"/>
        </w:rPr>
        <w:t>as a resource tool on the interactive whiteboard, which was played as a game. The activity required the children to choose from a selection of numbers and decide what number would be used to come next in the</w:t>
      </w:r>
      <w:r w:rsidR="004E7687" w:rsidRPr="00CC3D4E">
        <w:rPr>
          <w:rFonts w:ascii="Arial" w:hAnsi="Arial" w:cs="Arial"/>
          <w:color w:val="000000" w:themeColor="text1"/>
        </w:rPr>
        <w:t xml:space="preserve"> ordering and numbering </w:t>
      </w:r>
      <w:r w:rsidRPr="00CC3D4E">
        <w:rPr>
          <w:rFonts w:ascii="Arial" w:hAnsi="Arial" w:cs="Arial"/>
          <w:color w:val="000000" w:themeColor="text1"/>
        </w:rPr>
        <w:t>sequence so that the missing blanks on the hungry caterpillar could be filled in</w:t>
      </w:r>
      <w:r w:rsidR="004E7687" w:rsidRPr="00CC3D4E">
        <w:rPr>
          <w:rFonts w:ascii="Arial" w:hAnsi="Arial" w:cs="Arial"/>
          <w:color w:val="000000" w:themeColor="text1"/>
        </w:rPr>
        <w:t xml:space="preserve"> correctly</w:t>
      </w:r>
      <w:r w:rsidRPr="00CC3D4E">
        <w:rPr>
          <w:rFonts w:ascii="Arial" w:hAnsi="Arial" w:cs="Arial"/>
          <w:color w:val="000000" w:themeColor="text1"/>
        </w:rPr>
        <w:t>. The activity I felt presented itself as a fun engaging lesson for the children to be involved in, pr</w:t>
      </w:r>
      <w:r w:rsidR="00B037AC" w:rsidRPr="00CC3D4E">
        <w:rPr>
          <w:rFonts w:ascii="Arial" w:hAnsi="Arial" w:cs="Arial"/>
          <w:color w:val="000000" w:themeColor="text1"/>
        </w:rPr>
        <w:t>oviding</w:t>
      </w:r>
      <w:r w:rsidRPr="00CC3D4E">
        <w:rPr>
          <w:rFonts w:ascii="Arial" w:hAnsi="Arial" w:cs="Arial"/>
          <w:color w:val="000000" w:themeColor="text1"/>
        </w:rPr>
        <w:t xml:space="preserve"> the children with that opportunity of feeling to want to learn. However, the classroom was a very busy environment where children’s concentration was easily diverted. The teacher then</w:t>
      </w:r>
      <w:r w:rsidR="00B037AC" w:rsidRPr="00CC3D4E">
        <w:rPr>
          <w:rFonts w:ascii="Arial" w:hAnsi="Arial" w:cs="Arial"/>
          <w:color w:val="000000" w:themeColor="text1"/>
        </w:rPr>
        <w:t xml:space="preserve"> began to look for a pupil to come up and help answer questions on the Maths game using the interactive whiteboard. The teacher chose </w:t>
      </w:r>
      <w:r w:rsidRPr="00CC3D4E">
        <w:rPr>
          <w:rFonts w:ascii="Arial" w:hAnsi="Arial" w:cs="Arial"/>
          <w:color w:val="000000" w:themeColor="text1"/>
        </w:rPr>
        <w:t xml:space="preserve">someone with the exact, correct </w:t>
      </w:r>
      <w:r w:rsidR="00B037AC" w:rsidRPr="00CC3D4E">
        <w:rPr>
          <w:rFonts w:ascii="Arial" w:hAnsi="Arial" w:cs="Arial"/>
          <w:color w:val="000000" w:themeColor="text1"/>
        </w:rPr>
        <w:t>behaviour they were looking for:</w:t>
      </w:r>
      <w:r w:rsidRPr="00CC3D4E">
        <w:rPr>
          <w:rFonts w:ascii="Arial" w:hAnsi="Arial" w:cs="Arial"/>
          <w:color w:val="000000" w:themeColor="text1"/>
        </w:rPr>
        <w:t xml:space="preserve"> sitting up straig</w:t>
      </w:r>
      <w:r w:rsidR="00B037AC" w:rsidRPr="00CC3D4E">
        <w:rPr>
          <w:rFonts w:ascii="Arial" w:hAnsi="Arial" w:cs="Arial"/>
          <w:color w:val="000000" w:themeColor="text1"/>
        </w:rPr>
        <w:t>ht, legs crossed, arms crossed, finger in lips</w:t>
      </w:r>
      <w:r w:rsidRPr="00CC3D4E">
        <w:rPr>
          <w:rFonts w:ascii="Arial" w:hAnsi="Arial" w:cs="Arial"/>
          <w:color w:val="000000" w:themeColor="text1"/>
        </w:rPr>
        <w:t xml:space="preserve">, hand up, </w:t>
      </w:r>
      <w:r w:rsidR="00B037AC" w:rsidRPr="00CC3D4E">
        <w:rPr>
          <w:rFonts w:ascii="Arial" w:hAnsi="Arial" w:cs="Arial"/>
          <w:color w:val="000000" w:themeColor="text1"/>
        </w:rPr>
        <w:t>not talking</w:t>
      </w:r>
      <w:r w:rsidRPr="00CC3D4E">
        <w:rPr>
          <w:rFonts w:ascii="Arial" w:hAnsi="Arial" w:cs="Arial"/>
          <w:color w:val="000000" w:themeColor="text1"/>
        </w:rPr>
        <w:t xml:space="preserve"> and waiting patiently. For the good behaviour displayed</w:t>
      </w:r>
      <w:r w:rsidR="00B037AC" w:rsidRPr="00CC3D4E">
        <w:rPr>
          <w:rFonts w:ascii="Arial" w:hAnsi="Arial" w:cs="Arial"/>
          <w:color w:val="000000" w:themeColor="text1"/>
        </w:rPr>
        <w:t>, the pupil</w:t>
      </w:r>
      <w:r w:rsidRPr="00CC3D4E">
        <w:rPr>
          <w:rFonts w:ascii="Arial" w:hAnsi="Arial" w:cs="Arial"/>
          <w:color w:val="000000" w:themeColor="text1"/>
        </w:rPr>
        <w:t xml:space="preserve"> received</w:t>
      </w:r>
      <w:r w:rsidR="00B037AC" w:rsidRPr="00CC3D4E">
        <w:rPr>
          <w:rFonts w:ascii="Arial" w:hAnsi="Arial" w:cs="Arial"/>
          <w:color w:val="000000" w:themeColor="text1"/>
        </w:rPr>
        <w:t xml:space="preserve"> the reward</w:t>
      </w:r>
      <w:r w:rsidRPr="00CC3D4E">
        <w:rPr>
          <w:rFonts w:ascii="Arial" w:hAnsi="Arial" w:cs="Arial"/>
          <w:color w:val="000000" w:themeColor="text1"/>
        </w:rPr>
        <w:t xml:space="preserve"> to come up to the front and use the interactive whiteboard to play the Maths game. Additionally, as part of the school behaviour policy, each class for each child has their own ‘Golden Responsibility Workbook’ (a book used for tracking behaviour). Furthermore, this </w:t>
      </w:r>
      <w:r w:rsidRPr="00CC3D4E">
        <w:rPr>
          <w:rFonts w:ascii="Arial" w:hAnsi="Arial" w:cs="Arial"/>
          <w:color w:val="000000" w:themeColor="text1"/>
        </w:rPr>
        <w:lastRenderedPageBreak/>
        <w:t>individual class had the</w:t>
      </w:r>
      <w:r w:rsidR="00C42DF6" w:rsidRPr="00CC3D4E">
        <w:rPr>
          <w:rFonts w:ascii="Arial" w:hAnsi="Arial" w:cs="Arial"/>
          <w:color w:val="000000" w:themeColor="text1"/>
        </w:rPr>
        <w:t>ir own unique way of rewarding:</w:t>
      </w:r>
      <w:r w:rsidRPr="00CC3D4E">
        <w:rPr>
          <w:rFonts w:ascii="Arial" w:hAnsi="Arial" w:cs="Arial"/>
          <w:color w:val="000000" w:themeColor="text1"/>
        </w:rPr>
        <w:t xml:space="preserve"> a classroom chart for individual behaviour where a gold star can be used for good behaviour and a jewel pot for each group where the children can add a jewel for good behaviour but the whole group receives the reward. The teacher stated that the group with the most jewels in their pot at the end of the week for good behaviour, would re</w:t>
      </w:r>
      <w:r w:rsidR="00C42DF6" w:rsidRPr="00CC3D4E">
        <w:rPr>
          <w:rFonts w:ascii="Arial" w:hAnsi="Arial" w:cs="Arial"/>
          <w:color w:val="000000" w:themeColor="text1"/>
        </w:rPr>
        <w:t>ceive a treat of their choice, f</w:t>
      </w:r>
      <w:r w:rsidRPr="00CC3D4E">
        <w:rPr>
          <w:rFonts w:ascii="Arial" w:hAnsi="Arial" w:cs="Arial"/>
          <w:color w:val="000000" w:themeColor="text1"/>
        </w:rPr>
        <w:t>or example, free play. Consequently, the child exhibiting excellence in behaviour received multiple rewards</w:t>
      </w:r>
      <w:r w:rsidR="00C42DF6" w:rsidRPr="00CC3D4E">
        <w:rPr>
          <w:rFonts w:ascii="Arial" w:hAnsi="Arial" w:cs="Arial"/>
          <w:color w:val="000000" w:themeColor="text1"/>
        </w:rPr>
        <w:t xml:space="preserve"> after displaying the desired behaviour requested from the teacher. A</w:t>
      </w:r>
      <w:r w:rsidRPr="00CC3D4E">
        <w:rPr>
          <w:rFonts w:ascii="Arial" w:hAnsi="Arial" w:cs="Arial"/>
          <w:color w:val="000000" w:themeColor="text1"/>
        </w:rPr>
        <w:t xml:space="preserve"> gold star to put on the individual chart which was also recorded as good behaviour in the golden responsibility workbook and a jewel to put in the groups pot.</w:t>
      </w:r>
      <w:r w:rsidR="00061C8C" w:rsidRPr="00CC3D4E">
        <w:rPr>
          <w:rFonts w:ascii="Arial" w:hAnsi="Arial" w:cs="Arial"/>
          <w:color w:val="000000" w:themeColor="text1"/>
        </w:rPr>
        <w:t xml:space="preserve"> The outcome led to the pupil with a big smile a</w:t>
      </w:r>
      <w:r w:rsidR="00304D33" w:rsidRPr="00CC3D4E">
        <w:rPr>
          <w:rFonts w:ascii="Arial" w:hAnsi="Arial" w:cs="Arial"/>
          <w:color w:val="000000" w:themeColor="text1"/>
        </w:rPr>
        <w:t>nd feelings of joy.</w:t>
      </w:r>
      <w:r w:rsidRPr="00CC3D4E">
        <w:rPr>
          <w:rFonts w:ascii="Arial" w:hAnsi="Arial" w:cs="Arial"/>
          <w:color w:val="000000" w:themeColor="text1"/>
        </w:rPr>
        <w:t xml:space="preserve">    </w:t>
      </w:r>
    </w:p>
    <w:p w14:paraId="5875BF0D" w14:textId="77777777" w:rsidR="007F434A" w:rsidRPr="00CC3D4E" w:rsidRDefault="007F434A" w:rsidP="00CC3D4E">
      <w:pPr>
        <w:spacing w:line="360" w:lineRule="auto"/>
        <w:jc w:val="both"/>
        <w:rPr>
          <w:rFonts w:ascii="Arial" w:hAnsi="Arial" w:cs="Arial"/>
          <w:color w:val="000000" w:themeColor="text1"/>
        </w:rPr>
      </w:pPr>
    </w:p>
    <w:p w14:paraId="382F364E" w14:textId="457A4B6B" w:rsidR="007F434A" w:rsidRPr="00CC3D4E" w:rsidRDefault="007F434A" w:rsidP="00CC3D4E">
      <w:pPr>
        <w:spacing w:line="360" w:lineRule="auto"/>
        <w:jc w:val="both"/>
        <w:rPr>
          <w:rFonts w:ascii="Arial" w:hAnsi="Arial" w:cs="Arial"/>
          <w:color w:val="000000" w:themeColor="text1"/>
        </w:rPr>
      </w:pPr>
      <w:r w:rsidRPr="00CC3D4E">
        <w:rPr>
          <w:rFonts w:ascii="Arial" w:hAnsi="Arial" w:cs="Arial"/>
          <w:noProof/>
          <w:color w:val="000000" w:themeColor="text1"/>
        </w:rPr>
        <w:drawing>
          <wp:inline distT="0" distB="0" distL="0" distR="0" wp14:anchorId="27B0C774" wp14:editId="25DCFF68">
            <wp:extent cx="5720080" cy="3668395"/>
            <wp:effectExtent l="25400" t="25400" r="20320" b="14605"/>
            <wp:docPr id="2" name="Picture 2" descr="../../../Desktop/Screen%20Shot%202018-10-13%20at%2017.3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3%20at%2017.32.1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0080" cy="3668395"/>
                    </a:xfrm>
                    <a:prstGeom prst="rect">
                      <a:avLst/>
                    </a:prstGeom>
                    <a:noFill/>
                    <a:ln w="12700">
                      <a:solidFill>
                        <a:schemeClr val="tx1"/>
                      </a:solidFill>
                    </a:ln>
                  </pic:spPr>
                </pic:pic>
              </a:graphicData>
            </a:graphic>
          </wp:inline>
        </w:drawing>
      </w:r>
    </w:p>
    <w:p w14:paraId="1D91F7CB" w14:textId="020C0174" w:rsidR="007F434A" w:rsidRPr="00CC3D4E" w:rsidRDefault="007F434A" w:rsidP="00CC3D4E">
      <w:pPr>
        <w:spacing w:line="360" w:lineRule="auto"/>
        <w:jc w:val="both"/>
        <w:rPr>
          <w:rFonts w:ascii="Arial" w:eastAsia="Times New Roman" w:hAnsi="Arial" w:cs="Arial"/>
          <w:color w:val="000000" w:themeColor="text1"/>
        </w:rPr>
      </w:pPr>
      <w:r w:rsidRPr="00CC3D4E">
        <w:rPr>
          <w:rFonts w:ascii="Arial" w:hAnsi="Arial" w:cs="Arial"/>
          <w:b/>
          <w:color w:val="000000" w:themeColor="text1"/>
        </w:rPr>
        <w:t xml:space="preserve">Figure 2. </w:t>
      </w:r>
      <w:r w:rsidRPr="00CC3D4E">
        <w:rPr>
          <w:rFonts w:ascii="Arial" w:hAnsi="Arial" w:cs="Arial"/>
          <w:color w:val="000000" w:themeColor="text1"/>
        </w:rPr>
        <w:t xml:space="preserve">Displaying the website </w:t>
      </w:r>
      <w:hyperlink r:id="rId8" w:history="1">
        <w:r w:rsidRPr="00CC3D4E">
          <w:rPr>
            <w:rStyle w:val="Hyperlink"/>
            <w:rFonts w:ascii="Arial" w:hAnsi="Arial" w:cs="Arial"/>
            <w:color w:val="000000" w:themeColor="text1"/>
            <w:lang w:val="en-GB"/>
          </w:rPr>
          <w:t>www.topmarks.co.uk</w:t>
        </w:r>
      </w:hyperlink>
      <w:r w:rsidRPr="00CC3D4E">
        <w:rPr>
          <w:rStyle w:val="Hyperlink"/>
          <w:rFonts w:ascii="Arial" w:hAnsi="Arial" w:cs="Arial"/>
          <w:color w:val="000000" w:themeColor="text1"/>
          <w:u w:val="none"/>
          <w:lang w:val="en-GB"/>
        </w:rPr>
        <w:t xml:space="preserve"> using </w:t>
      </w:r>
      <w:r w:rsidR="00004BE7" w:rsidRPr="00CC3D4E">
        <w:rPr>
          <w:rStyle w:val="Hyperlink"/>
          <w:rFonts w:ascii="Arial" w:hAnsi="Arial" w:cs="Arial"/>
          <w:color w:val="000000" w:themeColor="text1"/>
          <w:u w:val="none"/>
          <w:lang w:val="en-GB"/>
        </w:rPr>
        <w:t xml:space="preserve">the hungry </w:t>
      </w:r>
      <w:r w:rsidR="00004BE7" w:rsidRPr="00CC3D4E">
        <w:rPr>
          <w:rFonts w:ascii="Arial" w:eastAsia="Times New Roman" w:hAnsi="Arial" w:cs="Arial"/>
          <w:color w:val="000000" w:themeColor="text1"/>
          <w:shd w:val="clear" w:color="auto" w:fill="FFFFFF"/>
        </w:rPr>
        <w:t>caterpillar as an interactive ordering and sequencing numbers game.</w:t>
      </w:r>
    </w:p>
    <w:p w14:paraId="7FA1E443" w14:textId="77777777" w:rsidR="006100DE" w:rsidRPr="00CC3D4E" w:rsidRDefault="006100DE" w:rsidP="00CC3D4E">
      <w:pPr>
        <w:spacing w:line="360" w:lineRule="auto"/>
        <w:jc w:val="both"/>
        <w:rPr>
          <w:rFonts w:ascii="Arial" w:hAnsi="Arial" w:cs="Arial"/>
          <w:color w:val="000000" w:themeColor="text1"/>
        </w:rPr>
      </w:pPr>
    </w:p>
    <w:p w14:paraId="20DCB7F2" w14:textId="06468A92" w:rsidR="00E21588"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rPr>
        <w:t>I decided to select this learning event as my observatio</w:t>
      </w:r>
      <w:r w:rsidR="00304D33" w:rsidRPr="00CC3D4E">
        <w:rPr>
          <w:rFonts w:ascii="Arial" w:hAnsi="Arial" w:cs="Arial"/>
          <w:color w:val="000000" w:themeColor="text1"/>
        </w:rPr>
        <w:t>n as it presented</w:t>
      </w:r>
      <w:r w:rsidRPr="00CC3D4E">
        <w:rPr>
          <w:rFonts w:ascii="Arial" w:hAnsi="Arial" w:cs="Arial"/>
          <w:color w:val="000000" w:themeColor="text1"/>
        </w:rPr>
        <w:t xml:space="preserve"> itself as a perfect example of operant conditioning</w:t>
      </w:r>
      <w:r w:rsidR="006100DE" w:rsidRPr="00CC3D4E">
        <w:rPr>
          <w:rFonts w:ascii="Arial" w:hAnsi="Arial" w:cs="Arial"/>
          <w:color w:val="000000" w:themeColor="text1"/>
        </w:rPr>
        <w:t xml:space="preserve"> (OC) in action.</w:t>
      </w:r>
      <w:r w:rsidR="00F54042" w:rsidRPr="00CC3D4E">
        <w:rPr>
          <w:rFonts w:ascii="Arial" w:hAnsi="Arial" w:cs="Arial"/>
          <w:color w:val="000000" w:themeColor="text1"/>
        </w:rPr>
        <w:t xml:space="preserve"> </w:t>
      </w:r>
      <w:r w:rsidR="00977856" w:rsidRPr="00CC3D4E">
        <w:rPr>
          <w:rFonts w:ascii="Arial" w:hAnsi="Arial" w:cs="Arial"/>
          <w:color w:val="000000" w:themeColor="text1"/>
        </w:rPr>
        <w:t>OC involves applying reinforcement or punishment after a behaviour, and focuses on strengthening or weakening voluntary behaviours (Pritchard, 2009).</w:t>
      </w:r>
      <w:r w:rsidR="00232F86" w:rsidRPr="00CC3D4E">
        <w:rPr>
          <w:rFonts w:ascii="Arial" w:hAnsi="Arial" w:cs="Arial"/>
          <w:color w:val="000000" w:themeColor="text1"/>
        </w:rPr>
        <w:t xml:space="preserve"> In the classroom environment, OC applies mainly toward issues of beh</w:t>
      </w:r>
      <w:r w:rsidR="00787512" w:rsidRPr="00CC3D4E">
        <w:rPr>
          <w:rFonts w:ascii="Arial" w:hAnsi="Arial" w:cs="Arial"/>
          <w:color w:val="000000" w:themeColor="text1"/>
        </w:rPr>
        <w:t xml:space="preserve">aviour management of the pupil. </w:t>
      </w:r>
      <w:r w:rsidR="00104724" w:rsidRPr="00CC3D4E">
        <w:rPr>
          <w:rFonts w:ascii="Arial" w:hAnsi="Arial" w:cs="Arial"/>
          <w:color w:val="000000" w:themeColor="text1"/>
        </w:rPr>
        <w:t>A m</w:t>
      </w:r>
      <w:r w:rsidR="009D66FD" w:rsidRPr="00CC3D4E">
        <w:rPr>
          <w:rFonts w:ascii="Arial" w:hAnsi="Arial" w:cs="Arial"/>
          <w:color w:val="000000" w:themeColor="text1"/>
        </w:rPr>
        <w:t xml:space="preserve">ajor influence </w:t>
      </w:r>
      <w:r w:rsidR="009D66FD" w:rsidRPr="00CC3D4E">
        <w:rPr>
          <w:rFonts w:ascii="Arial" w:hAnsi="Arial" w:cs="Arial"/>
          <w:color w:val="000000" w:themeColor="text1"/>
        </w:rPr>
        <w:lastRenderedPageBreak/>
        <w:t xml:space="preserve">on </w:t>
      </w:r>
      <w:r w:rsidR="00104724" w:rsidRPr="00CC3D4E">
        <w:rPr>
          <w:rFonts w:ascii="Arial" w:hAnsi="Arial" w:cs="Arial"/>
          <w:color w:val="000000" w:themeColor="text1"/>
        </w:rPr>
        <w:t xml:space="preserve">our </w:t>
      </w:r>
      <w:r w:rsidR="009D66FD" w:rsidRPr="00CC3D4E">
        <w:rPr>
          <w:rFonts w:ascii="Arial" w:hAnsi="Arial" w:cs="Arial"/>
          <w:color w:val="000000" w:themeColor="text1"/>
        </w:rPr>
        <w:t>human behaviour is learning from our environment</w:t>
      </w:r>
      <w:r w:rsidR="00232F86" w:rsidRPr="00CC3D4E">
        <w:rPr>
          <w:rFonts w:ascii="Arial" w:hAnsi="Arial" w:cs="Arial"/>
          <w:color w:val="000000" w:themeColor="text1"/>
        </w:rPr>
        <w:t xml:space="preserve"> (McLeod, 2007)</w:t>
      </w:r>
      <w:r w:rsidR="00104724" w:rsidRPr="00CC3D4E">
        <w:rPr>
          <w:rFonts w:ascii="Arial" w:hAnsi="Arial" w:cs="Arial"/>
          <w:color w:val="000000" w:themeColor="text1"/>
        </w:rPr>
        <w:t>. Skinner</w:t>
      </w:r>
      <w:r w:rsidR="00AE6859" w:rsidRPr="00CC3D4E">
        <w:rPr>
          <w:rFonts w:ascii="Arial" w:hAnsi="Arial" w:cs="Arial"/>
          <w:color w:val="000000" w:themeColor="text1"/>
        </w:rPr>
        <w:t>’s</w:t>
      </w:r>
      <w:r w:rsidR="00104724" w:rsidRPr="00CC3D4E">
        <w:rPr>
          <w:rFonts w:ascii="Arial" w:hAnsi="Arial" w:cs="Arial"/>
          <w:color w:val="000000" w:themeColor="text1"/>
        </w:rPr>
        <w:t xml:space="preserve"> (1948) study on rats showed this, as when the rats pressed the lever a reward was given, therefore, the desired behaviour had been reinforced and strengthened leading to the rat </w:t>
      </w:r>
      <w:r w:rsidR="00232F86" w:rsidRPr="00CC3D4E">
        <w:rPr>
          <w:rFonts w:ascii="Arial" w:hAnsi="Arial" w:cs="Arial"/>
          <w:color w:val="000000" w:themeColor="text1"/>
        </w:rPr>
        <w:t>producing</w:t>
      </w:r>
      <w:r w:rsidR="00104724" w:rsidRPr="00CC3D4E">
        <w:rPr>
          <w:rFonts w:ascii="Arial" w:hAnsi="Arial" w:cs="Arial"/>
          <w:color w:val="000000" w:themeColor="text1"/>
        </w:rPr>
        <w:t xml:space="preserve"> this behaviour time and time again. The pupil</w:t>
      </w:r>
      <w:r w:rsidR="00787512" w:rsidRPr="00CC3D4E">
        <w:rPr>
          <w:rFonts w:ascii="Arial" w:hAnsi="Arial" w:cs="Arial"/>
          <w:color w:val="000000" w:themeColor="text1"/>
        </w:rPr>
        <w:t xml:space="preserve"> that I observed</w:t>
      </w:r>
      <w:r w:rsidR="00104724" w:rsidRPr="00CC3D4E">
        <w:rPr>
          <w:rFonts w:ascii="Arial" w:hAnsi="Arial" w:cs="Arial"/>
          <w:color w:val="000000" w:themeColor="text1"/>
        </w:rPr>
        <w:t xml:space="preserve"> in the classroom</w:t>
      </w:r>
      <w:r w:rsidR="00787512" w:rsidRPr="00CC3D4E">
        <w:rPr>
          <w:rFonts w:ascii="Arial" w:hAnsi="Arial" w:cs="Arial"/>
          <w:color w:val="000000" w:themeColor="text1"/>
        </w:rPr>
        <w:t xml:space="preserve"> that received the reward for good behaviour</w:t>
      </w:r>
      <w:r w:rsidR="00232F86" w:rsidRPr="00CC3D4E">
        <w:rPr>
          <w:rFonts w:ascii="Arial" w:hAnsi="Arial" w:cs="Arial"/>
          <w:color w:val="000000" w:themeColor="text1"/>
        </w:rPr>
        <w:t>, is</w:t>
      </w:r>
      <w:r w:rsidR="00E003B1" w:rsidRPr="00CC3D4E">
        <w:rPr>
          <w:rFonts w:ascii="Arial" w:hAnsi="Arial" w:cs="Arial"/>
          <w:color w:val="000000" w:themeColor="text1"/>
        </w:rPr>
        <w:t xml:space="preserve"> leading by example that </w:t>
      </w:r>
      <w:r w:rsidR="00787512" w:rsidRPr="00CC3D4E">
        <w:rPr>
          <w:rFonts w:ascii="Arial" w:hAnsi="Arial" w:cs="Arial"/>
          <w:color w:val="000000" w:themeColor="text1"/>
        </w:rPr>
        <w:t>this theory that exists,</w:t>
      </w:r>
      <w:r w:rsidR="00104724" w:rsidRPr="00CC3D4E">
        <w:rPr>
          <w:rFonts w:ascii="Arial" w:hAnsi="Arial" w:cs="Arial"/>
          <w:color w:val="000000" w:themeColor="text1"/>
        </w:rPr>
        <w:t xml:space="preserve"> d</w:t>
      </w:r>
      <w:r w:rsidR="00232F86" w:rsidRPr="00CC3D4E">
        <w:rPr>
          <w:rFonts w:ascii="Arial" w:hAnsi="Arial" w:cs="Arial"/>
          <w:color w:val="000000" w:themeColor="text1"/>
        </w:rPr>
        <w:t>emonstrating</w:t>
      </w:r>
      <w:r w:rsidR="00EF0074" w:rsidRPr="00CC3D4E">
        <w:rPr>
          <w:rFonts w:ascii="Arial" w:hAnsi="Arial" w:cs="Arial"/>
          <w:color w:val="000000" w:themeColor="text1"/>
        </w:rPr>
        <w:t xml:space="preserve"> t</w:t>
      </w:r>
      <w:r w:rsidR="00232F86" w:rsidRPr="00CC3D4E">
        <w:rPr>
          <w:rFonts w:ascii="Arial" w:hAnsi="Arial" w:cs="Arial"/>
          <w:color w:val="000000" w:themeColor="text1"/>
        </w:rPr>
        <w:t xml:space="preserve">o the other pupils </w:t>
      </w:r>
      <w:r w:rsidR="00E003B1" w:rsidRPr="00CC3D4E">
        <w:rPr>
          <w:rFonts w:ascii="Arial" w:hAnsi="Arial" w:cs="Arial"/>
          <w:color w:val="000000" w:themeColor="text1"/>
        </w:rPr>
        <w:t xml:space="preserve">in the same environment </w:t>
      </w:r>
      <w:r w:rsidR="00EF0074" w:rsidRPr="00CC3D4E">
        <w:rPr>
          <w:rFonts w:ascii="Arial" w:hAnsi="Arial" w:cs="Arial"/>
          <w:color w:val="000000" w:themeColor="text1"/>
        </w:rPr>
        <w:t xml:space="preserve">that </w:t>
      </w:r>
      <w:r w:rsidR="001268B2" w:rsidRPr="00CC3D4E">
        <w:rPr>
          <w:rFonts w:ascii="Arial" w:hAnsi="Arial" w:cs="Arial"/>
          <w:color w:val="000000" w:themeColor="text1"/>
        </w:rPr>
        <w:t>if you b</w:t>
      </w:r>
      <w:r w:rsidR="00232F86" w:rsidRPr="00CC3D4E">
        <w:rPr>
          <w:rFonts w:ascii="Arial" w:hAnsi="Arial" w:cs="Arial"/>
          <w:color w:val="000000" w:themeColor="text1"/>
        </w:rPr>
        <w:t>ehave in the way that the teache</w:t>
      </w:r>
      <w:r w:rsidR="001268B2" w:rsidRPr="00CC3D4E">
        <w:rPr>
          <w:rFonts w:ascii="Arial" w:hAnsi="Arial" w:cs="Arial"/>
          <w:color w:val="000000" w:themeColor="text1"/>
        </w:rPr>
        <w:t xml:space="preserve">r has required you to, then you can </w:t>
      </w:r>
      <w:r w:rsidR="00787512" w:rsidRPr="00CC3D4E">
        <w:rPr>
          <w:rFonts w:ascii="Arial" w:hAnsi="Arial" w:cs="Arial"/>
          <w:color w:val="000000" w:themeColor="text1"/>
        </w:rPr>
        <w:t xml:space="preserve">also </w:t>
      </w:r>
      <w:r w:rsidR="001268B2" w:rsidRPr="00CC3D4E">
        <w:rPr>
          <w:rFonts w:ascii="Arial" w:hAnsi="Arial" w:cs="Arial"/>
          <w:color w:val="000000" w:themeColor="text1"/>
        </w:rPr>
        <w:t>earn</w:t>
      </w:r>
      <w:r w:rsidR="00104724" w:rsidRPr="00CC3D4E">
        <w:rPr>
          <w:rFonts w:ascii="Arial" w:hAnsi="Arial" w:cs="Arial"/>
          <w:color w:val="000000" w:themeColor="text1"/>
        </w:rPr>
        <w:t xml:space="preserve"> the</w:t>
      </w:r>
      <w:r w:rsidR="00787512" w:rsidRPr="00CC3D4E">
        <w:rPr>
          <w:rFonts w:ascii="Arial" w:hAnsi="Arial" w:cs="Arial"/>
          <w:color w:val="000000" w:themeColor="text1"/>
        </w:rPr>
        <w:t xml:space="preserve"> reward.</w:t>
      </w:r>
      <w:r w:rsidR="00204AB0" w:rsidRPr="00CC3D4E">
        <w:rPr>
          <w:rFonts w:ascii="Arial" w:hAnsi="Arial" w:cs="Arial"/>
          <w:color w:val="000000" w:themeColor="text1"/>
        </w:rPr>
        <w:t xml:space="preserve"> This can only highlight that </w:t>
      </w:r>
      <w:r w:rsidR="00E003B1" w:rsidRPr="00CC3D4E">
        <w:rPr>
          <w:rFonts w:ascii="Arial" w:hAnsi="Arial" w:cs="Arial"/>
          <w:color w:val="000000" w:themeColor="text1"/>
        </w:rPr>
        <w:t xml:space="preserve">a </w:t>
      </w:r>
      <w:r w:rsidR="00204AB0" w:rsidRPr="00CC3D4E">
        <w:rPr>
          <w:rFonts w:ascii="Arial" w:hAnsi="Arial" w:cs="Arial"/>
          <w:color w:val="000000" w:themeColor="text1"/>
        </w:rPr>
        <w:t xml:space="preserve">behaviourist approach has </w:t>
      </w:r>
      <w:r w:rsidR="00E003B1" w:rsidRPr="00CC3D4E">
        <w:rPr>
          <w:rFonts w:ascii="Arial" w:hAnsi="Arial" w:cs="Arial"/>
          <w:color w:val="000000" w:themeColor="text1"/>
        </w:rPr>
        <w:t xml:space="preserve">value and </w:t>
      </w:r>
      <w:r w:rsidR="00204AB0" w:rsidRPr="00CC3D4E">
        <w:rPr>
          <w:rFonts w:ascii="Arial" w:hAnsi="Arial" w:cs="Arial"/>
          <w:color w:val="000000" w:themeColor="text1"/>
        </w:rPr>
        <w:t>an importance as an effective tool to be used by teachers</w:t>
      </w:r>
      <w:r w:rsidR="0002123A" w:rsidRPr="00CC3D4E">
        <w:rPr>
          <w:rFonts w:ascii="Arial" w:hAnsi="Arial" w:cs="Arial"/>
          <w:color w:val="000000" w:themeColor="text1"/>
        </w:rPr>
        <w:t xml:space="preserve">. </w:t>
      </w:r>
      <w:r w:rsidR="00204AB0" w:rsidRPr="00CC3D4E">
        <w:rPr>
          <w:rFonts w:ascii="Arial" w:hAnsi="Arial" w:cs="Arial"/>
          <w:color w:val="000000" w:themeColor="text1"/>
        </w:rPr>
        <w:t xml:space="preserve"> </w:t>
      </w:r>
    </w:p>
    <w:p w14:paraId="72C92D29" w14:textId="77777777" w:rsidR="00204AB0" w:rsidRPr="00CC3D4E" w:rsidRDefault="00204AB0" w:rsidP="00CC3D4E">
      <w:pPr>
        <w:spacing w:line="360" w:lineRule="auto"/>
        <w:jc w:val="both"/>
        <w:rPr>
          <w:rFonts w:ascii="Arial" w:hAnsi="Arial" w:cs="Arial"/>
          <w:color w:val="000000" w:themeColor="text1"/>
        </w:rPr>
      </w:pPr>
    </w:p>
    <w:p w14:paraId="550BBB6B" w14:textId="72CF54BF" w:rsidR="00EE413C" w:rsidRPr="00CC3D4E" w:rsidRDefault="0002123A" w:rsidP="00CC3D4E">
      <w:pPr>
        <w:spacing w:line="360" w:lineRule="auto"/>
        <w:jc w:val="both"/>
        <w:rPr>
          <w:rFonts w:ascii="Arial" w:hAnsi="Arial" w:cs="Arial"/>
          <w:color w:val="000000" w:themeColor="text1"/>
        </w:rPr>
      </w:pPr>
      <w:r w:rsidRPr="00CC3D4E">
        <w:rPr>
          <w:rFonts w:ascii="Arial" w:hAnsi="Arial" w:cs="Arial"/>
          <w:color w:val="000000" w:themeColor="text1"/>
        </w:rPr>
        <w:t>Additionally,</w:t>
      </w:r>
      <w:r w:rsidR="00204AB0" w:rsidRPr="00CC3D4E">
        <w:rPr>
          <w:rFonts w:ascii="Arial" w:hAnsi="Arial" w:cs="Arial"/>
          <w:color w:val="000000" w:themeColor="text1"/>
        </w:rPr>
        <w:t xml:space="preserve"> the observation </w:t>
      </w:r>
      <w:r w:rsidRPr="00CC3D4E">
        <w:rPr>
          <w:rFonts w:ascii="Arial" w:hAnsi="Arial" w:cs="Arial"/>
          <w:color w:val="000000" w:themeColor="text1"/>
        </w:rPr>
        <w:t xml:space="preserve">of OC </w:t>
      </w:r>
      <w:r w:rsidR="00204AB0" w:rsidRPr="00CC3D4E">
        <w:rPr>
          <w:rFonts w:ascii="Arial" w:hAnsi="Arial" w:cs="Arial"/>
          <w:color w:val="000000" w:themeColor="text1"/>
        </w:rPr>
        <w:t>was also</w:t>
      </w:r>
      <w:r w:rsidRPr="00CC3D4E">
        <w:rPr>
          <w:rFonts w:ascii="Arial" w:hAnsi="Arial" w:cs="Arial"/>
          <w:color w:val="000000" w:themeColor="text1"/>
        </w:rPr>
        <w:t xml:space="preserve"> selected for personal reasons </w:t>
      </w:r>
      <w:r w:rsidR="00204AB0" w:rsidRPr="00CC3D4E">
        <w:rPr>
          <w:rFonts w:ascii="Arial" w:hAnsi="Arial" w:cs="Arial"/>
          <w:color w:val="000000" w:themeColor="text1"/>
        </w:rPr>
        <w:t xml:space="preserve">that </w:t>
      </w:r>
      <w:r w:rsidR="00771CC6" w:rsidRPr="00CC3D4E">
        <w:rPr>
          <w:rFonts w:ascii="Arial" w:hAnsi="Arial" w:cs="Arial"/>
          <w:color w:val="000000" w:themeColor="text1"/>
        </w:rPr>
        <w:t>are relatable</w:t>
      </w:r>
      <w:r w:rsidR="00204AB0" w:rsidRPr="00CC3D4E">
        <w:rPr>
          <w:rFonts w:ascii="Arial" w:hAnsi="Arial" w:cs="Arial"/>
          <w:color w:val="000000" w:themeColor="text1"/>
        </w:rPr>
        <w:t xml:space="preserve"> to</w:t>
      </w:r>
      <w:r w:rsidR="00E003B1" w:rsidRPr="00CC3D4E">
        <w:rPr>
          <w:rFonts w:ascii="Arial" w:hAnsi="Arial" w:cs="Arial"/>
          <w:color w:val="000000" w:themeColor="text1"/>
        </w:rPr>
        <w:t xml:space="preserve"> myself</w:t>
      </w:r>
      <w:r w:rsidR="00204AB0" w:rsidRPr="00CC3D4E">
        <w:rPr>
          <w:rFonts w:ascii="Arial" w:hAnsi="Arial" w:cs="Arial"/>
          <w:color w:val="000000" w:themeColor="text1"/>
        </w:rPr>
        <w:t>. Academically</w:t>
      </w:r>
      <w:r w:rsidRPr="00CC3D4E">
        <w:rPr>
          <w:rFonts w:ascii="Arial" w:hAnsi="Arial" w:cs="Arial"/>
          <w:color w:val="000000" w:themeColor="text1"/>
        </w:rPr>
        <w:t xml:space="preserve"> </w:t>
      </w:r>
      <w:r w:rsidR="00204AB0" w:rsidRPr="00CC3D4E">
        <w:rPr>
          <w:rFonts w:ascii="Arial" w:hAnsi="Arial" w:cs="Arial"/>
          <w:color w:val="000000" w:themeColor="text1"/>
        </w:rPr>
        <w:t>I was never the best</w:t>
      </w:r>
      <w:r w:rsidRPr="00CC3D4E">
        <w:rPr>
          <w:rFonts w:ascii="Arial" w:hAnsi="Arial" w:cs="Arial"/>
          <w:color w:val="000000" w:themeColor="text1"/>
        </w:rPr>
        <w:t xml:space="preserve"> performing in relation to the class, and </w:t>
      </w:r>
      <w:r w:rsidR="00204AB0" w:rsidRPr="00CC3D4E">
        <w:rPr>
          <w:rFonts w:ascii="Arial" w:hAnsi="Arial" w:cs="Arial"/>
          <w:color w:val="000000" w:themeColor="text1"/>
        </w:rPr>
        <w:t>combi</w:t>
      </w:r>
      <w:r w:rsidRPr="00CC3D4E">
        <w:rPr>
          <w:rFonts w:ascii="Arial" w:hAnsi="Arial" w:cs="Arial"/>
          <w:color w:val="000000" w:themeColor="text1"/>
        </w:rPr>
        <w:t>ned with a low self-confidence the use of reinforcement</w:t>
      </w:r>
      <w:r w:rsidR="00204AB0" w:rsidRPr="00CC3D4E">
        <w:rPr>
          <w:rFonts w:ascii="Arial" w:hAnsi="Arial" w:cs="Arial"/>
          <w:color w:val="000000" w:themeColor="text1"/>
        </w:rPr>
        <w:t xml:space="preserve"> </w:t>
      </w:r>
      <w:r w:rsidRPr="00CC3D4E">
        <w:rPr>
          <w:rFonts w:ascii="Arial" w:hAnsi="Arial" w:cs="Arial"/>
          <w:color w:val="000000" w:themeColor="text1"/>
        </w:rPr>
        <w:t xml:space="preserve">I found to increase my engagement levels and to be </w:t>
      </w:r>
      <w:r w:rsidR="00204AB0" w:rsidRPr="00CC3D4E">
        <w:rPr>
          <w:rFonts w:ascii="Arial" w:hAnsi="Arial" w:cs="Arial"/>
          <w:color w:val="000000" w:themeColor="text1"/>
        </w:rPr>
        <w:t xml:space="preserve">highly </w:t>
      </w:r>
      <w:r w:rsidRPr="00CC3D4E">
        <w:rPr>
          <w:rFonts w:ascii="Arial" w:hAnsi="Arial" w:cs="Arial"/>
          <w:color w:val="000000" w:themeColor="text1"/>
        </w:rPr>
        <w:t xml:space="preserve">rewarding and </w:t>
      </w:r>
      <w:r w:rsidR="00204AB0" w:rsidRPr="00CC3D4E">
        <w:rPr>
          <w:rFonts w:ascii="Arial" w:hAnsi="Arial" w:cs="Arial"/>
          <w:color w:val="000000" w:themeColor="text1"/>
        </w:rPr>
        <w:t>motivating</w:t>
      </w:r>
      <w:r w:rsidRPr="00CC3D4E">
        <w:rPr>
          <w:rFonts w:ascii="Arial" w:hAnsi="Arial" w:cs="Arial"/>
          <w:color w:val="000000" w:themeColor="text1"/>
        </w:rPr>
        <w:t xml:space="preserve">. I would seek the approval of the teacher or </w:t>
      </w:r>
      <w:r w:rsidR="00E003B1" w:rsidRPr="00CC3D4E">
        <w:rPr>
          <w:rFonts w:ascii="Arial" w:hAnsi="Arial" w:cs="Arial"/>
          <w:color w:val="000000" w:themeColor="text1"/>
        </w:rPr>
        <w:t xml:space="preserve">a form of reward for </w:t>
      </w:r>
      <w:r w:rsidRPr="00CC3D4E">
        <w:rPr>
          <w:rFonts w:ascii="Arial" w:hAnsi="Arial" w:cs="Arial"/>
          <w:color w:val="000000" w:themeColor="text1"/>
        </w:rPr>
        <w:t xml:space="preserve">good behaviour, for example, by working to my best ability. </w:t>
      </w:r>
      <w:r w:rsidR="00E21588" w:rsidRPr="00CC3D4E">
        <w:rPr>
          <w:rFonts w:ascii="Arial" w:hAnsi="Arial" w:cs="Arial"/>
          <w:color w:val="000000" w:themeColor="text1"/>
        </w:rPr>
        <w:t xml:space="preserve">Skinner </w:t>
      </w:r>
      <w:r w:rsidRPr="00CC3D4E">
        <w:rPr>
          <w:rFonts w:ascii="Arial" w:hAnsi="Arial" w:cs="Arial"/>
          <w:color w:val="000000" w:themeColor="text1"/>
        </w:rPr>
        <w:t xml:space="preserve">supports this notion </w:t>
      </w:r>
      <w:r w:rsidR="00E21588" w:rsidRPr="00CC3D4E">
        <w:rPr>
          <w:rFonts w:ascii="Arial" w:hAnsi="Arial" w:cs="Arial"/>
          <w:color w:val="000000" w:themeColor="text1"/>
        </w:rPr>
        <w:t>that educators should f</w:t>
      </w:r>
      <w:r w:rsidR="005F0944" w:rsidRPr="00CC3D4E">
        <w:rPr>
          <w:rFonts w:ascii="Arial" w:hAnsi="Arial" w:cs="Arial"/>
          <w:color w:val="000000" w:themeColor="text1"/>
        </w:rPr>
        <w:t>ocus on reinforcement and on succes</w:t>
      </w:r>
      <w:r w:rsidR="00E003B1" w:rsidRPr="00CC3D4E">
        <w:rPr>
          <w:rFonts w:ascii="Arial" w:hAnsi="Arial" w:cs="Arial"/>
          <w:color w:val="000000" w:themeColor="text1"/>
        </w:rPr>
        <w:t>s rather than punishing failure and that in most cases people who are less self-motivated, self-confident</w:t>
      </w:r>
      <w:r w:rsidR="00CC449A" w:rsidRPr="00CC3D4E">
        <w:rPr>
          <w:rFonts w:ascii="Arial" w:hAnsi="Arial" w:cs="Arial"/>
          <w:color w:val="000000" w:themeColor="text1"/>
        </w:rPr>
        <w:t xml:space="preserve"> or have high anxiety benefit the most from a behaviourist approach (Pritchard 2009).</w:t>
      </w:r>
      <w:r w:rsidR="00E003B1" w:rsidRPr="00CC3D4E">
        <w:rPr>
          <w:rFonts w:ascii="Arial" w:hAnsi="Arial" w:cs="Arial"/>
          <w:color w:val="000000" w:themeColor="text1"/>
        </w:rPr>
        <w:t xml:space="preserve"> </w:t>
      </w:r>
    </w:p>
    <w:p w14:paraId="16F326BD" w14:textId="77777777" w:rsidR="00C87152" w:rsidRPr="00CC3D4E" w:rsidRDefault="00C87152" w:rsidP="00CC3D4E">
      <w:pPr>
        <w:spacing w:line="360" w:lineRule="auto"/>
        <w:jc w:val="both"/>
        <w:rPr>
          <w:rFonts w:ascii="Arial" w:hAnsi="Arial" w:cs="Arial"/>
          <w:color w:val="000000" w:themeColor="text1"/>
        </w:rPr>
      </w:pPr>
    </w:p>
    <w:p w14:paraId="472F1A69" w14:textId="77777777" w:rsidR="005F0944" w:rsidRPr="00CC3D4E" w:rsidRDefault="005F0944" w:rsidP="00CC3D4E">
      <w:pPr>
        <w:spacing w:line="360" w:lineRule="auto"/>
        <w:jc w:val="both"/>
        <w:rPr>
          <w:rFonts w:ascii="Arial" w:hAnsi="Arial" w:cs="Arial"/>
          <w:b/>
          <w:i/>
          <w:color w:val="000000" w:themeColor="text1"/>
        </w:rPr>
      </w:pPr>
      <w:r w:rsidRPr="00CC3D4E">
        <w:rPr>
          <w:rFonts w:ascii="Arial" w:hAnsi="Arial" w:cs="Arial"/>
          <w:b/>
          <w:i/>
          <w:color w:val="000000" w:themeColor="text1"/>
        </w:rPr>
        <w:t>Underpinning Theories of Teaching Practice</w:t>
      </w:r>
    </w:p>
    <w:p w14:paraId="751515B2" w14:textId="77777777" w:rsidR="005F0944" w:rsidRPr="00CC3D4E" w:rsidRDefault="005F0944" w:rsidP="00CC3D4E">
      <w:pPr>
        <w:spacing w:line="360" w:lineRule="auto"/>
        <w:jc w:val="both"/>
        <w:rPr>
          <w:rFonts w:ascii="Arial" w:hAnsi="Arial" w:cs="Arial"/>
          <w:b/>
          <w:i/>
          <w:color w:val="000000" w:themeColor="text1"/>
        </w:rPr>
      </w:pPr>
    </w:p>
    <w:p w14:paraId="0921E42D" w14:textId="6841205E" w:rsidR="00C87152"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rPr>
        <w:t>As research is always ongoing, the process of learning is continuing to develop more and more from research. Ivan Pavlov, Jean Piaget and Lev Vygotsky to name a few are all pioneering practitioners of their era on how children best learn, all of who have their own theories and perspective of how this occurs. Based on my observation, the underpinnings of a behaviourist approach is the best theory to explain my learning event. The basic premise of behaviourism is that it is possible to condition behaviour by offering rewards and punishments as human’s act to avoid punishment and to gain reward (Pound, 2006; Grigg, 2010). Behaviourism assumes a learner is passive when responding to environmental stimuli, discounting any mental activity. A belief that we start as a tabula rasa (a blank slate) so that behaviour can be shaped through positive and negative reinforcement and that learning has only truly occurred when there is a change in behaviour. (Pritchard, 2009).</w:t>
      </w:r>
    </w:p>
    <w:p w14:paraId="25839862" w14:textId="77777777" w:rsidR="00867D9B" w:rsidRPr="00CC3D4E" w:rsidRDefault="00867D9B" w:rsidP="00CC3D4E">
      <w:pPr>
        <w:spacing w:line="360" w:lineRule="auto"/>
        <w:jc w:val="both"/>
        <w:rPr>
          <w:rFonts w:ascii="Arial" w:hAnsi="Arial" w:cs="Arial"/>
          <w:color w:val="000000" w:themeColor="text1"/>
        </w:rPr>
      </w:pPr>
    </w:p>
    <w:p w14:paraId="362FA1A4" w14:textId="77777777" w:rsidR="005F0944" w:rsidRPr="00CC3D4E" w:rsidRDefault="005F0944" w:rsidP="00CC3D4E">
      <w:pPr>
        <w:spacing w:line="360" w:lineRule="auto"/>
        <w:jc w:val="both"/>
        <w:rPr>
          <w:rFonts w:ascii="Arial" w:hAnsi="Arial" w:cs="Arial"/>
          <w:color w:val="000000" w:themeColor="text1"/>
        </w:rPr>
      </w:pPr>
      <w:r w:rsidRPr="00CC3D4E">
        <w:rPr>
          <w:rFonts w:ascii="Arial" w:hAnsi="Arial" w:cs="Arial"/>
          <w:b/>
          <w:i/>
          <w:color w:val="000000" w:themeColor="text1"/>
        </w:rPr>
        <w:t>Classical Conditioning</w:t>
      </w:r>
    </w:p>
    <w:p w14:paraId="5C58EEC3" w14:textId="77777777" w:rsidR="005F0944" w:rsidRPr="00CC3D4E" w:rsidRDefault="005F0944" w:rsidP="00CC3D4E">
      <w:pPr>
        <w:spacing w:line="360" w:lineRule="auto"/>
        <w:jc w:val="both"/>
        <w:rPr>
          <w:rFonts w:ascii="Arial" w:hAnsi="Arial" w:cs="Arial"/>
          <w:color w:val="000000" w:themeColor="text1"/>
        </w:rPr>
      </w:pPr>
    </w:p>
    <w:p w14:paraId="5ACCA081" w14:textId="77777777" w:rsidR="005F0944"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rPr>
        <w:t>Behaviourism initially dates back to the early 19</w:t>
      </w:r>
      <w:r w:rsidRPr="00CC3D4E">
        <w:rPr>
          <w:rFonts w:ascii="Arial" w:hAnsi="Arial" w:cs="Arial"/>
          <w:color w:val="000000" w:themeColor="text1"/>
          <w:vertAlign w:val="superscript"/>
        </w:rPr>
        <w:t>th</w:t>
      </w:r>
      <w:r w:rsidRPr="00CC3D4E">
        <w:rPr>
          <w:rFonts w:ascii="Arial" w:hAnsi="Arial" w:cs="Arial"/>
          <w:color w:val="000000" w:themeColor="text1"/>
        </w:rPr>
        <w:t xml:space="preserve"> and 20</w:t>
      </w:r>
      <w:r w:rsidRPr="00CC3D4E">
        <w:rPr>
          <w:rFonts w:ascii="Arial" w:hAnsi="Arial" w:cs="Arial"/>
          <w:color w:val="000000" w:themeColor="text1"/>
          <w:vertAlign w:val="superscript"/>
        </w:rPr>
        <w:t>th</w:t>
      </w:r>
      <w:r w:rsidRPr="00CC3D4E">
        <w:rPr>
          <w:rFonts w:ascii="Arial" w:hAnsi="Arial" w:cs="Arial"/>
          <w:color w:val="000000" w:themeColor="text1"/>
        </w:rPr>
        <w:t xml:space="preserve"> century where it was first suggested. Ivan Pavlov (1849-1936) a Russian physiologist developed a famous experiment known as ‘Classical Conditioning’ (CC) through a study on dogs (Pavlov, 1927). CC focuses on involuntary behaviour and is a process that involves creating an association between a naturally existing stimulus and a previous neutral one (Pritchard, 2009). Pavlov (1927) discovered he could condition a dog to salivate at the sound of a bell. Pavlov noticed that when the dog was presented with its food (unconditioned stimulus), the dog would begin to salivate (unconditioned response). Pavlov then began to introduce a bell (neutral stimulus) to represent as food for the dog. It led to know salivation from the dog (no conditioned response). However, when Pavlov paired the bell and food together and presented it to the dog, overtime he found that the dog would eventually begin to salivate (unconditioned response). The sound of the bell (conditioned stimulus) had become an indication for food for the dog, who would then begin to salivate at the sound of it (conditioned response) (Pavlov, 1927). Pavlov had therefore achieved a demonstration of modification in behaviour through CC by building a relationship between a stimulus and a response (Pavlov, 1927). </w:t>
      </w:r>
    </w:p>
    <w:p w14:paraId="773663C1" w14:textId="77777777" w:rsidR="005F0944" w:rsidRPr="00CC3D4E" w:rsidRDefault="005F0944" w:rsidP="00CC3D4E">
      <w:pPr>
        <w:spacing w:line="360" w:lineRule="auto"/>
        <w:jc w:val="both"/>
        <w:rPr>
          <w:rFonts w:ascii="Arial" w:hAnsi="Arial" w:cs="Arial"/>
          <w:color w:val="000000" w:themeColor="text1"/>
        </w:rPr>
      </w:pPr>
    </w:p>
    <w:p w14:paraId="7C9DDCB8" w14:textId="77777777" w:rsidR="005F0944" w:rsidRPr="00CC3D4E" w:rsidRDefault="005F0944" w:rsidP="00CC3D4E">
      <w:pPr>
        <w:spacing w:line="360" w:lineRule="auto"/>
        <w:jc w:val="both"/>
        <w:rPr>
          <w:rFonts w:ascii="Arial" w:hAnsi="Arial" w:cs="Arial"/>
          <w:b/>
          <w:i/>
          <w:color w:val="000000" w:themeColor="text1"/>
        </w:rPr>
      </w:pPr>
      <w:r w:rsidRPr="00CC3D4E">
        <w:rPr>
          <w:rFonts w:ascii="Arial" w:hAnsi="Arial" w:cs="Arial"/>
          <w:b/>
          <w:i/>
          <w:color w:val="000000" w:themeColor="text1"/>
        </w:rPr>
        <w:t>Operant Conditioning</w:t>
      </w:r>
    </w:p>
    <w:p w14:paraId="4F29778D" w14:textId="1415280C" w:rsidR="005F0944" w:rsidRPr="00CC3D4E" w:rsidRDefault="005F0944"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Advancing on Pavlov’s work was Skinner (1904-1990) who is best known for his work on ‘Operant Conditioning’ (OC). OC involves applying reinforcement or punishment after a behaviour, and focuses on strengthening or weakening voluntary behaviours</w:t>
      </w:r>
      <w:r w:rsidR="00AE6859" w:rsidRPr="00CC3D4E">
        <w:rPr>
          <w:rFonts w:ascii="Arial" w:hAnsi="Arial" w:cs="Arial"/>
          <w:color w:val="000000" w:themeColor="text1"/>
        </w:rPr>
        <w:t xml:space="preserve"> </w:t>
      </w:r>
      <w:r w:rsidRPr="00CC3D4E">
        <w:rPr>
          <w:rFonts w:ascii="Arial" w:hAnsi="Arial" w:cs="Arial"/>
          <w:color w:val="000000" w:themeColor="text1"/>
        </w:rPr>
        <w:t xml:space="preserve">(Pritchard, 2009). The work of Skinner was rooted from CC, but it was far too simplistic to give a complete explanation of human behaviour (McLeod, 2007). Skinner proposed the best way to understand behaviour was to utilise either reinforcement or punishment to increase or decrease the likelihood of a behaviour (McLeod, 2007). This is a far more widely accepted and applicable approach, as it focuses on changing voluntary behaviour by use of reinforcement once the desired outcome is achieved. OC can therefore be viewed as the most important type of behaviourist learning due to its flexibility and more natural feel when implicating it into a classroom environment. </w:t>
      </w:r>
      <w:r w:rsidRPr="00CC3D4E">
        <w:rPr>
          <w:rFonts w:ascii="Arial" w:hAnsi="Arial" w:cs="Arial"/>
          <w:color w:val="000000" w:themeColor="text1"/>
        </w:rPr>
        <w:lastRenderedPageBreak/>
        <w:t xml:space="preserve">OC is relatable to my learning event that I observed as a child received rewards after the desired behaviour required from the teacher was achieved. </w:t>
      </w:r>
    </w:p>
    <w:p w14:paraId="04DC4E0B" w14:textId="77777777" w:rsidR="005F0944" w:rsidRPr="00CC3D4E" w:rsidRDefault="005F0944"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 xml:space="preserve">Skinner, (1938) identified three classifications of operants that can follow behaviour: </w:t>
      </w:r>
      <w:r w:rsidRPr="00CC3D4E">
        <w:rPr>
          <w:rFonts w:ascii="Arial" w:hAnsi="Arial" w:cs="Arial"/>
          <w:bCs/>
          <w:color w:val="000000" w:themeColor="text1"/>
        </w:rPr>
        <w:t>Neutral operants</w:t>
      </w:r>
      <w:r w:rsidRPr="00CC3D4E">
        <w:rPr>
          <w:rFonts w:ascii="Arial" w:hAnsi="Arial" w:cs="Arial"/>
          <w:color w:val="000000" w:themeColor="text1"/>
        </w:rPr>
        <w:t xml:space="preserve"> – a response to the environment that neither increases or decreases the behavior being repeated, </w:t>
      </w:r>
      <w:r w:rsidRPr="00CC3D4E">
        <w:rPr>
          <w:rFonts w:ascii="Arial" w:hAnsi="Arial" w:cs="Arial"/>
          <w:bCs/>
          <w:color w:val="000000" w:themeColor="text1"/>
        </w:rPr>
        <w:t>Reinforcements – can either be positive or negative</w:t>
      </w:r>
      <w:r w:rsidRPr="00CC3D4E">
        <w:rPr>
          <w:rFonts w:ascii="Arial" w:hAnsi="Arial" w:cs="Arial"/>
          <w:color w:val="000000" w:themeColor="text1"/>
        </w:rPr>
        <w:t xml:space="preserve"> that can increase the likelihood of a behaviour being repeated and </w:t>
      </w:r>
      <w:r w:rsidRPr="00CC3D4E">
        <w:rPr>
          <w:rFonts w:ascii="Arial" w:hAnsi="Arial" w:cs="Arial"/>
          <w:bCs/>
          <w:color w:val="000000" w:themeColor="text1"/>
        </w:rPr>
        <w:t>Punishments</w:t>
      </w:r>
      <w:r w:rsidRPr="00CC3D4E">
        <w:rPr>
          <w:rFonts w:ascii="Arial" w:hAnsi="Arial" w:cs="Arial"/>
          <w:color w:val="000000" w:themeColor="text1"/>
        </w:rPr>
        <w:t xml:space="preserve"> - decreases the likelihood of a behaviour being repeated. Skinner's theory of OC was also based on the work of Thorndike, (1905) who used a puzzle box to study learning in animals, leading to his theory of '</w:t>
      </w:r>
      <w:r w:rsidRPr="00CC3D4E">
        <w:rPr>
          <w:rFonts w:ascii="Arial" w:hAnsi="Arial" w:cs="Arial"/>
          <w:iCs/>
          <w:color w:val="000000" w:themeColor="text1"/>
        </w:rPr>
        <w:t>Law of Effect</w:t>
      </w:r>
      <w:r w:rsidRPr="00CC3D4E">
        <w:rPr>
          <w:rFonts w:ascii="Arial" w:hAnsi="Arial" w:cs="Arial"/>
          <w:color w:val="000000" w:themeColor="text1"/>
        </w:rPr>
        <w:t xml:space="preserve">'. Skinner (1948) adopted this style of experiment, renaming it ‘Skinner Box’ to study his theory of OC. With regards to Thorndike’s ‘Law of Effect’, Skinner added a new term - reinforcement, stating that behaviour which is reinforced tends to be strengthened, and behaviour which is not reinforced tends to be weakened (Skinner, 1948). </w:t>
      </w:r>
    </w:p>
    <w:p w14:paraId="12AAAC1A" w14:textId="77777777" w:rsidR="005F0944" w:rsidRPr="00CC3D4E" w:rsidRDefault="005F0944"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 xml:space="preserve">Skinner (1948) would conduct his experiments on animals such as rats in his Skinners box to display his findings of positive and negative reinforcement and punishment (Skinner, 1948). Skinner (1948) demonstrated positive reinforcement (PR) by placing a hungry rat in a box which contained a lever. Occasionally the rat would accidentally knock the lever, to which a food pellet would fall into the box (reward). The rat learned to go straight for the lever again and again as the outcome had been learned to be instant food (PR), the behaviour had therefore been strengthened through individual reward (Skinner, 1948). The elimination of an unpleasant reinforcement can also strengthen behaviour, known as negative reinforcement (NR) (McLeod, 2007). NR strengthens behaviour because it stops or removes an unpleasant experience (McLeod, 2007). Skinner (1948) identified how NR worked by placing a rat in his Skinner’s box and then exposing it to an electric current which caused some discomfort. As the rat moved about the box it would occasionally accidentally knock the lever and in doing so the current would be stopped. The rats soon learned to go straight to the lever after repeatedly being put into the box to ensure an escape from the electric current (Skinner, 1948). Behaviour had therefore been changed through reinforcement, by strengthening the desired action again and again (Skinner, 1948). Finally, the last operant punishment, can be explained as opposite to reinforcement as it weakens a response by decreasing a desired behaviour (McLeod, 2007). </w:t>
      </w:r>
      <w:r w:rsidRPr="00CC3D4E">
        <w:rPr>
          <w:rFonts w:ascii="Arial" w:hAnsi="Arial" w:cs="Arial"/>
          <w:color w:val="000000" w:themeColor="text1"/>
        </w:rPr>
        <w:lastRenderedPageBreak/>
        <w:t>Punishment can work in two ways, either removing a potentially rewarding stimulus for the individual or an unpleasant stimulus like an electric shock that the rats experienced in Skinners box (McLeod, 2007). It is not always easy to distinguish between punishment and NR, therefore, when implicating this into a classroom, caution of how it is being used should be considered.</w:t>
      </w:r>
    </w:p>
    <w:p w14:paraId="38992C73" w14:textId="77777777" w:rsidR="005F0944" w:rsidRPr="00CC3D4E" w:rsidRDefault="005F0944"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 xml:space="preserve">Skinner (1948) used animals as he believed there is little difference between the learning that takes place in humans and animals. In contrast, even though OC can explain numerous behaviours and has practical application to a classroom, it fails to take into account cognitive factors of learning (McLeod, 2007). For example, the process of learning for the individual can be initiated based on external consequences rather than an internal desire to learn, they can be behaviourally active but not cognitively active (McLeod, 2007). As a result, behaviourist learning can be seen as an incomplete theory in explaining the process of how humans and animals learn (McLeod, 2007). Additionally, it can be argued that the use of animal research cannot be generalised to humans due to our genetic make-up being different (McLeod, 2007). </w:t>
      </w:r>
    </w:p>
    <w:p w14:paraId="674B0ACC" w14:textId="6EB40009" w:rsidR="005F0944" w:rsidRPr="00CC3D4E" w:rsidRDefault="005F0944" w:rsidP="00CC3D4E">
      <w:pPr>
        <w:pStyle w:val="NormalWeb"/>
        <w:spacing w:line="360" w:lineRule="auto"/>
        <w:jc w:val="both"/>
        <w:rPr>
          <w:rFonts w:ascii="Arial" w:hAnsi="Arial" w:cs="Arial"/>
          <w:b/>
          <w:i/>
          <w:color w:val="000000" w:themeColor="text1"/>
        </w:rPr>
      </w:pPr>
      <w:r w:rsidRPr="00CC3D4E">
        <w:rPr>
          <w:rFonts w:ascii="Arial" w:hAnsi="Arial" w:cs="Arial"/>
          <w:b/>
          <w:i/>
          <w:color w:val="000000" w:themeColor="text1"/>
        </w:rPr>
        <w:t>Strategies</w:t>
      </w:r>
      <w:r w:rsidR="00C43041" w:rsidRPr="00CC3D4E">
        <w:rPr>
          <w:rFonts w:ascii="Arial" w:hAnsi="Arial" w:cs="Arial"/>
          <w:b/>
          <w:i/>
          <w:color w:val="000000" w:themeColor="text1"/>
        </w:rPr>
        <w:t xml:space="preserve"> for Classroom</w:t>
      </w:r>
    </w:p>
    <w:p w14:paraId="44EA17D7" w14:textId="77777777" w:rsidR="005F0944" w:rsidRPr="00CC3D4E" w:rsidRDefault="005F0944" w:rsidP="00CC3D4E">
      <w:pPr>
        <w:pStyle w:val="NormalWeb"/>
        <w:spacing w:line="360" w:lineRule="auto"/>
        <w:jc w:val="both"/>
        <w:rPr>
          <w:rFonts w:ascii="Arial" w:hAnsi="Arial" w:cs="Arial"/>
          <w:b/>
          <w:i/>
          <w:color w:val="000000" w:themeColor="text1"/>
        </w:rPr>
      </w:pPr>
      <w:r w:rsidRPr="00CC3D4E">
        <w:rPr>
          <w:rFonts w:ascii="Arial" w:hAnsi="Arial" w:cs="Arial"/>
          <w:b/>
          <w:i/>
          <w:color w:val="000000" w:themeColor="text1"/>
        </w:rPr>
        <w:t>Schedule of Reinforcement</w:t>
      </w:r>
    </w:p>
    <w:p w14:paraId="63A163E0" w14:textId="77777777" w:rsidR="005F0944" w:rsidRPr="00CC3D4E" w:rsidRDefault="005F0944"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 xml:space="preserve">Having researched and gained a knowledge of how the learning I observed occurred, I will use this understanding to improve my future practice. It is particularly important to pay attention to the strategies when it comes to applying OC to a classroom environment as it can be easily misused. A simple way to shape behaviour is to provide feedback on learner performance, e.g. praise. A strategy that can be implemented when to do this is known as ‘Schedule of Reinforcement’ (SOR) and is a key consideration when putting reinforcement into practice (McLeod, 2007). A question of how often? And when should the reinforcement be applied? Ferster and Skinner (1957) devised different ways of delivering reinforcement, and found that this had effects on ‘response rate’ and ‘extinction rate’. An aspect within SOR is ‘Continuous Reinforcement’ (CR) (reinforcement is shown every time a specific behaviour occurs). However, Skinner found this type of reinforcement to be a slow response rate, and have the quickest rate of extinction (Ferster and Skinner, 1957). Due to CR predictable nature, children become desensitized to this strategy and </w:t>
      </w:r>
      <w:r w:rsidRPr="00CC3D4E">
        <w:rPr>
          <w:rFonts w:ascii="Arial" w:hAnsi="Arial" w:cs="Arial"/>
          <w:color w:val="000000" w:themeColor="text1"/>
        </w:rPr>
        <w:lastRenderedPageBreak/>
        <w:t xml:space="preserve">therefore lose motivation for reward (McLeod, 2007). As an individual striving to become a teacher, an alternative strategy should look to be adopted. ‘Variable Ratio Reinforcement’ (VRR) (behaviour is reinforced after an unpredictable number of times, known as gambling), and ‘Variable Interval Reinforcement’ (VIR) (reinforcing once the correct response has been made, but is given after an unpredictable amount of time has passed, e.g. every thirty minutes) are both alternative methods of choice. VRR schedule is the preferred suggested strategy due to its unpredictable nature of reward. Timing is key, it is fast in response but slow in progression and extinction rate (McLeod, 2007). Ferster and Skinner (1957) discovered that the type of reinforcement which produces the slowest rate of extinction, individuals would go the longest period of time without seeking reinforcement. Additionally, it should be noted that for future practice a strategy using the VRR schedule should look to be utilised. </w:t>
      </w:r>
    </w:p>
    <w:p w14:paraId="4181813C" w14:textId="77777777" w:rsidR="005F0944" w:rsidRPr="00CC3D4E" w:rsidRDefault="005F0944" w:rsidP="00CC3D4E">
      <w:pPr>
        <w:pStyle w:val="NormalWeb"/>
        <w:spacing w:line="360" w:lineRule="auto"/>
        <w:jc w:val="both"/>
        <w:rPr>
          <w:rFonts w:ascii="Arial" w:hAnsi="Arial" w:cs="Arial"/>
          <w:b/>
          <w:i/>
          <w:color w:val="000000" w:themeColor="text1"/>
        </w:rPr>
      </w:pPr>
      <w:r w:rsidRPr="00CC3D4E">
        <w:rPr>
          <w:rFonts w:ascii="Arial" w:hAnsi="Arial" w:cs="Arial"/>
          <w:b/>
          <w:i/>
          <w:color w:val="000000" w:themeColor="text1"/>
        </w:rPr>
        <w:t xml:space="preserve">Consideration for Rewards in Practice </w:t>
      </w:r>
    </w:p>
    <w:p w14:paraId="2047B41D" w14:textId="5562BC51" w:rsidR="005F0944" w:rsidRPr="00CC3D4E" w:rsidRDefault="005F0944" w:rsidP="00CC3D4E">
      <w:pPr>
        <w:spacing w:line="360" w:lineRule="auto"/>
        <w:jc w:val="both"/>
        <w:rPr>
          <w:rFonts w:ascii="Arial" w:hAnsi="Arial" w:cs="Arial"/>
          <w:color w:val="000000" w:themeColor="text1"/>
        </w:rPr>
      </w:pPr>
      <w:r w:rsidRPr="00CC3D4E">
        <w:rPr>
          <w:rFonts w:ascii="Arial" w:hAnsi="Arial" w:cs="Arial"/>
          <w:color w:val="000000" w:themeColor="text1"/>
          <w:lang w:val="en-GB"/>
        </w:rPr>
        <w:t xml:space="preserve">There are many ways to offer reward, simply teacher acknowledgement is sometimes enough or additionally some form of reward system e.g. using gold stars </w:t>
      </w:r>
      <w:r w:rsidRPr="00CC3D4E">
        <w:rPr>
          <w:rFonts w:ascii="Arial" w:hAnsi="Arial" w:cs="Arial"/>
          <w:color w:val="000000" w:themeColor="text1"/>
        </w:rPr>
        <w:t xml:space="preserve">(Pritchard, 2009). </w:t>
      </w:r>
      <w:r w:rsidRPr="00CC3D4E">
        <w:rPr>
          <w:rFonts w:ascii="Arial" w:hAnsi="Arial" w:cs="Arial"/>
          <w:color w:val="000000" w:themeColor="text1"/>
          <w:lang w:val="en-GB"/>
        </w:rPr>
        <w:t xml:space="preserve">However, regardless of the form of reward, careful </w:t>
      </w:r>
      <w:r w:rsidRPr="00CC3D4E">
        <w:rPr>
          <w:rFonts w:ascii="Arial" w:hAnsi="Arial" w:cs="Arial"/>
          <w:color w:val="000000" w:themeColor="text1"/>
        </w:rPr>
        <w:t>consideration for how it is used is far more important and necessary for overall effectiveness of learning through reinforcement. Even though this may seem self-explanatory it is vital that it is delivered in the correct way. The rewards need to have value to the children and the rewards need to be equally available to everyone, not just received for the best performance in the class (Pritchard, 2009). A teacher using this strategy correctly in practice can explicit many benefits, for example, using a reward as PR for a desired behaviour instead of a punishment for an un-desired behaviour is preferred and can have a longer lasting effect (Pritchard, 2009). Otherwise</w:t>
      </w:r>
      <w:r w:rsidR="004C71C1" w:rsidRPr="00CC3D4E">
        <w:rPr>
          <w:rFonts w:ascii="Arial" w:hAnsi="Arial" w:cs="Arial"/>
          <w:color w:val="000000" w:themeColor="text1"/>
        </w:rPr>
        <w:t>,</w:t>
      </w:r>
      <w:r w:rsidRPr="00CC3D4E">
        <w:rPr>
          <w:rFonts w:ascii="Arial" w:hAnsi="Arial" w:cs="Arial"/>
          <w:color w:val="000000" w:themeColor="text1"/>
        </w:rPr>
        <w:t xml:space="preserve"> the approach can be critiqued in two main ways according to (Pritchard, 2009). Firstly, rewarding of all learning is likely to cause the child to lose interest in all value of learning, and if the child is already highly motivated then it may lead to loss of all interest in learning all together (Pritchard, 2009). Finally, a reward system can lead to unfairness and competition between others and therefore can have a detrimental effect on learning (Pritchard, 2009).     </w:t>
      </w:r>
    </w:p>
    <w:p w14:paraId="0D5120EC" w14:textId="4479A019" w:rsidR="00A33003" w:rsidRPr="00CC3D4E" w:rsidRDefault="005F0944"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 xml:space="preserve">Behaviourism as an approach to teaching certainly has an established place in planning, but it should not be relied upon alone as there are many other theories and strategies that can be utilised and applied to further areas of teaching.  </w:t>
      </w:r>
    </w:p>
    <w:p w14:paraId="26093545" w14:textId="77777777" w:rsidR="00CC3D4E" w:rsidRDefault="00CC3D4E" w:rsidP="00CC3D4E">
      <w:pPr>
        <w:pStyle w:val="NormalWeb"/>
        <w:spacing w:line="360" w:lineRule="auto"/>
        <w:jc w:val="both"/>
        <w:rPr>
          <w:rFonts w:ascii="Arial" w:hAnsi="Arial" w:cs="Arial"/>
          <w:b/>
          <w:i/>
          <w:color w:val="000000" w:themeColor="text1"/>
        </w:rPr>
      </w:pPr>
    </w:p>
    <w:p w14:paraId="7C68C630" w14:textId="312A5FCF" w:rsidR="00A33003" w:rsidRPr="00CC3D4E" w:rsidRDefault="00A33003" w:rsidP="00CC3D4E">
      <w:pPr>
        <w:pStyle w:val="NormalWeb"/>
        <w:spacing w:line="360" w:lineRule="auto"/>
        <w:jc w:val="both"/>
        <w:rPr>
          <w:rFonts w:ascii="Arial" w:hAnsi="Arial" w:cs="Arial"/>
          <w:b/>
          <w:i/>
          <w:color w:val="000000" w:themeColor="text1"/>
        </w:rPr>
      </w:pPr>
      <w:r w:rsidRPr="00CC3D4E">
        <w:rPr>
          <w:rFonts w:ascii="Arial" w:hAnsi="Arial" w:cs="Arial"/>
          <w:b/>
          <w:i/>
          <w:color w:val="000000" w:themeColor="text1"/>
        </w:rPr>
        <w:t xml:space="preserve">Ideal Learning Environment </w:t>
      </w:r>
    </w:p>
    <w:p w14:paraId="582F7C7D" w14:textId="3607319F" w:rsidR="00174499" w:rsidRPr="00CC3D4E" w:rsidRDefault="00F61B7B" w:rsidP="00CC3D4E">
      <w:pPr>
        <w:pStyle w:val="NormalWeb"/>
        <w:spacing w:line="360" w:lineRule="auto"/>
        <w:jc w:val="both"/>
        <w:rPr>
          <w:rFonts w:ascii="Arial" w:hAnsi="Arial" w:cs="Arial"/>
          <w:b/>
          <w:i/>
          <w:color w:val="000000" w:themeColor="text1"/>
        </w:rPr>
      </w:pPr>
      <w:r w:rsidRPr="00CC3D4E">
        <w:rPr>
          <w:rFonts w:ascii="Arial" w:hAnsi="Arial" w:cs="Arial"/>
          <w:b/>
          <w:i/>
          <w:noProof/>
          <w:color w:val="000000" w:themeColor="text1"/>
        </w:rPr>
        <w:drawing>
          <wp:inline distT="0" distB="0" distL="0" distR="0" wp14:anchorId="4279B33F" wp14:editId="341FAE96">
            <wp:extent cx="5790890" cy="3495040"/>
            <wp:effectExtent l="25400" t="25400" r="26035" b="35560"/>
            <wp:docPr id="6" name="Picture 6" descr="../../../Desktop/Screen%20Shot%202018-10-15%20at%2011.3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10-15%20at%2011.36.3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7121" cy="3504836"/>
                    </a:xfrm>
                    <a:prstGeom prst="rect">
                      <a:avLst/>
                    </a:prstGeom>
                    <a:noFill/>
                    <a:ln w="12700">
                      <a:solidFill>
                        <a:schemeClr val="tx1"/>
                      </a:solidFill>
                    </a:ln>
                  </pic:spPr>
                </pic:pic>
              </a:graphicData>
            </a:graphic>
          </wp:inline>
        </w:drawing>
      </w:r>
    </w:p>
    <w:p w14:paraId="7A068E67" w14:textId="20413494" w:rsidR="00174499" w:rsidRPr="00CC3D4E" w:rsidRDefault="00AD0B4A" w:rsidP="00CC3D4E">
      <w:pPr>
        <w:pStyle w:val="NormalWeb"/>
        <w:spacing w:line="360" w:lineRule="auto"/>
        <w:jc w:val="both"/>
        <w:rPr>
          <w:rFonts w:ascii="Arial" w:hAnsi="Arial" w:cs="Arial"/>
          <w:color w:val="000000" w:themeColor="text1"/>
        </w:rPr>
      </w:pPr>
      <w:r w:rsidRPr="00CC3D4E">
        <w:rPr>
          <w:rFonts w:ascii="Arial" w:hAnsi="Arial" w:cs="Arial"/>
          <w:b/>
          <w:color w:val="000000" w:themeColor="text1"/>
        </w:rPr>
        <w:t xml:space="preserve">Figure 3. </w:t>
      </w:r>
      <w:r w:rsidRPr="00CC3D4E">
        <w:rPr>
          <w:rFonts w:ascii="Arial" w:hAnsi="Arial" w:cs="Arial"/>
          <w:color w:val="000000" w:themeColor="text1"/>
        </w:rPr>
        <w:t>Displaying my foundation phase classroom layout, for my ideal learn environment.</w:t>
      </w:r>
    </w:p>
    <w:p w14:paraId="6D1A55AC" w14:textId="3BBEE2C3" w:rsidR="00455B27" w:rsidRPr="00CC3D4E" w:rsidRDefault="00F66649" w:rsidP="00CC3D4E">
      <w:pPr>
        <w:pStyle w:val="NormalWeb"/>
        <w:spacing w:line="360" w:lineRule="auto"/>
        <w:jc w:val="both"/>
        <w:rPr>
          <w:rFonts w:ascii="Arial" w:hAnsi="Arial" w:cs="Arial"/>
          <w:color w:val="000000" w:themeColor="text1"/>
        </w:rPr>
      </w:pPr>
      <w:r w:rsidRPr="00CC3D4E">
        <w:rPr>
          <w:rFonts w:ascii="Arial" w:hAnsi="Arial" w:cs="Arial"/>
          <w:color w:val="000000" w:themeColor="text1"/>
        </w:rPr>
        <w:t xml:space="preserve">An ideal learning environment </w:t>
      </w:r>
      <w:r w:rsidR="00506A17" w:rsidRPr="00CC3D4E">
        <w:rPr>
          <w:rFonts w:ascii="Arial" w:hAnsi="Arial" w:cs="Arial"/>
          <w:color w:val="000000" w:themeColor="text1"/>
        </w:rPr>
        <w:t xml:space="preserve">in my opinion </w:t>
      </w:r>
      <w:r w:rsidRPr="00CC3D4E">
        <w:rPr>
          <w:rFonts w:ascii="Arial" w:hAnsi="Arial" w:cs="Arial"/>
          <w:color w:val="000000" w:themeColor="text1"/>
        </w:rPr>
        <w:t xml:space="preserve">should facilitate </w:t>
      </w:r>
      <w:r w:rsidR="00F7422C" w:rsidRPr="00CC3D4E">
        <w:rPr>
          <w:rFonts w:ascii="Arial" w:hAnsi="Arial" w:cs="Arial"/>
          <w:color w:val="000000" w:themeColor="text1"/>
        </w:rPr>
        <w:t xml:space="preserve">for </w:t>
      </w:r>
      <w:r w:rsidRPr="00CC3D4E">
        <w:rPr>
          <w:rFonts w:ascii="Arial" w:hAnsi="Arial" w:cs="Arial"/>
          <w:color w:val="000000" w:themeColor="text1"/>
        </w:rPr>
        <w:t xml:space="preserve">a positive </w:t>
      </w:r>
      <w:r w:rsidR="002E0B44" w:rsidRPr="00CC3D4E">
        <w:rPr>
          <w:rFonts w:ascii="Arial" w:hAnsi="Arial" w:cs="Arial"/>
          <w:color w:val="000000" w:themeColor="text1"/>
        </w:rPr>
        <w:t xml:space="preserve">learning </w:t>
      </w:r>
      <w:r w:rsidRPr="00CC3D4E">
        <w:rPr>
          <w:rFonts w:ascii="Arial" w:hAnsi="Arial" w:cs="Arial"/>
          <w:color w:val="000000" w:themeColor="text1"/>
        </w:rPr>
        <w:t xml:space="preserve">experience for all individuals </w:t>
      </w:r>
      <w:r w:rsidR="002E0B44" w:rsidRPr="00CC3D4E">
        <w:rPr>
          <w:rFonts w:ascii="Arial" w:hAnsi="Arial" w:cs="Arial"/>
          <w:color w:val="000000" w:themeColor="text1"/>
        </w:rPr>
        <w:t xml:space="preserve">by utilising various resources and tools, therefore, this section will concentrate on </w:t>
      </w:r>
      <w:r w:rsidR="00305816" w:rsidRPr="00CC3D4E">
        <w:rPr>
          <w:rFonts w:ascii="Arial" w:hAnsi="Arial" w:cs="Arial"/>
          <w:color w:val="000000" w:themeColor="text1"/>
        </w:rPr>
        <w:t xml:space="preserve">what I would perceive to be the </w:t>
      </w:r>
      <w:r w:rsidR="002E0B44" w:rsidRPr="00CC3D4E">
        <w:rPr>
          <w:rFonts w:ascii="Arial" w:hAnsi="Arial" w:cs="Arial"/>
          <w:color w:val="000000" w:themeColor="text1"/>
        </w:rPr>
        <w:t>most important</w:t>
      </w:r>
      <w:r w:rsidR="003E52D0" w:rsidRPr="00CC3D4E">
        <w:rPr>
          <w:rFonts w:ascii="Arial" w:hAnsi="Arial" w:cs="Arial"/>
          <w:color w:val="000000" w:themeColor="text1"/>
        </w:rPr>
        <w:t xml:space="preserve"> aspects to accommodate for an</w:t>
      </w:r>
      <w:r w:rsidR="002E0B44" w:rsidRPr="00CC3D4E">
        <w:rPr>
          <w:rFonts w:ascii="Arial" w:hAnsi="Arial" w:cs="Arial"/>
          <w:color w:val="000000" w:themeColor="text1"/>
        </w:rPr>
        <w:t xml:space="preserve"> ideal learning environment</w:t>
      </w:r>
      <w:r w:rsidR="00F7422C" w:rsidRPr="00CC3D4E">
        <w:rPr>
          <w:rFonts w:ascii="Arial" w:hAnsi="Arial" w:cs="Arial"/>
          <w:color w:val="000000" w:themeColor="text1"/>
        </w:rPr>
        <w:t xml:space="preserve"> to enhance the learning process</w:t>
      </w:r>
      <w:r w:rsidR="00455B27" w:rsidRPr="00CC3D4E">
        <w:rPr>
          <w:rFonts w:ascii="Arial" w:hAnsi="Arial" w:cs="Arial"/>
          <w:color w:val="000000" w:themeColor="text1"/>
        </w:rPr>
        <w:t>.</w:t>
      </w:r>
    </w:p>
    <w:p w14:paraId="54A85934" w14:textId="781FE2B0" w:rsidR="00023ACF" w:rsidRPr="00CC3D4E" w:rsidRDefault="00023ACF" w:rsidP="00CC3D4E">
      <w:pPr>
        <w:pStyle w:val="NormalWeb"/>
        <w:spacing w:line="360" w:lineRule="auto"/>
        <w:jc w:val="both"/>
        <w:rPr>
          <w:rFonts w:ascii="Arial" w:hAnsi="Arial" w:cs="Arial"/>
          <w:b/>
          <w:i/>
          <w:color w:val="000000" w:themeColor="text1"/>
        </w:rPr>
      </w:pPr>
      <w:r w:rsidRPr="00CC3D4E">
        <w:rPr>
          <w:rFonts w:ascii="Arial" w:hAnsi="Arial" w:cs="Arial"/>
          <w:b/>
          <w:i/>
          <w:color w:val="000000" w:themeColor="text1"/>
        </w:rPr>
        <w:t>Outdoor Learning</w:t>
      </w:r>
    </w:p>
    <w:p w14:paraId="140EFCF9" w14:textId="09D0026F" w:rsidR="002F1AE7" w:rsidRPr="00CC3D4E" w:rsidRDefault="00775840" w:rsidP="00CC3D4E">
      <w:pPr>
        <w:spacing w:line="360" w:lineRule="auto"/>
        <w:jc w:val="both"/>
        <w:rPr>
          <w:rFonts w:ascii="Arial" w:eastAsia="Times New Roman" w:hAnsi="Arial" w:cs="Arial"/>
          <w:color w:val="000000" w:themeColor="text1"/>
        </w:rPr>
      </w:pPr>
      <w:r w:rsidRPr="00CC3D4E">
        <w:rPr>
          <w:rFonts w:ascii="Arial" w:eastAsia="Times New Roman" w:hAnsi="Arial" w:cs="Arial"/>
          <w:color w:val="000000" w:themeColor="text1"/>
        </w:rPr>
        <w:t xml:space="preserve">The use of the outdoors will be a large aspect contributing to my ideal learning environment. </w:t>
      </w:r>
      <w:r w:rsidR="00F578E1" w:rsidRPr="00CC3D4E">
        <w:rPr>
          <w:rFonts w:ascii="Arial" w:eastAsia="Times New Roman" w:hAnsi="Arial" w:cs="Arial"/>
          <w:color w:val="000000" w:themeColor="text1"/>
        </w:rPr>
        <w:t xml:space="preserve">Research suggests that </w:t>
      </w:r>
      <w:r w:rsidR="0078515C" w:rsidRPr="00CC3D4E">
        <w:rPr>
          <w:rFonts w:ascii="Arial" w:eastAsia="Times New Roman" w:hAnsi="Arial" w:cs="Arial"/>
          <w:color w:val="000000" w:themeColor="text1"/>
        </w:rPr>
        <w:t xml:space="preserve">primary </w:t>
      </w:r>
      <w:r w:rsidR="00F578E1" w:rsidRPr="00CC3D4E">
        <w:rPr>
          <w:rFonts w:ascii="Arial" w:eastAsia="Times New Roman" w:hAnsi="Arial" w:cs="Arial"/>
          <w:color w:val="000000" w:themeColor="text1"/>
        </w:rPr>
        <w:t>children generations ago spent more time playing outdoors compared to the children of today</w:t>
      </w:r>
      <w:r w:rsidR="00EE4C00" w:rsidRPr="00CC3D4E">
        <w:rPr>
          <w:rFonts w:ascii="Arial" w:eastAsia="Times New Roman" w:hAnsi="Arial" w:cs="Arial"/>
          <w:color w:val="000000" w:themeColor="text1"/>
        </w:rPr>
        <w:t xml:space="preserve"> who are</w:t>
      </w:r>
      <w:r w:rsidR="001C1091" w:rsidRPr="00CC3D4E">
        <w:rPr>
          <w:rFonts w:ascii="Arial" w:eastAsia="Times New Roman" w:hAnsi="Arial" w:cs="Arial"/>
          <w:color w:val="000000" w:themeColor="text1"/>
        </w:rPr>
        <w:t xml:space="preserve"> increasingly moving indoors due to the evolution of technology </w:t>
      </w:r>
      <w:r w:rsidR="00F578E1" w:rsidRPr="00CC3D4E">
        <w:rPr>
          <w:rFonts w:ascii="Arial" w:eastAsia="Times New Roman" w:hAnsi="Arial" w:cs="Arial"/>
          <w:color w:val="000000" w:themeColor="text1"/>
        </w:rPr>
        <w:t>(</w:t>
      </w:r>
      <w:r w:rsidR="00EE4C00" w:rsidRPr="00CC3D4E">
        <w:rPr>
          <w:rFonts w:ascii="Arial" w:eastAsia="Times New Roman" w:hAnsi="Arial" w:cs="Arial"/>
          <w:color w:val="000000" w:themeColor="text1"/>
        </w:rPr>
        <w:t xml:space="preserve">Dolan, 2015; </w:t>
      </w:r>
      <w:r w:rsidR="00F578E1" w:rsidRPr="00CC3D4E">
        <w:rPr>
          <w:rFonts w:ascii="Arial" w:eastAsia="Times New Roman" w:hAnsi="Arial" w:cs="Arial"/>
          <w:color w:val="000000" w:themeColor="text1"/>
        </w:rPr>
        <w:t>Harris, 2015)</w:t>
      </w:r>
      <w:r w:rsidR="00F578E1" w:rsidRPr="00CC3D4E">
        <w:rPr>
          <w:rFonts w:ascii="Arial" w:eastAsia="Times New Roman" w:hAnsi="Arial" w:cs="Arial"/>
          <w:color w:val="000000" w:themeColor="text1"/>
        </w:rPr>
        <w:t>.</w:t>
      </w:r>
      <w:r w:rsidR="0078515C" w:rsidRPr="00CC3D4E">
        <w:rPr>
          <w:rFonts w:ascii="Arial" w:eastAsia="Times New Roman" w:hAnsi="Arial" w:cs="Arial"/>
          <w:color w:val="000000" w:themeColor="text1"/>
        </w:rPr>
        <w:t xml:space="preserve"> It can be argued</w:t>
      </w:r>
      <w:r w:rsidR="00460284" w:rsidRPr="00CC3D4E">
        <w:rPr>
          <w:rFonts w:ascii="Arial" w:eastAsia="Times New Roman" w:hAnsi="Arial" w:cs="Arial"/>
          <w:color w:val="000000" w:themeColor="text1"/>
        </w:rPr>
        <w:t xml:space="preserve"> that access to the outdoors in primary schools has become reduced </w:t>
      </w:r>
      <w:r w:rsidR="001C1091" w:rsidRPr="00CC3D4E">
        <w:rPr>
          <w:rFonts w:ascii="Arial" w:eastAsia="Times New Roman" w:hAnsi="Arial" w:cs="Arial"/>
          <w:color w:val="000000" w:themeColor="text1"/>
        </w:rPr>
        <w:t>because of</w:t>
      </w:r>
      <w:r w:rsidR="00460284" w:rsidRPr="00CC3D4E">
        <w:rPr>
          <w:rFonts w:ascii="Arial" w:eastAsia="Times New Roman" w:hAnsi="Arial" w:cs="Arial"/>
          <w:color w:val="000000" w:themeColor="text1"/>
        </w:rPr>
        <w:t xml:space="preserve"> a rigid curriculum</w:t>
      </w:r>
      <w:r w:rsidR="001C1091" w:rsidRPr="00CC3D4E">
        <w:rPr>
          <w:rFonts w:ascii="Arial" w:eastAsia="Times New Roman" w:hAnsi="Arial" w:cs="Arial"/>
          <w:color w:val="000000" w:themeColor="text1"/>
        </w:rPr>
        <w:t xml:space="preserve">, </w:t>
      </w:r>
      <w:r w:rsidR="00BB7B01" w:rsidRPr="00CC3D4E">
        <w:rPr>
          <w:rFonts w:ascii="Arial" w:eastAsia="Times New Roman" w:hAnsi="Arial" w:cs="Arial"/>
          <w:color w:val="000000" w:themeColor="text1"/>
        </w:rPr>
        <w:t xml:space="preserve">therefore, a debate exists that educators of today have become too concerned with meeting the demands of the national curriculum, rather than </w:t>
      </w:r>
      <w:r w:rsidR="001C1091" w:rsidRPr="00CC3D4E">
        <w:rPr>
          <w:rFonts w:ascii="Arial" w:eastAsia="Times New Roman" w:hAnsi="Arial" w:cs="Arial"/>
          <w:color w:val="000000" w:themeColor="text1"/>
        </w:rPr>
        <w:lastRenderedPageBreak/>
        <w:t xml:space="preserve">focusing on </w:t>
      </w:r>
      <w:r w:rsidR="00BB7B01" w:rsidRPr="00CC3D4E">
        <w:rPr>
          <w:rFonts w:ascii="Arial" w:eastAsia="Times New Roman" w:hAnsi="Arial" w:cs="Arial"/>
          <w:color w:val="000000" w:themeColor="text1"/>
        </w:rPr>
        <w:t xml:space="preserve">providing </w:t>
      </w:r>
      <w:r w:rsidR="00525260" w:rsidRPr="00CC3D4E">
        <w:rPr>
          <w:rFonts w:ascii="Arial" w:eastAsia="Times New Roman" w:hAnsi="Arial" w:cs="Arial"/>
          <w:color w:val="000000" w:themeColor="text1"/>
        </w:rPr>
        <w:t xml:space="preserve">all </w:t>
      </w:r>
      <w:r w:rsidR="00BB7B01" w:rsidRPr="00CC3D4E">
        <w:rPr>
          <w:rFonts w:ascii="Arial" w:eastAsia="Times New Roman" w:hAnsi="Arial" w:cs="Arial"/>
          <w:color w:val="000000" w:themeColor="text1"/>
        </w:rPr>
        <w:t xml:space="preserve">children </w:t>
      </w:r>
      <w:r w:rsidR="00525260" w:rsidRPr="00CC3D4E">
        <w:rPr>
          <w:rFonts w:ascii="Arial" w:eastAsia="Times New Roman" w:hAnsi="Arial" w:cs="Arial"/>
          <w:color w:val="000000" w:themeColor="text1"/>
        </w:rPr>
        <w:t xml:space="preserve">with the opportunity to learn </w:t>
      </w:r>
      <w:r w:rsidR="00BB7B01" w:rsidRPr="00CC3D4E">
        <w:rPr>
          <w:rFonts w:ascii="Arial" w:eastAsia="Times New Roman" w:hAnsi="Arial" w:cs="Arial"/>
          <w:color w:val="000000" w:themeColor="text1"/>
        </w:rPr>
        <w:t>f</w:t>
      </w:r>
      <w:r w:rsidR="00525260" w:rsidRPr="00CC3D4E">
        <w:rPr>
          <w:rFonts w:ascii="Arial" w:eastAsia="Times New Roman" w:hAnsi="Arial" w:cs="Arial"/>
          <w:color w:val="000000" w:themeColor="text1"/>
        </w:rPr>
        <w:t>rom</w:t>
      </w:r>
      <w:r w:rsidR="00BB7B01" w:rsidRPr="00CC3D4E">
        <w:rPr>
          <w:rFonts w:ascii="Arial" w:eastAsia="Times New Roman" w:hAnsi="Arial" w:cs="Arial"/>
          <w:color w:val="000000" w:themeColor="text1"/>
        </w:rPr>
        <w:t xml:space="preserve"> numerous activities</w:t>
      </w:r>
      <w:r w:rsidR="00A007E9" w:rsidRPr="00CC3D4E">
        <w:rPr>
          <w:rFonts w:ascii="Arial" w:eastAsia="Times New Roman" w:hAnsi="Arial" w:cs="Arial"/>
          <w:color w:val="000000" w:themeColor="text1"/>
        </w:rPr>
        <w:t xml:space="preserve"> like </w:t>
      </w:r>
      <w:r w:rsidR="00525260" w:rsidRPr="00CC3D4E">
        <w:rPr>
          <w:rFonts w:ascii="Arial" w:eastAsia="Times New Roman" w:hAnsi="Arial" w:cs="Arial"/>
          <w:color w:val="000000" w:themeColor="text1"/>
        </w:rPr>
        <w:t xml:space="preserve">outdoor </w:t>
      </w:r>
      <w:r w:rsidR="00A007E9" w:rsidRPr="00CC3D4E">
        <w:rPr>
          <w:rFonts w:ascii="Arial" w:eastAsia="Times New Roman" w:hAnsi="Arial" w:cs="Arial"/>
          <w:color w:val="000000" w:themeColor="text1"/>
        </w:rPr>
        <w:t>education</w:t>
      </w:r>
      <w:r w:rsidR="00BB7B01" w:rsidRPr="00CC3D4E">
        <w:rPr>
          <w:rFonts w:ascii="Arial" w:eastAsia="Times New Roman" w:hAnsi="Arial" w:cs="Arial"/>
          <w:color w:val="000000" w:themeColor="text1"/>
        </w:rPr>
        <w:t xml:space="preserve"> to </w:t>
      </w:r>
      <w:r w:rsidR="00525260" w:rsidRPr="00CC3D4E">
        <w:rPr>
          <w:rFonts w:ascii="Arial" w:eastAsia="Times New Roman" w:hAnsi="Arial" w:cs="Arial"/>
          <w:color w:val="000000" w:themeColor="text1"/>
        </w:rPr>
        <w:t>enhance</w:t>
      </w:r>
      <w:r w:rsidR="00EB4668" w:rsidRPr="00CC3D4E">
        <w:rPr>
          <w:rFonts w:ascii="Arial" w:eastAsia="Times New Roman" w:hAnsi="Arial" w:cs="Arial"/>
          <w:color w:val="000000" w:themeColor="text1"/>
        </w:rPr>
        <w:t xml:space="preserve"> their</w:t>
      </w:r>
      <w:r w:rsidR="00525260" w:rsidRPr="00CC3D4E">
        <w:rPr>
          <w:rFonts w:ascii="Arial" w:eastAsia="Times New Roman" w:hAnsi="Arial" w:cs="Arial"/>
          <w:color w:val="000000" w:themeColor="text1"/>
        </w:rPr>
        <w:t xml:space="preserve"> learning</w:t>
      </w:r>
      <w:r w:rsidR="001C1091" w:rsidRPr="00CC3D4E">
        <w:rPr>
          <w:rFonts w:ascii="Arial" w:eastAsia="Times New Roman" w:hAnsi="Arial" w:cs="Arial"/>
          <w:color w:val="000000" w:themeColor="text1"/>
        </w:rPr>
        <w:t xml:space="preserve"> </w:t>
      </w:r>
      <w:r w:rsidR="001C1091" w:rsidRPr="00CC3D4E">
        <w:rPr>
          <w:rFonts w:ascii="Arial" w:eastAsia="Times New Roman" w:hAnsi="Arial" w:cs="Arial"/>
          <w:color w:val="000000" w:themeColor="text1"/>
        </w:rPr>
        <w:t>(Humberstone and Stan, 2011)</w:t>
      </w:r>
      <w:r w:rsidR="00BB7B01" w:rsidRPr="00CC3D4E">
        <w:rPr>
          <w:rFonts w:ascii="Arial" w:eastAsia="Times New Roman" w:hAnsi="Arial" w:cs="Arial"/>
          <w:color w:val="000000" w:themeColor="text1"/>
        </w:rPr>
        <w:t>. The learning</w:t>
      </w:r>
      <w:r w:rsidR="001C1091" w:rsidRPr="00CC3D4E">
        <w:rPr>
          <w:rFonts w:ascii="Arial" w:eastAsia="Times New Roman" w:hAnsi="Arial" w:cs="Arial"/>
          <w:color w:val="000000" w:themeColor="text1"/>
        </w:rPr>
        <w:t xml:space="preserve"> of the children is most important!</w:t>
      </w:r>
      <w:r w:rsidR="00BB7B01" w:rsidRPr="00CC3D4E">
        <w:rPr>
          <w:rFonts w:ascii="Arial" w:eastAsia="Times New Roman" w:hAnsi="Arial" w:cs="Arial"/>
          <w:color w:val="000000" w:themeColor="text1"/>
        </w:rPr>
        <w:t xml:space="preserve"> Not all </w:t>
      </w:r>
      <w:r w:rsidR="00AE4933" w:rsidRPr="00CC3D4E">
        <w:rPr>
          <w:rFonts w:ascii="Arial" w:eastAsia="Times New Roman" w:hAnsi="Arial" w:cs="Arial"/>
          <w:color w:val="000000" w:themeColor="text1"/>
        </w:rPr>
        <w:t>blame should be placed on</w:t>
      </w:r>
      <w:r w:rsidR="00BB7B01" w:rsidRPr="00CC3D4E">
        <w:rPr>
          <w:rFonts w:ascii="Arial" w:eastAsia="Times New Roman" w:hAnsi="Arial" w:cs="Arial"/>
          <w:color w:val="000000" w:themeColor="text1"/>
        </w:rPr>
        <w:t xml:space="preserve"> </w:t>
      </w:r>
      <w:r w:rsidR="00AE4933" w:rsidRPr="00CC3D4E">
        <w:rPr>
          <w:rFonts w:ascii="Arial" w:eastAsia="Times New Roman" w:hAnsi="Arial" w:cs="Arial"/>
          <w:color w:val="000000" w:themeColor="text1"/>
        </w:rPr>
        <w:t xml:space="preserve">teachers, as </w:t>
      </w:r>
      <w:r w:rsidR="00BB7B01" w:rsidRPr="00CC3D4E">
        <w:rPr>
          <w:rFonts w:ascii="Arial" w:eastAsia="Times New Roman" w:hAnsi="Arial" w:cs="Arial"/>
          <w:color w:val="000000" w:themeColor="text1"/>
        </w:rPr>
        <w:t>external pressures</w:t>
      </w:r>
      <w:r w:rsidR="001C1091" w:rsidRPr="00CC3D4E">
        <w:rPr>
          <w:rFonts w:ascii="Arial" w:eastAsia="Times New Roman" w:hAnsi="Arial" w:cs="Arial"/>
          <w:color w:val="000000" w:themeColor="text1"/>
        </w:rPr>
        <w:t xml:space="preserve"> such as covering subject material and to </w:t>
      </w:r>
      <w:r w:rsidR="00BB7B01" w:rsidRPr="00CC3D4E">
        <w:rPr>
          <w:rFonts w:ascii="Arial" w:eastAsia="Times New Roman" w:hAnsi="Arial" w:cs="Arial"/>
          <w:color w:val="000000" w:themeColor="text1"/>
        </w:rPr>
        <w:t>reach standards</w:t>
      </w:r>
      <w:r w:rsidR="001C1091" w:rsidRPr="00CC3D4E">
        <w:rPr>
          <w:rFonts w:ascii="Arial" w:eastAsia="Times New Roman" w:hAnsi="Arial" w:cs="Arial"/>
          <w:color w:val="000000" w:themeColor="text1"/>
        </w:rPr>
        <w:t xml:space="preserve"> of parents and the national curriculum are all contributing factors. </w:t>
      </w:r>
      <w:r w:rsidR="00EE4C00" w:rsidRPr="00CC3D4E">
        <w:rPr>
          <w:rFonts w:ascii="Arial" w:eastAsia="Times New Roman" w:hAnsi="Arial" w:cs="Arial"/>
          <w:color w:val="000000" w:themeColor="text1"/>
        </w:rPr>
        <w:t xml:space="preserve">This is in good timing for the new curriculum </w:t>
      </w:r>
      <w:r w:rsidR="001C1091" w:rsidRPr="00CC3D4E">
        <w:rPr>
          <w:rFonts w:ascii="Arial" w:eastAsia="Times New Roman" w:hAnsi="Arial" w:cs="Arial"/>
          <w:color w:val="000000" w:themeColor="text1"/>
        </w:rPr>
        <w:t>suggested by Donaldso</w:t>
      </w:r>
      <w:r w:rsidR="00EE4C00" w:rsidRPr="00CC3D4E">
        <w:rPr>
          <w:rFonts w:ascii="Arial" w:eastAsia="Times New Roman" w:hAnsi="Arial" w:cs="Arial"/>
          <w:color w:val="000000" w:themeColor="text1"/>
        </w:rPr>
        <w:t>n (2015) as outdoor learning</w:t>
      </w:r>
      <w:r w:rsidR="00967D08" w:rsidRPr="00CC3D4E">
        <w:rPr>
          <w:rFonts w:ascii="Arial" w:eastAsia="Times New Roman" w:hAnsi="Arial" w:cs="Arial"/>
          <w:color w:val="000000" w:themeColor="text1"/>
        </w:rPr>
        <w:t xml:space="preserve"> can cover all areas of the curriculum, therefore,</w:t>
      </w:r>
      <w:r w:rsidR="00EE4C00" w:rsidRPr="00CC3D4E">
        <w:rPr>
          <w:rFonts w:ascii="Arial" w:eastAsia="Times New Roman" w:hAnsi="Arial" w:cs="Arial"/>
          <w:color w:val="000000" w:themeColor="text1"/>
        </w:rPr>
        <w:t xml:space="preserve"> goes hand in hand with </w:t>
      </w:r>
      <w:r w:rsidR="00A24064" w:rsidRPr="00CC3D4E">
        <w:rPr>
          <w:rFonts w:ascii="Arial" w:eastAsia="Times New Roman" w:hAnsi="Arial" w:cs="Arial"/>
          <w:color w:val="000000" w:themeColor="text1"/>
        </w:rPr>
        <w:t xml:space="preserve">supporting and </w:t>
      </w:r>
      <w:r w:rsidR="00EE4C00" w:rsidRPr="00CC3D4E">
        <w:rPr>
          <w:rFonts w:ascii="Arial" w:eastAsia="Times New Roman" w:hAnsi="Arial" w:cs="Arial"/>
          <w:color w:val="000000" w:themeColor="text1"/>
        </w:rPr>
        <w:t xml:space="preserve">developing its </w:t>
      </w:r>
      <w:r w:rsidR="002F1AE7" w:rsidRPr="00CC3D4E">
        <w:rPr>
          <w:rFonts w:ascii="Arial" w:eastAsia="Times New Roman" w:hAnsi="Arial" w:cs="Arial"/>
          <w:color w:val="000000" w:themeColor="text1"/>
        </w:rPr>
        <w:t>cross-</w:t>
      </w:r>
      <w:r w:rsidR="00EE4C00" w:rsidRPr="00CC3D4E">
        <w:rPr>
          <w:rFonts w:ascii="Arial" w:eastAsia="Times New Roman" w:hAnsi="Arial" w:cs="Arial"/>
          <w:color w:val="000000" w:themeColor="text1"/>
        </w:rPr>
        <w:t>curricular holistic approach of education</w:t>
      </w:r>
      <w:r w:rsidR="005D63D5" w:rsidRPr="00CC3D4E">
        <w:rPr>
          <w:rFonts w:ascii="Arial" w:eastAsia="Times New Roman" w:hAnsi="Arial" w:cs="Arial"/>
          <w:color w:val="000000" w:themeColor="text1"/>
        </w:rPr>
        <w:t>. As a result of the new curriculum</w:t>
      </w:r>
      <w:r w:rsidR="00AC62E1" w:rsidRPr="00CC3D4E">
        <w:rPr>
          <w:rFonts w:ascii="Arial" w:eastAsia="Times New Roman" w:hAnsi="Arial" w:cs="Arial"/>
          <w:color w:val="000000" w:themeColor="text1"/>
        </w:rPr>
        <w:t>, it can</w:t>
      </w:r>
      <w:r w:rsidR="005D63D5" w:rsidRPr="00CC3D4E">
        <w:rPr>
          <w:rFonts w:ascii="Arial" w:eastAsia="Times New Roman" w:hAnsi="Arial" w:cs="Arial"/>
          <w:color w:val="000000" w:themeColor="text1"/>
        </w:rPr>
        <w:t xml:space="preserve"> allow</w:t>
      </w:r>
      <w:r w:rsidR="00EE4C00" w:rsidRPr="00CC3D4E">
        <w:rPr>
          <w:rFonts w:ascii="Arial" w:eastAsia="Times New Roman" w:hAnsi="Arial" w:cs="Arial"/>
          <w:color w:val="000000" w:themeColor="text1"/>
        </w:rPr>
        <w:t xml:space="preserve"> for teachers to have more flexibility and creativity of activities to help</w:t>
      </w:r>
      <w:r w:rsidR="00055085" w:rsidRPr="00CC3D4E">
        <w:rPr>
          <w:rFonts w:ascii="Arial" w:eastAsia="Times New Roman" w:hAnsi="Arial" w:cs="Arial"/>
          <w:color w:val="000000" w:themeColor="text1"/>
        </w:rPr>
        <w:t xml:space="preserve"> </w:t>
      </w:r>
      <w:r w:rsidR="00EE4C00" w:rsidRPr="00CC3D4E">
        <w:rPr>
          <w:rFonts w:ascii="Arial" w:eastAsia="Times New Roman" w:hAnsi="Arial" w:cs="Arial"/>
          <w:color w:val="000000" w:themeColor="text1"/>
        </w:rPr>
        <w:t>facilitate</w:t>
      </w:r>
      <w:r w:rsidR="00AC62E1" w:rsidRPr="00CC3D4E">
        <w:rPr>
          <w:rFonts w:ascii="Arial" w:eastAsia="Times New Roman" w:hAnsi="Arial" w:cs="Arial"/>
          <w:color w:val="000000" w:themeColor="text1"/>
        </w:rPr>
        <w:t xml:space="preserve"> for</w:t>
      </w:r>
      <w:r w:rsidR="00EE4C00" w:rsidRPr="00CC3D4E">
        <w:rPr>
          <w:rFonts w:ascii="Arial" w:eastAsia="Times New Roman" w:hAnsi="Arial" w:cs="Arial"/>
          <w:color w:val="000000" w:themeColor="text1"/>
        </w:rPr>
        <w:t xml:space="preserve"> a </w:t>
      </w:r>
      <w:r w:rsidR="00525260" w:rsidRPr="00CC3D4E">
        <w:rPr>
          <w:rFonts w:ascii="Arial" w:eastAsia="Times New Roman" w:hAnsi="Arial" w:cs="Arial"/>
          <w:color w:val="000000" w:themeColor="text1"/>
        </w:rPr>
        <w:t>more positive</w:t>
      </w:r>
      <w:r w:rsidR="00EE4C00" w:rsidRPr="00CC3D4E">
        <w:rPr>
          <w:rFonts w:ascii="Arial" w:eastAsia="Times New Roman" w:hAnsi="Arial" w:cs="Arial"/>
          <w:color w:val="000000" w:themeColor="text1"/>
        </w:rPr>
        <w:t xml:space="preserve"> learning experience for the children of today</w:t>
      </w:r>
      <w:r w:rsidR="00967D08" w:rsidRPr="00CC3D4E">
        <w:rPr>
          <w:rFonts w:ascii="Arial" w:eastAsia="Times New Roman" w:hAnsi="Arial" w:cs="Arial"/>
          <w:color w:val="000000" w:themeColor="text1"/>
        </w:rPr>
        <w:t xml:space="preserve"> (Dolan, 2015)</w:t>
      </w:r>
      <w:r w:rsidR="00EE4C00" w:rsidRPr="00CC3D4E">
        <w:rPr>
          <w:rFonts w:ascii="Arial" w:eastAsia="Times New Roman" w:hAnsi="Arial" w:cs="Arial"/>
          <w:color w:val="000000" w:themeColor="text1"/>
        </w:rPr>
        <w:t>.</w:t>
      </w:r>
      <w:r w:rsidR="005767FE" w:rsidRPr="00CC3D4E">
        <w:rPr>
          <w:rFonts w:ascii="Arial" w:eastAsia="Times New Roman" w:hAnsi="Arial" w:cs="Arial"/>
          <w:color w:val="000000" w:themeColor="text1"/>
        </w:rPr>
        <w:t xml:space="preserve"> Moreover, with free play in natural environment</w:t>
      </w:r>
      <w:r w:rsidR="00AC62E1" w:rsidRPr="00CC3D4E">
        <w:rPr>
          <w:rFonts w:ascii="Arial" w:eastAsia="Times New Roman" w:hAnsi="Arial" w:cs="Arial"/>
          <w:color w:val="000000" w:themeColor="text1"/>
        </w:rPr>
        <w:t>s</w:t>
      </w:r>
      <w:r w:rsidR="005767FE" w:rsidRPr="00CC3D4E">
        <w:rPr>
          <w:rFonts w:ascii="Arial" w:eastAsia="Times New Roman" w:hAnsi="Arial" w:cs="Arial"/>
          <w:color w:val="000000" w:themeColor="text1"/>
        </w:rPr>
        <w:t xml:space="preserve"> decreasing, </w:t>
      </w:r>
      <w:r w:rsidR="002C162C" w:rsidRPr="00CC3D4E">
        <w:rPr>
          <w:rFonts w:ascii="Arial" w:eastAsia="Times New Roman" w:hAnsi="Arial" w:cs="Arial"/>
          <w:color w:val="000000" w:themeColor="text1"/>
        </w:rPr>
        <w:t xml:space="preserve">the role of education </w:t>
      </w:r>
      <w:r w:rsidR="005527A2" w:rsidRPr="00CC3D4E">
        <w:rPr>
          <w:rFonts w:ascii="Arial" w:eastAsia="Times New Roman" w:hAnsi="Arial" w:cs="Arial"/>
          <w:color w:val="000000" w:themeColor="text1"/>
        </w:rPr>
        <w:t xml:space="preserve">is </w:t>
      </w:r>
      <w:r w:rsidR="002C162C" w:rsidRPr="00CC3D4E">
        <w:rPr>
          <w:rFonts w:ascii="Arial" w:eastAsia="Times New Roman" w:hAnsi="Arial" w:cs="Arial"/>
          <w:color w:val="000000" w:themeColor="text1"/>
        </w:rPr>
        <w:t>in</w:t>
      </w:r>
      <w:r w:rsidR="005527A2" w:rsidRPr="00CC3D4E">
        <w:rPr>
          <w:rFonts w:ascii="Arial" w:eastAsia="Times New Roman" w:hAnsi="Arial" w:cs="Arial"/>
          <w:color w:val="000000" w:themeColor="text1"/>
        </w:rPr>
        <w:t>creasing in importance</w:t>
      </w:r>
      <w:r w:rsidR="002C162C" w:rsidRPr="00CC3D4E">
        <w:rPr>
          <w:rFonts w:ascii="Arial" w:eastAsia="Times New Roman" w:hAnsi="Arial" w:cs="Arial"/>
          <w:color w:val="000000" w:themeColor="text1"/>
        </w:rPr>
        <w:t xml:space="preserve"> for children to learn </w:t>
      </w:r>
      <w:r w:rsidR="005527A2" w:rsidRPr="00CC3D4E">
        <w:rPr>
          <w:rFonts w:ascii="Arial" w:eastAsia="Times New Roman" w:hAnsi="Arial" w:cs="Arial"/>
          <w:color w:val="000000" w:themeColor="text1"/>
        </w:rPr>
        <w:t xml:space="preserve">outdoors </w:t>
      </w:r>
      <w:r w:rsidR="002C162C" w:rsidRPr="00CC3D4E">
        <w:rPr>
          <w:rFonts w:ascii="Arial" w:eastAsia="Times New Roman" w:hAnsi="Arial" w:cs="Arial"/>
          <w:color w:val="000000" w:themeColor="text1"/>
        </w:rPr>
        <w:t>(Harris, 2015</w:t>
      </w:r>
      <w:r w:rsidR="00EE4C00" w:rsidRPr="00CC3D4E">
        <w:rPr>
          <w:rFonts w:ascii="Arial" w:eastAsia="Times New Roman" w:hAnsi="Arial" w:cs="Arial"/>
          <w:color w:val="000000" w:themeColor="text1"/>
        </w:rPr>
        <w:t>).</w:t>
      </w:r>
      <w:r w:rsidR="00DD7108" w:rsidRPr="00CC3D4E">
        <w:rPr>
          <w:rFonts w:ascii="Arial" w:eastAsia="Times New Roman" w:hAnsi="Arial" w:cs="Arial"/>
          <w:color w:val="000000" w:themeColor="text1"/>
        </w:rPr>
        <w:t xml:space="preserve"> Research raises the question</w:t>
      </w:r>
      <w:r w:rsidR="005527A2" w:rsidRPr="00CC3D4E">
        <w:rPr>
          <w:rFonts w:ascii="Arial" w:eastAsia="Times New Roman" w:hAnsi="Arial" w:cs="Arial"/>
          <w:color w:val="000000" w:themeColor="text1"/>
        </w:rPr>
        <w:t xml:space="preserve"> of whether</w:t>
      </w:r>
      <w:r w:rsidR="00DD7108" w:rsidRPr="00CC3D4E">
        <w:rPr>
          <w:rFonts w:ascii="Arial" w:eastAsia="Times New Roman" w:hAnsi="Arial" w:cs="Arial"/>
          <w:color w:val="000000" w:themeColor="text1"/>
        </w:rPr>
        <w:t xml:space="preserve"> </w:t>
      </w:r>
      <w:r w:rsidR="00365722" w:rsidRPr="00CC3D4E">
        <w:rPr>
          <w:rFonts w:ascii="Arial" w:eastAsia="Times New Roman" w:hAnsi="Arial" w:cs="Arial"/>
          <w:color w:val="000000" w:themeColor="text1"/>
        </w:rPr>
        <w:t>an enriching activity like outdoor learning</w:t>
      </w:r>
      <w:r w:rsidR="005527A2" w:rsidRPr="00CC3D4E">
        <w:rPr>
          <w:rFonts w:ascii="Arial" w:eastAsia="Times New Roman" w:hAnsi="Arial" w:cs="Arial"/>
          <w:color w:val="000000" w:themeColor="text1"/>
        </w:rPr>
        <w:t xml:space="preserve"> </w:t>
      </w:r>
      <w:r w:rsidR="00365722" w:rsidRPr="00CC3D4E">
        <w:rPr>
          <w:rFonts w:ascii="Arial" w:eastAsia="Times New Roman" w:hAnsi="Arial" w:cs="Arial"/>
          <w:color w:val="000000" w:themeColor="text1"/>
        </w:rPr>
        <w:t>should be an extension to indoor classroom learning? (Harris, 2015).</w:t>
      </w:r>
    </w:p>
    <w:p w14:paraId="751C9A95" w14:textId="77777777" w:rsidR="002C5673" w:rsidRPr="00CC3D4E" w:rsidRDefault="002C5673" w:rsidP="00CC3D4E">
      <w:pPr>
        <w:spacing w:line="360" w:lineRule="auto"/>
        <w:jc w:val="both"/>
        <w:rPr>
          <w:rFonts w:ascii="Arial" w:eastAsia="Times New Roman" w:hAnsi="Arial" w:cs="Arial"/>
          <w:color w:val="000000" w:themeColor="text1"/>
        </w:rPr>
      </w:pPr>
    </w:p>
    <w:p w14:paraId="62434D6E" w14:textId="00FC0BEA" w:rsidR="00C81306" w:rsidRPr="00CC3D4E" w:rsidRDefault="00D42635" w:rsidP="00CC3D4E">
      <w:pPr>
        <w:spacing w:line="360" w:lineRule="auto"/>
        <w:jc w:val="both"/>
        <w:rPr>
          <w:rFonts w:ascii="Arial" w:eastAsia="Times New Roman" w:hAnsi="Arial" w:cs="Arial"/>
          <w:color w:val="000000" w:themeColor="text1"/>
        </w:rPr>
      </w:pPr>
      <w:r w:rsidRPr="00CC3D4E">
        <w:rPr>
          <w:rFonts w:ascii="Arial" w:eastAsia="Times New Roman" w:hAnsi="Arial" w:cs="Arial"/>
          <w:color w:val="000000" w:themeColor="text1"/>
        </w:rPr>
        <w:t xml:space="preserve">To answer this </w:t>
      </w:r>
      <w:r w:rsidR="004B1035" w:rsidRPr="00CC3D4E">
        <w:rPr>
          <w:rFonts w:ascii="Arial" w:eastAsia="Times New Roman" w:hAnsi="Arial" w:cs="Arial"/>
          <w:color w:val="000000" w:themeColor="text1"/>
        </w:rPr>
        <w:t>uncertainty surrounding outdoor learning, t</w:t>
      </w:r>
      <w:r w:rsidR="00135C16" w:rsidRPr="00CC3D4E">
        <w:rPr>
          <w:rFonts w:ascii="Arial" w:eastAsia="Times New Roman" w:hAnsi="Arial" w:cs="Arial"/>
          <w:color w:val="000000" w:themeColor="text1"/>
        </w:rPr>
        <w:t xml:space="preserve">here are countless benefits </w:t>
      </w:r>
      <w:r w:rsidR="00D67B08" w:rsidRPr="00CC3D4E">
        <w:rPr>
          <w:rFonts w:ascii="Arial" w:eastAsia="Times New Roman" w:hAnsi="Arial" w:cs="Arial"/>
          <w:color w:val="000000" w:themeColor="text1"/>
        </w:rPr>
        <w:t>that r</w:t>
      </w:r>
      <w:r w:rsidR="002111D5" w:rsidRPr="00CC3D4E">
        <w:rPr>
          <w:rFonts w:ascii="Arial" w:eastAsia="Times New Roman" w:hAnsi="Arial" w:cs="Arial"/>
          <w:color w:val="000000" w:themeColor="text1"/>
        </w:rPr>
        <w:t xml:space="preserve">esearch </w:t>
      </w:r>
      <w:r w:rsidR="00D67B08" w:rsidRPr="00CC3D4E">
        <w:rPr>
          <w:rFonts w:ascii="Arial" w:eastAsia="Times New Roman" w:hAnsi="Arial" w:cs="Arial"/>
          <w:color w:val="000000" w:themeColor="text1"/>
        </w:rPr>
        <w:t xml:space="preserve">has highlighted </w:t>
      </w:r>
      <w:r w:rsidR="00CB6EC0" w:rsidRPr="00CC3D4E">
        <w:rPr>
          <w:rFonts w:ascii="Arial" w:eastAsia="Times New Roman" w:hAnsi="Arial" w:cs="Arial"/>
          <w:color w:val="000000" w:themeColor="text1"/>
        </w:rPr>
        <w:t>(Humberstone and Stan, 2011)</w:t>
      </w:r>
      <w:r w:rsidR="002111D5" w:rsidRPr="00CC3D4E">
        <w:rPr>
          <w:rFonts w:ascii="Arial" w:eastAsia="Times New Roman" w:hAnsi="Arial" w:cs="Arial"/>
          <w:color w:val="000000" w:themeColor="text1"/>
        </w:rPr>
        <w:t>.</w:t>
      </w:r>
      <w:r w:rsidR="00C81306" w:rsidRPr="00CC3D4E">
        <w:rPr>
          <w:rFonts w:ascii="Arial" w:eastAsia="Times New Roman" w:hAnsi="Arial" w:cs="Arial"/>
          <w:color w:val="000000" w:themeColor="text1"/>
        </w:rPr>
        <w:t xml:space="preserve"> </w:t>
      </w:r>
      <w:r w:rsidR="00FD50D6" w:rsidRPr="00CC3D4E">
        <w:rPr>
          <w:rFonts w:ascii="Arial" w:eastAsia="Times New Roman" w:hAnsi="Arial" w:cs="Arial"/>
          <w:color w:val="000000" w:themeColor="text1"/>
        </w:rPr>
        <w:t>Distinctively,</w:t>
      </w:r>
      <w:r w:rsidR="00C81306" w:rsidRPr="00CC3D4E">
        <w:rPr>
          <w:rFonts w:ascii="Arial" w:eastAsia="Times New Roman" w:hAnsi="Arial" w:cs="Arial"/>
          <w:color w:val="000000" w:themeColor="text1"/>
        </w:rPr>
        <w:t xml:space="preserve"> the process of learning that is conducted outdoors</w:t>
      </w:r>
      <w:r w:rsidR="00FD50D6" w:rsidRPr="00CC3D4E">
        <w:rPr>
          <w:rFonts w:ascii="Arial" w:eastAsia="Times New Roman" w:hAnsi="Arial" w:cs="Arial"/>
          <w:color w:val="000000" w:themeColor="text1"/>
        </w:rPr>
        <w:t xml:space="preserve"> is said to </w:t>
      </w:r>
      <w:r w:rsidR="00810D7D" w:rsidRPr="00CC3D4E">
        <w:rPr>
          <w:rFonts w:ascii="Arial" w:eastAsia="Times New Roman" w:hAnsi="Arial" w:cs="Arial"/>
          <w:color w:val="000000" w:themeColor="text1"/>
        </w:rPr>
        <w:t>provide for</w:t>
      </w:r>
      <w:r w:rsidR="00FD50D6" w:rsidRPr="00CC3D4E">
        <w:rPr>
          <w:rFonts w:ascii="Arial" w:eastAsia="Times New Roman" w:hAnsi="Arial" w:cs="Arial"/>
          <w:color w:val="000000" w:themeColor="text1"/>
        </w:rPr>
        <w:t xml:space="preserve"> </w:t>
      </w:r>
      <w:r w:rsidR="00FD50D6" w:rsidRPr="00CC3D4E">
        <w:rPr>
          <w:rFonts w:ascii="Arial" w:eastAsia="Times New Roman" w:hAnsi="Arial" w:cs="Arial"/>
          <w:color w:val="000000" w:themeColor="text1"/>
        </w:rPr>
        <w:t>a more stimulating environment, where children f</w:t>
      </w:r>
      <w:r w:rsidR="00FD50D6" w:rsidRPr="00CC3D4E">
        <w:rPr>
          <w:rFonts w:ascii="Arial" w:eastAsia="Times New Roman" w:hAnsi="Arial" w:cs="Arial"/>
          <w:color w:val="000000" w:themeColor="text1"/>
        </w:rPr>
        <w:t xml:space="preserve">ind learning more enjoyable, </w:t>
      </w:r>
      <w:r w:rsidR="00FD50D6" w:rsidRPr="00CC3D4E">
        <w:rPr>
          <w:rFonts w:ascii="Arial" w:eastAsia="Times New Roman" w:hAnsi="Arial" w:cs="Arial"/>
          <w:color w:val="000000" w:themeColor="text1"/>
        </w:rPr>
        <w:t>motivating</w:t>
      </w:r>
      <w:r w:rsidR="00AA3E92" w:rsidRPr="00CC3D4E">
        <w:rPr>
          <w:rFonts w:ascii="Arial" w:eastAsia="Times New Roman" w:hAnsi="Arial" w:cs="Arial"/>
          <w:color w:val="000000" w:themeColor="text1"/>
        </w:rPr>
        <w:t xml:space="preserve">, </w:t>
      </w:r>
      <w:r w:rsidR="00FD50D6" w:rsidRPr="00CC3D4E">
        <w:rPr>
          <w:rFonts w:ascii="Arial" w:eastAsia="Times New Roman" w:hAnsi="Arial" w:cs="Arial"/>
          <w:color w:val="000000" w:themeColor="text1"/>
        </w:rPr>
        <w:t>memorable</w:t>
      </w:r>
      <w:r w:rsidR="00AA3E92" w:rsidRPr="00CC3D4E">
        <w:rPr>
          <w:rFonts w:ascii="Arial" w:eastAsia="Times New Roman" w:hAnsi="Arial" w:cs="Arial"/>
          <w:color w:val="000000" w:themeColor="text1"/>
        </w:rPr>
        <w:t xml:space="preserve"> and therefore, resulting in life-long learning</w:t>
      </w:r>
      <w:r w:rsidR="00FD50D6" w:rsidRPr="00CC3D4E">
        <w:rPr>
          <w:rFonts w:ascii="Arial" w:eastAsia="Times New Roman" w:hAnsi="Arial" w:cs="Arial"/>
          <w:color w:val="000000" w:themeColor="text1"/>
        </w:rPr>
        <w:t xml:space="preserve"> (</w:t>
      </w:r>
      <w:r w:rsidR="00AA3E92" w:rsidRPr="00CC3D4E">
        <w:rPr>
          <w:rFonts w:ascii="Arial" w:eastAsia="Times New Roman" w:hAnsi="Arial" w:cs="Arial"/>
          <w:color w:val="000000" w:themeColor="text1"/>
        </w:rPr>
        <w:t xml:space="preserve">Humberstone and Stan, 2011; </w:t>
      </w:r>
      <w:r w:rsidR="00FD50D6" w:rsidRPr="00CC3D4E">
        <w:rPr>
          <w:rFonts w:ascii="Arial" w:eastAsia="Times New Roman" w:hAnsi="Arial" w:cs="Arial"/>
          <w:color w:val="000000" w:themeColor="text1"/>
        </w:rPr>
        <w:t xml:space="preserve">Harris, </w:t>
      </w:r>
      <w:r w:rsidR="00FD50D6" w:rsidRPr="00CC3D4E">
        <w:rPr>
          <w:rFonts w:ascii="Arial" w:eastAsia="Times New Roman" w:hAnsi="Arial" w:cs="Arial"/>
          <w:color w:val="000000" w:themeColor="text1"/>
        </w:rPr>
        <w:t>2015)</w:t>
      </w:r>
      <w:r w:rsidR="00AA3E92" w:rsidRPr="00CC3D4E">
        <w:rPr>
          <w:rFonts w:ascii="Arial" w:eastAsia="Times New Roman" w:hAnsi="Arial" w:cs="Arial"/>
          <w:color w:val="000000" w:themeColor="text1"/>
        </w:rPr>
        <w:t xml:space="preserve">. </w:t>
      </w:r>
      <w:r w:rsidR="00B12708" w:rsidRPr="00CC3D4E">
        <w:rPr>
          <w:rFonts w:ascii="Arial" w:eastAsia="Times New Roman" w:hAnsi="Arial" w:cs="Arial"/>
          <w:color w:val="000000" w:themeColor="text1"/>
        </w:rPr>
        <w:t xml:space="preserve">This </w:t>
      </w:r>
      <w:r w:rsidR="004B1035" w:rsidRPr="00CC3D4E">
        <w:rPr>
          <w:rFonts w:ascii="Arial" w:eastAsia="Times New Roman" w:hAnsi="Arial" w:cs="Arial"/>
          <w:color w:val="000000" w:themeColor="text1"/>
        </w:rPr>
        <w:t xml:space="preserve">powerful </w:t>
      </w:r>
      <w:r w:rsidR="00A52281" w:rsidRPr="00CC3D4E">
        <w:rPr>
          <w:rFonts w:ascii="Arial" w:eastAsia="Times New Roman" w:hAnsi="Arial" w:cs="Arial"/>
          <w:color w:val="000000" w:themeColor="text1"/>
        </w:rPr>
        <w:t xml:space="preserve">advantage </w:t>
      </w:r>
      <w:r w:rsidR="004A33F7" w:rsidRPr="00CC3D4E">
        <w:rPr>
          <w:rFonts w:ascii="Arial" w:eastAsia="Times New Roman" w:hAnsi="Arial" w:cs="Arial"/>
          <w:color w:val="000000" w:themeColor="text1"/>
        </w:rPr>
        <w:t xml:space="preserve">alone </w:t>
      </w:r>
      <w:r w:rsidR="00A52281" w:rsidRPr="00CC3D4E">
        <w:rPr>
          <w:rFonts w:ascii="Arial" w:eastAsia="Times New Roman" w:hAnsi="Arial" w:cs="Arial"/>
          <w:color w:val="000000" w:themeColor="text1"/>
        </w:rPr>
        <w:t>acts like an umbrella for all other benefits</w:t>
      </w:r>
      <w:r w:rsidR="00AA3E92" w:rsidRPr="00CC3D4E">
        <w:rPr>
          <w:rFonts w:ascii="Arial" w:eastAsia="Times New Roman" w:hAnsi="Arial" w:cs="Arial"/>
          <w:color w:val="000000" w:themeColor="text1"/>
        </w:rPr>
        <w:t xml:space="preserve"> of outdoor learning</w:t>
      </w:r>
      <w:r w:rsidR="00A52281" w:rsidRPr="00CC3D4E">
        <w:rPr>
          <w:rFonts w:ascii="Arial" w:eastAsia="Times New Roman" w:hAnsi="Arial" w:cs="Arial"/>
          <w:color w:val="000000" w:themeColor="text1"/>
        </w:rPr>
        <w:t xml:space="preserve">, </w:t>
      </w:r>
      <w:r w:rsidR="004A33F7" w:rsidRPr="00CC3D4E">
        <w:rPr>
          <w:rFonts w:ascii="Arial" w:eastAsia="Times New Roman" w:hAnsi="Arial" w:cs="Arial"/>
          <w:color w:val="000000" w:themeColor="text1"/>
        </w:rPr>
        <w:t>and</w:t>
      </w:r>
      <w:r w:rsidR="00A52281" w:rsidRPr="00CC3D4E">
        <w:rPr>
          <w:rFonts w:ascii="Arial" w:eastAsia="Times New Roman" w:hAnsi="Arial" w:cs="Arial"/>
          <w:color w:val="000000" w:themeColor="text1"/>
        </w:rPr>
        <w:t xml:space="preserve"> this</w:t>
      </w:r>
      <w:r w:rsidR="004A33F7" w:rsidRPr="00CC3D4E">
        <w:rPr>
          <w:rFonts w:ascii="Arial" w:eastAsia="Times New Roman" w:hAnsi="Arial" w:cs="Arial"/>
          <w:color w:val="000000" w:themeColor="text1"/>
        </w:rPr>
        <w:t xml:space="preserve"> should be</w:t>
      </w:r>
      <w:r w:rsidR="00A52281" w:rsidRPr="00CC3D4E">
        <w:rPr>
          <w:rFonts w:ascii="Arial" w:eastAsia="Times New Roman" w:hAnsi="Arial" w:cs="Arial"/>
          <w:color w:val="000000" w:themeColor="text1"/>
        </w:rPr>
        <w:t xml:space="preserve"> a strong indicator as to why outdoor learning</w:t>
      </w:r>
      <w:r w:rsidR="004A33F7" w:rsidRPr="00CC3D4E">
        <w:rPr>
          <w:rFonts w:ascii="Arial" w:eastAsia="Times New Roman" w:hAnsi="Arial" w:cs="Arial"/>
          <w:color w:val="000000" w:themeColor="text1"/>
        </w:rPr>
        <w:t xml:space="preserve"> should be use</w:t>
      </w:r>
      <w:r w:rsidR="00637039" w:rsidRPr="00CC3D4E">
        <w:rPr>
          <w:rFonts w:ascii="Arial" w:eastAsia="Times New Roman" w:hAnsi="Arial" w:cs="Arial"/>
          <w:color w:val="000000" w:themeColor="text1"/>
        </w:rPr>
        <w:t xml:space="preserve">d more </w:t>
      </w:r>
      <w:r w:rsidR="00AA3E92" w:rsidRPr="00CC3D4E">
        <w:rPr>
          <w:rFonts w:ascii="Arial" w:eastAsia="Times New Roman" w:hAnsi="Arial" w:cs="Arial"/>
          <w:color w:val="000000" w:themeColor="text1"/>
        </w:rPr>
        <w:t xml:space="preserve">regularly </w:t>
      </w:r>
      <w:r w:rsidR="00637039" w:rsidRPr="00CC3D4E">
        <w:rPr>
          <w:rFonts w:ascii="Arial" w:eastAsia="Times New Roman" w:hAnsi="Arial" w:cs="Arial"/>
          <w:color w:val="000000" w:themeColor="text1"/>
        </w:rPr>
        <w:t xml:space="preserve">than what it already is. </w:t>
      </w:r>
      <w:r w:rsidR="004B1035" w:rsidRPr="00CC3D4E">
        <w:rPr>
          <w:rFonts w:ascii="Arial" w:eastAsia="Times New Roman" w:hAnsi="Arial" w:cs="Arial"/>
          <w:color w:val="000000" w:themeColor="text1"/>
        </w:rPr>
        <w:t>Additionally, a</w:t>
      </w:r>
      <w:r w:rsidR="00A0184B" w:rsidRPr="00CC3D4E">
        <w:rPr>
          <w:rFonts w:ascii="Arial" w:eastAsia="Times New Roman" w:hAnsi="Arial" w:cs="Arial"/>
          <w:color w:val="000000" w:themeColor="text1"/>
        </w:rPr>
        <w:t>ccessibility</w:t>
      </w:r>
      <w:r w:rsidR="00637039" w:rsidRPr="00CC3D4E">
        <w:rPr>
          <w:rFonts w:ascii="Arial" w:eastAsia="Times New Roman" w:hAnsi="Arial" w:cs="Arial"/>
          <w:color w:val="000000" w:themeColor="text1"/>
        </w:rPr>
        <w:t xml:space="preserve"> to </w:t>
      </w:r>
      <w:r w:rsidR="004B1035" w:rsidRPr="00CC3D4E">
        <w:rPr>
          <w:rFonts w:ascii="Arial" w:eastAsia="Times New Roman" w:hAnsi="Arial" w:cs="Arial"/>
          <w:color w:val="000000" w:themeColor="text1"/>
        </w:rPr>
        <w:t xml:space="preserve">the </w:t>
      </w:r>
      <w:r w:rsidR="00637039" w:rsidRPr="00CC3D4E">
        <w:rPr>
          <w:rFonts w:ascii="Arial" w:eastAsia="Times New Roman" w:hAnsi="Arial" w:cs="Arial"/>
          <w:color w:val="000000" w:themeColor="text1"/>
        </w:rPr>
        <w:t>outdoor</w:t>
      </w:r>
      <w:r w:rsidR="004B1035" w:rsidRPr="00CC3D4E">
        <w:rPr>
          <w:rFonts w:ascii="Arial" w:eastAsia="Times New Roman" w:hAnsi="Arial" w:cs="Arial"/>
          <w:color w:val="000000" w:themeColor="text1"/>
        </w:rPr>
        <w:t>s for</w:t>
      </w:r>
      <w:r w:rsidR="00637039" w:rsidRPr="00CC3D4E">
        <w:rPr>
          <w:rFonts w:ascii="Arial" w:eastAsia="Times New Roman" w:hAnsi="Arial" w:cs="Arial"/>
          <w:color w:val="000000" w:themeColor="text1"/>
        </w:rPr>
        <w:t xml:space="preserve"> education</w:t>
      </w:r>
      <w:r w:rsidR="00FB3BB3" w:rsidRPr="00CC3D4E">
        <w:rPr>
          <w:rFonts w:ascii="Arial" w:eastAsia="Times New Roman" w:hAnsi="Arial" w:cs="Arial"/>
          <w:color w:val="000000" w:themeColor="text1"/>
        </w:rPr>
        <w:t xml:space="preserve"> can foster a critical foundation where a connection between the child and environment </w:t>
      </w:r>
      <w:r w:rsidR="004943A2" w:rsidRPr="00CC3D4E">
        <w:rPr>
          <w:rFonts w:ascii="Arial" w:eastAsia="Times New Roman" w:hAnsi="Arial" w:cs="Arial"/>
          <w:color w:val="000000" w:themeColor="text1"/>
        </w:rPr>
        <w:t>is built</w:t>
      </w:r>
      <w:r w:rsidR="00E83A55" w:rsidRPr="00CC3D4E">
        <w:rPr>
          <w:rFonts w:ascii="Arial" w:eastAsia="Times New Roman" w:hAnsi="Arial" w:cs="Arial"/>
          <w:color w:val="000000" w:themeColor="text1"/>
        </w:rPr>
        <w:t xml:space="preserve"> upon a sense of care for our planet</w:t>
      </w:r>
      <w:r w:rsidR="004943A2" w:rsidRPr="00CC3D4E">
        <w:rPr>
          <w:rFonts w:ascii="Arial" w:eastAsia="Times New Roman" w:hAnsi="Arial" w:cs="Arial"/>
          <w:color w:val="000000" w:themeColor="text1"/>
        </w:rPr>
        <w:t xml:space="preserve">. This can be an advantageous </w:t>
      </w:r>
      <w:r w:rsidR="004B1035" w:rsidRPr="00CC3D4E">
        <w:rPr>
          <w:rFonts w:ascii="Arial" w:eastAsia="Times New Roman" w:hAnsi="Arial" w:cs="Arial"/>
          <w:color w:val="000000" w:themeColor="text1"/>
        </w:rPr>
        <w:t xml:space="preserve">tool going forward when </w:t>
      </w:r>
      <w:r w:rsidR="00747562" w:rsidRPr="00CC3D4E">
        <w:rPr>
          <w:rFonts w:ascii="Arial" w:eastAsia="Times New Roman" w:hAnsi="Arial" w:cs="Arial"/>
          <w:color w:val="000000" w:themeColor="text1"/>
        </w:rPr>
        <w:t>integrating other elements</w:t>
      </w:r>
      <w:r w:rsidR="004B1035" w:rsidRPr="00CC3D4E">
        <w:rPr>
          <w:rFonts w:ascii="Arial" w:eastAsia="Times New Roman" w:hAnsi="Arial" w:cs="Arial"/>
          <w:color w:val="000000" w:themeColor="text1"/>
        </w:rPr>
        <w:t xml:space="preserve"> of the </w:t>
      </w:r>
      <w:r w:rsidR="00747562" w:rsidRPr="00CC3D4E">
        <w:rPr>
          <w:rFonts w:ascii="Arial" w:eastAsia="Times New Roman" w:hAnsi="Arial" w:cs="Arial"/>
          <w:color w:val="000000" w:themeColor="text1"/>
        </w:rPr>
        <w:t>curriculum,</w:t>
      </w:r>
      <w:r w:rsidR="004B1035" w:rsidRPr="00CC3D4E">
        <w:rPr>
          <w:rFonts w:ascii="Arial" w:eastAsia="Times New Roman" w:hAnsi="Arial" w:cs="Arial"/>
          <w:color w:val="000000" w:themeColor="text1"/>
        </w:rPr>
        <w:t xml:space="preserve"> like</w:t>
      </w:r>
      <w:r w:rsidR="00747562" w:rsidRPr="00CC3D4E">
        <w:rPr>
          <w:rFonts w:ascii="Arial" w:eastAsia="Times New Roman" w:hAnsi="Arial" w:cs="Arial"/>
          <w:color w:val="000000" w:themeColor="text1"/>
        </w:rPr>
        <w:t xml:space="preserve"> Numeracy, Literacy, Science and Geography (Dolan, 2015). Furthermore,</w:t>
      </w:r>
      <w:r w:rsidR="00EC314D" w:rsidRPr="00CC3D4E">
        <w:rPr>
          <w:rFonts w:ascii="Arial" w:eastAsia="Times New Roman" w:hAnsi="Arial" w:cs="Arial"/>
          <w:color w:val="000000" w:themeColor="text1"/>
        </w:rPr>
        <w:t xml:space="preserve"> </w:t>
      </w:r>
      <w:r w:rsidR="00747562" w:rsidRPr="00CC3D4E">
        <w:rPr>
          <w:rFonts w:ascii="Arial" w:eastAsia="Times New Roman" w:hAnsi="Arial" w:cs="Arial"/>
          <w:color w:val="000000" w:themeColor="text1"/>
        </w:rPr>
        <w:t>whilst continuing to conduct lessons outside,</w:t>
      </w:r>
      <w:r w:rsidR="00F83821" w:rsidRPr="00CC3D4E">
        <w:rPr>
          <w:rFonts w:ascii="Arial" w:eastAsia="Times New Roman" w:hAnsi="Arial" w:cs="Arial"/>
          <w:color w:val="000000" w:themeColor="text1"/>
        </w:rPr>
        <w:t xml:space="preserve"> </w:t>
      </w:r>
      <w:r w:rsidR="00F83821" w:rsidRPr="00CC3D4E">
        <w:rPr>
          <w:rFonts w:ascii="Arial" w:eastAsia="Times New Roman" w:hAnsi="Arial" w:cs="Arial"/>
          <w:color w:val="000000" w:themeColor="text1"/>
        </w:rPr>
        <w:t xml:space="preserve">the novelty of outdoor learning </w:t>
      </w:r>
      <w:r w:rsidR="00F83821" w:rsidRPr="00CC3D4E">
        <w:rPr>
          <w:rFonts w:ascii="Arial" w:eastAsia="Times New Roman" w:hAnsi="Arial" w:cs="Arial"/>
          <w:color w:val="000000" w:themeColor="text1"/>
        </w:rPr>
        <w:t>can give</w:t>
      </w:r>
      <w:r w:rsidR="00F83821" w:rsidRPr="00CC3D4E">
        <w:rPr>
          <w:rFonts w:ascii="Arial" w:eastAsia="Times New Roman" w:hAnsi="Arial" w:cs="Arial"/>
          <w:color w:val="000000" w:themeColor="text1"/>
        </w:rPr>
        <w:t xml:space="preserve"> a more real</w:t>
      </w:r>
      <w:r w:rsidR="00F83821" w:rsidRPr="00CC3D4E">
        <w:rPr>
          <w:rFonts w:ascii="Arial" w:eastAsia="Times New Roman" w:hAnsi="Arial" w:cs="Arial"/>
          <w:color w:val="000000" w:themeColor="text1"/>
        </w:rPr>
        <w:t xml:space="preserve"> feel to learning</w:t>
      </w:r>
      <w:r w:rsidR="00E83A55" w:rsidRPr="00CC3D4E">
        <w:rPr>
          <w:rFonts w:ascii="Arial" w:eastAsia="Times New Roman" w:hAnsi="Arial" w:cs="Arial"/>
          <w:color w:val="000000" w:themeColor="text1"/>
        </w:rPr>
        <w:t>, therefore, other skills</w:t>
      </w:r>
      <w:r w:rsidR="00747562" w:rsidRPr="00CC3D4E">
        <w:rPr>
          <w:rFonts w:ascii="Arial" w:eastAsia="Times New Roman" w:hAnsi="Arial" w:cs="Arial"/>
          <w:color w:val="000000" w:themeColor="text1"/>
        </w:rPr>
        <w:t xml:space="preserve"> </w:t>
      </w:r>
      <w:r w:rsidR="00586C5D" w:rsidRPr="00CC3D4E">
        <w:rPr>
          <w:rFonts w:ascii="Arial" w:eastAsia="Times New Roman" w:hAnsi="Arial" w:cs="Arial"/>
          <w:color w:val="000000" w:themeColor="text1"/>
        </w:rPr>
        <w:t xml:space="preserve">of the children are </w:t>
      </w:r>
      <w:r w:rsidR="004943A2" w:rsidRPr="00CC3D4E">
        <w:rPr>
          <w:rFonts w:ascii="Arial" w:eastAsia="Times New Roman" w:hAnsi="Arial" w:cs="Arial"/>
          <w:color w:val="000000" w:themeColor="text1"/>
        </w:rPr>
        <w:t>continuing to develop</w:t>
      </w:r>
      <w:r w:rsidR="00E83A55" w:rsidRPr="00CC3D4E">
        <w:rPr>
          <w:rFonts w:ascii="Arial" w:eastAsia="Times New Roman" w:hAnsi="Arial" w:cs="Arial"/>
          <w:color w:val="000000" w:themeColor="text1"/>
        </w:rPr>
        <w:t xml:space="preserve"> which can be transferrable beyond the classroom</w:t>
      </w:r>
      <w:r w:rsidR="00586C5D" w:rsidRPr="00CC3D4E">
        <w:rPr>
          <w:rFonts w:ascii="Arial" w:eastAsia="Times New Roman" w:hAnsi="Arial" w:cs="Arial"/>
          <w:color w:val="000000" w:themeColor="text1"/>
        </w:rPr>
        <w:t>.</w:t>
      </w:r>
      <w:r w:rsidR="00B8282A" w:rsidRPr="00CC3D4E">
        <w:rPr>
          <w:rFonts w:ascii="Arial" w:eastAsia="Times New Roman" w:hAnsi="Arial" w:cs="Arial"/>
          <w:color w:val="000000" w:themeColor="text1"/>
        </w:rPr>
        <w:t xml:space="preserve"> </w:t>
      </w:r>
      <w:r w:rsidR="00B8282A" w:rsidRPr="00CC3D4E">
        <w:rPr>
          <w:rFonts w:ascii="Arial" w:eastAsia="Times New Roman" w:hAnsi="Arial" w:cs="Arial"/>
          <w:color w:val="000000" w:themeColor="text1"/>
        </w:rPr>
        <w:t>Different challenges will be faced when working in nature, but will ultimately only support them in the process of developing</w:t>
      </w:r>
      <w:r w:rsidR="00EC5F02" w:rsidRPr="00CC3D4E">
        <w:rPr>
          <w:rFonts w:ascii="Arial" w:eastAsia="Times New Roman" w:hAnsi="Arial" w:cs="Arial"/>
          <w:color w:val="000000" w:themeColor="text1"/>
        </w:rPr>
        <w:t xml:space="preserve"> these skills.</w:t>
      </w:r>
      <w:r w:rsidR="00033222" w:rsidRPr="00CC3D4E">
        <w:rPr>
          <w:rFonts w:ascii="Arial" w:eastAsia="Times New Roman" w:hAnsi="Arial" w:cs="Arial"/>
          <w:color w:val="000000" w:themeColor="text1"/>
        </w:rPr>
        <w:t xml:space="preserve"> Dolan (2015) states that </w:t>
      </w:r>
      <w:r w:rsidR="00B8282A" w:rsidRPr="00CC3D4E">
        <w:rPr>
          <w:rFonts w:ascii="Arial" w:eastAsia="Times New Roman" w:hAnsi="Arial" w:cs="Arial"/>
          <w:color w:val="000000" w:themeColor="text1"/>
        </w:rPr>
        <w:t xml:space="preserve">critical questioning, where children are stimulated to ask questions to be inquisitive and investigate can help develop critical thinking </w:t>
      </w:r>
      <w:r w:rsidR="00033222" w:rsidRPr="00CC3D4E">
        <w:rPr>
          <w:rFonts w:ascii="Arial" w:eastAsia="Times New Roman" w:hAnsi="Arial" w:cs="Arial"/>
          <w:color w:val="000000" w:themeColor="text1"/>
        </w:rPr>
        <w:t>skills.</w:t>
      </w:r>
      <w:r w:rsidR="006F775A" w:rsidRPr="00CC3D4E">
        <w:rPr>
          <w:rFonts w:ascii="Arial" w:eastAsia="Times New Roman" w:hAnsi="Arial" w:cs="Arial"/>
          <w:color w:val="000000" w:themeColor="text1"/>
        </w:rPr>
        <w:t xml:space="preserve"> </w:t>
      </w:r>
      <w:r w:rsidR="0051285F" w:rsidRPr="00CC3D4E">
        <w:rPr>
          <w:rFonts w:ascii="Arial" w:eastAsia="Times New Roman" w:hAnsi="Arial" w:cs="Arial"/>
          <w:color w:val="000000" w:themeColor="text1"/>
        </w:rPr>
        <w:t xml:space="preserve">Part of the new </w:t>
      </w:r>
      <w:r w:rsidR="00476EF3" w:rsidRPr="00CC3D4E">
        <w:rPr>
          <w:rFonts w:ascii="Arial" w:eastAsia="Times New Roman" w:hAnsi="Arial" w:cs="Arial"/>
          <w:color w:val="000000" w:themeColor="text1"/>
        </w:rPr>
        <w:t>curriculum is ‘Creative Contributors’</w:t>
      </w:r>
      <w:r w:rsidR="002553EE" w:rsidRPr="00CC3D4E">
        <w:rPr>
          <w:rFonts w:ascii="Arial" w:eastAsia="Times New Roman" w:hAnsi="Arial" w:cs="Arial"/>
          <w:color w:val="000000" w:themeColor="text1"/>
        </w:rPr>
        <w:t xml:space="preserve"> and </w:t>
      </w:r>
      <w:r w:rsidR="00644DAE" w:rsidRPr="00CC3D4E">
        <w:rPr>
          <w:rFonts w:ascii="Arial" w:eastAsia="Times New Roman" w:hAnsi="Arial" w:cs="Arial"/>
          <w:color w:val="000000" w:themeColor="text1"/>
        </w:rPr>
        <w:t xml:space="preserve">is </w:t>
      </w:r>
      <w:r w:rsidR="00644DAE" w:rsidRPr="00CC3D4E">
        <w:rPr>
          <w:rFonts w:ascii="Arial" w:eastAsia="Times New Roman" w:hAnsi="Arial" w:cs="Arial"/>
          <w:color w:val="000000" w:themeColor="text1"/>
        </w:rPr>
        <w:lastRenderedPageBreak/>
        <w:t xml:space="preserve">therefore an important </w:t>
      </w:r>
      <w:r w:rsidR="00033222" w:rsidRPr="00CC3D4E">
        <w:rPr>
          <w:rFonts w:ascii="Arial" w:eastAsia="Times New Roman" w:hAnsi="Arial" w:cs="Arial"/>
          <w:color w:val="000000" w:themeColor="text1"/>
        </w:rPr>
        <w:t>topic</w:t>
      </w:r>
      <w:r w:rsidR="00644DAE" w:rsidRPr="00CC3D4E">
        <w:rPr>
          <w:rFonts w:ascii="Arial" w:eastAsia="Times New Roman" w:hAnsi="Arial" w:cs="Arial"/>
          <w:color w:val="000000" w:themeColor="text1"/>
        </w:rPr>
        <w:t xml:space="preserve"> of focus. W</w:t>
      </w:r>
      <w:r w:rsidR="00644DAE" w:rsidRPr="00CC3D4E">
        <w:rPr>
          <w:rFonts w:ascii="Arial" w:eastAsia="Times New Roman" w:hAnsi="Arial" w:cs="Arial"/>
          <w:color w:val="000000" w:themeColor="text1"/>
        </w:rPr>
        <w:t>ith the use of outdoors, creative thinking skills</w:t>
      </w:r>
      <w:r w:rsidR="00644DAE" w:rsidRPr="00CC3D4E">
        <w:rPr>
          <w:rFonts w:ascii="Arial" w:eastAsia="Times New Roman" w:hAnsi="Arial" w:cs="Arial"/>
          <w:color w:val="000000" w:themeColor="text1"/>
        </w:rPr>
        <w:t xml:space="preserve"> can be promoted which is essential as it </w:t>
      </w:r>
      <w:r w:rsidR="00033222" w:rsidRPr="00CC3D4E">
        <w:rPr>
          <w:rFonts w:ascii="Arial" w:eastAsia="Times New Roman" w:hAnsi="Arial" w:cs="Arial"/>
          <w:color w:val="000000" w:themeColor="text1"/>
        </w:rPr>
        <w:t>is slow</w:t>
      </w:r>
      <w:r w:rsidR="003828E9" w:rsidRPr="00CC3D4E">
        <w:rPr>
          <w:rFonts w:ascii="Arial" w:eastAsia="Times New Roman" w:hAnsi="Arial" w:cs="Arial"/>
          <w:color w:val="000000" w:themeColor="text1"/>
        </w:rPr>
        <w:t>ly dissipating from our lifestyle</w:t>
      </w:r>
      <w:r w:rsidR="0022085A" w:rsidRPr="00CC3D4E">
        <w:rPr>
          <w:rFonts w:ascii="Arial" w:eastAsia="Times New Roman" w:hAnsi="Arial" w:cs="Arial"/>
          <w:color w:val="000000" w:themeColor="text1"/>
        </w:rPr>
        <w:t xml:space="preserve"> (Harris, 2015). </w:t>
      </w:r>
      <w:r w:rsidR="006F775A" w:rsidRPr="00CC3D4E">
        <w:rPr>
          <w:rFonts w:ascii="Arial" w:eastAsia="Times New Roman" w:hAnsi="Arial" w:cs="Arial"/>
          <w:color w:val="000000" w:themeColor="text1"/>
        </w:rPr>
        <w:t>To name a few more</w:t>
      </w:r>
      <w:r w:rsidR="0022085A" w:rsidRPr="00CC3D4E">
        <w:rPr>
          <w:rFonts w:ascii="Arial" w:eastAsia="Times New Roman" w:hAnsi="Arial" w:cs="Arial"/>
          <w:color w:val="000000" w:themeColor="text1"/>
        </w:rPr>
        <w:t>,</w:t>
      </w:r>
      <w:r w:rsidR="006F775A" w:rsidRPr="00CC3D4E">
        <w:rPr>
          <w:rFonts w:ascii="Arial" w:eastAsia="Times New Roman" w:hAnsi="Arial" w:cs="Arial"/>
          <w:color w:val="000000" w:themeColor="text1"/>
        </w:rPr>
        <w:t xml:space="preserve"> </w:t>
      </w:r>
      <w:r w:rsidR="00762277" w:rsidRPr="00CC3D4E">
        <w:rPr>
          <w:rFonts w:ascii="Arial" w:eastAsia="Times New Roman" w:hAnsi="Arial" w:cs="Arial"/>
          <w:color w:val="000000" w:themeColor="text1"/>
        </w:rPr>
        <w:t xml:space="preserve">group working and communication skills, emotional and intellectual development, </w:t>
      </w:r>
      <w:r w:rsidR="00317A3F" w:rsidRPr="00CC3D4E">
        <w:rPr>
          <w:rFonts w:ascii="Arial" w:eastAsia="Times New Roman" w:hAnsi="Arial" w:cs="Arial"/>
          <w:color w:val="000000" w:themeColor="text1"/>
        </w:rPr>
        <w:t>exploration and risk taking,</w:t>
      </w:r>
      <w:r w:rsidR="00C81306" w:rsidRPr="00CC3D4E">
        <w:rPr>
          <w:rFonts w:ascii="Arial" w:eastAsia="Times New Roman" w:hAnsi="Arial" w:cs="Arial"/>
          <w:color w:val="000000" w:themeColor="text1"/>
        </w:rPr>
        <w:t xml:space="preserve"> cri</w:t>
      </w:r>
      <w:r w:rsidR="00810D7D" w:rsidRPr="00CC3D4E">
        <w:rPr>
          <w:rFonts w:ascii="Arial" w:eastAsia="Times New Roman" w:hAnsi="Arial" w:cs="Arial"/>
          <w:color w:val="000000" w:themeColor="text1"/>
        </w:rPr>
        <w:t xml:space="preserve">tically analyse situations, </w:t>
      </w:r>
      <w:r w:rsidR="00C81306" w:rsidRPr="00CC3D4E">
        <w:rPr>
          <w:rFonts w:ascii="Arial" w:eastAsia="Times New Roman" w:hAnsi="Arial" w:cs="Arial"/>
          <w:color w:val="000000" w:themeColor="text1"/>
        </w:rPr>
        <w:t>develop problem-solving skills</w:t>
      </w:r>
      <w:r w:rsidR="00810D7D" w:rsidRPr="00CC3D4E">
        <w:rPr>
          <w:rFonts w:ascii="Arial" w:eastAsia="Times New Roman" w:hAnsi="Arial" w:cs="Arial"/>
          <w:color w:val="000000" w:themeColor="text1"/>
        </w:rPr>
        <w:t xml:space="preserve">, </w:t>
      </w:r>
      <w:r w:rsidR="006F775A" w:rsidRPr="00CC3D4E">
        <w:rPr>
          <w:rFonts w:ascii="Arial" w:eastAsia="Times New Roman" w:hAnsi="Arial" w:cs="Arial"/>
          <w:color w:val="000000" w:themeColor="text1"/>
        </w:rPr>
        <w:t>all of which are potential areas of child development that are being inhibited due to a lack of outdoor learning (</w:t>
      </w:r>
      <w:r w:rsidR="00FD50D6" w:rsidRPr="00CC3D4E">
        <w:rPr>
          <w:rFonts w:ascii="Arial" w:eastAsia="Times New Roman" w:hAnsi="Arial" w:cs="Arial"/>
          <w:color w:val="000000" w:themeColor="text1"/>
        </w:rPr>
        <w:t>Harris</w:t>
      </w:r>
      <w:r w:rsidR="006F775A" w:rsidRPr="00CC3D4E">
        <w:rPr>
          <w:rFonts w:ascii="Arial" w:eastAsia="Times New Roman" w:hAnsi="Arial" w:cs="Arial"/>
          <w:color w:val="000000" w:themeColor="text1"/>
        </w:rPr>
        <w:t>,</w:t>
      </w:r>
      <w:r w:rsidR="00FD50D6" w:rsidRPr="00CC3D4E">
        <w:rPr>
          <w:rFonts w:ascii="Arial" w:eastAsia="Times New Roman" w:hAnsi="Arial" w:cs="Arial"/>
          <w:color w:val="000000" w:themeColor="text1"/>
        </w:rPr>
        <w:t xml:space="preserve"> 2015</w:t>
      </w:r>
      <w:r w:rsidR="006F775A" w:rsidRPr="00CC3D4E">
        <w:rPr>
          <w:rFonts w:ascii="Arial" w:eastAsia="Times New Roman" w:hAnsi="Arial" w:cs="Arial"/>
          <w:color w:val="000000" w:themeColor="text1"/>
        </w:rPr>
        <w:t>).</w:t>
      </w:r>
    </w:p>
    <w:p w14:paraId="0E9FFC2F" w14:textId="77777777" w:rsidR="00BB5249" w:rsidRPr="00CC3D4E" w:rsidRDefault="00BB5249" w:rsidP="00CC3D4E">
      <w:pPr>
        <w:spacing w:line="360" w:lineRule="auto"/>
        <w:jc w:val="both"/>
        <w:rPr>
          <w:rFonts w:ascii="Arial" w:eastAsia="Times New Roman" w:hAnsi="Arial" w:cs="Arial"/>
          <w:color w:val="000000" w:themeColor="text1"/>
        </w:rPr>
      </w:pPr>
    </w:p>
    <w:p w14:paraId="703ADA4D" w14:textId="77777777" w:rsidR="008D50C2" w:rsidRPr="00CC3D4E" w:rsidRDefault="00BB5249" w:rsidP="00CC3D4E">
      <w:pPr>
        <w:spacing w:line="360" w:lineRule="auto"/>
        <w:jc w:val="both"/>
        <w:rPr>
          <w:rFonts w:ascii="Arial" w:eastAsia="Times New Roman" w:hAnsi="Arial" w:cs="Arial"/>
          <w:color w:val="000000" w:themeColor="text1"/>
        </w:rPr>
      </w:pPr>
      <w:r w:rsidRPr="00CC3D4E">
        <w:rPr>
          <w:rFonts w:ascii="Arial" w:eastAsia="Times New Roman" w:hAnsi="Arial" w:cs="Arial"/>
          <w:color w:val="000000" w:themeColor="text1"/>
        </w:rPr>
        <w:t xml:space="preserve">On the other hand, </w:t>
      </w:r>
      <w:r w:rsidR="009C77A6" w:rsidRPr="00CC3D4E">
        <w:rPr>
          <w:rFonts w:ascii="Arial" w:eastAsia="Times New Roman" w:hAnsi="Arial" w:cs="Arial"/>
          <w:color w:val="000000" w:themeColor="text1"/>
        </w:rPr>
        <w:t xml:space="preserve">there are </w:t>
      </w:r>
      <w:r w:rsidRPr="00CC3D4E">
        <w:rPr>
          <w:rFonts w:ascii="Arial" w:eastAsia="Times New Roman" w:hAnsi="Arial" w:cs="Arial"/>
          <w:color w:val="000000" w:themeColor="text1"/>
        </w:rPr>
        <w:t>issue</w:t>
      </w:r>
      <w:r w:rsidR="009C77A6" w:rsidRPr="00CC3D4E">
        <w:rPr>
          <w:rFonts w:ascii="Arial" w:eastAsia="Times New Roman" w:hAnsi="Arial" w:cs="Arial"/>
          <w:color w:val="000000" w:themeColor="text1"/>
        </w:rPr>
        <w:t>s of outdoor learning that need</w:t>
      </w:r>
      <w:r w:rsidRPr="00CC3D4E">
        <w:rPr>
          <w:rFonts w:ascii="Arial" w:eastAsia="Times New Roman" w:hAnsi="Arial" w:cs="Arial"/>
          <w:color w:val="000000" w:themeColor="text1"/>
        </w:rPr>
        <w:t xml:space="preserve"> to be addressed</w:t>
      </w:r>
      <w:r w:rsidR="009C77A6" w:rsidRPr="00CC3D4E">
        <w:rPr>
          <w:rFonts w:ascii="Arial" w:eastAsia="Times New Roman" w:hAnsi="Arial" w:cs="Arial"/>
          <w:color w:val="000000" w:themeColor="text1"/>
        </w:rPr>
        <w:t>. The quality and validity of learning is a cause for concern with parents and teachers. Are they really learning? The children can be physically present but not cognitively engaging w</w:t>
      </w:r>
      <w:r w:rsidR="00185CD4" w:rsidRPr="00CC3D4E">
        <w:rPr>
          <w:rFonts w:ascii="Arial" w:eastAsia="Times New Roman" w:hAnsi="Arial" w:cs="Arial"/>
          <w:color w:val="000000" w:themeColor="text1"/>
        </w:rPr>
        <w:t xml:space="preserve">ith the learning (Harris, 2015). </w:t>
      </w:r>
      <w:r w:rsidR="009C77A6" w:rsidRPr="00CC3D4E">
        <w:rPr>
          <w:rFonts w:ascii="Arial" w:eastAsia="Times New Roman" w:hAnsi="Arial" w:cs="Arial"/>
          <w:color w:val="000000" w:themeColor="text1"/>
        </w:rPr>
        <w:t>There are also</w:t>
      </w:r>
      <w:r w:rsidR="00252C97" w:rsidRPr="00CC3D4E">
        <w:rPr>
          <w:rFonts w:ascii="Arial" w:eastAsia="Times New Roman" w:hAnsi="Arial" w:cs="Arial"/>
          <w:color w:val="000000" w:themeColor="text1"/>
        </w:rPr>
        <w:t xml:space="preserve"> potential barriers identified by schools</w:t>
      </w:r>
      <w:r w:rsidR="00185CD4" w:rsidRPr="00CC3D4E">
        <w:rPr>
          <w:rFonts w:ascii="Arial" w:eastAsia="Times New Roman" w:hAnsi="Arial" w:cs="Arial"/>
          <w:color w:val="000000" w:themeColor="text1"/>
        </w:rPr>
        <w:t xml:space="preserve"> and parents</w:t>
      </w:r>
      <w:r w:rsidR="00252C97" w:rsidRPr="00CC3D4E">
        <w:rPr>
          <w:rFonts w:ascii="Arial" w:eastAsia="Times New Roman" w:hAnsi="Arial" w:cs="Arial"/>
          <w:color w:val="000000" w:themeColor="text1"/>
        </w:rPr>
        <w:t>, s</w:t>
      </w:r>
      <w:r w:rsidR="002919B2" w:rsidRPr="00CC3D4E">
        <w:rPr>
          <w:rFonts w:ascii="Arial" w:eastAsia="Times New Roman" w:hAnsi="Arial" w:cs="Arial"/>
          <w:color w:val="000000" w:themeColor="text1"/>
        </w:rPr>
        <w:t>uch as costs, health and safety</w:t>
      </w:r>
      <w:r w:rsidR="00337F9B" w:rsidRPr="00CC3D4E">
        <w:rPr>
          <w:rFonts w:ascii="Arial" w:eastAsia="Times New Roman" w:hAnsi="Arial" w:cs="Arial"/>
          <w:color w:val="000000" w:themeColor="text1"/>
        </w:rPr>
        <w:t xml:space="preserve"> (risk assessments)</w:t>
      </w:r>
      <w:r w:rsidR="002919B2" w:rsidRPr="00CC3D4E">
        <w:rPr>
          <w:rFonts w:ascii="Arial" w:eastAsia="Times New Roman" w:hAnsi="Arial" w:cs="Arial"/>
          <w:color w:val="000000" w:themeColor="text1"/>
        </w:rPr>
        <w:t>, the amount of time spent outdoors and the training for staff to recognise and reach the potential</w:t>
      </w:r>
      <w:r w:rsidR="00185CD4" w:rsidRPr="00CC3D4E">
        <w:rPr>
          <w:rFonts w:ascii="Arial" w:eastAsia="Times New Roman" w:hAnsi="Arial" w:cs="Arial"/>
          <w:color w:val="000000" w:themeColor="text1"/>
        </w:rPr>
        <w:t xml:space="preserve">s </w:t>
      </w:r>
      <w:r w:rsidR="002919B2" w:rsidRPr="00CC3D4E">
        <w:rPr>
          <w:rFonts w:ascii="Arial" w:eastAsia="Times New Roman" w:hAnsi="Arial" w:cs="Arial"/>
          <w:color w:val="000000" w:themeColor="text1"/>
        </w:rPr>
        <w:t>of t</w:t>
      </w:r>
      <w:r w:rsidR="00E33DE4" w:rsidRPr="00CC3D4E">
        <w:rPr>
          <w:rFonts w:ascii="Arial" w:eastAsia="Times New Roman" w:hAnsi="Arial" w:cs="Arial"/>
          <w:color w:val="000000" w:themeColor="text1"/>
        </w:rPr>
        <w:t>eaching outdoors, however, outdoor learning can be achieved in many ways</w:t>
      </w:r>
      <w:r w:rsidR="00185CD4" w:rsidRPr="00CC3D4E">
        <w:rPr>
          <w:rFonts w:ascii="Arial" w:eastAsia="Times New Roman" w:hAnsi="Arial" w:cs="Arial"/>
          <w:color w:val="000000" w:themeColor="text1"/>
        </w:rPr>
        <w:t xml:space="preserve"> (Harris, 2015)</w:t>
      </w:r>
      <w:r w:rsidR="00E33DE4" w:rsidRPr="00CC3D4E">
        <w:rPr>
          <w:rFonts w:ascii="Arial" w:eastAsia="Times New Roman" w:hAnsi="Arial" w:cs="Arial"/>
          <w:color w:val="000000" w:themeColor="text1"/>
        </w:rPr>
        <w:t xml:space="preserve">. Taking children outside does not need to be </w:t>
      </w:r>
      <w:r w:rsidR="00185CD4" w:rsidRPr="00CC3D4E">
        <w:rPr>
          <w:rFonts w:ascii="Arial" w:eastAsia="Times New Roman" w:hAnsi="Arial" w:cs="Arial"/>
          <w:color w:val="000000" w:themeColor="text1"/>
        </w:rPr>
        <w:t>expensive</w:t>
      </w:r>
      <w:r w:rsidR="00E33DE4" w:rsidRPr="00CC3D4E">
        <w:rPr>
          <w:rFonts w:ascii="Arial" w:eastAsia="Times New Roman" w:hAnsi="Arial" w:cs="Arial"/>
          <w:color w:val="000000" w:themeColor="text1"/>
        </w:rPr>
        <w:t xml:space="preserve"> or </w:t>
      </w:r>
      <w:r w:rsidR="00185CD4" w:rsidRPr="00CC3D4E">
        <w:rPr>
          <w:rFonts w:ascii="Arial" w:eastAsia="Times New Roman" w:hAnsi="Arial" w:cs="Arial"/>
          <w:color w:val="000000" w:themeColor="text1"/>
        </w:rPr>
        <w:t>require</w:t>
      </w:r>
      <w:r w:rsidR="00E33DE4" w:rsidRPr="00CC3D4E">
        <w:rPr>
          <w:rFonts w:ascii="Arial" w:eastAsia="Times New Roman" w:hAnsi="Arial" w:cs="Arial"/>
          <w:color w:val="000000" w:themeColor="text1"/>
        </w:rPr>
        <w:t xml:space="preserve"> </w:t>
      </w:r>
      <w:r w:rsidR="00185CD4" w:rsidRPr="00CC3D4E">
        <w:rPr>
          <w:rFonts w:ascii="Arial" w:eastAsia="Times New Roman" w:hAnsi="Arial" w:cs="Arial"/>
          <w:color w:val="000000" w:themeColor="text1"/>
        </w:rPr>
        <w:t>transport</w:t>
      </w:r>
      <w:r w:rsidR="00E33DE4" w:rsidRPr="00CC3D4E">
        <w:rPr>
          <w:rFonts w:ascii="Arial" w:eastAsia="Times New Roman" w:hAnsi="Arial" w:cs="Arial"/>
          <w:color w:val="000000" w:themeColor="text1"/>
        </w:rPr>
        <w:t xml:space="preserve">, simply using </w:t>
      </w:r>
      <w:r w:rsidR="00185CD4" w:rsidRPr="00CC3D4E">
        <w:rPr>
          <w:rFonts w:ascii="Arial" w:eastAsia="Times New Roman" w:hAnsi="Arial" w:cs="Arial"/>
          <w:color w:val="000000" w:themeColor="text1"/>
        </w:rPr>
        <w:t xml:space="preserve">a </w:t>
      </w:r>
      <w:r w:rsidR="00E33DE4" w:rsidRPr="00CC3D4E">
        <w:rPr>
          <w:rFonts w:ascii="Arial" w:eastAsia="Times New Roman" w:hAnsi="Arial" w:cs="Arial"/>
          <w:color w:val="000000" w:themeColor="text1"/>
        </w:rPr>
        <w:t>school</w:t>
      </w:r>
      <w:r w:rsidR="00185CD4" w:rsidRPr="00CC3D4E">
        <w:rPr>
          <w:rFonts w:ascii="Arial" w:eastAsia="Times New Roman" w:hAnsi="Arial" w:cs="Arial"/>
          <w:color w:val="000000" w:themeColor="text1"/>
        </w:rPr>
        <w:t>’</w:t>
      </w:r>
      <w:r w:rsidR="00E33DE4" w:rsidRPr="00CC3D4E">
        <w:rPr>
          <w:rFonts w:ascii="Arial" w:eastAsia="Times New Roman" w:hAnsi="Arial" w:cs="Arial"/>
          <w:color w:val="000000" w:themeColor="text1"/>
        </w:rPr>
        <w:t>s facilities is sufficient enough to act as classrooms outside (Dolan, 2015).</w:t>
      </w:r>
      <w:r w:rsidR="002657EE" w:rsidRPr="00CC3D4E">
        <w:rPr>
          <w:rFonts w:ascii="Arial" w:eastAsia="Times New Roman" w:hAnsi="Arial" w:cs="Arial"/>
          <w:color w:val="000000" w:themeColor="text1"/>
        </w:rPr>
        <w:t xml:space="preserve"> M</w:t>
      </w:r>
      <w:r w:rsidR="00A30160" w:rsidRPr="00CC3D4E">
        <w:rPr>
          <w:rFonts w:ascii="Arial" w:eastAsia="Times New Roman" w:hAnsi="Arial" w:cs="Arial"/>
          <w:color w:val="000000" w:themeColor="text1"/>
        </w:rPr>
        <w:t xml:space="preserve">any schools </w:t>
      </w:r>
      <w:r w:rsidR="002657EE" w:rsidRPr="00CC3D4E">
        <w:rPr>
          <w:rFonts w:ascii="Arial" w:eastAsia="Times New Roman" w:hAnsi="Arial" w:cs="Arial"/>
          <w:color w:val="000000" w:themeColor="text1"/>
        </w:rPr>
        <w:t xml:space="preserve">are even </w:t>
      </w:r>
      <w:r w:rsidR="00A30160" w:rsidRPr="00CC3D4E">
        <w:rPr>
          <w:rFonts w:ascii="Arial" w:eastAsia="Times New Roman" w:hAnsi="Arial" w:cs="Arial"/>
          <w:color w:val="000000" w:themeColor="text1"/>
        </w:rPr>
        <w:t>developing their</w:t>
      </w:r>
      <w:r w:rsidR="002657EE" w:rsidRPr="00CC3D4E">
        <w:rPr>
          <w:rFonts w:ascii="Arial" w:eastAsia="Times New Roman" w:hAnsi="Arial" w:cs="Arial"/>
          <w:color w:val="000000" w:themeColor="text1"/>
        </w:rPr>
        <w:t xml:space="preserve"> own school grounds.</w:t>
      </w:r>
      <w:r w:rsidR="008D50C2" w:rsidRPr="00CC3D4E">
        <w:rPr>
          <w:rFonts w:ascii="Arial" w:eastAsia="Times New Roman" w:hAnsi="Arial" w:cs="Arial"/>
          <w:color w:val="000000" w:themeColor="text1"/>
        </w:rPr>
        <w:t xml:space="preserve"> </w:t>
      </w:r>
      <w:r w:rsidR="00A30160" w:rsidRPr="00CC3D4E">
        <w:rPr>
          <w:rFonts w:ascii="Arial" w:eastAsia="Times New Roman" w:hAnsi="Arial" w:cs="Arial"/>
          <w:color w:val="000000" w:themeColor="text1"/>
        </w:rPr>
        <w:t xml:space="preserve">A particular form of outdoor learning </w:t>
      </w:r>
      <w:r w:rsidR="008D50C2" w:rsidRPr="00CC3D4E">
        <w:rPr>
          <w:rFonts w:ascii="Arial" w:eastAsia="Times New Roman" w:hAnsi="Arial" w:cs="Arial"/>
          <w:color w:val="000000" w:themeColor="text1"/>
        </w:rPr>
        <w:t xml:space="preserve">known as ‘Forest School’ </w:t>
      </w:r>
      <w:r w:rsidR="00A30160" w:rsidRPr="00CC3D4E">
        <w:rPr>
          <w:rFonts w:ascii="Arial" w:eastAsia="Times New Roman" w:hAnsi="Arial" w:cs="Arial"/>
          <w:color w:val="000000" w:themeColor="text1"/>
        </w:rPr>
        <w:t>has become increa</w:t>
      </w:r>
      <w:r w:rsidR="008D50C2" w:rsidRPr="00CC3D4E">
        <w:rPr>
          <w:rFonts w:ascii="Arial" w:eastAsia="Times New Roman" w:hAnsi="Arial" w:cs="Arial"/>
          <w:color w:val="000000" w:themeColor="text1"/>
        </w:rPr>
        <w:t xml:space="preserve">singly popular across the UK. </w:t>
      </w:r>
      <w:r w:rsidR="00337F9B" w:rsidRPr="00CC3D4E">
        <w:rPr>
          <w:rFonts w:ascii="Arial" w:eastAsia="Times New Roman" w:hAnsi="Arial" w:cs="Arial"/>
          <w:color w:val="000000" w:themeColor="text1"/>
        </w:rPr>
        <w:t xml:space="preserve">This can provide schools with the opportunity for children </w:t>
      </w:r>
      <w:r w:rsidR="008D50C2" w:rsidRPr="00CC3D4E">
        <w:rPr>
          <w:rFonts w:ascii="Arial" w:eastAsia="Times New Roman" w:hAnsi="Arial" w:cs="Arial"/>
          <w:color w:val="000000" w:themeColor="text1"/>
        </w:rPr>
        <w:t xml:space="preserve">to take measured risks outdoors, but </w:t>
      </w:r>
      <w:r w:rsidR="00337F9B" w:rsidRPr="00CC3D4E">
        <w:rPr>
          <w:rFonts w:ascii="Arial" w:eastAsia="Times New Roman" w:hAnsi="Arial" w:cs="Arial"/>
          <w:color w:val="000000" w:themeColor="text1"/>
        </w:rPr>
        <w:t xml:space="preserve">that can </w:t>
      </w:r>
      <w:r w:rsidR="008D50C2" w:rsidRPr="00CC3D4E">
        <w:rPr>
          <w:rFonts w:ascii="Arial" w:eastAsia="Times New Roman" w:hAnsi="Arial" w:cs="Arial"/>
          <w:color w:val="000000" w:themeColor="text1"/>
        </w:rPr>
        <w:t xml:space="preserve">also </w:t>
      </w:r>
      <w:r w:rsidR="00337F9B" w:rsidRPr="00CC3D4E">
        <w:rPr>
          <w:rFonts w:ascii="Arial" w:eastAsia="Times New Roman" w:hAnsi="Arial" w:cs="Arial"/>
          <w:color w:val="000000" w:themeColor="text1"/>
        </w:rPr>
        <w:t>allow for a form of assessing (Harris, 2015).</w:t>
      </w:r>
    </w:p>
    <w:p w14:paraId="4F6FD2C8" w14:textId="77777777" w:rsidR="008D50C2" w:rsidRPr="00CC3D4E" w:rsidRDefault="008D50C2" w:rsidP="00CC3D4E">
      <w:pPr>
        <w:spacing w:line="360" w:lineRule="auto"/>
        <w:jc w:val="both"/>
        <w:rPr>
          <w:rFonts w:ascii="Arial" w:eastAsia="Times New Roman" w:hAnsi="Arial" w:cs="Arial"/>
          <w:color w:val="000000" w:themeColor="text1"/>
        </w:rPr>
      </w:pPr>
    </w:p>
    <w:p w14:paraId="79330039" w14:textId="21E98991" w:rsidR="005D49C0" w:rsidRPr="00CC3D4E" w:rsidRDefault="006A1E19" w:rsidP="00CC3D4E">
      <w:pPr>
        <w:spacing w:line="360" w:lineRule="auto"/>
        <w:jc w:val="both"/>
        <w:rPr>
          <w:rFonts w:ascii="Arial" w:eastAsia="Times New Roman" w:hAnsi="Arial" w:cs="Arial"/>
          <w:color w:val="000000" w:themeColor="text1"/>
        </w:rPr>
      </w:pPr>
      <w:r w:rsidRPr="00CC3D4E">
        <w:rPr>
          <w:rFonts w:ascii="Arial" w:eastAsia="Times New Roman" w:hAnsi="Arial" w:cs="Arial"/>
          <w:color w:val="000000" w:themeColor="text1"/>
        </w:rPr>
        <w:t>I</w:t>
      </w:r>
      <w:r w:rsidR="009C77A6" w:rsidRPr="00CC3D4E">
        <w:rPr>
          <w:rFonts w:ascii="Arial" w:eastAsia="Times New Roman" w:hAnsi="Arial" w:cs="Arial"/>
          <w:color w:val="000000" w:themeColor="text1"/>
        </w:rPr>
        <w:t xml:space="preserve">n my opinion for my personal ideal learning environment, </w:t>
      </w:r>
      <w:r w:rsidRPr="00CC3D4E">
        <w:rPr>
          <w:rFonts w:ascii="Arial" w:eastAsia="Times New Roman" w:hAnsi="Arial" w:cs="Arial"/>
          <w:color w:val="000000" w:themeColor="text1"/>
        </w:rPr>
        <w:t xml:space="preserve">the </w:t>
      </w:r>
      <w:r w:rsidR="00746962" w:rsidRPr="00CC3D4E">
        <w:rPr>
          <w:rFonts w:ascii="Arial" w:eastAsia="Times New Roman" w:hAnsi="Arial" w:cs="Arial"/>
          <w:color w:val="000000" w:themeColor="text1"/>
        </w:rPr>
        <w:t xml:space="preserve">benefits </w:t>
      </w:r>
      <w:r w:rsidR="009C77A6" w:rsidRPr="00CC3D4E">
        <w:rPr>
          <w:rFonts w:ascii="Arial" w:eastAsia="Times New Roman" w:hAnsi="Arial" w:cs="Arial"/>
          <w:color w:val="000000" w:themeColor="text1"/>
        </w:rPr>
        <w:t>of outdoor learning massively outweigh the negati</w:t>
      </w:r>
      <w:r w:rsidR="00746962" w:rsidRPr="00CC3D4E">
        <w:rPr>
          <w:rFonts w:ascii="Arial" w:eastAsia="Times New Roman" w:hAnsi="Arial" w:cs="Arial"/>
          <w:color w:val="000000" w:themeColor="text1"/>
        </w:rPr>
        <w:t>v</w:t>
      </w:r>
      <w:r w:rsidR="00B90FCE" w:rsidRPr="00CC3D4E">
        <w:rPr>
          <w:rFonts w:ascii="Arial" w:eastAsia="Times New Roman" w:hAnsi="Arial" w:cs="Arial"/>
          <w:color w:val="000000" w:themeColor="text1"/>
        </w:rPr>
        <w:t xml:space="preserve">es. This </w:t>
      </w:r>
      <w:r w:rsidR="00746962" w:rsidRPr="00CC3D4E">
        <w:rPr>
          <w:rFonts w:ascii="Arial" w:eastAsia="Times New Roman" w:hAnsi="Arial" w:cs="Arial"/>
          <w:color w:val="000000" w:themeColor="text1"/>
        </w:rPr>
        <w:t>is why I have included such a wide array of activities</w:t>
      </w:r>
      <w:r w:rsidR="00B90FCE" w:rsidRPr="00CC3D4E">
        <w:rPr>
          <w:rFonts w:ascii="Arial" w:eastAsia="Times New Roman" w:hAnsi="Arial" w:cs="Arial"/>
          <w:color w:val="000000" w:themeColor="text1"/>
        </w:rPr>
        <w:t xml:space="preserve"> to be of continuous availability to the children</w:t>
      </w:r>
      <w:r w:rsidR="00746962" w:rsidRPr="00CC3D4E">
        <w:rPr>
          <w:rFonts w:ascii="Arial" w:eastAsia="Times New Roman" w:hAnsi="Arial" w:cs="Arial"/>
          <w:color w:val="000000" w:themeColor="text1"/>
        </w:rPr>
        <w:t xml:space="preserve"> in my outdoor learning</w:t>
      </w:r>
      <w:r w:rsidR="00B90FCE" w:rsidRPr="00CC3D4E">
        <w:rPr>
          <w:rFonts w:ascii="Arial" w:eastAsia="Times New Roman" w:hAnsi="Arial" w:cs="Arial"/>
          <w:color w:val="000000" w:themeColor="text1"/>
        </w:rPr>
        <w:t xml:space="preserve"> area as seen on my plan (Figure 3) so that a constant promotion of</w:t>
      </w:r>
      <w:r w:rsidR="00C82E02" w:rsidRPr="00CC3D4E">
        <w:rPr>
          <w:rFonts w:ascii="Arial" w:eastAsia="Times New Roman" w:hAnsi="Arial" w:cs="Arial"/>
          <w:color w:val="000000" w:themeColor="text1"/>
        </w:rPr>
        <w:t xml:space="preserve"> the qualities of outdoor learning</w:t>
      </w:r>
      <w:r w:rsidR="00B90FCE" w:rsidRPr="00CC3D4E">
        <w:rPr>
          <w:rFonts w:ascii="Arial" w:eastAsia="Times New Roman" w:hAnsi="Arial" w:cs="Arial"/>
          <w:color w:val="000000" w:themeColor="text1"/>
        </w:rPr>
        <w:t xml:space="preserve"> discussed </w:t>
      </w:r>
      <w:r w:rsidR="003105FC" w:rsidRPr="00CC3D4E">
        <w:rPr>
          <w:rFonts w:ascii="Arial" w:eastAsia="Times New Roman" w:hAnsi="Arial" w:cs="Arial"/>
          <w:color w:val="000000" w:themeColor="text1"/>
        </w:rPr>
        <w:t>are embedded into the children.</w:t>
      </w:r>
    </w:p>
    <w:p w14:paraId="174F3B06" w14:textId="77777777" w:rsidR="00D9668E" w:rsidRPr="00CC3D4E" w:rsidRDefault="00D9668E" w:rsidP="00CC3D4E">
      <w:pPr>
        <w:spacing w:line="360" w:lineRule="auto"/>
        <w:jc w:val="both"/>
        <w:rPr>
          <w:rFonts w:ascii="Arial" w:eastAsia="Times New Roman" w:hAnsi="Arial" w:cs="Arial"/>
          <w:color w:val="000000" w:themeColor="text1"/>
        </w:rPr>
      </w:pPr>
    </w:p>
    <w:p w14:paraId="58638580" w14:textId="77777777" w:rsidR="008D1D6E" w:rsidRPr="00CC3D4E" w:rsidRDefault="00D11036" w:rsidP="00CC3D4E">
      <w:pPr>
        <w:spacing w:line="360" w:lineRule="auto"/>
        <w:jc w:val="both"/>
        <w:rPr>
          <w:rFonts w:ascii="Arial" w:eastAsia="Times New Roman" w:hAnsi="Arial" w:cs="Arial"/>
          <w:b/>
          <w:i/>
          <w:color w:val="000000" w:themeColor="text1"/>
        </w:rPr>
      </w:pPr>
      <w:r w:rsidRPr="00CC3D4E">
        <w:rPr>
          <w:rFonts w:ascii="Arial" w:eastAsia="Times New Roman" w:hAnsi="Arial" w:cs="Arial"/>
          <w:b/>
          <w:i/>
          <w:color w:val="000000" w:themeColor="text1"/>
        </w:rPr>
        <w:t>Assessment for Learning</w:t>
      </w:r>
    </w:p>
    <w:p w14:paraId="5593DE7C" w14:textId="77777777" w:rsidR="008D1D6E" w:rsidRPr="00CC3D4E" w:rsidRDefault="008D1D6E" w:rsidP="00CC3D4E">
      <w:pPr>
        <w:spacing w:line="360" w:lineRule="auto"/>
        <w:jc w:val="both"/>
        <w:rPr>
          <w:rFonts w:ascii="Arial" w:eastAsia="Times New Roman" w:hAnsi="Arial" w:cs="Arial"/>
          <w:b/>
          <w:i/>
          <w:color w:val="000000" w:themeColor="text1"/>
        </w:rPr>
      </w:pPr>
    </w:p>
    <w:p w14:paraId="444D0920" w14:textId="1101618C" w:rsidR="003808F7" w:rsidRPr="00CC3D4E" w:rsidRDefault="00883DCF" w:rsidP="00CC3D4E">
      <w:pPr>
        <w:spacing w:line="360" w:lineRule="auto"/>
        <w:jc w:val="both"/>
        <w:rPr>
          <w:rFonts w:ascii="Arial" w:eastAsia="Times New Roman" w:hAnsi="Arial" w:cs="Arial"/>
          <w:color w:val="000000" w:themeColor="text1"/>
          <w:lang w:val="en-GB" w:eastAsia="en-GB"/>
        </w:rPr>
      </w:pPr>
      <w:r w:rsidRPr="00CC3D4E">
        <w:rPr>
          <w:rFonts w:ascii="Arial" w:hAnsi="Arial" w:cs="Arial"/>
          <w:color w:val="000000" w:themeColor="text1"/>
        </w:rPr>
        <w:t>Assessment for learning</w:t>
      </w:r>
      <w:r w:rsidR="00243FE5" w:rsidRPr="00CC3D4E">
        <w:rPr>
          <w:rFonts w:ascii="Arial" w:hAnsi="Arial" w:cs="Arial"/>
          <w:color w:val="000000" w:themeColor="text1"/>
        </w:rPr>
        <w:t xml:space="preserve"> (AFL)</w:t>
      </w:r>
      <w:r w:rsidRPr="00CC3D4E">
        <w:rPr>
          <w:rFonts w:ascii="Arial" w:hAnsi="Arial" w:cs="Arial"/>
          <w:color w:val="000000" w:themeColor="text1"/>
        </w:rPr>
        <w:t xml:space="preserve"> will </w:t>
      </w:r>
      <w:r w:rsidR="00231B4C" w:rsidRPr="00CC3D4E">
        <w:rPr>
          <w:rFonts w:ascii="Arial" w:hAnsi="Arial" w:cs="Arial"/>
          <w:color w:val="000000" w:themeColor="text1"/>
        </w:rPr>
        <w:t xml:space="preserve">also play a </w:t>
      </w:r>
      <w:r w:rsidR="00E535DB" w:rsidRPr="00CC3D4E">
        <w:rPr>
          <w:rFonts w:ascii="Arial" w:hAnsi="Arial" w:cs="Arial"/>
          <w:color w:val="000000" w:themeColor="text1"/>
        </w:rPr>
        <w:t xml:space="preserve">significant role on </w:t>
      </w:r>
      <w:r w:rsidR="00231B4C" w:rsidRPr="00CC3D4E">
        <w:rPr>
          <w:rFonts w:ascii="Arial" w:hAnsi="Arial" w:cs="Arial"/>
          <w:color w:val="000000" w:themeColor="text1"/>
        </w:rPr>
        <w:t>my classroom environment.</w:t>
      </w:r>
      <w:r w:rsidR="00D72B49" w:rsidRPr="00CC3D4E">
        <w:rPr>
          <w:rFonts w:ascii="Arial" w:hAnsi="Arial" w:cs="Arial"/>
          <w:color w:val="000000" w:themeColor="text1"/>
        </w:rPr>
        <w:t xml:space="preserve"> The promotion of children</w:t>
      </w:r>
      <w:r w:rsidR="000324A6" w:rsidRPr="00CC3D4E">
        <w:rPr>
          <w:rFonts w:ascii="Arial" w:hAnsi="Arial" w:cs="Arial"/>
          <w:color w:val="000000" w:themeColor="text1"/>
        </w:rPr>
        <w:t>’s</w:t>
      </w:r>
      <w:r w:rsidR="00D72B49" w:rsidRPr="00CC3D4E">
        <w:rPr>
          <w:rFonts w:ascii="Arial" w:hAnsi="Arial" w:cs="Arial"/>
          <w:color w:val="000000" w:themeColor="text1"/>
        </w:rPr>
        <w:t xml:space="preserve"> learning is a key aim of schools</w:t>
      </w:r>
      <w:r w:rsidR="005D49C0" w:rsidRPr="00CC3D4E">
        <w:rPr>
          <w:rFonts w:ascii="Arial" w:hAnsi="Arial" w:cs="Arial"/>
          <w:color w:val="000000" w:themeColor="text1"/>
        </w:rPr>
        <w:t xml:space="preserve">, with assessment said to </w:t>
      </w:r>
      <w:r w:rsidR="006041B3" w:rsidRPr="00CC3D4E">
        <w:rPr>
          <w:rFonts w:ascii="Arial" w:hAnsi="Arial" w:cs="Arial"/>
          <w:color w:val="000000" w:themeColor="text1"/>
        </w:rPr>
        <w:t>be at the heart of this process (Brigg, 2008).</w:t>
      </w:r>
      <w:r w:rsidR="00A056B8" w:rsidRPr="00CC3D4E">
        <w:rPr>
          <w:rFonts w:ascii="Arial" w:hAnsi="Arial" w:cs="Arial"/>
          <w:color w:val="000000" w:themeColor="text1"/>
        </w:rPr>
        <w:t xml:space="preserve"> </w:t>
      </w:r>
      <w:r w:rsidR="0016064B" w:rsidRPr="00CC3D4E">
        <w:rPr>
          <w:rFonts w:ascii="Arial" w:hAnsi="Arial" w:cs="Arial"/>
          <w:color w:val="000000" w:themeColor="text1"/>
        </w:rPr>
        <w:t xml:space="preserve">The </w:t>
      </w:r>
      <w:r w:rsidR="00A660DA" w:rsidRPr="00CC3D4E">
        <w:rPr>
          <w:rFonts w:ascii="Arial" w:hAnsi="Arial" w:cs="Arial"/>
          <w:color w:val="000000" w:themeColor="text1"/>
        </w:rPr>
        <w:t xml:space="preserve">assessing </w:t>
      </w:r>
      <w:r w:rsidR="0016064B" w:rsidRPr="00CC3D4E">
        <w:rPr>
          <w:rFonts w:ascii="Arial" w:hAnsi="Arial" w:cs="Arial"/>
          <w:color w:val="000000" w:themeColor="text1"/>
        </w:rPr>
        <w:t>of what children have learned is increasing with importance (Wragg, 2001).</w:t>
      </w:r>
      <w:r w:rsidR="00525F7A" w:rsidRPr="00CC3D4E">
        <w:rPr>
          <w:rFonts w:ascii="Arial" w:hAnsi="Arial" w:cs="Arial"/>
          <w:color w:val="000000" w:themeColor="text1"/>
        </w:rPr>
        <w:t xml:space="preserve"> </w:t>
      </w:r>
      <w:r w:rsidR="00A056B8" w:rsidRPr="00CC3D4E">
        <w:rPr>
          <w:rFonts w:ascii="Arial" w:hAnsi="Arial" w:cs="Arial"/>
          <w:color w:val="000000" w:themeColor="text1"/>
        </w:rPr>
        <w:t xml:space="preserve">Going </w:t>
      </w:r>
      <w:r w:rsidR="00A056B8" w:rsidRPr="00CC3D4E">
        <w:rPr>
          <w:rFonts w:ascii="Arial" w:hAnsi="Arial" w:cs="Arial"/>
          <w:color w:val="000000" w:themeColor="text1"/>
        </w:rPr>
        <w:lastRenderedPageBreak/>
        <w:t xml:space="preserve">forwards </w:t>
      </w:r>
      <w:r w:rsidR="007B4BF1" w:rsidRPr="00CC3D4E">
        <w:rPr>
          <w:rFonts w:ascii="Arial" w:hAnsi="Arial" w:cs="Arial"/>
          <w:color w:val="000000" w:themeColor="text1"/>
        </w:rPr>
        <w:t xml:space="preserve">AFL can provide a framework </w:t>
      </w:r>
      <w:r w:rsidR="00240B3A" w:rsidRPr="00CC3D4E">
        <w:rPr>
          <w:rFonts w:ascii="Arial" w:hAnsi="Arial" w:cs="Arial"/>
          <w:color w:val="000000" w:themeColor="text1"/>
        </w:rPr>
        <w:t xml:space="preserve">for educational objectives, </w:t>
      </w:r>
      <w:r w:rsidR="00E37221" w:rsidRPr="00CC3D4E">
        <w:rPr>
          <w:rFonts w:ascii="Arial" w:hAnsi="Arial" w:cs="Arial"/>
          <w:color w:val="000000" w:themeColor="text1"/>
        </w:rPr>
        <w:t>so that goals can be set</w:t>
      </w:r>
      <w:r w:rsidR="00240B3A" w:rsidRPr="00CC3D4E">
        <w:rPr>
          <w:rFonts w:ascii="Arial" w:hAnsi="Arial" w:cs="Arial"/>
          <w:color w:val="000000" w:themeColor="text1"/>
        </w:rPr>
        <w:t xml:space="preserve"> for </w:t>
      </w:r>
      <w:r w:rsidR="00E37221" w:rsidRPr="00CC3D4E">
        <w:rPr>
          <w:rFonts w:ascii="Arial" w:hAnsi="Arial" w:cs="Arial"/>
          <w:color w:val="000000" w:themeColor="text1"/>
        </w:rPr>
        <w:t xml:space="preserve">pupils to show their progress </w:t>
      </w:r>
      <w:r w:rsidR="00240B3A" w:rsidRPr="00CC3D4E">
        <w:rPr>
          <w:rFonts w:ascii="Arial" w:hAnsi="Arial" w:cs="Arial"/>
          <w:color w:val="000000" w:themeColor="text1"/>
        </w:rPr>
        <w:t>(Brigg, 2008).</w:t>
      </w:r>
      <w:r w:rsidR="0055006D" w:rsidRPr="00CC3D4E">
        <w:rPr>
          <w:rFonts w:ascii="Arial" w:hAnsi="Arial" w:cs="Arial"/>
          <w:color w:val="000000" w:themeColor="text1"/>
        </w:rPr>
        <w:t xml:space="preserve"> Assessing is a difficult aspect of teaching</w:t>
      </w:r>
      <w:r w:rsidR="005D7E50" w:rsidRPr="00CC3D4E">
        <w:rPr>
          <w:rFonts w:ascii="Arial" w:hAnsi="Arial" w:cs="Arial"/>
          <w:color w:val="000000" w:themeColor="text1"/>
        </w:rPr>
        <w:t xml:space="preserve"> as there is </w:t>
      </w:r>
      <w:r w:rsidR="00212FC7" w:rsidRPr="00CC3D4E">
        <w:rPr>
          <w:rFonts w:ascii="Arial" w:hAnsi="Arial" w:cs="Arial"/>
          <w:color w:val="000000" w:themeColor="text1"/>
        </w:rPr>
        <w:t xml:space="preserve">said to be </w:t>
      </w:r>
      <w:r w:rsidR="005D7E50" w:rsidRPr="00CC3D4E">
        <w:rPr>
          <w:rFonts w:ascii="Arial" w:hAnsi="Arial" w:cs="Arial"/>
          <w:color w:val="000000" w:themeColor="text1"/>
        </w:rPr>
        <w:t xml:space="preserve">no </w:t>
      </w:r>
      <w:r w:rsidR="002B5297" w:rsidRPr="00CC3D4E">
        <w:rPr>
          <w:rFonts w:ascii="Arial" w:hAnsi="Arial" w:cs="Arial"/>
          <w:color w:val="000000" w:themeColor="text1"/>
        </w:rPr>
        <w:t xml:space="preserve">perfect </w:t>
      </w:r>
      <w:r w:rsidR="005D7E50" w:rsidRPr="00CC3D4E">
        <w:rPr>
          <w:rFonts w:ascii="Arial" w:hAnsi="Arial" w:cs="Arial"/>
          <w:color w:val="000000" w:themeColor="text1"/>
        </w:rPr>
        <w:t xml:space="preserve">instrument </w:t>
      </w:r>
      <w:r w:rsidR="00943B4F" w:rsidRPr="00CC3D4E">
        <w:rPr>
          <w:rFonts w:ascii="Arial" w:hAnsi="Arial" w:cs="Arial"/>
          <w:color w:val="000000" w:themeColor="text1"/>
        </w:rPr>
        <w:t>available for</w:t>
      </w:r>
      <w:r w:rsidR="00EC1931" w:rsidRPr="00CC3D4E">
        <w:rPr>
          <w:rFonts w:ascii="Arial" w:hAnsi="Arial" w:cs="Arial"/>
          <w:color w:val="000000" w:themeColor="text1"/>
        </w:rPr>
        <w:t xml:space="preserve"> </w:t>
      </w:r>
      <w:r w:rsidR="00AC1B2B" w:rsidRPr="00CC3D4E">
        <w:rPr>
          <w:rFonts w:ascii="Arial" w:hAnsi="Arial" w:cs="Arial"/>
          <w:color w:val="000000" w:themeColor="text1"/>
        </w:rPr>
        <w:t>assessing</w:t>
      </w:r>
      <w:r w:rsidR="0016064B" w:rsidRPr="00CC3D4E">
        <w:rPr>
          <w:rFonts w:ascii="Arial" w:hAnsi="Arial" w:cs="Arial"/>
          <w:color w:val="000000" w:themeColor="text1"/>
        </w:rPr>
        <w:t xml:space="preserve"> </w:t>
      </w:r>
      <w:r w:rsidR="001D7A4E" w:rsidRPr="00CC3D4E">
        <w:rPr>
          <w:rFonts w:ascii="Arial" w:hAnsi="Arial" w:cs="Arial"/>
          <w:color w:val="000000" w:themeColor="text1"/>
        </w:rPr>
        <w:t>the requirements</w:t>
      </w:r>
      <w:r w:rsidR="00AC1B2B" w:rsidRPr="00CC3D4E">
        <w:rPr>
          <w:rFonts w:ascii="Arial" w:hAnsi="Arial" w:cs="Arial"/>
          <w:color w:val="000000" w:themeColor="text1"/>
        </w:rPr>
        <w:t xml:space="preserve"> </w:t>
      </w:r>
      <w:r w:rsidR="0016064B" w:rsidRPr="00CC3D4E">
        <w:rPr>
          <w:rFonts w:ascii="Arial" w:hAnsi="Arial" w:cs="Arial"/>
          <w:color w:val="000000" w:themeColor="text1"/>
        </w:rPr>
        <w:t xml:space="preserve">of a </w:t>
      </w:r>
      <w:r w:rsidR="00E37221" w:rsidRPr="00CC3D4E">
        <w:rPr>
          <w:rFonts w:ascii="Arial" w:hAnsi="Arial" w:cs="Arial"/>
          <w:color w:val="000000" w:themeColor="text1"/>
        </w:rPr>
        <w:t>child</w:t>
      </w:r>
      <w:r w:rsidR="0016064B" w:rsidRPr="00CC3D4E">
        <w:rPr>
          <w:rFonts w:ascii="Arial" w:hAnsi="Arial" w:cs="Arial"/>
          <w:color w:val="000000" w:themeColor="text1"/>
        </w:rPr>
        <w:t xml:space="preserve"> to build a complete picture</w:t>
      </w:r>
      <w:r w:rsidR="00E37221" w:rsidRPr="00CC3D4E">
        <w:rPr>
          <w:rFonts w:ascii="Arial" w:hAnsi="Arial" w:cs="Arial"/>
          <w:color w:val="000000" w:themeColor="text1"/>
        </w:rPr>
        <w:t>, for example</w:t>
      </w:r>
      <w:r w:rsidR="009240ED" w:rsidRPr="00CC3D4E">
        <w:rPr>
          <w:rFonts w:ascii="Arial" w:hAnsi="Arial" w:cs="Arial"/>
          <w:color w:val="000000" w:themeColor="text1"/>
        </w:rPr>
        <w:t>,</w:t>
      </w:r>
      <w:r w:rsidR="00E37221" w:rsidRPr="00CC3D4E">
        <w:rPr>
          <w:rFonts w:ascii="Arial" w:hAnsi="Arial" w:cs="Arial"/>
          <w:color w:val="000000" w:themeColor="text1"/>
        </w:rPr>
        <w:t xml:space="preserve"> </w:t>
      </w:r>
      <w:r w:rsidR="000C639E" w:rsidRPr="00CC3D4E">
        <w:rPr>
          <w:rFonts w:ascii="Arial" w:hAnsi="Arial" w:cs="Arial"/>
          <w:color w:val="000000" w:themeColor="text1"/>
        </w:rPr>
        <w:t xml:space="preserve">strengths and areas </w:t>
      </w:r>
      <w:r w:rsidR="00E37221" w:rsidRPr="00CC3D4E">
        <w:rPr>
          <w:rFonts w:ascii="Arial" w:hAnsi="Arial" w:cs="Arial"/>
          <w:color w:val="000000" w:themeColor="text1"/>
        </w:rPr>
        <w:t>needed for</w:t>
      </w:r>
      <w:r w:rsidR="005D7E50" w:rsidRPr="00CC3D4E">
        <w:rPr>
          <w:rFonts w:ascii="Arial" w:hAnsi="Arial" w:cs="Arial"/>
          <w:color w:val="000000" w:themeColor="text1"/>
        </w:rPr>
        <w:t xml:space="preserve"> developmen</w:t>
      </w:r>
      <w:r w:rsidR="00E37221" w:rsidRPr="00CC3D4E">
        <w:rPr>
          <w:rFonts w:ascii="Arial" w:hAnsi="Arial" w:cs="Arial"/>
          <w:color w:val="000000" w:themeColor="text1"/>
        </w:rPr>
        <w:t>t (Brigg, 2008).</w:t>
      </w:r>
      <w:r w:rsidR="003808F7" w:rsidRPr="00CC3D4E">
        <w:rPr>
          <w:rFonts w:ascii="Arial" w:hAnsi="Arial" w:cs="Arial"/>
          <w:b/>
          <w:color w:val="000000" w:themeColor="text1"/>
        </w:rPr>
        <w:t xml:space="preserve"> </w:t>
      </w:r>
      <w:r w:rsidR="00E53493" w:rsidRPr="00CC3D4E">
        <w:rPr>
          <w:rFonts w:ascii="Arial" w:hAnsi="Arial" w:cs="Arial"/>
          <w:color w:val="000000" w:themeColor="text1"/>
        </w:rPr>
        <w:t>AFL</w:t>
      </w:r>
      <w:r w:rsidR="00EE6A33" w:rsidRPr="00CC3D4E">
        <w:rPr>
          <w:rFonts w:ascii="Arial" w:eastAsia="Times New Roman" w:hAnsi="Arial" w:cs="Arial"/>
          <w:color w:val="000000" w:themeColor="text1"/>
        </w:rPr>
        <w:t xml:space="preserve"> </w:t>
      </w:r>
      <w:r w:rsidR="003808F7" w:rsidRPr="00CC3D4E">
        <w:rPr>
          <w:rFonts w:ascii="Arial" w:eastAsia="Times New Roman" w:hAnsi="Arial" w:cs="Arial"/>
          <w:color w:val="000000" w:themeColor="text1"/>
        </w:rPr>
        <w:t xml:space="preserve">is a </w:t>
      </w:r>
      <w:r w:rsidR="009240ED" w:rsidRPr="00CC3D4E">
        <w:rPr>
          <w:rFonts w:ascii="Arial" w:eastAsia="Times New Roman" w:hAnsi="Arial" w:cs="Arial"/>
          <w:color w:val="000000" w:themeColor="text1"/>
        </w:rPr>
        <w:t>formal</w:t>
      </w:r>
      <w:r w:rsidR="00EE6A33" w:rsidRPr="00CC3D4E">
        <w:rPr>
          <w:rFonts w:ascii="Arial" w:eastAsia="Times New Roman" w:hAnsi="Arial" w:cs="Arial"/>
          <w:color w:val="000000" w:themeColor="text1"/>
        </w:rPr>
        <w:t xml:space="preserve"> assessment </w:t>
      </w:r>
      <w:r w:rsidR="003808F7" w:rsidRPr="00CC3D4E">
        <w:rPr>
          <w:rFonts w:ascii="Arial" w:eastAsia="Times New Roman" w:hAnsi="Arial" w:cs="Arial"/>
          <w:color w:val="000000" w:themeColor="text1"/>
        </w:rPr>
        <w:t>stemming from</w:t>
      </w:r>
      <w:r w:rsidR="00EE6A33" w:rsidRPr="00CC3D4E">
        <w:rPr>
          <w:rFonts w:ascii="Arial" w:eastAsia="Times New Roman" w:hAnsi="Arial" w:cs="Arial"/>
          <w:color w:val="000000" w:themeColor="text1"/>
        </w:rPr>
        <w:t xml:space="preserve"> </w:t>
      </w:r>
      <w:r w:rsidR="003808F7" w:rsidRPr="00CC3D4E">
        <w:rPr>
          <w:rFonts w:ascii="Arial" w:eastAsia="Times New Roman" w:hAnsi="Arial" w:cs="Arial"/>
          <w:color w:val="000000" w:themeColor="text1"/>
        </w:rPr>
        <w:t>teacher</w:t>
      </w:r>
      <w:r w:rsidR="00EE6A33" w:rsidRPr="00CC3D4E">
        <w:rPr>
          <w:rFonts w:ascii="Arial" w:eastAsia="Times New Roman" w:hAnsi="Arial" w:cs="Arial"/>
          <w:color w:val="000000" w:themeColor="text1"/>
        </w:rPr>
        <w:t xml:space="preserve"> planning </w:t>
      </w:r>
      <w:r w:rsidR="00215DE9" w:rsidRPr="00CC3D4E">
        <w:rPr>
          <w:rFonts w:ascii="Arial" w:eastAsia="Times New Roman" w:hAnsi="Arial" w:cs="Arial"/>
          <w:color w:val="000000" w:themeColor="text1"/>
        </w:rPr>
        <w:t xml:space="preserve">to enable overall effectiveness of </w:t>
      </w:r>
      <w:r w:rsidR="00EE6A33" w:rsidRPr="00CC3D4E">
        <w:rPr>
          <w:rFonts w:ascii="Arial" w:eastAsia="Times New Roman" w:hAnsi="Arial" w:cs="Arial"/>
          <w:color w:val="000000" w:themeColor="text1"/>
        </w:rPr>
        <w:t>future</w:t>
      </w:r>
      <w:r w:rsidR="003808F7" w:rsidRPr="00CC3D4E">
        <w:rPr>
          <w:rFonts w:ascii="Arial" w:eastAsia="Times New Roman" w:hAnsi="Arial" w:cs="Arial"/>
          <w:color w:val="000000" w:themeColor="text1"/>
        </w:rPr>
        <w:t xml:space="preserve"> learning and teaching. It is a continuous teacher child relationship based on assessment, however, as suggested by </w:t>
      </w:r>
      <w:r w:rsidR="001A24E5" w:rsidRPr="00CC3D4E">
        <w:rPr>
          <w:rFonts w:ascii="Arial" w:eastAsia="Times New Roman" w:hAnsi="Arial" w:cs="Arial"/>
          <w:color w:val="000000" w:themeColor="text1"/>
        </w:rPr>
        <w:t>Black and Wiliam (1998)</w:t>
      </w:r>
      <w:r w:rsidR="003808F7" w:rsidRPr="00CC3D4E">
        <w:rPr>
          <w:rFonts w:ascii="Arial" w:eastAsia="Times New Roman" w:hAnsi="Arial" w:cs="Arial"/>
          <w:color w:val="000000" w:themeColor="text1"/>
        </w:rPr>
        <w:t>,</w:t>
      </w:r>
      <w:r w:rsidR="00DA2604" w:rsidRPr="00CC3D4E">
        <w:rPr>
          <w:rFonts w:ascii="Arial" w:eastAsia="Times New Roman" w:hAnsi="Arial" w:cs="Arial"/>
          <w:color w:val="000000" w:themeColor="text1"/>
        </w:rPr>
        <w:t xml:space="preserve"> </w:t>
      </w:r>
      <w:r w:rsidR="00215DE9" w:rsidRPr="00CC3D4E">
        <w:rPr>
          <w:rFonts w:ascii="Arial" w:eastAsia="Times New Roman" w:hAnsi="Arial" w:cs="Arial"/>
          <w:color w:val="000000" w:themeColor="text1"/>
        </w:rPr>
        <w:t>concerns over using it with</w:t>
      </w:r>
      <w:r w:rsidR="005513D2" w:rsidRPr="00CC3D4E">
        <w:rPr>
          <w:rFonts w:ascii="Arial" w:eastAsia="Times New Roman" w:hAnsi="Arial" w:cs="Arial"/>
          <w:color w:val="000000" w:themeColor="text1"/>
        </w:rPr>
        <w:t xml:space="preserve">in a classroom </w:t>
      </w:r>
      <w:r w:rsidR="00215DE9" w:rsidRPr="00CC3D4E">
        <w:rPr>
          <w:rFonts w:ascii="Arial" w:eastAsia="Times New Roman" w:hAnsi="Arial" w:cs="Arial"/>
          <w:color w:val="000000" w:themeColor="text1"/>
        </w:rPr>
        <w:t>can have a</w:t>
      </w:r>
      <w:r w:rsidR="009B3830" w:rsidRPr="00CC3D4E">
        <w:rPr>
          <w:rFonts w:ascii="Arial" w:eastAsia="Times New Roman" w:hAnsi="Arial" w:cs="Arial"/>
          <w:color w:val="000000" w:themeColor="text1"/>
        </w:rPr>
        <w:t xml:space="preserve"> negative impact</w:t>
      </w:r>
      <w:r w:rsidR="00212FC7" w:rsidRPr="00CC3D4E">
        <w:rPr>
          <w:rFonts w:ascii="Arial" w:eastAsia="Times New Roman" w:hAnsi="Arial" w:cs="Arial"/>
          <w:color w:val="000000" w:themeColor="text1"/>
        </w:rPr>
        <w:t xml:space="preserve"> on children</w:t>
      </w:r>
      <w:r w:rsidR="009B3830" w:rsidRPr="00CC3D4E">
        <w:rPr>
          <w:rFonts w:ascii="Arial" w:eastAsia="Times New Roman" w:hAnsi="Arial" w:cs="Arial"/>
          <w:color w:val="000000" w:themeColor="text1"/>
        </w:rPr>
        <w:t xml:space="preserve">. </w:t>
      </w:r>
      <w:r w:rsidR="00DA2604" w:rsidRPr="00CC3D4E">
        <w:rPr>
          <w:rFonts w:ascii="Arial" w:hAnsi="Arial" w:cs="Arial"/>
          <w:color w:val="000000" w:themeColor="text1"/>
        </w:rPr>
        <w:t xml:space="preserve">The </w:t>
      </w:r>
      <w:r w:rsidR="00F54708" w:rsidRPr="00CC3D4E">
        <w:rPr>
          <w:rFonts w:ascii="Arial" w:hAnsi="Arial" w:cs="Arial"/>
          <w:color w:val="000000" w:themeColor="text1"/>
        </w:rPr>
        <w:t xml:space="preserve">awarding </w:t>
      </w:r>
      <w:r w:rsidR="001A24E5" w:rsidRPr="00CC3D4E">
        <w:rPr>
          <w:rFonts w:ascii="Arial" w:hAnsi="Arial" w:cs="Arial"/>
          <w:color w:val="000000" w:themeColor="text1"/>
        </w:rPr>
        <w:t xml:space="preserve">of </w:t>
      </w:r>
      <w:r w:rsidR="00F54708" w:rsidRPr="00CC3D4E">
        <w:rPr>
          <w:rFonts w:ascii="Arial" w:hAnsi="Arial" w:cs="Arial"/>
          <w:color w:val="000000" w:themeColor="text1"/>
        </w:rPr>
        <w:t xml:space="preserve">grades </w:t>
      </w:r>
      <w:r w:rsidR="00212FC7" w:rsidRPr="00CC3D4E">
        <w:rPr>
          <w:rFonts w:ascii="Arial" w:hAnsi="Arial" w:cs="Arial"/>
          <w:color w:val="000000" w:themeColor="text1"/>
        </w:rPr>
        <w:t>is</w:t>
      </w:r>
      <w:r w:rsidR="00F54708" w:rsidRPr="00CC3D4E">
        <w:rPr>
          <w:rFonts w:ascii="Arial" w:hAnsi="Arial" w:cs="Arial"/>
          <w:color w:val="000000" w:themeColor="text1"/>
        </w:rPr>
        <w:t xml:space="preserve"> overemphasized, whilst giving useful advice to aid learning </w:t>
      </w:r>
      <w:r w:rsidR="00DA2604" w:rsidRPr="00CC3D4E">
        <w:rPr>
          <w:rFonts w:ascii="Arial" w:hAnsi="Arial" w:cs="Arial"/>
          <w:color w:val="000000" w:themeColor="text1"/>
        </w:rPr>
        <w:t>are und</w:t>
      </w:r>
      <w:r w:rsidR="009B3830" w:rsidRPr="00CC3D4E">
        <w:rPr>
          <w:rFonts w:ascii="Arial" w:hAnsi="Arial" w:cs="Arial"/>
          <w:color w:val="000000" w:themeColor="text1"/>
        </w:rPr>
        <w:t>eremphasized (</w:t>
      </w:r>
      <w:r w:rsidR="001A24E5" w:rsidRPr="00CC3D4E">
        <w:rPr>
          <w:rFonts w:ascii="Arial" w:hAnsi="Arial" w:cs="Arial"/>
          <w:color w:val="000000" w:themeColor="text1"/>
        </w:rPr>
        <w:t>Black and Wiliam, 1998).</w:t>
      </w:r>
      <w:r w:rsidR="001D7A4E" w:rsidRPr="00CC3D4E">
        <w:rPr>
          <w:rFonts w:ascii="Arial" w:hAnsi="Arial" w:cs="Arial"/>
          <w:color w:val="000000" w:themeColor="text1"/>
        </w:rPr>
        <w:t xml:space="preserve"> </w:t>
      </w:r>
      <w:r w:rsidR="0016064B" w:rsidRPr="00CC3D4E">
        <w:rPr>
          <w:rFonts w:ascii="Arial" w:hAnsi="Arial" w:cs="Arial"/>
          <w:color w:val="000000" w:themeColor="text1"/>
        </w:rPr>
        <w:t>Assessment is now r</w:t>
      </w:r>
      <w:r w:rsidR="001D7A4E" w:rsidRPr="00CC3D4E">
        <w:rPr>
          <w:rFonts w:ascii="Arial" w:hAnsi="Arial" w:cs="Arial"/>
          <w:color w:val="000000" w:themeColor="text1"/>
        </w:rPr>
        <w:t xml:space="preserve">egarded as a high stakes issue, meaning teachers, schools and </w:t>
      </w:r>
      <w:r w:rsidR="0016064B" w:rsidRPr="00CC3D4E">
        <w:rPr>
          <w:rFonts w:ascii="Arial" w:hAnsi="Arial" w:cs="Arial"/>
          <w:color w:val="000000" w:themeColor="text1"/>
        </w:rPr>
        <w:t>indiv</w:t>
      </w:r>
      <w:r w:rsidR="001D7A4E" w:rsidRPr="00CC3D4E">
        <w:rPr>
          <w:rFonts w:ascii="Arial" w:hAnsi="Arial" w:cs="Arial"/>
          <w:color w:val="000000" w:themeColor="text1"/>
        </w:rPr>
        <w:t xml:space="preserve">idual pupils are </w:t>
      </w:r>
      <w:r w:rsidR="0016064B" w:rsidRPr="00CC3D4E">
        <w:rPr>
          <w:rFonts w:ascii="Arial" w:hAnsi="Arial" w:cs="Arial"/>
          <w:color w:val="000000" w:themeColor="text1"/>
        </w:rPr>
        <w:t>judged by the results of national</w:t>
      </w:r>
      <w:r w:rsidR="001D7A4E" w:rsidRPr="00CC3D4E">
        <w:rPr>
          <w:rFonts w:ascii="Arial" w:hAnsi="Arial" w:cs="Arial"/>
          <w:color w:val="000000" w:themeColor="text1"/>
        </w:rPr>
        <w:t xml:space="preserve"> tests and public examinations, therefore, pupils actual</w:t>
      </w:r>
      <w:r w:rsidR="0016064B" w:rsidRPr="00CC3D4E">
        <w:rPr>
          <w:rFonts w:ascii="Arial" w:hAnsi="Arial" w:cs="Arial"/>
          <w:color w:val="000000" w:themeColor="text1"/>
        </w:rPr>
        <w:t xml:space="preserve"> learning is frequently neglected</w:t>
      </w:r>
      <w:r w:rsidR="001D7A4E" w:rsidRPr="00CC3D4E">
        <w:rPr>
          <w:rFonts w:ascii="Arial" w:hAnsi="Arial" w:cs="Arial"/>
          <w:color w:val="000000" w:themeColor="text1"/>
        </w:rPr>
        <w:t xml:space="preserve"> (Wragg, 2001). </w:t>
      </w:r>
      <w:r w:rsidR="00F54708" w:rsidRPr="00CC3D4E">
        <w:rPr>
          <w:rFonts w:ascii="Arial" w:eastAsia="Times New Roman" w:hAnsi="Arial" w:cs="Arial"/>
          <w:color w:val="000000" w:themeColor="text1"/>
        </w:rPr>
        <w:t xml:space="preserve">As a result of </w:t>
      </w:r>
      <w:r w:rsidR="001D7A4E" w:rsidRPr="00CC3D4E">
        <w:rPr>
          <w:rFonts w:ascii="Arial" w:eastAsia="Times New Roman" w:hAnsi="Arial" w:cs="Arial"/>
          <w:color w:val="000000" w:themeColor="text1"/>
        </w:rPr>
        <w:t xml:space="preserve">testing, stress and anxiety levels can be raised </w:t>
      </w:r>
      <w:r w:rsidR="00DA2604" w:rsidRPr="00CC3D4E">
        <w:rPr>
          <w:rFonts w:ascii="Arial" w:eastAsia="Times New Roman" w:hAnsi="Arial" w:cs="Arial"/>
          <w:color w:val="000000" w:themeColor="text1"/>
        </w:rPr>
        <w:t>of the children</w:t>
      </w:r>
      <w:r w:rsidR="008D1D6E" w:rsidRPr="00CC3D4E">
        <w:rPr>
          <w:rFonts w:ascii="Arial" w:eastAsia="Times New Roman" w:hAnsi="Arial" w:cs="Arial"/>
          <w:color w:val="000000" w:themeColor="text1"/>
        </w:rPr>
        <w:t xml:space="preserve"> </w:t>
      </w:r>
      <w:r w:rsidR="008D1D6E" w:rsidRPr="00CC3D4E">
        <w:rPr>
          <w:rFonts w:ascii="Arial" w:hAnsi="Arial" w:cs="Arial"/>
          <w:color w:val="000000" w:themeColor="text1"/>
        </w:rPr>
        <w:t>(Black and Wiliam, 1998).</w:t>
      </w:r>
      <w:r w:rsidR="008D1D6E" w:rsidRPr="00CC3D4E">
        <w:rPr>
          <w:rFonts w:ascii="Arial" w:hAnsi="Arial" w:cs="Arial"/>
          <w:color w:val="000000" w:themeColor="text1"/>
        </w:rPr>
        <w:t xml:space="preserve"> Additionally, even with varying tools of assessment, the general approach</w:t>
      </w:r>
      <w:r w:rsidR="00215DE9" w:rsidRPr="00CC3D4E">
        <w:rPr>
          <w:rFonts w:ascii="Arial" w:hAnsi="Arial" w:cs="Arial"/>
          <w:color w:val="000000" w:themeColor="text1"/>
        </w:rPr>
        <w:t xml:space="preserve"> </w:t>
      </w:r>
      <w:r w:rsidR="005513D2" w:rsidRPr="00CC3D4E">
        <w:rPr>
          <w:rFonts w:ascii="Arial" w:hAnsi="Arial" w:cs="Arial"/>
          <w:color w:val="000000" w:themeColor="text1"/>
        </w:rPr>
        <w:t xml:space="preserve">naturally compares pupils </w:t>
      </w:r>
      <w:r w:rsidR="007E0867" w:rsidRPr="00CC3D4E">
        <w:rPr>
          <w:rFonts w:ascii="Arial" w:hAnsi="Arial" w:cs="Arial"/>
          <w:color w:val="000000" w:themeColor="text1"/>
        </w:rPr>
        <w:t>against each other. A</w:t>
      </w:r>
      <w:r w:rsidR="005513D2" w:rsidRPr="00CC3D4E">
        <w:rPr>
          <w:rFonts w:ascii="Arial" w:hAnsi="Arial" w:cs="Arial"/>
          <w:color w:val="000000" w:themeColor="text1"/>
        </w:rPr>
        <w:t>s a consequence</w:t>
      </w:r>
      <w:r w:rsidR="009F604B" w:rsidRPr="00CC3D4E">
        <w:rPr>
          <w:rFonts w:ascii="Arial" w:hAnsi="Arial" w:cs="Arial"/>
          <w:color w:val="000000" w:themeColor="text1"/>
        </w:rPr>
        <w:t xml:space="preserve"> of rece</w:t>
      </w:r>
      <w:r w:rsidR="00F07282" w:rsidRPr="00CC3D4E">
        <w:rPr>
          <w:rFonts w:ascii="Arial" w:hAnsi="Arial" w:cs="Arial"/>
          <w:color w:val="000000" w:themeColor="text1"/>
        </w:rPr>
        <w:t>iving</w:t>
      </w:r>
      <w:r w:rsidR="009F604B" w:rsidRPr="00CC3D4E">
        <w:rPr>
          <w:rFonts w:ascii="Arial" w:hAnsi="Arial" w:cs="Arial"/>
          <w:color w:val="000000" w:themeColor="text1"/>
        </w:rPr>
        <w:t xml:space="preserve"> feedback, </w:t>
      </w:r>
      <w:r w:rsidR="007E0867" w:rsidRPr="00CC3D4E">
        <w:rPr>
          <w:rFonts w:ascii="Arial" w:hAnsi="Arial" w:cs="Arial"/>
          <w:color w:val="000000" w:themeColor="text1"/>
        </w:rPr>
        <w:t xml:space="preserve">the lower achieving pupils </w:t>
      </w:r>
      <w:r w:rsidR="009F604B" w:rsidRPr="00CC3D4E">
        <w:rPr>
          <w:rFonts w:ascii="Arial" w:hAnsi="Arial" w:cs="Arial"/>
          <w:color w:val="000000" w:themeColor="text1"/>
        </w:rPr>
        <w:t xml:space="preserve">who </w:t>
      </w:r>
      <w:r w:rsidR="007E0867" w:rsidRPr="00CC3D4E">
        <w:rPr>
          <w:rFonts w:ascii="Arial" w:hAnsi="Arial" w:cs="Arial"/>
          <w:color w:val="000000" w:themeColor="text1"/>
        </w:rPr>
        <w:t>are</w:t>
      </w:r>
      <w:r w:rsidR="009F604B" w:rsidRPr="00CC3D4E">
        <w:rPr>
          <w:rFonts w:ascii="Arial" w:hAnsi="Arial" w:cs="Arial"/>
          <w:color w:val="000000" w:themeColor="text1"/>
        </w:rPr>
        <w:t xml:space="preserve"> said to ‘lack ability’</w:t>
      </w:r>
      <w:r w:rsidR="00215DE9" w:rsidRPr="00CC3D4E">
        <w:rPr>
          <w:rFonts w:ascii="Arial" w:hAnsi="Arial" w:cs="Arial"/>
          <w:color w:val="000000" w:themeColor="text1"/>
        </w:rPr>
        <w:t xml:space="preserve">, </w:t>
      </w:r>
      <w:r w:rsidR="009F604B" w:rsidRPr="00CC3D4E">
        <w:rPr>
          <w:rFonts w:ascii="Arial" w:hAnsi="Arial" w:cs="Arial"/>
          <w:color w:val="000000" w:themeColor="text1"/>
        </w:rPr>
        <w:t>teaches them to think they are not able to learn</w:t>
      </w:r>
      <w:r w:rsidR="00C2440F" w:rsidRPr="00CC3D4E">
        <w:rPr>
          <w:rFonts w:ascii="Arial" w:hAnsi="Arial" w:cs="Arial"/>
          <w:color w:val="000000" w:themeColor="text1"/>
        </w:rPr>
        <w:t xml:space="preserve"> </w:t>
      </w:r>
      <w:r w:rsidR="00C2440F" w:rsidRPr="00CC3D4E">
        <w:rPr>
          <w:rFonts w:ascii="Arial" w:hAnsi="Arial" w:cs="Arial"/>
          <w:color w:val="000000" w:themeColor="text1"/>
        </w:rPr>
        <w:t>(Black and Wiliam, 1998).</w:t>
      </w:r>
      <w:r w:rsidR="002B6556" w:rsidRPr="00CC3D4E">
        <w:rPr>
          <w:rFonts w:ascii="Arial" w:hAnsi="Arial" w:cs="Arial"/>
          <w:color w:val="000000" w:themeColor="text1"/>
        </w:rPr>
        <w:t xml:space="preserve"> Unfortunately, </w:t>
      </w:r>
      <w:r w:rsidR="00F4650F" w:rsidRPr="00CC3D4E">
        <w:rPr>
          <w:rFonts w:ascii="Arial" w:hAnsi="Arial" w:cs="Arial"/>
          <w:color w:val="000000" w:themeColor="text1"/>
        </w:rPr>
        <w:t xml:space="preserve">assessment </w:t>
      </w:r>
      <w:r w:rsidR="00D75ED3" w:rsidRPr="00CC3D4E">
        <w:rPr>
          <w:rFonts w:ascii="Arial" w:hAnsi="Arial" w:cs="Arial"/>
          <w:color w:val="000000" w:themeColor="text1"/>
        </w:rPr>
        <w:t xml:space="preserve">must be used as it </w:t>
      </w:r>
      <w:r w:rsidR="00F4650F" w:rsidRPr="00CC3D4E">
        <w:rPr>
          <w:rFonts w:ascii="Arial" w:hAnsi="Arial" w:cs="Arial"/>
          <w:color w:val="000000" w:themeColor="text1"/>
        </w:rPr>
        <w:t>gives feedback which is crucial for learning to take place and is why I feel strongly about including it within my ideal learning environment. Assessment can provide; information</w:t>
      </w:r>
      <w:r w:rsidR="00B54259" w:rsidRPr="00CC3D4E">
        <w:rPr>
          <w:rFonts w:ascii="Arial" w:hAnsi="Arial" w:cs="Arial"/>
          <w:color w:val="000000" w:themeColor="text1"/>
        </w:rPr>
        <w:t xml:space="preserve"> on</w:t>
      </w:r>
      <w:r w:rsidR="00145956" w:rsidRPr="00CC3D4E">
        <w:rPr>
          <w:rFonts w:ascii="Arial" w:hAnsi="Arial" w:cs="Arial"/>
          <w:color w:val="000000" w:themeColor="text1"/>
        </w:rPr>
        <w:t xml:space="preserve"> </w:t>
      </w:r>
      <w:r w:rsidR="00B54259" w:rsidRPr="00CC3D4E">
        <w:rPr>
          <w:rFonts w:ascii="Arial" w:hAnsi="Arial" w:cs="Arial"/>
          <w:color w:val="000000" w:themeColor="text1"/>
        </w:rPr>
        <w:t>children’s base knowledge and understanding of</w:t>
      </w:r>
      <w:r w:rsidR="00F4650F" w:rsidRPr="00CC3D4E">
        <w:rPr>
          <w:rFonts w:ascii="Arial" w:hAnsi="Arial" w:cs="Arial"/>
          <w:color w:val="000000" w:themeColor="text1"/>
        </w:rPr>
        <w:t xml:space="preserve"> the next</w:t>
      </w:r>
      <w:r w:rsidR="00193BEC" w:rsidRPr="00CC3D4E">
        <w:rPr>
          <w:rFonts w:ascii="Arial" w:hAnsi="Arial" w:cs="Arial"/>
          <w:color w:val="000000" w:themeColor="text1"/>
        </w:rPr>
        <w:t xml:space="preserve"> topic of teaching, inform</w:t>
      </w:r>
      <w:r w:rsidR="00B54259" w:rsidRPr="00CC3D4E">
        <w:rPr>
          <w:rFonts w:ascii="Arial" w:hAnsi="Arial" w:cs="Arial"/>
          <w:color w:val="000000" w:themeColor="text1"/>
        </w:rPr>
        <w:t xml:space="preserve">ation shared to parents and </w:t>
      </w:r>
      <w:r w:rsidR="00193BEC" w:rsidRPr="00CC3D4E">
        <w:rPr>
          <w:rFonts w:ascii="Arial" w:hAnsi="Arial" w:cs="Arial"/>
          <w:color w:val="000000" w:themeColor="text1"/>
        </w:rPr>
        <w:t>school</w:t>
      </w:r>
      <w:r w:rsidR="00B54259" w:rsidRPr="00CC3D4E">
        <w:rPr>
          <w:rFonts w:ascii="Arial" w:hAnsi="Arial" w:cs="Arial"/>
          <w:color w:val="000000" w:themeColor="text1"/>
        </w:rPr>
        <w:t>’</w:t>
      </w:r>
      <w:r w:rsidR="00193BEC" w:rsidRPr="00CC3D4E">
        <w:rPr>
          <w:rFonts w:ascii="Arial" w:hAnsi="Arial" w:cs="Arial"/>
          <w:color w:val="000000" w:themeColor="text1"/>
        </w:rPr>
        <w:t>s assessors and to motivate the learners. These are said to be the core components to assess for effectiveness for raising school standards</w:t>
      </w:r>
      <w:r w:rsidR="00F4650F" w:rsidRPr="00CC3D4E">
        <w:rPr>
          <w:rFonts w:ascii="Arial" w:hAnsi="Arial" w:cs="Arial"/>
          <w:color w:val="000000" w:themeColor="text1"/>
        </w:rPr>
        <w:t xml:space="preserve"> </w:t>
      </w:r>
      <w:r w:rsidR="00193BEC" w:rsidRPr="00CC3D4E">
        <w:rPr>
          <w:rFonts w:ascii="Arial" w:hAnsi="Arial" w:cs="Arial"/>
          <w:color w:val="000000" w:themeColor="text1"/>
        </w:rPr>
        <w:t>(Brigg, 2008).</w:t>
      </w:r>
      <w:r w:rsidR="00B54259" w:rsidRPr="00CC3D4E">
        <w:rPr>
          <w:rFonts w:ascii="Arial" w:hAnsi="Arial" w:cs="Arial"/>
          <w:color w:val="000000" w:themeColor="text1"/>
        </w:rPr>
        <w:t xml:space="preserve"> </w:t>
      </w:r>
      <w:r w:rsidR="00145956" w:rsidRPr="00CC3D4E">
        <w:rPr>
          <w:rFonts w:ascii="Arial" w:hAnsi="Arial" w:cs="Arial"/>
          <w:color w:val="000000" w:themeColor="text1"/>
        </w:rPr>
        <w:t>Fortunately, assessment is slowly being seen in a positive light as there are alternative</w:t>
      </w:r>
      <w:r w:rsidR="00F4650F" w:rsidRPr="00CC3D4E">
        <w:rPr>
          <w:rFonts w:ascii="Arial" w:hAnsi="Arial" w:cs="Arial"/>
          <w:color w:val="000000" w:themeColor="text1"/>
        </w:rPr>
        <w:t xml:space="preserve"> forms of assessment</w:t>
      </w:r>
      <w:r w:rsidR="00B54259" w:rsidRPr="00CC3D4E">
        <w:rPr>
          <w:rFonts w:ascii="Arial" w:hAnsi="Arial" w:cs="Arial"/>
          <w:color w:val="000000" w:themeColor="text1"/>
        </w:rPr>
        <w:t xml:space="preserve"> to be used</w:t>
      </w:r>
      <w:r w:rsidR="00C128C7" w:rsidRPr="00CC3D4E">
        <w:rPr>
          <w:rFonts w:ascii="Arial" w:hAnsi="Arial" w:cs="Arial"/>
          <w:color w:val="000000" w:themeColor="text1"/>
        </w:rPr>
        <w:t xml:space="preserve"> other than tests</w:t>
      </w:r>
      <w:r w:rsidR="00F4650F" w:rsidRPr="00CC3D4E">
        <w:rPr>
          <w:rFonts w:ascii="Arial" w:hAnsi="Arial" w:cs="Arial"/>
          <w:color w:val="000000" w:themeColor="text1"/>
        </w:rPr>
        <w:t>, for example, peer-assessment.</w:t>
      </w:r>
      <w:r w:rsidR="00193BEC" w:rsidRPr="00CC3D4E">
        <w:rPr>
          <w:rFonts w:ascii="Arial" w:hAnsi="Arial" w:cs="Arial"/>
          <w:color w:val="000000" w:themeColor="text1"/>
        </w:rPr>
        <w:t xml:space="preserve"> This form of assessment can enable learners to take control of their own learning</w:t>
      </w:r>
      <w:r w:rsidR="00B54259" w:rsidRPr="00CC3D4E">
        <w:rPr>
          <w:rFonts w:ascii="Arial" w:hAnsi="Arial" w:cs="Arial"/>
          <w:color w:val="000000" w:themeColor="text1"/>
        </w:rPr>
        <w:t xml:space="preserve"> so that they can be more involved in t</w:t>
      </w:r>
      <w:r w:rsidR="00E138D5" w:rsidRPr="00CC3D4E">
        <w:rPr>
          <w:rFonts w:ascii="Arial" w:hAnsi="Arial" w:cs="Arial"/>
          <w:color w:val="000000" w:themeColor="text1"/>
        </w:rPr>
        <w:t>he process of learning</w:t>
      </w:r>
      <w:r w:rsidR="00A01BE4" w:rsidRPr="00CC3D4E">
        <w:rPr>
          <w:rFonts w:ascii="Arial" w:hAnsi="Arial" w:cs="Arial"/>
          <w:color w:val="000000" w:themeColor="text1"/>
        </w:rPr>
        <w:t xml:space="preserve"> (Brigg, 2008)</w:t>
      </w:r>
      <w:r w:rsidR="00E138D5" w:rsidRPr="00CC3D4E">
        <w:rPr>
          <w:rFonts w:ascii="Arial" w:hAnsi="Arial" w:cs="Arial"/>
          <w:color w:val="000000" w:themeColor="text1"/>
        </w:rPr>
        <w:t>. Most notably, through peer-assessment learners become aware of how they learn best, what helps them to learn best and w</w:t>
      </w:r>
      <w:r w:rsidR="00C128C7" w:rsidRPr="00CC3D4E">
        <w:rPr>
          <w:rFonts w:ascii="Arial" w:hAnsi="Arial" w:cs="Arial"/>
          <w:color w:val="000000" w:themeColor="text1"/>
        </w:rPr>
        <w:t>hat they are actually learning which is vital for the overall learning process of the national curriculum</w:t>
      </w:r>
      <w:r w:rsidR="00A01BE4" w:rsidRPr="00CC3D4E">
        <w:rPr>
          <w:rFonts w:ascii="Arial" w:hAnsi="Arial" w:cs="Arial"/>
          <w:color w:val="000000" w:themeColor="text1"/>
        </w:rPr>
        <w:t xml:space="preserve"> (Brigg, 2008)</w:t>
      </w:r>
      <w:r w:rsidR="00C128C7" w:rsidRPr="00CC3D4E">
        <w:rPr>
          <w:rFonts w:ascii="Arial" w:hAnsi="Arial" w:cs="Arial"/>
          <w:color w:val="000000" w:themeColor="text1"/>
        </w:rPr>
        <w:t>.</w:t>
      </w:r>
      <w:r w:rsidR="0033224E" w:rsidRPr="00CC3D4E">
        <w:rPr>
          <w:rFonts w:ascii="Arial" w:hAnsi="Arial" w:cs="Arial"/>
          <w:color w:val="000000" w:themeColor="text1"/>
        </w:rPr>
        <w:t xml:space="preserve"> Wragg (2001) states that a </w:t>
      </w:r>
      <w:r w:rsidR="0033224E" w:rsidRPr="00CC3D4E">
        <w:rPr>
          <w:rFonts w:ascii="Arial" w:hAnsi="Arial" w:cs="Arial"/>
          <w:i/>
          <w:iCs/>
          <w:color w:val="000000" w:themeColor="text1"/>
        </w:rPr>
        <w:t xml:space="preserve">successful teacher </w:t>
      </w:r>
      <w:r w:rsidR="0033224E" w:rsidRPr="00CC3D4E">
        <w:rPr>
          <w:rFonts w:ascii="Arial" w:hAnsi="Arial" w:cs="Arial"/>
          <w:color w:val="000000" w:themeColor="text1"/>
        </w:rPr>
        <w:t>focuses on classroom competence</w:t>
      </w:r>
      <w:r w:rsidR="0033224E" w:rsidRPr="00CC3D4E">
        <w:rPr>
          <w:rFonts w:ascii="Arial" w:hAnsi="Arial" w:cs="Arial"/>
          <w:color w:val="000000" w:themeColor="text1"/>
        </w:rPr>
        <w:t xml:space="preserve"> and the</w:t>
      </w:r>
      <w:r w:rsidR="0033224E" w:rsidRPr="00CC3D4E">
        <w:rPr>
          <w:rFonts w:ascii="Arial" w:hAnsi="Arial" w:cs="Arial"/>
          <w:color w:val="000000" w:themeColor="text1"/>
        </w:rPr>
        <w:t xml:space="preserve"> professional skills that make a real difference to children.</w:t>
      </w:r>
      <w:r w:rsidR="003520BE" w:rsidRPr="00CC3D4E">
        <w:rPr>
          <w:rFonts w:ascii="Arial" w:hAnsi="Arial" w:cs="Arial"/>
          <w:color w:val="000000" w:themeColor="text1"/>
        </w:rPr>
        <w:t xml:space="preserve"> </w:t>
      </w:r>
      <w:r w:rsidR="003520BE" w:rsidRPr="00CC3D4E">
        <w:rPr>
          <w:rFonts w:ascii="Arial" w:hAnsi="Arial" w:cs="Arial"/>
          <w:color w:val="000000" w:themeColor="text1"/>
        </w:rPr>
        <w:t>Skillful te</w:t>
      </w:r>
      <w:r w:rsidR="003520BE" w:rsidRPr="00CC3D4E">
        <w:rPr>
          <w:rFonts w:ascii="Arial" w:hAnsi="Arial" w:cs="Arial"/>
          <w:color w:val="000000" w:themeColor="text1"/>
        </w:rPr>
        <w:t>achers ensure that their class learn something worthwhile,</w:t>
      </w:r>
      <w:r w:rsidR="00923661" w:rsidRPr="00CC3D4E">
        <w:rPr>
          <w:rFonts w:ascii="Arial" w:hAnsi="Arial" w:cs="Arial"/>
          <w:color w:val="000000" w:themeColor="text1"/>
        </w:rPr>
        <w:t xml:space="preserve"> </w:t>
      </w:r>
      <w:r w:rsidR="00040038" w:rsidRPr="00CC3D4E">
        <w:rPr>
          <w:rFonts w:ascii="Arial" w:hAnsi="Arial" w:cs="Arial"/>
          <w:color w:val="000000" w:themeColor="text1"/>
        </w:rPr>
        <w:t>which</w:t>
      </w:r>
      <w:r w:rsidR="00923661" w:rsidRPr="00CC3D4E">
        <w:rPr>
          <w:rFonts w:ascii="Arial" w:hAnsi="Arial" w:cs="Arial"/>
          <w:color w:val="000000" w:themeColor="text1"/>
        </w:rPr>
        <w:t xml:space="preserve"> is why I will use varying forms of assessment, for example, flas</w:t>
      </w:r>
      <w:r w:rsidR="00040038" w:rsidRPr="00CC3D4E">
        <w:rPr>
          <w:rFonts w:ascii="Arial" w:hAnsi="Arial" w:cs="Arial"/>
          <w:color w:val="000000" w:themeColor="text1"/>
        </w:rPr>
        <w:t xml:space="preserve">h </w:t>
      </w:r>
      <w:r w:rsidR="00040038" w:rsidRPr="00CC3D4E">
        <w:rPr>
          <w:rFonts w:ascii="Arial" w:hAnsi="Arial" w:cs="Arial"/>
          <w:color w:val="000000" w:themeColor="text1"/>
        </w:rPr>
        <w:lastRenderedPageBreak/>
        <w:t xml:space="preserve">cards at the end of a topic. This will hopefully </w:t>
      </w:r>
      <w:r w:rsidR="00923661" w:rsidRPr="00CC3D4E">
        <w:rPr>
          <w:rFonts w:ascii="Arial" w:hAnsi="Arial" w:cs="Arial"/>
          <w:color w:val="000000" w:themeColor="text1"/>
        </w:rPr>
        <w:t xml:space="preserve">aid in the </w:t>
      </w:r>
      <w:r w:rsidR="00040038" w:rsidRPr="00CC3D4E">
        <w:rPr>
          <w:rFonts w:ascii="Arial" w:hAnsi="Arial" w:cs="Arial"/>
          <w:color w:val="000000" w:themeColor="text1"/>
        </w:rPr>
        <w:t xml:space="preserve">learning </w:t>
      </w:r>
      <w:r w:rsidR="00923661" w:rsidRPr="00CC3D4E">
        <w:rPr>
          <w:rFonts w:ascii="Arial" w:hAnsi="Arial" w:cs="Arial"/>
          <w:color w:val="000000" w:themeColor="text1"/>
        </w:rPr>
        <w:t xml:space="preserve">process of the </w:t>
      </w:r>
      <w:r w:rsidR="00040038" w:rsidRPr="00CC3D4E">
        <w:rPr>
          <w:rFonts w:ascii="Arial" w:hAnsi="Arial" w:cs="Arial"/>
          <w:color w:val="000000" w:themeColor="text1"/>
        </w:rPr>
        <w:t>child and help</w:t>
      </w:r>
      <w:r w:rsidR="00923661" w:rsidRPr="00CC3D4E">
        <w:rPr>
          <w:rFonts w:ascii="Arial" w:hAnsi="Arial" w:cs="Arial"/>
          <w:color w:val="000000" w:themeColor="text1"/>
        </w:rPr>
        <w:t xml:space="preserve"> them to come to grips with the dif</w:t>
      </w:r>
      <w:r w:rsidR="00040038" w:rsidRPr="00CC3D4E">
        <w:rPr>
          <w:rFonts w:ascii="Arial" w:hAnsi="Arial" w:cs="Arial"/>
          <w:color w:val="000000" w:themeColor="text1"/>
        </w:rPr>
        <w:t xml:space="preserve">ficult idea of assessment </w:t>
      </w:r>
      <w:r w:rsidR="00923661" w:rsidRPr="00CC3D4E">
        <w:rPr>
          <w:rFonts w:ascii="Arial" w:hAnsi="Arial" w:cs="Arial"/>
          <w:color w:val="000000" w:themeColor="text1"/>
        </w:rPr>
        <w:t xml:space="preserve">(Wragg, 2001). </w:t>
      </w:r>
      <w:r w:rsidR="00E96260" w:rsidRPr="00CC3D4E">
        <w:rPr>
          <w:rFonts w:ascii="Arial" w:hAnsi="Arial" w:cs="Arial"/>
          <w:color w:val="000000" w:themeColor="text1"/>
        </w:rPr>
        <w:t xml:space="preserve">The effectiveness of AFL </w:t>
      </w:r>
      <w:r w:rsidR="006C0D1A" w:rsidRPr="00CC3D4E">
        <w:rPr>
          <w:rFonts w:ascii="Arial" w:hAnsi="Arial" w:cs="Arial"/>
          <w:color w:val="000000" w:themeColor="text1"/>
        </w:rPr>
        <w:t xml:space="preserve">can </w:t>
      </w:r>
      <w:r w:rsidR="003520BE" w:rsidRPr="00CC3D4E">
        <w:rPr>
          <w:rFonts w:ascii="Arial" w:hAnsi="Arial" w:cs="Arial"/>
          <w:color w:val="000000" w:themeColor="text1"/>
        </w:rPr>
        <w:t xml:space="preserve">be seen </w:t>
      </w:r>
      <w:r w:rsidR="00E96260" w:rsidRPr="00CC3D4E">
        <w:rPr>
          <w:rFonts w:ascii="Arial" w:hAnsi="Arial" w:cs="Arial"/>
          <w:color w:val="000000" w:themeColor="text1"/>
        </w:rPr>
        <w:t>in</w:t>
      </w:r>
      <w:r w:rsidR="003520BE" w:rsidRPr="00CC3D4E">
        <w:rPr>
          <w:rFonts w:ascii="Arial" w:hAnsi="Arial" w:cs="Arial"/>
          <w:color w:val="000000" w:themeColor="text1"/>
        </w:rPr>
        <w:t xml:space="preserve"> an </w:t>
      </w:r>
      <w:r w:rsidR="00E96260" w:rsidRPr="00CC3D4E">
        <w:rPr>
          <w:rFonts w:ascii="Arial" w:hAnsi="Arial" w:cs="Arial"/>
          <w:color w:val="000000" w:themeColor="text1"/>
        </w:rPr>
        <w:t>individual</w:t>
      </w:r>
      <w:r w:rsidR="00A01BE4" w:rsidRPr="00CC3D4E">
        <w:rPr>
          <w:rFonts w:ascii="Arial" w:hAnsi="Arial" w:cs="Arial"/>
          <w:color w:val="000000" w:themeColor="text1"/>
        </w:rPr>
        <w:t>’</w:t>
      </w:r>
      <w:r w:rsidR="006C0D1A" w:rsidRPr="00CC3D4E">
        <w:rPr>
          <w:rFonts w:ascii="Arial" w:hAnsi="Arial" w:cs="Arial"/>
          <w:color w:val="000000" w:themeColor="text1"/>
        </w:rPr>
        <w:t>s process of learning</w:t>
      </w:r>
      <w:r w:rsidR="003520BE" w:rsidRPr="00CC3D4E">
        <w:rPr>
          <w:rFonts w:ascii="Arial" w:hAnsi="Arial" w:cs="Arial"/>
          <w:color w:val="000000" w:themeColor="text1"/>
        </w:rPr>
        <w:t xml:space="preserve">, therefore, will be included in </w:t>
      </w:r>
      <w:r w:rsidR="006C0D1A" w:rsidRPr="00CC3D4E">
        <w:rPr>
          <w:rFonts w:ascii="Arial" w:hAnsi="Arial" w:cs="Arial"/>
          <w:color w:val="000000" w:themeColor="text1"/>
        </w:rPr>
        <w:t>my ideal learning environment.</w:t>
      </w:r>
      <w:r w:rsidR="001D7A4E" w:rsidRPr="00CC3D4E">
        <w:rPr>
          <w:rFonts w:ascii="Arial" w:hAnsi="Arial" w:cs="Arial"/>
          <w:color w:val="000000" w:themeColor="text1"/>
        </w:rPr>
        <w:t xml:space="preserve"> </w:t>
      </w:r>
    </w:p>
    <w:p w14:paraId="5815638D" w14:textId="77777777" w:rsidR="00733134" w:rsidRPr="00CC3D4E" w:rsidRDefault="00733134" w:rsidP="00CC3D4E">
      <w:pPr>
        <w:spacing w:line="360" w:lineRule="auto"/>
        <w:jc w:val="both"/>
        <w:rPr>
          <w:rFonts w:ascii="Arial" w:eastAsia="Times New Roman" w:hAnsi="Arial" w:cs="Arial"/>
          <w:color w:val="000000" w:themeColor="text1"/>
          <w:lang w:val="en-GB" w:eastAsia="en-GB"/>
        </w:rPr>
      </w:pPr>
    </w:p>
    <w:p w14:paraId="465DC49A" w14:textId="277C1AA1" w:rsidR="00D11036" w:rsidRPr="00CC3D4E" w:rsidRDefault="0031683B" w:rsidP="00CC3D4E">
      <w:pPr>
        <w:spacing w:line="360" w:lineRule="auto"/>
        <w:jc w:val="both"/>
        <w:rPr>
          <w:rFonts w:ascii="Arial" w:eastAsia="Times New Roman" w:hAnsi="Arial" w:cs="Arial"/>
          <w:b/>
          <w:i/>
          <w:color w:val="000000" w:themeColor="text1"/>
        </w:rPr>
      </w:pPr>
      <w:r w:rsidRPr="00CC3D4E">
        <w:rPr>
          <w:rFonts w:ascii="Arial" w:eastAsia="Times New Roman" w:hAnsi="Arial" w:cs="Arial"/>
          <w:b/>
          <w:i/>
          <w:color w:val="000000" w:themeColor="text1"/>
        </w:rPr>
        <w:t>Reward System</w:t>
      </w:r>
      <w:r w:rsidR="00D11036" w:rsidRPr="00CC3D4E">
        <w:rPr>
          <w:rFonts w:ascii="Arial" w:eastAsia="Times New Roman" w:hAnsi="Arial" w:cs="Arial"/>
          <w:b/>
          <w:i/>
          <w:color w:val="000000" w:themeColor="text1"/>
        </w:rPr>
        <w:t xml:space="preserve"> </w:t>
      </w:r>
    </w:p>
    <w:p w14:paraId="013DCC97" w14:textId="77777777" w:rsidR="00835F08" w:rsidRPr="00CC3D4E" w:rsidRDefault="00835F08" w:rsidP="00CC3D4E">
      <w:pPr>
        <w:spacing w:line="360" w:lineRule="auto"/>
        <w:jc w:val="both"/>
        <w:rPr>
          <w:rFonts w:ascii="Arial" w:eastAsia="Times New Roman" w:hAnsi="Arial" w:cs="Arial"/>
          <w:b/>
          <w:i/>
          <w:color w:val="000000" w:themeColor="text1"/>
        </w:rPr>
      </w:pPr>
    </w:p>
    <w:p w14:paraId="5F166342" w14:textId="3194D200" w:rsidR="0031683B" w:rsidRPr="00CC3D4E" w:rsidRDefault="00835F08" w:rsidP="00CC3D4E">
      <w:pPr>
        <w:spacing w:line="360" w:lineRule="auto"/>
        <w:jc w:val="both"/>
        <w:rPr>
          <w:rFonts w:ascii="Arial" w:eastAsia="Times New Roman" w:hAnsi="Arial" w:cs="Arial"/>
          <w:color w:val="000000" w:themeColor="text1"/>
        </w:rPr>
      </w:pPr>
      <w:r w:rsidRPr="00CC3D4E">
        <w:rPr>
          <w:rFonts w:ascii="Arial" w:eastAsia="Times New Roman" w:hAnsi="Arial" w:cs="Arial"/>
          <w:color w:val="000000" w:themeColor="text1"/>
        </w:rPr>
        <w:t xml:space="preserve">Finally, </w:t>
      </w:r>
      <w:r w:rsidR="00C0231B" w:rsidRPr="00CC3D4E">
        <w:rPr>
          <w:rFonts w:ascii="Arial" w:eastAsia="Times New Roman" w:hAnsi="Arial" w:cs="Arial"/>
          <w:color w:val="000000" w:themeColor="text1"/>
        </w:rPr>
        <w:t xml:space="preserve">I will be </w:t>
      </w:r>
      <w:r w:rsidRPr="00CC3D4E">
        <w:rPr>
          <w:rFonts w:ascii="Arial" w:eastAsia="Times New Roman" w:hAnsi="Arial" w:cs="Arial"/>
          <w:color w:val="000000" w:themeColor="text1"/>
        </w:rPr>
        <w:t>including a personalized reward system in my classroom</w:t>
      </w:r>
      <w:r w:rsidR="00C0231B" w:rsidRPr="00CC3D4E">
        <w:rPr>
          <w:rFonts w:ascii="Arial" w:eastAsia="Times New Roman" w:hAnsi="Arial" w:cs="Arial"/>
          <w:color w:val="000000" w:themeColor="text1"/>
        </w:rPr>
        <w:t xml:space="preserve"> </w:t>
      </w:r>
      <w:r w:rsidRPr="00CC3D4E">
        <w:rPr>
          <w:rFonts w:ascii="Arial" w:eastAsia="Times New Roman" w:hAnsi="Arial" w:cs="Arial"/>
          <w:color w:val="000000" w:themeColor="text1"/>
        </w:rPr>
        <w:t>to model good behaviour</w:t>
      </w:r>
      <w:r w:rsidR="004C71C1" w:rsidRPr="00CC3D4E">
        <w:rPr>
          <w:rFonts w:ascii="Arial" w:eastAsia="Times New Roman" w:hAnsi="Arial" w:cs="Arial"/>
          <w:color w:val="000000" w:themeColor="text1"/>
        </w:rPr>
        <w:t xml:space="preserve">. </w:t>
      </w:r>
      <w:r w:rsidR="00CF04A0" w:rsidRPr="00CC3D4E">
        <w:rPr>
          <w:rFonts w:ascii="Arial" w:eastAsia="Times New Roman" w:hAnsi="Arial" w:cs="Arial"/>
          <w:color w:val="000000" w:themeColor="text1"/>
        </w:rPr>
        <w:t xml:space="preserve">Using rewards in a classroom </w:t>
      </w:r>
      <w:r w:rsidR="00CF04A0" w:rsidRPr="00CC3D4E">
        <w:rPr>
          <w:rFonts w:ascii="Arial" w:hAnsi="Arial" w:cs="Arial"/>
          <w:color w:val="000000" w:themeColor="text1"/>
        </w:rPr>
        <w:t>for</w:t>
      </w:r>
      <w:r w:rsidR="004C71C1" w:rsidRPr="00CC3D4E">
        <w:rPr>
          <w:rFonts w:ascii="Arial" w:hAnsi="Arial" w:cs="Arial"/>
          <w:color w:val="000000" w:themeColor="text1"/>
        </w:rPr>
        <w:t xml:space="preserve"> all learning</w:t>
      </w:r>
      <w:r w:rsidR="00CF04A0" w:rsidRPr="00CC3D4E">
        <w:rPr>
          <w:rFonts w:ascii="Arial" w:hAnsi="Arial" w:cs="Arial"/>
          <w:color w:val="000000" w:themeColor="text1"/>
        </w:rPr>
        <w:t xml:space="preserve"> can have negative implications as it</w:t>
      </w:r>
      <w:r w:rsidR="004C71C1" w:rsidRPr="00CC3D4E">
        <w:rPr>
          <w:rFonts w:ascii="Arial" w:hAnsi="Arial" w:cs="Arial"/>
          <w:color w:val="000000" w:themeColor="text1"/>
        </w:rPr>
        <w:t xml:space="preserve"> is likely to cause the child to lose interest in all value of learning, and if the child is already highly motivated then it may lead to loss of all interest in learning all together (Pritchard, 2009).</w:t>
      </w:r>
      <w:r w:rsidR="00CF04A0" w:rsidRPr="00CC3D4E">
        <w:rPr>
          <w:rFonts w:ascii="Arial" w:eastAsia="Times New Roman" w:hAnsi="Arial" w:cs="Arial"/>
          <w:color w:val="000000" w:themeColor="text1"/>
        </w:rPr>
        <w:t xml:space="preserve"> However, as previously mentioned there are benefits to rewards. </w:t>
      </w:r>
      <w:r w:rsidR="002C0EF0" w:rsidRPr="00CC3D4E">
        <w:rPr>
          <w:rFonts w:ascii="Arial" w:eastAsia="Times New Roman" w:hAnsi="Arial" w:cs="Arial"/>
          <w:color w:val="000000" w:themeColor="text1"/>
        </w:rPr>
        <w:t>They are highly effective for classroom management</w:t>
      </w:r>
      <w:r w:rsidR="00361EA9" w:rsidRPr="00CC3D4E">
        <w:rPr>
          <w:rFonts w:ascii="Arial" w:eastAsia="Times New Roman" w:hAnsi="Arial" w:cs="Arial"/>
          <w:color w:val="000000" w:themeColor="text1"/>
        </w:rPr>
        <w:t xml:space="preserve"> </w:t>
      </w:r>
      <w:r w:rsidR="00B74DF6" w:rsidRPr="00CC3D4E">
        <w:rPr>
          <w:rFonts w:ascii="Arial" w:eastAsia="Times New Roman" w:hAnsi="Arial" w:cs="Arial"/>
          <w:color w:val="000000" w:themeColor="text1"/>
        </w:rPr>
        <w:t xml:space="preserve">by requiring the desired behaviour </w:t>
      </w:r>
      <w:r w:rsidR="00D52481" w:rsidRPr="00CC3D4E">
        <w:rPr>
          <w:rFonts w:ascii="Arial" w:eastAsia="Times New Roman" w:hAnsi="Arial" w:cs="Arial"/>
          <w:color w:val="000000" w:themeColor="text1"/>
        </w:rPr>
        <w:t xml:space="preserve">of a child. </w:t>
      </w:r>
      <w:r w:rsidR="00F776E4" w:rsidRPr="00CC3D4E">
        <w:rPr>
          <w:rFonts w:ascii="Arial" w:eastAsia="Times New Roman" w:hAnsi="Arial" w:cs="Arial"/>
          <w:color w:val="000000" w:themeColor="text1"/>
        </w:rPr>
        <w:t>Additionally, rewards can promote high levels of intrinsic motivation for the individual, leading to a desire to participate in lesson to</w:t>
      </w:r>
      <w:r w:rsidR="00D52481" w:rsidRPr="00CC3D4E">
        <w:rPr>
          <w:rFonts w:ascii="Arial" w:eastAsia="Times New Roman" w:hAnsi="Arial" w:cs="Arial"/>
          <w:color w:val="000000" w:themeColor="text1"/>
        </w:rPr>
        <w:t xml:space="preserve"> engage in their own</w:t>
      </w:r>
      <w:r w:rsidR="00F776E4" w:rsidRPr="00CC3D4E">
        <w:rPr>
          <w:rFonts w:ascii="Arial" w:eastAsia="Times New Roman" w:hAnsi="Arial" w:cs="Arial"/>
          <w:color w:val="000000" w:themeColor="text1"/>
        </w:rPr>
        <w:t xml:space="preserve"> learn</w:t>
      </w:r>
      <w:r w:rsidR="00D52481" w:rsidRPr="00CC3D4E">
        <w:rPr>
          <w:rFonts w:ascii="Arial" w:eastAsia="Times New Roman" w:hAnsi="Arial" w:cs="Arial"/>
          <w:color w:val="000000" w:themeColor="text1"/>
        </w:rPr>
        <w:t xml:space="preserve">ing, whilst giving </w:t>
      </w:r>
      <w:r w:rsidR="00F776E4" w:rsidRPr="00CC3D4E">
        <w:rPr>
          <w:rFonts w:ascii="Arial" w:eastAsia="Times New Roman" w:hAnsi="Arial" w:cs="Arial"/>
          <w:color w:val="000000" w:themeColor="text1"/>
        </w:rPr>
        <w:t xml:space="preserve">an overall sense of achievement and well-being. Who doesn’t want to learn this way? </w:t>
      </w:r>
    </w:p>
    <w:p w14:paraId="656D4E32" w14:textId="77777777" w:rsidR="00CF04A0" w:rsidRPr="00CC3D4E" w:rsidRDefault="00CF04A0" w:rsidP="00CC3D4E">
      <w:pPr>
        <w:spacing w:line="360" w:lineRule="auto"/>
        <w:jc w:val="both"/>
        <w:rPr>
          <w:rFonts w:ascii="Arial" w:eastAsia="Times New Roman" w:hAnsi="Arial" w:cs="Arial"/>
          <w:b/>
          <w:i/>
          <w:color w:val="000000" w:themeColor="text1"/>
        </w:rPr>
      </w:pPr>
    </w:p>
    <w:p w14:paraId="0E38A826" w14:textId="6BB0931A" w:rsidR="00D84EFA" w:rsidRPr="00CC3D4E" w:rsidRDefault="007E11C1" w:rsidP="00CC3D4E">
      <w:pPr>
        <w:spacing w:line="360" w:lineRule="auto"/>
        <w:jc w:val="both"/>
        <w:rPr>
          <w:rFonts w:ascii="Arial" w:eastAsia="Times New Roman" w:hAnsi="Arial" w:cs="Arial"/>
          <w:b/>
          <w:i/>
          <w:color w:val="000000" w:themeColor="text1"/>
        </w:rPr>
      </w:pPr>
      <w:r w:rsidRPr="00CC3D4E">
        <w:rPr>
          <w:rFonts w:ascii="Arial" w:eastAsia="Times New Roman" w:hAnsi="Arial" w:cs="Arial"/>
          <w:b/>
          <w:i/>
          <w:color w:val="000000" w:themeColor="text1"/>
        </w:rPr>
        <w:t>Conclusion</w:t>
      </w:r>
    </w:p>
    <w:p w14:paraId="4F80E032" w14:textId="2D837D3C" w:rsidR="008A6EC2" w:rsidRPr="00CC3D4E" w:rsidRDefault="009140A0" w:rsidP="00CC3D4E">
      <w:pPr>
        <w:spacing w:line="360" w:lineRule="auto"/>
        <w:jc w:val="both"/>
        <w:rPr>
          <w:rFonts w:ascii="Arial" w:hAnsi="Arial" w:cs="Arial"/>
          <w:color w:val="000000" w:themeColor="text1"/>
        </w:rPr>
      </w:pPr>
      <w:r w:rsidRPr="00CC3D4E">
        <w:rPr>
          <w:rFonts w:ascii="Arial" w:hAnsi="Arial" w:cs="Arial"/>
          <w:color w:val="000000" w:themeColor="text1"/>
        </w:rPr>
        <w:t>In conclusion, the learning event I witnessed was a perfect di</w:t>
      </w:r>
      <w:r w:rsidR="00091E6E" w:rsidRPr="00CC3D4E">
        <w:rPr>
          <w:rFonts w:ascii="Arial" w:hAnsi="Arial" w:cs="Arial"/>
          <w:color w:val="000000" w:themeColor="text1"/>
        </w:rPr>
        <w:t>splay of OC in action. The pupil</w:t>
      </w:r>
      <w:r w:rsidRPr="00CC3D4E">
        <w:rPr>
          <w:rFonts w:ascii="Arial" w:hAnsi="Arial" w:cs="Arial"/>
          <w:color w:val="000000" w:themeColor="text1"/>
        </w:rPr>
        <w:t xml:space="preserve"> in the classroom</w:t>
      </w:r>
      <w:r w:rsidR="00447367" w:rsidRPr="00CC3D4E">
        <w:rPr>
          <w:rFonts w:ascii="Arial" w:hAnsi="Arial" w:cs="Arial"/>
          <w:color w:val="000000" w:themeColor="text1"/>
        </w:rPr>
        <w:t xml:space="preserve"> produced the desired</w:t>
      </w:r>
      <w:r w:rsidR="00091E6E" w:rsidRPr="00CC3D4E">
        <w:rPr>
          <w:rFonts w:ascii="Arial" w:hAnsi="Arial" w:cs="Arial"/>
          <w:color w:val="000000" w:themeColor="text1"/>
        </w:rPr>
        <w:t xml:space="preserve"> behaviour of the teacher</w:t>
      </w:r>
      <w:r w:rsidR="00447367" w:rsidRPr="00CC3D4E">
        <w:rPr>
          <w:rFonts w:ascii="Arial" w:hAnsi="Arial" w:cs="Arial"/>
          <w:color w:val="000000" w:themeColor="text1"/>
        </w:rPr>
        <w:t>,</w:t>
      </w:r>
      <w:r w:rsidR="00091E6E" w:rsidRPr="00CC3D4E">
        <w:rPr>
          <w:rFonts w:ascii="Arial" w:hAnsi="Arial" w:cs="Arial"/>
          <w:color w:val="000000" w:themeColor="text1"/>
        </w:rPr>
        <w:t xml:space="preserve"> and therefore, received the reward of playing the Maths game on the interactive whiteboard</w:t>
      </w:r>
      <w:r w:rsidR="00447367" w:rsidRPr="00CC3D4E">
        <w:rPr>
          <w:rFonts w:ascii="Arial" w:hAnsi="Arial" w:cs="Arial"/>
          <w:color w:val="000000" w:themeColor="text1"/>
        </w:rPr>
        <w:t>. Additionally, rewards were received individually, a gold star to put on the reward chart and a jewel reward for the entirety of the group. This learning event is</w:t>
      </w:r>
      <w:r w:rsidR="00D24525" w:rsidRPr="00CC3D4E">
        <w:rPr>
          <w:rFonts w:ascii="Arial" w:hAnsi="Arial" w:cs="Arial"/>
          <w:color w:val="000000" w:themeColor="text1"/>
        </w:rPr>
        <w:t xml:space="preserve"> in</w:t>
      </w:r>
      <w:r w:rsidR="00447367" w:rsidRPr="00CC3D4E">
        <w:rPr>
          <w:rFonts w:ascii="Arial" w:hAnsi="Arial" w:cs="Arial"/>
          <w:color w:val="000000" w:themeColor="text1"/>
        </w:rPr>
        <w:t xml:space="preserve"> line with a behaviourist perspective of teaching</w:t>
      </w:r>
      <w:r w:rsidR="005202CE" w:rsidRPr="00CC3D4E">
        <w:rPr>
          <w:rFonts w:ascii="Arial" w:hAnsi="Arial" w:cs="Arial"/>
          <w:color w:val="000000" w:themeColor="text1"/>
        </w:rPr>
        <w:t xml:space="preserve">, with Skinner who believed OC and the use of PR to </w:t>
      </w:r>
      <w:r w:rsidR="00CD0002" w:rsidRPr="00CC3D4E">
        <w:rPr>
          <w:rFonts w:ascii="Arial" w:hAnsi="Arial" w:cs="Arial"/>
          <w:color w:val="000000" w:themeColor="text1"/>
        </w:rPr>
        <w:t>be a powerful tool for learning, rathe</w:t>
      </w:r>
      <w:r w:rsidR="003A58CD" w:rsidRPr="00CC3D4E">
        <w:rPr>
          <w:rFonts w:ascii="Arial" w:hAnsi="Arial" w:cs="Arial"/>
          <w:color w:val="000000" w:themeColor="text1"/>
        </w:rPr>
        <w:t xml:space="preserve">r than focusing on punishment. From </w:t>
      </w:r>
      <w:r w:rsidR="002E34F2" w:rsidRPr="00CC3D4E">
        <w:rPr>
          <w:rFonts w:ascii="Arial" w:hAnsi="Arial" w:cs="Arial"/>
          <w:color w:val="000000" w:themeColor="text1"/>
        </w:rPr>
        <w:t xml:space="preserve">my observation and </w:t>
      </w:r>
      <w:r w:rsidR="003A58CD" w:rsidRPr="00CC3D4E">
        <w:rPr>
          <w:rFonts w:ascii="Arial" w:hAnsi="Arial" w:cs="Arial"/>
          <w:color w:val="000000" w:themeColor="text1"/>
        </w:rPr>
        <w:t xml:space="preserve">now </w:t>
      </w:r>
      <w:r w:rsidR="002E34F2" w:rsidRPr="00CC3D4E">
        <w:rPr>
          <w:rFonts w:ascii="Arial" w:hAnsi="Arial" w:cs="Arial"/>
          <w:color w:val="000000" w:themeColor="text1"/>
        </w:rPr>
        <w:t xml:space="preserve">understanding the underpinning theories of what the teacher displayed, I will use </w:t>
      </w:r>
      <w:r w:rsidR="003A58CD" w:rsidRPr="00CC3D4E">
        <w:rPr>
          <w:rFonts w:ascii="Arial" w:hAnsi="Arial" w:cs="Arial"/>
          <w:color w:val="000000" w:themeColor="text1"/>
        </w:rPr>
        <w:t xml:space="preserve">my </w:t>
      </w:r>
      <w:r w:rsidR="00622AD9" w:rsidRPr="00CC3D4E">
        <w:rPr>
          <w:rFonts w:ascii="Arial" w:hAnsi="Arial" w:cs="Arial"/>
          <w:color w:val="000000" w:themeColor="text1"/>
        </w:rPr>
        <w:t xml:space="preserve">extended knowledge to implement OC into my future practice. Additionally, having looked at the most effective strategies </w:t>
      </w:r>
      <w:r w:rsidR="003B3E02" w:rsidRPr="00CC3D4E">
        <w:rPr>
          <w:rFonts w:ascii="Arial" w:hAnsi="Arial" w:cs="Arial"/>
          <w:color w:val="000000" w:themeColor="text1"/>
        </w:rPr>
        <w:t>such as SOR and the</w:t>
      </w:r>
      <w:r w:rsidR="000332F9" w:rsidRPr="00CC3D4E">
        <w:rPr>
          <w:rFonts w:ascii="Arial" w:hAnsi="Arial" w:cs="Arial"/>
          <w:color w:val="000000" w:themeColor="text1"/>
        </w:rPr>
        <w:t xml:space="preserve"> consideration of using rewards will be utilised for </w:t>
      </w:r>
      <w:r w:rsidR="00B4517F" w:rsidRPr="00CC3D4E">
        <w:rPr>
          <w:rFonts w:ascii="Arial" w:hAnsi="Arial" w:cs="Arial"/>
          <w:color w:val="000000" w:themeColor="text1"/>
        </w:rPr>
        <w:t>my own rewarding technique</w:t>
      </w:r>
      <w:r w:rsidR="00D24525" w:rsidRPr="00CC3D4E">
        <w:rPr>
          <w:rFonts w:ascii="Arial" w:hAnsi="Arial" w:cs="Arial"/>
          <w:color w:val="000000" w:themeColor="text1"/>
        </w:rPr>
        <w:t xml:space="preserve"> in future practice</w:t>
      </w:r>
      <w:r w:rsidR="00B4517F" w:rsidRPr="00CC3D4E">
        <w:rPr>
          <w:rFonts w:ascii="Arial" w:hAnsi="Arial" w:cs="Arial"/>
          <w:color w:val="000000" w:themeColor="text1"/>
        </w:rPr>
        <w:t xml:space="preserve">. Finally, through studying my observation and creating my own ideal learning environment, I </w:t>
      </w:r>
      <w:r w:rsidR="008A6EC2" w:rsidRPr="00CC3D4E">
        <w:rPr>
          <w:rFonts w:ascii="Arial" w:hAnsi="Arial" w:cs="Arial"/>
          <w:color w:val="000000" w:themeColor="text1"/>
        </w:rPr>
        <w:t xml:space="preserve">have been able to improve my understanding and therefore, </w:t>
      </w:r>
      <w:r w:rsidR="005017D5" w:rsidRPr="00CC3D4E">
        <w:rPr>
          <w:rFonts w:ascii="Arial" w:hAnsi="Arial" w:cs="Arial"/>
          <w:color w:val="000000" w:themeColor="text1"/>
        </w:rPr>
        <w:t>create</w:t>
      </w:r>
      <w:r w:rsidR="00D24525" w:rsidRPr="00CC3D4E">
        <w:rPr>
          <w:rFonts w:ascii="Arial" w:hAnsi="Arial" w:cs="Arial"/>
          <w:color w:val="000000" w:themeColor="text1"/>
        </w:rPr>
        <w:t xml:space="preserve"> ideas of what I would like to have access to when teaching in the near future.</w:t>
      </w:r>
      <w:r w:rsidR="008A6EC2" w:rsidRPr="00CC3D4E">
        <w:rPr>
          <w:rFonts w:ascii="Arial" w:hAnsi="Arial" w:cs="Arial"/>
          <w:color w:val="000000" w:themeColor="text1"/>
        </w:rPr>
        <w:t xml:space="preserve"> </w:t>
      </w:r>
    </w:p>
    <w:p w14:paraId="28B1C8CB" w14:textId="77777777" w:rsidR="008A6EC2" w:rsidRDefault="008A6EC2" w:rsidP="00E33DE4">
      <w:pPr>
        <w:spacing w:line="360" w:lineRule="auto"/>
        <w:jc w:val="both"/>
        <w:rPr>
          <w:rFonts w:ascii="Arial" w:hAnsi="Arial" w:cs="Arial"/>
          <w:color w:val="000000" w:themeColor="text1"/>
        </w:rPr>
      </w:pPr>
    </w:p>
    <w:p w14:paraId="0EF8DD1B" w14:textId="178DA92A" w:rsidR="00E33DE4" w:rsidRPr="00394737" w:rsidRDefault="005F0944" w:rsidP="00394737">
      <w:pPr>
        <w:spacing w:line="360" w:lineRule="auto"/>
        <w:jc w:val="both"/>
        <w:rPr>
          <w:rStyle w:val="apple-converted-space"/>
          <w:rFonts w:ascii="Arial" w:hAnsi="Arial" w:cs="Arial"/>
          <w:color w:val="000000" w:themeColor="text1"/>
        </w:rPr>
      </w:pPr>
      <w:r w:rsidRPr="00394737">
        <w:rPr>
          <w:rFonts w:ascii="Arial" w:hAnsi="Arial" w:cs="Arial"/>
          <w:b/>
          <w:i/>
          <w:color w:val="000000" w:themeColor="text1"/>
        </w:rPr>
        <w:lastRenderedPageBreak/>
        <w:t>References</w:t>
      </w:r>
    </w:p>
    <w:p w14:paraId="17E3AF2C" w14:textId="6AD3673F" w:rsidR="001A24E5" w:rsidRPr="00394737" w:rsidRDefault="001A24E5"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Black, P. and Wiliam, D. (1998).</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Inside the black box</w:t>
      </w:r>
      <w:r w:rsidRPr="00394737">
        <w:rPr>
          <w:rFonts w:ascii="Arial" w:hAnsi="Arial" w:cs="Arial"/>
          <w:color w:val="000000" w:themeColor="text1"/>
          <w:sz w:val="24"/>
          <w:szCs w:val="24"/>
          <w:shd w:val="clear" w:color="auto" w:fill="FFFFFF"/>
        </w:rPr>
        <w:t>. Nfer</w:t>
      </w:r>
      <w:r w:rsidRPr="00394737">
        <w:rPr>
          <w:rFonts w:ascii="Arial" w:hAnsi="Arial" w:cs="Arial"/>
          <w:color w:val="000000" w:themeColor="text1"/>
          <w:sz w:val="24"/>
          <w:szCs w:val="24"/>
          <w:shd w:val="clear" w:color="auto" w:fill="FFFFFF"/>
        </w:rPr>
        <w:t xml:space="preserve"> </w:t>
      </w:r>
      <w:r w:rsidRPr="00394737">
        <w:rPr>
          <w:rFonts w:ascii="Arial" w:hAnsi="Arial" w:cs="Arial"/>
          <w:color w:val="000000" w:themeColor="text1"/>
          <w:sz w:val="24"/>
          <w:szCs w:val="24"/>
          <w:shd w:val="clear" w:color="auto" w:fill="FFFFFF"/>
        </w:rPr>
        <w:t>Nelson: London.</w:t>
      </w:r>
    </w:p>
    <w:p w14:paraId="63BE5A69" w14:textId="5A4178D2" w:rsidR="00016D0A" w:rsidRPr="00394737" w:rsidRDefault="00016D0A"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Brigg, M. (2008).</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Assessment for Learning and Teaching in Primary Schools</w:t>
      </w:r>
      <w:r w:rsidRPr="00394737">
        <w:rPr>
          <w:rFonts w:ascii="Arial" w:hAnsi="Arial" w:cs="Arial"/>
          <w:color w:val="000000" w:themeColor="text1"/>
          <w:sz w:val="24"/>
          <w:szCs w:val="24"/>
          <w:shd w:val="clear" w:color="auto" w:fill="FFFFFF"/>
        </w:rPr>
        <w:t>.</w:t>
      </w:r>
    </w:p>
    <w:p w14:paraId="26365F75" w14:textId="14CF934F" w:rsidR="00E33DE4" w:rsidRPr="00394737" w:rsidRDefault="00E33DE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Dolan, A. (2015). Place-based curriculum making: devising a synthesis between primary geography and outdoor learning.</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Journal of Adventure Education and Outdoor Learning</w:t>
      </w:r>
      <w:r w:rsidRPr="00394737">
        <w:rPr>
          <w:rFonts w:ascii="Arial" w:hAnsi="Arial" w:cs="Arial"/>
          <w:color w:val="000000" w:themeColor="text1"/>
          <w:sz w:val="24"/>
          <w:szCs w:val="24"/>
          <w:shd w:val="clear" w:color="auto" w:fill="FFFFFF"/>
        </w:rPr>
        <w:t>, 16(1), pp.49-62.</w:t>
      </w:r>
    </w:p>
    <w:p w14:paraId="0361B4D2"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rPr>
        <w:t xml:space="preserve">Donaldson, G. (2015) </w:t>
      </w:r>
      <w:r w:rsidRPr="00394737">
        <w:rPr>
          <w:rFonts w:ascii="Arial" w:hAnsi="Arial" w:cs="Arial"/>
          <w:i/>
          <w:color w:val="000000" w:themeColor="text1"/>
          <w:sz w:val="24"/>
          <w:szCs w:val="24"/>
        </w:rPr>
        <w:t xml:space="preserve">Successful futures: Independent review of curriculum and assessment arrangements in Wales. </w:t>
      </w:r>
      <w:r w:rsidRPr="00394737">
        <w:rPr>
          <w:rFonts w:ascii="Arial" w:hAnsi="Arial" w:cs="Arial"/>
          <w:color w:val="000000" w:themeColor="text1"/>
          <w:sz w:val="24"/>
          <w:szCs w:val="24"/>
        </w:rPr>
        <w:t>Cardiff: Welsh Assembly Government.</w:t>
      </w:r>
    </w:p>
    <w:p w14:paraId="566284AD"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rPr>
        <w:t xml:space="preserve">Ferster, C. B., &amp; Skinner, B. F. (1957). </w:t>
      </w:r>
      <w:r w:rsidRPr="00394737">
        <w:rPr>
          <w:rFonts w:ascii="Arial" w:hAnsi="Arial" w:cs="Arial"/>
          <w:i/>
          <w:iCs/>
          <w:color w:val="000000" w:themeColor="text1"/>
        </w:rPr>
        <w:t>Schedules of reinforcement</w:t>
      </w:r>
      <w:r w:rsidRPr="00394737">
        <w:rPr>
          <w:rFonts w:ascii="Arial" w:hAnsi="Arial" w:cs="Arial"/>
          <w:color w:val="000000" w:themeColor="text1"/>
        </w:rPr>
        <w:t>.</w:t>
      </w:r>
    </w:p>
    <w:p w14:paraId="1C88B705"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394737">
        <w:rPr>
          <w:rFonts w:ascii="Arial" w:hAnsi="Arial" w:cs="Arial"/>
          <w:color w:val="000000" w:themeColor="text1"/>
          <w:sz w:val="24"/>
          <w:szCs w:val="24"/>
          <w:shd w:val="clear" w:color="auto" w:fill="FFFFFF"/>
        </w:rPr>
        <w:t>Grigg, R. (2010).</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Becoming an outstanding primary school teacher</w:t>
      </w:r>
      <w:r w:rsidRPr="00394737">
        <w:rPr>
          <w:rFonts w:ascii="Arial" w:hAnsi="Arial" w:cs="Arial"/>
          <w:color w:val="000000" w:themeColor="text1"/>
          <w:sz w:val="24"/>
          <w:szCs w:val="24"/>
          <w:shd w:val="clear" w:color="auto" w:fill="FFFFFF"/>
        </w:rPr>
        <w:t>.</w:t>
      </w:r>
    </w:p>
    <w:p w14:paraId="29888425" w14:textId="3CF9C00A" w:rsidR="00337F9B" w:rsidRPr="00394737" w:rsidRDefault="00337F9B" w:rsidP="00394737">
      <w:pPr>
        <w:pStyle w:val="ListParagraph"/>
        <w:numPr>
          <w:ilvl w:val="0"/>
          <w:numId w:val="3"/>
        </w:numPr>
        <w:spacing w:line="360" w:lineRule="auto"/>
        <w:jc w:val="both"/>
        <w:rPr>
          <w:color w:val="000000" w:themeColor="text1"/>
          <w:sz w:val="24"/>
          <w:szCs w:val="24"/>
        </w:rPr>
      </w:pPr>
      <w:r w:rsidRPr="00394737">
        <w:rPr>
          <w:rFonts w:ascii="Arial" w:hAnsi="Arial" w:cs="Arial"/>
          <w:color w:val="000000" w:themeColor="text1"/>
          <w:sz w:val="24"/>
          <w:szCs w:val="24"/>
          <w:shd w:val="clear" w:color="auto" w:fill="FFFFFF"/>
        </w:rPr>
        <w:t>Harris, F. (2015). The nature of learning at forest school: practitioners' perspectives.</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Education 3-13</w:t>
      </w:r>
      <w:r w:rsidRPr="00394737">
        <w:rPr>
          <w:rFonts w:ascii="Arial" w:hAnsi="Arial" w:cs="Arial"/>
          <w:color w:val="000000" w:themeColor="text1"/>
          <w:sz w:val="24"/>
          <w:szCs w:val="24"/>
          <w:shd w:val="clear" w:color="auto" w:fill="FFFFFF"/>
        </w:rPr>
        <w:t>, 45(2), pp.272-291.</w:t>
      </w:r>
    </w:p>
    <w:p w14:paraId="2AC8776F" w14:textId="287BD6A1" w:rsidR="009C77A6" w:rsidRPr="00394737" w:rsidRDefault="009C77A6"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Humberstone, B. and Stan, I. (2011). Outdoor learning: primary pupils' experiences and teachers' interaction in outdoor learning.</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Education 3-13</w:t>
      </w:r>
      <w:r w:rsidRPr="00394737">
        <w:rPr>
          <w:rFonts w:ascii="Arial" w:hAnsi="Arial" w:cs="Arial"/>
          <w:color w:val="000000" w:themeColor="text1"/>
          <w:sz w:val="24"/>
          <w:szCs w:val="24"/>
          <w:shd w:val="clear" w:color="auto" w:fill="FFFFFF"/>
        </w:rPr>
        <w:t>, 39(5), pp.529-540.</w:t>
      </w:r>
    </w:p>
    <w:p w14:paraId="43E1E9F2" w14:textId="77777777" w:rsidR="005F0944" w:rsidRPr="00394737" w:rsidRDefault="005F0944" w:rsidP="00394737">
      <w:pPr>
        <w:pStyle w:val="ListParagraph"/>
        <w:numPr>
          <w:ilvl w:val="0"/>
          <w:numId w:val="3"/>
        </w:numPr>
        <w:spacing w:line="360" w:lineRule="auto"/>
        <w:jc w:val="both"/>
        <w:rPr>
          <w:rFonts w:ascii="Arial" w:eastAsiaTheme="minorHAnsi" w:hAnsi="Arial" w:cs="Arial"/>
          <w:color w:val="000000" w:themeColor="text1"/>
          <w:sz w:val="24"/>
          <w:szCs w:val="24"/>
        </w:rPr>
      </w:pPr>
      <w:r w:rsidRPr="00394737">
        <w:rPr>
          <w:rFonts w:ascii="Arial" w:hAnsi="Arial" w:cs="Arial"/>
          <w:color w:val="000000" w:themeColor="text1"/>
          <w:sz w:val="24"/>
          <w:szCs w:val="24"/>
        </w:rPr>
        <w:t xml:space="preserve">Mcleod, S. (2007). </w:t>
      </w:r>
      <w:r w:rsidRPr="00394737">
        <w:rPr>
          <w:rFonts w:ascii="Arial" w:hAnsi="Arial" w:cs="Arial"/>
          <w:i/>
          <w:color w:val="000000" w:themeColor="text1"/>
          <w:sz w:val="24"/>
          <w:szCs w:val="24"/>
        </w:rPr>
        <w:t>Skinner operant conditioning.</w:t>
      </w:r>
    </w:p>
    <w:p w14:paraId="5836EF5B" w14:textId="6991224F" w:rsidR="008E0F81" w:rsidRPr="00394737" w:rsidRDefault="008E0F81"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Palaiologou, I. (2010).</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Childhood Observation</w:t>
      </w:r>
      <w:r w:rsidRPr="00394737">
        <w:rPr>
          <w:rFonts w:ascii="Arial" w:hAnsi="Arial" w:cs="Arial"/>
          <w:color w:val="000000" w:themeColor="text1"/>
          <w:sz w:val="24"/>
          <w:szCs w:val="24"/>
          <w:shd w:val="clear" w:color="auto" w:fill="FFFFFF"/>
        </w:rPr>
        <w:t>. Exeter: Learning Matters Ltd.</w:t>
      </w:r>
    </w:p>
    <w:p w14:paraId="4CD8CC6B"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 xml:space="preserve">Pavlov, I. P. (1927) </w:t>
      </w:r>
      <w:r w:rsidRPr="00394737">
        <w:rPr>
          <w:rFonts w:ascii="Arial" w:hAnsi="Arial" w:cs="Arial"/>
          <w:i/>
          <w:color w:val="000000" w:themeColor="text1"/>
          <w:sz w:val="24"/>
          <w:szCs w:val="24"/>
          <w:shd w:val="clear" w:color="auto" w:fill="FFFFFF"/>
        </w:rPr>
        <w:t xml:space="preserve">Conditioned reflexes: An investigation of the physiological activity of the cerebral cortex. </w:t>
      </w:r>
      <w:r w:rsidRPr="00394737">
        <w:rPr>
          <w:rFonts w:ascii="Arial" w:hAnsi="Arial" w:cs="Arial"/>
          <w:color w:val="000000" w:themeColor="text1"/>
          <w:sz w:val="24"/>
          <w:szCs w:val="24"/>
          <w:shd w:val="clear" w:color="auto" w:fill="FFFFFF"/>
        </w:rPr>
        <w:t xml:space="preserve"> London: Oxford University Press.</w:t>
      </w:r>
    </w:p>
    <w:p w14:paraId="3427071A"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Pound, L. (2006).</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How children learn</w:t>
      </w:r>
      <w:r w:rsidRPr="00394737">
        <w:rPr>
          <w:rFonts w:ascii="Arial" w:hAnsi="Arial" w:cs="Arial"/>
          <w:color w:val="000000" w:themeColor="text1"/>
          <w:sz w:val="24"/>
          <w:szCs w:val="24"/>
          <w:shd w:val="clear" w:color="auto" w:fill="FFFFFF"/>
        </w:rPr>
        <w:t>. Leamington Spa: Step Forward.</w:t>
      </w:r>
    </w:p>
    <w:p w14:paraId="58484F4E"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Pritchard, A. (2009). </w:t>
      </w:r>
      <w:r w:rsidRPr="00394737">
        <w:rPr>
          <w:rFonts w:ascii="Arial" w:hAnsi="Arial" w:cs="Arial"/>
          <w:i/>
          <w:iCs/>
          <w:color w:val="000000" w:themeColor="text1"/>
          <w:sz w:val="24"/>
          <w:szCs w:val="24"/>
        </w:rPr>
        <w:t>Ways of learning</w:t>
      </w:r>
      <w:r w:rsidRPr="00394737">
        <w:rPr>
          <w:rFonts w:ascii="Arial" w:hAnsi="Arial" w:cs="Arial"/>
          <w:color w:val="000000" w:themeColor="text1"/>
          <w:sz w:val="24"/>
          <w:szCs w:val="24"/>
          <w:shd w:val="clear" w:color="auto" w:fill="FFFFFF"/>
        </w:rPr>
        <w:t>. 2nd ed.</w:t>
      </w:r>
    </w:p>
    <w:p w14:paraId="69173B86"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rPr>
        <w:t xml:space="preserve">Skinner, B. F. (1938). </w:t>
      </w:r>
      <w:r w:rsidRPr="00394737">
        <w:rPr>
          <w:rFonts w:ascii="Arial" w:hAnsi="Arial" w:cs="Arial"/>
          <w:i/>
          <w:iCs/>
          <w:color w:val="000000" w:themeColor="text1"/>
        </w:rPr>
        <w:t>The Behavior of organisms: An experimental analysis</w:t>
      </w:r>
      <w:r w:rsidRPr="00394737">
        <w:rPr>
          <w:rFonts w:ascii="Arial" w:hAnsi="Arial" w:cs="Arial"/>
          <w:color w:val="000000" w:themeColor="text1"/>
        </w:rPr>
        <w:t xml:space="preserve">. New York: Appleton-Century. </w:t>
      </w:r>
    </w:p>
    <w:p w14:paraId="3B537BDE"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rPr>
        <w:t xml:space="preserve">Skinner, B. F. (1948). Superstition' in the pigeon. </w:t>
      </w:r>
      <w:r w:rsidRPr="00394737">
        <w:rPr>
          <w:rFonts w:ascii="Arial" w:hAnsi="Arial" w:cs="Arial"/>
          <w:i/>
          <w:iCs/>
          <w:color w:val="000000" w:themeColor="text1"/>
        </w:rPr>
        <w:t>Journal of Experimental Psychology, 38</w:t>
      </w:r>
      <w:r w:rsidRPr="00394737">
        <w:rPr>
          <w:rFonts w:ascii="Arial" w:hAnsi="Arial" w:cs="Arial"/>
          <w:color w:val="000000" w:themeColor="text1"/>
        </w:rPr>
        <w:t xml:space="preserve">,168-172. </w:t>
      </w:r>
    </w:p>
    <w:p w14:paraId="0CC3B49D"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lang w:val="en-GB"/>
        </w:rPr>
        <w:t xml:space="preserve">Thorndike, E. L. (1905). </w:t>
      </w:r>
      <w:r w:rsidRPr="00394737">
        <w:rPr>
          <w:rFonts w:ascii="Arial" w:hAnsi="Arial" w:cs="Arial"/>
          <w:i/>
          <w:color w:val="000000" w:themeColor="text1"/>
          <w:lang w:val="en-GB"/>
        </w:rPr>
        <w:t>The elements of psych</w:t>
      </w:r>
      <w:r w:rsidRPr="00394737">
        <w:rPr>
          <w:rFonts w:ascii="Arial" w:hAnsi="Arial" w:cs="Arial"/>
          <w:color w:val="000000" w:themeColor="text1"/>
        </w:rPr>
        <w:t xml:space="preserve"> </w:t>
      </w:r>
    </w:p>
    <w:p w14:paraId="52C3D9A1" w14:textId="08D19793" w:rsidR="0048554C" w:rsidRPr="00394737" w:rsidRDefault="0048554C" w:rsidP="00394737">
      <w:pPr>
        <w:pStyle w:val="ListParagraph"/>
        <w:numPr>
          <w:ilvl w:val="0"/>
          <w:numId w:val="3"/>
        </w:numPr>
        <w:spacing w:line="360" w:lineRule="auto"/>
        <w:jc w:val="both"/>
        <w:rPr>
          <w:color w:val="000000" w:themeColor="text1"/>
          <w:sz w:val="24"/>
          <w:szCs w:val="24"/>
        </w:rPr>
      </w:pPr>
      <w:r w:rsidRPr="00394737">
        <w:rPr>
          <w:rFonts w:ascii="Arial" w:hAnsi="Arial" w:cs="Arial"/>
          <w:color w:val="000000" w:themeColor="text1"/>
          <w:sz w:val="24"/>
          <w:szCs w:val="24"/>
          <w:shd w:val="clear" w:color="auto" w:fill="FFFFFF"/>
        </w:rPr>
        <w:t>Wragg, E. (2001).</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Assessment and learning in the primary school</w:t>
      </w:r>
      <w:r w:rsidRPr="00394737">
        <w:rPr>
          <w:rFonts w:ascii="Arial" w:hAnsi="Arial" w:cs="Arial"/>
          <w:color w:val="000000" w:themeColor="text1"/>
          <w:sz w:val="24"/>
          <w:szCs w:val="24"/>
          <w:shd w:val="clear" w:color="auto" w:fill="FFFFFF"/>
        </w:rPr>
        <w:t>.</w:t>
      </w:r>
    </w:p>
    <w:p w14:paraId="63D38325" w14:textId="445B195B" w:rsidR="00B40243" w:rsidRPr="00394737" w:rsidRDefault="00B40243" w:rsidP="00394737">
      <w:pPr>
        <w:pStyle w:val="NormalWeb"/>
        <w:spacing w:line="360" w:lineRule="auto"/>
        <w:jc w:val="both"/>
        <w:rPr>
          <w:rFonts w:ascii="Arial" w:hAnsi="Arial" w:cs="Arial"/>
          <w:b/>
          <w:i/>
          <w:color w:val="000000" w:themeColor="text1"/>
        </w:rPr>
      </w:pPr>
      <w:r w:rsidRPr="00394737">
        <w:rPr>
          <w:rFonts w:ascii="Arial" w:hAnsi="Arial" w:cs="Arial"/>
          <w:b/>
          <w:i/>
          <w:color w:val="000000" w:themeColor="text1"/>
        </w:rPr>
        <w:t>Additional Resources</w:t>
      </w:r>
    </w:p>
    <w:p w14:paraId="6301354E" w14:textId="75E88CA6" w:rsidR="00AC5543" w:rsidRPr="006439F2" w:rsidRDefault="008E0F81" w:rsidP="00394737">
      <w:pPr>
        <w:pStyle w:val="ListParagraph"/>
        <w:numPr>
          <w:ilvl w:val="0"/>
          <w:numId w:val="6"/>
        </w:numPr>
        <w:spacing w:line="360" w:lineRule="auto"/>
        <w:jc w:val="both"/>
        <w:rPr>
          <w:rFonts w:ascii="Arial" w:hAnsi="Arial" w:cs="Arial"/>
          <w:color w:val="0070C0"/>
          <w:sz w:val="24"/>
          <w:szCs w:val="24"/>
        </w:rPr>
      </w:pPr>
      <w:hyperlink r:id="rId10" w:history="1">
        <w:r w:rsidRPr="006439F2">
          <w:rPr>
            <w:rStyle w:val="Hyperlink"/>
            <w:rFonts w:ascii="Arial" w:hAnsi="Arial" w:cs="Arial"/>
            <w:color w:val="0070C0"/>
            <w:sz w:val="24"/>
            <w:szCs w:val="24"/>
          </w:rPr>
          <w:t>http://mylocalschool.wales.gov.uk/School/6682386?lang=en</w:t>
        </w:r>
      </w:hyperlink>
    </w:p>
    <w:p w14:paraId="0EE446CB" w14:textId="2AC08D2E" w:rsidR="008E0F81" w:rsidRPr="006439F2" w:rsidRDefault="00AC5543" w:rsidP="00394737">
      <w:pPr>
        <w:pStyle w:val="ListParagraph"/>
        <w:numPr>
          <w:ilvl w:val="0"/>
          <w:numId w:val="6"/>
        </w:numPr>
        <w:spacing w:line="360" w:lineRule="auto"/>
        <w:jc w:val="both"/>
        <w:rPr>
          <w:rFonts w:ascii="Arial" w:hAnsi="Arial" w:cs="Arial"/>
          <w:color w:val="0070C0"/>
          <w:sz w:val="24"/>
          <w:szCs w:val="24"/>
        </w:rPr>
      </w:pPr>
      <w:hyperlink r:id="rId11" w:history="1">
        <w:r w:rsidRPr="006439F2">
          <w:rPr>
            <w:rStyle w:val="Hyperlink"/>
            <w:rFonts w:ascii="Arial" w:hAnsi="Arial" w:cs="Arial"/>
            <w:color w:val="0070C0"/>
            <w:sz w:val="24"/>
            <w:szCs w:val="24"/>
          </w:rPr>
          <w:t>www.topmarks.co.uk</w:t>
        </w:r>
      </w:hyperlink>
    </w:p>
    <w:sectPr w:rsidR="008E0F81" w:rsidRPr="006439F2" w:rsidSect="003D7C4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752D5C"/>
    <w:multiLevelType w:val="hybridMultilevel"/>
    <w:tmpl w:val="D8887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EB325F"/>
    <w:multiLevelType w:val="multilevel"/>
    <w:tmpl w:val="63ECB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1935E1A"/>
    <w:multiLevelType w:val="hybridMultilevel"/>
    <w:tmpl w:val="8012A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3BB2963"/>
    <w:multiLevelType w:val="hybridMultilevel"/>
    <w:tmpl w:val="D8386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1B62EF2"/>
    <w:multiLevelType w:val="hybridMultilevel"/>
    <w:tmpl w:val="7BC24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5674E7E"/>
    <w:multiLevelType w:val="hybridMultilevel"/>
    <w:tmpl w:val="EECCC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7A4157D"/>
    <w:multiLevelType w:val="hybridMultilevel"/>
    <w:tmpl w:val="33746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C9D6137"/>
    <w:multiLevelType w:val="multilevel"/>
    <w:tmpl w:val="81D65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4"/>
  </w:num>
  <w:num w:numId="5">
    <w:abstractNumId w:val="6"/>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0944"/>
    <w:rsid w:val="00004BE7"/>
    <w:rsid w:val="00007392"/>
    <w:rsid w:val="00016D0A"/>
    <w:rsid w:val="0002123A"/>
    <w:rsid w:val="00023ACF"/>
    <w:rsid w:val="000324A6"/>
    <w:rsid w:val="00033222"/>
    <w:rsid w:val="000332F9"/>
    <w:rsid w:val="00040038"/>
    <w:rsid w:val="000419AC"/>
    <w:rsid w:val="00055085"/>
    <w:rsid w:val="00061C8C"/>
    <w:rsid w:val="0006346C"/>
    <w:rsid w:val="00071D89"/>
    <w:rsid w:val="000806D0"/>
    <w:rsid w:val="0008331E"/>
    <w:rsid w:val="0008698B"/>
    <w:rsid w:val="00090255"/>
    <w:rsid w:val="00091E6E"/>
    <w:rsid w:val="00096B29"/>
    <w:rsid w:val="000B203F"/>
    <w:rsid w:val="000C639E"/>
    <w:rsid w:val="000D1F2D"/>
    <w:rsid w:val="000D7DB4"/>
    <w:rsid w:val="000E1773"/>
    <w:rsid w:val="000F4342"/>
    <w:rsid w:val="00104724"/>
    <w:rsid w:val="00111489"/>
    <w:rsid w:val="0012237F"/>
    <w:rsid w:val="001253E3"/>
    <w:rsid w:val="001268B2"/>
    <w:rsid w:val="00127F4C"/>
    <w:rsid w:val="00135C16"/>
    <w:rsid w:val="00145956"/>
    <w:rsid w:val="0016064B"/>
    <w:rsid w:val="001674FA"/>
    <w:rsid w:val="00174499"/>
    <w:rsid w:val="00183606"/>
    <w:rsid w:val="00185CD4"/>
    <w:rsid w:val="00193BEC"/>
    <w:rsid w:val="00196458"/>
    <w:rsid w:val="00197B39"/>
    <w:rsid w:val="001A24E5"/>
    <w:rsid w:val="001B6724"/>
    <w:rsid w:val="001C1091"/>
    <w:rsid w:val="001C28D1"/>
    <w:rsid w:val="001C623B"/>
    <w:rsid w:val="001D0A30"/>
    <w:rsid w:val="001D339D"/>
    <w:rsid w:val="001D7A4E"/>
    <w:rsid w:val="001E6584"/>
    <w:rsid w:val="00204AB0"/>
    <w:rsid w:val="002066CE"/>
    <w:rsid w:val="002111D5"/>
    <w:rsid w:val="00212FC7"/>
    <w:rsid w:val="00215DE9"/>
    <w:rsid w:val="0022085A"/>
    <w:rsid w:val="00231A8C"/>
    <w:rsid w:val="00231B4C"/>
    <w:rsid w:val="00232F86"/>
    <w:rsid w:val="00235A6A"/>
    <w:rsid w:val="00240B3A"/>
    <w:rsid w:val="00243FE5"/>
    <w:rsid w:val="00245AAA"/>
    <w:rsid w:val="00252C97"/>
    <w:rsid w:val="002553EE"/>
    <w:rsid w:val="002556E6"/>
    <w:rsid w:val="00261AB3"/>
    <w:rsid w:val="002629C8"/>
    <w:rsid w:val="00265575"/>
    <w:rsid w:val="002657EE"/>
    <w:rsid w:val="002919B2"/>
    <w:rsid w:val="002B5297"/>
    <w:rsid w:val="002B6556"/>
    <w:rsid w:val="002C0EF0"/>
    <w:rsid w:val="002C162C"/>
    <w:rsid w:val="002C4E97"/>
    <w:rsid w:val="002C5673"/>
    <w:rsid w:val="002E0B44"/>
    <w:rsid w:val="002E34F2"/>
    <w:rsid w:val="002E3E24"/>
    <w:rsid w:val="002F1AE7"/>
    <w:rsid w:val="002F76FB"/>
    <w:rsid w:val="00304D33"/>
    <w:rsid w:val="00305816"/>
    <w:rsid w:val="003105FC"/>
    <w:rsid w:val="0031683B"/>
    <w:rsid w:val="00317A3F"/>
    <w:rsid w:val="0033224E"/>
    <w:rsid w:val="00337F9B"/>
    <w:rsid w:val="00346084"/>
    <w:rsid w:val="003515D0"/>
    <w:rsid w:val="003520BE"/>
    <w:rsid w:val="00361EA9"/>
    <w:rsid w:val="0036427F"/>
    <w:rsid w:val="00365722"/>
    <w:rsid w:val="003808F7"/>
    <w:rsid w:val="003828E9"/>
    <w:rsid w:val="00385003"/>
    <w:rsid w:val="00394737"/>
    <w:rsid w:val="003A5615"/>
    <w:rsid w:val="003A58CD"/>
    <w:rsid w:val="003B058A"/>
    <w:rsid w:val="003B296D"/>
    <w:rsid w:val="003B3E02"/>
    <w:rsid w:val="003B67E0"/>
    <w:rsid w:val="003C4ED5"/>
    <w:rsid w:val="003C702D"/>
    <w:rsid w:val="003D0BE1"/>
    <w:rsid w:val="003D2224"/>
    <w:rsid w:val="003D7C46"/>
    <w:rsid w:val="003E52D0"/>
    <w:rsid w:val="003F7B94"/>
    <w:rsid w:val="004040D4"/>
    <w:rsid w:val="00435BF5"/>
    <w:rsid w:val="00447367"/>
    <w:rsid w:val="00447EC0"/>
    <w:rsid w:val="004517B8"/>
    <w:rsid w:val="00455B27"/>
    <w:rsid w:val="00460284"/>
    <w:rsid w:val="00476EF3"/>
    <w:rsid w:val="0048554C"/>
    <w:rsid w:val="004943A2"/>
    <w:rsid w:val="004A33F7"/>
    <w:rsid w:val="004A52B5"/>
    <w:rsid w:val="004B1035"/>
    <w:rsid w:val="004B6BE1"/>
    <w:rsid w:val="004B71C6"/>
    <w:rsid w:val="004C0008"/>
    <w:rsid w:val="004C3C04"/>
    <w:rsid w:val="004C6D08"/>
    <w:rsid w:val="004C71C1"/>
    <w:rsid w:val="004D0D17"/>
    <w:rsid w:val="004D5A7D"/>
    <w:rsid w:val="004D7876"/>
    <w:rsid w:val="004E7687"/>
    <w:rsid w:val="004F0C82"/>
    <w:rsid w:val="004F2536"/>
    <w:rsid w:val="005017D5"/>
    <w:rsid w:val="00503E95"/>
    <w:rsid w:val="00506A17"/>
    <w:rsid w:val="0051285F"/>
    <w:rsid w:val="005176D1"/>
    <w:rsid w:val="005202CE"/>
    <w:rsid w:val="00525260"/>
    <w:rsid w:val="00525F7A"/>
    <w:rsid w:val="00532657"/>
    <w:rsid w:val="005445B3"/>
    <w:rsid w:val="0055006D"/>
    <w:rsid w:val="005513D2"/>
    <w:rsid w:val="00551EE3"/>
    <w:rsid w:val="005525CD"/>
    <w:rsid w:val="005527A2"/>
    <w:rsid w:val="005539DF"/>
    <w:rsid w:val="00570A0D"/>
    <w:rsid w:val="005767FE"/>
    <w:rsid w:val="0058549E"/>
    <w:rsid w:val="00586C5D"/>
    <w:rsid w:val="005B0DAB"/>
    <w:rsid w:val="005B6BFF"/>
    <w:rsid w:val="005C463F"/>
    <w:rsid w:val="005D49C0"/>
    <w:rsid w:val="005D63D5"/>
    <w:rsid w:val="005D7E50"/>
    <w:rsid w:val="005E3472"/>
    <w:rsid w:val="005E47A7"/>
    <w:rsid w:val="005F0944"/>
    <w:rsid w:val="0060085C"/>
    <w:rsid w:val="006041B3"/>
    <w:rsid w:val="00607F77"/>
    <w:rsid w:val="006100DE"/>
    <w:rsid w:val="006100E0"/>
    <w:rsid w:val="0061111D"/>
    <w:rsid w:val="006125CF"/>
    <w:rsid w:val="006151A4"/>
    <w:rsid w:val="00617D95"/>
    <w:rsid w:val="00622AD9"/>
    <w:rsid w:val="00633126"/>
    <w:rsid w:val="00637039"/>
    <w:rsid w:val="006439F2"/>
    <w:rsid w:val="00644BAA"/>
    <w:rsid w:val="00644DAE"/>
    <w:rsid w:val="00683827"/>
    <w:rsid w:val="006A1E19"/>
    <w:rsid w:val="006B6900"/>
    <w:rsid w:val="006C0D1A"/>
    <w:rsid w:val="006D14DF"/>
    <w:rsid w:val="006D62B0"/>
    <w:rsid w:val="006E741A"/>
    <w:rsid w:val="006F775A"/>
    <w:rsid w:val="0070642C"/>
    <w:rsid w:val="00707DD7"/>
    <w:rsid w:val="00711AA7"/>
    <w:rsid w:val="00717CE6"/>
    <w:rsid w:val="00733134"/>
    <w:rsid w:val="00746962"/>
    <w:rsid w:val="00747562"/>
    <w:rsid w:val="00747E39"/>
    <w:rsid w:val="0075091D"/>
    <w:rsid w:val="00757134"/>
    <w:rsid w:val="00762277"/>
    <w:rsid w:val="00763B5A"/>
    <w:rsid w:val="00771CC6"/>
    <w:rsid w:val="00775840"/>
    <w:rsid w:val="0078515C"/>
    <w:rsid w:val="00787512"/>
    <w:rsid w:val="0079042D"/>
    <w:rsid w:val="007A0981"/>
    <w:rsid w:val="007B4BF1"/>
    <w:rsid w:val="007E0867"/>
    <w:rsid w:val="007E11C1"/>
    <w:rsid w:val="007F434A"/>
    <w:rsid w:val="00803920"/>
    <w:rsid w:val="00803FB7"/>
    <w:rsid w:val="00804A0B"/>
    <w:rsid w:val="00805185"/>
    <w:rsid w:val="00810D7D"/>
    <w:rsid w:val="00815E89"/>
    <w:rsid w:val="008175F7"/>
    <w:rsid w:val="00835F08"/>
    <w:rsid w:val="00836F8A"/>
    <w:rsid w:val="008656A8"/>
    <w:rsid w:val="00867D9B"/>
    <w:rsid w:val="008755F6"/>
    <w:rsid w:val="00882C44"/>
    <w:rsid w:val="008830F1"/>
    <w:rsid w:val="00883DCF"/>
    <w:rsid w:val="008A6EC2"/>
    <w:rsid w:val="008B1B27"/>
    <w:rsid w:val="008B29F1"/>
    <w:rsid w:val="008B4012"/>
    <w:rsid w:val="008D1D6E"/>
    <w:rsid w:val="008D50C2"/>
    <w:rsid w:val="008E0F81"/>
    <w:rsid w:val="008E22C2"/>
    <w:rsid w:val="008E5875"/>
    <w:rsid w:val="008F0750"/>
    <w:rsid w:val="00902EFF"/>
    <w:rsid w:val="00907ECE"/>
    <w:rsid w:val="00913ED2"/>
    <w:rsid w:val="009140A0"/>
    <w:rsid w:val="00923661"/>
    <w:rsid w:val="009240ED"/>
    <w:rsid w:val="00930AE5"/>
    <w:rsid w:val="00931B61"/>
    <w:rsid w:val="00943B4F"/>
    <w:rsid w:val="00947E91"/>
    <w:rsid w:val="00950C84"/>
    <w:rsid w:val="00951D62"/>
    <w:rsid w:val="00967D08"/>
    <w:rsid w:val="00970BC1"/>
    <w:rsid w:val="00977856"/>
    <w:rsid w:val="009866EE"/>
    <w:rsid w:val="00987E2D"/>
    <w:rsid w:val="009926F6"/>
    <w:rsid w:val="0099354B"/>
    <w:rsid w:val="009A0734"/>
    <w:rsid w:val="009B23FF"/>
    <w:rsid w:val="009B2739"/>
    <w:rsid w:val="009B3830"/>
    <w:rsid w:val="009C77A6"/>
    <w:rsid w:val="009D0768"/>
    <w:rsid w:val="009D66FD"/>
    <w:rsid w:val="009F3D8B"/>
    <w:rsid w:val="009F604B"/>
    <w:rsid w:val="00A007E9"/>
    <w:rsid w:val="00A0184B"/>
    <w:rsid w:val="00A01BE4"/>
    <w:rsid w:val="00A0408A"/>
    <w:rsid w:val="00A056B8"/>
    <w:rsid w:val="00A15DD5"/>
    <w:rsid w:val="00A230BC"/>
    <w:rsid w:val="00A24064"/>
    <w:rsid w:val="00A30160"/>
    <w:rsid w:val="00A33003"/>
    <w:rsid w:val="00A34771"/>
    <w:rsid w:val="00A41F5B"/>
    <w:rsid w:val="00A51942"/>
    <w:rsid w:val="00A52281"/>
    <w:rsid w:val="00A660DA"/>
    <w:rsid w:val="00A7752E"/>
    <w:rsid w:val="00A827C8"/>
    <w:rsid w:val="00A97CA9"/>
    <w:rsid w:val="00AA3E92"/>
    <w:rsid w:val="00AB2C31"/>
    <w:rsid w:val="00AB4D6C"/>
    <w:rsid w:val="00AC08F6"/>
    <w:rsid w:val="00AC1B2B"/>
    <w:rsid w:val="00AC5543"/>
    <w:rsid w:val="00AC62E1"/>
    <w:rsid w:val="00AD0B4A"/>
    <w:rsid w:val="00AD1026"/>
    <w:rsid w:val="00AD1DEB"/>
    <w:rsid w:val="00AD3010"/>
    <w:rsid w:val="00AE407E"/>
    <w:rsid w:val="00AE4933"/>
    <w:rsid w:val="00AE6859"/>
    <w:rsid w:val="00B037AC"/>
    <w:rsid w:val="00B06B19"/>
    <w:rsid w:val="00B12708"/>
    <w:rsid w:val="00B261B8"/>
    <w:rsid w:val="00B27673"/>
    <w:rsid w:val="00B37C7D"/>
    <w:rsid w:val="00B40243"/>
    <w:rsid w:val="00B4517F"/>
    <w:rsid w:val="00B54259"/>
    <w:rsid w:val="00B554BE"/>
    <w:rsid w:val="00B576CD"/>
    <w:rsid w:val="00B64327"/>
    <w:rsid w:val="00B74DF6"/>
    <w:rsid w:val="00B8282A"/>
    <w:rsid w:val="00B83360"/>
    <w:rsid w:val="00B90FCE"/>
    <w:rsid w:val="00B92036"/>
    <w:rsid w:val="00B968F8"/>
    <w:rsid w:val="00BB1E30"/>
    <w:rsid w:val="00BB25BF"/>
    <w:rsid w:val="00BB5249"/>
    <w:rsid w:val="00BB7B01"/>
    <w:rsid w:val="00BE2FF3"/>
    <w:rsid w:val="00C01544"/>
    <w:rsid w:val="00C0231B"/>
    <w:rsid w:val="00C079F3"/>
    <w:rsid w:val="00C128C7"/>
    <w:rsid w:val="00C1600F"/>
    <w:rsid w:val="00C2440F"/>
    <w:rsid w:val="00C2654C"/>
    <w:rsid w:val="00C42D2E"/>
    <w:rsid w:val="00C42DF6"/>
    <w:rsid w:val="00C43041"/>
    <w:rsid w:val="00C5571A"/>
    <w:rsid w:val="00C750CE"/>
    <w:rsid w:val="00C81306"/>
    <w:rsid w:val="00C82E02"/>
    <w:rsid w:val="00C87152"/>
    <w:rsid w:val="00CB5165"/>
    <w:rsid w:val="00CB5FCF"/>
    <w:rsid w:val="00CB6EC0"/>
    <w:rsid w:val="00CC3D4E"/>
    <w:rsid w:val="00CC449A"/>
    <w:rsid w:val="00CD0002"/>
    <w:rsid w:val="00CD115A"/>
    <w:rsid w:val="00CD7E59"/>
    <w:rsid w:val="00CE3868"/>
    <w:rsid w:val="00CE68FB"/>
    <w:rsid w:val="00CF04A0"/>
    <w:rsid w:val="00D10C34"/>
    <w:rsid w:val="00D11036"/>
    <w:rsid w:val="00D24525"/>
    <w:rsid w:val="00D26D02"/>
    <w:rsid w:val="00D321B3"/>
    <w:rsid w:val="00D40105"/>
    <w:rsid w:val="00D42635"/>
    <w:rsid w:val="00D440D5"/>
    <w:rsid w:val="00D51BFF"/>
    <w:rsid w:val="00D52481"/>
    <w:rsid w:val="00D537CE"/>
    <w:rsid w:val="00D57F5E"/>
    <w:rsid w:val="00D67B08"/>
    <w:rsid w:val="00D716C7"/>
    <w:rsid w:val="00D72B49"/>
    <w:rsid w:val="00D75ED3"/>
    <w:rsid w:val="00D84EFA"/>
    <w:rsid w:val="00D9668E"/>
    <w:rsid w:val="00DA2604"/>
    <w:rsid w:val="00DA27B5"/>
    <w:rsid w:val="00DB0072"/>
    <w:rsid w:val="00DB5929"/>
    <w:rsid w:val="00DC3CFA"/>
    <w:rsid w:val="00DD7108"/>
    <w:rsid w:val="00DE124E"/>
    <w:rsid w:val="00DE716B"/>
    <w:rsid w:val="00DF0985"/>
    <w:rsid w:val="00DF26A0"/>
    <w:rsid w:val="00E003B1"/>
    <w:rsid w:val="00E00680"/>
    <w:rsid w:val="00E05493"/>
    <w:rsid w:val="00E138D5"/>
    <w:rsid w:val="00E21588"/>
    <w:rsid w:val="00E21AA7"/>
    <w:rsid w:val="00E245EB"/>
    <w:rsid w:val="00E33DE4"/>
    <w:rsid w:val="00E37221"/>
    <w:rsid w:val="00E432E7"/>
    <w:rsid w:val="00E472C5"/>
    <w:rsid w:val="00E53493"/>
    <w:rsid w:val="00E535DB"/>
    <w:rsid w:val="00E57E5E"/>
    <w:rsid w:val="00E71B7A"/>
    <w:rsid w:val="00E815A1"/>
    <w:rsid w:val="00E83A55"/>
    <w:rsid w:val="00E9605E"/>
    <w:rsid w:val="00E96117"/>
    <w:rsid w:val="00E96260"/>
    <w:rsid w:val="00E96F77"/>
    <w:rsid w:val="00EA5F5F"/>
    <w:rsid w:val="00EA7F44"/>
    <w:rsid w:val="00EB1288"/>
    <w:rsid w:val="00EB4668"/>
    <w:rsid w:val="00EC1931"/>
    <w:rsid w:val="00EC314D"/>
    <w:rsid w:val="00EC5F02"/>
    <w:rsid w:val="00EC72FE"/>
    <w:rsid w:val="00ED647A"/>
    <w:rsid w:val="00EE413C"/>
    <w:rsid w:val="00EE4C00"/>
    <w:rsid w:val="00EE6A33"/>
    <w:rsid w:val="00EE7C1A"/>
    <w:rsid w:val="00EF0074"/>
    <w:rsid w:val="00F00507"/>
    <w:rsid w:val="00F00B5A"/>
    <w:rsid w:val="00F02053"/>
    <w:rsid w:val="00F02756"/>
    <w:rsid w:val="00F0593C"/>
    <w:rsid w:val="00F07282"/>
    <w:rsid w:val="00F26961"/>
    <w:rsid w:val="00F43AFD"/>
    <w:rsid w:val="00F4650F"/>
    <w:rsid w:val="00F46F8C"/>
    <w:rsid w:val="00F54042"/>
    <w:rsid w:val="00F54708"/>
    <w:rsid w:val="00F56215"/>
    <w:rsid w:val="00F578E1"/>
    <w:rsid w:val="00F61B7B"/>
    <w:rsid w:val="00F66649"/>
    <w:rsid w:val="00F7422C"/>
    <w:rsid w:val="00F776E4"/>
    <w:rsid w:val="00F83821"/>
    <w:rsid w:val="00F901ED"/>
    <w:rsid w:val="00FB3BB3"/>
    <w:rsid w:val="00FD50D6"/>
    <w:rsid w:val="00FD527F"/>
    <w:rsid w:val="00FF5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D20C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4BE7"/>
    <w:rPr>
      <w:rFonts w:ascii="Times New Roman" w:hAnsi="Times New Roman" w:cs="Times New Roman"/>
    </w:rPr>
  </w:style>
  <w:style w:type="paragraph" w:styleId="Heading2">
    <w:name w:val="heading 2"/>
    <w:basedOn w:val="Normal"/>
    <w:next w:val="Normal"/>
    <w:link w:val="Heading2Char"/>
    <w:qFormat/>
    <w:rsid w:val="000D7DB4"/>
    <w:pPr>
      <w:keepNext/>
      <w:jc w:val="both"/>
      <w:outlineLvl w:val="1"/>
    </w:pPr>
    <w:rPr>
      <w:rFonts w:eastAsia="Times New Roman"/>
      <w:b/>
      <w:szCs w:val="20"/>
      <w:lang w:val="en-GB" w:eastAsia="en-GB"/>
    </w:rPr>
  </w:style>
  <w:style w:type="paragraph" w:styleId="Heading4">
    <w:name w:val="heading 4"/>
    <w:basedOn w:val="Normal"/>
    <w:next w:val="Normal"/>
    <w:link w:val="Heading4Char"/>
    <w:qFormat/>
    <w:rsid w:val="000D7DB4"/>
    <w:pPr>
      <w:keepNext/>
      <w:spacing w:before="120" w:after="120"/>
      <w:jc w:val="center"/>
      <w:outlineLvl w:val="3"/>
    </w:pPr>
    <w:rPr>
      <w:rFonts w:eastAsia="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944"/>
    <w:pPr>
      <w:ind w:left="720"/>
      <w:contextualSpacing/>
    </w:pPr>
    <w:rPr>
      <w:rFonts w:eastAsia="Times New Roman"/>
      <w:sz w:val="20"/>
      <w:szCs w:val="20"/>
      <w:lang w:val="en-GB" w:eastAsia="en-GB"/>
    </w:rPr>
  </w:style>
  <w:style w:type="character" w:styleId="Hyperlink">
    <w:name w:val="Hyperlink"/>
    <w:basedOn w:val="DefaultParagraphFont"/>
    <w:uiPriority w:val="99"/>
    <w:unhideWhenUsed/>
    <w:rsid w:val="005F0944"/>
    <w:rPr>
      <w:color w:val="0563C1" w:themeColor="hyperlink"/>
      <w:u w:val="single"/>
    </w:rPr>
  </w:style>
  <w:style w:type="character" w:customStyle="1" w:styleId="apple-converted-space">
    <w:name w:val="apple-converted-space"/>
    <w:basedOn w:val="DefaultParagraphFont"/>
    <w:rsid w:val="005F0944"/>
  </w:style>
  <w:style w:type="paragraph" w:styleId="NormalWeb">
    <w:name w:val="Normal (Web)"/>
    <w:basedOn w:val="Normal"/>
    <w:uiPriority w:val="99"/>
    <w:unhideWhenUsed/>
    <w:rsid w:val="005F0944"/>
    <w:pPr>
      <w:spacing w:before="100" w:beforeAutospacing="1" w:after="100" w:afterAutospacing="1"/>
    </w:pPr>
  </w:style>
  <w:style w:type="character" w:customStyle="1" w:styleId="ref-lnk">
    <w:name w:val="ref-lnk"/>
    <w:basedOn w:val="DefaultParagraphFont"/>
    <w:rsid w:val="002F76FB"/>
  </w:style>
  <w:style w:type="character" w:customStyle="1" w:styleId="ref-overlay">
    <w:name w:val="ref-overlay"/>
    <w:basedOn w:val="DefaultParagraphFont"/>
    <w:rsid w:val="002F76FB"/>
  </w:style>
  <w:style w:type="character" w:customStyle="1" w:styleId="hlfld-contribauthor">
    <w:name w:val="hlfld-contribauthor"/>
    <w:basedOn w:val="DefaultParagraphFont"/>
    <w:rsid w:val="002F76FB"/>
  </w:style>
  <w:style w:type="character" w:customStyle="1" w:styleId="nlmgiven-names">
    <w:name w:val="nlm_given-names"/>
    <w:basedOn w:val="DefaultParagraphFont"/>
    <w:rsid w:val="002F76FB"/>
  </w:style>
  <w:style w:type="character" w:customStyle="1" w:styleId="nlmyear">
    <w:name w:val="nlm_year"/>
    <w:basedOn w:val="DefaultParagraphFont"/>
    <w:rsid w:val="002F76FB"/>
  </w:style>
  <w:style w:type="character" w:customStyle="1" w:styleId="nlmarticle-title">
    <w:name w:val="nlm_article-title"/>
    <w:basedOn w:val="DefaultParagraphFont"/>
    <w:rsid w:val="002F76FB"/>
  </w:style>
  <w:style w:type="character" w:customStyle="1" w:styleId="nlmfpage">
    <w:name w:val="nlm_fpage"/>
    <w:basedOn w:val="DefaultParagraphFont"/>
    <w:rsid w:val="002F76FB"/>
  </w:style>
  <w:style w:type="character" w:customStyle="1" w:styleId="nlmlpage">
    <w:name w:val="nlm_lpage"/>
    <w:basedOn w:val="DefaultParagraphFont"/>
    <w:rsid w:val="002F76FB"/>
  </w:style>
  <w:style w:type="character" w:customStyle="1" w:styleId="ref-links">
    <w:name w:val="ref-links"/>
    <w:basedOn w:val="DefaultParagraphFont"/>
    <w:rsid w:val="002F76FB"/>
  </w:style>
  <w:style w:type="character" w:customStyle="1" w:styleId="googlescholar-container">
    <w:name w:val="googlescholar-container"/>
    <w:basedOn w:val="DefaultParagraphFont"/>
    <w:rsid w:val="002F76FB"/>
  </w:style>
  <w:style w:type="character" w:customStyle="1" w:styleId="nlmpublisher-name">
    <w:name w:val="nlm_publisher-name"/>
    <w:basedOn w:val="DefaultParagraphFont"/>
    <w:rsid w:val="002F76FB"/>
  </w:style>
  <w:style w:type="character" w:customStyle="1" w:styleId="nlmpublisher-loc">
    <w:name w:val="nlm_publisher-loc"/>
    <w:basedOn w:val="DefaultParagraphFont"/>
    <w:rsid w:val="002F76FB"/>
  </w:style>
  <w:style w:type="character" w:customStyle="1" w:styleId="nlmchapter-title">
    <w:name w:val="nlm_chapter-title"/>
    <w:basedOn w:val="DefaultParagraphFont"/>
    <w:rsid w:val="00DB5929"/>
  </w:style>
  <w:style w:type="character" w:customStyle="1" w:styleId="nlmpub-id">
    <w:name w:val="nlm_pub-id"/>
    <w:basedOn w:val="DefaultParagraphFont"/>
    <w:rsid w:val="00FF5A36"/>
  </w:style>
  <w:style w:type="character" w:customStyle="1" w:styleId="xlinks-container">
    <w:name w:val="xlinks-container"/>
    <w:basedOn w:val="DefaultParagraphFont"/>
    <w:rsid w:val="00FF5A36"/>
  </w:style>
  <w:style w:type="character" w:customStyle="1" w:styleId="Heading2Char">
    <w:name w:val="Heading 2 Char"/>
    <w:basedOn w:val="DefaultParagraphFont"/>
    <w:link w:val="Heading2"/>
    <w:rsid w:val="000D7DB4"/>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0D7DB4"/>
    <w:rPr>
      <w:rFonts w:ascii="Times New Roman" w:eastAsia="Times New Roman" w:hAnsi="Times New Roman" w:cs="Times New Roman"/>
      <w:sz w:val="40"/>
      <w:szCs w:val="20"/>
      <w:lang w:val="en-GB" w:eastAsia="en-GB"/>
    </w:rPr>
  </w:style>
  <w:style w:type="character" w:styleId="FollowedHyperlink">
    <w:name w:val="FollowedHyperlink"/>
    <w:basedOn w:val="DefaultParagraphFont"/>
    <w:uiPriority w:val="99"/>
    <w:semiHidden/>
    <w:unhideWhenUsed/>
    <w:rsid w:val="00CF04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375743">
      <w:bodyDiv w:val="1"/>
      <w:marLeft w:val="0"/>
      <w:marRight w:val="0"/>
      <w:marTop w:val="0"/>
      <w:marBottom w:val="0"/>
      <w:divBdr>
        <w:top w:val="none" w:sz="0" w:space="0" w:color="auto"/>
        <w:left w:val="none" w:sz="0" w:space="0" w:color="auto"/>
        <w:bottom w:val="none" w:sz="0" w:space="0" w:color="auto"/>
        <w:right w:val="none" w:sz="0" w:space="0" w:color="auto"/>
      </w:divBdr>
    </w:div>
    <w:div w:id="63652836">
      <w:bodyDiv w:val="1"/>
      <w:marLeft w:val="0"/>
      <w:marRight w:val="0"/>
      <w:marTop w:val="0"/>
      <w:marBottom w:val="0"/>
      <w:divBdr>
        <w:top w:val="none" w:sz="0" w:space="0" w:color="auto"/>
        <w:left w:val="none" w:sz="0" w:space="0" w:color="auto"/>
        <w:bottom w:val="none" w:sz="0" w:space="0" w:color="auto"/>
        <w:right w:val="none" w:sz="0" w:space="0" w:color="auto"/>
      </w:divBdr>
    </w:div>
    <w:div w:id="148793669">
      <w:bodyDiv w:val="1"/>
      <w:marLeft w:val="0"/>
      <w:marRight w:val="0"/>
      <w:marTop w:val="0"/>
      <w:marBottom w:val="0"/>
      <w:divBdr>
        <w:top w:val="none" w:sz="0" w:space="0" w:color="auto"/>
        <w:left w:val="none" w:sz="0" w:space="0" w:color="auto"/>
        <w:bottom w:val="none" w:sz="0" w:space="0" w:color="auto"/>
        <w:right w:val="none" w:sz="0" w:space="0" w:color="auto"/>
      </w:divBdr>
      <w:divsChild>
        <w:div w:id="1778863717">
          <w:marLeft w:val="0"/>
          <w:marRight w:val="0"/>
          <w:marTop w:val="0"/>
          <w:marBottom w:val="0"/>
          <w:divBdr>
            <w:top w:val="none" w:sz="0" w:space="0" w:color="auto"/>
            <w:left w:val="none" w:sz="0" w:space="0" w:color="auto"/>
            <w:bottom w:val="none" w:sz="0" w:space="0" w:color="auto"/>
            <w:right w:val="none" w:sz="0" w:space="0" w:color="auto"/>
          </w:divBdr>
          <w:divsChild>
            <w:div w:id="372849614">
              <w:marLeft w:val="0"/>
              <w:marRight w:val="0"/>
              <w:marTop w:val="0"/>
              <w:marBottom w:val="0"/>
              <w:divBdr>
                <w:top w:val="none" w:sz="0" w:space="0" w:color="auto"/>
                <w:left w:val="none" w:sz="0" w:space="0" w:color="auto"/>
                <w:bottom w:val="none" w:sz="0" w:space="0" w:color="auto"/>
                <w:right w:val="none" w:sz="0" w:space="0" w:color="auto"/>
              </w:divBdr>
              <w:divsChild>
                <w:div w:id="77248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196690">
      <w:bodyDiv w:val="1"/>
      <w:marLeft w:val="0"/>
      <w:marRight w:val="0"/>
      <w:marTop w:val="0"/>
      <w:marBottom w:val="0"/>
      <w:divBdr>
        <w:top w:val="none" w:sz="0" w:space="0" w:color="auto"/>
        <w:left w:val="none" w:sz="0" w:space="0" w:color="auto"/>
        <w:bottom w:val="none" w:sz="0" w:space="0" w:color="auto"/>
        <w:right w:val="none" w:sz="0" w:space="0" w:color="auto"/>
      </w:divBdr>
    </w:div>
    <w:div w:id="285356362">
      <w:bodyDiv w:val="1"/>
      <w:marLeft w:val="0"/>
      <w:marRight w:val="0"/>
      <w:marTop w:val="0"/>
      <w:marBottom w:val="0"/>
      <w:divBdr>
        <w:top w:val="none" w:sz="0" w:space="0" w:color="auto"/>
        <w:left w:val="none" w:sz="0" w:space="0" w:color="auto"/>
        <w:bottom w:val="none" w:sz="0" w:space="0" w:color="auto"/>
        <w:right w:val="none" w:sz="0" w:space="0" w:color="auto"/>
      </w:divBdr>
    </w:div>
    <w:div w:id="328405835">
      <w:bodyDiv w:val="1"/>
      <w:marLeft w:val="0"/>
      <w:marRight w:val="0"/>
      <w:marTop w:val="0"/>
      <w:marBottom w:val="0"/>
      <w:divBdr>
        <w:top w:val="none" w:sz="0" w:space="0" w:color="auto"/>
        <w:left w:val="none" w:sz="0" w:space="0" w:color="auto"/>
        <w:bottom w:val="none" w:sz="0" w:space="0" w:color="auto"/>
        <w:right w:val="none" w:sz="0" w:space="0" w:color="auto"/>
      </w:divBdr>
    </w:div>
    <w:div w:id="621762958">
      <w:bodyDiv w:val="1"/>
      <w:marLeft w:val="0"/>
      <w:marRight w:val="0"/>
      <w:marTop w:val="0"/>
      <w:marBottom w:val="0"/>
      <w:divBdr>
        <w:top w:val="none" w:sz="0" w:space="0" w:color="auto"/>
        <w:left w:val="none" w:sz="0" w:space="0" w:color="auto"/>
        <w:bottom w:val="none" w:sz="0" w:space="0" w:color="auto"/>
        <w:right w:val="none" w:sz="0" w:space="0" w:color="auto"/>
      </w:divBdr>
    </w:div>
    <w:div w:id="629635070">
      <w:bodyDiv w:val="1"/>
      <w:marLeft w:val="0"/>
      <w:marRight w:val="0"/>
      <w:marTop w:val="0"/>
      <w:marBottom w:val="0"/>
      <w:divBdr>
        <w:top w:val="none" w:sz="0" w:space="0" w:color="auto"/>
        <w:left w:val="none" w:sz="0" w:space="0" w:color="auto"/>
        <w:bottom w:val="none" w:sz="0" w:space="0" w:color="auto"/>
        <w:right w:val="none" w:sz="0" w:space="0" w:color="auto"/>
      </w:divBdr>
    </w:div>
    <w:div w:id="667633710">
      <w:bodyDiv w:val="1"/>
      <w:marLeft w:val="0"/>
      <w:marRight w:val="0"/>
      <w:marTop w:val="0"/>
      <w:marBottom w:val="0"/>
      <w:divBdr>
        <w:top w:val="none" w:sz="0" w:space="0" w:color="auto"/>
        <w:left w:val="none" w:sz="0" w:space="0" w:color="auto"/>
        <w:bottom w:val="none" w:sz="0" w:space="0" w:color="auto"/>
        <w:right w:val="none" w:sz="0" w:space="0" w:color="auto"/>
      </w:divBdr>
    </w:div>
    <w:div w:id="677850900">
      <w:bodyDiv w:val="1"/>
      <w:marLeft w:val="0"/>
      <w:marRight w:val="0"/>
      <w:marTop w:val="0"/>
      <w:marBottom w:val="0"/>
      <w:divBdr>
        <w:top w:val="none" w:sz="0" w:space="0" w:color="auto"/>
        <w:left w:val="none" w:sz="0" w:space="0" w:color="auto"/>
        <w:bottom w:val="none" w:sz="0" w:space="0" w:color="auto"/>
        <w:right w:val="none" w:sz="0" w:space="0" w:color="auto"/>
      </w:divBdr>
    </w:div>
    <w:div w:id="685905838">
      <w:bodyDiv w:val="1"/>
      <w:marLeft w:val="0"/>
      <w:marRight w:val="0"/>
      <w:marTop w:val="0"/>
      <w:marBottom w:val="0"/>
      <w:divBdr>
        <w:top w:val="none" w:sz="0" w:space="0" w:color="auto"/>
        <w:left w:val="none" w:sz="0" w:space="0" w:color="auto"/>
        <w:bottom w:val="none" w:sz="0" w:space="0" w:color="auto"/>
        <w:right w:val="none" w:sz="0" w:space="0" w:color="auto"/>
      </w:divBdr>
    </w:div>
    <w:div w:id="782263370">
      <w:bodyDiv w:val="1"/>
      <w:marLeft w:val="0"/>
      <w:marRight w:val="0"/>
      <w:marTop w:val="0"/>
      <w:marBottom w:val="0"/>
      <w:divBdr>
        <w:top w:val="none" w:sz="0" w:space="0" w:color="auto"/>
        <w:left w:val="none" w:sz="0" w:space="0" w:color="auto"/>
        <w:bottom w:val="none" w:sz="0" w:space="0" w:color="auto"/>
        <w:right w:val="none" w:sz="0" w:space="0" w:color="auto"/>
      </w:divBdr>
    </w:div>
    <w:div w:id="805467831">
      <w:bodyDiv w:val="1"/>
      <w:marLeft w:val="0"/>
      <w:marRight w:val="0"/>
      <w:marTop w:val="0"/>
      <w:marBottom w:val="0"/>
      <w:divBdr>
        <w:top w:val="none" w:sz="0" w:space="0" w:color="auto"/>
        <w:left w:val="none" w:sz="0" w:space="0" w:color="auto"/>
        <w:bottom w:val="none" w:sz="0" w:space="0" w:color="auto"/>
        <w:right w:val="none" w:sz="0" w:space="0" w:color="auto"/>
      </w:divBdr>
    </w:div>
    <w:div w:id="825051685">
      <w:bodyDiv w:val="1"/>
      <w:marLeft w:val="0"/>
      <w:marRight w:val="0"/>
      <w:marTop w:val="0"/>
      <w:marBottom w:val="0"/>
      <w:divBdr>
        <w:top w:val="none" w:sz="0" w:space="0" w:color="auto"/>
        <w:left w:val="none" w:sz="0" w:space="0" w:color="auto"/>
        <w:bottom w:val="none" w:sz="0" w:space="0" w:color="auto"/>
        <w:right w:val="none" w:sz="0" w:space="0" w:color="auto"/>
      </w:divBdr>
    </w:div>
    <w:div w:id="949631878">
      <w:bodyDiv w:val="1"/>
      <w:marLeft w:val="0"/>
      <w:marRight w:val="0"/>
      <w:marTop w:val="0"/>
      <w:marBottom w:val="0"/>
      <w:divBdr>
        <w:top w:val="none" w:sz="0" w:space="0" w:color="auto"/>
        <w:left w:val="none" w:sz="0" w:space="0" w:color="auto"/>
        <w:bottom w:val="none" w:sz="0" w:space="0" w:color="auto"/>
        <w:right w:val="none" w:sz="0" w:space="0" w:color="auto"/>
      </w:divBdr>
    </w:div>
    <w:div w:id="1122918973">
      <w:bodyDiv w:val="1"/>
      <w:marLeft w:val="0"/>
      <w:marRight w:val="0"/>
      <w:marTop w:val="0"/>
      <w:marBottom w:val="0"/>
      <w:divBdr>
        <w:top w:val="none" w:sz="0" w:space="0" w:color="auto"/>
        <w:left w:val="none" w:sz="0" w:space="0" w:color="auto"/>
        <w:bottom w:val="none" w:sz="0" w:space="0" w:color="auto"/>
        <w:right w:val="none" w:sz="0" w:space="0" w:color="auto"/>
      </w:divBdr>
    </w:div>
    <w:div w:id="1143423402">
      <w:bodyDiv w:val="1"/>
      <w:marLeft w:val="0"/>
      <w:marRight w:val="0"/>
      <w:marTop w:val="0"/>
      <w:marBottom w:val="0"/>
      <w:divBdr>
        <w:top w:val="none" w:sz="0" w:space="0" w:color="auto"/>
        <w:left w:val="none" w:sz="0" w:space="0" w:color="auto"/>
        <w:bottom w:val="none" w:sz="0" w:space="0" w:color="auto"/>
        <w:right w:val="none" w:sz="0" w:space="0" w:color="auto"/>
      </w:divBdr>
      <w:divsChild>
        <w:div w:id="810178027">
          <w:marLeft w:val="0"/>
          <w:marRight w:val="0"/>
          <w:marTop w:val="0"/>
          <w:marBottom w:val="0"/>
          <w:divBdr>
            <w:top w:val="none" w:sz="0" w:space="0" w:color="auto"/>
            <w:left w:val="none" w:sz="0" w:space="0" w:color="auto"/>
            <w:bottom w:val="none" w:sz="0" w:space="0" w:color="auto"/>
            <w:right w:val="none" w:sz="0" w:space="0" w:color="auto"/>
          </w:divBdr>
          <w:divsChild>
            <w:div w:id="1290013187">
              <w:marLeft w:val="0"/>
              <w:marRight w:val="0"/>
              <w:marTop w:val="0"/>
              <w:marBottom w:val="0"/>
              <w:divBdr>
                <w:top w:val="none" w:sz="0" w:space="0" w:color="auto"/>
                <w:left w:val="none" w:sz="0" w:space="0" w:color="auto"/>
                <w:bottom w:val="none" w:sz="0" w:space="0" w:color="auto"/>
                <w:right w:val="none" w:sz="0" w:space="0" w:color="auto"/>
              </w:divBdr>
              <w:divsChild>
                <w:div w:id="179459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470959">
      <w:bodyDiv w:val="1"/>
      <w:marLeft w:val="0"/>
      <w:marRight w:val="0"/>
      <w:marTop w:val="0"/>
      <w:marBottom w:val="0"/>
      <w:divBdr>
        <w:top w:val="none" w:sz="0" w:space="0" w:color="auto"/>
        <w:left w:val="none" w:sz="0" w:space="0" w:color="auto"/>
        <w:bottom w:val="none" w:sz="0" w:space="0" w:color="auto"/>
        <w:right w:val="none" w:sz="0" w:space="0" w:color="auto"/>
      </w:divBdr>
    </w:div>
    <w:div w:id="1209106149">
      <w:bodyDiv w:val="1"/>
      <w:marLeft w:val="0"/>
      <w:marRight w:val="0"/>
      <w:marTop w:val="0"/>
      <w:marBottom w:val="0"/>
      <w:divBdr>
        <w:top w:val="none" w:sz="0" w:space="0" w:color="auto"/>
        <w:left w:val="none" w:sz="0" w:space="0" w:color="auto"/>
        <w:bottom w:val="none" w:sz="0" w:space="0" w:color="auto"/>
        <w:right w:val="none" w:sz="0" w:space="0" w:color="auto"/>
      </w:divBdr>
    </w:div>
    <w:div w:id="1219122544">
      <w:bodyDiv w:val="1"/>
      <w:marLeft w:val="0"/>
      <w:marRight w:val="0"/>
      <w:marTop w:val="0"/>
      <w:marBottom w:val="0"/>
      <w:divBdr>
        <w:top w:val="none" w:sz="0" w:space="0" w:color="auto"/>
        <w:left w:val="none" w:sz="0" w:space="0" w:color="auto"/>
        <w:bottom w:val="none" w:sz="0" w:space="0" w:color="auto"/>
        <w:right w:val="none" w:sz="0" w:space="0" w:color="auto"/>
      </w:divBdr>
    </w:div>
    <w:div w:id="1224948206">
      <w:bodyDiv w:val="1"/>
      <w:marLeft w:val="0"/>
      <w:marRight w:val="0"/>
      <w:marTop w:val="0"/>
      <w:marBottom w:val="0"/>
      <w:divBdr>
        <w:top w:val="none" w:sz="0" w:space="0" w:color="auto"/>
        <w:left w:val="none" w:sz="0" w:space="0" w:color="auto"/>
        <w:bottom w:val="none" w:sz="0" w:space="0" w:color="auto"/>
        <w:right w:val="none" w:sz="0" w:space="0" w:color="auto"/>
      </w:divBdr>
    </w:div>
    <w:div w:id="1236352909">
      <w:bodyDiv w:val="1"/>
      <w:marLeft w:val="0"/>
      <w:marRight w:val="0"/>
      <w:marTop w:val="0"/>
      <w:marBottom w:val="0"/>
      <w:divBdr>
        <w:top w:val="none" w:sz="0" w:space="0" w:color="auto"/>
        <w:left w:val="none" w:sz="0" w:space="0" w:color="auto"/>
        <w:bottom w:val="none" w:sz="0" w:space="0" w:color="auto"/>
        <w:right w:val="none" w:sz="0" w:space="0" w:color="auto"/>
      </w:divBdr>
    </w:div>
    <w:div w:id="1273242402">
      <w:bodyDiv w:val="1"/>
      <w:marLeft w:val="0"/>
      <w:marRight w:val="0"/>
      <w:marTop w:val="0"/>
      <w:marBottom w:val="0"/>
      <w:divBdr>
        <w:top w:val="none" w:sz="0" w:space="0" w:color="auto"/>
        <w:left w:val="none" w:sz="0" w:space="0" w:color="auto"/>
        <w:bottom w:val="none" w:sz="0" w:space="0" w:color="auto"/>
        <w:right w:val="none" w:sz="0" w:space="0" w:color="auto"/>
      </w:divBdr>
    </w:div>
    <w:div w:id="1328097689">
      <w:bodyDiv w:val="1"/>
      <w:marLeft w:val="0"/>
      <w:marRight w:val="0"/>
      <w:marTop w:val="0"/>
      <w:marBottom w:val="0"/>
      <w:divBdr>
        <w:top w:val="none" w:sz="0" w:space="0" w:color="auto"/>
        <w:left w:val="none" w:sz="0" w:space="0" w:color="auto"/>
        <w:bottom w:val="none" w:sz="0" w:space="0" w:color="auto"/>
        <w:right w:val="none" w:sz="0" w:space="0" w:color="auto"/>
      </w:divBdr>
    </w:div>
    <w:div w:id="1393578583">
      <w:bodyDiv w:val="1"/>
      <w:marLeft w:val="0"/>
      <w:marRight w:val="0"/>
      <w:marTop w:val="0"/>
      <w:marBottom w:val="0"/>
      <w:divBdr>
        <w:top w:val="none" w:sz="0" w:space="0" w:color="auto"/>
        <w:left w:val="none" w:sz="0" w:space="0" w:color="auto"/>
        <w:bottom w:val="none" w:sz="0" w:space="0" w:color="auto"/>
        <w:right w:val="none" w:sz="0" w:space="0" w:color="auto"/>
      </w:divBdr>
    </w:div>
    <w:div w:id="1409578279">
      <w:bodyDiv w:val="1"/>
      <w:marLeft w:val="0"/>
      <w:marRight w:val="0"/>
      <w:marTop w:val="0"/>
      <w:marBottom w:val="0"/>
      <w:divBdr>
        <w:top w:val="none" w:sz="0" w:space="0" w:color="auto"/>
        <w:left w:val="none" w:sz="0" w:space="0" w:color="auto"/>
        <w:bottom w:val="none" w:sz="0" w:space="0" w:color="auto"/>
        <w:right w:val="none" w:sz="0" w:space="0" w:color="auto"/>
      </w:divBdr>
      <w:divsChild>
        <w:div w:id="1881818903">
          <w:marLeft w:val="0"/>
          <w:marRight w:val="0"/>
          <w:marTop w:val="0"/>
          <w:marBottom w:val="0"/>
          <w:divBdr>
            <w:top w:val="none" w:sz="0" w:space="0" w:color="auto"/>
            <w:left w:val="none" w:sz="0" w:space="0" w:color="auto"/>
            <w:bottom w:val="none" w:sz="0" w:space="0" w:color="auto"/>
            <w:right w:val="none" w:sz="0" w:space="0" w:color="auto"/>
          </w:divBdr>
          <w:divsChild>
            <w:div w:id="1594119380">
              <w:marLeft w:val="0"/>
              <w:marRight w:val="0"/>
              <w:marTop w:val="0"/>
              <w:marBottom w:val="0"/>
              <w:divBdr>
                <w:top w:val="none" w:sz="0" w:space="0" w:color="auto"/>
                <w:left w:val="none" w:sz="0" w:space="0" w:color="auto"/>
                <w:bottom w:val="none" w:sz="0" w:space="0" w:color="auto"/>
                <w:right w:val="none" w:sz="0" w:space="0" w:color="auto"/>
              </w:divBdr>
              <w:divsChild>
                <w:div w:id="73513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952552">
      <w:bodyDiv w:val="1"/>
      <w:marLeft w:val="0"/>
      <w:marRight w:val="0"/>
      <w:marTop w:val="0"/>
      <w:marBottom w:val="0"/>
      <w:divBdr>
        <w:top w:val="none" w:sz="0" w:space="0" w:color="auto"/>
        <w:left w:val="none" w:sz="0" w:space="0" w:color="auto"/>
        <w:bottom w:val="none" w:sz="0" w:space="0" w:color="auto"/>
        <w:right w:val="none" w:sz="0" w:space="0" w:color="auto"/>
      </w:divBdr>
    </w:div>
    <w:div w:id="1672947719">
      <w:bodyDiv w:val="1"/>
      <w:marLeft w:val="0"/>
      <w:marRight w:val="0"/>
      <w:marTop w:val="0"/>
      <w:marBottom w:val="0"/>
      <w:divBdr>
        <w:top w:val="none" w:sz="0" w:space="0" w:color="auto"/>
        <w:left w:val="none" w:sz="0" w:space="0" w:color="auto"/>
        <w:bottom w:val="none" w:sz="0" w:space="0" w:color="auto"/>
        <w:right w:val="none" w:sz="0" w:space="0" w:color="auto"/>
      </w:divBdr>
    </w:div>
    <w:div w:id="1722630082">
      <w:bodyDiv w:val="1"/>
      <w:marLeft w:val="0"/>
      <w:marRight w:val="0"/>
      <w:marTop w:val="0"/>
      <w:marBottom w:val="0"/>
      <w:divBdr>
        <w:top w:val="none" w:sz="0" w:space="0" w:color="auto"/>
        <w:left w:val="none" w:sz="0" w:space="0" w:color="auto"/>
        <w:bottom w:val="none" w:sz="0" w:space="0" w:color="auto"/>
        <w:right w:val="none" w:sz="0" w:space="0" w:color="auto"/>
      </w:divBdr>
    </w:div>
    <w:div w:id="1832675016">
      <w:bodyDiv w:val="1"/>
      <w:marLeft w:val="0"/>
      <w:marRight w:val="0"/>
      <w:marTop w:val="0"/>
      <w:marBottom w:val="0"/>
      <w:divBdr>
        <w:top w:val="none" w:sz="0" w:space="0" w:color="auto"/>
        <w:left w:val="none" w:sz="0" w:space="0" w:color="auto"/>
        <w:bottom w:val="none" w:sz="0" w:space="0" w:color="auto"/>
        <w:right w:val="none" w:sz="0" w:space="0" w:color="auto"/>
      </w:divBdr>
    </w:div>
    <w:div w:id="1878422864">
      <w:bodyDiv w:val="1"/>
      <w:marLeft w:val="0"/>
      <w:marRight w:val="0"/>
      <w:marTop w:val="0"/>
      <w:marBottom w:val="0"/>
      <w:divBdr>
        <w:top w:val="none" w:sz="0" w:space="0" w:color="auto"/>
        <w:left w:val="none" w:sz="0" w:space="0" w:color="auto"/>
        <w:bottom w:val="none" w:sz="0" w:space="0" w:color="auto"/>
        <w:right w:val="none" w:sz="0" w:space="0" w:color="auto"/>
      </w:divBdr>
    </w:div>
    <w:div w:id="1881817324">
      <w:bodyDiv w:val="1"/>
      <w:marLeft w:val="0"/>
      <w:marRight w:val="0"/>
      <w:marTop w:val="0"/>
      <w:marBottom w:val="0"/>
      <w:divBdr>
        <w:top w:val="none" w:sz="0" w:space="0" w:color="auto"/>
        <w:left w:val="none" w:sz="0" w:space="0" w:color="auto"/>
        <w:bottom w:val="none" w:sz="0" w:space="0" w:color="auto"/>
        <w:right w:val="none" w:sz="0" w:space="0" w:color="auto"/>
      </w:divBdr>
    </w:div>
    <w:div w:id="1899969728">
      <w:bodyDiv w:val="1"/>
      <w:marLeft w:val="0"/>
      <w:marRight w:val="0"/>
      <w:marTop w:val="0"/>
      <w:marBottom w:val="0"/>
      <w:divBdr>
        <w:top w:val="none" w:sz="0" w:space="0" w:color="auto"/>
        <w:left w:val="none" w:sz="0" w:space="0" w:color="auto"/>
        <w:bottom w:val="none" w:sz="0" w:space="0" w:color="auto"/>
        <w:right w:val="none" w:sz="0" w:space="0" w:color="auto"/>
      </w:divBdr>
    </w:div>
    <w:div w:id="1906529492">
      <w:bodyDiv w:val="1"/>
      <w:marLeft w:val="0"/>
      <w:marRight w:val="0"/>
      <w:marTop w:val="0"/>
      <w:marBottom w:val="0"/>
      <w:divBdr>
        <w:top w:val="none" w:sz="0" w:space="0" w:color="auto"/>
        <w:left w:val="none" w:sz="0" w:space="0" w:color="auto"/>
        <w:bottom w:val="none" w:sz="0" w:space="0" w:color="auto"/>
        <w:right w:val="none" w:sz="0" w:space="0" w:color="auto"/>
      </w:divBdr>
    </w:div>
    <w:div w:id="1928806263">
      <w:bodyDiv w:val="1"/>
      <w:marLeft w:val="0"/>
      <w:marRight w:val="0"/>
      <w:marTop w:val="0"/>
      <w:marBottom w:val="0"/>
      <w:divBdr>
        <w:top w:val="none" w:sz="0" w:space="0" w:color="auto"/>
        <w:left w:val="none" w:sz="0" w:space="0" w:color="auto"/>
        <w:bottom w:val="none" w:sz="0" w:space="0" w:color="auto"/>
        <w:right w:val="none" w:sz="0" w:space="0" w:color="auto"/>
      </w:divBdr>
    </w:div>
    <w:div w:id="1989168768">
      <w:bodyDiv w:val="1"/>
      <w:marLeft w:val="0"/>
      <w:marRight w:val="0"/>
      <w:marTop w:val="0"/>
      <w:marBottom w:val="0"/>
      <w:divBdr>
        <w:top w:val="none" w:sz="0" w:space="0" w:color="auto"/>
        <w:left w:val="none" w:sz="0" w:space="0" w:color="auto"/>
        <w:bottom w:val="none" w:sz="0" w:space="0" w:color="auto"/>
        <w:right w:val="none" w:sz="0" w:space="0" w:color="auto"/>
      </w:divBdr>
    </w:div>
    <w:div w:id="21095410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topmarks.co.uk"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www.topmarks.co.uk" TargetMode="External"/><Relationship Id="rId9" Type="http://schemas.openxmlformats.org/officeDocument/2006/relationships/image" Target="media/image3.png"/><Relationship Id="rId10" Type="http://schemas.openxmlformats.org/officeDocument/2006/relationships/hyperlink" Target="http://mylocalschool.wales.gov.uk/School/6682386?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BE82CF3-235B-964F-B878-88598DE43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727</TotalTime>
  <Pages>17</Pages>
  <Words>5533</Words>
  <Characters>30047</Characters>
  <Application>Microsoft Macintosh Word</Application>
  <DocSecurity>0</DocSecurity>
  <Lines>613</Lines>
  <Paragraphs>131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35449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booth</dc:creator>
  <cp:keywords/>
  <dc:description/>
  <cp:lastModifiedBy>robert booth</cp:lastModifiedBy>
  <cp:revision>348</cp:revision>
  <dcterms:created xsi:type="dcterms:W3CDTF">2018-10-13T11:40:00Z</dcterms:created>
  <dcterms:modified xsi:type="dcterms:W3CDTF">2018-10-16T10:33:00Z</dcterms:modified>
</cp:coreProperties>
</file>