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9EBF6" w14:textId="77777777" w:rsidR="00CD642C" w:rsidRPr="002633D8" w:rsidRDefault="0013131F" w:rsidP="00AA3B1A">
      <w:pPr>
        <w:rPr>
          <w:noProof/>
        </w:rPr>
      </w:pPr>
      <w:r>
        <w:rPr>
          <w:noProof/>
        </w:rPr>
        <w:drawing>
          <wp:inline distT="0" distB="0" distL="0" distR="0" wp14:anchorId="7D982B0A" wp14:editId="51B82068">
            <wp:extent cx="2886075" cy="11334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14:paraId="568E04BF" w14:textId="77777777" w:rsidR="00CD642C" w:rsidRPr="002633D8" w:rsidRDefault="00CD642C">
      <w:pPr>
        <w:jc w:val="center"/>
        <w:rPr>
          <w:rFonts w:cs="Arial"/>
          <w:b/>
          <w:noProof/>
        </w:rPr>
      </w:pPr>
    </w:p>
    <w:p w14:paraId="2158FF10" w14:textId="77777777" w:rsidR="00CD642C" w:rsidRPr="002633D8" w:rsidRDefault="00CD642C">
      <w:pPr>
        <w:jc w:val="center"/>
        <w:rPr>
          <w:rFonts w:cs="Arial"/>
          <w:b/>
          <w:noProof/>
        </w:rPr>
      </w:pPr>
    </w:p>
    <w:p w14:paraId="6E3DBCF6" w14:textId="77777777" w:rsidR="00CD642C" w:rsidRPr="002633D8" w:rsidRDefault="00CD642C">
      <w:pPr>
        <w:jc w:val="center"/>
        <w:rPr>
          <w:rFonts w:cs="Arial"/>
          <w:b/>
          <w:noProof/>
        </w:rPr>
      </w:pPr>
    </w:p>
    <w:p w14:paraId="51871364" w14:textId="77777777" w:rsidR="00CD642C" w:rsidRDefault="00CD642C">
      <w:pPr>
        <w:jc w:val="center"/>
        <w:rPr>
          <w:rFonts w:cs="Arial"/>
          <w:b/>
          <w:noProof/>
        </w:rPr>
      </w:pPr>
    </w:p>
    <w:p w14:paraId="45FFBE11" w14:textId="77777777" w:rsidR="00F603C6" w:rsidRPr="002633D8" w:rsidRDefault="00F603C6">
      <w:pPr>
        <w:jc w:val="center"/>
        <w:rPr>
          <w:rFonts w:cs="Arial"/>
          <w:b/>
          <w:noProof/>
        </w:rPr>
      </w:pPr>
    </w:p>
    <w:p w14:paraId="7F2B6ABD" w14:textId="77777777" w:rsidR="00A40534" w:rsidRDefault="00A40534">
      <w:pPr>
        <w:pStyle w:val="BodyText3"/>
        <w:ind w:right="-957"/>
        <w:jc w:val="left"/>
        <w:rPr>
          <w:rFonts w:cs="Arial"/>
          <w:noProof/>
          <w:sz w:val="22"/>
          <w:lang w:val="en-GB"/>
        </w:rPr>
      </w:pPr>
    </w:p>
    <w:p w14:paraId="3FAAC953" w14:textId="77777777" w:rsidR="00CD642C" w:rsidRPr="002633D8" w:rsidRDefault="00A40534">
      <w:pPr>
        <w:pStyle w:val="BodyText3"/>
        <w:ind w:right="-957"/>
        <w:jc w:val="left"/>
        <w:rPr>
          <w:rFonts w:cs="Arial"/>
        </w:rPr>
      </w:pPr>
      <w:r>
        <w:rPr>
          <w:rFonts w:cs="Arial"/>
        </w:rPr>
        <w:t xml:space="preserve">MODULE </w:t>
      </w:r>
      <w:r w:rsidR="00CD642C" w:rsidRPr="002633D8">
        <w:rPr>
          <w:rFonts w:cs="Arial"/>
        </w:rPr>
        <w:t>HANDBOOK</w:t>
      </w:r>
    </w:p>
    <w:p w14:paraId="15FA47F3" w14:textId="77777777" w:rsidR="00CD642C" w:rsidRPr="002633D8" w:rsidRDefault="00CD642C">
      <w:pPr>
        <w:ind w:right="-957"/>
        <w:rPr>
          <w:rFonts w:cs="Arial"/>
          <w:b/>
          <w:sz w:val="48"/>
        </w:rPr>
      </w:pPr>
    </w:p>
    <w:p w14:paraId="3DA7041A" w14:textId="77777777" w:rsidR="00CD642C" w:rsidRPr="002633D8" w:rsidRDefault="00CD642C">
      <w:pPr>
        <w:ind w:right="-957"/>
        <w:rPr>
          <w:rFonts w:cs="Arial"/>
          <w:b/>
          <w:sz w:val="48"/>
        </w:rPr>
      </w:pPr>
    </w:p>
    <w:p w14:paraId="4B553695" w14:textId="77777777" w:rsidR="00A40534" w:rsidRDefault="00D058EE">
      <w:pPr>
        <w:ind w:right="-957"/>
        <w:rPr>
          <w:rFonts w:cs="Arial"/>
          <w:b/>
          <w:sz w:val="48"/>
        </w:rPr>
      </w:pPr>
      <w:r>
        <w:rPr>
          <w:rFonts w:cs="Arial"/>
          <w:b/>
          <w:sz w:val="48"/>
        </w:rPr>
        <w:t>FINANCIAL REPORTING</w:t>
      </w:r>
    </w:p>
    <w:p w14:paraId="1F1BC381" w14:textId="77777777" w:rsidR="00546F72" w:rsidRPr="002633D8" w:rsidRDefault="00546F72">
      <w:pPr>
        <w:ind w:right="-957"/>
        <w:rPr>
          <w:rFonts w:cs="Arial"/>
          <w:b/>
          <w:sz w:val="48"/>
        </w:rPr>
      </w:pPr>
    </w:p>
    <w:p w14:paraId="0727E962" w14:textId="77777777" w:rsidR="00CD642C" w:rsidRPr="00AA3B1A" w:rsidRDefault="00D058EE" w:rsidP="00AA3B1A">
      <w:pPr>
        <w:ind w:right="-957"/>
        <w:rPr>
          <w:rFonts w:cs="Arial"/>
          <w:b/>
          <w:sz w:val="40"/>
        </w:rPr>
      </w:pPr>
      <w:r>
        <w:rPr>
          <w:rFonts w:cs="Arial"/>
          <w:b/>
          <w:sz w:val="40"/>
        </w:rPr>
        <w:t>LEVEL 5</w:t>
      </w:r>
    </w:p>
    <w:p w14:paraId="21310CF3" w14:textId="77777777" w:rsidR="00CD642C" w:rsidRPr="002633D8" w:rsidRDefault="00CD642C">
      <w:pPr>
        <w:ind w:right="-957"/>
        <w:rPr>
          <w:rFonts w:cs="Arial"/>
          <w:b/>
          <w:sz w:val="48"/>
        </w:rPr>
      </w:pPr>
    </w:p>
    <w:p w14:paraId="71CA9087" w14:textId="77777777" w:rsidR="00CD642C" w:rsidRPr="002633D8" w:rsidRDefault="00CD642C">
      <w:pPr>
        <w:ind w:right="-957"/>
        <w:rPr>
          <w:rFonts w:cs="Arial"/>
          <w:b/>
          <w:sz w:val="48"/>
        </w:rPr>
      </w:pPr>
    </w:p>
    <w:p w14:paraId="03178B79" w14:textId="77777777" w:rsidR="00CD642C" w:rsidRPr="002633D8" w:rsidRDefault="00CD642C">
      <w:pPr>
        <w:ind w:right="-957"/>
        <w:rPr>
          <w:rFonts w:cs="Arial"/>
          <w:b/>
          <w:sz w:val="48"/>
        </w:rPr>
      </w:pPr>
    </w:p>
    <w:p w14:paraId="394E6152" w14:textId="77777777" w:rsidR="00CD642C" w:rsidRPr="002633D8" w:rsidRDefault="00CD642C">
      <w:pPr>
        <w:ind w:right="-957"/>
        <w:rPr>
          <w:rFonts w:cs="Arial"/>
          <w:b/>
          <w:sz w:val="48"/>
        </w:rPr>
      </w:pPr>
    </w:p>
    <w:p w14:paraId="0EF861C2" w14:textId="77777777" w:rsidR="00CD642C" w:rsidRPr="002633D8" w:rsidRDefault="00CD642C">
      <w:pPr>
        <w:ind w:right="-957"/>
        <w:rPr>
          <w:rFonts w:cs="Arial"/>
          <w:b/>
          <w:sz w:val="40"/>
        </w:rPr>
      </w:pPr>
      <w:r w:rsidRPr="002633D8">
        <w:rPr>
          <w:rFonts w:cs="Arial"/>
          <w:b/>
          <w:sz w:val="40"/>
        </w:rPr>
        <w:t xml:space="preserve">SCHOOL OF </w:t>
      </w:r>
      <w:r w:rsidR="00173452">
        <w:rPr>
          <w:rFonts w:cs="Arial"/>
          <w:b/>
          <w:sz w:val="40"/>
        </w:rPr>
        <w:t>BUSINESS</w:t>
      </w:r>
    </w:p>
    <w:p w14:paraId="69CB0739" w14:textId="77777777" w:rsidR="00CD642C" w:rsidRPr="002633D8" w:rsidRDefault="00CD642C">
      <w:pPr>
        <w:ind w:right="-957"/>
        <w:rPr>
          <w:rFonts w:cs="Arial"/>
          <w:b/>
          <w:sz w:val="40"/>
        </w:rPr>
      </w:pPr>
    </w:p>
    <w:p w14:paraId="2CE0F4F1" w14:textId="77777777" w:rsidR="00CD642C" w:rsidRPr="002633D8" w:rsidRDefault="00CD642C">
      <w:pPr>
        <w:ind w:right="-957"/>
        <w:rPr>
          <w:rFonts w:cs="Arial"/>
          <w:b/>
          <w:sz w:val="40"/>
        </w:rPr>
      </w:pPr>
    </w:p>
    <w:p w14:paraId="4D219638" w14:textId="77777777" w:rsidR="00CD642C" w:rsidRPr="002633D8" w:rsidRDefault="00CD642C">
      <w:pPr>
        <w:ind w:right="-957"/>
        <w:rPr>
          <w:rFonts w:cs="Arial"/>
          <w:b/>
          <w:sz w:val="40"/>
        </w:rPr>
      </w:pPr>
    </w:p>
    <w:p w14:paraId="1C8CC5ED" w14:textId="77777777" w:rsidR="00CD642C" w:rsidRPr="002633D8" w:rsidRDefault="00DB1F3B">
      <w:pPr>
        <w:ind w:right="-957"/>
        <w:rPr>
          <w:rFonts w:cs="Arial"/>
          <w:b/>
          <w:sz w:val="40"/>
        </w:rPr>
      </w:pPr>
      <w:r>
        <w:rPr>
          <w:rFonts w:cs="Arial"/>
          <w:b/>
          <w:sz w:val="40"/>
        </w:rPr>
        <w:t xml:space="preserve">INSTITUTE OF </w:t>
      </w:r>
      <w:r w:rsidR="00173452">
        <w:rPr>
          <w:rFonts w:cs="Arial"/>
          <w:b/>
          <w:sz w:val="40"/>
        </w:rPr>
        <w:t>MANAGEMENT</w:t>
      </w:r>
      <w:r>
        <w:rPr>
          <w:rFonts w:cs="Arial"/>
          <w:b/>
          <w:sz w:val="40"/>
        </w:rPr>
        <w:t xml:space="preserve"> AND HEALTH</w:t>
      </w:r>
    </w:p>
    <w:p w14:paraId="5F91D7EF" w14:textId="77777777" w:rsidR="00CD642C" w:rsidRPr="002633D8" w:rsidRDefault="00CD642C">
      <w:pPr>
        <w:ind w:right="-957"/>
        <w:rPr>
          <w:rFonts w:cs="Arial"/>
          <w:b/>
          <w:sz w:val="40"/>
        </w:rPr>
      </w:pPr>
    </w:p>
    <w:p w14:paraId="7915C68F" w14:textId="77777777" w:rsidR="00CD642C" w:rsidRPr="002633D8" w:rsidRDefault="00CD642C">
      <w:pPr>
        <w:ind w:right="-957"/>
        <w:rPr>
          <w:rFonts w:cs="Arial"/>
          <w:b/>
          <w:sz w:val="40"/>
        </w:rPr>
      </w:pPr>
    </w:p>
    <w:p w14:paraId="536F5AE0" w14:textId="77777777" w:rsidR="00CD642C" w:rsidRPr="002633D8" w:rsidRDefault="00CD642C">
      <w:pPr>
        <w:ind w:right="-957"/>
        <w:rPr>
          <w:rFonts w:cs="Arial"/>
          <w:b/>
          <w:sz w:val="48"/>
        </w:rPr>
      </w:pPr>
    </w:p>
    <w:p w14:paraId="71FE382F" w14:textId="018913DA" w:rsidR="00CD642C" w:rsidRPr="002633D8" w:rsidRDefault="00CD642C">
      <w:pPr>
        <w:ind w:right="-957"/>
        <w:rPr>
          <w:rFonts w:cs="Arial"/>
          <w:b/>
          <w:sz w:val="48"/>
        </w:rPr>
      </w:pPr>
      <w:r w:rsidRPr="002633D8">
        <w:rPr>
          <w:rFonts w:cs="Arial"/>
          <w:b/>
          <w:sz w:val="48"/>
        </w:rPr>
        <w:t>20</w:t>
      </w:r>
      <w:r w:rsidR="00DB1F3B">
        <w:rPr>
          <w:rFonts w:cs="Arial"/>
          <w:b/>
          <w:sz w:val="48"/>
        </w:rPr>
        <w:t>2</w:t>
      </w:r>
      <w:r w:rsidR="00EF656F">
        <w:rPr>
          <w:rFonts w:cs="Arial"/>
          <w:b/>
          <w:sz w:val="48"/>
        </w:rPr>
        <w:t>2</w:t>
      </w:r>
      <w:r w:rsidRPr="002633D8">
        <w:rPr>
          <w:rFonts w:cs="Arial"/>
          <w:b/>
          <w:sz w:val="48"/>
        </w:rPr>
        <w:t>-20</w:t>
      </w:r>
      <w:r w:rsidR="00DB1F3B">
        <w:rPr>
          <w:rFonts w:cs="Arial"/>
          <w:b/>
          <w:sz w:val="48"/>
        </w:rPr>
        <w:t>2</w:t>
      </w:r>
      <w:r w:rsidR="00EF656F">
        <w:rPr>
          <w:rFonts w:cs="Arial"/>
          <w:b/>
          <w:sz w:val="48"/>
        </w:rPr>
        <w:t>3</w:t>
      </w:r>
    </w:p>
    <w:p w14:paraId="40BE6A18" w14:textId="77777777" w:rsidR="00F603C6" w:rsidRDefault="00CD642C" w:rsidP="00F603C6">
      <w:pPr>
        <w:jc w:val="center"/>
      </w:pPr>
      <w:r w:rsidRPr="002633D8">
        <w:br w:type="page"/>
      </w:r>
    </w:p>
    <w:p w14:paraId="63F900D8" w14:textId="77777777" w:rsidR="00D058EE" w:rsidRDefault="00D058EE" w:rsidP="006D4F3D">
      <w:pPr>
        <w:rPr>
          <w:b/>
          <w:sz w:val="24"/>
          <w:szCs w:val="24"/>
        </w:rPr>
      </w:pPr>
    </w:p>
    <w:p w14:paraId="62A24E69" w14:textId="0CC981DB"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MODULE CODE:</w:t>
      </w:r>
      <w:r w:rsidRPr="00053BBF">
        <w:rPr>
          <w:rFonts w:cs="Arial"/>
          <w:b/>
        </w:rPr>
        <w:tab/>
      </w:r>
      <w:r>
        <w:rPr>
          <w:rFonts w:cs="Arial"/>
          <w:b/>
        </w:rPr>
        <w:t>BMBM50</w:t>
      </w:r>
      <w:r w:rsidR="00375C80">
        <w:rPr>
          <w:rFonts w:cs="Arial"/>
          <w:b/>
        </w:rPr>
        <w:t>18</w:t>
      </w:r>
    </w:p>
    <w:p w14:paraId="07A6FA39"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outlineLvl w:val="1"/>
        <w:rPr>
          <w:rFonts w:cs="Arial"/>
          <w:b/>
        </w:rPr>
      </w:pPr>
      <w:r w:rsidRPr="00053BBF">
        <w:rPr>
          <w:rFonts w:cs="Arial"/>
          <w:b/>
        </w:rPr>
        <w:t>TITLE:</w:t>
      </w:r>
      <w:r w:rsidRPr="00053BBF">
        <w:rPr>
          <w:rFonts w:cs="Arial"/>
          <w:b/>
        </w:rPr>
        <w:tab/>
      </w:r>
      <w:r w:rsidRPr="00053BBF">
        <w:rPr>
          <w:rFonts w:cs="Arial"/>
          <w:b/>
        </w:rPr>
        <w:tab/>
      </w:r>
      <w:r w:rsidRPr="00053BBF">
        <w:rPr>
          <w:rFonts w:cs="Arial"/>
          <w:b/>
        </w:rPr>
        <w:tab/>
        <w:t>Financial Reporting</w:t>
      </w:r>
    </w:p>
    <w:p w14:paraId="2BDA1BA6" w14:textId="4B54D14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DATED:</w:t>
      </w:r>
      <w:r w:rsidRPr="00053BBF">
        <w:rPr>
          <w:rFonts w:cs="Arial"/>
          <w:b/>
        </w:rPr>
        <w:tab/>
      </w:r>
      <w:r w:rsidRPr="00053BBF">
        <w:rPr>
          <w:rFonts w:cs="Arial"/>
          <w:b/>
        </w:rPr>
        <w:tab/>
      </w:r>
      <w:r w:rsidRPr="003A5696">
        <w:rPr>
          <w:rFonts w:cs="Arial"/>
          <w:b/>
        </w:rPr>
        <w:t>2</w:t>
      </w:r>
      <w:r w:rsidR="00375C80">
        <w:rPr>
          <w:rFonts w:cs="Arial"/>
          <w:b/>
        </w:rPr>
        <w:t>8</w:t>
      </w:r>
      <w:r w:rsidRPr="003A5696">
        <w:rPr>
          <w:rFonts w:cs="Arial"/>
          <w:b/>
        </w:rPr>
        <w:t>/0</w:t>
      </w:r>
      <w:r w:rsidR="00375C80">
        <w:rPr>
          <w:rFonts w:cs="Arial"/>
          <w:b/>
        </w:rPr>
        <w:t>9</w:t>
      </w:r>
      <w:r w:rsidRPr="003A5696">
        <w:rPr>
          <w:rFonts w:cs="Arial"/>
          <w:b/>
        </w:rPr>
        <w:t>/20</w:t>
      </w:r>
      <w:r w:rsidR="00375C80">
        <w:rPr>
          <w:rFonts w:cs="Arial"/>
          <w:b/>
        </w:rPr>
        <w:t>22</w:t>
      </w:r>
      <w:r w:rsidRPr="00053BBF">
        <w:rPr>
          <w:rFonts w:cs="Arial"/>
          <w:b/>
        </w:rPr>
        <w:fldChar w:fldCharType="begin"/>
      </w:r>
      <w:r w:rsidRPr="00053BBF">
        <w:rPr>
          <w:rFonts w:cs="Arial"/>
          <w:b/>
        </w:rPr>
        <w:instrText xml:space="preserve"> FILLIN  DD/MM/YYYY  \* MERGEFORMAT </w:instrText>
      </w:r>
      <w:r w:rsidRPr="00053BBF">
        <w:rPr>
          <w:rFonts w:cs="Arial"/>
          <w:b/>
        </w:rPr>
        <w:fldChar w:fldCharType="end"/>
      </w:r>
    </w:p>
    <w:p w14:paraId="696378F5"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28243E0D"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 xml:space="preserve">LEVEL:  </w:t>
      </w:r>
      <w:r w:rsidRPr="00053BBF">
        <w:rPr>
          <w:rFonts w:cs="Arial"/>
          <w:b/>
        </w:rPr>
        <w:tab/>
      </w:r>
      <w:r w:rsidRPr="00053BBF">
        <w:rPr>
          <w:rFonts w:cs="Arial"/>
          <w:b/>
        </w:rPr>
        <w:tab/>
        <w:t>5</w:t>
      </w:r>
    </w:p>
    <w:p w14:paraId="116D338B"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CREDITS:</w:t>
      </w:r>
      <w:r w:rsidRPr="00053BBF">
        <w:rPr>
          <w:rFonts w:cs="Arial"/>
          <w:b/>
        </w:rPr>
        <w:tab/>
      </w:r>
      <w:r w:rsidRPr="00053BBF">
        <w:rPr>
          <w:rFonts w:cs="Arial"/>
          <w:b/>
        </w:rPr>
        <w:tab/>
        <w:t>20</w:t>
      </w:r>
    </w:p>
    <w:p w14:paraId="255F2587"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4E2F7134" w14:textId="77777777" w:rsidR="00DB1F3B" w:rsidRPr="00053BBF" w:rsidRDefault="00DB1F3B" w:rsidP="00DB1F3B">
      <w:pPr>
        <w:pBdr>
          <w:bottom w:val="single" w:sz="6" w:space="1" w:color="auto"/>
        </w:pBdr>
        <w:overflowPunct w:val="0"/>
        <w:autoSpaceDE w:val="0"/>
        <w:autoSpaceDN w:val="0"/>
        <w:adjustRightInd w:val="0"/>
        <w:ind w:left="567" w:hanging="567"/>
        <w:jc w:val="both"/>
        <w:textAlignment w:val="baseline"/>
        <w:rPr>
          <w:rFonts w:cs="Arial"/>
        </w:rPr>
      </w:pPr>
      <w:r w:rsidRPr="00053BBF">
        <w:rPr>
          <w:rFonts w:cs="Arial"/>
          <w:b/>
        </w:rPr>
        <w:t>JACS CODE:</w:t>
      </w:r>
      <w:r w:rsidRPr="00053BBF">
        <w:rPr>
          <w:rFonts w:cs="Arial"/>
          <w:b/>
        </w:rPr>
        <w:tab/>
      </w:r>
      <w:r w:rsidRPr="00053BBF">
        <w:rPr>
          <w:rFonts w:cs="Arial"/>
          <w:b/>
        </w:rPr>
        <w:tab/>
        <w:t>N422</w:t>
      </w:r>
    </w:p>
    <w:p w14:paraId="0D16A479" w14:textId="77777777" w:rsidR="00DB1F3B" w:rsidRPr="00053BBF" w:rsidRDefault="00DB1F3B" w:rsidP="00DB1F3B">
      <w:pPr>
        <w:pBdr>
          <w:bottom w:val="single" w:sz="6" w:space="1" w:color="auto"/>
        </w:pBdr>
        <w:overflowPunct w:val="0"/>
        <w:autoSpaceDE w:val="0"/>
        <w:autoSpaceDN w:val="0"/>
        <w:adjustRightInd w:val="0"/>
        <w:ind w:left="567" w:hanging="567"/>
        <w:jc w:val="both"/>
        <w:textAlignment w:val="baseline"/>
        <w:rPr>
          <w:rFonts w:cs="Arial"/>
        </w:rPr>
      </w:pPr>
    </w:p>
    <w:p w14:paraId="38B05B7F" w14:textId="77777777" w:rsidR="00DB1F3B" w:rsidRPr="00053BBF" w:rsidRDefault="00DB1F3B" w:rsidP="00DB1F3B">
      <w:pPr>
        <w:ind w:left="567" w:hanging="567"/>
        <w:jc w:val="both"/>
        <w:rPr>
          <w:rFonts w:cs="Arial"/>
          <w:b/>
        </w:rPr>
      </w:pPr>
    </w:p>
    <w:p w14:paraId="60B2F10D" w14:textId="77777777" w:rsidR="00DB1F3B" w:rsidRPr="00053BBF" w:rsidRDefault="00DB1F3B" w:rsidP="00DB1F3B">
      <w:pPr>
        <w:ind w:left="284" w:hanging="567"/>
        <w:jc w:val="both"/>
        <w:rPr>
          <w:rFonts w:cs="Arial"/>
          <w:b/>
        </w:rPr>
      </w:pPr>
      <w:r w:rsidRPr="00053BBF">
        <w:rPr>
          <w:rFonts w:cs="Arial"/>
          <w:b/>
        </w:rPr>
        <w:t>AIM(S)</w:t>
      </w:r>
    </w:p>
    <w:p w14:paraId="4BD6585D" w14:textId="77777777" w:rsidR="00DB1F3B" w:rsidRPr="00053BBF" w:rsidRDefault="00DB1F3B" w:rsidP="00DB1F3B">
      <w:pPr>
        <w:pStyle w:val="ListParagraph"/>
        <w:numPr>
          <w:ilvl w:val="0"/>
          <w:numId w:val="37"/>
        </w:numPr>
        <w:overflowPunct w:val="0"/>
        <w:autoSpaceDE w:val="0"/>
        <w:autoSpaceDN w:val="0"/>
        <w:adjustRightInd w:val="0"/>
        <w:spacing w:before="240" w:after="0" w:line="240" w:lineRule="auto"/>
        <w:ind w:left="284"/>
        <w:jc w:val="both"/>
        <w:textAlignment w:val="baseline"/>
        <w:rPr>
          <w:rFonts w:eastAsia="Times New Roman" w:cs="Arial"/>
          <w:b/>
          <w:lang w:eastAsia="en-GB"/>
        </w:rPr>
      </w:pPr>
      <w:r w:rsidRPr="00053BBF">
        <w:rPr>
          <w:rFonts w:eastAsia="Times New Roman" w:cs="Arial"/>
          <w:lang w:eastAsia="en-GB"/>
        </w:rPr>
        <w:t>To provide the student with the technical ability to prepare financial reports for businesses in specialised financial reporting areas, such as in hire purchase, leases and in long term contracting</w:t>
      </w:r>
    </w:p>
    <w:p w14:paraId="7908BD0D" w14:textId="77777777" w:rsidR="00DB1F3B" w:rsidRPr="00053BBF" w:rsidRDefault="00DB1F3B" w:rsidP="00DB1F3B">
      <w:pPr>
        <w:pStyle w:val="ListParagraph"/>
        <w:numPr>
          <w:ilvl w:val="0"/>
          <w:numId w:val="37"/>
        </w:numPr>
        <w:overflowPunct w:val="0"/>
        <w:autoSpaceDE w:val="0"/>
        <w:autoSpaceDN w:val="0"/>
        <w:adjustRightInd w:val="0"/>
        <w:spacing w:before="240" w:after="0" w:line="240" w:lineRule="auto"/>
        <w:ind w:left="284"/>
        <w:jc w:val="both"/>
        <w:textAlignment w:val="baseline"/>
        <w:rPr>
          <w:rFonts w:eastAsia="Times New Roman" w:cs="Arial"/>
          <w:b/>
          <w:lang w:eastAsia="en-GB"/>
        </w:rPr>
      </w:pPr>
      <w:r w:rsidRPr="00053BBF">
        <w:rPr>
          <w:rFonts w:eastAsia="Times New Roman" w:cs="Arial"/>
          <w:lang w:eastAsia="en-GB"/>
        </w:rPr>
        <w:t>To prepare the final accounts of companies, partnerships and groups, in accordance with legal and professional requirements.</w:t>
      </w:r>
    </w:p>
    <w:p w14:paraId="5F4990AF" w14:textId="77777777" w:rsidR="00DB1F3B" w:rsidRPr="00053BBF" w:rsidRDefault="00DB1F3B" w:rsidP="00DB1F3B">
      <w:pPr>
        <w:ind w:left="567" w:hanging="567"/>
        <w:jc w:val="both"/>
        <w:rPr>
          <w:rFonts w:cs="Arial"/>
          <w:b/>
        </w:rPr>
      </w:pPr>
    </w:p>
    <w:p w14:paraId="2440783F" w14:textId="77777777" w:rsidR="00DB1F3B" w:rsidRPr="00053BBF" w:rsidRDefault="00DB1F3B" w:rsidP="00DB1F3B">
      <w:pPr>
        <w:ind w:left="284" w:hanging="567"/>
        <w:jc w:val="both"/>
        <w:rPr>
          <w:rFonts w:cs="Arial"/>
          <w:b/>
        </w:rPr>
      </w:pPr>
      <w:r w:rsidRPr="00053BBF">
        <w:rPr>
          <w:rFonts w:cs="Arial"/>
          <w:b/>
        </w:rPr>
        <w:t>LEARNING OUTCOMES</w:t>
      </w:r>
    </w:p>
    <w:p w14:paraId="5851C73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5454DAB4" w14:textId="77777777" w:rsidR="00DB1F3B" w:rsidRPr="00053BBF" w:rsidRDefault="00DB1F3B" w:rsidP="00DB1F3B">
      <w:pPr>
        <w:overflowPunct w:val="0"/>
        <w:autoSpaceDE w:val="0"/>
        <w:autoSpaceDN w:val="0"/>
        <w:adjustRightInd w:val="0"/>
        <w:jc w:val="both"/>
        <w:textAlignment w:val="baseline"/>
        <w:rPr>
          <w:rFonts w:cs="Arial"/>
        </w:rPr>
      </w:pPr>
      <w:r w:rsidRPr="00053BBF">
        <w:rPr>
          <w:rFonts w:cs="Arial"/>
        </w:rPr>
        <w:t>Upon the successful completion of this module, the student should be able to demonstrate the ability to:</w:t>
      </w:r>
    </w:p>
    <w:p w14:paraId="5657150A"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65CEFED1"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Prepare financial reports for businesses operating in specialist accounting areas and in a variety of specialised accounting situations.</w:t>
      </w:r>
    </w:p>
    <w:p w14:paraId="51127E21"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Explain the function and structure of the professional accounting bodies in the regulation of the practice of their members in support of Company Law, and in pursuit of better standards of financial reporting in the UK.</w:t>
      </w:r>
    </w:p>
    <w:p w14:paraId="4D7D8889"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Produce the financial reports of limited companies in accordance with legal and professional requirements.</w:t>
      </w:r>
    </w:p>
    <w:p w14:paraId="63EBD3B9" w14:textId="77777777" w:rsidR="00DB1F3B" w:rsidRPr="00053BBF" w:rsidRDefault="00DB1F3B" w:rsidP="00DB1F3B">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Produce the set of consolidated financial statements in accordance with legal and professional requirements.</w:t>
      </w:r>
    </w:p>
    <w:p w14:paraId="692645E2"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7C53DB98"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284" w:hanging="567"/>
        <w:textAlignment w:val="baseline"/>
        <w:rPr>
          <w:rFonts w:cs="Arial"/>
          <w:b/>
        </w:rPr>
      </w:pPr>
      <w:r w:rsidRPr="00053BBF">
        <w:rPr>
          <w:rFonts w:cs="Arial"/>
          <w:b/>
        </w:rPr>
        <w:t>INDICATIVE CONTENT</w:t>
      </w:r>
    </w:p>
    <w:p w14:paraId="381C5705"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32433DF3"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Accounting for entities which finance or are financed by other entities by means of leases or hire purchase agreements and the distinction between finance and operating leases, and how they are formally defined.  </w:t>
      </w:r>
    </w:p>
    <w:p w14:paraId="58AC52AA"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Financial reporting for entities engaged in "long term contracts” and the recognition of profits during a contract.  Conceptual problems of valuing stocks and work in progress, contract debtors and creditors, and the contradictions with generally accepted accounting concepts.</w:t>
      </w:r>
    </w:p>
    <w:p w14:paraId="65EC3738"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Introduction to formal financial reporting for limited companies within the legal and professional framework.  Background to the professional framework - how it is structured, what are its objectives, and how it operates.</w:t>
      </w:r>
    </w:p>
    <w:p w14:paraId="320F5C07"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Financial reporting for single incorporated companies.  Taxation in accounts,  financial reporting of research and development expenditure, financial reporting for capital and revenue grants, Formal reporting of movements in cash flow, the cash flow statement and notes, all in accordance with appropriate accounting standards.  </w:t>
      </w:r>
    </w:p>
    <w:p w14:paraId="124A359D"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Financial reporting for groups of companies.  The principles of acquisition accounting.  Consolidated profit and loss accounts and balance sheets.  Reporting for goodwill arising on acquisition, Fair Value adjustment, all in accordance with appropriate accounting standards.  </w:t>
      </w:r>
    </w:p>
    <w:p w14:paraId="43F77CEF"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Reporting financial performance.</w:t>
      </w:r>
    </w:p>
    <w:p w14:paraId="0880BFCF" w14:textId="77777777" w:rsidR="00DB1F3B" w:rsidRPr="00053BBF" w:rsidRDefault="00DB1F3B" w:rsidP="00DB1F3B">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Financial reporting of provision and contingencies</w:t>
      </w:r>
    </w:p>
    <w:p w14:paraId="4E4B19A7"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LEARNING AND TEACHING STRATEGY</w:t>
      </w:r>
    </w:p>
    <w:p w14:paraId="3223F103"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27E1D5A9" w14:textId="77777777" w:rsidR="00DB1F3B" w:rsidRPr="00053BBF" w:rsidRDefault="00DB1F3B" w:rsidP="00DB1F3B">
      <w:pPr>
        <w:overflowPunct w:val="0"/>
        <w:autoSpaceDE w:val="0"/>
        <w:autoSpaceDN w:val="0"/>
        <w:adjustRightInd w:val="0"/>
        <w:jc w:val="both"/>
        <w:textAlignment w:val="baseline"/>
        <w:rPr>
          <w:rFonts w:cs="Arial"/>
        </w:rPr>
      </w:pPr>
      <w:r w:rsidRPr="00053BBF">
        <w:rPr>
          <w:rFonts w:cs="Arial"/>
        </w:rPr>
        <w:t>Workshops will introduce the students to the concepts, principles and practices of financial reporting. A variety of case-studies and problems will be the medium by which students will be introduced to practical real world examples which will be used to support the application, discussion, analysis and critical evaluation of theories, models and techniques learned. Selected readings, examples and digital resources will further support learning to ensure a firm underpinning of knowledge and provide additional opportunities for reflection and collaborative construction of understanding of shared experiences and concepts</w:t>
      </w:r>
      <w:r w:rsidRPr="00053BBF">
        <w:rPr>
          <w:rFonts w:cs="Arial"/>
          <w:b/>
        </w:rPr>
        <w:t xml:space="preserve">. </w:t>
      </w:r>
    </w:p>
    <w:p w14:paraId="1DCE7882" w14:textId="77777777" w:rsidR="00DB1F3B" w:rsidRPr="00053BBF" w:rsidRDefault="00DB1F3B" w:rsidP="00DB1F3B">
      <w:pPr>
        <w:overflowPunct w:val="0"/>
        <w:autoSpaceDE w:val="0"/>
        <w:autoSpaceDN w:val="0"/>
        <w:adjustRightInd w:val="0"/>
        <w:jc w:val="both"/>
        <w:textAlignment w:val="baseline"/>
        <w:rPr>
          <w:rFonts w:cs="Arial"/>
          <w:b/>
        </w:rPr>
      </w:pPr>
    </w:p>
    <w:p w14:paraId="14F1CAFA"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The study time for the module is divided as follows:</w:t>
      </w:r>
    </w:p>
    <w:p w14:paraId="1B0491B2" w14:textId="77777777" w:rsidR="00DB1F3B" w:rsidRPr="00053BBF" w:rsidRDefault="00DB1F3B" w:rsidP="00DB1F3B">
      <w:pPr>
        <w:overflowPunct w:val="0"/>
        <w:autoSpaceDE w:val="0"/>
        <w:autoSpaceDN w:val="0"/>
        <w:adjustRightInd w:val="0"/>
        <w:ind w:left="567" w:hanging="567"/>
        <w:jc w:val="both"/>
        <w:textAlignment w:val="baseline"/>
        <w:rPr>
          <w:rFonts w:cs="Arial"/>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DB1F3B" w:rsidRPr="00053BBF" w14:paraId="3039FF50" w14:textId="77777777" w:rsidTr="00DB1F3B">
        <w:tc>
          <w:tcPr>
            <w:tcW w:w="3969" w:type="dxa"/>
            <w:tcBorders>
              <w:top w:val="single" w:sz="4" w:space="0" w:color="auto"/>
              <w:left w:val="single" w:sz="4" w:space="0" w:color="auto"/>
            </w:tcBorders>
          </w:tcPr>
          <w:p w14:paraId="195607F9"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Activity type</w:t>
            </w:r>
          </w:p>
        </w:tc>
        <w:tc>
          <w:tcPr>
            <w:tcW w:w="1701" w:type="dxa"/>
            <w:tcBorders>
              <w:top w:val="single" w:sz="4" w:space="0" w:color="auto"/>
            </w:tcBorders>
          </w:tcPr>
          <w:p w14:paraId="147C98AD"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Hours</w:t>
            </w:r>
          </w:p>
        </w:tc>
        <w:tc>
          <w:tcPr>
            <w:tcW w:w="1843" w:type="dxa"/>
            <w:tcBorders>
              <w:top w:val="single" w:sz="4" w:space="0" w:color="auto"/>
            </w:tcBorders>
          </w:tcPr>
          <w:p w14:paraId="0AF9E7B0"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Percentage</w:t>
            </w:r>
          </w:p>
        </w:tc>
      </w:tr>
      <w:tr w:rsidR="00DB1F3B" w:rsidRPr="00053BBF" w14:paraId="16D3C1AB" w14:textId="77777777" w:rsidTr="00DB1F3B">
        <w:tc>
          <w:tcPr>
            <w:tcW w:w="3969" w:type="dxa"/>
          </w:tcPr>
          <w:p w14:paraId="3C0478A1"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Scheduled learning</w:t>
            </w:r>
          </w:p>
        </w:tc>
        <w:tc>
          <w:tcPr>
            <w:tcW w:w="1701" w:type="dxa"/>
          </w:tcPr>
          <w:p w14:paraId="129486CB"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50</w:t>
            </w:r>
          </w:p>
        </w:tc>
        <w:tc>
          <w:tcPr>
            <w:tcW w:w="1843" w:type="dxa"/>
          </w:tcPr>
          <w:p w14:paraId="6703C61A"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25%</w:t>
            </w:r>
          </w:p>
        </w:tc>
      </w:tr>
      <w:tr w:rsidR="00DB1F3B" w:rsidRPr="00053BBF" w14:paraId="1E61FAAA" w14:textId="77777777" w:rsidTr="00DB1F3B">
        <w:tc>
          <w:tcPr>
            <w:tcW w:w="3969" w:type="dxa"/>
          </w:tcPr>
          <w:p w14:paraId="54B97804"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Independent learning</w:t>
            </w:r>
          </w:p>
        </w:tc>
        <w:tc>
          <w:tcPr>
            <w:tcW w:w="1701" w:type="dxa"/>
          </w:tcPr>
          <w:p w14:paraId="6A3E0273"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150</w:t>
            </w:r>
          </w:p>
        </w:tc>
        <w:tc>
          <w:tcPr>
            <w:tcW w:w="1843" w:type="dxa"/>
          </w:tcPr>
          <w:p w14:paraId="67F0DD2D"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75%</w:t>
            </w:r>
          </w:p>
        </w:tc>
      </w:tr>
      <w:tr w:rsidR="00DB1F3B" w:rsidRPr="00053BBF" w14:paraId="5B758058" w14:textId="77777777" w:rsidTr="00DB1F3B">
        <w:tc>
          <w:tcPr>
            <w:tcW w:w="3969" w:type="dxa"/>
          </w:tcPr>
          <w:p w14:paraId="2FDA1424"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Placement learning</w:t>
            </w:r>
          </w:p>
        </w:tc>
        <w:tc>
          <w:tcPr>
            <w:tcW w:w="1701" w:type="dxa"/>
          </w:tcPr>
          <w:p w14:paraId="5C436E63" w14:textId="77777777" w:rsidR="00DB1F3B" w:rsidRPr="00053BBF" w:rsidRDefault="00DB1F3B" w:rsidP="00DB1F3B">
            <w:pPr>
              <w:overflowPunct w:val="0"/>
              <w:autoSpaceDE w:val="0"/>
              <w:autoSpaceDN w:val="0"/>
              <w:adjustRightInd w:val="0"/>
              <w:ind w:left="567" w:hanging="567"/>
              <w:jc w:val="center"/>
              <w:textAlignment w:val="baseline"/>
              <w:rPr>
                <w:rFonts w:cs="Arial"/>
              </w:rPr>
            </w:pPr>
          </w:p>
        </w:tc>
        <w:tc>
          <w:tcPr>
            <w:tcW w:w="1843" w:type="dxa"/>
          </w:tcPr>
          <w:p w14:paraId="21EEA67B" w14:textId="77777777" w:rsidR="00DB1F3B" w:rsidRPr="00053BBF" w:rsidRDefault="00DB1F3B" w:rsidP="00DB1F3B">
            <w:pPr>
              <w:overflowPunct w:val="0"/>
              <w:autoSpaceDE w:val="0"/>
              <w:autoSpaceDN w:val="0"/>
              <w:adjustRightInd w:val="0"/>
              <w:ind w:left="567" w:hanging="567"/>
              <w:jc w:val="center"/>
              <w:textAlignment w:val="baseline"/>
              <w:rPr>
                <w:rFonts w:cs="Arial"/>
              </w:rPr>
            </w:pPr>
          </w:p>
        </w:tc>
      </w:tr>
      <w:tr w:rsidR="00DB1F3B" w:rsidRPr="00053BBF" w14:paraId="14AB16E0" w14:textId="77777777" w:rsidTr="00DB1F3B">
        <w:tc>
          <w:tcPr>
            <w:tcW w:w="3969" w:type="dxa"/>
          </w:tcPr>
          <w:p w14:paraId="45C98AA2"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TOTAL</w:t>
            </w:r>
          </w:p>
        </w:tc>
        <w:tc>
          <w:tcPr>
            <w:tcW w:w="1701" w:type="dxa"/>
          </w:tcPr>
          <w:p w14:paraId="5FD83A72"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200</w:t>
            </w:r>
          </w:p>
        </w:tc>
        <w:tc>
          <w:tcPr>
            <w:tcW w:w="1843" w:type="dxa"/>
          </w:tcPr>
          <w:p w14:paraId="05472034"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100%</w:t>
            </w:r>
          </w:p>
        </w:tc>
      </w:tr>
    </w:tbl>
    <w:p w14:paraId="02995AC2"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503B6D9D"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12E8EF2A"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ASSESSMENT</w:t>
      </w:r>
    </w:p>
    <w:p w14:paraId="0D2BE18C"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67786FAE"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 xml:space="preserve">Assessment Component 1 – </w:t>
      </w:r>
      <w:r>
        <w:rPr>
          <w:rFonts w:cs="Arial"/>
          <w:b/>
        </w:rPr>
        <w:t>50</w:t>
      </w:r>
      <w:r w:rsidRPr="00053BBF">
        <w:rPr>
          <w:rFonts w:cs="Arial"/>
          <w:b/>
        </w:rPr>
        <w:t>%</w:t>
      </w:r>
    </w:p>
    <w:p w14:paraId="12614C6B" w14:textId="77777777" w:rsidR="00DB1F3B" w:rsidRPr="00053BBF" w:rsidRDefault="00DB1F3B" w:rsidP="00DB1F3B">
      <w:pPr>
        <w:overflowPunct w:val="0"/>
        <w:autoSpaceDE w:val="0"/>
        <w:autoSpaceDN w:val="0"/>
        <w:adjustRightInd w:val="0"/>
        <w:ind w:left="567" w:hanging="567"/>
        <w:jc w:val="both"/>
        <w:textAlignment w:val="baseline"/>
        <w:rPr>
          <w:rFonts w:cs="Arial"/>
          <w:b/>
          <w:i/>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DB1F3B" w:rsidRPr="00053BBF" w14:paraId="5B48E5C8" w14:textId="77777777" w:rsidTr="00DB1F3B">
        <w:tc>
          <w:tcPr>
            <w:tcW w:w="562" w:type="dxa"/>
          </w:tcPr>
          <w:p w14:paraId="39BD4F0E"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58" w:type="dxa"/>
          </w:tcPr>
          <w:p w14:paraId="2E8EB00B"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Written exam</w:t>
            </w:r>
          </w:p>
        </w:tc>
        <w:tc>
          <w:tcPr>
            <w:tcW w:w="538" w:type="dxa"/>
          </w:tcPr>
          <w:p w14:paraId="33045550"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4849A432"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Coursework</w:t>
            </w:r>
          </w:p>
        </w:tc>
        <w:tc>
          <w:tcPr>
            <w:tcW w:w="538" w:type="dxa"/>
          </w:tcPr>
          <w:p w14:paraId="4C2CEC9A"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727DB2FF"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Practical</w:t>
            </w:r>
          </w:p>
        </w:tc>
      </w:tr>
    </w:tbl>
    <w:p w14:paraId="16A42152"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8784" w:type="dxa"/>
        <w:tblLayout w:type="fixed"/>
        <w:tblLook w:val="04A0" w:firstRow="1" w:lastRow="0" w:firstColumn="1" w:lastColumn="0" w:noHBand="0" w:noVBand="1"/>
      </w:tblPr>
      <w:tblGrid>
        <w:gridCol w:w="3256"/>
        <w:gridCol w:w="3969"/>
        <w:gridCol w:w="1559"/>
      </w:tblGrid>
      <w:tr w:rsidR="00DB1F3B" w:rsidRPr="00053BBF" w14:paraId="7F12173D" w14:textId="77777777" w:rsidTr="00DB1F3B">
        <w:tc>
          <w:tcPr>
            <w:tcW w:w="3256" w:type="dxa"/>
          </w:tcPr>
          <w:p w14:paraId="319EFD57"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Mode of assessment</w:t>
            </w:r>
          </w:p>
        </w:tc>
        <w:tc>
          <w:tcPr>
            <w:tcW w:w="3969" w:type="dxa"/>
          </w:tcPr>
          <w:p w14:paraId="3B69AF13"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Volume</w:t>
            </w:r>
          </w:p>
        </w:tc>
        <w:tc>
          <w:tcPr>
            <w:tcW w:w="1559" w:type="dxa"/>
          </w:tcPr>
          <w:p w14:paraId="606E35C8"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Weighting</w:t>
            </w:r>
          </w:p>
        </w:tc>
      </w:tr>
      <w:tr w:rsidR="00DB1F3B" w:rsidRPr="00053BBF" w14:paraId="06BB42B5" w14:textId="77777777" w:rsidTr="00DB1F3B">
        <w:tc>
          <w:tcPr>
            <w:tcW w:w="3256" w:type="dxa"/>
          </w:tcPr>
          <w:p w14:paraId="74127A57"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Report</w:t>
            </w:r>
          </w:p>
        </w:tc>
        <w:tc>
          <w:tcPr>
            <w:tcW w:w="3969" w:type="dxa"/>
          </w:tcPr>
          <w:p w14:paraId="03EC4D20" w14:textId="77777777" w:rsidR="00DB1F3B" w:rsidRPr="00053BBF" w:rsidRDefault="00DB1F3B" w:rsidP="00DB1F3B">
            <w:pPr>
              <w:overflowPunct w:val="0"/>
              <w:autoSpaceDE w:val="0"/>
              <w:autoSpaceDN w:val="0"/>
              <w:adjustRightInd w:val="0"/>
              <w:ind w:left="567" w:hanging="567"/>
              <w:textAlignment w:val="baseline"/>
              <w:rPr>
                <w:rFonts w:cs="Arial"/>
              </w:rPr>
            </w:pPr>
            <w:r>
              <w:rPr>
                <w:rFonts w:cs="Arial"/>
              </w:rPr>
              <w:t>20</w:t>
            </w:r>
            <w:r w:rsidRPr="00053BBF">
              <w:rPr>
                <w:rFonts w:cs="Arial"/>
              </w:rPr>
              <w:t>00 words</w:t>
            </w:r>
          </w:p>
        </w:tc>
        <w:tc>
          <w:tcPr>
            <w:tcW w:w="1559" w:type="dxa"/>
          </w:tcPr>
          <w:p w14:paraId="1B577F4C" w14:textId="77777777" w:rsidR="00DB1F3B" w:rsidRPr="00053BBF" w:rsidRDefault="00DB1F3B" w:rsidP="00DB1F3B">
            <w:pPr>
              <w:overflowPunct w:val="0"/>
              <w:autoSpaceDE w:val="0"/>
              <w:autoSpaceDN w:val="0"/>
              <w:adjustRightInd w:val="0"/>
              <w:ind w:left="567" w:hanging="567"/>
              <w:jc w:val="both"/>
              <w:textAlignment w:val="baseline"/>
              <w:rPr>
                <w:rFonts w:cs="Arial"/>
              </w:rPr>
            </w:pPr>
            <w:r>
              <w:rPr>
                <w:rFonts w:cs="Arial"/>
              </w:rPr>
              <w:t>5</w:t>
            </w:r>
            <w:r w:rsidRPr="00053BBF">
              <w:rPr>
                <w:rFonts w:cs="Arial"/>
              </w:rPr>
              <w:t>0%</w:t>
            </w:r>
          </w:p>
        </w:tc>
      </w:tr>
    </w:tbl>
    <w:p w14:paraId="58FAC0C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26C2F793"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 xml:space="preserve">Assessment Component 2 – </w:t>
      </w:r>
      <w:r>
        <w:rPr>
          <w:rFonts w:cs="Arial"/>
          <w:b/>
        </w:rPr>
        <w:t>5</w:t>
      </w:r>
      <w:r w:rsidRPr="00053BBF">
        <w:rPr>
          <w:rFonts w:cs="Arial"/>
          <w:b/>
        </w:rPr>
        <w:t>0%</w:t>
      </w:r>
    </w:p>
    <w:p w14:paraId="20A0955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DB1F3B" w:rsidRPr="00053BBF" w14:paraId="18FB4568" w14:textId="77777777" w:rsidTr="00DB1F3B">
        <w:tc>
          <w:tcPr>
            <w:tcW w:w="562" w:type="dxa"/>
          </w:tcPr>
          <w:p w14:paraId="4B8E5418"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58" w:type="dxa"/>
          </w:tcPr>
          <w:p w14:paraId="2E3CF19D"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Written exam</w:t>
            </w:r>
          </w:p>
        </w:tc>
        <w:tc>
          <w:tcPr>
            <w:tcW w:w="538" w:type="dxa"/>
          </w:tcPr>
          <w:p w14:paraId="730DE627"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7743695D"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Coursework</w:t>
            </w:r>
          </w:p>
        </w:tc>
        <w:tc>
          <w:tcPr>
            <w:tcW w:w="538" w:type="dxa"/>
          </w:tcPr>
          <w:p w14:paraId="702E1715"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tc>
          <w:tcPr>
            <w:tcW w:w="2482" w:type="dxa"/>
          </w:tcPr>
          <w:p w14:paraId="33387C09"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Practical</w:t>
            </w:r>
          </w:p>
        </w:tc>
      </w:tr>
    </w:tbl>
    <w:p w14:paraId="7AA25BFA"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8784" w:type="dxa"/>
        <w:tblLayout w:type="fixed"/>
        <w:tblLook w:val="04A0" w:firstRow="1" w:lastRow="0" w:firstColumn="1" w:lastColumn="0" w:noHBand="0" w:noVBand="1"/>
      </w:tblPr>
      <w:tblGrid>
        <w:gridCol w:w="3256"/>
        <w:gridCol w:w="3969"/>
        <w:gridCol w:w="1559"/>
      </w:tblGrid>
      <w:tr w:rsidR="00DB1F3B" w:rsidRPr="00053BBF" w14:paraId="312A4FF6" w14:textId="77777777" w:rsidTr="00DB1F3B">
        <w:tc>
          <w:tcPr>
            <w:tcW w:w="3256" w:type="dxa"/>
          </w:tcPr>
          <w:p w14:paraId="41AF84AD"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Mode of assessment</w:t>
            </w:r>
          </w:p>
        </w:tc>
        <w:tc>
          <w:tcPr>
            <w:tcW w:w="3969" w:type="dxa"/>
          </w:tcPr>
          <w:p w14:paraId="0581A842"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Volume</w:t>
            </w:r>
          </w:p>
        </w:tc>
        <w:tc>
          <w:tcPr>
            <w:tcW w:w="1559" w:type="dxa"/>
          </w:tcPr>
          <w:p w14:paraId="5A20A36C"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Weighting</w:t>
            </w:r>
          </w:p>
        </w:tc>
      </w:tr>
      <w:tr w:rsidR="00DB1F3B" w:rsidRPr="00053BBF" w14:paraId="14AC9D71" w14:textId="77777777" w:rsidTr="00DB1F3B">
        <w:tc>
          <w:tcPr>
            <w:tcW w:w="3256" w:type="dxa"/>
          </w:tcPr>
          <w:p w14:paraId="3F4A4F28"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sidRPr="00053BBF">
              <w:rPr>
                <w:rFonts w:cs="Arial"/>
              </w:rPr>
              <w:t>Exam</w:t>
            </w:r>
          </w:p>
        </w:tc>
        <w:tc>
          <w:tcPr>
            <w:tcW w:w="3969" w:type="dxa"/>
          </w:tcPr>
          <w:p w14:paraId="20CB939D" w14:textId="77777777" w:rsidR="00DB1F3B" w:rsidRPr="00053BBF" w:rsidRDefault="00DB1F3B" w:rsidP="00DB1F3B">
            <w:pPr>
              <w:overflowPunct w:val="0"/>
              <w:autoSpaceDE w:val="0"/>
              <w:autoSpaceDN w:val="0"/>
              <w:adjustRightInd w:val="0"/>
              <w:ind w:left="567" w:hanging="567"/>
              <w:textAlignment w:val="baseline"/>
              <w:rPr>
                <w:rFonts w:cs="Arial"/>
              </w:rPr>
            </w:pPr>
            <w:r w:rsidRPr="00053BBF">
              <w:rPr>
                <w:rFonts w:cs="Arial"/>
              </w:rPr>
              <w:t>3 hours</w:t>
            </w:r>
          </w:p>
        </w:tc>
        <w:tc>
          <w:tcPr>
            <w:tcW w:w="1559" w:type="dxa"/>
          </w:tcPr>
          <w:p w14:paraId="3CEABEF5" w14:textId="77777777" w:rsidR="00DB1F3B" w:rsidRPr="00053BBF" w:rsidRDefault="00DB1F3B" w:rsidP="00DB1F3B">
            <w:pPr>
              <w:overflowPunct w:val="0"/>
              <w:autoSpaceDE w:val="0"/>
              <w:autoSpaceDN w:val="0"/>
              <w:adjustRightInd w:val="0"/>
              <w:ind w:left="567" w:hanging="567"/>
              <w:jc w:val="both"/>
              <w:textAlignment w:val="baseline"/>
              <w:rPr>
                <w:rFonts w:cs="Arial"/>
              </w:rPr>
            </w:pPr>
            <w:r>
              <w:rPr>
                <w:rFonts w:cs="Arial"/>
              </w:rPr>
              <w:t>5</w:t>
            </w:r>
            <w:r w:rsidRPr="00053BBF">
              <w:rPr>
                <w:rFonts w:cs="Arial"/>
              </w:rPr>
              <w:t>0%</w:t>
            </w:r>
          </w:p>
        </w:tc>
      </w:tr>
    </w:tbl>
    <w:p w14:paraId="3D20A2C3"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2810DAD9"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 xml:space="preserve">The module has been written in order to secure an exemption from the relevant professional </w:t>
      </w:r>
    </w:p>
    <w:p w14:paraId="29A87FAA"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accountancy bodies, namely ACCA.</w:t>
      </w:r>
    </w:p>
    <w:p w14:paraId="40366583"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01E13ABF"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jc w:val="both"/>
        <w:textAlignment w:val="baseline"/>
        <w:rPr>
          <w:rFonts w:cs="Arial"/>
          <w:b/>
        </w:rPr>
      </w:pPr>
      <w:r w:rsidRPr="00053BBF">
        <w:rPr>
          <w:rFonts w:cs="Arial"/>
          <w:b/>
        </w:rPr>
        <w:t>Assessment Summary</w:t>
      </w:r>
    </w:p>
    <w:tbl>
      <w:tblPr>
        <w:tblStyle w:val="TableGrid21"/>
        <w:tblW w:w="0" w:type="auto"/>
        <w:tblLayout w:type="fixed"/>
        <w:tblLook w:val="04A0" w:firstRow="1" w:lastRow="0" w:firstColumn="1" w:lastColumn="0" w:noHBand="0" w:noVBand="1"/>
      </w:tblPr>
      <w:tblGrid>
        <w:gridCol w:w="3261"/>
        <w:gridCol w:w="1842"/>
      </w:tblGrid>
      <w:tr w:rsidR="00DB1F3B" w:rsidRPr="00053BBF" w14:paraId="06E2F77C" w14:textId="77777777" w:rsidTr="00DB1F3B">
        <w:tc>
          <w:tcPr>
            <w:tcW w:w="3261" w:type="dxa"/>
            <w:tcBorders>
              <w:top w:val="single" w:sz="4" w:space="0" w:color="auto"/>
              <w:left w:val="single" w:sz="4" w:space="0" w:color="auto"/>
            </w:tcBorders>
          </w:tcPr>
          <w:p w14:paraId="389750EF"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t>Activity type</w:t>
            </w:r>
          </w:p>
        </w:tc>
        <w:tc>
          <w:tcPr>
            <w:tcW w:w="1842" w:type="dxa"/>
          </w:tcPr>
          <w:p w14:paraId="2008A65D"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Percentage</w:t>
            </w:r>
          </w:p>
        </w:tc>
      </w:tr>
      <w:tr w:rsidR="00DB1F3B" w:rsidRPr="00053BBF" w14:paraId="550F4ABD" w14:textId="77777777" w:rsidTr="00DB1F3B">
        <w:tc>
          <w:tcPr>
            <w:tcW w:w="3261" w:type="dxa"/>
          </w:tcPr>
          <w:p w14:paraId="4C3CFE47"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Written exam</w:t>
            </w:r>
          </w:p>
        </w:tc>
        <w:tc>
          <w:tcPr>
            <w:tcW w:w="1842" w:type="dxa"/>
          </w:tcPr>
          <w:p w14:paraId="5AF3C667"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Pr>
                <w:rFonts w:cs="Arial"/>
              </w:rPr>
              <w:t>5</w:t>
            </w:r>
            <w:r w:rsidRPr="00053BBF">
              <w:rPr>
                <w:rFonts w:cs="Arial"/>
              </w:rPr>
              <w:t>0%</w:t>
            </w:r>
          </w:p>
        </w:tc>
      </w:tr>
      <w:tr w:rsidR="00DB1F3B" w:rsidRPr="00053BBF" w14:paraId="5F8C549B" w14:textId="77777777" w:rsidTr="00DB1F3B">
        <w:tc>
          <w:tcPr>
            <w:tcW w:w="3261" w:type="dxa"/>
          </w:tcPr>
          <w:p w14:paraId="46B30F06"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Coursework</w:t>
            </w:r>
          </w:p>
        </w:tc>
        <w:tc>
          <w:tcPr>
            <w:tcW w:w="1842" w:type="dxa"/>
          </w:tcPr>
          <w:p w14:paraId="5E543544" w14:textId="77777777" w:rsidR="00DB1F3B" w:rsidRPr="00053BBF" w:rsidRDefault="00DB1F3B" w:rsidP="00DB1F3B">
            <w:pPr>
              <w:overflowPunct w:val="0"/>
              <w:autoSpaceDE w:val="0"/>
              <w:autoSpaceDN w:val="0"/>
              <w:adjustRightInd w:val="0"/>
              <w:ind w:left="567" w:hanging="567"/>
              <w:jc w:val="center"/>
              <w:textAlignment w:val="baseline"/>
              <w:rPr>
                <w:rFonts w:cs="Arial"/>
              </w:rPr>
            </w:pPr>
            <w:r>
              <w:rPr>
                <w:rFonts w:cs="Arial"/>
              </w:rPr>
              <w:t>5</w:t>
            </w:r>
            <w:r w:rsidRPr="00053BBF">
              <w:rPr>
                <w:rFonts w:cs="Arial"/>
              </w:rPr>
              <w:t>0%</w:t>
            </w:r>
          </w:p>
        </w:tc>
      </w:tr>
      <w:tr w:rsidR="00DB1F3B" w:rsidRPr="00053BBF" w14:paraId="259235DA" w14:textId="77777777" w:rsidTr="00DB1F3B">
        <w:tc>
          <w:tcPr>
            <w:tcW w:w="3261" w:type="dxa"/>
          </w:tcPr>
          <w:p w14:paraId="2596B585"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rPr>
              <w:t>Practical</w:t>
            </w:r>
          </w:p>
        </w:tc>
        <w:tc>
          <w:tcPr>
            <w:tcW w:w="1842" w:type="dxa"/>
          </w:tcPr>
          <w:p w14:paraId="21BE88C8" w14:textId="77777777" w:rsidR="00DB1F3B" w:rsidRPr="00053BBF" w:rsidRDefault="00DB1F3B" w:rsidP="00DB1F3B">
            <w:pPr>
              <w:overflowPunct w:val="0"/>
              <w:autoSpaceDE w:val="0"/>
              <w:autoSpaceDN w:val="0"/>
              <w:adjustRightInd w:val="0"/>
              <w:ind w:left="567" w:hanging="567"/>
              <w:jc w:val="center"/>
              <w:textAlignment w:val="baseline"/>
              <w:rPr>
                <w:rFonts w:cs="Arial"/>
              </w:rPr>
            </w:pPr>
          </w:p>
        </w:tc>
      </w:tr>
      <w:tr w:rsidR="00DB1F3B" w:rsidRPr="00053BBF" w14:paraId="2DED2B96" w14:textId="77777777" w:rsidTr="00DB1F3B">
        <w:tc>
          <w:tcPr>
            <w:tcW w:w="3261" w:type="dxa"/>
          </w:tcPr>
          <w:p w14:paraId="7528B3D3" w14:textId="77777777" w:rsidR="00DB1F3B" w:rsidRPr="00053BBF" w:rsidRDefault="00DB1F3B" w:rsidP="00DB1F3B">
            <w:pPr>
              <w:overflowPunct w:val="0"/>
              <w:autoSpaceDE w:val="0"/>
              <w:autoSpaceDN w:val="0"/>
              <w:adjustRightInd w:val="0"/>
              <w:ind w:left="567" w:hanging="567"/>
              <w:jc w:val="both"/>
              <w:textAlignment w:val="baseline"/>
              <w:rPr>
                <w:rFonts w:cs="Arial"/>
              </w:rPr>
            </w:pPr>
            <w:r w:rsidRPr="00053BBF">
              <w:rPr>
                <w:rFonts w:cs="Arial"/>
                <w:b/>
              </w:rPr>
              <w:t>TOTAL</w:t>
            </w:r>
          </w:p>
        </w:tc>
        <w:tc>
          <w:tcPr>
            <w:tcW w:w="1842" w:type="dxa"/>
          </w:tcPr>
          <w:p w14:paraId="3587985E" w14:textId="77777777" w:rsidR="00DB1F3B" w:rsidRPr="00053BBF" w:rsidRDefault="00DB1F3B" w:rsidP="00DB1F3B">
            <w:pPr>
              <w:overflowPunct w:val="0"/>
              <w:autoSpaceDE w:val="0"/>
              <w:autoSpaceDN w:val="0"/>
              <w:adjustRightInd w:val="0"/>
              <w:ind w:left="567" w:hanging="567"/>
              <w:jc w:val="center"/>
              <w:textAlignment w:val="baseline"/>
              <w:rPr>
                <w:rFonts w:cs="Arial"/>
                <w:b/>
              </w:rPr>
            </w:pPr>
            <w:r w:rsidRPr="00053BBF">
              <w:rPr>
                <w:rFonts w:cs="Arial"/>
                <w:b/>
              </w:rPr>
              <w:t>100%</w:t>
            </w:r>
          </w:p>
        </w:tc>
      </w:tr>
    </w:tbl>
    <w:p w14:paraId="7EADE05F"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6F859645" w14:textId="77777777" w:rsidR="00DB1F3B" w:rsidRPr="00053BBF" w:rsidRDefault="00DB1F3B" w:rsidP="00DB1F3B">
      <w:pPr>
        <w:overflowPunct w:val="0"/>
        <w:autoSpaceDE w:val="0"/>
        <w:autoSpaceDN w:val="0"/>
        <w:adjustRightInd w:val="0"/>
        <w:ind w:left="567" w:hanging="567"/>
        <w:jc w:val="both"/>
        <w:textAlignment w:val="baseline"/>
        <w:rPr>
          <w:rFonts w:cs="Arial"/>
        </w:rPr>
      </w:pPr>
    </w:p>
    <w:p w14:paraId="72E2B559"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7E5400E7"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77B39B92"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40642168" w14:textId="77777777" w:rsidR="00DB1F3B" w:rsidRDefault="00DB1F3B" w:rsidP="00DB1F3B">
      <w:pPr>
        <w:overflowPunct w:val="0"/>
        <w:autoSpaceDE w:val="0"/>
        <w:autoSpaceDN w:val="0"/>
        <w:adjustRightInd w:val="0"/>
        <w:ind w:left="567" w:hanging="567"/>
        <w:jc w:val="both"/>
        <w:textAlignment w:val="baseline"/>
        <w:rPr>
          <w:rFonts w:cs="Arial"/>
          <w:b/>
        </w:rPr>
      </w:pPr>
    </w:p>
    <w:p w14:paraId="5C6265E0"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45EB2D13"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6A2CFE8D"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p w14:paraId="5B2E6075" w14:textId="77777777" w:rsidR="00DB1F3B" w:rsidRDefault="00DB1F3B" w:rsidP="00DB1F3B">
      <w:pPr>
        <w:rPr>
          <w:rFonts w:cs="Arial"/>
          <w:b/>
        </w:rPr>
      </w:pPr>
      <w:r>
        <w:rPr>
          <w:rFonts w:cs="Arial"/>
          <w:b/>
        </w:rPr>
        <w:br w:type="page"/>
      </w:r>
    </w:p>
    <w:p w14:paraId="1D373E4D" w14:textId="77777777" w:rsidR="00DB1F3B" w:rsidRPr="00053BBF" w:rsidRDefault="00DB1F3B" w:rsidP="00DB1F3B">
      <w:pPr>
        <w:overflowPunct w:val="0"/>
        <w:autoSpaceDE w:val="0"/>
        <w:autoSpaceDN w:val="0"/>
        <w:adjustRightInd w:val="0"/>
        <w:ind w:left="567" w:hanging="567"/>
        <w:jc w:val="both"/>
        <w:textAlignment w:val="baseline"/>
        <w:rPr>
          <w:rFonts w:cs="Arial"/>
          <w:b/>
        </w:rPr>
      </w:pPr>
      <w:r w:rsidRPr="00053BBF">
        <w:rPr>
          <w:rFonts w:cs="Arial"/>
          <w:b/>
        </w:rPr>
        <w:lastRenderedPageBreak/>
        <w:t>READING LIST</w:t>
      </w:r>
    </w:p>
    <w:p w14:paraId="6B5DC29F" w14:textId="77777777" w:rsidR="00DB1F3B" w:rsidRPr="00053BBF" w:rsidRDefault="00DB1F3B" w:rsidP="00DB1F3B">
      <w:pPr>
        <w:overflowPunct w:val="0"/>
        <w:autoSpaceDE w:val="0"/>
        <w:autoSpaceDN w:val="0"/>
        <w:adjustRightInd w:val="0"/>
        <w:ind w:left="567" w:hanging="567"/>
        <w:jc w:val="both"/>
        <w:textAlignment w:val="baseline"/>
        <w:rPr>
          <w:rFonts w:cs="Arial"/>
          <w:b/>
        </w:rPr>
      </w:pPr>
    </w:p>
    <w:tbl>
      <w:tblPr>
        <w:tblStyle w:val="TableGrid21"/>
        <w:tblW w:w="0" w:type="auto"/>
        <w:tblLook w:val="04A0" w:firstRow="1" w:lastRow="0" w:firstColumn="1" w:lastColumn="0" w:noHBand="0" w:noVBand="1"/>
      </w:tblPr>
      <w:tblGrid>
        <w:gridCol w:w="1689"/>
        <w:gridCol w:w="5605"/>
        <w:gridCol w:w="1407"/>
      </w:tblGrid>
      <w:tr w:rsidR="00DB1F3B" w:rsidRPr="00053BBF" w14:paraId="0738527E" w14:textId="77777777" w:rsidTr="00DB1F3B">
        <w:tc>
          <w:tcPr>
            <w:tcW w:w="1689" w:type="dxa"/>
            <w:shd w:val="clear" w:color="auto" w:fill="BFBFBF" w:themeFill="background1" w:themeFillShade="BF"/>
          </w:tcPr>
          <w:p w14:paraId="070045E0"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Module Code</w:t>
            </w:r>
          </w:p>
        </w:tc>
        <w:tc>
          <w:tcPr>
            <w:tcW w:w="6971" w:type="dxa"/>
            <w:gridSpan w:val="2"/>
          </w:tcPr>
          <w:p w14:paraId="30855C72"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Pr>
                <w:rFonts w:cs="Arial"/>
                <w:b/>
              </w:rPr>
              <w:t>BMBM5011</w:t>
            </w:r>
          </w:p>
        </w:tc>
      </w:tr>
      <w:tr w:rsidR="00DB1F3B" w:rsidRPr="00053BBF" w14:paraId="42442425" w14:textId="77777777" w:rsidTr="00DB1F3B">
        <w:tc>
          <w:tcPr>
            <w:tcW w:w="1689" w:type="dxa"/>
            <w:shd w:val="clear" w:color="auto" w:fill="BFBFBF" w:themeFill="background1" w:themeFillShade="BF"/>
          </w:tcPr>
          <w:p w14:paraId="16C14D6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Module Title</w:t>
            </w:r>
          </w:p>
        </w:tc>
        <w:tc>
          <w:tcPr>
            <w:tcW w:w="6971" w:type="dxa"/>
            <w:gridSpan w:val="2"/>
          </w:tcPr>
          <w:p w14:paraId="10C3CAB4"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Financial Reporting</w:t>
            </w:r>
          </w:p>
        </w:tc>
      </w:tr>
      <w:tr w:rsidR="00DB1F3B" w:rsidRPr="00053BBF" w14:paraId="110EB0BD" w14:textId="77777777" w:rsidTr="00DB1F3B">
        <w:tc>
          <w:tcPr>
            <w:tcW w:w="1689" w:type="dxa"/>
            <w:shd w:val="clear" w:color="auto" w:fill="BFBFBF" w:themeFill="background1" w:themeFillShade="BF"/>
          </w:tcPr>
          <w:p w14:paraId="4B2B8797"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Classification</w:t>
            </w:r>
          </w:p>
        </w:tc>
        <w:tc>
          <w:tcPr>
            <w:tcW w:w="5605" w:type="dxa"/>
            <w:shd w:val="clear" w:color="auto" w:fill="BFBFBF" w:themeFill="background1" w:themeFillShade="BF"/>
          </w:tcPr>
          <w:p w14:paraId="5FFD9820"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Reading List entry</w:t>
            </w:r>
          </w:p>
        </w:tc>
        <w:tc>
          <w:tcPr>
            <w:tcW w:w="1366" w:type="dxa"/>
            <w:shd w:val="clear" w:color="auto" w:fill="BFBFBF" w:themeFill="background1" w:themeFillShade="BF"/>
          </w:tcPr>
          <w:p w14:paraId="1EC1EF86" w14:textId="77777777" w:rsidR="00DB1F3B" w:rsidRPr="00053BBF" w:rsidRDefault="00DB1F3B" w:rsidP="00DB1F3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Electronic*</w:t>
            </w:r>
          </w:p>
        </w:tc>
      </w:tr>
      <w:tr w:rsidR="00DB1F3B" w:rsidRPr="00053BBF" w14:paraId="1BA33C7F" w14:textId="77777777" w:rsidTr="00DB1F3B">
        <w:tc>
          <w:tcPr>
            <w:tcW w:w="1689" w:type="dxa"/>
          </w:tcPr>
          <w:p w14:paraId="7B9EF9F4"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Essential</w:t>
            </w:r>
          </w:p>
        </w:tc>
        <w:tc>
          <w:tcPr>
            <w:tcW w:w="5605" w:type="dxa"/>
          </w:tcPr>
          <w:p w14:paraId="1CE807CB"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Barry Elliott Jamie Elliott (2015) (17</w:t>
            </w:r>
            <w:r w:rsidRPr="00053BBF">
              <w:rPr>
                <w:rFonts w:cs="Arial"/>
                <w:vertAlign w:val="superscript"/>
              </w:rPr>
              <w:t>th</w:t>
            </w:r>
            <w:r w:rsidRPr="00053BBF">
              <w:rPr>
                <w:rFonts w:cs="Arial"/>
              </w:rPr>
              <w:t xml:space="preserve"> Ed) Financial Accounting &amp; Reporting, London: Financial Times, Prentice Hall</w:t>
            </w:r>
          </w:p>
        </w:tc>
        <w:tc>
          <w:tcPr>
            <w:tcW w:w="1366" w:type="dxa"/>
          </w:tcPr>
          <w:p w14:paraId="0C7FBDDB"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74F4E142" w14:textId="77777777" w:rsidTr="00DB1F3B">
        <w:tc>
          <w:tcPr>
            <w:tcW w:w="1689" w:type="dxa"/>
          </w:tcPr>
          <w:p w14:paraId="6054A7F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Essential</w:t>
            </w:r>
          </w:p>
        </w:tc>
        <w:tc>
          <w:tcPr>
            <w:tcW w:w="5605" w:type="dxa"/>
          </w:tcPr>
          <w:p w14:paraId="2ABD2BD7"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Young D and Cohen J (2013) (3</w:t>
            </w:r>
            <w:r w:rsidRPr="00053BBF">
              <w:rPr>
                <w:rFonts w:cs="Arial"/>
                <w:vertAlign w:val="superscript"/>
              </w:rPr>
              <w:t>rd</w:t>
            </w:r>
            <w:r w:rsidRPr="00053BBF">
              <w:rPr>
                <w:rFonts w:cs="Arial"/>
              </w:rPr>
              <w:t xml:space="preserve"> Ed) Corporate Financial Reporting and Analysis John Wiley &amp; Sons</w:t>
            </w:r>
          </w:p>
        </w:tc>
        <w:tc>
          <w:tcPr>
            <w:tcW w:w="1366" w:type="dxa"/>
          </w:tcPr>
          <w:p w14:paraId="3647A0E9"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62F5D8D3" w14:textId="77777777" w:rsidTr="00DB1F3B">
        <w:tc>
          <w:tcPr>
            <w:tcW w:w="1689" w:type="dxa"/>
          </w:tcPr>
          <w:p w14:paraId="7172A047"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557BB502"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A Britton, D Alexander (2004) Financial Reporting, Thomson Learning</w:t>
            </w:r>
          </w:p>
        </w:tc>
        <w:tc>
          <w:tcPr>
            <w:tcW w:w="1366" w:type="dxa"/>
          </w:tcPr>
          <w:p w14:paraId="05DBF941"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3BD3803D" w14:textId="77777777" w:rsidTr="00DB1F3B">
        <w:tc>
          <w:tcPr>
            <w:tcW w:w="1689" w:type="dxa"/>
          </w:tcPr>
          <w:p w14:paraId="0C8C08EC"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733EF948"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Finch C (2012) (3</w:t>
            </w:r>
            <w:r w:rsidRPr="00053BBF">
              <w:rPr>
                <w:rFonts w:cs="Arial"/>
                <w:vertAlign w:val="superscript"/>
              </w:rPr>
              <w:t>rd</w:t>
            </w:r>
            <w:r w:rsidRPr="00053BBF">
              <w:rPr>
                <w:rFonts w:cs="Arial"/>
              </w:rPr>
              <w:t xml:space="preserve"> Ed) A Student’s Guide to International Reporting Standards, Kaplan</w:t>
            </w:r>
          </w:p>
        </w:tc>
        <w:tc>
          <w:tcPr>
            <w:tcW w:w="1366" w:type="dxa"/>
          </w:tcPr>
          <w:p w14:paraId="51EE3E29"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1A38D60C" w14:textId="77777777" w:rsidTr="00DB1F3B">
        <w:tc>
          <w:tcPr>
            <w:tcW w:w="1689" w:type="dxa"/>
          </w:tcPr>
          <w:p w14:paraId="3BEB79B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53A9BF0B"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Melville A (2014) International Financial Reporting: A Practical Guide, Financial Times / Prentice Hall</w:t>
            </w:r>
          </w:p>
        </w:tc>
        <w:tc>
          <w:tcPr>
            <w:tcW w:w="1366" w:type="dxa"/>
          </w:tcPr>
          <w:p w14:paraId="3212E71B"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39A602CA" w14:textId="77777777" w:rsidTr="00DB1F3B">
        <w:tc>
          <w:tcPr>
            <w:tcW w:w="1689" w:type="dxa"/>
          </w:tcPr>
          <w:p w14:paraId="117838AB"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4C22B556"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Scott W (2014) (7th Ed) Financial Accounting Theory, Prentice Hall</w:t>
            </w:r>
          </w:p>
        </w:tc>
        <w:tc>
          <w:tcPr>
            <w:tcW w:w="1366" w:type="dxa"/>
          </w:tcPr>
          <w:p w14:paraId="6A938D70"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59A8AE44" w14:textId="77777777" w:rsidTr="00DB1F3B">
        <w:tc>
          <w:tcPr>
            <w:tcW w:w="1689" w:type="dxa"/>
          </w:tcPr>
          <w:p w14:paraId="30C5D7F3"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30FA5394"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Wood F (2015) (13</w:t>
            </w:r>
            <w:r w:rsidRPr="00053BBF">
              <w:rPr>
                <w:rFonts w:cs="Arial"/>
                <w:vertAlign w:val="superscript"/>
              </w:rPr>
              <w:t>th</w:t>
            </w:r>
            <w:r w:rsidRPr="00053BBF">
              <w:rPr>
                <w:rFonts w:cs="Arial"/>
              </w:rPr>
              <w:t xml:space="preserve"> Ed) Frank Wood’s Business Accounting 2, London: Pitman</w:t>
            </w:r>
          </w:p>
        </w:tc>
        <w:tc>
          <w:tcPr>
            <w:tcW w:w="1366" w:type="dxa"/>
          </w:tcPr>
          <w:p w14:paraId="0E65277D"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29A91A64" w14:textId="77777777" w:rsidTr="00DB1F3B">
        <w:tc>
          <w:tcPr>
            <w:tcW w:w="1689" w:type="dxa"/>
          </w:tcPr>
          <w:p w14:paraId="373247F6"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1EFF795E"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Accountancy</w:t>
            </w:r>
          </w:p>
        </w:tc>
        <w:tc>
          <w:tcPr>
            <w:tcW w:w="1366" w:type="dxa"/>
          </w:tcPr>
          <w:p w14:paraId="49DFCC30"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728A3D31" w14:textId="77777777" w:rsidTr="00DB1F3B">
        <w:tc>
          <w:tcPr>
            <w:tcW w:w="1689" w:type="dxa"/>
          </w:tcPr>
          <w:p w14:paraId="576636B5"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074DA96E"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Accountancy Age</w:t>
            </w:r>
          </w:p>
        </w:tc>
        <w:tc>
          <w:tcPr>
            <w:tcW w:w="1366" w:type="dxa"/>
          </w:tcPr>
          <w:p w14:paraId="4969951C" w14:textId="77777777" w:rsidR="00DB1F3B" w:rsidRPr="00053BBF" w:rsidRDefault="00DB1F3B" w:rsidP="00DB1F3B">
            <w:pPr>
              <w:overflowPunct w:val="0"/>
              <w:autoSpaceDE w:val="0"/>
              <w:autoSpaceDN w:val="0"/>
              <w:adjustRightInd w:val="0"/>
              <w:ind w:left="41"/>
              <w:jc w:val="center"/>
              <w:textAlignment w:val="baseline"/>
              <w:rPr>
                <w:rFonts w:eastAsia="MS Gothic" w:cs="Arial"/>
              </w:rPr>
            </w:pPr>
            <w:r w:rsidRPr="00053BBF">
              <w:rPr>
                <w:rFonts w:ascii="Segoe UI Symbol" w:hAnsi="Segoe UI Symbol" w:cs="Segoe UI Symbol"/>
              </w:rPr>
              <w:t>☐</w:t>
            </w:r>
          </w:p>
        </w:tc>
      </w:tr>
      <w:tr w:rsidR="00DB1F3B" w:rsidRPr="00053BBF" w14:paraId="1961CEC9" w14:textId="77777777" w:rsidTr="00DB1F3B">
        <w:tc>
          <w:tcPr>
            <w:tcW w:w="1689" w:type="dxa"/>
          </w:tcPr>
          <w:p w14:paraId="3C5A81D4"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773373C2" w14:textId="77777777" w:rsidR="00DB1F3B" w:rsidRPr="00053BBF" w:rsidRDefault="00DB1F3B" w:rsidP="00DB1F3B">
            <w:pPr>
              <w:overflowPunct w:val="0"/>
              <w:autoSpaceDE w:val="0"/>
              <w:autoSpaceDN w:val="0"/>
              <w:adjustRightInd w:val="0"/>
              <w:ind w:left="41"/>
              <w:jc w:val="both"/>
              <w:textAlignment w:val="baseline"/>
              <w:rPr>
                <w:rFonts w:cs="Arial"/>
              </w:rPr>
            </w:pPr>
            <w:r w:rsidRPr="00053BBF">
              <w:rPr>
                <w:rFonts w:cs="Arial"/>
              </w:rPr>
              <w:t>The Financial Times</w:t>
            </w:r>
          </w:p>
        </w:tc>
        <w:tc>
          <w:tcPr>
            <w:tcW w:w="1366" w:type="dxa"/>
          </w:tcPr>
          <w:p w14:paraId="0BECE033"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21C3AEB1" w14:textId="77777777" w:rsidTr="00DB1F3B">
        <w:tc>
          <w:tcPr>
            <w:tcW w:w="1689" w:type="dxa"/>
          </w:tcPr>
          <w:p w14:paraId="5846A8B8"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Website</w:t>
            </w:r>
          </w:p>
        </w:tc>
        <w:tc>
          <w:tcPr>
            <w:tcW w:w="5605" w:type="dxa"/>
          </w:tcPr>
          <w:p w14:paraId="29C3816C" w14:textId="77777777" w:rsidR="00DB1F3B" w:rsidRPr="00053BBF" w:rsidRDefault="00000000" w:rsidP="00DB1F3B">
            <w:pPr>
              <w:tabs>
                <w:tab w:val="decimal" w:pos="720"/>
                <w:tab w:val="decimal" w:pos="1440"/>
                <w:tab w:val="decimal" w:pos="2160"/>
                <w:tab w:val="decimal" w:pos="2880"/>
              </w:tabs>
              <w:overflowPunct w:val="0"/>
              <w:autoSpaceDE w:val="0"/>
              <w:autoSpaceDN w:val="0"/>
              <w:adjustRightInd w:val="0"/>
              <w:ind w:left="41"/>
              <w:jc w:val="both"/>
              <w:textAlignment w:val="baseline"/>
              <w:rPr>
                <w:rFonts w:cs="Arial"/>
              </w:rPr>
            </w:pPr>
            <w:hyperlink r:id="rId9" w:history="1">
              <w:r w:rsidR="00DB1F3B" w:rsidRPr="00053BBF">
                <w:rPr>
                  <w:rFonts w:cs="Arial"/>
                  <w:color w:val="0000FF"/>
                  <w:u w:val="single"/>
                </w:rPr>
                <w:t>http://www.frc.org.uk/</w:t>
              </w:r>
            </w:hyperlink>
          </w:p>
        </w:tc>
        <w:tc>
          <w:tcPr>
            <w:tcW w:w="1366" w:type="dxa"/>
          </w:tcPr>
          <w:p w14:paraId="4C48D943"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r w:rsidR="00DB1F3B" w:rsidRPr="00053BBF" w14:paraId="5D6D1776" w14:textId="77777777" w:rsidTr="00DB1F3B">
        <w:tc>
          <w:tcPr>
            <w:tcW w:w="1689" w:type="dxa"/>
          </w:tcPr>
          <w:p w14:paraId="6B117D7C" w14:textId="77777777" w:rsidR="00DB1F3B" w:rsidRPr="00053BBF" w:rsidRDefault="00DB1F3B" w:rsidP="00DB1F3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Website</w:t>
            </w:r>
          </w:p>
        </w:tc>
        <w:tc>
          <w:tcPr>
            <w:tcW w:w="5605" w:type="dxa"/>
          </w:tcPr>
          <w:p w14:paraId="1907FF4D" w14:textId="77777777" w:rsidR="00DB1F3B" w:rsidRPr="00053BBF" w:rsidRDefault="00000000" w:rsidP="00DB1F3B">
            <w:pPr>
              <w:tabs>
                <w:tab w:val="decimal" w:pos="720"/>
                <w:tab w:val="decimal" w:pos="1440"/>
                <w:tab w:val="decimal" w:pos="2160"/>
                <w:tab w:val="decimal" w:pos="2880"/>
              </w:tabs>
              <w:overflowPunct w:val="0"/>
              <w:autoSpaceDE w:val="0"/>
              <w:autoSpaceDN w:val="0"/>
              <w:adjustRightInd w:val="0"/>
              <w:ind w:left="41"/>
              <w:jc w:val="both"/>
              <w:textAlignment w:val="baseline"/>
              <w:rPr>
                <w:rFonts w:cs="Arial"/>
              </w:rPr>
            </w:pPr>
            <w:hyperlink r:id="rId10" w:history="1">
              <w:r w:rsidR="00DB1F3B" w:rsidRPr="00053BBF">
                <w:rPr>
                  <w:rFonts w:cs="Arial"/>
                  <w:color w:val="0000FF"/>
                  <w:u w:val="single"/>
                </w:rPr>
                <w:t>http://www.ifrs.org</w:t>
              </w:r>
            </w:hyperlink>
          </w:p>
        </w:tc>
        <w:tc>
          <w:tcPr>
            <w:tcW w:w="1366" w:type="dxa"/>
          </w:tcPr>
          <w:p w14:paraId="62D9ED2F" w14:textId="77777777" w:rsidR="00DB1F3B" w:rsidRPr="00053BBF" w:rsidRDefault="00DB1F3B" w:rsidP="00DB1F3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tc>
      </w:tr>
    </w:tbl>
    <w:p w14:paraId="3D29FF94" w14:textId="77777777" w:rsidR="00DB1F3B" w:rsidRPr="00053BBF" w:rsidRDefault="00DB1F3B" w:rsidP="00DB1F3B">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0F3EB852" w14:textId="77777777" w:rsidR="00DB1F3B" w:rsidRDefault="00DB1F3B" w:rsidP="00DB1F3B">
      <w:pPr>
        <w:tabs>
          <w:tab w:val="left" w:pos="2835"/>
        </w:tabs>
        <w:overflowPunct w:val="0"/>
        <w:autoSpaceDE w:val="0"/>
        <w:autoSpaceDN w:val="0"/>
        <w:adjustRightInd w:val="0"/>
        <w:jc w:val="both"/>
        <w:textAlignment w:val="baseline"/>
        <w:rPr>
          <w:rStyle w:val="eop"/>
          <w:rFonts w:cstheme="minorHAnsi"/>
          <w:color w:val="000000"/>
          <w:shd w:val="clear" w:color="auto" w:fill="FFFFFF"/>
        </w:rPr>
      </w:pPr>
      <w:r>
        <w:rPr>
          <w:rStyle w:val="eop"/>
          <w:rFonts w:cstheme="minorHAnsi"/>
          <w:color w:val="000000"/>
          <w:shd w:val="clear" w:color="auto" w:fill="FFFFFF"/>
        </w:rPr>
        <w:t xml:space="preserve">Students will also be directed to use academic databases such as Business Source Complete and </w:t>
      </w:r>
      <w:proofErr w:type="spellStart"/>
      <w:r>
        <w:rPr>
          <w:rStyle w:val="eop"/>
          <w:rFonts w:cstheme="minorHAnsi"/>
          <w:color w:val="000000"/>
          <w:shd w:val="clear" w:color="auto" w:fill="FFFFFF"/>
        </w:rPr>
        <w:t>Marketline</w:t>
      </w:r>
      <w:proofErr w:type="spellEnd"/>
      <w:r>
        <w:rPr>
          <w:rStyle w:val="eop"/>
          <w:rFonts w:cstheme="minorHAnsi"/>
          <w:color w:val="000000"/>
          <w:shd w:val="clear" w:color="auto" w:fill="FFFFFF"/>
        </w:rPr>
        <w:t xml:space="preserve">. </w:t>
      </w:r>
    </w:p>
    <w:p w14:paraId="7431D650" w14:textId="77777777" w:rsidR="00DB1F3B" w:rsidRDefault="00DB1F3B" w:rsidP="00DB1F3B">
      <w:pPr>
        <w:tabs>
          <w:tab w:val="left" w:pos="2835"/>
        </w:tabs>
        <w:overflowPunct w:val="0"/>
        <w:autoSpaceDE w:val="0"/>
        <w:autoSpaceDN w:val="0"/>
        <w:adjustRightInd w:val="0"/>
        <w:jc w:val="both"/>
        <w:textAlignment w:val="baseline"/>
        <w:rPr>
          <w:rStyle w:val="eop"/>
          <w:rFonts w:cstheme="minorHAnsi"/>
          <w:color w:val="000000"/>
          <w:shd w:val="clear" w:color="auto" w:fill="FFFFFF"/>
        </w:rPr>
      </w:pPr>
    </w:p>
    <w:p w14:paraId="36F7A191" w14:textId="77777777" w:rsidR="00DB1F3B" w:rsidRDefault="00DB1F3B">
      <w:pPr>
        <w:rPr>
          <w:rStyle w:val="eop"/>
          <w:rFonts w:cstheme="minorHAnsi"/>
          <w:color w:val="000000"/>
          <w:shd w:val="clear" w:color="auto" w:fill="FFFFFF"/>
        </w:rPr>
      </w:pPr>
      <w:r>
        <w:rPr>
          <w:rStyle w:val="eop"/>
          <w:rFonts w:cstheme="minorHAnsi"/>
          <w:color w:val="000000"/>
          <w:shd w:val="clear" w:color="auto" w:fill="FFFFFF"/>
        </w:rPr>
        <w:br w:type="page"/>
      </w:r>
    </w:p>
    <w:p w14:paraId="54FDFDBC" w14:textId="77777777" w:rsidR="00DB1F3B" w:rsidRPr="00053BBF" w:rsidRDefault="00DB1F3B" w:rsidP="00DB1F3B">
      <w:pPr>
        <w:tabs>
          <w:tab w:val="left" w:pos="2835"/>
        </w:tabs>
        <w:overflowPunct w:val="0"/>
        <w:autoSpaceDE w:val="0"/>
        <w:autoSpaceDN w:val="0"/>
        <w:adjustRightInd w:val="0"/>
        <w:jc w:val="both"/>
        <w:textAlignment w:val="baseline"/>
        <w:rPr>
          <w:rFonts w:cs="Arial"/>
          <w:b/>
        </w:rPr>
      </w:pPr>
    </w:p>
    <w:p w14:paraId="2EFBE8C5" w14:textId="77777777" w:rsidR="00DB1F3B" w:rsidRDefault="00DB1F3B" w:rsidP="00DB1F3B"/>
    <w:p w14:paraId="111D8E62" w14:textId="77777777" w:rsidR="006D4F3D" w:rsidRPr="00086B29" w:rsidRDefault="006939B8" w:rsidP="006D4F3D">
      <w:pPr>
        <w:rPr>
          <w:b/>
          <w:sz w:val="24"/>
          <w:szCs w:val="24"/>
        </w:rPr>
      </w:pPr>
      <w:r>
        <w:rPr>
          <w:b/>
          <w:sz w:val="24"/>
          <w:szCs w:val="24"/>
        </w:rPr>
        <w:t>FINANCIAL REPORTING</w:t>
      </w:r>
    </w:p>
    <w:p w14:paraId="35EBFDA6" w14:textId="77777777" w:rsidR="006D4F3D" w:rsidRPr="00086B29" w:rsidRDefault="006D4F3D" w:rsidP="006D4F3D">
      <w:pPr>
        <w:rPr>
          <w:b/>
          <w:sz w:val="24"/>
          <w:szCs w:val="24"/>
        </w:rPr>
      </w:pPr>
    </w:p>
    <w:p w14:paraId="396E9E0D" w14:textId="77777777" w:rsidR="006D4F3D" w:rsidRDefault="006D4F3D" w:rsidP="006D4F3D">
      <w:pPr>
        <w:rPr>
          <w:b/>
          <w:sz w:val="24"/>
          <w:szCs w:val="24"/>
        </w:rPr>
      </w:pPr>
      <w:r w:rsidRPr="00086B29">
        <w:rPr>
          <w:b/>
          <w:sz w:val="24"/>
          <w:szCs w:val="24"/>
        </w:rPr>
        <w:t>MODULE LEADER:  RICHARD DUNSTAN</w:t>
      </w:r>
    </w:p>
    <w:p w14:paraId="63B21CE8" w14:textId="77777777" w:rsidR="00086036" w:rsidRPr="00086B29" w:rsidRDefault="00086036" w:rsidP="006D4F3D">
      <w:pPr>
        <w:rPr>
          <w:b/>
          <w:sz w:val="24"/>
          <w:szCs w:val="24"/>
        </w:rPr>
      </w:pPr>
    </w:p>
    <w:p w14:paraId="430BD55C" w14:textId="77777777" w:rsidR="006D4F3D" w:rsidRPr="00086B29" w:rsidRDefault="006D4F3D" w:rsidP="006D4F3D">
      <w:pPr>
        <w:rPr>
          <w:sz w:val="24"/>
          <w:szCs w:val="24"/>
        </w:rPr>
      </w:pPr>
    </w:p>
    <w:p w14:paraId="38050589" w14:textId="77777777" w:rsidR="006D4F3D" w:rsidRPr="00086B29" w:rsidRDefault="006D4F3D" w:rsidP="006D4F3D">
      <w:pPr>
        <w:rPr>
          <w:sz w:val="24"/>
          <w:szCs w:val="24"/>
        </w:rPr>
      </w:pPr>
      <w:r w:rsidRPr="00086B29">
        <w:rPr>
          <w:sz w:val="24"/>
          <w:szCs w:val="24"/>
        </w:rPr>
        <w:t>Week</w:t>
      </w:r>
      <w:r w:rsidRPr="00086B29">
        <w:rPr>
          <w:sz w:val="24"/>
          <w:szCs w:val="24"/>
        </w:rPr>
        <w:tab/>
      </w:r>
      <w:r w:rsidRPr="00086B29">
        <w:rPr>
          <w:sz w:val="24"/>
          <w:szCs w:val="24"/>
        </w:rPr>
        <w:tab/>
      </w:r>
      <w:r w:rsidRPr="00086B29">
        <w:rPr>
          <w:sz w:val="24"/>
          <w:szCs w:val="24"/>
        </w:rPr>
        <w:tab/>
        <w:t>Topic</w:t>
      </w:r>
    </w:p>
    <w:p w14:paraId="33B22DD0" w14:textId="77777777" w:rsidR="006D4F3D" w:rsidRPr="00086B29" w:rsidRDefault="006D4F3D" w:rsidP="006D4F3D">
      <w:pPr>
        <w:rPr>
          <w:sz w:val="24"/>
          <w:szCs w:val="24"/>
        </w:rPr>
      </w:pPr>
    </w:p>
    <w:p w14:paraId="5594649F" w14:textId="77777777" w:rsidR="006D4F3D" w:rsidRPr="00086B29" w:rsidRDefault="006D4F3D" w:rsidP="006D4F3D">
      <w:pPr>
        <w:rPr>
          <w:b/>
          <w:sz w:val="24"/>
          <w:szCs w:val="24"/>
        </w:rPr>
      </w:pPr>
    </w:p>
    <w:p w14:paraId="38E4FC5B" w14:textId="77777777" w:rsidR="006D4F3D" w:rsidRDefault="00246F54" w:rsidP="006D4F3D">
      <w:pPr>
        <w:rPr>
          <w:sz w:val="24"/>
          <w:szCs w:val="24"/>
        </w:rPr>
      </w:pPr>
      <w:r>
        <w:rPr>
          <w:sz w:val="24"/>
          <w:szCs w:val="24"/>
        </w:rPr>
        <w:t>1</w:t>
      </w:r>
      <w:r w:rsidR="00086036">
        <w:rPr>
          <w:sz w:val="24"/>
          <w:szCs w:val="24"/>
        </w:rPr>
        <w:tab/>
      </w:r>
      <w:r w:rsidR="00086036">
        <w:rPr>
          <w:sz w:val="24"/>
          <w:szCs w:val="24"/>
        </w:rPr>
        <w:tab/>
      </w:r>
      <w:r w:rsidR="00DD2D7B">
        <w:rPr>
          <w:sz w:val="24"/>
          <w:szCs w:val="24"/>
        </w:rPr>
        <w:tab/>
      </w:r>
      <w:r w:rsidR="006939B8">
        <w:rPr>
          <w:sz w:val="24"/>
          <w:szCs w:val="24"/>
        </w:rPr>
        <w:t>Limited Companies</w:t>
      </w:r>
    </w:p>
    <w:p w14:paraId="43B20BAC" w14:textId="77777777" w:rsidR="006939B8" w:rsidRPr="00086B29" w:rsidRDefault="006939B8" w:rsidP="006D4F3D">
      <w:pPr>
        <w:rPr>
          <w:sz w:val="24"/>
          <w:szCs w:val="24"/>
        </w:rPr>
      </w:pPr>
    </w:p>
    <w:p w14:paraId="20768C72" w14:textId="77777777" w:rsidR="006D4F3D" w:rsidRPr="00086B29" w:rsidRDefault="00DB1F3B" w:rsidP="006D4F3D">
      <w:pPr>
        <w:rPr>
          <w:sz w:val="24"/>
          <w:szCs w:val="24"/>
        </w:rPr>
      </w:pPr>
      <w:r>
        <w:rPr>
          <w:sz w:val="24"/>
          <w:szCs w:val="24"/>
        </w:rPr>
        <w:t>2</w:t>
      </w:r>
      <w:r w:rsidR="006D4F3D" w:rsidRPr="00086B29">
        <w:rPr>
          <w:sz w:val="24"/>
          <w:szCs w:val="24"/>
        </w:rPr>
        <w:tab/>
      </w:r>
      <w:r w:rsidR="006D4F3D" w:rsidRPr="00086B29">
        <w:rPr>
          <w:sz w:val="24"/>
          <w:szCs w:val="24"/>
        </w:rPr>
        <w:tab/>
      </w:r>
      <w:r w:rsidR="00086036">
        <w:rPr>
          <w:sz w:val="24"/>
          <w:szCs w:val="24"/>
        </w:rPr>
        <w:tab/>
      </w:r>
      <w:r w:rsidR="00780BC2">
        <w:rPr>
          <w:sz w:val="24"/>
          <w:szCs w:val="24"/>
        </w:rPr>
        <w:t>Limited Companies</w:t>
      </w:r>
      <w:r w:rsidR="00DD2D7B">
        <w:rPr>
          <w:sz w:val="24"/>
          <w:szCs w:val="24"/>
        </w:rPr>
        <w:t xml:space="preserve"> /</w:t>
      </w:r>
      <w:r w:rsidR="00DD2D7B" w:rsidRPr="00DD2D7B">
        <w:rPr>
          <w:sz w:val="24"/>
          <w:szCs w:val="24"/>
        </w:rPr>
        <w:t xml:space="preserve"> </w:t>
      </w:r>
      <w:r w:rsidR="00DD2D7B">
        <w:rPr>
          <w:sz w:val="24"/>
          <w:szCs w:val="24"/>
        </w:rPr>
        <w:t>Accounting Standards / Statement of Principles</w:t>
      </w:r>
      <w:r w:rsidR="00DD2D7B" w:rsidRPr="00086B29">
        <w:rPr>
          <w:sz w:val="24"/>
          <w:szCs w:val="24"/>
        </w:rPr>
        <w:tab/>
      </w:r>
      <w:r w:rsidR="006D4F3D" w:rsidRPr="00086B29">
        <w:rPr>
          <w:sz w:val="24"/>
          <w:szCs w:val="24"/>
        </w:rPr>
        <w:tab/>
      </w:r>
      <w:r w:rsidR="006D4F3D" w:rsidRPr="00086B29">
        <w:rPr>
          <w:sz w:val="24"/>
          <w:szCs w:val="24"/>
        </w:rPr>
        <w:tab/>
      </w:r>
      <w:r w:rsidR="006D4F3D" w:rsidRPr="00086B29">
        <w:rPr>
          <w:sz w:val="24"/>
          <w:szCs w:val="24"/>
        </w:rPr>
        <w:tab/>
      </w:r>
    </w:p>
    <w:p w14:paraId="7EF6A569" w14:textId="77777777" w:rsidR="006D4F3D" w:rsidRPr="00086B29" w:rsidRDefault="00DB1F3B" w:rsidP="006D4F3D">
      <w:pPr>
        <w:rPr>
          <w:sz w:val="24"/>
          <w:szCs w:val="24"/>
        </w:rPr>
      </w:pPr>
      <w:r>
        <w:rPr>
          <w:sz w:val="24"/>
          <w:szCs w:val="24"/>
        </w:rPr>
        <w:t>3</w:t>
      </w:r>
      <w:r w:rsidR="006D4F3D" w:rsidRPr="00086B29">
        <w:rPr>
          <w:sz w:val="24"/>
          <w:szCs w:val="24"/>
        </w:rPr>
        <w:tab/>
      </w:r>
      <w:r w:rsidR="006D4F3D" w:rsidRPr="00086B29">
        <w:rPr>
          <w:sz w:val="24"/>
          <w:szCs w:val="24"/>
        </w:rPr>
        <w:tab/>
      </w:r>
      <w:r w:rsidR="002848A4">
        <w:rPr>
          <w:sz w:val="24"/>
          <w:szCs w:val="24"/>
        </w:rPr>
        <w:tab/>
      </w:r>
      <w:r w:rsidR="00246F54">
        <w:rPr>
          <w:sz w:val="24"/>
          <w:szCs w:val="24"/>
        </w:rPr>
        <w:t>Stock and Long Term Contracts</w:t>
      </w:r>
    </w:p>
    <w:p w14:paraId="5734AF98"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1B413D34" w14:textId="77777777" w:rsidR="006D4F3D" w:rsidRPr="00086B29" w:rsidRDefault="00DB1F3B" w:rsidP="006D4F3D">
      <w:pPr>
        <w:rPr>
          <w:sz w:val="24"/>
          <w:szCs w:val="24"/>
        </w:rPr>
      </w:pPr>
      <w:r>
        <w:rPr>
          <w:sz w:val="24"/>
          <w:szCs w:val="24"/>
        </w:rPr>
        <w:t>4</w:t>
      </w:r>
      <w:r w:rsidR="006D4F3D" w:rsidRPr="00086B29">
        <w:rPr>
          <w:sz w:val="24"/>
          <w:szCs w:val="24"/>
        </w:rPr>
        <w:tab/>
      </w:r>
      <w:r w:rsidR="00086036">
        <w:rPr>
          <w:sz w:val="24"/>
          <w:szCs w:val="24"/>
        </w:rPr>
        <w:tab/>
      </w:r>
      <w:r w:rsidR="002848A4">
        <w:rPr>
          <w:sz w:val="24"/>
          <w:szCs w:val="24"/>
        </w:rPr>
        <w:tab/>
      </w:r>
      <w:r w:rsidR="00246F54">
        <w:rPr>
          <w:sz w:val="24"/>
          <w:szCs w:val="24"/>
        </w:rPr>
        <w:t>Stock and Long Term Contracts</w:t>
      </w:r>
    </w:p>
    <w:p w14:paraId="30D5A558"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0F34F651" w14:textId="77777777" w:rsidR="006D4F3D" w:rsidRPr="00086B29" w:rsidRDefault="00DB1F3B" w:rsidP="006D4F3D">
      <w:pPr>
        <w:rPr>
          <w:sz w:val="24"/>
          <w:szCs w:val="24"/>
        </w:rPr>
      </w:pPr>
      <w:r>
        <w:rPr>
          <w:sz w:val="24"/>
          <w:szCs w:val="24"/>
        </w:rPr>
        <w:t>5</w:t>
      </w:r>
      <w:r w:rsidR="006D4F3D" w:rsidRPr="00086B29">
        <w:rPr>
          <w:sz w:val="24"/>
          <w:szCs w:val="24"/>
        </w:rPr>
        <w:tab/>
      </w:r>
      <w:r w:rsidR="00086036">
        <w:rPr>
          <w:sz w:val="24"/>
          <w:szCs w:val="24"/>
        </w:rPr>
        <w:tab/>
      </w:r>
      <w:r w:rsidR="002848A4">
        <w:rPr>
          <w:sz w:val="24"/>
          <w:szCs w:val="24"/>
        </w:rPr>
        <w:tab/>
      </w:r>
      <w:r w:rsidR="00246F54">
        <w:rPr>
          <w:sz w:val="24"/>
          <w:szCs w:val="24"/>
        </w:rPr>
        <w:t>Provisions and Contingencies</w:t>
      </w:r>
    </w:p>
    <w:p w14:paraId="7DDA30A1"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36887AF6" w14:textId="77777777" w:rsidR="006D4F3D" w:rsidRPr="006D2552" w:rsidRDefault="00DB1F3B" w:rsidP="006D4F3D">
      <w:pPr>
        <w:rPr>
          <w:b/>
          <w:sz w:val="24"/>
          <w:szCs w:val="24"/>
        </w:rPr>
      </w:pPr>
      <w:r>
        <w:rPr>
          <w:sz w:val="24"/>
          <w:szCs w:val="24"/>
        </w:rPr>
        <w:t>6</w:t>
      </w:r>
      <w:r w:rsidR="00086B29">
        <w:rPr>
          <w:sz w:val="24"/>
          <w:szCs w:val="24"/>
        </w:rPr>
        <w:tab/>
      </w:r>
      <w:r w:rsidR="006D2552">
        <w:rPr>
          <w:sz w:val="24"/>
          <w:szCs w:val="24"/>
        </w:rPr>
        <w:tab/>
      </w:r>
      <w:r w:rsidR="002848A4">
        <w:rPr>
          <w:sz w:val="24"/>
          <w:szCs w:val="24"/>
        </w:rPr>
        <w:tab/>
      </w:r>
      <w:r w:rsidR="00DD2D7B">
        <w:rPr>
          <w:sz w:val="24"/>
          <w:szCs w:val="24"/>
        </w:rPr>
        <w:t>Financial Instruments</w:t>
      </w:r>
    </w:p>
    <w:p w14:paraId="2CE20D8E" w14:textId="77777777" w:rsidR="00712B55" w:rsidRDefault="00712B55" w:rsidP="006D4F3D">
      <w:pPr>
        <w:rPr>
          <w:b/>
          <w:sz w:val="24"/>
          <w:szCs w:val="24"/>
        </w:rPr>
      </w:pPr>
    </w:p>
    <w:p w14:paraId="772EC06C" w14:textId="77777777" w:rsidR="006D4F3D" w:rsidRDefault="00DB1F3B" w:rsidP="006D4F3D">
      <w:pPr>
        <w:rPr>
          <w:sz w:val="24"/>
          <w:szCs w:val="24"/>
        </w:rPr>
      </w:pPr>
      <w:r>
        <w:rPr>
          <w:sz w:val="24"/>
          <w:szCs w:val="24"/>
        </w:rPr>
        <w:t>7</w:t>
      </w:r>
      <w:r w:rsidR="006D2552">
        <w:rPr>
          <w:sz w:val="24"/>
          <w:szCs w:val="24"/>
        </w:rPr>
        <w:tab/>
      </w:r>
      <w:r w:rsidR="002848A4">
        <w:rPr>
          <w:sz w:val="24"/>
          <w:szCs w:val="24"/>
        </w:rPr>
        <w:tab/>
      </w:r>
      <w:r w:rsidR="002848A4">
        <w:rPr>
          <w:sz w:val="24"/>
          <w:szCs w:val="24"/>
        </w:rPr>
        <w:tab/>
      </w:r>
      <w:r w:rsidR="00246F54">
        <w:rPr>
          <w:sz w:val="24"/>
          <w:szCs w:val="24"/>
        </w:rPr>
        <w:t>Reporting Financial Performance</w:t>
      </w:r>
    </w:p>
    <w:p w14:paraId="5798E625" w14:textId="77777777" w:rsidR="00246F54" w:rsidRDefault="00246F54" w:rsidP="002848A4">
      <w:pPr>
        <w:ind w:left="1440" w:firstLine="720"/>
        <w:rPr>
          <w:sz w:val="24"/>
          <w:szCs w:val="24"/>
        </w:rPr>
      </w:pPr>
      <w:r>
        <w:rPr>
          <w:sz w:val="24"/>
          <w:szCs w:val="24"/>
        </w:rPr>
        <w:t>Events after the Balance Sheet Date</w:t>
      </w:r>
    </w:p>
    <w:p w14:paraId="1FC1FD79" w14:textId="77777777" w:rsidR="006939B8" w:rsidRPr="00086B29" w:rsidRDefault="006939B8" w:rsidP="006D4F3D">
      <w:pPr>
        <w:rPr>
          <w:sz w:val="24"/>
          <w:szCs w:val="24"/>
        </w:rPr>
      </w:pPr>
    </w:p>
    <w:p w14:paraId="7025D13D" w14:textId="77777777" w:rsidR="006D2552" w:rsidRDefault="00DB1F3B" w:rsidP="006D4F3D">
      <w:pPr>
        <w:rPr>
          <w:sz w:val="24"/>
          <w:szCs w:val="24"/>
        </w:rPr>
      </w:pPr>
      <w:r>
        <w:rPr>
          <w:sz w:val="24"/>
          <w:szCs w:val="24"/>
        </w:rPr>
        <w:t>8</w:t>
      </w:r>
      <w:r w:rsidR="006D2552">
        <w:rPr>
          <w:sz w:val="24"/>
          <w:szCs w:val="24"/>
        </w:rPr>
        <w:tab/>
      </w:r>
      <w:r w:rsidR="00086036">
        <w:rPr>
          <w:sz w:val="24"/>
          <w:szCs w:val="24"/>
        </w:rPr>
        <w:tab/>
      </w:r>
      <w:r w:rsidR="002848A4">
        <w:rPr>
          <w:sz w:val="24"/>
          <w:szCs w:val="24"/>
        </w:rPr>
        <w:tab/>
      </w:r>
      <w:r w:rsidR="006D2552">
        <w:rPr>
          <w:sz w:val="24"/>
          <w:szCs w:val="24"/>
        </w:rPr>
        <w:t>Consolidated Accounts</w:t>
      </w:r>
    </w:p>
    <w:p w14:paraId="75D8F988" w14:textId="77777777" w:rsidR="006939B8" w:rsidRPr="00086B29" w:rsidRDefault="00086B29" w:rsidP="006D4F3D">
      <w:pPr>
        <w:rPr>
          <w:b/>
          <w:sz w:val="24"/>
          <w:szCs w:val="24"/>
        </w:rPr>
      </w:pPr>
      <w:r>
        <w:rPr>
          <w:sz w:val="24"/>
          <w:szCs w:val="24"/>
        </w:rPr>
        <w:tab/>
      </w:r>
    </w:p>
    <w:p w14:paraId="1FE9D7A9" w14:textId="77777777" w:rsidR="006D4F3D" w:rsidRDefault="00DB1F3B" w:rsidP="006D4F3D">
      <w:pPr>
        <w:rPr>
          <w:sz w:val="24"/>
          <w:szCs w:val="24"/>
        </w:rPr>
      </w:pPr>
      <w:r>
        <w:rPr>
          <w:sz w:val="24"/>
          <w:szCs w:val="24"/>
        </w:rPr>
        <w:t>9</w:t>
      </w:r>
      <w:r w:rsidR="00086B29">
        <w:rPr>
          <w:sz w:val="24"/>
          <w:szCs w:val="24"/>
        </w:rPr>
        <w:tab/>
      </w:r>
      <w:r w:rsidR="006D2552">
        <w:rPr>
          <w:sz w:val="24"/>
          <w:szCs w:val="24"/>
        </w:rPr>
        <w:tab/>
      </w:r>
      <w:r w:rsidR="002848A4">
        <w:rPr>
          <w:sz w:val="24"/>
          <w:szCs w:val="24"/>
        </w:rPr>
        <w:tab/>
      </w:r>
      <w:r w:rsidR="006D2552">
        <w:rPr>
          <w:sz w:val="24"/>
          <w:szCs w:val="24"/>
        </w:rPr>
        <w:t>Consolidated Accounts</w:t>
      </w:r>
    </w:p>
    <w:p w14:paraId="69032E9B" w14:textId="77777777" w:rsidR="006D4F3D" w:rsidRPr="00086B29" w:rsidRDefault="00086B29" w:rsidP="006D4F3D">
      <w:pPr>
        <w:rPr>
          <w:sz w:val="24"/>
          <w:szCs w:val="24"/>
        </w:rPr>
      </w:pPr>
      <w:r>
        <w:rPr>
          <w:sz w:val="24"/>
          <w:szCs w:val="24"/>
        </w:rPr>
        <w:tab/>
      </w:r>
      <w:r>
        <w:rPr>
          <w:sz w:val="24"/>
          <w:szCs w:val="24"/>
        </w:rPr>
        <w:tab/>
      </w:r>
      <w:r w:rsidR="006D4F3D" w:rsidRPr="00086B29">
        <w:rPr>
          <w:sz w:val="24"/>
          <w:szCs w:val="24"/>
        </w:rPr>
        <w:t xml:space="preserve">   </w:t>
      </w:r>
    </w:p>
    <w:p w14:paraId="3A1FE3B3" w14:textId="77777777" w:rsidR="006D4F3D" w:rsidRDefault="00DB1F3B" w:rsidP="006D4F3D">
      <w:pPr>
        <w:rPr>
          <w:b/>
          <w:sz w:val="24"/>
          <w:szCs w:val="24"/>
        </w:rPr>
      </w:pPr>
      <w:r>
        <w:rPr>
          <w:sz w:val="24"/>
          <w:szCs w:val="24"/>
        </w:rPr>
        <w:t>10</w:t>
      </w:r>
      <w:r w:rsidR="00086B29">
        <w:rPr>
          <w:sz w:val="24"/>
          <w:szCs w:val="24"/>
        </w:rPr>
        <w:tab/>
      </w:r>
      <w:r w:rsidR="006D2552">
        <w:rPr>
          <w:sz w:val="24"/>
          <w:szCs w:val="24"/>
        </w:rPr>
        <w:tab/>
      </w:r>
      <w:r w:rsidR="002848A4">
        <w:rPr>
          <w:sz w:val="24"/>
          <w:szCs w:val="24"/>
        </w:rPr>
        <w:tab/>
      </w:r>
      <w:r w:rsidR="00086036">
        <w:rPr>
          <w:sz w:val="24"/>
          <w:szCs w:val="24"/>
        </w:rPr>
        <w:t>Consolidated Accounts</w:t>
      </w:r>
    </w:p>
    <w:p w14:paraId="746F1960" w14:textId="77777777" w:rsidR="006939B8" w:rsidRPr="00086B29" w:rsidRDefault="006939B8" w:rsidP="006D4F3D">
      <w:pPr>
        <w:rPr>
          <w:b/>
          <w:sz w:val="24"/>
          <w:szCs w:val="24"/>
        </w:rPr>
      </w:pPr>
    </w:p>
    <w:p w14:paraId="652D5F6D" w14:textId="77777777" w:rsidR="006D4F3D" w:rsidRDefault="00246F54" w:rsidP="006D4F3D">
      <w:pPr>
        <w:rPr>
          <w:sz w:val="24"/>
          <w:szCs w:val="24"/>
        </w:rPr>
      </w:pPr>
      <w:r>
        <w:rPr>
          <w:sz w:val="24"/>
          <w:szCs w:val="24"/>
        </w:rPr>
        <w:t>1</w:t>
      </w:r>
      <w:r w:rsidR="00DB1F3B">
        <w:rPr>
          <w:sz w:val="24"/>
          <w:szCs w:val="24"/>
        </w:rPr>
        <w:t>1</w:t>
      </w:r>
      <w:r w:rsidR="006D4F3D" w:rsidRPr="00086B29">
        <w:rPr>
          <w:sz w:val="24"/>
          <w:szCs w:val="24"/>
        </w:rPr>
        <w:tab/>
      </w:r>
      <w:r w:rsidR="006D4F3D" w:rsidRPr="00086B29">
        <w:rPr>
          <w:sz w:val="24"/>
          <w:szCs w:val="24"/>
        </w:rPr>
        <w:tab/>
      </w:r>
      <w:r w:rsidR="002848A4">
        <w:rPr>
          <w:sz w:val="24"/>
          <w:szCs w:val="24"/>
        </w:rPr>
        <w:tab/>
      </w:r>
      <w:r w:rsidR="00DD2D7B">
        <w:rPr>
          <w:sz w:val="24"/>
          <w:szCs w:val="24"/>
        </w:rPr>
        <w:t>Consolidated Accounts</w:t>
      </w:r>
    </w:p>
    <w:p w14:paraId="18B2B3A3" w14:textId="77777777" w:rsidR="006939B8" w:rsidRPr="00086B29" w:rsidRDefault="006939B8" w:rsidP="006D4F3D">
      <w:pPr>
        <w:rPr>
          <w:sz w:val="24"/>
          <w:szCs w:val="24"/>
        </w:rPr>
      </w:pPr>
    </w:p>
    <w:p w14:paraId="1AA2424B" w14:textId="77777777" w:rsidR="006D4F3D" w:rsidRPr="00086B29" w:rsidRDefault="00246F54" w:rsidP="006D4F3D">
      <w:pPr>
        <w:rPr>
          <w:sz w:val="24"/>
          <w:szCs w:val="24"/>
        </w:rPr>
      </w:pPr>
      <w:r>
        <w:rPr>
          <w:sz w:val="24"/>
          <w:szCs w:val="24"/>
        </w:rPr>
        <w:t>1</w:t>
      </w:r>
      <w:r w:rsidR="00DB1F3B">
        <w:rPr>
          <w:sz w:val="24"/>
          <w:szCs w:val="24"/>
        </w:rPr>
        <w:t>2</w:t>
      </w:r>
      <w:r w:rsidR="006D4F3D" w:rsidRPr="00086B29">
        <w:rPr>
          <w:sz w:val="24"/>
          <w:szCs w:val="24"/>
        </w:rPr>
        <w:tab/>
      </w:r>
      <w:r w:rsidR="006D2552">
        <w:rPr>
          <w:sz w:val="24"/>
          <w:szCs w:val="24"/>
        </w:rPr>
        <w:tab/>
      </w:r>
      <w:r w:rsidR="002848A4">
        <w:rPr>
          <w:sz w:val="24"/>
          <w:szCs w:val="24"/>
        </w:rPr>
        <w:tab/>
      </w:r>
      <w:r w:rsidR="00DB1F3B">
        <w:rPr>
          <w:sz w:val="24"/>
          <w:szCs w:val="24"/>
        </w:rPr>
        <w:t xml:space="preserve">Revision and </w:t>
      </w:r>
      <w:r w:rsidR="006D4F3D" w:rsidRPr="00086B29">
        <w:rPr>
          <w:sz w:val="24"/>
          <w:szCs w:val="24"/>
        </w:rPr>
        <w:t>Exam</w:t>
      </w:r>
    </w:p>
    <w:p w14:paraId="5DD5F50F" w14:textId="77777777" w:rsidR="006D4F3D" w:rsidRPr="00086B29" w:rsidRDefault="006D4F3D" w:rsidP="006D4F3D">
      <w:pPr>
        <w:rPr>
          <w:sz w:val="24"/>
          <w:szCs w:val="24"/>
        </w:rPr>
      </w:pPr>
      <w:r w:rsidRPr="00086B29">
        <w:rPr>
          <w:sz w:val="24"/>
          <w:szCs w:val="24"/>
        </w:rPr>
        <w:tab/>
      </w:r>
      <w:r w:rsidRPr="00086B29">
        <w:rPr>
          <w:sz w:val="24"/>
          <w:szCs w:val="24"/>
        </w:rPr>
        <w:tab/>
      </w:r>
    </w:p>
    <w:p w14:paraId="74273B07" w14:textId="77777777" w:rsidR="006D4F3D" w:rsidRDefault="006D4F3D" w:rsidP="006D4F3D"/>
    <w:p w14:paraId="2010820B" w14:textId="77777777" w:rsidR="006D4F3D" w:rsidRDefault="006D4F3D">
      <w:pPr>
        <w:rPr>
          <w:rFonts w:cs="Arial"/>
          <w:b/>
          <w:szCs w:val="22"/>
        </w:rPr>
      </w:pPr>
      <w:r>
        <w:rPr>
          <w:rFonts w:cs="Arial"/>
          <w:b/>
          <w:szCs w:val="22"/>
        </w:rPr>
        <w:br w:type="page"/>
      </w:r>
    </w:p>
    <w:p w14:paraId="34599545" w14:textId="77777777" w:rsidR="00DB5086" w:rsidRDefault="00DB5086">
      <w:pPr>
        <w:rPr>
          <w:rFonts w:cs="Arial"/>
          <w:b/>
          <w:szCs w:val="22"/>
        </w:rPr>
      </w:pPr>
    </w:p>
    <w:p w14:paraId="6BC05786" w14:textId="77777777" w:rsidR="00712B55" w:rsidRPr="00712B55" w:rsidRDefault="00712B55" w:rsidP="00B53C61">
      <w:pPr>
        <w:jc w:val="both"/>
        <w:rPr>
          <w:rFonts w:cs="Arial"/>
          <w:b/>
          <w:sz w:val="36"/>
          <w:szCs w:val="36"/>
          <w:u w:val="single"/>
        </w:rPr>
      </w:pPr>
      <w:r w:rsidRPr="00712B55">
        <w:rPr>
          <w:rFonts w:cs="Arial"/>
          <w:b/>
          <w:sz w:val="36"/>
          <w:szCs w:val="36"/>
          <w:u w:val="single"/>
        </w:rPr>
        <w:t>ASSESSMENT</w:t>
      </w:r>
    </w:p>
    <w:p w14:paraId="4CEA9941" w14:textId="77777777" w:rsidR="00712B55" w:rsidRDefault="00712B55" w:rsidP="00B53C61">
      <w:pPr>
        <w:jc w:val="both"/>
        <w:rPr>
          <w:rFonts w:cs="Arial"/>
          <w:b/>
          <w:sz w:val="28"/>
          <w:szCs w:val="28"/>
        </w:rPr>
      </w:pPr>
    </w:p>
    <w:p w14:paraId="5F0629E7" w14:textId="77777777" w:rsidR="00712B55" w:rsidRDefault="00712B55" w:rsidP="00B53C61">
      <w:pPr>
        <w:jc w:val="both"/>
        <w:rPr>
          <w:rFonts w:cs="Arial"/>
          <w:b/>
          <w:sz w:val="28"/>
          <w:szCs w:val="28"/>
        </w:rPr>
      </w:pPr>
    </w:p>
    <w:p w14:paraId="0A827437" w14:textId="77777777" w:rsidR="002633D8" w:rsidRDefault="00DB5086" w:rsidP="00B53C61">
      <w:pPr>
        <w:jc w:val="both"/>
        <w:rPr>
          <w:rFonts w:cs="Arial"/>
          <w:b/>
          <w:sz w:val="28"/>
          <w:szCs w:val="28"/>
        </w:rPr>
      </w:pPr>
      <w:r w:rsidRPr="00DB5086">
        <w:rPr>
          <w:rFonts w:cs="Arial"/>
          <w:b/>
          <w:sz w:val="28"/>
          <w:szCs w:val="28"/>
        </w:rPr>
        <w:t>The assignment for the first half of the module follows on the next page.</w:t>
      </w:r>
      <w:r w:rsidR="00086036">
        <w:rPr>
          <w:rFonts w:cs="Arial"/>
          <w:b/>
          <w:sz w:val="28"/>
          <w:szCs w:val="28"/>
        </w:rPr>
        <w:t xml:space="preserve"> </w:t>
      </w:r>
    </w:p>
    <w:p w14:paraId="49B107AB" w14:textId="77777777" w:rsidR="00DB5086" w:rsidRDefault="00DB5086" w:rsidP="00B53C61">
      <w:pPr>
        <w:jc w:val="both"/>
        <w:rPr>
          <w:rFonts w:cs="Arial"/>
          <w:b/>
          <w:sz w:val="28"/>
          <w:szCs w:val="28"/>
        </w:rPr>
      </w:pPr>
    </w:p>
    <w:p w14:paraId="278012F9" w14:textId="77777777" w:rsidR="00DB5086" w:rsidRPr="00DB5086" w:rsidRDefault="00DB5086" w:rsidP="00B53C61">
      <w:pPr>
        <w:jc w:val="both"/>
        <w:rPr>
          <w:rFonts w:cs="Arial"/>
          <w:b/>
          <w:sz w:val="28"/>
          <w:szCs w:val="28"/>
        </w:rPr>
      </w:pPr>
    </w:p>
    <w:p w14:paraId="7764AADA" w14:textId="77777777" w:rsidR="00DB5086" w:rsidRPr="00DB5086" w:rsidRDefault="00DB5086" w:rsidP="00B53C61">
      <w:pPr>
        <w:jc w:val="both"/>
        <w:rPr>
          <w:rFonts w:cs="Arial"/>
          <w:b/>
          <w:sz w:val="28"/>
          <w:szCs w:val="28"/>
        </w:rPr>
      </w:pPr>
    </w:p>
    <w:p w14:paraId="6BFB6993" w14:textId="1B625069" w:rsidR="00DB5086" w:rsidRPr="00DB5086" w:rsidRDefault="00712B55" w:rsidP="00B53C61">
      <w:pPr>
        <w:jc w:val="both"/>
        <w:rPr>
          <w:rFonts w:cs="Arial"/>
          <w:b/>
          <w:sz w:val="28"/>
          <w:szCs w:val="28"/>
        </w:rPr>
      </w:pPr>
      <w:r>
        <w:rPr>
          <w:rFonts w:cs="Arial"/>
          <w:b/>
          <w:sz w:val="28"/>
          <w:szCs w:val="28"/>
        </w:rPr>
        <w:t>There is also a 3 hour exam which will be held</w:t>
      </w:r>
      <w:r w:rsidR="00246F54">
        <w:rPr>
          <w:rFonts w:cs="Arial"/>
          <w:b/>
          <w:sz w:val="28"/>
          <w:szCs w:val="28"/>
        </w:rPr>
        <w:t xml:space="preserve"> in January 20</w:t>
      </w:r>
      <w:r w:rsidR="002848A4">
        <w:rPr>
          <w:rFonts w:cs="Arial"/>
          <w:b/>
          <w:sz w:val="28"/>
          <w:szCs w:val="28"/>
        </w:rPr>
        <w:t>2</w:t>
      </w:r>
      <w:r w:rsidR="005C0CEC">
        <w:rPr>
          <w:rFonts w:cs="Arial"/>
          <w:b/>
          <w:sz w:val="28"/>
          <w:szCs w:val="28"/>
        </w:rPr>
        <w:t>3</w:t>
      </w:r>
      <w:r w:rsidR="00DB5086" w:rsidRPr="00DB5086">
        <w:rPr>
          <w:rFonts w:cs="Arial"/>
          <w:b/>
          <w:sz w:val="28"/>
          <w:szCs w:val="28"/>
        </w:rPr>
        <w:t>.</w:t>
      </w:r>
    </w:p>
    <w:p w14:paraId="270E1A53" w14:textId="77777777" w:rsidR="00DB5086" w:rsidRDefault="00DB5086" w:rsidP="00B53C61">
      <w:pPr>
        <w:jc w:val="both"/>
        <w:rPr>
          <w:rFonts w:cs="Arial"/>
          <w:b/>
          <w:szCs w:val="22"/>
        </w:rPr>
      </w:pPr>
    </w:p>
    <w:p w14:paraId="6314A79C" w14:textId="0884C4EE" w:rsidR="002848A4" w:rsidRDefault="00DB5086">
      <w:pPr>
        <w:rPr>
          <w:rFonts w:cs="Arial"/>
          <w:b/>
          <w:szCs w:val="22"/>
        </w:rPr>
      </w:pPr>
      <w:r>
        <w:rPr>
          <w:rFonts w:cs="Arial"/>
          <w:b/>
          <w:szCs w:val="22"/>
        </w:rPr>
        <w:br w:type="page"/>
      </w:r>
      <w:r w:rsidR="002848A4">
        <w:rPr>
          <w:rFonts w:cs="Arial"/>
          <w:b/>
          <w:szCs w:val="22"/>
        </w:rPr>
        <w:lastRenderedPageBreak/>
        <w:br w:type="page"/>
      </w:r>
    </w:p>
    <w:p w14:paraId="5B2657B8" w14:textId="77777777" w:rsidR="002848A4" w:rsidRPr="00A85BFE" w:rsidRDefault="002848A4" w:rsidP="002848A4">
      <w:pPr>
        <w:pStyle w:val="Header"/>
        <w:tabs>
          <w:tab w:val="clear" w:pos="4153"/>
          <w:tab w:val="clear" w:pos="8306"/>
        </w:tabs>
        <w:jc w:val="right"/>
        <w:rPr>
          <w:rFonts w:cs="Arial"/>
          <w:b/>
          <w:sz w:val="28"/>
          <w:szCs w:val="28"/>
        </w:rPr>
      </w:pPr>
      <w:r w:rsidRPr="00A406E5">
        <w:rPr>
          <w:rFonts w:cs="Arial"/>
          <w:noProof/>
        </w:rPr>
        <w:lastRenderedPageBreak/>
        <w:drawing>
          <wp:anchor distT="0" distB="0" distL="114300" distR="114300" simplePos="0" relativeHeight="251659264" behindDoc="0" locked="0" layoutInCell="1" allowOverlap="1" wp14:anchorId="57296980" wp14:editId="6AC13488">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proofErr w:type="spellStart"/>
      <w:r w:rsidRPr="00A85BFE">
        <w:rPr>
          <w:rFonts w:cs="Arial"/>
          <w:b/>
          <w:sz w:val="28"/>
          <w:szCs w:val="28"/>
          <w:highlight w:val="yellow"/>
        </w:rPr>
        <w:t>GAxx</w:t>
      </w:r>
      <w:proofErr w:type="spellEnd"/>
    </w:p>
    <w:p w14:paraId="69001C10" w14:textId="77777777" w:rsidR="002848A4" w:rsidRPr="00A406E5" w:rsidRDefault="002848A4" w:rsidP="002848A4">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848A4" w:rsidRPr="00A406E5" w14:paraId="1DE84A8A" w14:textId="77777777" w:rsidTr="006C6B0C">
        <w:tc>
          <w:tcPr>
            <w:tcW w:w="9922" w:type="dxa"/>
            <w:shd w:val="clear" w:color="auto" w:fill="C0C0C0"/>
          </w:tcPr>
          <w:p w14:paraId="44417312" w14:textId="77777777" w:rsidR="002848A4" w:rsidRPr="00A406E5" w:rsidRDefault="002848A4" w:rsidP="006C6B0C">
            <w:pPr>
              <w:pStyle w:val="Heading4"/>
              <w:rPr>
                <w:rFonts w:cs="Arial"/>
                <w:b w:val="0"/>
              </w:rPr>
            </w:pPr>
            <w:r>
              <w:rPr>
                <w:rFonts w:cs="Arial"/>
              </w:rPr>
              <w:t>LEVEL 5</w:t>
            </w:r>
            <w:r w:rsidRPr="00A406E5">
              <w:rPr>
                <w:rFonts w:cs="Arial"/>
              </w:rPr>
              <w:t xml:space="preserve"> ASSESSMENT SPECIFICATION </w:t>
            </w:r>
          </w:p>
        </w:tc>
      </w:tr>
    </w:tbl>
    <w:p w14:paraId="7380512B" w14:textId="77777777" w:rsidR="002848A4" w:rsidRPr="00A406E5" w:rsidRDefault="002848A4" w:rsidP="002848A4">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848A4" w:rsidRPr="00A406E5" w14:paraId="4062BAB2" w14:textId="77777777" w:rsidTr="006C6B0C">
        <w:tc>
          <w:tcPr>
            <w:tcW w:w="2093" w:type="dxa"/>
            <w:shd w:val="pct15" w:color="auto" w:fill="auto"/>
          </w:tcPr>
          <w:p w14:paraId="1CB6D1F0" w14:textId="77777777" w:rsidR="002848A4" w:rsidRPr="00A406E5" w:rsidRDefault="002848A4" w:rsidP="006C6B0C">
            <w:pPr>
              <w:spacing w:before="120" w:after="120"/>
              <w:jc w:val="both"/>
              <w:rPr>
                <w:rFonts w:cs="Arial"/>
                <w:b/>
                <w:szCs w:val="22"/>
              </w:rPr>
            </w:pPr>
            <w:r w:rsidRPr="00A406E5">
              <w:rPr>
                <w:rFonts w:cs="Arial"/>
                <w:b/>
                <w:szCs w:val="22"/>
              </w:rPr>
              <w:t>Student name:</w:t>
            </w:r>
          </w:p>
        </w:tc>
        <w:tc>
          <w:tcPr>
            <w:tcW w:w="3293" w:type="dxa"/>
          </w:tcPr>
          <w:p w14:paraId="2CA0ACA5" w14:textId="77777777" w:rsidR="002848A4" w:rsidRPr="00A406E5" w:rsidRDefault="002848A4" w:rsidP="006C6B0C">
            <w:pPr>
              <w:spacing w:before="120" w:after="120"/>
              <w:jc w:val="both"/>
              <w:rPr>
                <w:rFonts w:cs="Arial"/>
                <w:b/>
                <w:szCs w:val="22"/>
              </w:rPr>
            </w:pPr>
            <w:r w:rsidRPr="00A406E5">
              <w:rPr>
                <w:rFonts w:cs="Arial"/>
                <w:b/>
                <w:szCs w:val="22"/>
              </w:rPr>
              <w:fldChar w:fldCharType="begin">
                <w:ffData>
                  <w:name w:val="Text2"/>
                  <w:enabled/>
                  <w:calcOnExit w:val="0"/>
                  <w:textInput/>
                </w:ffData>
              </w:fldChar>
            </w:r>
            <w:r w:rsidRPr="00A406E5">
              <w:rPr>
                <w:rFonts w:cs="Arial"/>
                <w:b/>
                <w:szCs w:val="22"/>
              </w:rPr>
              <w:instrText xml:space="preserve"> FORMTEXT </w:instrText>
            </w:r>
            <w:r w:rsidRPr="00A406E5">
              <w:rPr>
                <w:rFonts w:cs="Arial"/>
                <w:b/>
                <w:szCs w:val="22"/>
              </w:rPr>
            </w:r>
            <w:r w:rsidRPr="00A406E5">
              <w:rPr>
                <w:rFonts w:cs="Arial"/>
                <w:b/>
                <w:szCs w:val="22"/>
              </w:rPr>
              <w:fldChar w:fldCharType="separate"/>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szCs w:val="22"/>
              </w:rPr>
              <w:fldChar w:fldCharType="end"/>
            </w:r>
          </w:p>
        </w:tc>
        <w:tc>
          <w:tcPr>
            <w:tcW w:w="2268" w:type="dxa"/>
            <w:shd w:val="clear" w:color="auto" w:fill="D9D9D9"/>
          </w:tcPr>
          <w:p w14:paraId="2B0C0238" w14:textId="77777777" w:rsidR="002848A4" w:rsidRPr="00A406E5" w:rsidRDefault="002848A4" w:rsidP="006C6B0C">
            <w:pPr>
              <w:spacing w:before="120" w:after="120"/>
              <w:jc w:val="both"/>
              <w:rPr>
                <w:rFonts w:cs="Arial"/>
                <w:b/>
                <w:szCs w:val="22"/>
              </w:rPr>
            </w:pPr>
            <w:r w:rsidRPr="00A406E5">
              <w:rPr>
                <w:rFonts w:cs="Arial"/>
                <w:b/>
                <w:szCs w:val="22"/>
              </w:rPr>
              <w:t>Student ID number:</w:t>
            </w:r>
          </w:p>
        </w:tc>
        <w:tc>
          <w:tcPr>
            <w:tcW w:w="2268" w:type="dxa"/>
          </w:tcPr>
          <w:p w14:paraId="06BDF4BD" w14:textId="77777777" w:rsidR="002848A4" w:rsidRPr="00A406E5" w:rsidRDefault="002848A4" w:rsidP="006C6B0C">
            <w:pPr>
              <w:spacing w:before="120" w:after="120"/>
              <w:jc w:val="both"/>
              <w:rPr>
                <w:rFonts w:cs="Arial"/>
                <w:b/>
                <w:szCs w:val="22"/>
              </w:rPr>
            </w:pPr>
          </w:p>
        </w:tc>
      </w:tr>
      <w:tr w:rsidR="002848A4" w:rsidRPr="00A406E5" w14:paraId="64C02318" w14:textId="77777777" w:rsidTr="006C6B0C">
        <w:tc>
          <w:tcPr>
            <w:tcW w:w="2093" w:type="dxa"/>
            <w:shd w:val="pct15" w:color="auto" w:fill="auto"/>
          </w:tcPr>
          <w:p w14:paraId="26A115CF" w14:textId="77777777" w:rsidR="002848A4" w:rsidRPr="00A406E5" w:rsidRDefault="002848A4" w:rsidP="006C6B0C">
            <w:pPr>
              <w:spacing w:before="120" w:after="120"/>
              <w:jc w:val="both"/>
              <w:rPr>
                <w:rFonts w:cs="Arial"/>
                <w:b/>
                <w:szCs w:val="22"/>
              </w:rPr>
            </w:pPr>
            <w:r w:rsidRPr="00A406E5">
              <w:rPr>
                <w:rFonts w:cs="Arial"/>
                <w:b/>
                <w:szCs w:val="22"/>
              </w:rPr>
              <w:t>Programme:</w:t>
            </w:r>
          </w:p>
        </w:tc>
        <w:tc>
          <w:tcPr>
            <w:tcW w:w="7829" w:type="dxa"/>
            <w:gridSpan w:val="3"/>
          </w:tcPr>
          <w:p w14:paraId="0CCE6332" w14:textId="77777777" w:rsidR="002848A4" w:rsidRPr="00A406E5" w:rsidRDefault="002848A4" w:rsidP="006C6B0C">
            <w:pPr>
              <w:spacing w:before="120" w:after="120"/>
              <w:jc w:val="both"/>
              <w:rPr>
                <w:rFonts w:cs="Arial"/>
                <w:b/>
                <w:szCs w:val="22"/>
              </w:rPr>
            </w:pPr>
            <w:r>
              <w:rPr>
                <w:rFonts w:cs="Arial"/>
                <w:b/>
              </w:rPr>
              <w:t>BA Business</w:t>
            </w:r>
            <w:r w:rsidRPr="00A0187D">
              <w:rPr>
                <w:rFonts w:cs="Arial"/>
                <w:b/>
              </w:rPr>
              <w:t xml:space="preserve"> Portfolio</w:t>
            </w:r>
          </w:p>
        </w:tc>
      </w:tr>
      <w:tr w:rsidR="002848A4" w:rsidRPr="00A406E5" w14:paraId="28CAF7CD" w14:textId="77777777" w:rsidTr="006C6B0C">
        <w:tc>
          <w:tcPr>
            <w:tcW w:w="2093" w:type="dxa"/>
            <w:shd w:val="pct15" w:color="auto" w:fill="auto"/>
          </w:tcPr>
          <w:p w14:paraId="3A0F36D2" w14:textId="77777777" w:rsidR="002848A4" w:rsidRPr="00A406E5" w:rsidRDefault="002848A4" w:rsidP="006C6B0C">
            <w:pPr>
              <w:spacing w:before="120" w:after="120"/>
              <w:jc w:val="both"/>
              <w:rPr>
                <w:rFonts w:cs="Arial"/>
                <w:b/>
                <w:szCs w:val="22"/>
              </w:rPr>
            </w:pPr>
            <w:r w:rsidRPr="00A406E5">
              <w:rPr>
                <w:rFonts w:cs="Arial"/>
                <w:b/>
                <w:szCs w:val="22"/>
              </w:rPr>
              <w:t>Module:</w:t>
            </w:r>
          </w:p>
        </w:tc>
        <w:tc>
          <w:tcPr>
            <w:tcW w:w="7829" w:type="dxa"/>
            <w:gridSpan w:val="3"/>
            <w:shd w:val="clear" w:color="auto" w:fill="auto"/>
          </w:tcPr>
          <w:p w14:paraId="74B6EDBA" w14:textId="77777777" w:rsidR="002848A4" w:rsidRPr="00A406E5" w:rsidRDefault="002848A4" w:rsidP="006C6B0C">
            <w:pPr>
              <w:spacing w:before="120" w:after="120"/>
              <w:jc w:val="both"/>
              <w:rPr>
                <w:rFonts w:cs="Arial"/>
                <w:b/>
                <w:szCs w:val="22"/>
              </w:rPr>
            </w:pPr>
            <w:r>
              <w:rPr>
                <w:rFonts w:ascii="Calibri" w:hAnsi="Calibri" w:cs="Arial"/>
                <w:b/>
                <w:szCs w:val="22"/>
              </w:rPr>
              <w:t>Financial Reporting</w:t>
            </w:r>
          </w:p>
        </w:tc>
      </w:tr>
      <w:tr w:rsidR="002848A4" w:rsidRPr="00A406E5" w14:paraId="6C99F543" w14:textId="77777777" w:rsidTr="006C6B0C">
        <w:tc>
          <w:tcPr>
            <w:tcW w:w="2093" w:type="dxa"/>
            <w:shd w:val="pct15" w:color="auto" w:fill="auto"/>
          </w:tcPr>
          <w:p w14:paraId="0D913770" w14:textId="77777777" w:rsidR="002848A4" w:rsidRPr="00A406E5" w:rsidRDefault="002848A4" w:rsidP="006C6B0C">
            <w:pPr>
              <w:spacing w:before="120" w:after="120"/>
              <w:jc w:val="both"/>
              <w:rPr>
                <w:rFonts w:cs="Arial"/>
                <w:b/>
                <w:szCs w:val="22"/>
              </w:rPr>
            </w:pPr>
            <w:r w:rsidRPr="00A406E5">
              <w:rPr>
                <w:rFonts w:cs="Arial"/>
                <w:b/>
                <w:szCs w:val="22"/>
              </w:rPr>
              <w:t>Module code:</w:t>
            </w:r>
          </w:p>
        </w:tc>
        <w:tc>
          <w:tcPr>
            <w:tcW w:w="3293" w:type="dxa"/>
          </w:tcPr>
          <w:p w14:paraId="17086D80" w14:textId="77777777" w:rsidR="002848A4" w:rsidRPr="00A406E5" w:rsidRDefault="002848A4" w:rsidP="006C6B0C">
            <w:pPr>
              <w:spacing w:before="120" w:after="120"/>
              <w:jc w:val="both"/>
              <w:rPr>
                <w:rFonts w:cs="Arial"/>
                <w:b/>
                <w:szCs w:val="22"/>
              </w:rPr>
            </w:pPr>
            <w:r>
              <w:rPr>
                <w:rFonts w:ascii="Calibri" w:hAnsi="Calibri" w:cs="Arial"/>
                <w:b/>
                <w:szCs w:val="22"/>
              </w:rPr>
              <w:t>BMBM5011</w:t>
            </w:r>
          </w:p>
        </w:tc>
        <w:tc>
          <w:tcPr>
            <w:tcW w:w="2268" w:type="dxa"/>
            <w:shd w:val="clear" w:color="auto" w:fill="D9D9D9"/>
          </w:tcPr>
          <w:p w14:paraId="395D889D" w14:textId="77777777" w:rsidR="002848A4" w:rsidRPr="004D5E9B" w:rsidRDefault="002848A4" w:rsidP="006C6B0C">
            <w:pPr>
              <w:pStyle w:val="Heading2"/>
              <w:rPr>
                <w:rFonts w:cs="Arial"/>
                <w:szCs w:val="22"/>
              </w:rPr>
            </w:pPr>
            <w:r w:rsidRPr="00A406E5">
              <w:rPr>
                <w:rFonts w:cs="Arial"/>
                <w:szCs w:val="22"/>
              </w:rPr>
              <w:t>Contribution to Overall Module Assessment (%):</w:t>
            </w:r>
          </w:p>
        </w:tc>
        <w:tc>
          <w:tcPr>
            <w:tcW w:w="2268" w:type="dxa"/>
          </w:tcPr>
          <w:p w14:paraId="544EC2F4" w14:textId="77777777" w:rsidR="002848A4" w:rsidRPr="00C1361B" w:rsidRDefault="002848A4" w:rsidP="006C6B0C">
            <w:pPr>
              <w:spacing w:before="120" w:after="120"/>
              <w:jc w:val="both"/>
              <w:rPr>
                <w:rFonts w:ascii="Calibri" w:hAnsi="Calibri" w:cs="Arial"/>
                <w:b/>
                <w:szCs w:val="22"/>
              </w:rPr>
            </w:pPr>
            <w:r>
              <w:rPr>
                <w:rFonts w:ascii="Calibri" w:hAnsi="Calibri" w:cs="Arial"/>
                <w:b/>
                <w:szCs w:val="22"/>
              </w:rPr>
              <w:t>50%</w:t>
            </w:r>
          </w:p>
        </w:tc>
      </w:tr>
      <w:tr w:rsidR="002848A4" w:rsidRPr="00A406E5" w14:paraId="524BFA53" w14:textId="77777777" w:rsidTr="006C6B0C">
        <w:tc>
          <w:tcPr>
            <w:tcW w:w="2093" w:type="dxa"/>
            <w:shd w:val="pct15" w:color="auto" w:fill="auto"/>
          </w:tcPr>
          <w:p w14:paraId="6962F762" w14:textId="77777777" w:rsidR="002848A4" w:rsidRPr="00A406E5" w:rsidRDefault="002848A4" w:rsidP="006C6B0C">
            <w:pPr>
              <w:spacing w:before="120" w:after="120"/>
              <w:jc w:val="both"/>
              <w:rPr>
                <w:rFonts w:cs="Arial"/>
                <w:b/>
                <w:szCs w:val="22"/>
              </w:rPr>
            </w:pPr>
            <w:r w:rsidRPr="00A406E5">
              <w:rPr>
                <w:rFonts w:cs="Arial"/>
                <w:b/>
                <w:szCs w:val="22"/>
              </w:rPr>
              <w:t>Lecturer:</w:t>
            </w:r>
          </w:p>
        </w:tc>
        <w:tc>
          <w:tcPr>
            <w:tcW w:w="3293" w:type="dxa"/>
          </w:tcPr>
          <w:p w14:paraId="14B9681C" w14:textId="2C322DFE" w:rsidR="002848A4" w:rsidRPr="00C1361B" w:rsidRDefault="00375C80" w:rsidP="006C6B0C">
            <w:pPr>
              <w:spacing w:before="120" w:after="120"/>
              <w:jc w:val="both"/>
              <w:rPr>
                <w:rFonts w:ascii="Calibri" w:hAnsi="Calibri" w:cs="Arial"/>
                <w:b/>
                <w:szCs w:val="22"/>
              </w:rPr>
            </w:pPr>
            <w:proofErr w:type="spellStart"/>
            <w:r>
              <w:rPr>
                <w:rFonts w:ascii="Calibri" w:hAnsi="Calibri" w:cs="Arial"/>
                <w:b/>
                <w:szCs w:val="22"/>
              </w:rPr>
              <w:t>Badir</w:t>
            </w:r>
            <w:proofErr w:type="spellEnd"/>
            <w:r>
              <w:rPr>
                <w:rFonts w:ascii="Calibri" w:hAnsi="Calibri" w:cs="Arial"/>
                <w:b/>
                <w:szCs w:val="22"/>
              </w:rPr>
              <w:t xml:space="preserve"> Miftah</w:t>
            </w:r>
          </w:p>
        </w:tc>
        <w:tc>
          <w:tcPr>
            <w:tcW w:w="2268" w:type="dxa"/>
            <w:shd w:val="clear" w:color="auto" w:fill="D9D9D9"/>
          </w:tcPr>
          <w:p w14:paraId="27DBB72A" w14:textId="77777777" w:rsidR="002848A4" w:rsidRPr="00A406E5" w:rsidRDefault="002848A4" w:rsidP="006C6B0C">
            <w:pPr>
              <w:spacing w:before="120" w:after="120"/>
              <w:jc w:val="both"/>
              <w:rPr>
                <w:rFonts w:cs="Arial"/>
                <w:b/>
                <w:szCs w:val="22"/>
              </w:rPr>
            </w:pPr>
            <w:r w:rsidRPr="00A406E5">
              <w:rPr>
                <w:rFonts w:cs="Arial"/>
                <w:b/>
                <w:szCs w:val="22"/>
              </w:rPr>
              <w:t>Internal Verifier:</w:t>
            </w:r>
          </w:p>
        </w:tc>
        <w:tc>
          <w:tcPr>
            <w:tcW w:w="2268" w:type="dxa"/>
          </w:tcPr>
          <w:p w14:paraId="330E9A8E" w14:textId="77777777" w:rsidR="002848A4" w:rsidRPr="00C1361B" w:rsidRDefault="002848A4" w:rsidP="006C6B0C">
            <w:pPr>
              <w:spacing w:before="120" w:after="120"/>
              <w:jc w:val="both"/>
              <w:rPr>
                <w:rFonts w:ascii="Calibri" w:hAnsi="Calibri" w:cs="Arial"/>
                <w:b/>
                <w:szCs w:val="22"/>
              </w:rPr>
            </w:pPr>
            <w:r>
              <w:rPr>
                <w:rFonts w:ascii="Calibri" w:hAnsi="Calibri" w:cs="Arial"/>
                <w:b/>
                <w:szCs w:val="22"/>
              </w:rPr>
              <w:t xml:space="preserve">Marie </w:t>
            </w:r>
            <w:proofErr w:type="spellStart"/>
            <w:r>
              <w:rPr>
                <w:rFonts w:ascii="Calibri" w:hAnsi="Calibri" w:cs="Arial"/>
                <w:b/>
                <w:szCs w:val="22"/>
              </w:rPr>
              <w:t>Pitson</w:t>
            </w:r>
            <w:proofErr w:type="spellEnd"/>
          </w:p>
        </w:tc>
      </w:tr>
      <w:tr w:rsidR="002848A4" w:rsidRPr="00A406E5" w14:paraId="0F554F22" w14:textId="77777777" w:rsidTr="006C6B0C">
        <w:tc>
          <w:tcPr>
            <w:tcW w:w="2093" w:type="dxa"/>
            <w:shd w:val="pct15" w:color="auto" w:fill="auto"/>
          </w:tcPr>
          <w:p w14:paraId="47CF1998" w14:textId="77777777" w:rsidR="002848A4" w:rsidRPr="00A406E5" w:rsidRDefault="002848A4" w:rsidP="006C6B0C">
            <w:pPr>
              <w:spacing w:before="120" w:after="120"/>
              <w:jc w:val="both"/>
              <w:rPr>
                <w:rFonts w:cs="Arial"/>
                <w:b/>
                <w:szCs w:val="22"/>
              </w:rPr>
            </w:pPr>
            <w:r w:rsidRPr="00A406E5">
              <w:rPr>
                <w:rFonts w:cs="Arial"/>
                <w:b/>
                <w:szCs w:val="22"/>
              </w:rPr>
              <w:t>Assignment Title:</w:t>
            </w:r>
          </w:p>
        </w:tc>
        <w:tc>
          <w:tcPr>
            <w:tcW w:w="3293" w:type="dxa"/>
          </w:tcPr>
          <w:p w14:paraId="6F15B515" w14:textId="22D212BF" w:rsidR="002848A4" w:rsidRPr="00375C80" w:rsidRDefault="00375C80" w:rsidP="006C6B0C">
            <w:pPr>
              <w:spacing w:before="120" w:after="120"/>
              <w:jc w:val="both"/>
              <w:rPr>
                <w:rFonts w:asciiTheme="minorHAnsi" w:hAnsiTheme="minorHAnsi" w:cstheme="minorHAnsi"/>
                <w:b/>
                <w:szCs w:val="22"/>
              </w:rPr>
            </w:pPr>
            <w:r w:rsidRPr="00375C80">
              <w:rPr>
                <w:rFonts w:asciiTheme="minorHAnsi" w:hAnsiTheme="minorHAnsi" w:cstheme="minorHAnsi"/>
                <w:b/>
                <w:bCs/>
                <w:szCs w:val="22"/>
              </w:rPr>
              <w:t>Business Report of IAS and IFRS</w:t>
            </w:r>
          </w:p>
        </w:tc>
        <w:tc>
          <w:tcPr>
            <w:tcW w:w="2268" w:type="dxa"/>
            <w:shd w:val="pct15" w:color="auto" w:fill="auto"/>
          </w:tcPr>
          <w:p w14:paraId="2ED0D0CE" w14:textId="77777777" w:rsidR="002848A4" w:rsidRPr="00A406E5" w:rsidRDefault="002848A4" w:rsidP="006C6B0C">
            <w:pPr>
              <w:spacing w:before="120" w:after="120"/>
              <w:jc w:val="both"/>
              <w:rPr>
                <w:rFonts w:cs="Arial"/>
                <w:b/>
                <w:szCs w:val="22"/>
              </w:rPr>
            </w:pPr>
            <w:r>
              <w:rPr>
                <w:rFonts w:cs="Arial"/>
                <w:b/>
                <w:szCs w:val="22"/>
              </w:rPr>
              <w:t>Word count (or equivalent):</w:t>
            </w:r>
          </w:p>
        </w:tc>
        <w:tc>
          <w:tcPr>
            <w:tcW w:w="2268" w:type="dxa"/>
          </w:tcPr>
          <w:p w14:paraId="1BE73126" w14:textId="77777777" w:rsidR="002848A4" w:rsidRPr="00A406E5" w:rsidRDefault="002848A4" w:rsidP="006C6B0C">
            <w:pPr>
              <w:spacing w:before="120" w:after="120"/>
              <w:jc w:val="both"/>
              <w:rPr>
                <w:rFonts w:cs="Arial"/>
                <w:b/>
                <w:szCs w:val="22"/>
              </w:rPr>
            </w:pPr>
            <w:r>
              <w:rPr>
                <w:rFonts w:cs="Arial"/>
                <w:b/>
                <w:szCs w:val="22"/>
              </w:rPr>
              <w:t>2000 words</w:t>
            </w:r>
          </w:p>
        </w:tc>
      </w:tr>
      <w:tr w:rsidR="002848A4" w:rsidRPr="00A406E5" w14:paraId="76E300A3" w14:textId="77777777" w:rsidTr="006C6B0C">
        <w:tc>
          <w:tcPr>
            <w:tcW w:w="2093" w:type="dxa"/>
            <w:shd w:val="pct15" w:color="auto" w:fill="auto"/>
          </w:tcPr>
          <w:p w14:paraId="56C97409" w14:textId="77777777" w:rsidR="002848A4" w:rsidRPr="00A406E5" w:rsidRDefault="002848A4" w:rsidP="006C6B0C">
            <w:pPr>
              <w:spacing w:before="120" w:after="120"/>
              <w:jc w:val="both"/>
              <w:rPr>
                <w:rFonts w:cs="Arial"/>
                <w:b/>
                <w:szCs w:val="22"/>
              </w:rPr>
            </w:pPr>
            <w:r w:rsidRPr="00A406E5">
              <w:rPr>
                <w:rFonts w:cs="Arial"/>
                <w:b/>
                <w:szCs w:val="22"/>
              </w:rPr>
              <w:t>Submission deadline:</w:t>
            </w:r>
          </w:p>
        </w:tc>
        <w:tc>
          <w:tcPr>
            <w:tcW w:w="3293" w:type="dxa"/>
            <w:shd w:val="clear" w:color="auto" w:fill="auto"/>
          </w:tcPr>
          <w:p w14:paraId="09756F50" w14:textId="10269748" w:rsidR="002848A4" w:rsidRPr="00A406E5" w:rsidRDefault="00AC79D1" w:rsidP="006C6B0C">
            <w:pPr>
              <w:spacing w:before="120" w:after="120"/>
              <w:jc w:val="both"/>
              <w:rPr>
                <w:rFonts w:cs="Arial"/>
                <w:b/>
                <w:szCs w:val="22"/>
              </w:rPr>
            </w:pPr>
            <w:r>
              <w:rPr>
                <w:rFonts w:cs="Arial"/>
                <w:b/>
                <w:szCs w:val="22"/>
              </w:rPr>
              <w:t>0</w:t>
            </w:r>
            <w:r w:rsidR="00B446CF">
              <w:rPr>
                <w:rFonts w:cs="Arial"/>
                <w:b/>
                <w:szCs w:val="22"/>
              </w:rPr>
              <w:t>2</w:t>
            </w:r>
            <w:r>
              <w:rPr>
                <w:rFonts w:cs="Arial"/>
                <w:b/>
                <w:szCs w:val="22"/>
              </w:rPr>
              <w:t>/12/2022</w:t>
            </w:r>
          </w:p>
        </w:tc>
        <w:tc>
          <w:tcPr>
            <w:tcW w:w="2268" w:type="dxa"/>
            <w:shd w:val="pct15" w:color="auto" w:fill="auto"/>
          </w:tcPr>
          <w:p w14:paraId="793C1511" w14:textId="77777777" w:rsidR="002848A4" w:rsidRPr="00A406E5" w:rsidRDefault="002848A4" w:rsidP="006C6B0C">
            <w:pPr>
              <w:spacing w:before="120" w:after="120"/>
              <w:jc w:val="both"/>
              <w:rPr>
                <w:rFonts w:cs="Arial"/>
                <w:b/>
                <w:szCs w:val="22"/>
              </w:rPr>
            </w:pPr>
            <w:r w:rsidRPr="00A406E5">
              <w:rPr>
                <w:rFonts w:cs="Arial"/>
                <w:b/>
                <w:szCs w:val="22"/>
              </w:rPr>
              <w:t>Return date of provisional marks &amp; written feedback:</w:t>
            </w:r>
          </w:p>
        </w:tc>
        <w:tc>
          <w:tcPr>
            <w:tcW w:w="2268" w:type="dxa"/>
          </w:tcPr>
          <w:p w14:paraId="1101388C" w14:textId="54021851" w:rsidR="002848A4" w:rsidRPr="00A406E5" w:rsidRDefault="00AC79D1" w:rsidP="006C6B0C">
            <w:pPr>
              <w:spacing w:before="120" w:after="120"/>
              <w:jc w:val="both"/>
              <w:rPr>
                <w:rFonts w:cs="Arial"/>
                <w:b/>
                <w:szCs w:val="22"/>
              </w:rPr>
            </w:pPr>
            <w:r>
              <w:rPr>
                <w:rFonts w:cs="Arial"/>
                <w:b/>
                <w:szCs w:val="22"/>
              </w:rPr>
              <w:t>20 working days after submission</w:t>
            </w:r>
          </w:p>
        </w:tc>
      </w:tr>
      <w:tr w:rsidR="002848A4" w:rsidRPr="00A406E5" w14:paraId="412A07E6" w14:textId="77777777" w:rsidTr="006C6B0C">
        <w:tc>
          <w:tcPr>
            <w:tcW w:w="2093" w:type="dxa"/>
            <w:shd w:val="pct15" w:color="auto" w:fill="auto"/>
          </w:tcPr>
          <w:p w14:paraId="7D9C6CBD" w14:textId="77777777" w:rsidR="002848A4" w:rsidRPr="00A406E5" w:rsidRDefault="002848A4" w:rsidP="006C6B0C">
            <w:pPr>
              <w:spacing w:before="120" w:after="120"/>
              <w:jc w:val="both"/>
              <w:rPr>
                <w:rFonts w:cs="Arial"/>
                <w:b/>
                <w:szCs w:val="22"/>
              </w:rPr>
            </w:pPr>
            <w:r w:rsidRPr="00A406E5">
              <w:rPr>
                <w:rFonts w:cs="Arial"/>
                <w:b/>
                <w:szCs w:val="22"/>
              </w:rPr>
              <w:t>Submission method</w:t>
            </w:r>
            <w:r>
              <w:rPr>
                <w:rFonts w:cs="Arial"/>
                <w:b/>
                <w:szCs w:val="22"/>
              </w:rPr>
              <w:t>:</w:t>
            </w:r>
          </w:p>
        </w:tc>
        <w:tc>
          <w:tcPr>
            <w:tcW w:w="7829" w:type="dxa"/>
            <w:gridSpan w:val="3"/>
            <w:shd w:val="clear" w:color="auto" w:fill="auto"/>
          </w:tcPr>
          <w:p w14:paraId="750494DB" w14:textId="77777777" w:rsidR="002848A4" w:rsidRPr="00A406E5" w:rsidRDefault="002848A4" w:rsidP="006C6B0C">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CF7BAF" w14:textId="77777777" w:rsidR="002848A4" w:rsidRPr="00A406E5" w:rsidRDefault="002848A4" w:rsidP="006C6B0C">
            <w:pPr>
              <w:spacing w:before="120" w:after="120"/>
              <w:jc w:val="both"/>
              <w:rPr>
                <w:rFonts w:cs="Arial"/>
                <w:b/>
                <w:szCs w:val="22"/>
              </w:rPr>
            </w:pPr>
            <w:r w:rsidRPr="00A406E5">
              <w:rPr>
                <w:rFonts w:cs="Arial"/>
                <w:b/>
                <w:szCs w:val="22"/>
              </w:rPr>
              <w:t xml:space="preserve">Alternative submission method (if applicable): </w:t>
            </w:r>
          </w:p>
          <w:p w14:paraId="71C8D897" w14:textId="77777777" w:rsidR="002848A4" w:rsidRPr="00A406E5" w:rsidRDefault="002848A4" w:rsidP="006C6B0C">
            <w:pPr>
              <w:spacing w:before="120" w:after="120"/>
              <w:jc w:val="both"/>
              <w:rPr>
                <w:rFonts w:cs="Arial"/>
                <w:b/>
                <w:szCs w:val="22"/>
              </w:rPr>
            </w:pPr>
            <w:r w:rsidRPr="00A406E5">
              <w:rPr>
                <w:rFonts w:cs="Arial"/>
                <w:b/>
                <w:szCs w:val="22"/>
              </w:rPr>
              <w:t xml:space="preserve">Late submission of the assessment will result in a late penalty mark.  </w:t>
            </w:r>
            <w:r w:rsidRPr="00A406E5">
              <w:rPr>
                <w:rFonts w:cs="Arial"/>
                <w:szCs w:val="22"/>
              </w:rPr>
              <w:t>Penalties for late submission: Up to one week late, maximum mark o</w:t>
            </w:r>
            <w:r>
              <w:rPr>
                <w:rFonts w:cs="Arial"/>
                <w:szCs w:val="22"/>
              </w:rPr>
              <w:t>f 40%.  Over one week late, 0%</w:t>
            </w:r>
            <w:r w:rsidRPr="00A406E5">
              <w:rPr>
                <w:rFonts w:cs="Arial"/>
                <w:szCs w:val="22"/>
              </w:rPr>
              <w:t>.  Only the Extenuating Circumstances Panel may approve a change to submission dates.</w:t>
            </w:r>
          </w:p>
        </w:tc>
      </w:tr>
      <w:tr w:rsidR="002848A4" w:rsidRPr="00A406E5" w14:paraId="4439863E" w14:textId="77777777" w:rsidTr="006C6B0C">
        <w:tc>
          <w:tcPr>
            <w:tcW w:w="2093" w:type="dxa"/>
            <w:shd w:val="pct15" w:color="auto" w:fill="auto"/>
          </w:tcPr>
          <w:p w14:paraId="047DE3E4" w14:textId="77777777" w:rsidR="002848A4" w:rsidRPr="00A406E5" w:rsidRDefault="002848A4" w:rsidP="006C6B0C">
            <w:pPr>
              <w:spacing w:before="120" w:after="120"/>
              <w:rPr>
                <w:rFonts w:cs="Arial"/>
                <w:b/>
                <w:szCs w:val="22"/>
              </w:rPr>
            </w:pPr>
            <w:r w:rsidRPr="00A406E5">
              <w:rPr>
                <w:rFonts w:cs="Arial"/>
                <w:b/>
                <w:szCs w:val="22"/>
              </w:rPr>
              <w:t>Academic honesty / referencing:</w:t>
            </w:r>
          </w:p>
        </w:tc>
        <w:tc>
          <w:tcPr>
            <w:tcW w:w="7829" w:type="dxa"/>
            <w:gridSpan w:val="3"/>
            <w:shd w:val="clear" w:color="auto" w:fill="auto"/>
          </w:tcPr>
          <w:p w14:paraId="6C9C536E" w14:textId="77777777" w:rsidR="002848A4" w:rsidRPr="00A406E5" w:rsidRDefault="002848A4" w:rsidP="006C6B0C">
            <w:pPr>
              <w:spacing w:before="120" w:after="120"/>
              <w:jc w:val="both"/>
              <w:rPr>
                <w:rFonts w:cs="Arial"/>
                <w:szCs w:val="22"/>
              </w:rPr>
            </w:pPr>
            <w:r w:rsidRPr="00A406E5">
              <w:rPr>
                <w:rFonts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Cs w:val="22"/>
              </w:rPr>
              <w:t xml:space="preserve">used, </w:t>
            </w:r>
            <w:r w:rsidRPr="00A406E5">
              <w:rPr>
                <w:rFonts w:cs="Arial"/>
                <w:szCs w:val="22"/>
              </w:rPr>
              <w:t xml:space="preserve">cited or quoted in order to complete this assessment.  </w:t>
            </w:r>
          </w:p>
        </w:tc>
      </w:tr>
    </w:tbl>
    <w:p w14:paraId="6DDFC5EC" w14:textId="77777777" w:rsidR="002848A4" w:rsidRPr="00A406E5" w:rsidRDefault="002848A4" w:rsidP="002848A4">
      <w:pPr>
        <w:rPr>
          <w:rFonts w:cs="Arial"/>
          <w:sz w:val="32"/>
        </w:rPr>
      </w:pPr>
    </w:p>
    <w:p w14:paraId="3CB8E0ED" w14:textId="77777777" w:rsidR="002848A4" w:rsidRPr="00A406E5" w:rsidRDefault="002848A4" w:rsidP="002848A4">
      <w:pPr>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8A4" w:rsidRPr="00A406E5" w14:paraId="4786D05F" w14:textId="77777777" w:rsidTr="006C6B0C">
        <w:tc>
          <w:tcPr>
            <w:tcW w:w="9747" w:type="dxa"/>
            <w:shd w:val="pct10" w:color="auto" w:fill="auto"/>
          </w:tcPr>
          <w:p w14:paraId="1B99B70C" w14:textId="77777777" w:rsidR="002848A4" w:rsidRPr="00A406E5" w:rsidRDefault="002848A4" w:rsidP="006C6B0C">
            <w:pPr>
              <w:rPr>
                <w:rFonts w:cs="Arial"/>
                <w:b/>
                <w:szCs w:val="22"/>
              </w:rPr>
            </w:pPr>
            <w:r w:rsidRPr="00A406E5">
              <w:rPr>
                <w:rFonts w:cs="Arial"/>
                <w:b/>
                <w:szCs w:val="22"/>
              </w:rPr>
              <w:t xml:space="preserve">Module Learning Outcomes </w:t>
            </w:r>
          </w:p>
          <w:p w14:paraId="730FFDC1" w14:textId="77777777" w:rsidR="002848A4" w:rsidRPr="00A406E5" w:rsidRDefault="002848A4" w:rsidP="006C6B0C">
            <w:pPr>
              <w:rPr>
                <w:rFonts w:cs="Arial"/>
                <w:szCs w:val="22"/>
              </w:rPr>
            </w:pPr>
            <w:r w:rsidRPr="00A406E5">
              <w:rPr>
                <w:rFonts w:cs="Arial"/>
                <w:b/>
                <w:szCs w:val="22"/>
              </w:rPr>
              <w:t>(from module syllabus)</w:t>
            </w:r>
          </w:p>
        </w:tc>
      </w:tr>
      <w:tr w:rsidR="002848A4" w:rsidRPr="00A406E5" w14:paraId="7DB0D6AC" w14:textId="77777777" w:rsidTr="006C6B0C">
        <w:tc>
          <w:tcPr>
            <w:tcW w:w="9747" w:type="dxa"/>
          </w:tcPr>
          <w:p w14:paraId="19F49EB6" w14:textId="77777777" w:rsidR="002848A4" w:rsidRPr="00CD7D2A" w:rsidRDefault="002848A4" w:rsidP="006C6B0C">
            <w:pPr>
              <w:jc w:val="both"/>
              <w:rPr>
                <w:rFonts w:cs="Arial"/>
                <w:szCs w:val="22"/>
              </w:rPr>
            </w:pPr>
            <w:r w:rsidRPr="00CD7D2A">
              <w:rPr>
                <w:rFonts w:cs="Arial"/>
                <w:szCs w:val="22"/>
              </w:rPr>
              <w:t>Explain the function and structure of the professional accounting bodies in the regulation of the practice of their members in support of Company Law, and in pursuit of better standards of financial reporting in the UK.</w:t>
            </w:r>
          </w:p>
          <w:p w14:paraId="5879698F" w14:textId="77777777" w:rsidR="002848A4" w:rsidRDefault="002848A4" w:rsidP="006C6B0C">
            <w:pPr>
              <w:rPr>
                <w:rFonts w:cs="Arial"/>
                <w:szCs w:val="22"/>
              </w:rPr>
            </w:pPr>
          </w:p>
          <w:p w14:paraId="44D36AB1" w14:textId="77777777" w:rsidR="002848A4" w:rsidRPr="000714F3" w:rsidRDefault="002848A4" w:rsidP="002848A4">
            <w:pPr>
              <w:pStyle w:val="ListParagraph"/>
              <w:numPr>
                <w:ilvl w:val="0"/>
                <w:numId w:val="40"/>
              </w:numPr>
              <w:spacing w:after="0" w:line="240" w:lineRule="auto"/>
              <w:rPr>
                <w:rFonts w:ascii="Arial" w:hAnsi="Arial" w:cs="Arial"/>
              </w:rPr>
            </w:pPr>
            <w:r w:rsidRPr="000714F3">
              <w:rPr>
                <w:rFonts w:ascii="Arial" w:hAnsi="Arial" w:cs="Arial"/>
              </w:rPr>
              <w:t>Think constructively and be given opportunities to address specific concepts and make judgements.</w:t>
            </w:r>
          </w:p>
        </w:tc>
      </w:tr>
    </w:tbl>
    <w:p w14:paraId="0428848A" w14:textId="77777777" w:rsidR="002848A4" w:rsidRPr="00A406E5" w:rsidRDefault="002848A4" w:rsidP="002848A4">
      <w:pPr>
        <w:rPr>
          <w:rFonts w:cs="Arial"/>
          <w:b/>
        </w:rPr>
      </w:pPr>
    </w:p>
    <w:p w14:paraId="217165F2" w14:textId="77777777" w:rsidR="002848A4" w:rsidRPr="00A406E5" w:rsidRDefault="002848A4" w:rsidP="002848A4">
      <w:pPr>
        <w:rPr>
          <w:rFonts w:cs="Arial"/>
          <w:b/>
        </w:rPr>
      </w:pPr>
    </w:p>
    <w:p w14:paraId="1660B727" w14:textId="77777777" w:rsidR="002848A4" w:rsidRDefault="002848A4" w:rsidP="002848A4">
      <w:pPr>
        <w:rPr>
          <w:rFonts w:cs="Arial"/>
          <w:b/>
        </w:rPr>
      </w:pPr>
    </w:p>
    <w:p w14:paraId="175F1C87" w14:textId="77777777" w:rsidR="002848A4" w:rsidRDefault="002848A4" w:rsidP="002848A4">
      <w:pPr>
        <w:rPr>
          <w:rFonts w:cs="Arial"/>
          <w:b/>
        </w:rPr>
      </w:pPr>
    </w:p>
    <w:p w14:paraId="36D613DA" w14:textId="77777777" w:rsidR="002848A4" w:rsidRDefault="002848A4" w:rsidP="002848A4">
      <w:pPr>
        <w:rPr>
          <w:rFonts w:cs="Arial"/>
          <w:b/>
        </w:rPr>
      </w:pPr>
    </w:p>
    <w:p w14:paraId="4DC45D7F" w14:textId="77777777" w:rsidR="002848A4" w:rsidRPr="00A406E5" w:rsidRDefault="002848A4" w:rsidP="002848A4">
      <w:pPr>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848A4" w:rsidRPr="00A406E5" w14:paraId="1F2AC627" w14:textId="77777777" w:rsidTr="006C6B0C">
        <w:tc>
          <w:tcPr>
            <w:tcW w:w="9781" w:type="dxa"/>
            <w:shd w:val="clear" w:color="auto" w:fill="C0C0C0"/>
          </w:tcPr>
          <w:p w14:paraId="0143C009" w14:textId="77777777" w:rsidR="002848A4" w:rsidRPr="00A406E5" w:rsidRDefault="002848A4" w:rsidP="006C6B0C">
            <w:pPr>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47009871" w14:textId="77777777" w:rsidR="002848A4" w:rsidRPr="00A406E5" w:rsidRDefault="002848A4" w:rsidP="002848A4">
      <w:pPr>
        <w:jc w:val="both"/>
        <w:rPr>
          <w:rFonts w:cs="Arial"/>
          <w:szCs w:val="22"/>
        </w:rPr>
      </w:pPr>
    </w:p>
    <w:p w14:paraId="7CE4F6F5" w14:textId="77777777" w:rsidR="002848A4" w:rsidRPr="00A406E5" w:rsidRDefault="002848A4" w:rsidP="002848A4">
      <w:pPr>
        <w:ind w:left="720"/>
        <w:rPr>
          <w:rFonts w:cs="Arial"/>
          <w:sz w:val="24"/>
          <w:szCs w:val="24"/>
        </w:rPr>
      </w:pPr>
    </w:p>
    <w:p w14:paraId="3D6B6EBF" w14:textId="77777777" w:rsidR="00375C80" w:rsidRPr="00375C80" w:rsidRDefault="00375C80" w:rsidP="00375C80">
      <w:pPr>
        <w:jc w:val="both"/>
        <w:rPr>
          <w:rFonts w:asciiTheme="minorHAnsi" w:hAnsiTheme="minorHAnsi" w:cstheme="minorHAnsi"/>
          <w:sz w:val="28"/>
          <w:szCs w:val="28"/>
        </w:rPr>
      </w:pPr>
      <w:r w:rsidRPr="00375C80">
        <w:rPr>
          <w:rFonts w:asciiTheme="minorHAnsi" w:hAnsiTheme="minorHAnsi" w:cstheme="minorHAnsi"/>
          <w:sz w:val="28"/>
          <w:szCs w:val="28"/>
        </w:rPr>
        <w:t>An exciting number of entities and countries around the world have recently embraced International Accounting Standards (IAS) and International Financial Reporting Standards (IFRS) as their basis for financial reporting, frequently assuming these as an instrument to improve the quality of estimating business performance.</w:t>
      </w:r>
    </w:p>
    <w:p w14:paraId="5D84603D" w14:textId="77777777" w:rsidR="00375C80" w:rsidRPr="00375C80" w:rsidRDefault="00375C80" w:rsidP="00375C80">
      <w:pPr>
        <w:jc w:val="both"/>
        <w:rPr>
          <w:rFonts w:asciiTheme="minorHAnsi" w:hAnsiTheme="minorHAnsi" w:cstheme="minorHAnsi"/>
          <w:sz w:val="28"/>
          <w:szCs w:val="28"/>
        </w:rPr>
      </w:pPr>
    </w:p>
    <w:p w14:paraId="3A6CEF9C" w14:textId="77777777" w:rsidR="00375C80" w:rsidRPr="00375C80" w:rsidRDefault="00375C80" w:rsidP="00375C80">
      <w:pPr>
        <w:jc w:val="both"/>
        <w:rPr>
          <w:rFonts w:asciiTheme="minorHAnsi" w:hAnsiTheme="minorHAnsi" w:cstheme="minorHAnsi"/>
          <w:b/>
          <w:sz w:val="28"/>
          <w:szCs w:val="28"/>
        </w:rPr>
      </w:pPr>
      <w:r w:rsidRPr="00375C80">
        <w:rPr>
          <w:rFonts w:asciiTheme="minorHAnsi" w:hAnsiTheme="minorHAnsi" w:cstheme="minorHAnsi"/>
          <w:b/>
          <w:sz w:val="28"/>
          <w:szCs w:val="28"/>
        </w:rPr>
        <w:t>REQUIREMENT</w:t>
      </w:r>
    </w:p>
    <w:p w14:paraId="0030F949" w14:textId="77777777" w:rsidR="00375C80" w:rsidRPr="00375C80" w:rsidRDefault="00375C80" w:rsidP="00375C80">
      <w:pPr>
        <w:jc w:val="both"/>
        <w:rPr>
          <w:rFonts w:asciiTheme="minorHAnsi" w:hAnsiTheme="minorHAnsi" w:cstheme="minorHAnsi"/>
          <w:sz w:val="28"/>
          <w:szCs w:val="28"/>
        </w:rPr>
      </w:pPr>
    </w:p>
    <w:p w14:paraId="71D80F2D" w14:textId="77777777" w:rsidR="00375C80" w:rsidRPr="00375C80" w:rsidRDefault="00375C80" w:rsidP="00375C80">
      <w:pPr>
        <w:jc w:val="both"/>
        <w:rPr>
          <w:rFonts w:asciiTheme="minorHAnsi" w:hAnsiTheme="minorHAnsi" w:cstheme="minorHAnsi"/>
          <w:color w:val="000000"/>
          <w:sz w:val="28"/>
          <w:szCs w:val="28"/>
        </w:rPr>
      </w:pPr>
      <w:r w:rsidRPr="00375C80">
        <w:rPr>
          <w:rFonts w:asciiTheme="minorHAnsi" w:hAnsiTheme="minorHAnsi" w:cstheme="minorHAnsi"/>
          <w:color w:val="000000"/>
          <w:sz w:val="28"/>
          <w:szCs w:val="28"/>
          <w:bdr w:val="none" w:sz="0" w:space="0" w:color="auto" w:frame="1"/>
        </w:rPr>
        <w:t>Prepare a business report which discusses, using illustrative examples where necessary, the advantages and disadvantages of a common set of global reporting standards, the progress towards harmonisation in different countries made to date, and the potential barriers to current and future adoption of IFRS.</w:t>
      </w:r>
    </w:p>
    <w:p w14:paraId="08CB3141" w14:textId="77777777" w:rsidR="00375C80" w:rsidRPr="00375C80" w:rsidRDefault="00375C80" w:rsidP="00375C80">
      <w:pPr>
        <w:rPr>
          <w:rFonts w:asciiTheme="minorHAnsi" w:hAnsiTheme="minorHAnsi" w:cstheme="minorHAnsi"/>
          <w:sz w:val="24"/>
          <w:szCs w:val="24"/>
        </w:rPr>
      </w:pPr>
    </w:p>
    <w:p w14:paraId="762D4EDF" w14:textId="77777777" w:rsidR="00375C80" w:rsidRPr="00375C80" w:rsidRDefault="00375C80" w:rsidP="00375C80">
      <w:pPr>
        <w:rPr>
          <w:rFonts w:asciiTheme="minorHAnsi" w:hAnsiTheme="minorHAnsi" w:cstheme="minorHAnsi"/>
          <w:b/>
          <w:sz w:val="28"/>
          <w:szCs w:val="28"/>
        </w:rPr>
      </w:pPr>
      <w:r w:rsidRPr="00375C80">
        <w:rPr>
          <w:rFonts w:asciiTheme="minorHAnsi" w:hAnsiTheme="minorHAnsi" w:cstheme="minorHAnsi"/>
          <w:b/>
          <w:sz w:val="28"/>
          <w:szCs w:val="28"/>
        </w:rPr>
        <w:t>Note:</w:t>
      </w:r>
    </w:p>
    <w:p w14:paraId="4337AD0F" w14:textId="77777777" w:rsidR="00375C80" w:rsidRPr="00375C80" w:rsidRDefault="00375C80" w:rsidP="00375C80">
      <w:pPr>
        <w:rPr>
          <w:rFonts w:asciiTheme="minorHAnsi" w:hAnsiTheme="minorHAnsi" w:cstheme="minorHAnsi"/>
          <w:sz w:val="28"/>
          <w:szCs w:val="28"/>
        </w:rPr>
      </w:pPr>
    </w:p>
    <w:p w14:paraId="49F6EF97" w14:textId="77777777" w:rsidR="00375C80" w:rsidRPr="00375C80" w:rsidRDefault="00375C80" w:rsidP="00375C80">
      <w:pPr>
        <w:rPr>
          <w:rFonts w:asciiTheme="minorHAnsi" w:hAnsiTheme="minorHAnsi" w:cstheme="minorHAnsi"/>
          <w:sz w:val="28"/>
          <w:szCs w:val="28"/>
        </w:rPr>
      </w:pPr>
      <w:r w:rsidRPr="00375C80">
        <w:rPr>
          <w:rFonts w:asciiTheme="minorHAnsi" w:hAnsiTheme="minorHAnsi" w:cstheme="minorHAnsi"/>
          <w:sz w:val="28"/>
          <w:szCs w:val="28"/>
        </w:rPr>
        <w:t>You are recommended to use both relevant real-life examples and academic citations to support your arguments. Please create a complete reference to any sources you use. Please, where applicable, use in-text tables, figures, and charts... and refer to them where and when appropriate.</w:t>
      </w:r>
    </w:p>
    <w:p w14:paraId="21525736" w14:textId="77777777" w:rsidR="00375C80" w:rsidRPr="00375C80" w:rsidRDefault="00375C80" w:rsidP="00375C80">
      <w:pPr>
        <w:rPr>
          <w:rFonts w:asciiTheme="minorHAnsi" w:hAnsiTheme="minorHAnsi" w:cstheme="minorHAnsi"/>
          <w:b/>
          <w:sz w:val="28"/>
          <w:szCs w:val="28"/>
        </w:rPr>
      </w:pPr>
    </w:p>
    <w:p w14:paraId="59DBD3BB" w14:textId="77777777" w:rsidR="002848A4" w:rsidRPr="00375C80" w:rsidRDefault="002848A4" w:rsidP="002848A4">
      <w:pPr>
        <w:jc w:val="both"/>
        <w:rPr>
          <w:rFonts w:asciiTheme="minorHAnsi" w:hAnsiTheme="minorHAnsi" w:cstheme="minorHAnsi"/>
          <w:b/>
          <w:sz w:val="28"/>
          <w:szCs w:val="28"/>
        </w:rPr>
      </w:pPr>
    </w:p>
    <w:p w14:paraId="6156850C" w14:textId="77777777" w:rsidR="002848A4" w:rsidRPr="00375C80" w:rsidRDefault="002848A4" w:rsidP="002848A4">
      <w:pPr>
        <w:jc w:val="both"/>
        <w:rPr>
          <w:rFonts w:asciiTheme="minorHAnsi" w:hAnsiTheme="minorHAnsi" w:cstheme="minorHAnsi"/>
          <w:b/>
          <w:sz w:val="28"/>
          <w:szCs w:val="28"/>
        </w:rPr>
      </w:pPr>
    </w:p>
    <w:p w14:paraId="4F3B0E93" w14:textId="3395D416" w:rsidR="002848A4" w:rsidRPr="00BC4162" w:rsidRDefault="002848A4" w:rsidP="002848A4">
      <w:pPr>
        <w:ind w:left="8640"/>
        <w:jc w:val="both"/>
        <w:rPr>
          <w:b/>
          <w:sz w:val="28"/>
          <w:szCs w:val="28"/>
        </w:rPr>
      </w:pPr>
      <w:r w:rsidRPr="00BC4162">
        <w:rPr>
          <w:b/>
          <w:sz w:val="28"/>
          <w:szCs w:val="28"/>
        </w:rPr>
        <w:t>(</w:t>
      </w:r>
      <w:r>
        <w:rPr>
          <w:b/>
          <w:sz w:val="28"/>
          <w:szCs w:val="28"/>
        </w:rPr>
        <w:t>20</w:t>
      </w:r>
      <w:r w:rsidRPr="00BC4162">
        <w:rPr>
          <w:b/>
          <w:sz w:val="28"/>
          <w:szCs w:val="28"/>
        </w:rPr>
        <w:t>00 words)</w:t>
      </w:r>
    </w:p>
    <w:p w14:paraId="27AB08DA" w14:textId="77777777" w:rsidR="002848A4" w:rsidRPr="00A406E5" w:rsidRDefault="002848A4" w:rsidP="002848A4">
      <w:pPr>
        <w:ind w:left="720"/>
        <w:rPr>
          <w:rFonts w:cs="Arial"/>
          <w:sz w:val="24"/>
          <w:szCs w:val="24"/>
        </w:rPr>
      </w:pPr>
    </w:p>
    <w:p w14:paraId="677F58CD" w14:textId="77777777" w:rsidR="002848A4" w:rsidRPr="00A406E5" w:rsidRDefault="002848A4" w:rsidP="002848A4">
      <w:pPr>
        <w:ind w:left="720"/>
        <w:rPr>
          <w:rFonts w:cs="Arial"/>
          <w:sz w:val="24"/>
          <w:szCs w:val="24"/>
        </w:rPr>
      </w:pPr>
    </w:p>
    <w:p w14:paraId="1B7EA6DD" w14:textId="77777777" w:rsidR="002848A4" w:rsidRPr="00A406E5" w:rsidRDefault="002848A4" w:rsidP="002848A4">
      <w:pPr>
        <w:ind w:left="720"/>
        <w:rPr>
          <w:rFonts w:cs="Arial"/>
          <w:sz w:val="24"/>
          <w:szCs w:val="24"/>
        </w:rPr>
      </w:pPr>
    </w:p>
    <w:p w14:paraId="64D41F76" w14:textId="77777777" w:rsidR="002848A4" w:rsidRPr="00A406E5" w:rsidRDefault="002848A4" w:rsidP="002848A4">
      <w:pPr>
        <w:ind w:left="720"/>
        <w:rPr>
          <w:rFonts w:cs="Arial"/>
          <w:sz w:val="24"/>
          <w:szCs w:val="24"/>
        </w:rPr>
      </w:pPr>
    </w:p>
    <w:p w14:paraId="38C7CE08" w14:textId="77777777" w:rsidR="002848A4" w:rsidRPr="00A406E5" w:rsidRDefault="002848A4" w:rsidP="002848A4">
      <w:pPr>
        <w:ind w:left="720"/>
        <w:rPr>
          <w:rFonts w:cs="Arial"/>
          <w:sz w:val="24"/>
          <w:szCs w:val="24"/>
        </w:rPr>
      </w:pPr>
    </w:p>
    <w:p w14:paraId="6437CC6A" w14:textId="77777777" w:rsidR="002848A4" w:rsidRPr="00A406E5" w:rsidRDefault="002848A4" w:rsidP="002848A4">
      <w:pPr>
        <w:ind w:left="720"/>
        <w:rPr>
          <w:rFonts w:cs="Arial"/>
          <w:sz w:val="24"/>
          <w:szCs w:val="24"/>
        </w:rPr>
      </w:pPr>
    </w:p>
    <w:p w14:paraId="4BA9F199" w14:textId="77777777" w:rsidR="002848A4" w:rsidRPr="00A406E5" w:rsidRDefault="002848A4" w:rsidP="002848A4">
      <w:pPr>
        <w:ind w:left="720"/>
        <w:rPr>
          <w:rFonts w:cs="Arial"/>
          <w:sz w:val="24"/>
          <w:szCs w:val="24"/>
        </w:rPr>
      </w:pPr>
    </w:p>
    <w:p w14:paraId="51A6546C" w14:textId="77777777" w:rsidR="002848A4" w:rsidRPr="00A406E5" w:rsidRDefault="002848A4" w:rsidP="002848A4">
      <w:pPr>
        <w:ind w:left="720"/>
        <w:rPr>
          <w:rFonts w:cs="Arial"/>
          <w:sz w:val="24"/>
          <w:szCs w:val="24"/>
        </w:rPr>
      </w:pPr>
    </w:p>
    <w:p w14:paraId="750184E7" w14:textId="77777777" w:rsidR="002848A4" w:rsidRPr="00A406E5" w:rsidRDefault="002848A4" w:rsidP="002848A4">
      <w:pPr>
        <w:ind w:left="720"/>
        <w:rPr>
          <w:rFonts w:cs="Arial"/>
          <w:sz w:val="24"/>
          <w:szCs w:val="24"/>
        </w:rPr>
      </w:pPr>
    </w:p>
    <w:p w14:paraId="565491AB" w14:textId="77777777" w:rsidR="002848A4" w:rsidRPr="00A406E5" w:rsidRDefault="002848A4" w:rsidP="002848A4">
      <w:pPr>
        <w:ind w:left="720"/>
        <w:rPr>
          <w:rFonts w:cs="Arial"/>
          <w:sz w:val="24"/>
          <w:szCs w:val="24"/>
        </w:rPr>
      </w:pPr>
    </w:p>
    <w:p w14:paraId="056541CA" w14:textId="77777777" w:rsidR="002848A4" w:rsidRPr="00A406E5" w:rsidRDefault="002848A4" w:rsidP="002848A4">
      <w:pPr>
        <w:ind w:left="720"/>
        <w:rPr>
          <w:rFonts w:cs="Arial"/>
          <w:sz w:val="24"/>
          <w:szCs w:val="24"/>
        </w:rPr>
      </w:pPr>
    </w:p>
    <w:p w14:paraId="18998EBE" w14:textId="77777777" w:rsidR="002848A4" w:rsidRPr="00A406E5" w:rsidRDefault="002848A4" w:rsidP="002848A4">
      <w:pPr>
        <w:ind w:left="720"/>
        <w:rPr>
          <w:rFonts w:cs="Arial"/>
          <w:sz w:val="24"/>
          <w:szCs w:val="24"/>
        </w:rPr>
      </w:pPr>
    </w:p>
    <w:p w14:paraId="5605D6E1" w14:textId="77777777" w:rsidR="002848A4" w:rsidRPr="00A406E5" w:rsidRDefault="002848A4" w:rsidP="002848A4">
      <w:pPr>
        <w:ind w:left="720"/>
        <w:rPr>
          <w:rFonts w:cs="Arial"/>
          <w:sz w:val="24"/>
          <w:szCs w:val="24"/>
        </w:rPr>
      </w:pPr>
    </w:p>
    <w:p w14:paraId="391156FF" w14:textId="77777777" w:rsidR="002848A4" w:rsidRPr="00A406E5" w:rsidRDefault="002848A4" w:rsidP="002848A4">
      <w:pPr>
        <w:ind w:left="720"/>
        <w:rPr>
          <w:rFonts w:cs="Arial"/>
          <w:sz w:val="24"/>
          <w:szCs w:val="24"/>
        </w:rPr>
      </w:pPr>
    </w:p>
    <w:p w14:paraId="694345A2" w14:textId="77777777" w:rsidR="002848A4" w:rsidRPr="00A406E5" w:rsidRDefault="002848A4" w:rsidP="002848A4">
      <w:pPr>
        <w:ind w:left="720"/>
        <w:rPr>
          <w:rFonts w:cs="Arial"/>
          <w:sz w:val="24"/>
          <w:szCs w:val="24"/>
        </w:rPr>
      </w:pPr>
    </w:p>
    <w:p w14:paraId="54D33F40" w14:textId="77777777" w:rsidR="002848A4" w:rsidRPr="00A406E5" w:rsidRDefault="002848A4" w:rsidP="002848A4">
      <w:pPr>
        <w:ind w:left="720"/>
        <w:rPr>
          <w:rFonts w:cs="Arial"/>
          <w:sz w:val="24"/>
          <w:szCs w:val="24"/>
        </w:rPr>
      </w:pPr>
    </w:p>
    <w:p w14:paraId="472E6D91" w14:textId="77777777" w:rsidR="002848A4" w:rsidRPr="00A406E5" w:rsidRDefault="002848A4" w:rsidP="002848A4">
      <w:pPr>
        <w:ind w:left="720"/>
        <w:rPr>
          <w:rFonts w:cs="Arial"/>
          <w:sz w:val="24"/>
          <w:szCs w:val="24"/>
        </w:rPr>
      </w:pPr>
    </w:p>
    <w:p w14:paraId="5B2E1C0E" w14:textId="77777777" w:rsidR="002848A4" w:rsidRPr="00A406E5" w:rsidRDefault="002848A4" w:rsidP="002848A4">
      <w:pPr>
        <w:ind w:left="720"/>
        <w:rPr>
          <w:rFonts w:cs="Arial"/>
          <w:sz w:val="24"/>
          <w:szCs w:val="24"/>
        </w:rPr>
      </w:pPr>
    </w:p>
    <w:p w14:paraId="12F730C3" w14:textId="77777777" w:rsidR="002848A4" w:rsidRPr="00A406E5" w:rsidRDefault="002848A4" w:rsidP="002848A4">
      <w:pPr>
        <w:ind w:left="720"/>
        <w:rPr>
          <w:rFonts w:cs="Arial"/>
          <w:sz w:val="24"/>
          <w:szCs w:val="24"/>
        </w:rPr>
      </w:pPr>
    </w:p>
    <w:p w14:paraId="30165CFE" w14:textId="77777777" w:rsidR="002848A4" w:rsidRPr="00A406E5" w:rsidRDefault="002848A4" w:rsidP="002848A4">
      <w:pPr>
        <w:ind w:left="720"/>
        <w:rPr>
          <w:rFonts w:cs="Arial"/>
          <w:sz w:val="24"/>
          <w:szCs w:val="24"/>
        </w:rPr>
      </w:pPr>
    </w:p>
    <w:p w14:paraId="64FA3FEF" w14:textId="77777777" w:rsidR="002848A4" w:rsidRPr="00A406E5" w:rsidRDefault="002848A4" w:rsidP="002848A4">
      <w:pPr>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2848A4" w:rsidRPr="00A406E5" w14:paraId="3F2E2302" w14:textId="77777777" w:rsidTr="006C6B0C">
        <w:trPr>
          <w:trHeight w:val="414"/>
        </w:trPr>
        <w:tc>
          <w:tcPr>
            <w:tcW w:w="10670" w:type="dxa"/>
            <w:shd w:val="clear" w:color="auto" w:fill="D9D9D9"/>
          </w:tcPr>
          <w:p w14:paraId="6F738E7C" w14:textId="77777777" w:rsidR="002848A4" w:rsidRPr="00A406E5" w:rsidRDefault="002848A4" w:rsidP="006C6B0C">
            <w:pPr>
              <w:jc w:val="center"/>
              <w:rPr>
                <w:rFonts w:cs="Arial"/>
                <w:b/>
                <w:caps/>
                <w:sz w:val="40"/>
              </w:rPr>
            </w:pPr>
            <w:r w:rsidRPr="00A406E5">
              <w:rPr>
                <w:rFonts w:cs="Arial"/>
                <w:b/>
                <w:caps/>
                <w:sz w:val="40"/>
              </w:rPr>
              <w:t>GUIDANCE FOR Students IN THE COMPLETION OF TASKS</w:t>
            </w:r>
          </w:p>
        </w:tc>
      </w:tr>
    </w:tbl>
    <w:p w14:paraId="6801D638" w14:textId="77777777" w:rsidR="002848A4" w:rsidRPr="00A406E5" w:rsidRDefault="002848A4" w:rsidP="002848A4">
      <w:pPr>
        <w:jc w:val="both"/>
        <w:rPr>
          <w:rFonts w:cs="Arial"/>
          <w:szCs w:val="22"/>
        </w:rPr>
      </w:pPr>
    </w:p>
    <w:p w14:paraId="29842206" w14:textId="77777777" w:rsidR="002848A4" w:rsidRDefault="002848A4" w:rsidP="002848A4">
      <w:pPr>
        <w:jc w:val="both"/>
        <w:rPr>
          <w:rFonts w:cs="Arial"/>
          <w:b/>
          <w:szCs w:val="22"/>
        </w:rPr>
      </w:pPr>
      <w:r w:rsidRPr="00A406E5">
        <w:rPr>
          <w:rFonts w:cs="Arial"/>
          <w:b/>
          <w:szCs w:val="22"/>
        </w:rPr>
        <w:t xml:space="preserve">NOTE: The guidance offered below is linked to the five </w:t>
      </w:r>
      <w:r>
        <w:rPr>
          <w:rFonts w:cs="Arial"/>
          <w:b/>
          <w:szCs w:val="22"/>
        </w:rPr>
        <w:t>generic</w:t>
      </w:r>
      <w:r w:rsidRPr="00A406E5">
        <w:rPr>
          <w:rFonts w:cs="Arial"/>
          <w:b/>
          <w:szCs w:val="22"/>
        </w:rPr>
        <w:t xml:space="preserve"> assessment criteria overleaf.</w:t>
      </w:r>
    </w:p>
    <w:p w14:paraId="4D1A0770" w14:textId="77777777" w:rsidR="002848A4" w:rsidRDefault="002848A4" w:rsidP="002848A4">
      <w:pPr>
        <w:jc w:val="both"/>
        <w:rPr>
          <w:rFonts w:cs="Arial"/>
          <w:b/>
          <w:szCs w:val="22"/>
        </w:rPr>
      </w:pPr>
    </w:p>
    <w:p w14:paraId="7A9C238F" w14:textId="77777777" w:rsidR="002848A4" w:rsidRPr="00A406E5" w:rsidRDefault="002848A4" w:rsidP="002848A4">
      <w:pPr>
        <w:numPr>
          <w:ilvl w:val="0"/>
          <w:numId w:val="28"/>
        </w:numPr>
        <w:jc w:val="both"/>
        <w:rPr>
          <w:rFonts w:cs="Arial"/>
          <w:b/>
          <w:szCs w:val="22"/>
        </w:rPr>
      </w:pPr>
      <w:r>
        <w:rPr>
          <w:rFonts w:cs="Arial"/>
          <w:b/>
          <w:szCs w:val="22"/>
        </w:rPr>
        <w:t>Engagement with</w:t>
      </w:r>
      <w:r w:rsidRPr="00A406E5">
        <w:rPr>
          <w:rFonts w:cs="Arial"/>
          <w:b/>
          <w:szCs w:val="22"/>
        </w:rPr>
        <w:t xml:space="preserve"> Literature </w:t>
      </w:r>
      <w:r>
        <w:rPr>
          <w:rFonts w:cs="Arial"/>
          <w:b/>
          <w:szCs w:val="22"/>
        </w:rPr>
        <w:t>Skills</w:t>
      </w:r>
    </w:p>
    <w:p w14:paraId="530D16EA" w14:textId="77777777" w:rsidR="002848A4" w:rsidRPr="00A406E5" w:rsidRDefault="002848A4" w:rsidP="002848A4">
      <w:pPr>
        <w:jc w:val="both"/>
        <w:rPr>
          <w:rFonts w:cs="Arial"/>
          <w:szCs w:val="22"/>
        </w:rPr>
      </w:pPr>
      <w:r w:rsidRPr="00A406E5">
        <w:rPr>
          <w:rFonts w:cs="Arial"/>
          <w:szCs w:val="22"/>
        </w:rPr>
        <w:t xml:space="preserve">Your work must be informed and supported by scholarly material that is </w:t>
      </w:r>
      <w:r w:rsidRPr="00A406E5">
        <w:rPr>
          <w:rFonts w:cs="Arial"/>
          <w:i/>
          <w:szCs w:val="22"/>
        </w:rPr>
        <w:t>relevant</w:t>
      </w:r>
      <w:r w:rsidRPr="00A406E5">
        <w:rPr>
          <w:rFonts w:cs="Arial"/>
          <w:szCs w:val="22"/>
        </w:rPr>
        <w:t xml:space="preserve"> to and </w:t>
      </w:r>
      <w:r w:rsidRPr="00A406E5">
        <w:rPr>
          <w:rFonts w:cs="Arial"/>
          <w:i/>
          <w:szCs w:val="22"/>
        </w:rPr>
        <w:t>focused</w:t>
      </w:r>
      <w:r w:rsidRPr="00A406E5">
        <w:rPr>
          <w:rFonts w:cs="Arial"/>
          <w:szCs w:val="22"/>
        </w:rPr>
        <w:t xml:space="preserve"> on the task(s) set.    You should provide evidence that you have accessed a</w:t>
      </w:r>
      <w:r>
        <w:rPr>
          <w:rFonts w:cs="Arial"/>
          <w:szCs w:val="22"/>
        </w:rPr>
        <w:t xml:space="preserve">n appropriate </w:t>
      </w:r>
      <w:r w:rsidRPr="00A406E5">
        <w:rPr>
          <w:rFonts w:cs="Arial"/>
          <w:i/>
          <w:szCs w:val="22"/>
        </w:rPr>
        <w:t>range</w:t>
      </w:r>
      <w:r w:rsidRPr="00A406E5">
        <w:rPr>
          <w:rFonts w:cs="Arial"/>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Cs w:val="22"/>
        </w:rPr>
        <w:t>credibility</w:t>
      </w:r>
      <w:r w:rsidRPr="00A406E5">
        <w:rPr>
          <w:rFonts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Cs w:val="22"/>
        </w:rPr>
        <w:t>evidence</w:t>
      </w:r>
      <w:r w:rsidRPr="00A406E5">
        <w:rPr>
          <w:rFonts w:cs="Arial"/>
          <w:szCs w:val="22"/>
        </w:rPr>
        <w:t xml:space="preserve"> of your research/own reading throughout your work, using a</w:t>
      </w:r>
      <w:r>
        <w:rPr>
          <w:rFonts w:cs="Arial"/>
          <w:szCs w:val="22"/>
        </w:rPr>
        <w:t xml:space="preserve"> suitable </w:t>
      </w:r>
      <w:r w:rsidRPr="00A406E5">
        <w:rPr>
          <w:rFonts w:cs="Arial"/>
          <w:szCs w:val="22"/>
        </w:rPr>
        <w:t>referencing system</w:t>
      </w:r>
      <w:r>
        <w:rPr>
          <w:rFonts w:cs="Arial"/>
          <w:szCs w:val="22"/>
        </w:rPr>
        <w:t>, including</w:t>
      </w:r>
      <w:r w:rsidRPr="00A406E5">
        <w:rPr>
          <w:rFonts w:cs="Arial"/>
          <w:szCs w:val="22"/>
        </w:rPr>
        <w:t xml:space="preserve"> in-text citations in the main body of y</w:t>
      </w:r>
      <w:r>
        <w:rPr>
          <w:rFonts w:cs="Arial"/>
          <w:szCs w:val="22"/>
        </w:rPr>
        <w:t xml:space="preserve">our work and a reference list </w:t>
      </w:r>
      <w:r w:rsidRPr="00A406E5">
        <w:rPr>
          <w:rFonts w:cs="Arial"/>
          <w:szCs w:val="22"/>
        </w:rPr>
        <w:t xml:space="preserve">at the end of your work. </w:t>
      </w:r>
    </w:p>
    <w:p w14:paraId="3834F37D" w14:textId="77777777" w:rsidR="002848A4" w:rsidRPr="00A406E5" w:rsidRDefault="002848A4" w:rsidP="002848A4">
      <w:pPr>
        <w:jc w:val="both"/>
        <w:rPr>
          <w:rFonts w:cs="Arial"/>
          <w:szCs w:val="22"/>
        </w:rPr>
      </w:pPr>
    </w:p>
    <w:p w14:paraId="626DCC23" w14:textId="77777777" w:rsidR="002848A4" w:rsidRPr="00E53F54" w:rsidRDefault="002848A4" w:rsidP="002848A4">
      <w:pPr>
        <w:jc w:val="both"/>
        <w:rPr>
          <w:rFonts w:asciiTheme="minorHAnsi" w:hAnsiTheme="minorHAnsi" w:cstheme="minorHAnsi"/>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sidRPr="00E53F54">
        <w:rPr>
          <w:rFonts w:asciiTheme="minorHAnsi" w:hAnsiTheme="minorHAnsi" w:cstheme="minorHAnsi"/>
          <w:i/>
          <w:szCs w:val="22"/>
        </w:rPr>
        <w:t>Students should use the Harvard Referencing System, show a wide level of reading, a minimum of 10/15 references, from a variety of sources including textbooks, academic journals and academic based websites.  There should be correct referencing in the main body and there should be full details of all references used in the main body in the correct order in the reference list</w:t>
      </w:r>
    </w:p>
    <w:p w14:paraId="293D50BB" w14:textId="77777777" w:rsidR="002848A4" w:rsidRPr="00A406E5" w:rsidRDefault="002848A4" w:rsidP="002848A4">
      <w:pPr>
        <w:jc w:val="both"/>
        <w:rPr>
          <w:rFonts w:cs="Arial"/>
          <w:i/>
          <w:szCs w:val="22"/>
        </w:rPr>
      </w:pPr>
    </w:p>
    <w:p w14:paraId="304ECCA2" w14:textId="77777777" w:rsidR="002848A4" w:rsidRPr="00A406E5" w:rsidRDefault="002848A4" w:rsidP="002848A4">
      <w:pPr>
        <w:jc w:val="both"/>
        <w:rPr>
          <w:rFonts w:cs="Arial"/>
          <w:szCs w:val="22"/>
        </w:rPr>
      </w:pPr>
    </w:p>
    <w:p w14:paraId="5A0D2D41" w14:textId="77777777" w:rsidR="002848A4" w:rsidRPr="00A406E5" w:rsidRDefault="002848A4" w:rsidP="002848A4">
      <w:pPr>
        <w:jc w:val="both"/>
        <w:rPr>
          <w:rFonts w:cs="Arial"/>
          <w:szCs w:val="22"/>
        </w:rPr>
      </w:pPr>
    </w:p>
    <w:p w14:paraId="468DFE9D" w14:textId="77777777" w:rsidR="002848A4" w:rsidRPr="00A406E5" w:rsidRDefault="002848A4" w:rsidP="002848A4">
      <w:pPr>
        <w:numPr>
          <w:ilvl w:val="0"/>
          <w:numId w:val="28"/>
        </w:numPr>
        <w:jc w:val="both"/>
        <w:rPr>
          <w:rFonts w:cs="Arial"/>
          <w:b/>
          <w:szCs w:val="22"/>
        </w:rPr>
      </w:pPr>
      <w:r w:rsidRPr="00A406E5">
        <w:rPr>
          <w:rFonts w:cs="Arial"/>
          <w:b/>
          <w:szCs w:val="22"/>
        </w:rPr>
        <w:t xml:space="preserve">Knowledge and Understanding </w:t>
      </w:r>
      <w:r>
        <w:rPr>
          <w:rFonts w:cs="Arial"/>
          <w:b/>
          <w:szCs w:val="22"/>
        </w:rPr>
        <w:t>Skills</w:t>
      </w:r>
    </w:p>
    <w:p w14:paraId="506DAB5F" w14:textId="77777777" w:rsidR="002848A4" w:rsidRPr="00A406E5" w:rsidRDefault="002848A4" w:rsidP="002848A4">
      <w:pPr>
        <w:jc w:val="both"/>
        <w:rPr>
          <w:rFonts w:cs="Arial"/>
          <w:szCs w:val="22"/>
        </w:rPr>
      </w:pPr>
      <w:r>
        <w:rPr>
          <w:rFonts w:cs="Arial"/>
          <w:szCs w:val="22"/>
        </w:rPr>
        <w:t>At level 5</w:t>
      </w:r>
      <w:r w:rsidRPr="004D5E9B">
        <w:rPr>
          <w:rFonts w:cs="Arial"/>
          <w:szCs w:val="22"/>
        </w:rPr>
        <w:t xml:space="preserve">, </w:t>
      </w:r>
      <w:r>
        <w:rPr>
          <w:rFonts w:cs="Arial"/>
          <w:szCs w:val="22"/>
        </w:rPr>
        <w:t xml:space="preserve">you should </w:t>
      </w:r>
      <w:r w:rsidRPr="00995D51">
        <w:rPr>
          <w:rFonts w:cs="Arial"/>
          <w:szCs w:val="22"/>
        </w:rPr>
        <w:t xml:space="preserve">be able to </w:t>
      </w:r>
      <w:r w:rsidRPr="004D5E9B">
        <w:rPr>
          <w:rFonts w:cs="Arial"/>
          <w:szCs w:val="22"/>
        </w:rPr>
        <w:t>demonstrate</w:t>
      </w:r>
      <w:r>
        <w:rPr>
          <w:rFonts w:cs="Arial"/>
          <w:szCs w:val="22"/>
        </w:rPr>
        <w:t>:</w:t>
      </w:r>
      <w:r>
        <w:t xml:space="preserve"> </w:t>
      </w:r>
      <w:r w:rsidRPr="00A16E98">
        <w:rPr>
          <w:rFonts w:cs="Arial"/>
          <w:szCs w:val="22"/>
        </w:rPr>
        <w:t>sound knowledge and critical understanding of the well-established concepts and principles</w:t>
      </w:r>
      <w:r>
        <w:rPr>
          <w:rFonts w:cs="Arial"/>
          <w:szCs w:val="22"/>
        </w:rPr>
        <w:t xml:space="preserve"> of the subject area and the way in which those principles have developed; </w:t>
      </w:r>
      <w:r w:rsidRPr="00A16E98">
        <w:rPr>
          <w:rFonts w:cs="Arial"/>
          <w:szCs w:val="22"/>
        </w:rPr>
        <w:t>knowledge of the main methods of enquiry in the discipline</w:t>
      </w:r>
      <w:r w:rsidRPr="00A406E5">
        <w:rPr>
          <w:rFonts w:cs="Arial"/>
          <w:szCs w:val="22"/>
        </w:rPr>
        <w:t xml:space="preserve">.  </w:t>
      </w:r>
      <w:r w:rsidRPr="00A406E5">
        <w:rPr>
          <w:rFonts w:cs="Arial"/>
          <w:i/>
          <w:szCs w:val="22"/>
        </w:rPr>
        <w:t>Knowledge</w:t>
      </w:r>
      <w:r w:rsidRPr="00A406E5">
        <w:rPr>
          <w:rFonts w:cs="Arial"/>
          <w:szCs w:val="22"/>
        </w:rPr>
        <w:t xml:space="preserve"> relates to the facts, information and skills you have acquired through your learning.  You demonstrate your </w:t>
      </w:r>
      <w:r w:rsidRPr="00A406E5">
        <w:rPr>
          <w:rFonts w:cs="Arial"/>
          <w:i/>
          <w:szCs w:val="22"/>
        </w:rPr>
        <w:t>understanding</w:t>
      </w:r>
      <w:r w:rsidRPr="00A406E5">
        <w:rPr>
          <w:rFonts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cs="Arial"/>
          <w:i/>
          <w:szCs w:val="22"/>
        </w:rPr>
        <w:t>extent</w:t>
      </w:r>
      <w:r w:rsidRPr="00A406E5">
        <w:rPr>
          <w:rFonts w:cs="Arial"/>
          <w:szCs w:val="22"/>
        </w:rPr>
        <w:t xml:space="preserve"> to which you demonstrate y</w:t>
      </w:r>
      <w:r>
        <w:rPr>
          <w:rFonts w:cs="Arial"/>
          <w:szCs w:val="22"/>
        </w:rPr>
        <w:t>our knowledge and understanding</w:t>
      </w:r>
      <w:r w:rsidRPr="00A406E5">
        <w:rPr>
          <w:rFonts w:cs="Arial"/>
          <w:szCs w:val="22"/>
        </w:rPr>
        <w:t>.</w:t>
      </w:r>
      <w:r w:rsidRPr="004D5E9B">
        <w:t xml:space="preserve"> </w:t>
      </w:r>
    </w:p>
    <w:p w14:paraId="1A54294A" w14:textId="77777777" w:rsidR="002848A4" w:rsidRPr="00A406E5" w:rsidRDefault="002848A4" w:rsidP="002848A4">
      <w:pPr>
        <w:jc w:val="both"/>
        <w:rPr>
          <w:rFonts w:cs="Arial"/>
          <w:b/>
          <w:i/>
          <w:szCs w:val="22"/>
        </w:rPr>
      </w:pPr>
    </w:p>
    <w:p w14:paraId="29C0C431" w14:textId="77777777" w:rsidR="002848A4" w:rsidRPr="00A406E5" w:rsidRDefault="002848A4" w:rsidP="002848A4">
      <w:pPr>
        <w:jc w:val="both"/>
        <w:rPr>
          <w:rFonts w:cs="Arial"/>
          <w:i/>
          <w:szCs w:val="22"/>
        </w:rPr>
      </w:pPr>
      <w:r w:rsidRPr="008042F0">
        <w:rPr>
          <w:rFonts w:cs="Arial"/>
          <w:b/>
          <w:i/>
          <w:szCs w:val="22"/>
        </w:rPr>
        <w:t xml:space="preserve">Guidance </w:t>
      </w:r>
      <w:r w:rsidRPr="00A406E5">
        <w:rPr>
          <w:rFonts w:cs="Arial"/>
          <w:b/>
          <w:i/>
          <w:szCs w:val="22"/>
        </w:rPr>
        <w:t xml:space="preserve">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A15FF0">
        <w:rPr>
          <w:rFonts w:ascii="Calibri" w:hAnsi="Calibri" w:cs="Calibri"/>
          <w:i/>
          <w:szCs w:val="22"/>
        </w:rPr>
        <w:t>Students should be able to demonstrate their knowledge of lease accounting and the underpinning principles applied in its accounting treatment</w:t>
      </w:r>
    </w:p>
    <w:p w14:paraId="63334A24" w14:textId="77777777" w:rsidR="002848A4" w:rsidRPr="00A406E5" w:rsidRDefault="002848A4" w:rsidP="002848A4">
      <w:pPr>
        <w:jc w:val="both"/>
        <w:rPr>
          <w:rFonts w:cs="Arial"/>
          <w:szCs w:val="22"/>
        </w:rPr>
      </w:pPr>
    </w:p>
    <w:p w14:paraId="41B025B6" w14:textId="77777777" w:rsidR="002848A4" w:rsidRPr="00A406E5" w:rsidRDefault="002848A4" w:rsidP="002848A4">
      <w:pPr>
        <w:jc w:val="both"/>
        <w:rPr>
          <w:rFonts w:cs="Arial"/>
          <w:b/>
          <w:szCs w:val="22"/>
        </w:rPr>
      </w:pPr>
    </w:p>
    <w:p w14:paraId="1DA3A0C5" w14:textId="77777777" w:rsidR="002848A4" w:rsidRPr="00A406E5" w:rsidRDefault="002848A4" w:rsidP="002848A4">
      <w:pPr>
        <w:numPr>
          <w:ilvl w:val="0"/>
          <w:numId w:val="28"/>
        </w:numPr>
        <w:jc w:val="both"/>
        <w:rPr>
          <w:rFonts w:cs="Arial"/>
          <w:b/>
          <w:szCs w:val="22"/>
        </w:rPr>
      </w:pPr>
      <w:r>
        <w:rPr>
          <w:rFonts w:cs="Arial"/>
          <w:b/>
          <w:szCs w:val="22"/>
        </w:rPr>
        <w:t>Cognitive and Intellectual Skills</w:t>
      </w:r>
    </w:p>
    <w:p w14:paraId="295B5D64" w14:textId="77777777" w:rsidR="002848A4" w:rsidRPr="00A406E5" w:rsidRDefault="002848A4" w:rsidP="002848A4">
      <w:pPr>
        <w:jc w:val="both"/>
        <w:rPr>
          <w:rFonts w:cs="Arial"/>
          <w:szCs w:val="22"/>
        </w:rPr>
      </w:pPr>
      <w:r>
        <w:rPr>
          <w:rFonts w:cs="Arial"/>
          <w:szCs w:val="22"/>
        </w:rPr>
        <w:t>You</w:t>
      </w:r>
      <w:r w:rsidRPr="00C073F1">
        <w:rPr>
          <w:rFonts w:cs="Arial"/>
          <w:szCs w:val="22"/>
        </w:rPr>
        <w:t xml:space="preserve"> should be able to critically </w:t>
      </w:r>
      <w:r>
        <w:rPr>
          <w:rFonts w:cs="Arial"/>
          <w:szCs w:val="22"/>
        </w:rPr>
        <w:t xml:space="preserve">analyse </w:t>
      </w:r>
      <w:r w:rsidRPr="00451810">
        <w:rPr>
          <w:rFonts w:cs="Arial"/>
          <w:szCs w:val="22"/>
        </w:rPr>
        <w:t>information, and propose solutions to problems arising from that analysis</w:t>
      </w:r>
      <w:r>
        <w:rPr>
          <w:rFonts w:cs="Arial"/>
          <w:szCs w:val="22"/>
        </w:rPr>
        <w:t>, including the</w:t>
      </w:r>
      <w:r w:rsidRPr="00E27F15">
        <w:rPr>
          <w:rFonts w:cs="Arial"/>
          <w:szCs w:val="22"/>
        </w:rPr>
        <w:t xml:space="preserve"> </w:t>
      </w:r>
      <w:r>
        <w:rPr>
          <w:rFonts w:cs="Arial"/>
          <w:szCs w:val="22"/>
        </w:rPr>
        <w:t>critical</w:t>
      </w:r>
      <w:r w:rsidRPr="00E27F15">
        <w:rPr>
          <w:rFonts w:cs="Arial"/>
          <w:szCs w:val="22"/>
        </w:rPr>
        <w:t xml:space="preserve"> </w:t>
      </w:r>
      <w:r>
        <w:rPr>
          <w:rFonts w:cs="Arial"/>
          <w:szCs w:val="22"/>
        </w:rPr>
        <w:t>evaluation</w:t>
      </w:r>
      <w:r w:rsidRPr="00E27F15">
        <w:rPr>
          <w:rFonts w:cs="Arial"/>
          <w:szCs w:val="22"/>
        </w:rPr>
        <w:t xml:space="preserve"> </w:t>
      </w:r>
      <w:r>
        <w:rPr>
          <w:rFonts w:cs="Arial"/>
          <w:szCs w:val="22"/>
        </w:rPr>
        <w:t xml:space="preserve">of </w:t>
      </w:r>
      <w:r w:rsidRPr="00E27F15">
        <w:rPr>
          <w:rFonts w:cs="Arial"/>
          <w:szCs w:val="22"/>
        </w:rPr>
        <w:t>the appropriateness of different approaches to</w:t>
      </w:r>
      <w:r>
        <w:rPr>
          <w:rFonts w:cs="Arial"/>
          <w:szCs w:val="22"/>
        </w:rPr>
        <w:t xml:space="preserve"> </w:t>
      </w:r>
      <w:r w:rsidRPr="00E27F15">
        <w:rPr>
          <w:rFonts w:cs="Arial"/>
          <w:szCs w:val="22"/>
        </w:rPr>
        <w:t>solving problems</w:t>
      </w:r>
      <w:r>
        <w:rPr>
          <w:rFonts w:cs="Arial"/>
          <w:szCs w:val="22"/>
        </w:rPr>
        <w:t>.</w:t>
      </w:r>
      <w:r w:rsidRPr="00E27F15">
        <w:rPr>
          <w:rFonts w:cs="Arial"/>
          <w:szCs w:val="22"/>
        </w:rPr>
        <w:t xml:space="preserve"> </w:t>
      </w:r>
      <w:r w:rsidRPr="00A406E5">
        <w:rPr>
          <w:rFonts w:cs="Arial"/>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cs="Arial"/>
          <w:szCs w:val="22"/>
        </w:rPr>
        <w:t xml:space="preserve">At what cost? </w:t>
      </w:r>
      <w:r w:rsidRPr="00A406E5">
        <w:rPr>
          <w:rFonts w:cs="Arial"/>
          <w:szCs w:val="22"/>
        </w:rPr>
        <w:t>At all times, you must provide justification</w:t>
      </w:r>
      <w:r>
        <w:rPr>
          <w:rFonts w:cs="Arial"/>
          <w:szCs w:val="22"/>
        </w:rPr>
        <w:t>/evidence</w:t>
      </w:r>
      <w:r w:rsidRPr="00A406E5">
        <w:rPr>
          <w:rFonts w:cs="Arial"/>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cs="Arial"/>
          <w:szCs w:val="22"/>
        </w:rPr>
        <w:t>, with</w:t>
      </w:r>
      <w:r w:rsidRPr="00E27F15">
        <w:t xml:space="preserve"> </w:t>
      </w:r>
      <w:r w:rsidRPr="00E27F15">
        <w:rPr>
          <w:rFonts w:cs="Arial"/>
          <w:szCs w:val="22"/>
        </w:rPr>
        <w:t>an understanding of the limits of knowledge, a</w:t>
      </w:r>
      <w:r>
        <w:rPr>
          <w:rFonts w:cs="Arial"/>
          <w:szCs w:val="22"/>
        </w:rPr>
        <w:t xml:space="preserve">nd how this influences analyses and interpretations. </w:t>
      </w:r>
      <w:r w:rsidRPr="00A406E5">
        <w:rPr>
          <w:rFonts w:cs="Arial"/>
          <w:szCs w:val="22"/>
        </w:rPr>
        <w:t xml:space="preserve">Sound, valid conclusions are necessary and must be derived </w:t>
      </w:r>
      <w:r>
        <w:rPr>
          <w:rFonts w:cs="Arial"/>
          <w:szCs w:val="22"/>
        </w:rPr>
        <w:t xml:space="preserve">from the content of your work. </w:t>
      </w:r>
      <w:r w:rsidRPr="00A406E5">
        <w:rPr>
          <w:rFonts w:cs="Arial"/>
          <w:szCs w:val="22"/>
        </w:rPr>
        <w:t xml:space="preserve">  Where relevant, alternative solutions and recommendations may be proposed.</w:t>
      </w:r>
    </w:p>
    <w:p w14:paraId="311A852B" w14:textId="77777777" w:rsidR="002848A4" w:rsidRPr="00A406E5" w:rsidRDefault="002848A4" w:rsidP="002848A4">
      <w:pPr>
        <w:jc w:val="both"/>
        <w:rPr>
          <w:rFonts w:cs="Arial"/>
          <w:szCs w:val="22"/>
        </w:rPr>
      </w:pPr>
    </w:p>
    <w:p w14:paraId="6173932B" w14:textId="77777777" w:rsidR="002848A4" w:rsidRDefault="002848A4" w:rsidP="002848A4">
      <w:pPr>
        <w:jc w:val="both"/>
        <w:rPr>
          <w:rFonts w:ascii="Calibri" w:hAnsi="Calibri" w:cs="Calibri"/>
          <w:szCs w:val="22"/>
        </w:rPr>
      </w:pPr>
      <w:r>
        <w:rPr>
          <w:rFonts w:cs="Arial"/>
          <w:b/>
          <w:i/>
          <w:szCs w:val="22"/>
        </w:rPr>
        <w:t>Guidance</w:t>
      </w:r>
      <w:r w:rsidRPr="00A406E5">
        <w:rPr>
          <w:rFonts w:cs="Arial"/>
          <w:b/>
          <w:i/>
          <w:szCs w:val="22"/>
        </w:rPr>
        <w:t xml:space="preserve"> specific to this </w:t>
      </w:r>
      <w:r>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A15FF0">
        <w:rPr>
          <w:rFonts w:ascii="Calibri" w:hAnsi="Calibri" w:cs="Calibri"/>
          <w:i/>
          <w:szCs w:val="22"/>
        </w:rPr>
        <w:t xml:space="preserve">Students should be able to </w:t>
      </w:r>
      <w:r>
        <w:rPr>
          <w:rFonts w:ascii="Calibri" w:hAnsi="Calibri" w:cs="Calibri"/>
          <w:i/>
          <w:szCs w:val="22"/>
        </w:rPr>
        <w:t>critically analyse</w:t>
      </w:r>
      <w:r w:rsidRPr="00A15FF0">
        <w:rPr>
          <w:rFonts w:ascii="Calibri" w:hAnsi="Calibri" w:cs="Calibri"/>
          <w:i/>
          <w:szCs w:val="22"/>
        </w:rPr>
        <w:t xml:space="preserve"> the current accounting treatment of leases conflicts with the principles enshrined w</w:t>
      </w:r>
      <w:r>
        <w:rPr>
          <w:rFonts w:ascii="Calibri" w:hAnsi="Calibri" w:cs="Calibri"/>
          <w:i/>
          <w:szCs w:val="22"/>
        </w:rPr>
        <w:t>ithin the IASB Conceptual Framework.</w:t>
      </w:r>
    </w:p>
    <w:p w14:paraId="29E1BC94" w14:textId="77777777" w:rsidR="002848A4" w:rsidRDefault="002848A4" w:rsidP="002848A4">
      <w:pPr>
        <w:jc w:val="both"/>
        <w:rPr>
          <w:rFonts w:cs="Arial"/>
          <w:i/>
          <w:szCs w:val="22"/>
        </w:rPr>
      </w:pPr>
    </w:p>
    <w:p w14:paraId="540C3914" w14:textId="77777777" w:rsidR="002848A4" w:rsidRPr="00A406E5" w:rsidRDefault="002848A4" w:rsidP="002848A4">
      <w:pPr>
        <w:jc w:val="both"/>
        <w:rPr>
          <w:rFonts w:cs="Arial"/>
          <w:i/>
          <w:szCs w:val="22"/>
        </w:rPr>
      </w:pPr>
    </w:p>
    <w:p w14:paraId="73F6A0C2" w14:textId="77777777" w:rsidR="002848A4" w:rsidRPr="00A406E5" w:rsidRDefault="002848A4" w:rsidP="002848A4">
      <w:pPr>
        <w:jc w:val="both"/>
        <w:rPr>
          <w:rFonts w:cs="Arial"/>
          <w:szCs w:val="22"/>
        </w:rPr>
      </w:pPr>
    </w:p>
    <w:p w14:paraId="57823347" w14:textId="77777777" w:rsidR="002848A4" w:rsidRPr="00A406E5" w:rsidRDefault="002848A4" w:rsidP="002848A4">
      <w:pPr>
        <w:jc w:val="both"/>
        <w:rPr>
          <w:rFonts w:cs="Arial"/>
          <w:b/>
          <w:szCs w:val="22"/>
        </w:rPr>
      </w:pPr>
    </w:p>
    <w:p w14:paraId="38F60DED" w14:textId="77777777" w:rsidR="002848A4" w:rsidRPr="00A406E5" w:rsidRDefault="002848A4" w:rsidP="002848A4">
      <w:pPr>
        <w:numPr>
          <w:ilvl w:val="0"/>
          <w:numId w:val="28"/>
        </w:numPr>
        <w:jc w:val="both"/>
        <w:rPr>
          <w:rFonts w:cs="Arial"/>
          <w:b/>
          <w:szCs w:val="22"/>
        </w:rPr>
      </w:pPr>
      <w:r w:rsidRPr="00A406E5">
        <w:rPr>
          <w:rFonts w:cs="Arial"/>
          <w:b/>
          <w:szCs w:val="22"/>
        </w:rPr>
        <w:t xml:space="preserve">Practical </w:t>
      </w:r>
      <w:r>
        <w:rPr>
          <w:rFonts w:cs="Arial"/>
          <w:b/>
          <w:szCs w:val="22"/>
        </w:rPr>
        <w:t>Skills</w:t>
      </w:r>
    </w:p>
    <w:p w14:paraId="5280FC7C" w14:textId="77777777" w:rsidR="002848A4" w:rsidRPr="00A406E5" w:rsidRDefault="002848A4" w:rsidP="002848A4">
      <w:pPr>
        <w:jc w:val="both"/>
        <w:rPr>
          <w:rFonts w:cs="Arial"/>
          <w:szCs w:val="22"/>
        </w:rPr>
      </w:pPr>
      <w:r>
        <w:rPr>
          <w:rFonts w:cs="Arial"/>
          <w:szCs w:val="22"/>
        </w:rPr>
        <w:t xml:space="preserve">At level 5, you should be </w:t>
      </w:r>
      <w:r w:rsidRPr="00C073F1">
        <w:rPr>
          <w:rFonts w:cs="Arial"/>
          <w:szCs w:val="22"/>
        </w:rPr>
        <w:t xml:space="preserve">able to </w:t>
      </w:r>
      <w:r>
        <w:rPr>
          <w:rFonts w:cs="Arial"/>
          <w:szCs w:val="22"/>
        </w:rPr>
        <w:t>use/deploy a range of</w:t>
      </w:r>
      <w:r w:rsidRPr="00C073F1">
        <w:rPr>
          <w:rFonts w:cs="Arial"/>
          <w:szCs w:val="22"/>
        </w:rPr>
        <w:t xml:space="preserve"> established techniques </w:t>
      </w:r>
      <w:r>
        <w:rPr>
          <w:rFonts w:cs="Arial"/>
          <w:szCs w:val="22"/>
        </w:rPr>
        <w:t>within the</w:t>
      </w:r>
      <w:r w:rsidRPr="00C073F1">
        <w:rPr>
          <w:rFonts w:cs="Arial"/>
          <w:szCs w:val="22"/>
        </w:rPr>
        <w:t xml:space="preserve"> discipline, </w:t>
      </w:r>
      <w:r>
        <w:rPr>
          <w:rFonts w:cs="Arial"/>
          <w:szCs w:val="22"/>
        </w:rPr>
        <w:t xml:space="preserve">and </w:t>
      </w:r>
      <w:r w:rsidRPr="00451810">
        <w:rPr>
          <w:rFonts w:cs="Arial"/>
          <w:szCs w:val="22"/>
        </w:rPr>
        <w:t>apply underlying concepts and principles outside the context in which they</w:t>
      </w:r>
      <w:r>
        <w:rPr>
          <w:rFonts w:cs="Arial"/>
          <w:szCs w:val="22"/>
        </w:rPr>
        <w:t xml:space="preserve"> </w:t>
      </w:r>
      <w:r w:rsidRPr="00451810">
        <w:rPr>
          <w:rFonts w:cs="Arial"/>
          <w:szCs w:val="22"/>
        </w:rPr>
        <w:t xml:space="preserve">were first studied, including, </w:t>
      </w:r>
      <w:r w:rsidRPr="00451810">
        <w:rPr>
          <w:rFonts w:cs="Arial"/>
          <w:szCs w:val="22"/>
        </w:rPr>
        <w:lastRenderedPageBreak/>
        <w:t>where appropriate, the application of those principles in an</w:t>
      </w:r>
      <w:r>
        <w:rPr>
          <w:rFonts w:cs="Arial"/>
          <w:szCs w:val="22"/>
        </w:rPr>
        <w:t xml:space="preserve"> </w:t>
      </w:r>
      <w:r w:rsidRPr="00451810">
        <w:rPr>
          <w:rFonts w:cs="Arial"/>
          <w:szCs w:val="22"/>
        </w:rPr>
        <w:t>employment context</w:t>
      </w:r>
      <w:r>
        <w:rPr>
          <w:rFonts w:cs="Arial"/>
          <w:szCs w:val="22"/>
        </w:rPr>
        <w:t>.</w:t>
      </w:r>
      <w:r w:rsidRPr="00C073F1">
        <w:rPr>
          <w:rFonts w:cs="Arial"/>
          <w:szCs w:val="22"/>
        </w:rPr>
        <w:t xml:space="preserve"> </w:t>
      </w:r>
      <w:r w:rsidRPr="00A406E5">
        <w:rPr>
          <w:rFonts w:cs="Arial"/>
          <w:szCs w:val="22"/>
        </w:rPr>
        <w:t xml:space="preserve">You should be able to demonstrate how the subject-related concepts and ideas relate to real world situations </w:t>
      </w:r>
      <w:r>
        <w:rPr>
          <w:rFonts w:cs="Arial"/>
          <w:szCs w:val="22"/>
        </w:rPr>
        <w:t>and/</w:t>
      </w:r>
      <w:r w:rsidRPr="00A406E5">
        <w:rPr>
          <w:rFonts w:cs="Arial"/>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Cs w:val="22"/>
        </w:rPr>
        <w:t xml:space="preserve">or to create artefacts, </w:t>
      </w:r>
      <w:r w:rsidRPr="00A406E5">
        <w:rPr>
          <w:rFonts w:cs="Arial"/>
          <w:szCs w:val="22"/>
        </w:rPr>
        <w:t xml:space="preserve">some of which may be creative.  This is likely to involve, for instance, the use of real world </w:t>
      </w:r>
      <w:r>
        <w:rPr>
          <w:rFonts w:cs="Arial"/>
          <w:szCs w:val="22"/>
        </w:rPr>
        <w:t xml:space="preserve">artefacts, </w:t>
      </w:r>
      <w:r w:rsidRPr="00A406E5">
        <w:rPr>
          <w:rFonts w:cs="Arial"/>
          <w:szCs w:val="22"/>
        </w:rPr>
        <w:t xml:space="preserve">examples and cases, the application of a model within an organisation and/or benchmarking one </w:t>
      </w:r>
      <w:r>
        <w:rPr>
          <w:rFonts w:cs="Arial"/>
          <w:szCs w:val="22"/>
        </w:rPr>
        <w:t xml:space="preserve">theory or </w:t>
      </w:r>
      <w:r w:rsidRPr="00A406E5">
        <w:rPr>
          <w:rFonts w:cs="Arial"/>
          <w:szCs w:val="22"/>
        </w:rPr>
        <w:t>organisation against others based on stated criteria.  You should show awareness of the limitations of concepts and theories when applied in particular contexts.</w:t>
      </w:r>
    </w:p>
    <w:p w14:paraId="39631483" w14:textId="77777777" w:rsidR="002848A4" w:rsidRPr="00A406E5" w:rsidRDefault="002848A4" w:rsidP="002848A4">
      <w:pPr>
        <w:jc w:val="both"/>
        <w:rPr>
          <w:rFonts w:cs="Arial"/>
          <w:szCs w:val="22"/>
        </w:rPr>
      </w:pPr>
    </w:p>
    <w:p w14:paraId="2916BBE9" w14:textId="77777777" w:rsidR="002848A4" w:rsidRPr="00717DFE" w:rsidRDefault="002848A4" w:rsidP="002848A4">
      <w:pPr>
        <w:jc w:val="both"/>
        <w:rPr>
          <w:i/>
          <w:sz w:val="24"/>
          <w:szCs w:val="24"/>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1E2007">
        <w:rPr>
          <w:rFonts w:ascii="Calibri" w:hAnsi="Calibri" w:cs="Calibri"/>
          <w:i/>
          <w:szCs w:val="22"/>
        </w:rPr>
        <w:t>Specific to this assignment</w:t>
      </w:r>
      <w:r w:rsidRPr="001E2007">
        <w:rPr>
          <w:rFonts w:ascii="Calibri" w:hAnsi="Calibri" w:cs="Calibri"/>
          <w:szCs w:val="22"/>
        </w:rPr>
        <w:t xml:space="preserve">:  </w:t>
      </w:r>
      <w:r w:rsidRPr="00A15FF0">
        <w:rPr>
          <w:rFonts w:asciiTheme="minorHAnsi" w:hAnsiTheme="minorHAnsi" w:cs="Calibri"/>
          <w:i/>
          <w:szCs w:val="22"/>
        </w:rPr>
        <w:t xml:space="preserve">Students should be able to </w:t>
      </w:r>
      <w:r w:rsidRPr="00A15FF0">
        <w:rPr>
          <w:rFonts w:asciiTheme="minorHAnsi" w:hAnsiTheme="minorHAnsi"/>
          <w:i/>
          <w:szCs w:val="22"/>
        </w:rPr>
        <w:t>discuss the amendments to the s</w:t>
      </w:r>
      <w:r>
        <w:rPr>
          <w:rFonts w:asciiTheme="minorHAnsi" w:hAnsiTheme="minorHAnsi"/>
          <w:i/>
          <w:szCs w:val="22"/>
        </w:rPr>
        <w:t xml:space="preserve">tandard which have been include in IFRS 16 </w:t>
      </w:r>
      <w:r w:rsidRPr="00A15FF0">
        <w:rPr>
          <w:rFonts w:asciiTheme="minorHAnsi" w:hAnsiTheme="minorHAnsi"/>
          <w:i/>
          <w:szCs w:val="22"/>
        </w:rPr>
        <w:t xml:space="preserve"> in light of these criticisms</w:t>
      </w:r>
      <w:r>
        <w:rPr>
          <w:rFonts w:asciiTheme="minorHAnsi" w:hAnsiTheme="minorHAnsi"/>
          <w:i/>
          <w:szCs w:val="22"/>
        </w:rPr>
        <w:t xml:space="preserve"> </w:t>
      </w:r>
      <w:r w:rsidRPr="00717DFE">
        <w:rPr>
          <w:i/>
          <w:sz w:val="24"/>
          <w:szCs w:val="24"/>
        </w:rPr>
        <w:t>and to discuss the ways in which this will impact upon the financial statements of companies.</w:t>
      </w:r>
    </w:p>
    <w:p w14:paraId="683396B5" w14:textId="77777777" w:rsidR="002848A4" w:rsidRPr="00A406E5" w:rsidRDefault="002848A4" w:rsidP="002848A4">
      <w:pPr>
        <w:jc w:val="both"/>
        <w:rPr>
          <w:rFonts w:cs="Arial"/>
          <w:i/>
          <w:szCs w:val="22"/>
        </w:rPr>
      </w:pPr>
    </w:p>
    <w:p w14:paraId="1E299F62" w14:textId="77777777" w:rsidR="002848A4" w:rsidRPr="00A406E5" w:rsidRDefault="002848A4" w:rsidP="002848A4">
      <w:pPr>
        <w:jc w:val="both"/>
        <w:rPr>
          <w:rFonts w:cs="Arial"/>
          <w:szCs w:val="22"/>
        </w:rPr>
      </w:pPr>
    </w:p>
    <w:p w14:paraId="3DD42F38" w14:textId="77777777" w:rsidR="002848A4" w:rsidRPr="00A406E5" w:rsidRDefault="002848A4" w:rsidP="002848A4">
      <w:pPr>
        <w:jc w:val="both"/>
        <w:rPr>
          <w:rFonts w:cs="Arial"/>
          <w:szCs w:val="22"/>
        </w:rPr>
      </w:pPr>
    </w:p>
    <w:p w14:paraId="10244F2A" w14:textId="77777777" w:rsidR="002848A4" w:rsidRPr="00A406E5" w:rsidRDefault="002848A4" w:rsidP="002848A4">
      <w:pPr>
        <w:numPr>
          <w:ilvl w:val="0"/>
          <w:numId w:val="28"/>
        </w:numPr>
        <w:jc w:val="both"/>
        <w:rPr>
          <w:rFonts w:cs="Arial"/>
          <w:b/>
          <w:szCs w:val="22"/>
        </w:rPr>
      </w:pPr>
      <w:r>
        <w:rPr>
          <w:rFonts w:cs="Arial"/>
          <w:b/>
          <w:szCs w:val="22"/>
        </w:rPr>
        <w:t xml:space="preserve">Transferable </w:t>
      </w:r>
      <w:r w:rsidRPr="00A406E5">
        <w:rPr>
          <w:rFonts w:cs="Arial"/>
          <w:b/>
          <w:szCs w:val="22"/>
        </w:rPr>
        <w:t xml:space="preserve">Skills for </w:t>
      </w:r>
      <w:r>
        <w:rPr>
          <w:rFonts w:cs="Arial"/>
          <w:b/>
          <w:szCs w:val="22"/>
        </w:rPr>
        <w:t xml:space="preserve">Life and </w:t>
      </w:r>
      <w:r w:rsidRPr="00A406E5">
        <w:rPr>
          <w:rFonts w:cs="Arial"/>
          <w:b/>
          <w:szCs w:val="22"/>
        </w:rPr>
        <w:t xml:space="preserve">Professional Practice </w:t>
      </w:r>
    </w:p>
    <w:p w14:paraId="5BFDAD3D" w14:textId="77777777" w:rsidR="002848A4" w:rsidRPr="00A406E5" w:rsidRDefault="002848A4" w:rsidP="002848A4">
      <w:pPr>
        <w:jc w:val="both"/>
        <w:rPr>
          <w:rFonts w:cs="Arial"/>
          <w:szCs w:val="22"/>
        </w:rPr>
      </w:pPr>
      <w:r w:rsidRPr="00A406E5">
        <w:rPr>
          <w:rFonts w:cs="Arial"/>
          <w:szCs w:val="22"/>
        </w:rPr>
        <w:t xml:space="preserve">Your work must provide evidence of the </w:t>
      </w:r>
      <w:r w:rsidRPr="009315A0">
        <w:rPr>
          <w:rFonts w:cs="Arial"/>
          <w:szCs w:val="22"/>
        </w:rPr>
        <w:t>qualities and transferable skills necessary for employment requiring the exercise of personal responsibility and decision-making</w:t>
      </w:r>
      <w:r w:rsidRPr="00A406E5">
        <w:rPr>
          <w:rFonts w:cs="Arial"/>
          <w:szCs w:val="22"/>
        </w:rPr>
        <w:t>.  This includes demonstrating</w:t>
      </w:r>
      <w:r>
        <w:rPr>
          <w:rFonts w:cs="Arial"/>
          <w:szCs w:val="22"/>
        </w:rPr>
        <w:t>:</w:t>
      </w:r>
      <w:r w:rsidRPr="00A406E5">
        <w:rPr>
          <w:rFonts w:cs="Arial"/>
          <w:szCs w:val="22"/>
        </w:rPr>
        <w:t xml:space="preserve"> </w:t>
      </w:r>
      <w:r w:rsidRPr="00995D51">
        <w:rPr>
          <w:rFonts w:cs="Arial"/>
          <w:szCs w:val="22"/>
        </w:rPr>
        <w:t>professional development</w:t>
      </w:r>
      <w:r w:rsidRPr="009315A0">
        <w:t xml:space="preserve"> </w:t>
      </w:r>
      <w:r>
        <w:t xml:space="preserve">to </w:t>
      </w:r>
      <w:r w:rsidRPr="009315A0">
        <w:rPr>
          <w:rFonts w:cs="Arial"/>
          <w:szCs w:val="22"/>
        </w:rPr>
        <w:t>advance existing skills and acquire new competences that will</w:t>
      </w:r>
      <w:r>
        <w:rPr>
          <w:rFonts w:cs="Arial"/>
          <w:szCs w:val="22"/>
        </w:rPr>
        <w:t xml:space="preserve"> </w:t>
      </w:r>
      <w:r w:rsidRPr="009315A0">
        <w:rPr>
          <w:rFonts w:cs="Arial"/>
          <w:szCs w:val="22"/>
        </w:rPr>
        <w:t xml:space="preserve">enable </w:t>
      </w:r>
      <w:r>
        <w:rPr>
          <w:rFonts w:cs="Arial"/>
          <w:szCs w:val="22"/>
        </w:rPr>
        <w:t>you</w:t>
      </w:r>
      <w:r w:rsidRPr="009315A0">
        <w:rPr>
          <w:rFonts w:cs="Arial"/>
          <w:szCs w:val="22"/>
        </w:rPr>
        <w:t xml:space="preserve"> to assume significant responsibility within organisations</w:t>
      </w:r>
      <w:r w:rsidRPr="00995D51">
        <w:rPr>
          <w:rFonts w:cs="Arial"/>
          <w:szCs w:val="22"/>
        </w:rPr>
        <w:t xml:space="preserve">; </w:t>
      </w:r>
      <w:r>
        <w:rPr>
          <w:rFonts w:cs="Arial"/>
          <w:szCs w:val="22"/>
        </w:rPr>
        <w:t xml:space="preserve">that you can </w:t>
      </w:r>
      <w:r w:rsidRPr="00995D51">
        <w:rPr>
          <w:rFonts w:cs="Arial"/>
          <w:szCs w:val="22"/>
        </w:rPr>
        <w:t>initiate an</w:t>
      </w:r>
      <w:r>
        <w:rPr>
          <w:rFonts w:cs="Arial"/>
          <w:szCs w:val="22"/>
        </w:rPr>
        <w:t>d complete tasks and procedures, whether</w:t>
      </w:r>
      <w:r w:rsidRPr="00995D51">
        <w:rPr>
          <w:rFonts w:cs="Arial"/>
          <w:szCs w:val="22"/>
        </w:rPr>
        <w:t xml:space="preserve"> individually and/or collaboratively; </w:t>
      </w:r>
      <w:r>
        <w:rPr>
          <w:rFonts w:cs="Arial"/>
          <w:szCs w:val="22"/>
        </w:rPr>
        <w:t xml:space="preserve">that you can </w:t>
      </w:r>
      <w:r w:rsidRPr="00995D51">
        <w:rPr>
          <w:rFonts w:cs="Arial"/>
          <w:szCs w:val="22"/>
        </w:rPr>
        <w:t xml:space="preserve">use appropriate media to </w:t>
      </w:r>
      <w:r w:rsidRPr="009315A0">
        <w:rPr>
          <w:rFonts w:cs="Arial"/>
          <w:szCs w:val="22"/>
        </w:rPr>
        <w:t>effectively communicate information, arguments and</w:t>
      </w:r>
      <w:r>
        <w:rPr>
          <w:rFonts w:cs="Arial"/>
          <w:szCs w:val="22"/>
        </w:rPr>
        <w:t xml:space="preserve"> analysis in a variety of forms </w:t>
      </w:r>
      <w:r w:rsidRPr="009315A0">
        <w:rPr>
          <w:rFonts w:cs="Arial"/>
          <w:szCs w:val="22"/>
        </w:rPr>
        <w:t>to specialist and non-specialist audiences</w:t>
      </w:r>
      <w:r w:rsidRPr="00995D51">
        <w:rPr>
          <w:rFonts w:cs="Arial"/>
          <w:szCs w:val="22"/>
        </w:rPr>
        <w:t>; fluency of expression; clarity and effectiveness in presentation and organisation</w:t>
      </w:r>
      <w:r>
        <w:rPr>
          <w:rFonts w:cs="Arial"/>
          <w:szCs w:val="22"/>
        </w:rPr>
        <w:t>.</w:t>
      </w:r>
      <w:r w:rsidRPr="00995D51">
        <w:rPr>
          <w:rFonts w:cs="Arial"/>
          <w:szCs w:val="22"/>
        </w:rPr>
        <w:t xml:space="preserve"> </w:t>
      </w:r>
      <w:r w:rsidRPr="00A406E5">
        <w:rPr>
          <w:rFonts w:cs="Arial"/>
          <w:szCs w:val="22"/>
        </w:rPr>
        <w:t xml:space="preserve">Work should be coherent and </w:t>
      </w:r>
      <w:r>
        <w:rPr>
          <w:rFonts w:cs="Arial"/>
          <w:szCs w:val="22"/>
        </w:rPr>
        <w:t>well-</w:t>
      </w:r>
      <w:r w:rsidRPr="00A406E5">
        <w:rPr>
          <w:rFonts w:cs="Arial"/>
          <w:szCs w:val="22"/>
        </w:rPr>
        <w:t>structured in presentation and organisation.</w:t>
      </w:r>
    </w:p>
    <w:p w14:paraId="2DEBD2BB" w14:textId="77777777" w:rsidR="002848A4" w:rsidRDefault="002848A4" w:rsidP="002848A4">
      <w:pPr>
        <w:jc w:val="both"/>
        <w:rPr>
          <w:rFonts w:cs="Arial"/>
          <w:szCs w:val="22"/>
        </w:rPr>
      </w:pPr>
    </w:p>
    <w:p w14:paraId="4B00140B" w14:textId="77777777" w:rsidR="002848A4" w:rsidRPr="00A406E5" w:rsidRDefault="002848A4" w:rsidP="002848A4">
      <w:pPr>
        <w:jc w:val="both"/>
        <w:rPr>
          <w:rFonts w:cs="Arial"/>
          <w:szCs w:val="22"/>
        </w:rPr>
      </w:pPr>
    </w:p>
    <w:p w14:paraId="5D0DC81B" w14:textId="77777777" w:rsidR="002848A4" w:rsidRPr="003B6464" w:rsidRDefault="002848A4" w:rsidP="002848A4">
      <w:pPr>
        <w:jc w:val="both"/>
        <w:rPr>
          <w:rFonts w:ascii="Calibri" w:hAnsi="Calibri" w:cs="Calibri"/>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1E2007">
        <w:rPr>
          <w:rFonts w:ascii="Calibri" w:hAnsi="Calibri" w:cs="Calibri"/>
          <w:i/>
          <w:szCs w:val="22"/>
        </w:rPr>
        <w:t>Specific to this assignment</w:t>
      </w:r>
      <w:r w:rsidRPr="001E2007">
        <w:rPr>
          <w:rFonts w:ascii="Calibri" w:hAnsi="Calibri" w:cs="Calibri"/>
          <w:szCs w:val="22"/>
        </w:rPr>
        <w:t xml:space="preserve">:  </w:t>
      </w:r>
      <w:r w:rsidRPr="003B6464">
        <w:rPr>
          <w:rFonts w:ascii="Calibri" w:hAnsi="Calibri" w:cs="Calibri"/>
          <w:i/>
          <w:szCs w:val="22"/>
        </w:rPr>
        <w:t>You should use a report of a recognised format. It should include and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14:paraId="74C2930A" w14:textId="77777777" w:rsidR="002848A4" w:rsidRDefault="002848A4" w:rsidP="002848A4">
      <w:pPr>
        <w:jc w:val="both"/>
        <w:rPr>
          <w:rFonts w:cs="Arial"/>
          <w:i/>
          <w:szCs w:val="22"/>
        </w:rPr>
      </w:pPr>
    </w:p>
    <w:p w14:paraId="678FE1AA" w14:textId="77777777" w:rsidR="002848A4" w:rsidRDefault="002848A4" w:rsidP="002848A4">
      <w:pPr>
        <w:jc w:val="both"/>
        <w:rPr>
          <w:rFonts w:cs="Arial"/>
          <w:i/>
          <w:szCs w:val="22"/>
        </w:rPr>
      </w:pPr>
    </w:p>
    <w:p w14:paraId="15D11A7E" w14:textId="77777777" w:rsidR="002848A4" w:rsidRDefault="002848A4" w:rsidP="002848A4">
      <w:pPr>
        <w:jc w:val="both"/>
        <w:rPr>
          <w:rFonts w:cs="Arial"/>
          <w:i/>
          <w:szCs w:val="22"/>
        </w:rPr>
      </w:pPr>
    </w:p>
    <w:p w14:paraId="11F1FE30" w14:textId="77777777" w:rsidR="002848A4" w:rsidRPr="001E2007" w:rsidRDefault="002848A4" w:rsidP="002848A4">
      <w:pPr>
        <w:jc w:val="both"/>
        <w:rPr>
          <w:rFonts w:ascii="Calibri" w:hAnsi="Calibri" w:cs="Calibri"/>
          <w:b/>
          <w:szCs w:val="22"/>
        </w:rPr>
      </w:pPr>
      <w:r w:rsidRPr="001E2007">
        <w:rPr>
          <w:rFonts w:ascii="Calibri" w:hAnsi="Calibri" w:cs="Calibri"/>
          <w:b/>
          <w:szCs w:val="22"/>
        </w:rPr>
        <w:t>Essential Resources:</w:t>
      </w:r>
    </w:p>
    <w:p w14:paraId="0BB12393" w14:textId="77777777" w:rsidR="002848A4" w:rsidRPr="001E2007" w:rsidRDefault="002848A4" w:rsidP="002848A4">
      <w:pPr>
        <w:numPr>
          <w:ilvl w:val="0"/>
          <w:numId w:val="29"/>
        </w:numPr>
        <w:jc w:val="both"/>
        <w:rPr>
          <w:rFonts w:ascii="Calibri" w:hAnsi="Calibri" w:cs="Calibri"/>
          <w:szCs w:val="22"/>
        </w:rPr>
      </w:pPr>
      <w:r w:rsidRPr="001E2007">
        <w:rPr>
          <w:rFonts w:ascii="Calibri" w:hAnsi="Calibri" w:cs="Calibri"/>
          <w:szCs w:val="22"/>
        </w:rPr>
        <w:t>Resources listed on the lecture schedule and on Moodle</w:t>
      </w:r>
    </w:p>
    <w:p w14:paraId="25AE715B" w14:textId="77777777" w:rsidR="002848A4" w:rsidRPr="001E2007" w:rsidRDefault="002848A4" w:rsidP="002848A4">
      <w:pPr>
        <w:pStyle w:val="ListParagraph"/>
        <w:numPr>
          <w:ilvl w:val="0"/>
          <w:numId w:val="29"/>
        </w:numPr>
        <w:spacing w:after="0" w:line="240" w:lineRule="auto"/>
        <w:jc w:val="both"/>
      </w:pPr>
      <w:r w:rsidRPr="001E2007">
        <w:t xml:space="preserve">The student handbook </w:t>
      </w:r>
    </w:p>
    <w:p w14:paraId="303F7751" w14:textId="77777777" w:rsidR="002848A4" w:rsidRPr="001E2007" w:rsidRDefault="002848A4" w:rsidP="002848A4">
      <w:pPr>
        <w:pStyle w:val="ListParagraph"/>
        <w:numPr>
          <w:ilvl w:val="0"/>
          <w:numId w:val="29"/>
        </w:numPr>
        <w:spacing w:after="0" w:line="240" w:lineRule="auto"/>
        <w:jc w:val="both"/>
      </w:pPr>
      <w:r w:rsidRPr="001E2007">
        <w:t xml:space="preserve">The SMU website at </w:t>
      </w:r>
      <w:hyperlink r:id="rId13" w:history="1">
        <w:r w:rsidRPr="001E2007">
          <w:rPr>
            <w:rStyle w:val="Hyperlink"/>
          </w:rPr>
          <w:t>http://www.smu.ac.uk/academicskills/</w:t>
        </w:r>
      </w:hyperlink>
      <w:r w:rsidRPr="001E2007">
        <w:t xml:space="preserve"> </w:t>
      </w:r>
    </w:p>
    <w:p w14:paraId="0DD12E4D" w14:textId="77777777" w:rsidR="002848A4" w:rsidRPr="00A406E5" w:rsidRDefault="002848A4" w:rsidP="002848A4">
      <w:pPr>
        <w:jc w:val="both"/>
        <w:rPr>
          <w:rFonts w:cs="Arial"/>
          <w:i/>
          <w:szCs w:val="22"/>
        </w:rPr>
      </w:pPr>
    </w:p>
    <w:p w14:paraId="2CEA0B94" w14:textId="77777777" w:rsidR="002848A4" w:rsidRPr="00A406E5" w:rsidRDefault="002848A4" w:rsidP="002848A4">
      <w:pPr>
        <w:jc w:val="both"/>
        <w:rPr>
          <w:rFonts w:cs="Arial"/>
          <w:szCs w:val="22"/>
        </w:rPr>
      </w:pPr>
    </w:p>
    <w:p w14:paraId="29CAEACF" w14:textId="77777777" w:rsidR="002848A4" w:rsidRPr="00A406E5" w:rsidRDefault="002848A4" w:rsidP="002848A4">
      <w:pPr>
        <w:jc w:val="both"/>
        <w:rPr>
          <w:rFonts w:cs="Arial"/>
          <w:szCs w:val="22"/>
        </w:rPr>
      </w:pPr>
    </w:p>
    <w:p w14:paraId="689EC9F5" w14:textId="77777777" w:rsidR="002848A4" w:rsidRPr="00A406E5" w:rsidRDefault="002848A4" w:rsidP="002848A4">
      <w:pPr>
        <w:jc w:val="both"/>
        <w:rPr>
          <w:rFonts w:cs="Arial"/>
          <w:szCs w:val="22"/>
        </w:rPr>
      </w:pPr>
    </w:p>
    <w:p w14:paraId="2EB6B623" w14:textId="77777777" w:rsidR="002848A4" w:rsidRPr="00A406E5" w:rsidRDefault="002848A4" w:rsidP="002848A4">
      <w:pPr>
        <w:rPr>
          <w:rFonts w:cs="Arial"/>
          <w:szCs w:val="22"/>
        </w:rPr>
      </w:pPr>
      <w:r w:rsidRPr="00A406E5">
        <w:rPr>
          <w:rFonts w:cs="Arial"/>
          <w:szCs w:val="22"/>
        </w:rPr>
        <w:br w:type="page"/>
      </w:r>
    </w:p>
    <w:p w14:paraId="32763967" w14:textId="77777777" w:rsidR="002848A4" w:rsidRPr="00A406E5" w:rsidRDefault="002848A4" w:rsidP="002848A4">
      <w:pPr>
        <w:jc w:val="both"/>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848A4" w:rsidRPr="00A406E5" w14:paraId="1351F037" w14:textId="77777777" w:rsidTr="006C6B0C">
        <w:trPr>
          <w:jc w:val="center"/>
        </w:trPr>
        <w:tc>
          <w:tcPr>
            <w:tcW w:w="10670" w:type="dxa"/>
            <w:shd w:val="clear" w:color="auto" w:fill="BFBFBF"/>
          </w:tcPr>
          <w:p w14:paraId="7C84F257" w14:textId="77777777" w:rsidR="002848A4" w:rsidRPr="00A406E5" w:rsidRDefault="002848A4" w:rsidP="006C6B0C">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9792427" w14:textId="77777777" w:rsidR="002848A4" w:rsidRPr="00A406E5" w:rsidRDefault="002848A4" w:rsidP="002848A4">
      <w:pPr>
        <w:rPr>
          <w:rFonts w:cs="Arial"/>
        </w:rPr>
      </w:pPr>
    </w:p>
    <w:p w14:paraId="476CD285" w14:textId="77777777" w:rsidR="002848A4" w:rsidRPr="00A406E5" w:rsidRDefault="002848A4" w:rsidP="002848A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D516CD" w14:textId="77777777" w:rsidR="002848A4" w:rsidRPr="00A406E5" w:rsidRDefault="002848A4" w:rsidP="002848A4">
      <w:pPr>
        <w:rPr>
          <w:rFonts w:cs="Arial"/>
          <w:b/>
          <w:szCs w:val="22"/>
        </w:rPr>
        <w:sectPr w:rsidR="002848A4" w:rsidRPr="00A406E5" w:rsidSect="00F31C04">
          <w:footerReference w:type="default" r:id="rId14"/>
          <w:pgSz w:w="11894" w:h="16834"/>
          <w:pgMar w:top="720" w:right="720" w:bottom="720" w:left="720" w:header="706" w:footer="454" w:gutter="0"/>
          <w:paperSrc w:first="1" w:other="1"/>
          <w:cols w:space="720"/>
          <w:docGrid w:linePitch="272"/>
        </w:sectPr>
      </w:pPr>
    </w:p>
    <w:p w14:paraId="6DD8922F" w14:textId="77777777" w:rsidR="002848A4" w:rsidRPr="00A406E5" w:rsidRDefault="002848A4" w:rsidP="002848A4">
      <w:pPr>
        <w:rPr>
          <w:rFonts w:cs="Arial"/>
          <w:b/>
          <w:szCs w:val="22"/>
        </w:rPr>
      </w:pPr>
    </w:p>
    <w:tbl>
      <w:tblPr>
        <w:tblW w:w="5000" w:type="pct"/>
        <w:tblLayout w:type="fixed"/>
        <w:tblLook w:val="04A0" w:firstRow="1" w:lastRow="0" w:firstColumn="1" w:lastColumn="0" w:noHBand="0" w:noVBand="1"/>
      </w:tblPr>
      <w:tblGrid>
        <w:gridCol w:w="8896"/>
        <w:gridCol w:w="888"/>
        <w:gridCol w:w="886"/>
      </w:tblGrid>
      <w:tr w:rsidR="002848A4" w:rsidRPr="00A406E5" w14:paraId="1482E7AD" w14:textId="77777777" w:rsidTr="006C6B0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6CFB81" w14:textId="77777777" w:rsidR="002848A4" w:rsidRPr="00A406E5" w:rsidRDefault="002848A4" w:rsidP="006C6B0C">
            <w:pPr>
              <w:rPr>
                <w:rFonts w:cs="Arial"/>
                <w:b/>
              </w:rPr>
            </w:pPr>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F94306" w14:textId="77777777" w:rsidR="002848A4" w:rsidRPr="00A85BFE" w:rsidRDefault="002848A4" w:rsidP="006C6B0C">
            <w:pPr>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8D421B" w14:textId="77777777" w:rsidR="002848A4" w:rsidRPr="00A85BFE" w:rsidRDefault="002848A4" w:rsidP="006C6B0C">
            <w:pPr>
              <w:ind w:left="113" w:right="113"/>
              <w:jc w:val="center"/>
              <w:rPr>
                <w:rFonts w:cs="Arial"/>
                <w:b/>
                <w:sz w:val="18"/>
                <w:szCs w:val="18"/>
              </w:rPr>
            </w:pPr>
            <w:r w:rsidRPr="00A85BFE">
              <w:rPr>
                <w:rFonts w:cs="Arial"/>
                <w:b/>
                <w:sz w:val="18"/>
                <w:szCs w:val="18"/>
              </w:rPr>
              <w:t xml:space="preserve">Marks </w:t>
            </w:r>
          </w:p>
          <w:p w14:paraId="362DC247" w14:textId="77777777" w:rsidR="002848A4" w:rsidRPr="00A85BFE" w:rsidRDefault="002848A4" w:rsidP="006C6B0C">
            <w:pPr>
              <w:ind w:left="113" w:right="113"/>
              <w:jc w:val="center"/>
              <w:rPr>
                <w:rFonts w:cs="Arial"/>
                <w:b/>
                <w:sz w:val="18"/>
                <w:szCs w:val="18"/>
              </w:rPr>
            </w:pPr>
            <w:r w:rsidRPr="00A85BFE">
              <w:rPr>
                <w:rFonts w:cs="Arial"/>
                <w:b/>
                <w:sz w:val="18"/>
                <w:szCs w:val="18"/>
              </w:rPr>
              <w:t>awarded</w:t>
            </w:r>
          </w:p>
        </w:tc>
      </w:tr>
      <w:tr w:rsidR="002848A4" w:rsidRPr="00A406E5" w14:paraId="3D7C82EA"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7CFE8F11" w14:textId="77777777" w:rsidR="002848A4" w:rsidRPr="00A406E5" w:rsidRDefault="002848A4" w:rsidP="006C6B0C">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4CC37A5C" w14:textId="77777777" w:rsidR="002848A4" w:rsidRPr="00A406E5" w:rsidRDefault="002848A4" w:rsidP="006C6B0C">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39E694" w14:textId="77777777" w:rsidR="002848A4" w:rsidRPr="00A406E5" w:rsidRDefault="002848A4" w:rsidP="006C6B0C">
            <w:pPr>
              <w:jc w:val="center"/>
              <w:rPr>
                <w:rFonts w:cs="Arial"/>
                <w:sz w:val="32"/>
              </w:rPr>
            </w:pPr>
            <w:r>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4F765D" w14:textId="77777777" w:rsidR="002848A4" w:rsidRPr="00A406E5" w:rsidRDefault="002848A4" w:rsidP="006C6B0C">
            <w:pPr>
              <w:jc w:val="center"/>
              <w:rPr>
                <w:rFonts w:cs="Arial"/>
                <w:sz w:val="32"/>
              </w:rPr>
            </w:pPr>
          </w:p>
        </w:tc>
      </w:tr>
      <w:tr w:rsidR="002848A4" w:rsidRPr="00A406E5" w14:paraId="5DBE50BC" w14:textId="77777777" w:rsidTr="006C6B0C">
        <w:trPr>
          <w:trHeight w:val="450"/>
        </w:trPr>
        <w:tc>
          <w:tcPr>
            <w:tcW w:w="4169" w:type="pct"/>
            <w:vMerge w:val="restart"/>
            <w:tcBorders>
              <w:top w:val="single" w:sz="4" w:space="0" w:color="auto"/>
              <w:left w:val="single" w:sz="4" w:space="0" w:color="auto"/>
              <w:right w:val="single" w:sz="4" w:space="0" w:color="auto"/>
            </w:tcBorders>
          </w:tcPr>
          <w:p w14:paraId="6CB70D2A" w14:textId="77777777" w:rsidR="002848A4" w:rsidRPr="00A406E5" w:rsidRDefault="002848A4" w:rsidP="006C6B0C">
            <w:pPr>
              <w:spacing w:after="120"/>
              <w:rPr>
                <w:rFonts w:cs="Arial"/>
                <w:sz w:val="14"/>
                <w:szCs w:val="14"/>
              </w:rPr>
            </w:pPr>
          </w:p>
          <w:p w14:paraId="4580E55D" w14:textId="77777777" w:rsidR="002848A4" w:rsidRPr="00A406E5" w:rsidRDefault="002848A4" w:rsidP="006C6B0C">
            <w:pPr>
              <w:spacing w:after="120"/>
              <w:rPr>
                <w:rFonts w:cs="Arial"/>
                <w:sz w:val="14"/>
                <w:szCs w:val="14"/>
              </w:rPr>
            </w:pPr>
          </w:p>
          <w:p w14:paraId="7CEC0A35" w14:textId="77777777" w:rsidR="002848A4" w:rsidRPr="00A406E5" w:rsidRDefault="002848A4" w:rsidP="006C6B0C">
            <w:pPr>
              <w:spacing w:after="120"/>
              <w:rPr>
                <w:rFonts w:cs="Arial"/>
                <w:sz w:val="14"/>
                <w:szCs w:val="14"/>
              </w:rPr>
            </w:pPr>
          </w:p>
          <w:p w14:paraId="065082E7" w14:textId="77777777" w:rsidR="002848A4" w:rsidRPr="00A406E5" w:rsidRDefault="002848A4" w:rsidP="006C6B0C">
            <w:pPr>
              <w:spacing w:after="120"/>
              <w:rPr>
                <w:rFonts w:cs="Arial"/>
                <w:sz w:val="14"/>
                <w:szCs w:val="14"/>
              </w:rPr>
            </w:pPr>
          </w:p>
          <w:p w14:paraId="59BA7DE8" w14:textId="77777777" w:rsidR="002848A4" w:rsidRPr="00A406E5" w:rsidRDefault="002848A4" w:rsidP="006C6B0C">
            <w:pPr>
              <w:spacing w:after="120"/>
              <w:rPr>
                <w:rFonts w:cs="Arial"/>
                <w:sz w:val="14"/>
                <w:szCs w:val="14"/>
              </w:rPr>
            </w:pPr>
          </w:p>
          <w:p w14:paraId="627D0AA4"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720E1BDA"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4F7814" w14:textId="77777777" w:rsidR="002848A4" w:rsidRPr="00A406E5" w:rsidRDefault="002848A4" w:rsidP="006C6B0C">
            <w:pPr>
              <w:jc w:val="center"/>
              <w:rPr>
                <w:rFonts w:cs="Arial"/>
                <w:sz w:val="32"/>
              </w:rPr>
            </w:pPr>
          </w:p>
        </w:tc>
      </w:tr>
      <w:tr w:rsidR="002848A4" w:rsidRPr="00A406E5" w14:paraId="51C51355" w14:textId="77777777" w:rsidTr="006C6B0C">
        <w:trPr>
          <w:trHeight w:val="451"/>
        </w:trPr>
        <w:tc>
          <w:tcPr>
            <w:tcW w:w="4169" w:type="pct"/>
            <w:vMerge/>
            <w:tcBorders>
              <w:left w:val="single" w:sz="4" w:space="0" w:color="auto"/>
              <w:bottom w:val="single" w:sz="4" w:space="0" w:color="auto"/>
              <w:right w:val="single" w:sz="4" w:space="0" w:color="auto"/>
            </w:tcBorders>
          </w:tcPr>
          <w:p w14:paraId="692C2259"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5D2E994E"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BC3188" w14:textId="77777777" w:rsidR="002848A4" w:rsidRPr="00A406E5" w:rsidRDefault="002848A4" w:rsidP="006C6B0C">
            <w:pPr>
              <w:jc w:val="center"/>
              <w:rPr>
                <w:rFonts w:cs="Arial"/>
                <w:sz w:val="32"/>
              </w:rPr>
            </w:pPr>
          </w:p>
        </w:tc>
      </w:tr>
      <w:tr w:rsidR="002848A4" w:rsidRPr="00A406E5" w14:paraId="37C3897C"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1083976C" w14:textId="77777777" w:rsidR="002848A4" w:rsidRPr="00A406E5" w:rsidRDefault="002848A4" w:rsidP="006C6B0C">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2354C129"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82FAD8" w14:textId="77777777" w:rsidR="002848A4" w:rsidRPr="00A406E5" w:rsidRDefault="002848A4" w:rsidP="006C6B0C">
            <w:pPr>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DDE5BF" w14:textId="77777777" w:rsidR="002848A4" w:rsidRPr="00A406E5" w:rsidRDefault="002848A4" w:rsidP="006C6B0C">
            <w:pPr>
              <w:jc w:val="center"/>
              <w:rPr>
                <w:rFonts w:cs="Arial"/>
                <w:sz w:val="32"/>
              </w:rPr>
            </w:pPr>
          </w:p>
        </w:tc>
      </w:tr>
      <w:tr w:rsidR="002848A4" w:rsidRPr="00A406E5" w14:paraId="0DEB1A27" w14:textId="77777777" w:rsidTr="006C6B0C">
        <w:trPr>
          <w:trHeight w:val="450"/>
        </w:trPr>
        <w:tc>
          <w:tcPr>
            <w:tcW w:w="4169" w:type="pct"/>
            <w:vMerge w:val="restart"/>
            <w:tcBorders>
              <w:top w:val="single" w:sz="4" w:space="0" w:color="auto"/>
              <w:left w:val="single" w:sz="4" w:space="0" w:color="auto"/>
              <w:right w:val="single" w:sz="4" w:space="0" w:color="auto"/>
            </w:tcBorders>
          </w:tcPr>
          <w:p w14:paraId="637E1D41" w14:textId="77777777" w:rsidR="002848A4" w:rsidRPr="00A406E5" w:rsidRDefault="002848A4" w:rsidP="006C6B0C">
            <w:pPr>
              <w:spacing w:after="120"/>
              <w:rPr>
                <w:rFonts w:cs="Arial"/>
                <w:sz w:val="14"/>
                <w:szCs w:val="14"/>
              </w:rPr>
            </w:pPr>
          </w:p>
          <w:p w14:paraId="78354431" w14:textId="77777777" w:rsidR="002848A4" w:rsidRPr="00A406E5" w:rsidRDefault="002848A4" w:rsidP="006C6B0C">
            <w:pPr>
              <w:spacing w:after="120"/>
              <w:rPr>
                <w:rFonts w:cs="Arial"/>
                <w:sz w:val="14"/>
                <w:szCs w:val="14"/>
              </w:rPr>
            </w:pPr>
          </w:p>
          <w:p w14:paraId="2E85F620" w14:textId="77777777" w:rsidR="002848A4" w:rsidRPr="00A406E5" w:rsidRDefault="002848A4" w:rsidP="006C6B0C">
            <w:pPr>
              <w:spacing w:after="120"/>
              <w:rPr>
                <w:rFonts w:cs="Arial"/>
                <w:sz w:val="14"/>
                <w:szCs w:val="14"/>
              </w:rPr>
            </w:pPr>
          </w:p>
          <w:p w14:paraId="643FF9DF" w14:textId="77777777" w:rsidR="002848A4" w:rsidRPr="00A406E5" w:rsidRDefault="002848A4" w:rsidP="006C6B0C">
            <w:pPr>
              <w:spacing w:after="120"/>
              <w:rPr>
                <w:rFonts w:cs="Arial"/>
                <w:sz w:val="14"/>
                <w:szCs w:val="14"/>
              </w:rPr>
            </w:pPr>
          </w:p>
          <w:p w14:paraId="0561CE76" w14:textId="77777777" w:rsidR="002848A4" w:rsidRPr="00A406E5" w:rsidRDefault="002848A4" w:rsidP="006C6B0C">
            <w:pPr>
              <w:spacing w:after="120"/>
              <w:rPr>
                <w:rFonts w:cs="Arial"/>
                <w:sz w:val="14"/>
                <w:szCs w:val="14"/>
              </w:rPr>
            </w:pPr>
          </w:p>
          <w:p w14:paraId="143A2E4E"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170F2AF9"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F0549F" w14:textId="77777777" w:rsidR="002848A4" w:rsidRPr="00A406E5" w:rsidRDefault="002848A4" w:rsidP="006C6B0C">
            <w:pPr>
              <w:jc w:val="center"/>
              <w:rPr>
                <w:rFonts w:cs="Arial"/>
                <w:sz w:val="32"/>
              </w:rPr>
            </w:pPr>
          </w:p>
        </w:tc>
      </w:tr>
      <w:tr w:rsidR="002848A4" w:rsidRPr="00A406E5" w14:paraId="73E570ED" w14:textId="77777777" w:rsidTr="006C6B0C">
        <w:trPr>
          <w:trHeight w:val="451"/>
        </w:trPr>
        <w:tc>
          <w:tcPr>
            <w:tcW w:w="4169" w:type="pct"/>
            <w:vMerge/>
            <w:tcBorders>
              <w:left w:val="single" w:sz="4" w:space="0" w:color="auto"/>
              <w:bottom w:val="single" w:sz="4" w:space="0" w:color="auto"/>
              <w:right w:val="single" w:sz="4" w:space="0" w:color="auto"/>
            </w:tcBorders>
          </w:tcPr>
          <w:p w14:paraId="0F56FB19"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16EBB903"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257424" w14:textId="77777777" w:rsidR="002848A4" w:rsidRPr="00A406E5" w:rsidRDefault="002848A4" w:rsidP="006C6B0C">
            <w:pPr>
              <w:jc w:val="center"/>
              <w:rPr>
                <w:rFonts w:cs="Arial"/>
                <w:sz w:val="32"/>
              </w:rPr>
            </w:pPr>
          </w:p>
        </w:tc>
      </w:tr>
      <w:tr w:rsidR="002848A4" w:rsidRPr="00A406E5" w14:paraId="7757FB01"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442A2B02" w14:textId="77777777" w:rsidR="002848A4" w:rsidRPr="00A406E5" w:rsidRDefault="002848A4" w:rsidP="006C6B0C">
            <w:pPr>
              <w:rPr>
                <w:rFonts w:cs="Arial"/>
                <w:b/>
                <w:sz w:val="16"/>
                <w:szCs w:val="16"/>
              </w:rPr>
            </w:pPr>
            <w:r w:rsidRPr="00A406E5">
              <w:rPr>
                <w:rFonts w:cs="Arial"/>
                <w:b/>
                <w:szCs w:val="16"/>
              </w:rPr>
              <w:t xml:space="preserve">3. </w:t>
            </w:r>
            <w:r>
              <w:rPr>
                <w:rFonts w:cs="Arial"/>
                <w:b/>
              </w:rPr>
              <w:t>Cognitive and Intellectual Skills</w:t>
            </w:r>
          </w:p>
          <w:p w14:paraId="20C0CFC2"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F0BC3" w14:textId="77777777" w:rsidR="002848A4" w:rsidRPr="00A406E5" w:rsidRDefault="002848A4" w:rsidP="006C6B0C">
            <w:pPr>
              <w:jc w:val="center"/>
              <w:rPr>
                <w:rFonts w:cs="Arial"/>
                <w:sz w:val="32"/>
              </w:rPr>
            </w:pPr>
            <w:r>
              <w:rPr>
                <w:rFonts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A2F9DA" w14:textId="77777777" w:rsidR="002848A4" w:rsidRPr="00A406E5" w:rsidRDefault="002848A4" w:rsidP="006C6B0C">
            <w:pPr>
              <w:jc w:val="center"/>
              <w:rPr>
                <w:rFonts w:cs="Arial"/>
                <w:sz w:val="32"/>
              </w:rPr>
            </w:pPr>
          </w:p>
        </w:tc>
      </w:tr>
      <w:tr w:rsidR="002848A4" w:rsidRPr="00A406E5" w14:paraId="13E4D22D" w14:textId="77777777" w:rsidTr="006C6B0C">
        <w:trPr>
          <w:trHeight w:val="450"/>
        </w:trPr>
        <w:tc>
          <w:tcPr>
            <w:tcW w:w="4169" w:type="pct"/>
            <w:vMerge w:val="restart"/>
            <w:tcBorders>
              <w:top w:val="single" w:sz="4" w:space="0" w:color="auto"/>
              <w:left w:val="single" w:sz="4" w:space="0" w:color="auto"/>
              <w:right w:val="single" w:sz="4" w:space="0" w:color="auto"/>
            </w:tcBorders>
          </w:tcPr>
          <w:p w14:paraId="05455B44" w14:textId="77777777" w:rsidR="002848A4" w:rsidRPr="00A406E5" w:rsidRDefault="002848A4" w:rsidP="006C6B0C">
            <w:pPr>
              <w:spacing w:after="120"/>
              <w:rPr>
                <w:rFonts w:cs="Arial"/>
                <w:sz w:val="14"/>
                <w:szCs w:val="14"/>
              </w:rPr>
            </w:pPr>
          </w:p>
          <w:p w14:paraId="50CAE398" w14:textId="77777777" w:rsidR="002848A4" w:rsidRPr="00A406E5" w:rsidRDefault="002848A4" w:rsidP="006C6B0C">
            <w:pPr>
              <w:spacing w:after="120"/>
              <w:rPr>
                <w:rFonts w:cs="Arial"/>
                <w:sz w:val="14"/>
                <w:szCs w:val="14"/>
              </w:rPr>
            </w:pPr>
          </w:p>
          <w:p w14:paraId="128A1849" w14:textId="77777777" w:rsidR="002848A4" w:rsidRPr="00A406E5" w:rsidRDefault="002848A4" w:rsidP="006C6B0C">
            <w:pPr>
              <w:spacing w:after="120"/>
              <w:rPr>
                <w:rFonts w:cs="Arial"/>
                <w:sz w:val="14"/>
                <w:szCs w:val="14"/>
              </w:rPr>
            </w:pPr>
          </w:p>
          <w:p w14:paraId="56D268BB" w14:textId="77777777" w:rsidR="002848A4" w:rsidRPr="00A406E5" w:rsidRDefault="002848A4" w:rsidP="006C6B0C">
            <w:pPr>
              <w:spacing w:after="120"/>
              <w:rPr>
                <w:rFonts w:cs="Arial"/>
                <w:sz w:val="14"/>
                <w:szCs w:val="14"/>
              </w:rPr>
            </w:pPr>
          </w:p>
          <w:p w14:paraId="6108C152" w14:textId="77777777" w:rsidR="002848A4" w:rsidRPr="00A406E5" w:rsidRDefault="002848A4" w:rsidP="006C6B0C">
            <w:pPr>
              <w:spacing w:after="120"/>
              <w:rPr>
                <w:rFonts w:cs="Arial"/>
                <w:sz w:val="14"/>
                <w:szCs w:val="14"/>
              </w:rPr>
            </w:pPr>
          </w:p>
          <w:p w14:paraId="27ED5C81"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5802820D"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44079C" w14:textId="77777777" w:rsidR="002848A4" w:rsidRPr="00A406E5" w:rsidRDefault="002848A4" w:rsidP="006C6B0C">
            <w:pPr>
              <w:jc w:val="center"/>
              <w:rPr>
                <w:rFonts w:cs="Arial"/>
                <w:sz w:val="32"/>
              </w:rPr>
            </w:pPr>
          </w:p>
        </w:tc>
      </w:tr>
      <w:tr w:rsidR="002848A4" w:rsidRPr="00A406E5" w14:paraId="039F7103" w14:textId="77777777" w:rsidTr="006C6B0C">
        <w:trPr>
          <w:trHeight w:val="451"/>
        </w:trPr>
        <w:tc>
          <w:tcPr>
            <w:tcW w:w="4169" w:type="pct"/>
            <w:vMerge/>
            <w:tcBorders>
              <w:left w:val="single" w:sz="4" w:space="0" w:color="auto"/>
              <w:bottom w:val="single" w:sz="4" w:space="0" w:color="auto"/>
              <w:right w:val="single" w:sz="4" w:space="0" w:color="auto"/>
            </w:tcBorders>
          </w:tcPr>
          <w:p w14:paraId="4C5FCE68"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127E3F41"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4D616E" w14:textId="77777777" w:rsidR="002848A4" w:rsidRPr="00A406E5" w:rsidRDefault="002848A4" w:rsidP="006C6B0C">
            <w:pPr>
              <w:jc w:val="center"/>
              <w:rPr>
                <w:rFonts w:cs="Arial"/>
                <w:sz w:val="32"/>
              </w:rPr>
            </w:pPr>
          </w:p>
        </w:tc>
      </w:tr>
      <w:tr w:rsidR="002848A4" w:rsidRPr="00A406E5" w14:paraId="301389FC"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16BF2E79" w14:textId="77777777" w:rsidR="002848A4" w:rsidRPr="00A406E5" w:rsidRDefault="002848A4" w:rsidP="006C6B0C">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3F669C24"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80F628" w14:textId="77777777" w:rsidR="002848A4" w:rsidRPr="00A406E5" w:rsidRDefault="002848A4" w:rsidP="006C6B0C">
            <w:pPr>
              <w:jc w:val="center"/>
              <w:rPr>
                <w:rFonts w:cs="Arial"/>
                <w:sz w:val="32"/>
              </w:rPr>
            </w:pPr>
            <w:r>
              <w:rPr>
                <w:rFonts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7037A6" w14:textId="77777777" w:rsidR="002848A4" w:rsidRPr="00A406E5" w:rsidRDefault="002848A4" w:rsidP="006C6B0C">
            <w:pPr>
              <w:jc w:val="center"/>
              <w:rPr>
                <w:rFonts w:cs="Arial"/>
                <w:sz w:val="32"/>
              </w:rPr>
            </w:pPr>
          </w:p>
        </w:tc>
      </w:tr>
      <w:tr w:rsidR="002848A4" w:rsidRPr="00A406E5" w14:paraId="092B6E11" w14:textId="77777777" w:rsidTr="006C6B0C">
        <w:trPr>
          <w:trHeight w:val="451"/>
        </w:trPr>
        <w:tc>
          <w:tcPr>
            <w:tcW w:w="4169" w:type="pct"/>
            <w:vMerge w:val="restart"/>
            <w:tcBorders>
              <w:top w:val="single" w:sz="4" w:space="0" w:color="auto"/>
              <w:left w:val="single" w:sz="4" w:space="0" w:color="auto"/>
              <w:right w:val="single" w:sz="4" w:space="0" w:color="auto"/>
            </w:tcBorders>
          </w:tcPr>
          <w:p w14:paraId="78A1689A" w14:textId="77777777" w:rsidR="002848A4" w:rsidRPr="00A406E5" w:rsidRDefault="002848A4" w:rsidP="006C6B0C">
            <w:pPr>
              <w:spacing w:after="120"/>
              <w:rPr>
                <w:rFonts w:cs="Arial"/>
                <w:sz w:val="14"/>
                <w:szCs w:val="14"/>
              </w:rPr>
            </w:pPr>
          </w:p>
          <w:p w14:paraId="6336D6E7" w14:textId="77777777" w:rsidR="002848A4" w:rsidRPr="00A406E5" w:rsidRDefault="002848A4" w:rsidP="006C6B0C">
            <w:pPr>
              <w:spacing w:after="120"/>
              <w:rPr>
                <w:rFonts w:cs="Arial"/>
                <w:sz w:val="14"/>
                <w:szCs w:val="14"/>
              </w:rPr>
            </w:pPr>
          </w:p>
          <w:p w14:paraId="49DF389B" w14:textId="77777777" w:rsidR="002848A4" w:rsidRPr="00A406E5" w:rsidRDefault="002848A4" w:rsidP="006C6B0C">
            <w:pPr>
              <w:spacing w:after="120"/>
              <w:rPr>
                <w:rFonts w:cs="Arial"/>
                <w:sz w:val="14"/>
                <w:szCs w:val="14"/>
              </w:rPr>
            </w:pPr>
          </w:p>
          <w:p w14:paraId="138B603D" w14:textId="77777777" w:rsidR="002848A4" w:rsidRPr="00A406E5" w:rsidRDefault="002848A4" w:rsidP="006C6B0C">
            <w:pPr>
              <w:spacing w:after="120"/>
              <w:rPr>
                <w:rFonts w:cs="Arial"/>
                <w:sz w:val="14"/>
                <w:szCs w:val="14"/>
              </w:rPr>
            </w:pPr>
          </w:p>
          <w:p w14:paraId="64F7B40A" w14:textId="77777777" w:rsidR="002848A4" w:rsidRPr="00A406E5" w:rsidRDefault="002848A4" w:rsidP="006C6B0C">
            <w:pPr>
              <w:spacing w:after="120"/>
              <w:rPr>
                <w:rFonts w:cs="Arial"/>
                <w:sz w:val="14"/>
                <w:szCs w:val="14"/>
              </w:rPr>
            </w:pPr>
          </w:p>
          <w:p w14:paraId="0DC2C019"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0350381B"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85200D" w14:textId="77777777" w:rsidR="002848A4" w:rsidRPr="00A406E5" w:rsidRDefault="002848A4" w:rsidP="006C6B0C">
            <w:pPr>
              <w:jc w:val="center"/>
              <w:rPr>
                <w:rFonts w:cs="Arial"/>
                <w:sz w:val="32"/>
              </w:rPr>
            </w:pPr>
          </w:p>
        </w:tc>
      </w:tr>
      <w:tr w:rsidR="002848A4" w:rsidRPr="00A406E5" w14:paraId="688AE1E3" w14:textId="77777777" w:rsidTr="006C6B0C">
        <w:trPr>
          <w:trHeight w:val="450"/>
        </w:trPr>
        <w:tc>
          <w:tcPr>
            <w:tcW w:w="4169" w:type="pct"/>
            <w:vMerge/>
            <w:tcBorders>
              <w:left w:val="single" w:sz="4" w:space="0" w:color="auto"/>
              <w:bottom w:val="single" w:sz="4" w:space="0" w:color="auto"/>
              <w:right w:val="single" w:sz="4" w:space="0" w:color="auto"/>
            </w:tcBorders>
          </w:tcPr>
          <w:p w14:paraId="622A3666"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0875D80D"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E1AE7" w14:textId="77777777" w:rsidR="002848A4" w:rsidRPr="00A406E5" w:rsidRDefault="002848A4" w:rsidP="006C6B0C">
            <w:pPr>
              <w:jc w:val="center"/>
              <w:rPr>
                <w:rFonts w:cs="Arial"/>
                <w:sz w:val="32"/>
              </w:rPr>
            </w:pPr>
          </w:p>
        </w:tc>
      </w:tr>
      <w:tr w:rsidR="002848A4" w:rsidRPr="00A406E5" w14:paraId="1B8E444E" w14:textId="77777777" w:rsidTr="006C6B0C">
        <w:trPr>
          <w:trHeight w:val="450"/>
        </w:trPr>
        <w:tc>
          <w:tcPr>
            <w:tcW w:w="4169" w:type="pct"/>
            <w:tcBorders>
              <w:top w:val="single" w:sz="4" w:space="0" w:color="auto"/>
              <w:left w:val="single" w:sz="4" w:space="0" w:color="auto"/>
              <w:right w:val="single" w:sz="4" w:space="0" w:color="auto"/>
            </w:tcBorders>
            <w:shd w:val="clear" w:color="auto" w:fill="D9D9D9"/>
          </w:tcPr>
          <w:p w14:paraId="3308B6BB" w14:textId="77777777" w:rsidR="002848A4" w:rsidRPr="00A406E5" w:rsidRDefault="002848A4" w:rsidP="006C6B0C">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7056E1AC"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1C7719" w14:textId="77777777" w:rsidR="002848A4" w:rsidRPr="00A406E5" w:rsidRDefault="002848A4" w:rsidP="006C6B0C">
            <w:pPr>
              <w:jc w:val="center"/>
              <w:rPr>
                <w:rFonts w:cs="Arial"/>
                <w:sz w:val="32"/>
              </w:rPr>
            </w:pPr>
            <w:r>
              <w:rPr>
                <w:rFonts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11DE69" w14:textId="77777777" w:rsidR="002848A4" w:rsidRPr="00A406E5" w:rsidRDefault="002848A4" w:rsidP="006C6B0C">
            <w:pPr>
              <w:jc w:val="center"/>
              <w:rPr>
                <w:rFonts w:cs="Arial"/>
                <w:sz w:val="32"/>
              </w:rPr>
            </w:pPr>
          </w:p>
        </w:tc>
      </w:tr>
      <w:tr w:rsidR="002848A4" w:rsidRPr="00A406E5" w14:paraId="605FA80D" w14:textId="77777777" w:rsidTr="006C6B0C">
        <w:trPr>
          <w:trHeight w:val="451"/>
        </w:trPr>
        <w:tc>
          <w:tcPr>
            <w:tcW w:w="4169" w:type="pct"/>
            <w:vMerge w:val="restart"/>
            <w:tcBorders>
              <w:top w:val="single" w:sz="4" w:space="0" w:color="auto"/>
              <w:left w:val="single" w:sz="4" w:space="0" w:color="auto"/>
              <w:right w:val="single" w:sz="4" w:space="0" w:color="auto"/>
            </w:tcBorders>
          </w:tcPr>
          <w:p w14:paraId="3BDF1604" w14:textId="77777777" w:rsidR="002848A4" w:rsidRPr="00A406E5" w:rsidRDefault="002848A4" w:rsidP="006C6B0C">
            <w:pPr>
              <w:spacing w:after="120"/>
              <w:rPr>
                <w:rFonts w:cs="Arial"/>
                <w:sz w:val="14"/>
                <w:szCs w:val="14"/>
              </w:rPr>
            </w:pPr>
          </w:p>
          <w:p w14:paraId="785C5B56" w14:textId="77777777" w:rsidR="002848A4" w:rsidRPr="00A406E5" w:rsidRDefault="002848A4" w:rsidP="006C6B0C">
            <w:pPr>
              <w:spacing w:after="120"/>
              <w:rPr>
                <w:rFonts w:cs="Arial"/>
                <w:sz w:val="14"/>
                <w:szCs w:val="14"/>
              </w:rPr>
            </w:pPr>
          </w:p>
          <w:p w14:paraId="0A28E1D0" w14:textId="77777777" w:rsidR="002848A4" w:rsidRPr="00A406E5" w:rsidRDefault="002848A4" w:rsidP="006C6B0C">
            <w:pPr>
              <w:spacing w:after="120"/>
              <w:rPr>
                <w:rFonts w:cs="Arial"/>
                <w:sz w:val="14"/>
                <w:szCs w:val="14"/>
              </w:rPr>
            </w:pPr>
          </w:p>
          <w:p w14:paraId="5D6BADDF" w14:textId="77777777" w:rsidR="002848A4" w:rsidRPr="00A406E5" w:rsidRDefault="002848A4" w:rsidP="006C6B0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06FA1E87" w14:textId="77777777" w:rsidR="002848A4" w:rsidRPr="00A406E5" w:rsidRDefault="002848A4" w:rsidP="006C6B0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71E4B4" w14:textId="77777777" w:rsidR="002848A4" w:rsidRPr="00A406E5" w:rsidRDefault="002848A4" w:rsidP="006C6B0C">
            <w:pPr>
              <w:jc w:val="center"/>
              <w:rPr>
                <w:rFonts w:cs="Arial"/>
                <w:sz w:val="32"/>
              </w:rPr>
            </w:pPr>
          </w:p>
        </w:tc>
      </w:tr>
      <w:tr w:rsidR="002848A4" w:rsidRPr="00A406E5" w14:paraId="207DD3ED" w14:textId="77777777" w:rsidTr="006C6B0C">
        <w:trPr>
          <w:trHeight w:val="450"/>
        </w:trPr>
        <w:tc>
          <w:tcPr>
            <w:tcW w:w="4169" w:type="pct"/>
            <w:vMerge/>
            <w:tcBorders>
              <w:left w:val="single" w:sz="4" w:space="0" w:color="auto"/>
              <w:bottom w:val="single" w:sz="4" w:space="0" w:color="auto"/>
              <w:right w:val="single" w:sz="4" w:space="0" w:color="auto"/>
            </w:tcBorders>
          </w:tcPr>
          <w:p w14:paraId="50BEF2AF" w14:textId="77777777" w:rsidR="002848A4" w:rsidRPr="00A406E5" w:rsidRDefault="002848A4" w:rsidP="006C6B0C">
            <w:pPr>
              <w:rPr>
                <w:rFonts w:cs="Arial"/>
                <w:b/>
                <w:sz w:val="16"/>
                <w:szCs w:val="16"/>
              </w:rPr>
            </w:pPr>
          </w:p>
        </w:tc>
        <w:tc>
          <w:tcPr>
            <w:tcW w:w="416" w:type="pct"/>
            <w:tcBorders>
              <w:left w:val="single" w:sz="4" w:space="0" w:color="auto"/>
              <w:bottom w:val="single" w:sz="4" w:space="0" w:color="auto"/>
              <w:right w:val="single" w:sz="4" w:space="0" w:color="auto"/>
            </w:tcBorders>
          </w:tcPr>
          <w:p w14:paraId="4870F5FF" w14:textId="77777777" w:rsidR="002848A4" w:rsidRPr="00A406E5" w:rsidRDefault="002848A4" w:rsidP="006C6B0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9A09FC" w14:textId="77777777" w:rsidR="002848A4" w:rsidRPr="00A406E5" w:rsidRDefault="002848A4" w:rsidP="006C6B0C">
            <w:pPr>
              <w:jc w:val="center"/>
              <w:rPr>
                <w:rFonts w:cs="Arial"/>
                <w:sz w:val="32"/>
              </w:rPr>
            </w:pPr>
          </w:p>
        </w:tc>
      </w:tr>
    </w:tbl>
    <w:p w14:paraId="1637FA99" w14:textId="77777777" w:rsidR="002848A4" w:rsidRPr="00A406E5" w:rsidRDefault="002848A4" w:rsidP="002848A4">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848A4" w:rsidRPr="00A406E5" w14:paraId="515BAD95" w14:textId="77777777" w:rsidTr="006C6B0C">
        <w:trPr>
          <w:cantSplit/>
        </w:trPr>
        <w:tc>
          <w:tcPr>
            <w:tcW w:w="6062" w:type="dxa"/>
            <w:vMerge w:val="restart"/>
            <w:shd w:val="pct15" w:color="auto" w:fill="auto"/>
            <w:vAlign w:val="center"/>
          </w:tcPr>
          <w:p w14:paraId="7C958EB4" w14:textId="77777777" w:rsidR="002848A4" w:rsidRPr="00A406E5" w:rsidRDefault="002848A4" w:rsidP="006C6B0C">
            <w:pPr>
              <w:rPr>
                <w:rFonts w:cs="Arial"/>
                <w:sz w:val="16"/>
                <w:szCs w:val="16"/>
              </w:rPr>
            </w:pPr>
            <w:r>
              <w:rPr>
                <w:rFonts w:cs="Arial"/>
                <w:b/>
                <w:bCs/>
                <w:szCs w:val="22"/>
              </w:rPr>
              <w:t>Assessment</w:t>
            </w:r>
            <w:r w:rsidRPr="00A406E5">
              <w:rPr>
                <w:rFonts w:cs="Arial"/>
                <w:b/>
                <w:bCs/>
                <w:szCs w:val="22"/>
              </w:rPr>
              <w:t xml:space="preserve"> Mark </w:t>
            </w:r>
            <w:r w:rsidRPr="00A406E5">
              <w:rPr>
                <w:rFonts w:cs="Arial"/>
                <w:bCs/>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908867" w14:textId="77777777" w:rsidR="002848A4" w:rsidRPr="00A406E5" w:rsidRDefault="002848A4" w:rsidP="006C6B0C">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3CD9862" w14:textId="77777777" w:rsidR="002848A4" w:rsidRPr="00A406E5" w:rsidRDefault="002848A4" w:rsidP="006C6B0C">
            <w:pPr>
              <w:jc w:val="right"/>
              <w:rPr>
                <w:rFonts w:cs="Arial"/>
                <w:b/>
                <w:bCs/>
              </w:rPr>
            </w:pPr>
            <w:r w:rsidRPr="00A406E5">
              <w:rPr>
                <w:rFonts w:cs="Arial"/>
                <w:b/>
                <w:bCs/>
              </w:rPr>
              <w:t>%</w:t>
            </w:r>
          </w:p>
        </w:tc>
      </w:tr>
      <w:tr w:rsidR="002848A4" w:rsidRPr="00A406E5" w14:paraId="4B4FC490" w14:textId="77777777" w:rsidTr="006C6B0C">
        <w:trPr>
          <w:cantSplit/>
        </w:trPr>
        <w:tc>
          <w:tcPr>
            <w:tcW w:w="6062" w:type="dxa"/>
            <w:vMerge/>
            <w:vAlign w:val="bottom"/>
          </w:tcPr>
          <w:p w14:paraId="451F1FFE" w14:textId="77777777" w:rsidR="002848A4" w:rsidRPr="00A406E5" w:rsidRDefault="002848A4" w:rsidP="006C6B0C">
            <w:pPr>
              <w:rPr>
                <w:rFonts w:cs="Arial"/>
              </w:rPr>
            </w:pPr>
          </w:p>
        </w:tc>
        <w:tc>
          <w:tcPr>
            <w:tcW w:w="2903" w:type="dxa"/>
            <w:vAlign w:val="bottom"/>
          </w:tcPr>
          <w:p w14:paraId="561B3E92" w14:textId="77777777" w:rsidR="002848A4" w:rsidRPr="00A406E5" w:rsidRDefault="002848A4" w:rsidP="006C6B0C">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E3C4512" w14:textId="77777777" w:rsidR="002848A4" w:rsidRPr="00A406E5" w:rsidRDefault="002848A4" w:rsidP="006C6B0C">
            <w:pPr>
              <w:jc w:val="center"/>
              <w:rPr>
                <w:rFonts w:cs="Arial"/>
                <w:sz w:val="12"/>
                <w:szCs w:val="12"/>
              </w:rPr>
            </w:pPr>
          </w:p>
        </w:tc>
        <w:tc>
          <w:tcPr>
            <w:tcW w:w="1060" w:type="dxa"/>
            <w:vMerge/>
            <w:vAlign w:val="bottom"/>
          </w:tcPr>
          <w:p w14:paraId="1932C22C" w14:textId="77777777" w:rsidR="002848A4" w:rsidRPr="00A406E5" w:rsidRDefault="002848A4" w:rsidP="006C6B0C">
            <w:pPr>
              <w:ind w:leftChars="71" w:left="156"/>
              <w:rPr>
                <w:rFonts w:cs="Arial"/>
              </w:rPr>
            </w:pPr>
          </w:p>
        </w:tc>
      </w:tr>
      <w:tr w:rsidR="002848A4" w:rsidRPr="00A406E5" w14:paraId="72A1485E" w14:textId="77777777" w:rsidTr="006C6B0C">
        <w:trPr>
          <w:cantSplit/>
        </w:trPr>
        <w:tc>
          <w:tcPr>
            <w:tcW w:w="6062" w:type="dxa"/>
            <w:vMerge/>
            <w:vAlign w:val="bottom"/>
          </w:tcPr>
          <w:p w14:paraId="4E349317" w14:textId="77777777" w:rsidR="002848A4" w:rsidRPr="00A406E5" w:rsidRDefault="002848A4" w:rsidP="006C6B0C">
            <w:pPr>
              <w:rPr>
                <w:rFonts w:cs="Arial"/>
              </w:rPr>
            </w:pPr>
          </w:p>
        </w:tc>
        <w:tc>
          <w:tcPr>
            <w:tcW w:w="2903" w:type="dxa"/>
            <w:vAlign w:val="bottom"/>
          </w:tcPr>
          <w:p w14:paraId="51FBBDD5" w14:textId="77777777" w:rsidR="002848A4" w:rsidRPr="00A406E5" w:rsidRDefault="002848A4" w:rsidP="006C6B0C">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41AE8479" w14:textId="77777777" w:rsidR="002848A4" w:rsidRPr="00A406E5" w:rsidRDefault="002848A4" w:rsidP="006C6B0C">
            <w:pPr>
              <w:jc w:val="center"/>
              <w:rPr>
                <w:rFonts w:cs="Arial"/>
                <w:sz w:val="12"/>
                <w:szCs w:val="12"/>
              </w:rPr>
            </w:pPr>
          </w:p>
        </w:tc>
        <w:tc>
          <w:tcPr>
            <w:tcW w:w="1060" w:type="dxa"/>
            <w:vMerge/>
            <w:vAlign w:val="bottom"/>
          </w:tcPr>
          <w:p w14:paraId="5F1CE59B" w14:textId="77777777" w:rsidR="002848A4" w:rsidRPr="00A406E5" w:rsidRDefault="002848A4" w:rsidP="006C6B0C">
            <w:pPr>
              <w:ind w:firstLineChars="141" w:firstLine="310"/>
              <w:rPr>
                <w:rFonts w:cs="Arial"/>
              </w:rPr>
            </w:pPr>
          </w:p>
        </w:tc>
      </w:tr>
    </w:tbl>
    <w:p w14:paraId="30622EEB" w14:textId="77777777" w:rsidR="002848A4" w:rsidRDefault="002848A4" w:rsidP="002848A4">
      <w:pPr>
        <w:rPr>
          <w:rFonts w:cs="Arial"/>
        </w:rPr>
      </w:pPr>
    </w:p>
    <w:p w14:paraId="41AEAF15" w14:textId="77777777" w:rsidR="002848A4" w:rsidRDefault="002848A4" w:rsidP="002848A4">
      <w:pPr>
        <w:rPr>
          <w:rFonts w:cs="Arial"/>
        </w:rPr>
      </w:pPr>
    </w:p>
    <w:p w14:paraId="657F9DEE" w14:textId="77777777" w:rsidR="002848A4" w:rsidRDefault="002848A4" w:rsidP="002848A4">
      <w:pPr>
        <w:rPr>
          <w:rFonts w:cs="Arial"/>
          <w:vanish/>
        </w:rPr>
        <w:sectPr w:rsidR="002848A4" w:rsidSect="00F61A20">
          <w:footerReference w:type="default" r:id="rId15"/>
          <w:type w:val="continuous"/>
          <w:pgSz w:w="11894" w:h="16834"/>
          <w:pgMar w:top="720" w:right="720" w:bottom="720" w:left="720" w:header="706" w:footer="706" w:gutter="0"/>
          <w:paperSrc w:first="1" w:other="1"/>
          <w:cols w:space="720"/>
        </w:sectPr>
      </w:pPr>
    </w:p>
    <w:p w14:paraId="6BDAA37A" w14:textId="77777777" w:rsidR="002848A4" w:rsidRDefault="002848A4" w:rsidP="002848A4">
      <w:pPr>
        <w:rPr>
          <w:rFonts w:cs="Arial"/>
          <w:vanish/>
        </w:rPr>
        <w:sectPr w:rsidR="002848A4" w:rsidSect="00C073F1">
          <w:pgSz w:w="16834" w:h="11894" w:orient="landscape"/>
          <w:pgMar w:top="720" w:right="720" w:bottom="720" w:left="720" w:header="706" w:footer="706" w:gutter="0"/>
          <w:paperSrc w:first="1" w:other="1"/>
          <w:cols w:space="720"/>
          <w:docGrid w:linePitch="272"/>
        </w:sectPr>
      </w:pPr>
    </w:p>
    <w:p w14:paraId="3DBE6E5D" w14:textId="77777777" w:rsidR="002848A4" w:rsidRPr="00A406E5" w:rsidRDefault="002848A4" w:rsidP="002848A4">
      <w:pPr>
        <w:rPr>
          <w:rFonts w:cs="Arial"/>
          <w:vanish/>
        </w:rPr>
      </w:pPr>
    </w:p>
    <w:p w14:paraId="4D9CC71E" w14:textId="77777777" w:rsidR="002848A4" w:rsidRDefault="002848A4" w:rsidP="002848A4">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0670"/>
      </w:tblGrid>
      <w:tr w:rsidR="002848A4" w14:paraId="2B417E91" w14:textId="77777777" w:rsidTr="006C6B0C">
        <w:tc>
          <w:tcPr>
            <w:tcW w:w="13858" w:type="dxa"/>
            <w:shd w:val="clear" w:color="auto" w:fill="FF99FF"/>
          </w:tcPr>
          <w:p w14:paraId="128FA1DE" w14:textId="77777777" w:rsidR="002848A4" w:rsidRPr="00995D51" w:rsidRDefault="002848A4" w:rsidP="006C6B0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A14E01" w14:textId="77777777" w:rsidR="002848A4" w:rsidRDefault="002848A4" w:rsidP="002848A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670"/>
      </w:tblGrid>
      <w:tr w:rsidR="002848A4" w:rsidRPr="00D9771E" w14:paraId="7AE4FEC5" w14:textId="77777777" w:rsidTr="006C6B0C">
        <w:tc>
          <w:tcPr>
            <w:tcW w:w="13948" w:type="dxa"/>
            <w:shd w:val="clear" w:color="auto" w:fill="FF99FF"/>
          </w:tcPr>
          <w:p w14:paraId="693A4138" w14:textId="77777777" w:rsidR="002848A4" w:rsidRPr="00D9771E" w:rsidRDefault="002848A4" w:rsidP="006C6B0C">
            <w:pPr>
              <w:rPr>
                <w:rFonts w:cs="Arial"/>
                <w:b/>
              </w:rPr>
            </w:pPr>
            <w:r>
              <w:rPr>
                <w:rFonts w:cs="Arial"/>
                <w:b/>
              </w:rPr>
              <w:t>Level 5</w:t>
            </w:r>
          </w:p>
        </w:tc>
      </w:tr>
      <w:tr w:rsidR="002848A4" w:rsidRPr="00D9771E" w14:paraId="590DD1EA" w14:textId="77777777" w:rsidTr="006C6B0C">
        <w:tc>
          <w:tcPr>
            <w:tcW w:w="13948" w:type="dxa"/>
            <w:shd w:val="clear" w:color="auto" w:fill="FFCCFF"/>
          </w:tcPr>
          <w:p w14:paraId="3E0ECE51" w14:textId="77777777" w:rsidR="002848A4" w:rsidRPr="00B669B1" w:rsidRDefault="002848A4" w:rsidP="006C6B0C">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23AEBB5" w14:textId="77777777" w:rsidR="002848A4" w:rsidRPr="00D9771E" w:rsidRDefault="002848A4" w:rsidP="002848A4">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848A4" w:rsidRPr="00D9771E" w14:paraId="49B32AB3" w14:textId="77777777" w:rsidTr="006C6B0C">
        <w:trPr>
          <w:tblHeader/>
        </w:trPr>
        <w:tc>
          <w:tcPr>
            <w:tcW w:w="1735" w:type="dxa"/>
            <w:shd w:val="clear" w:color="auto" w:fill="FF99FF"/>
          </w:tcPr>
          <w:p w14:paraId="29712F3C" w14:textId="77777777" w:rsidR="002848A4" w:rsidRPr="00C73F6F" w:rsidRDefault="002848A4" w:rsidP="006C6B0C">
            <w:pPr>
              <w:rPr>
                <w:rFonts w:cs="Arial"/>
                <w:b/>
                <w:sz w:val="18"/>
                <w:szCs w:val="18"/>
              </w:rPr>
            </w:pPr>
            <w:r w:rsidRPr="00C73F6F">
              <w:rPr>
                <w:rFonts w:cs="Arial"/>
                <w:b/>
                <w:sz w:val="18"/>
                <w:szCs w:val="18"/>
              </w:rPr>
              <w:t>Level 5</w:t>
            </w:r>
          </w:p>
        </w:tc>
        <w:tc>
          <w:tcPr>
            <w:tcW w:w="1736" w:type="dxa"/>
            <w:shd w:val="clear" w:color="auto" w:fill="FF99FF"/>
            <w:vAlign w:val="center"/>
          </w:tcPr>
          <w:p w14:paraId="762DD847" w14:textId="77777777" w:rsidR="002848A4" w:rsidRPr="00D9771E" w:rsidRDefault="002848A4" w:rsidP="006C6B0C">
            <w:pPr>
              <w:jc w:val="center"/>
              <w:rPr>
                <w:rFonts w:cs="Arial"/>
                <w:b/>
                <w:sz w:val="18"/>
                <w:szCs w:val="18"/>
              </w:rPr>
            </w:pPr>
            <w:r w:rsidRPr="00D9771E">
              <w:rPr>
                <w:rFonts w:cs="Arial"/>
                <w:b/>
                <w:sz w:val="18"/>
                <w:szCs w:val="18"/>
              </w:rPr>
              <w:t>FAIL</w:t>
            </w:r>
          </w:p>
        </w:tc>
        <w:tc>
          <w:tcPr>
            <w:tcW w:w="1736" w:type="dxa"/>
            <w:shd w:val="clear" w:color="auto" w:fill="FF99FF"/>
            <w:vAlign w:val="center"/>
          </w:tcPr>
          <w:p w14:paraId="57CF1793" w14:textId="77777777" w:rsidR="002848A4" w:rsidRPr="00D9771E" w:rsidRDefault="002848A4" w:rsidP="006C6B0C">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3EC83EF0" w14:textId="77777777" w:rsidR="002848A4" w:rsidRPr="00D9771E" w:rsidRDefault="002848A4" w:rsidP="006C6B0C">
            <w:pPr>
              <w:jc w:val="center"/>
              <w:rPr>
                <w:rFonts w:cs="Arial"/>
                <w:b/>
                <w:sz w:val="18"/>
                <w:szCs w:val="18"/>
              </w:rPr>
            </w:pPr>
            <w:r w:rsidRPr="00D9771E">
              <w:rPr>
                <w:rFonts w:cs="Arial"/>
                <w:b/>
                <w:sz w:val="18"/>
                <w:szCs w:val="18"/>
              </w:rPr>
              <w:t>SATISFACTORY</w:t>
            </w:r>
          </w:p>
          <w:p w14:paraId="2323638B" w14:textId="77777777" w:rsidR="002848A4" w:rsidRPr="00D9771E" w:rsidRDefault="002848A4" w:rsidP="006C6B0C">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1FAE839F" w14:textId="77777777" w:rsidR="002848A4" w:rsidRPr="00D9771E" w:rsidRDefault="002848A4" w:rsidP="006C6B0C">
            <w:pPr>
              <w:jc w:val="center"/>
              <w:rPr>
                <w:rFonts w:cs="Arial"/>
                <w:b/>
                <w:sz w:val="18"/>
                <w:szCs w:val="18"/>
              </w:rPr>
            </w:pPr>
            <w:r w:rsidRPr="00D9771E">
              <w:rPr>
                <w:rFonts w:cs="Arial"/>
                <w:b/>
                <w:sz w:val="18"/>
                <w:szCs w:val="18"/>
              </w:rPr>
              <w:t>GOOD</w:t>
            </w:r>
          </w:p>
          <w:p w14:paraId="04FC201D" w14:textId="77777777" w:rsidR="002848A4" w:rsidRPr="00D9771E" w:rsidRDefault="002848A4" w:rsidP="006C6B0C">
            <w:pPr>
              <w:jc w:val="center"/>
              <w:rPr>
                <w:rFonts w:cs="Arial"/>
                <w:b/>
                <w:sz w:val="18"/>
                <w:szCs w:val="18"/>
              </w:rPr>
            </w:pPr>
            <w:r>
              <w:rPr>
                <w:rFonts w:cs="Arial"/>
                <w:b/>
                <w:sz w:val="18"/>
                <w:szCs w:val="18"/>
              </w:rPr>
              <w:t>(2.2 / Pass)</w:t>
            </w:r>
          </w:p>
        </w:tc>
        <w:tc>
          <w:tcPr>
            <w:tcW w:w="1736" w:type="dxa"/>
            <w:shd w:val="clear" w:color="auto" w:fill="FF99FF"/>
            <w:vAlign w:val="center"/>
          </w:tcPr>
          <w:p w14:paraId="5768B899" w14:textId="77777777" w:rsidR="002848A4" w:rsidRPr="00D9771E" w:rsidRDefault="002848A4" w:rsidP="006C6B0C">
            <w:pPr>
              <w:jc w:val="center"/>
              <w:rPr>
                <w:rFonts w:cs="Arial"/>
                <w:b/>
                <w:sz w:val="18"/>
                <w:szCs w:val="18"/>
              </w:rPr>
            </w:pPr>
            <w:r w:rsidRPr="00D9771E">
              <w:rPr>
                <w:rFonts w:cs="Arial"/>
                <w:b/>
                <w:sz w:val="18"/>
                <w:szCs w:val="18"/>
              </w:rPr>
              <w:t>VERY GOOD</w:t>
            </w:r>
          </w:p>
          <w:p w14:paraId="677EAB08" w14:textId="77777777" w:rsidR="002848A4" w:rsidRPr="00D9771E" w:rsidRDefault="002848A4" w:rsidP="006C6B0C">
            <w:pPr>
              <w:jc w:val="center"/>
              <w:rPr>
                <w:rFonts w:cs="Arial"/>
                <w:b/>
                <w:sz w:val="18"/>
                <w:szCs w:val="18"/>
              </w:rPr>
            </w:pPr>
            <w:r>
              <w:rPr>
                <w:rFonts w:cs="Arial"/>
                <w:b/>
                <w:sz w:val="18"/>
                <w:szCs w:val="18"/>
              </w:rPr>
              <w:t>(2.1 / Merit)</w:t>
            </w:r>
          </w:p>
        </w:tc>
        <w:tc>
          <w:tcPr>
            <w:tcW w:w="1736" w:type="dxa"/>
            <w:shd w:val="clear" w:color="auto" w:fill="FF99FF"/>
            <w:vAlign w:val="center"/>
          </w:tcPr>
          <w:p w14:paraId="01744FDD" w14:textId="77777777" w:rsidR="002848A4" w:rsidRPr="00D9771E" w:rsidRDefault="002848A4" w:rsidP="006C6B0C">
            <w:pPr>
              <w:jc w:val="center"/>
              <w:rPr>
                <w:rFonts w:cs="Arial"/>
                <w:b/>
                <w:sz w:val="18"/>
                <w:szCs w:val="18"/>
              </w:rPr>
            </w:pPr>
            <w:r w:rsidRPr="00D9771E">
              <w:rPr>
                <w:rFonts w:cs="Arial"/>
                <w:b/>
                <w:sz w:val="18"/>
                <w:szCs w:val="18"/>
              </w:rPr>
              <w:t>EXCELLENT</w:t>
            </w:r>
          </w:p>
          <w:p w14:paraId="662891B9" w14:textId="77777777" w:rsidR="002848A4" w:rsidRPr="00D9771E" w:rsidRDefault="002848A4" w:rsidP="006C6B0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3D6B4824" w14:textId="77777777" w:rsidR="002848A4" w:rsidRPr="00D9771E" w:rsidRDefault="002848A4" w:rsidP="006C6B0C">
            <w:pPr>
              <w:jc w:val="center"/>
              <w:rPr>
                <w:rFonts w:cs="Arial"/>
                <w:b/>
                <w:sz w:val="18"/>
                <w:szCs w:val="18"/>
              </w:rPr>
            </w:pPr>
            <w:r w:rsidRPr="00D9771E">
              <w:rPr>
                <w:rFonts w:cs="Arial"/>
                <w:b/>
                <w:sz w:val="18"/>
                <w:szCs w:val="18"/>
              </w:rPr>
              <w:t>EXCEPTIONAL</w:t>
            </w:r>
          </w:p>
          <w:p w14:paraId="57BB5B87" w14:textId="77777777" w:rsidR="002848A4" w:rsidRPr="00D9771E" w:rsidRDefault="002848A4" w:rsidP="006C6B0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2848A4" w:rsidRPr="00D9771E" w14:paraId="0D3CB971" w14:textId="77777777" w:rsidTr="006C6B0C">
        <w:trPr>
          <w:tblHeader/>
        </w:trPr>
        <w:tc>
          <w:tcPr>
            <w:tcW w:w="1735" w:type="dxa"/>
            <w:shd w:val="clear" w:color="auto" w:fill="FF99FF"/>
          </w:tcPr>
          <w:p w14:paraId="7979FB00" w14:textId="77777777" w:rsidR="002848A4" w:rsidRPr="00D9771E" w:rsidRDefault="002848A4" w:rsidP="006C6B0C">
            <w:pPr>
              <w:ind w:left="171"/>
              <w:rPr>
                <w:rFonts w:cs="Arial"/>
                <w:sz w:val="18"/>
                <w:szCs w:val="18"/>
              </w:rPr>
            </w:pPr>
            <w:r w:rsidRPr="006A2256">
              <w:rPr>
                <w:rFonts w:eastAsia="Arial" w:cs="Arial"/>
                <w:b/>
                <w:bCs/>
              </w:rPr>
              <w:t>Category</w:t>
            </w:r>
          </w:p>
        </w:tc>
        <w:tc>
          <w:tcPr>
            <w:tcW w:w="1736" w:type="dxa"/>
            <w:shd w:val="clear" w:color="auto" w:fill="FF99FF"/>
            <w:vAlign w:val="bottom"/>
          </w:tcPr>
          <w:p w14:paraId="579F375E" w14:textId="77777777" w:rsidR="002848A4" w:rsidRPr="00D9771E" w:rsidRDefault="002848A4" w:rsidP="006C6B0C">
            <w:pPr>
              <w:jc w:val="center"/>
              <w:rPr>
                <w:rFonts w:cs="Arial"/>
                <w:b/>
                <w:sz w:val="18"/>
                <w:szCs w:val="18"/>
              </w:rPr>
            </w:pPr>
            <w:r w:rsidRPr="00D9771E">
              <w:rPr>
                <w:rFonts w:cs="Arial"/>
                <w:b/>
                <w:sz w:val="18"/>
                <w:szCs w:val="18"/>
              </w:rPr>
              <w:t>0-29%</w:t>
            </w:r>
          </w:p>
        </w:tc>
        <w:tc>
          <w:tcPr>
            <w:tcW w:w="1736" w:type="dxa"/>
            <w:shd w:val="clear" w:color="auto" w:fill="FF99FF"/>
            <w:vAlign w:val="bottom"/>
          </w:tcPr>
          <w:p w14:paraId="121C0178" w14:textId="77777777" w:rsidR="002848A4" w:rsidRPr="00D9771E" w:rsidRDefault="002848A4" w:rsidP="006C6B0C">
            <w:pPr>
              <w:jc w:val="center"/>
              <w:rPr>
                <w:rFonts w:cs="Arial"/>
                <w:b/>
                <w:sz w:val="18"/>
                <w:szCs w:val="18"/>
              </w:rPr>
            </w:pPr>
            <w:r>
              <w:rPr>
                <w:rFonts w:cs="Arial"/>
                <w:b/>
                <w:sz w:val="18"/>
                <w:szCs w:val="18"/>
              </w:rPr>
              <w:t>30-39%</w:t>
            </w:r>
          </w:p>
        </w:tc>
        <w:tc>
          <w:tcPr>
            <w:tcW w:w="1736" w:type="dxa"/>
            <w:shd w:val="clear" w:color="auto" w:fill="FF99FF"/>
            <w:vAlign w:val="bottom"/>
          </w:tcPr>
          <w:p w14:paraId="577116C8" w14:textId="77777777" w:rsidR="002848A4" w:rsidRPr="00D9771E" w:rsidRDefault="002848A4" w:rsidP="006C6B0C">
            <w:pPr>
              <w:jc w:val="center"/>
              <w:rPr>
                <w:rFonts w:cs="Arial"/>
                <w:b/>
                <w:sz w:val="18"/>
                <w:szCs w:val="18"/>
              </w:rPr>
            </w:pPr>
            <w:r w:rsidRPr="00D9771E">
              <w:rPr>
                <w:rFonts w:cs="Arial"/>
                <w:b/>
                <w:sz w:val="18"/>
                <w:szCs w:val="18"/>
              </w:rPr>
              <w:t>40-49%</w:t>
            </w:r>
          </w:p>
        </w:tc>
        <w:tc>
          <w:tcPr>
            <w:tcW w:w="1736" w:type="dxa"/>
            <w:shd w:val="clear" w:color="auto" w:fill="FF99FF"/>
            <w:vAlign w:val="bottom"/>
          </w:tcPr>
          <w:p w14:paraId="2883EDB8" w14:textId="77777777" w:rsidR="002848A4" w:rsidRPr="00D9771E" w:rsidRDefault="002848A4" w:rsidP="006C6B0C">
            <w:pPr>
              <w:jc w:val="center"/>
              <w:rPr>
                <w:rFonts w:cs="Arial"/>
                <w:b/>
                <w:sz w:val="18"/>
                <w:szCs w:val="18"/>
              </w:rPr>
            </w:pPr>
            <w:r w:rsidRPr="00D9771E">
              <w:rPr>
                <w:rFonts w:cs="Arial"/>
                <w:b/>
                <w:sz w:val="18"/>
                <w:szCs w:val="18"/>
              </w:rPr>
              <w:t>50-59%</w:t>
            </w:r>
          </w:p>
        </w:tc>
        <w:tc>
          <w:tcPr>
            <w:tcW w:w="1736" w:type="dxa"/>
            <w:shd w:val="clear" w:color="auto" w:fill="FF99FF"/>
            <w:vAlign w:val="bottom"/>
          </w:tcPr>
          <w:p w14:paraId="6843775F" w14:textId="77777777" w:rsidR="002848A4" w:rsidRPr="00D9771E" w:rsidRDefault="002848A4" w:rsidP="006C6B0C">
            <w:pPr>
              <w:jc w:val="center"/>
              <w:rPr>
                <w:rFonts w:cs="Arial"/>
                <w:b/>
                <w:sz w:val="18"/>
                <w:szCs w:val="18"/>
              </w:rPr>
            </w:pPr>
            <w:r w:rsidRPr="00D9771E">
              <w:rPr>
                <w:rFonts w:cs="Arial"/>
                <w:b/>
                <w:sz w:val="18"/>
                <w:szCs w:val="18"/>
              </w:rPr>
              <w:t>60-69%</w:t>
            </w:r>
          </w:p>
        </w:tc>
        <w:tc>
          <w:tcPr>
            <w:tcW w:w="1736" w:type="dxa"/>
            <w:shd w:val="clear" w:color="auto" w:fill="FF99FF"/>
            <w:vAlign w:val="bottom"/>
          </w:tcPr>
          <w:p w14:paraId="7F4754F2" w14:textId="77777777" w:rsidR="002848A4" w:rsidRPr="00D9771E" w:rsidRDefault="002848A4" w:rsidP="006C6B0C">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E92B528" w14:textId="77777777" w:rsidR="002848A4" w:rsidRPr="00D9771E" w:rsidRDefault="002848A4" w:rsidP="006C6B0C">
            <w:pPr>
              <w:jc w:val="center"/>
              <w:rPr>
                <w:rFonts w:cs="Arial"/>
                <w:b/>
                <w:sz w:val="18"/>
                <w:szCs w:val="18"/>
              </w:rPr>
            </w:pPr>
            <w:r>
              <w:rPr>
                <w:rFonts w:cs="Arial"/>
                <w:b/>
                <w:sz w:val="18"/>
                <w:szCs w:val="18"/>
              </w:rPr>
              <w:t>85</w:t>
            </w:r>
            <w:r w:rsidRPr="00D9771E">
              <w:rPr>
                <w:rFonts w:cs="Arial"/>
                <w:b/>
                <w:sz w:val="18"/>
                <w:szCs w:val="18"/>
              </w:rPr>
              <w:t>-100%</w:t>
            </w:r>
          </w:p>
        </w:tc>
      </w:tr>
      <w:tr w:rsidR="002848A4" w:rsidRPr="00D9771E" w14:paraId="1C387834" w14:textId="77777777" w:rsidTr="006C6B0C">
        <w:tc>
          <w:tcPr>
            <w:tcW w:w="1735" w:type="dxa"/>
            <w:shd w:val="clear" w:color="auto" w:fill="FF99FF"/>
          </w:tcPr>
          <w:p w14:paraId="6DA2EBE8" w14:textId="77777777" w:rsidR="002848A4" w:rsidRPr="00F65EEE" w:rsidRDefault="002848A4" w:rsidP="006C6B0C">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1E41048A" w14:textId="77777777" w:rsidR="002848A4" w:rsidRPr="00F65EEE" w:rsidRDefault="002848A4" w:rsidP="006C6B0C">
            <w:pPr>
              <w:spacing w:before="34"/>
              <w:ind w:left="108" w:right="-54"/>
              <w:rPr>
                <w:rFonts w:eastAsia="Arial" w:cs="Arial"/>
                <w:bCs/>
                <w:sz w:val="18"/>
                <w:szCs w:val="18"/>
              </w:rPr>
            </w:pPr>
            <w:r w:rsidRPr="00F65EEE">
              <w:rPr>
                <w:rFonts w:eastAsia="Arial" w:cs="Arial"/>
                <w:bCs/>
                <w:sz w:val="18"/>
                <w:szCs w:val="18"/>
              </w:rPr>
              <w:t>academic conventions and</w:t>
            </w:r>
          </w:p>
          <w:p w14:paraId="3F57F348" w14:textId="77777777" w:rsidR="002848A4" w:rsidRDefault="002848A4" w:rsidP="006C6B0C">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1CE022" w14:textId="77777777" w:rsidR="002848A4" w:rsidRPr="00B669B1" w:rsidRDefault="002848A4" w:rsidP="006C6B0C">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ACF3D0F" w14:textId="77777777" w:rsidR="002848A4" w:rsidRPr="00B669B1" w:rsidRDefault="002848A4" w:rsidP="006C6B0C">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B6657F2" w14:textId="77777777" w:rsidR="002848A4" w:rsidRPr="00B669B1" w:rsidRDefault="002848A4" w:rsidP="006C6B0C">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0489D2F" w14:textId="77777777" w:rsidR="002848A4" w:rsidRPr="00B669B1" w:rsidRDefault="002848A4" w:rsidP="006C6B0C">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C2C560" w14:textId="77777777" w:rsidR="002848A4" w:rsidRPr="00B669B1" w:rsidRDefault="002848A4" w:rsidP="006C6B0C">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671AE1A5" w14:textId="77777777" w:rsidR="002848A4" w:rsidRPr="00B669B1" w:rsidRDefault="002848A4" w:rsidP="006C6B0C">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4F54C1" w14:textId="77777777" w:rsidR="002848A4" w:rsidRPr="00B669B1" w:rsidRDefault="002848A4" w:rsidP="006C6B0C">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73337A" w14:textId="77777777" w:rsidR="002848A4" w:rsidRPr="00B669B1" w:rsidRDefault="002848A4" w:rsidP="006C6B0C">
            <w:pPr>
              <w:rPr>
                <w:rFonts w:cs="Arial"/>
              </w:rPr>
            </w:pPr>
            <w:r w:rsidRPr="002B34B7">
              <w:rPr>
                <w:rFonts w:cs="Arial"/>
              </w:rPr>
              <w:t>Engagement with</w:t>
            </w:r>
            <w:r w:rsidRPr="00B669B1">
              <w:rPr>
                <w:rFonts w:cs="Arial"/>
              </w:rPr>
              <w:t xml:space="preserve"> a wide range of literature, including sources retrieved independently.</w:t>
            </w:r>
          </w:p>
          <w:p w14:paraId="598A8E1C" w14:textId="77777777" w:rsidR="002848A4" w:rsidRPr="00B669B1" w:rsidRDefault="002848A4" w:rsidP="006C6B0C">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7AAA41" w14:textId="77777777" w:rsidR="002848A4" w:rsidRPr="00B669B1" w:rsidRDefault="002848A4" w:rsidP="006C6B0C">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E2508A" w14:textId="77777777" w:rsidR="002848A4" w:rsidRPr="00B669B1" w:rsidRDefault="002848A4" w:rsidP="006C6B0C">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2848A4" w:rsidRPr="00D9771E" w14:paraId="1F64B7B0" w14:textId="77777777" w:rsidTr="006C6B0C">
        <w:tc>
          <w:tcPr>
            <w:tcW w:w="1735" w:type="dxa"/>
            <w:shd w:val="clear" w:color="auto" w:fill="FF99FF"/>
          </w:tcPr>
          <w:p w14:paraId="3D6833F7" w14:textId="77777777" w:rsidR="002848A4" w:rsidRPr="00D9771E" w:rsidRDefault="002848A4" w:rsidP="006C6B0C">
            <w:pPr>
              <w:spacing w:before="34"/>
              <w:ind w:left="108" w:right="-54"/>
              <w:rPr>
                <w:rFonts w:cs="Arial"/>
                <w:sz w:val="18"/>
                <w:szCs w:val="18"/>
              </w:rPr>
            </w:pPr>
            <w:r>
              <w:rPr>
                <w:rFonts w:eastAsia="Arial" w:cs="Arial"/>
                <w:b/>
                <w:bCs/>
              </w:rPr>
              <w:lastRenderedPageBreak/>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9E52BC" w14:textId="77777777" w:rsidR="002848A4" w:rsidRPr="00B669B1" w:rsidRDefault="002848A4" w:rsidP="006C6B0C">
            <w:pPr>
              <w:spacing w:after="120"/>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D8E57E" w14:textId="77777777" w:rsidR="002848A4" w:rsidRPr="00B669B1" w:rsidRDefault="002848A4" w:rsidP="006C6B0C">
            <w:pPr>
              <w:spacing w:after="120"/>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E8DB87" w14:textId="77777777" w:rsidR="002848A4" w:rsidRPr="00B669B1" w:rsidRDefault="002848A4" w:rsidP="006C6B0C">
            <w:pPr>
              <w:spacing w:after="120"/>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3AB232" w14:textId="77777777" w:rsidR="002848A4" w:rsidRPr="00B669B1" w:rsidRDefault="002848A4" w:rsidP="006C6B0C">
            <w:pPr>
              <w:spacing w:after="120"/>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6ED2EE12" w14:textId="77777777" w:rsidR="002848A4" w:rsidRPr="00B669B1" w:rsidRDefault="002848A4" w:rsidP="006C6B0C">
            <w:pPr>
              <w:spacing w:after="120"/>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D041470" w14:textId="77777777" w:rsidR="002848A4" w:rsidRPr="00B669B1" w:rsidRDefault="002848A4" w:rsidP="006C6B0C">
            <w:pPr>
              <w:spacing w:after="120"/>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90D5BF" w14:textId="77777777" w:rsidR="002848A4" w:rsidRPr="00B669B1" w:rsidRDefault="002848A4" w:rsidP="006C6B0C">
            <w:pPr>
              <w:spacing w:after="120"/>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2848A4" w:rsidRPr="00D9771E" w14:paraId="5E8904DA" w14:textId="77777777" w:rsidTr="006C6B0C">
        <w:tc>
          <w:tcPr>
            <w:tcW w:w="1735" w:type="dxa"/>
            <w:shd w:val="clear" w:color="auto" w:fill="FF99FF"/>
          </w:tcPr>
          <w:p w14:paraId="75E7905C" w14:textId="77777777" w:rsidR="002848A4" w:rsidRDefault="002848A4" w:rsidP="006C6B0C">
            <w:pPr>
              <w:spacing w:before="34" w:line="239"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F9A06D1" w14:textId="77777777" w:rsidR="002848A4" w:rsidRPr="00F65EEE" w:rsidRDefault="002848A4" w:rsidP="006C6B0C">
            <w:pPr>
              <w:spacing w:before="34" w:line="239"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3046141" w14:textId="77777777" w:rsidR="002848A4" w:rsidRDefault="002848A4" w:rsidP="006C6B0C">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3A13F8F1" w14:textId="77777777" w:rsidR="002848A4" w:rsidRDefault="002848A4" w:rsidP="006C6B0C">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w:t>
            </w:r>
            <w:r>
              <w:rPr>
                <w:rFonts w:cs="Arial"/>
              </w:rPr>
              <w:lastRenderedPageBreak/>
              <w:t>or opinion</w:t>
            </w:r>
            <w:r w:rsidRPr="00B669B1">
              <w:rPr>
                <w:rFonts w:cs="Arial"/>
              </w:rPr>
              <w:t xml:space="preserve">, made without use of any credible </w:t>
            </w:r>
            <w:r>
              <w:rPr>
                <w:rFonts w:cs="Arial"/>
              </w:rPr>
              <w:t>evidence</w:t>
            </w:r>
            <w:r w:rsidRPr="00B669B1">
              <w:rPr>
                <w:rFonts w:cs="Arial"/>
              </w:rPr>
              <w:t>.</w:t>
            </w:r>
          </w:p>
          <w:p w14:paraId="2B4218D5" w14:textId="77777777" w:rsidR="002848A4" w:rsidRPr="00B669B1" w:rsidRDefault="002848A4" w:rsidP="006C6B0C">
            <w:pPr>
              <w:rPr>
                <w:rFonts w:cs="Arial"/>
              </w:rPr>
            </w:pPr>
          </w:p>
        </w:tc>
        <w:tc>
          <w:tcPr>
            <w:tcW w:w="1736" w:type="dxa"/>
          </w:tcPr>
          <w:p w14:paraId="21BF70B5" w14:textId="77777777" w:rsidR="002848A4" w:rsidRPr="00B669B1" w:rsidRDefault="002848A4" w:rsidP="006C6B0C">
            <w:pPr>
              <w:rPr>
                <w:rFonts w:cs="Arial"/>
              </w:rPr>
            </w:pPr>
            <w:r w:rsidRPr="00413903">
              <w:rPr>
                <w:rFonts w:cs="Arial"/>
              </w:rPr>
              <w:lastRenderedPageBreak/>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 xml:space="preserve">eneralised statements </w:t>
            </w:r>
            <w:r w:rsidRPr="00B669B1">
              <w:rPr>
                <w:rFonts w:cs="Arial"/>
              </w:rPr>
              <w:lastRenderedPageBreak/>
              <w:t>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4853949D" w14:textId="77777777" w:rsidR="002848A4" w:rsidRPr="00B669B1" w:rsidRDefault="002848A4" w:rsidP="006C6B0C">
            <w:pPr>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4979221A" w14:textId="77777777" w:rsidR="002848A4" w:rsidRDefault="002848A4" w:rsidP="006C6B0C">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mis-interpretation </w:t>
            </w:r>
            <w:r>
              <w:rPr>
                <w:rFonts w:cs="Arial"/>
              </w:rPr>
              <w:lastRenderedPageBreak/>
              <w:t>or failure to fully recognise limits of knowledge.</w:t>
            </w:r>
          </w:p>
          <w:p w14:paraId="471E1BD5" w14:textId="77777777" w:rsidR="002848A4" w:rsidRPr="00E518DC" w:rsidRDefault="002848A4" w:rsidP="006C6B0C">
            <w:pPr>
              <w:rPr>
                <w:rFonts w:cs="Arial"/>
              </w:rPr>
            </w:pPr>
          </w:p>
          <w:p w14:paraId="691E92CB" w14:textId="77777777" w:rsidR="002848A4" w:rsidRPr="00B669B1" w:rsidRDefault="002848A4" w:rsidP="006C6B0C">
            <w:pPr>
              <w:rPr>
                <w:rFonts w:cs="Arial"/>
              </w:rPr>
            </w:pPr>
          </w:p>
        </w:tc>
        <w:tc>
          <w:tcPr>
            <w:tcW w:w="1736" w:type="dxa"/>
          </w:tcPr>
          <w:p w14:paraId="54F25C79" w14:textId="77777777" w:rsidR="002848A4" w:rsidRPr="00B669B1" w:rsidRDefault="002848A4" w:rsidP="006C6B0C">
            <w:pPr>
              <w:rPr>
                <w:rFonts w:cs="Arial"/>
              </w:rPr>
            </w:pPr>
            <w:r>
              <w:rPr>
                <w:rFonts w:cs="Arial"/>
              </w:rPr>
              <w:lastRenderedPageBreak/>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70D268EB" w14:textId="77777777" w:rsidR="002848A4" w:rsidRPr="00B669B1" w:rsidRDefault="002848A4" w:rsidP="006C6B0C">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w:t>
            </w:r>
            <w:r w:rsidRPr="00CA285D">
              <w:rPr>
                <w:rFonts w:cs="Arial"/>
              </w:rPr>
              <w:lastRenderedPageBreak/>
              <w:t>opinion rather than argue on t</w:t>
            </w:r>
            <w:r>
              <w:rPr>
                <w:rFonts w:cs="Arial"/>
              </w:rPr>
              <w:t>he basis of reason and evidence.</w:t>
            </w:r>
          </w:p>
          <w:p w14:paraId="530FECD7" w14:textId="77777777" w:rsidR="002848A4" w:rsidRPr="00B669B1" w:rsidRDefault="002848A4" w:rsidP="006C6B0C">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4FDDC7C" w14:textId="77777777" w:rsidR="002848A4" w:rsidRPr="00B669B1" w:rsidRDefault="002848A4" w:rsidP="006C6B0C">
            <w:pPr>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lastRenderedPageBreak/>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3A00357F" w14:textId="77777777" w:rsidR="002848A4" w:rsidRDefault="002848A4" w:rsidP="006C6B0C">
            <w:pPr>
              <w:rPr>
                <w:rFonts w:cs="Arial"/>
              </w:rPr>
            </w:pPr>
            <w:r>
              <w:rPr>
                <w:rFonts w:cs="Arial"/>
              </w:rPr>
              <w:lastRenderedPageBreak/>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w:t>
            </w:r>
            <w:r w:rsidRPr="00F22A91">
              <w:rPr>
                <w:rFonts w:cs="Arial"/>
              </w:rPr>
              <w:lastRenderedPageBreak/>
              <w:t>their knowledge.</w:t>
            </w:r>
          </w:p>
          <w:p w14:paraId="351128AC" w14:textId="77777777" w:rsidR="002848A4" w:rsidRPr="00B669B1" w:rsidRDefault="002848A4" w:rsidP="006C6B0C">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6E5218A9" w14:textId="77777777" w:rsidR="002848A4" w:rsidRPr="00B669B1" w:rsidRDefault="002848A4" w:rsidP="006C6B0C">
            <w:pPr>
              <w:rPr>
                <w:rFonts w:cs="Arial"/>
              </w:rPr>
            </w:pPr>
            <w:r w:rsidRPr="00F22A91">
              <w:rPr>
                <w:rFonts w:cs="Arial"/>
              </w:rPr>
              <w:lastRenderedPageBreak/>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w:t>
            </w:r>
            <w:r w:rsidRPr="00CD770C">
              <w:rPr>
                <w:rFonts w:cs="Arial"/>
              </w:rPr>
              <w:lastRenderedPageBreak/>
              <w:t xml:space="preserve">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2848A4" w:rsidRPr="00D9771E" w14:paraId="5356640C" w14:textId="77777777" w:rsidTr="006C6B0C">
        <w:tc>
          <w:tcPr>
            <w:tcW w:w="1735" w:type="dxa"/>
            <w:shd w:val="clear" w:color="auto" w:fill="FF99FF"/>
          </w:tcPr>
          <w:p w14:paraId="498C09F8" w14:textId="77777777" w:rsidR="002848A4" w:rsidRDefault="002848A4" w:rsidP="006C6B0C">
            <w:pPr>
              <w:spacing w:before="34" w:line="239" w:lineRule="auto"/>
              <w:ind w:left="108" w:right="-54"/>
              <w:rPr>
                <w:rFonts w:eastAsia="Arial" w:cs="Arial"/>
                <w:b/>
                <w:bCs/>
              </w:rPr>
            </w:pPr>
            <w:r w:rsidRPr="00011FB7">
              <w:rPr>
                <w:rFonts w:eastAsia="Arial" w:cs="Arial"/>
                <w:b/>
                <w:bCs/>
              </w:rPr>
              <w:lastRenderedPageBreak/>
              <w:t>Practical skills</w:t>
            </w:r>
          </w:p>
          <w:p w14:paraId="1C6742B7" w14:textId="77777777" w:rsidR="002848A4" w:rsidRPr="002E6269" w:rsidRDefault="002848A4" w:rsidP="006C6B0C">
            <w:pPr>
              <w:spacing w:before="34" w:line="239"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4077353B" w14:textId="77777777" w:rsidR="002848A4" w:rsidRPr="00B669B1" w:rsidRDefault="002848A4" w:rsidP="006C6B0C">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3841EE9A" w14:textId="77777777" w:rsidR="002848A4" w:rsidRDefault="002848A4" w:rsidP="006C6B0C">
            <w:pPr>
              <w:rPr>
                <w:rFonts w:cs="Arial"/>
              </w:rPr>
            </w:pPr>
            <w:r w:rsidRPr="00B669B1">
              <w:rPr>
                <w:rFonts w:cs="Arial"/>
              </w:rPr>
              <w:t>Little or no appreciation of the context of the application.</w:t>
            </w:r>
          </w:p>
          <w:p w14:paraId="546B5F70" w14:textId="77777777" w:rsidR="002848A4" w:rsidRDefault="002848A4" w:rsidP="006C6B0C">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36392F31" w14:textId="77777777" w:rsidR="002848A4" w:rsidRPr="00B669B1" w:rsidRDefault="002848A4" w:rsidP="006C6B0C">
            <w:pPr>
              <w:rPr>
                <w:rFonts w:cs="Arial"/>
              </w:rPr>
            </w:pPr>
            <w:r>
              <w:rPr>
                <w:rFonts w:cs="Arial"/>
              </w:rPr>
              <w:t>Very weak</w:t>
            </w:r>
            <w:r w:rsidRPr="00E91CFC">
              <w:rPr>
                <w:rFonts w:cs="Arial"/>
              </w:rPr>
              <w:t xml:space="preserve"> </w:t>
            </w:r>
            <w:r w:rsidRPr="00E91CFC">
              <w:rPr>
                <w:rFonts w:cs="Arial"/>
              </w:rPr>
              <w:lastRenderedPageBreak/>
              <w:t>problem-solving skills</w:t>
            </w:r>
            <w:r>
              <w:t xml:space="preserve"> </w:t>
            </w:r>
            <w:r w:rsidRPr="008A5056">
              <w:rPr>
                <w:rFonts w:cs="Arial"/>
              </w:rPr>
              <w:t>outside the context in which they were first studied</w:t>
            </w:r>
            <w:r>
              <w:rPr>
                <w:rFonts w:cs="Arial"/>
              </w:rPr>
              <w:t xml:space="preserve">. </w:t>
            </w:r>
          </w:p>
        </w:tc>
        <w:tc>
          <w:tcPr>
            <w:tcW w:w="1736" w:type="dxa"/>
          </w:tcPr>
          <w:p w14:paraId="4AD44D08" w14:textId="77777777" w:rsidR="002848A4" w:rsidRDefault="002848A4" w:rsidP="006C6B0C">
            <w:pPr>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4D9C0AC4" w14:textId="77777777" w:rsidR="002848A4" w:rsidRPr="00B669B1" w:rsidRDefault="002848A4" w:rsidP="006C6B0C">
            <w:pPr>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7655D964" w14:textId="77777777" w:rsidR="002848A4" w:rsidRPr="00B669B1" w:rsidRDefault="002848A4" w:rsidP="006C6B0C">
            <w:pPr>
              <w:rPr>
                <w:rFonts w:cs="Arial"/>
              </w:rPr>
            </w:pPr>
          </w:p>
          <w:p w14:paraId="5681C983" w14:textId="77777777" w:rsidR="002848A4" w:rsidRPr="00B669B1" w:rsidRDefault="002848A4" w:rsidP="006C6B0C">
            <w:pPr>
              <w:rPr>
                <w:rFonts w:cs="Arial"/>
              </w:rPr>
            </w:pPr>
          </w:p>
        </w:tc>
        <w:tc>
          <w:tcPr>
            <w:tcW w:w="1736" w:type="dxa"/>
          </w:tcPr>
          <w:p w14:paraId="4C1C8DEA" w14:textId="77777777" w:rsidR="002848A4" w:rsidRPr="00B669B1" w:rsidRDefault="002848A4" w:rsidP="006C6B0C">
            <w:pPr>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7E7D365A" w14:textId="77777777" w:rsidR="002848A4" w:rsidRDefault="002848A4" w:rsidP="006C6B0C">
            <w:pPr>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between </w:t>
            </w:r>
            <w:r w:rsidRPr="004C2B2B">
              <w:rPr>
                <w:rFonts w:cs="Arial"/>
              </w:rPr>
              <w:lastRenderedPageBreak/>
              <w:t>the two</w:t>
            </w:r>
            <w:r>
              <w:rPr>
                <w:rFonts w:cs="Arial"/>
              </w:rPr>
              <w:t>.</w:t>
            </w:r>
          </w:p>
          <w:p w14:paraId="249B0D90" w14:textId="77777777" w:rsidR="002848A4" w:rsidRPr="00B669B1" w:rsidRDefault="002848A4" w:rsidP="006C6B0C">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B641252" w14:textId="77777777" w:rsidR="002848A4" w:rsidRPr="00B669B1" w:rsidRDefault="002848A4" w:rsidP="006C6B0C">
            <w:pPr>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91FB8CA" w14:textId="77777777" w:rsidR="002848A4" w:rsidRDefault="002848A4" w:rsidP="006C6B0C">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consistent, accurate and logical application of theory to practice, making appropriate links between </w:t>
            </w:r>
            <w:r w:rsidRPr="002C1DF7">
              <w:rPr>
                <w:rFonts w:cs="Arial"/>
              </w:rPr>
              <w:lastRenderedPageBreak/>
              <w:t>the two</w:t>
            </w:r>
            <w:r>
              <w:rPr>
                <w:rFonts w:cs="Arial"/>
              </w:rPr>
              <w:t>.</w:t>
            </w:r>
          </w:p>
          <w:p w14:paraId="510117E4" w14:textId="77777777" w:rsidR="002848A4" w:rsidRPr="00B669B1" w:rsidRDefault="002848A4" w:rsidP="006C6B0C">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31FE5F12" w14:textId="77777777" w:rsidR="002848A4" w:rsidRPr="00B669B1" w:rsidRDefault="002848A4" w:rsidP="006C6B0C">
            <w:pPr>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0691F5D5" w14:textId="77777777" w:rsidR="002848A4" w:rsidRPr="00B669B1" w:rsidRDefault="002848A4" w:rsidP="006C6B0C">
            <w:pPr>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w:t>
            </w:r>
            <w:r w:rsidRPr="00950F3F">
              <w:rPr>
                <w:rFonts w:cs="Arial"/>
              </w:rPr>
              <w:lastRenderedPageBreak/>
              <w:t>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28909A03" w14:textId="77777777" w:rsidR="002848A4" w:rsidRPr="00B669B1" w:rsidRDefault="002848A4" w:rsidP="006C6B0C">
            <w:pPr>
              <w:rPr>
                <w:rFonts w:cs="Arial"/>
              </w:rPr>
            </w:pPr>
            <w:r w:rsidRPr="00B669B1">
              <w:rPr>
                <w:rFonts w:cs="Arial"/>
              </w:rPr>
              <w:t xml:space="preserve">Evidence of some creativity. </w:t>
            </w:r>
          </w:p>
        </w:tc>
        <w:tc>
          <w:tcPr>
            <w:tcW w:w="1736" w:type="dxa"/>
          </w:tcPr>
          <w:p w14:paraId="4E713051" w14:textId="77777777" w:rsidR="002848A4" w:rsidRPr="00B669B1" w:rsidRDefault="002848A4" w:rsidP="006C6B0C">
            <w:pPr>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67577B59" w14:textId="77777777" w:rsidR="002848A4" w:rsidRPr="00B669B1" w:rsidRDefault="002848A4" w:rsidP="006C6B0C">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22240310" w14:textId="77777777" w:rsidR="002848A4" w:rsidRPr="00B669B1" w:rsidRDefault="002848A4" w:rsidP="006C6B0C">
            <w:pPr>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w:t>
            </w:r>
            <w:r w:rsidRPr="00950F3F">
              <w:rPr>
                <w:rFonts w:cs="Arial"/>
              </w:rPr>
              <w:lastRenderedPageBreak/>
              <w:t>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5A964EB5" w14:textId="77777777" w:rsidR="002848A4" w:rsidRPr="00B669B1" w:rsidRDefault="002848A4" w:rsidP="006C6B0C">
            <w:pPr>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routine and non-</w:t>
            </w:r>
            <w:r>
              <w:rPr>
                <w:rFonts w:cs="Arial"/>
              </w:rPr>
              <w:lastRenderedPageBreak/>
              <w:t xml:space="preserve">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2848A4" w:rsidRPr="00D9771E" w14:paraId="60A75457" w14:textId="77777777" w:rsidTr="006C6B0C">
        <w:tc>
          <w:tcPr>
            <w:tcW w:w="1735" w:type="dxa"/>
            <w:shd w:val="clear" w:color="auto" w:fill="FF99FF"/>
          </w:tcPr>
          <w:p w14:paraId="34490896" w14:textId="77777777" w:rsidR="002848A4" w:rsidRDefault="002848A4" w:rsidP="006C6B0C">
            <w:pPr>
              <w:spacing w:before="34" w:line="239"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70DB2F5E" w14:textId="77777777" w:rsidR="002848A4" w:rsidRPr="002E6269" w:rsidRDefault="002848A4" w:rsidP="006C6B0C">
            <w:pPr>
              <w:spacing w:before="34" w:line="239"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23B510ED" w14:textId="77777777" w:rsidR="002848A4" w:rsidRPr="00CC222E" w:rsidRDefault="002848A4" w:rsidP="006C6B0C">
            <w:pPr>
              <w:spacing w:before="34" w:line="239"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4571D99" w14:textId="77777777" w:rsidR="002848A4" w:rsidRPr="00E07BE3" w:rsidRDefault="002848A4" w:rsidP="006C6B0C">
            <w:pPr>
              <w:rPr>
                <w:rFonts w:cs="Arial"/>
              </w:rPr>
            </w:pPr>
            <w:r>
              <w:rPr>
                <w:rFonts w:cs="Arial"/>
              </w:rPr>
              <w:t>Communication medium</w:t>
            </w:r>
            <w:r w:rsidRPr="00E07BE3">
              <w:rPr>
                <w:rFonts w:cs="Arial"/>
              </w:rPr>
              <w:t xml:space="preserve"> is inappropriate or misapplied.</w:t>
            </w:r>
          </w:p>
          <w:p w14:paraId="4D177E0D" w14:textId="77777777" w:rsidR="002848A4" w:rsidRPr="00E07BE3" w:rsidRDefault="002848A4" w:rsidP="006C6B0C">
            <w:pPr>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w:t>
            </w:r>
            <w:r>
              <w:rPr>
                <w:rFonts w:cs="Arial"/>
              </w:rPr>
              <w:lastRenderedPageBreak/>
              <w:t xml:space="preserve">exercise of </w:t>
            </w:r>
            <w:r w:rsidRPr="00CC222E">
              <w:rPr>
                <w:rFonts w:cs="Arial"/>
              </w:rPr>
              <w:t>personal responsibility and decision-making</w:t>
            </w:r>
            <w:r>
              <w:rPr>
                <w:rFonts w:cs="Arial"/>
              </w:rPr>
              <w:t>.</w:t>
            </w:r>
          </w:p>
          <w:p w14:paraId="194BA226" w14:textId="77777777" w:rsidR="002848A4" w:rsidRPr="00ED3ABD" w:rsidRDefault="002848A4" w:rsidP="006C6B0C">
            <w:pPr>
              <w:rPr>
                <w:rFonts w:cs="Arial"/>
              </w:rPr>
            </w:pPr>
          </w:p>
          <w:p w14:paraId="05985517" w14:textId="77777777" w:rsidR="002848A4" w:rsidRPr="00E07BE3" w:rsidRDefault="002848A4" w:rsidP="006C6B0C">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4004F932" w14:textId="77777777" w:rsidR="002848A4" w:rsidRPr="00E07BE3" w:rsidRDefault="002848A4" w:rsidP="006C6B0C">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19D8C297" w14:textId="77777777" w:rsidR="002848A4" w:rsidRPr="00E07BE3" w:rsidRDefault="002848A4" w:rsidP="006C6B0C">
            <w:pPr>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w:t>
            </w:r>
            <w:r w:rsidRPr="00ED3ABD">
              <w:rPr>
                <w:rFonts w:cs="Arial"/>
              </w:rPr>
              <w:lastRenderedPageBreak/>
              <w:t>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2BADE303" w14:textId="77777777" w:rsidR="002848A4" w:rsidRPr="00E07BE3" w:rsidRDefault="002848A4" w:rsidP="006C6B0C">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48EAC0DB" w14:textId="77777777" w:rsidR="002848A4" w:rsidRPr="00E07BE3" w:rsidRDefault="002848A4" w:rsidP="006C6B0C">
            <w:pPr>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w:t>
            </w:r>
            <w:r w:rsidRPr="00A824CE">
              <w:rPr>
                <w:rFonts w:cs="Arial"/>
              </w:rPr>
              <w:lastRenderedPageBreak/>
              <w:t>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70F5786F" w14:textId="77777777" w:rsidR="002848A4" w:rsidRPr="00E07BE3" w:rsidRDefault="002848A4" w:rsidP="006C6B0C">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1A233A" w14:textId="77777777" w:rsidR="002848A4" w:rsidRPr="00E07BE3" w:rsidRDefault="002848A4" w:rsidP="006C6B0C">
            <w:pPr>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49C626EF" w14:textId="77777777" w:rsidR="002848A4" w:rsidRPr="00E07BE3" w:rsidRDefault="002848A4" w:rsidP="006C6B0C">
            <w:pPr>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w:t>
            </w:r>
            <w:r w:rsidRPr="00E07BE3">
              <w:rPr>
                <w:rFonts w:cs="Arial"/>
              </w:rPr>
              <w:lastRenderedPageBreak/>
              <w:t xml:space="preserve">clear contribution to group activities. </w:t>
            </w:r>
          </w:p>
          <w:p w14:paraId="51D087DF" w14:textId="77777777" w:rsidR="002848A4" w:rsidRPr="00E07BE3" w:rsidRDefault="002848A4" w:rsidP="006C6B0C">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F9692D" w14:textId="77777777" w:rsidR="002848A4" w:rsidRPr="00E07BE3" w:rsidRDefault="002848A4" w:rsidP="006C6B0C">
            <w:pPr>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4644C428" w14:textId="77777777" w:rsidR="002848A4" w:rsidRPr="00E07BE3" w:rsidRDefault="002848A4" w:rsidP="006C6B0C">
            <w:pPr>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57260015" w14:textId="77777777" w:rsidR="002848A4" w:rsidRPr="00E07BE3" w:rsidRDefault="002848A4" w:rsidP="006C6B0C">
            <w:pPr>
              <w:rPr>
                <w:rFonts w:cs="Arial"/>
              </w:rPr>
            </w:pPr>
            <w:r w:rsidRPr="005F01A6">
              <w:rPr>
                <w:rFonts w:cs="Arial"/>
              </w:rPr>
              <w:t xml:space="preserve">Demonstrates </w:t>
            </w:r>
            <w:r>
              <w:rPr>
                <w:rFonts w:cs="Arial"/>
              </w:rPr>
              <w:lastRenderedPageBreak/>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DDFF64" w14:textId="77777777" w:rsidR="002848A4" w:rsidRPr="00E07BE3" w:rsidRDefault="002848A4" w:rsidP="006C6B0C">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A9B9065" w14:textId="77777777" w:rsidR="002848A4" w:rsidRPr="00E07BE3" w:rsidRDefault="002848A4" w:rsidP="006C6B0C">
            <w:pPr>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 xml:space="preserve">professionally within a team, showing leadership </w:t>
            </w:r>
            <w:r w:rsidRPr="00E07BE3">
              <w:rPr>
                <w:rFonts w:cs="Arial"/>
              </w:rPr>
              <w:lastRenderedPageBreak/>
              <w:t>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4CFF5034" w14:textId="77777777" w:rsidR="002848A4" w:rsidRPr="00E07BE3" w:rsidRDefault="002848A4" w:rsidP="006C6B0C">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79B4A8BD" w14:textId="77777777" w:rsidR="002848A4" w:rsidRPr="00E07BE3" w:rsidRDefault="002848A4" w:rsidP="006C6B0C">
            <w:pPr>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22BA504D" w14:textId="77777777" w:rsidR="002848A4" w:rsidRPr="00E07BE3" w:rsidRDefault="002848A4" w:rsidP="006C6B0C">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lastRenderedPageBreak/>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E5B7A8E" w14:textId="77777777" w:rsidR="002848A4" w:rsidRPr="00D9771E" w:rsidRDefault="002848A4" w:rsidP="002848A4">
      <w:pPr>
        <w:rPr>
          <w:rFonts w:cs="Arial"/>
        </w:rPr>
      </w:pPr>
    </w:p>
    <w:p w14:paraId="6679511B" w14:textId="77777777" w:rsidR="002848A4" w:rsidRPr="00A406E5" w:rsidRDefault="002848A4" w:rsidP="002848A4">
      <w:pPr>
        <w:pStyle w:val="NormalWeb"/>
        <w:rPr>
          <w:rFonts w:ascii="Arial" w:hAnsi="Arial" w:cs="Arial"/>
          <w:color w:val="303B44"/>
          <w:sz w:val="22"/>
          <w:szCs w:val="22"/>
        </w:rPr>
      </w:pPr>
    </w:p>
    <w:p w14:paraId="688392D5" w14:textId="77777777" w:rsidR="00246F54" w:rsidRPr="00246F54" w:rsidRDefault="00246F54" w:rsidP="002848A4">
      <w:pPr>
        <w:pStyle w:val="Header"/>
        <w:tabs>
          <w:tab w:val="clear" w:pos="4153"/>
          <w:tab w:val="clear" w:pos="8306"/>
        </w:tabs>
        <w:rPr>
          <w:rFonts w:ascii="Times New Roman" w:hAnsi="Times New Roman"/>
          <w:sz w:val="20"/>
        </w:rPr>
      </w:pPr>
    </w:p>
    <w:p w14:paraId="2A6EF420" w14:textId="77777777" w:rsidR="001D399D" w:rsidRDefault="001D399D" w:rsidP="00246F54">
      <w:pPr>
        <w:pStyle w:val="Header"/>
        <w:tabs>
          <w:tab w:val="clear" w:pos="4153"/>
          <w:tab w:val="clear" w:pos="8306"/>
        </w:tabs>
        <w:rPr>
          <w:rFonts w:cs="Arial"/>
          <w:b/>
          <w:szCs w:val="22"/>
        </w:rPr>
      </w:pPr>
    </w:p>
    <w:sectPr w:rsidR="001D399D" w:rsidSect="00712B55">
      <w:footerReference w:type="default" r:id="rId16"/>
      <w:footerReference w:type="first" r:id="rId1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06F28" w14:textId="77777777" w:rsidR="0038416A" w:rsidRDefault="0038416A">
      <w:r>
        <w:separator/>
      </w:r>
    </w:p>
  </w:endnote>
  <w:endnote w:type="continuationSeparator" w:id="0">
    <w:p w14:paraId="29F69343" w14:textId="77777777" w:rsidR="0038416A" w:rsidRDefault="0038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27DD" w14:textId="77777777" w:rsidR="002848A4" w:rsidRDefault="002848A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4B16B0" w14:textId="77777777" w:rsidR="002848A4" w:rsidRDefault="002848A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91725" w14:textId="77777777" w:rsidR="002848A4" w:rsidRDefault="002848A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800F3" w14:textId="77777777" w:rsidR="00DB1F3B" w:rsidRPr="002633D8" w:rsidRDefault="00DB1F3B">
    <w:pPr>
      <w:pStyle w:val="Footer"/>
      <w:framePr w:wrap="around" w:vAnchor="text" w:hAnchor="margin" w:xAlign="center" w:y="1"/>
      <w:rPr>
        <w:rStyle w:val="PageNumber"/>
        <w:rFonts w:cs="Arial"/>
        <w:szCs w:val="22"/>
      </w:rPr>
    </w:pPr>
  </w:p>
  <w:p w14:paraId="54E92339" w14:textId="77777777" w:rsidR="00DB1F3B" w:rsidRPr="003B113F" w:rsidRDefault="00DB1F3B">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Pr>
        <w:rStyle w:val="PageNumber"/>
        <w:rFonts w:cs="Arial"/>
        <w:noProof/>
        <w:szCs w:val="22"/>
      </w:rPr>
      <w:t>15</w:t>
    </w:r>
    <w:r w:rsidRPr="003B113F">
      <w:rPr>
        <w:rStyle w:val="PageNumber"/>
        <w:rFonts w:cs="Arial"/>
        <w:szCs w:val="22"/>
      </w:rPr>
      <w:fldChar w:fldCharType="end"/>
    </w:r>
  </w:p>
  <w:p w14:paraId="0EF91D59" w14:textId="77777777" w:rsidR="00DB1F3B" w:rsidRDefault="00DB1F3B"/>
  <w:p w14:paraId="05E7986E" w14:textId="77777777" w:rsidR="00DB1F3B" w:rsidRDefault="00DB1F3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BAA33" w14:textId="77777777" w:rsidR="00DB1F3B" w:rsidRDefault="00DB1F3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0A5D50DB" w14:textId="77777777" w:rsidR="00DB1F3B" w:rsidRDefault="00DB1F3B"/>
  <w:p w14:paraId="38F38B5F" w14:textId="77777777" w:rsidR="00DB1F3B" w:rsidRDefault="00DB1F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C2047" w14:textId="77777777" w:rsidR="0038416A" w:rsidRDefault="0038416A">
      <w:r>
        <w:separator/>
      </w:r>
    </w:p>
  </w:footnote>
  <w:footnote w:type="continuationSeparator" w:id="0">
    <w:p w14:paraId="03D801EA" w14:textId="77777777" w:rsidR="0038416A" w:rsidRDefault="00384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B27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F585CDF"/>
    <w:multiLevelType w:val="hybridMultilevel"/>
    <w:tmpl w:val="597C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A1C61DE"/>
    <w:multiLevelType w:val="hybridMultilevel"/>
    <w:tmpl w:val="7C52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5417A"/>
    <w:multiLevelType w:val="hybridMultilevel"/>
    <w:tmpl w:val="54B4F5D6"/>
    <w:lvl w:ilvl="0" w:tplc="534E64B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33B4B"/>
    <w:multiLevelType w:val="hybridMultilevel"/>
    <w:tmpl w:val="D6F4D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CE73D0"/>
    <w:multiLevelType w:val="hybridMultilevel"/>
    <w:tmpl w:val="A1721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7" w15:restartNumberingAfterBreak="0">
    <w:nsid w:val="359B44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0" w15:restartNumberingAfterBreak="0">
    <w:nsid w:val="3B5905DD"/>
    <w:multiLevelType w:val="hybridMultilevel"/>
    <w:tmpl w:val="372AD57C"/>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F74A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8" w15:restartNumberingAfterBreak="0">
    <w:nsid w:val="59DB6DDA"/>
    <w:multiLevelType w:val="hybridMultilevel"/>
    <w:tmpl w:val="1B4E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8830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A4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1988032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317537785">
    <w:abstractNumId w:val="23"/>
  </w:num>
  <w:num w:numId="3" w16cid:durableId="598949273">
    <w:abstractNumId w:val="19"/>
  </w:num>
  <w:num w:numId="4" w16cid:durableId="1974557520">
    <w:abstractNumId w:val="2"/>
  </w:num>
  <w:num w:numId="5" w16cid:durableId="1259485829">
    <w:abstractNumId w:val="26"/>
  </w:num>
  <w:num w:numId="6" w16cid:durableId="1344933608">
    <w:abstractNumId w:val="4"/>
  </w:num>
  <w:num w:numId="7" w16cid:durableId="1095201401">
    <w:abstractNumId w:val="8"/>
  </w:num>
  <w:num w:numId="8" w16cid:durableId="269820065">
    <w:abstractNumId w:val="6"/>
  </w:num>
  <w:num w:numId="9" w16cid:durableId="1438138083">
    <w:abstractNumId w:val="16"/>
  </w:num>
  <w:num w:numId="10" w16cid:durableId="490562219">
    <w:abstractNumId w:val="32"/>
  </w:num>
  <w:num w:numId="11" w16cid:durableId="982002441">
    <w:abstractNumId w:val="35"/>
  </w:num>
  <w:num w:numId="12" w16cid:durableId="26806903">
    <w:abstractNumId w:val="9"/>
  </w:num>
  <w:num w:numId="13" w16cid:durableId="1687902253">
    <w:abstractNumId w:val="38"/>
  </w:num>
  <w:num w:numId="14" w16cid:durableId="1639647569">
    <w:abstractNumId w:val="31"/>
  </w:num>
  <w:num w:numId="15" w16cid:durableId="957175015">
    <w:abstractNumId w:val="25"/>
  </w:num>
  <w:num w:numId="16" w16cid:durableId="550726129">
    <w:abstractNumId w:val="10"/>
  </w:num>
  <w:num w:numId="17" w16cid:durableId="1147042525">
    <w:abstractNumId w:val="24"/>
  </w:num>
  <w:num w:numId="18" w16cid:durableId="1247958818">
    <w:abstractNumId w:val="29"/>
  </w:num>
  <w:num w:numId="19" w16cid:durableId="1832872458">
    <w:abstractNumId w:val="31"/>
  </w:num>
  <w:num w:numId="20" w16cid:durableId="1170946890">
    <w:abstractNumId w:val="12"/>
  </w:num>
  <w:num w:numId="21" w16cid:durableId="1375228702">
    <w:abstractNumId w:val="27"/>
  </w:num>
  <w:num w:numId="22" w16cid:durableId="515076565">
    <w:abstractNumId w:val="11"/>
  </w:num>
  <w:num w:numId="23" w16cid:durableId="20522959">
    <w:abstractNumId w:val="22"/>
  </w:num>
  <w:num w:numId="24" w16cid:durableId="1194347458">
    <w:abstractNumId w:val="21"/>
  </w:num>
  <w:num w:numId="25" w16cid:durableId="1833913613">
    <w:abstractNumId w:val="17"/>
  </w:num>
  <w:num w:numId="26" w16cid:durableId="1734817720">
    <w:abstractNumId w:val="18"/>
  </w:num>
  <w:num w:numId="27" w16cid:durableId="1935553650">
    <w:abstractNumId w:val="34"/>
  </w:num>
  <w:num w:numId="28" w16cid:durableId="218982676">
    <w:abstractNumId w:val="33"/>
  </w:num>
  <w:num w:numId="29" w16cid:durableId="1758675018">
    <w:abstractNumId w:val="5"/>
  </w:num>
  <w:num w:numId="30" w16cid:durableId="36706660">
    <w:abstractNumId w:val="30"/>
  </w:num>
  <w:num w:numId="31" w16cid:durableId="115098840">
    <w:abstractNumId w:val="13"/>
  </w:num>
  <w:num w:numId="32" w16cid:durableId="738553956">
    <w:abstractNumId w:val="36"/>
  </w:num>
  <w:num w:numId="33" w16cid:durableId="992030952">
    <w:abstractNumId w:val="1"/>
  </w:num>
  <w:num w:numId="34" w16cid:durableId="831455382">
    <w:abstractNumId w:val="37"/>
  </w:num>
  <w:num w:numId="35" w16cid:durableId="345401572">
    <w:abstractNumId w:val="20"/>
  </w:num>
  <w:num w:numId="36" w16cid:durableId="1125343188">
    <w:abstractNumId w:val="14"/>
  </w:num>
  <w:num w:numId="37" w16cid:durableId="1803307372">
    <w:abstractNumId w:val="3"/>
  </w:num>
  <w:num w:numId="38" w16cid:durableId="612590734">
    <w:abstractNumId w:val="28"/>
  </w:num>
  <w:num w:numId="39" w16cid:durableId="981158082">
    <w:abstractNumId w:val="7"/>
  </w:num>
  <w:num w:numId="40" w16cid:durableId="13087774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414D"/>
    <w:rsid w:val="00004470"/>
    <w:rsid w:val="00004A1D"/>
    <w:rsid w:val="00012692"/>
    <w:rsid w:val="0001608E"/>
    <w:rsid w:val="000161FA"/>
    <w:rsid w:val="00026BDB"/>
    <w:rsid w:val="00030CBD"/>
    <w:rsid w:val="000523BF"/>
    <w:rsid w:val="00055432"/>
    <w:rsid w:val="00085830"/>
    <w:rsid w:val="00086036"/>
    <w:rsid w:val="00086590"/>
    <w:rsid w:val="00086B29"/>
    <w:rsid w:val="000915A3"/>
    <w:rsid w:val="0009787F"/>
    <w:rsid w:val="000A285C"/>
    <w:rsid w:val="000B28DF"/>
    <w:rsid w:val="000C24B0"/>
    <w:rsid w:val="000C373C"/>
    <w:rsid w:val="000C3989"/>
    <w:rsid w:val="000D3BD4"/>
    <w:rsid w:val="000F3D53"/>
    <w:rsid w:val="000F50D4"/>
    <w:rsid w:val="00114C43"/>
    <w:rsid w:val="0013131F"/>
    <w:rsid w:val="00136C58"/>
    <w:rsid w:val="0013754E"/>
    <w:rsid w:val="001400A9"/>
    <w:rsid w:val="00173452"/>
    <w:rsid w:val="001A5156"/>
    <w:rsid w:val="001A5DA7"/>
    <w:rsid w:val="001B1DCA"/>
    <w:rsid w:val="001B3EB4"/>
    <w:rsid w:val="001C66DA"/>
    <w:rsid w:val="001D399D"/>
    <w:rsid w:val="001E00FB"/>
    <w:rsid w:val="00201756"/>
    <w:rsid w:val="00246F54"/>
    <w:rsid w:val="002471B6"/>
    <w:rsid w:val="002508D3"/>
    <w:rsid w:val="002633D8"/>
    <w:rsid w:val="00272434"/>
    <w:rsid w:val="002848A4"/>
    <w:rsid w:val="00293BD9"/>
    <w:rsid w:val="002C14B9"/>
    <w:rsid w:val="002D6D45"/>
    <w:rsid w:val="003048EC"/>
    <w:rsid w:val="00306091"/>
    <w:rsid w:val="0031181D"/>
    <w:rsid w:val="0032192D"/>
    <w:rsid w:val="00336DF0"/>
    <w:rsid w:val="00350DA3"/>
    <w:rsid w:val="00375C80"/>
    <w:rsid w:val="0038416A"/>
    <w:rsid w:val="003848E2"/>
    <w:rsid w:val="00392121"/>
    <w:rsid w:val="003A2D09"/>
    <w:rsid w:val="003A7B49"/>
    <w:rsid w:val="003B113F"/>
    <w:rsid w:val="003B2326"/>
    <w:rsid w:val="003C07AC"/>
    <w:rsid w:val="003C7E39"/>
    <w:rsid w:val="003E3E90"/>
    <w:rsid w:val="003F4A42"/>
    <w:rsid w:val="00415C69"/>
    <w:rsid w:val="00420C37"/>
    <w:rsid w:val="00425E6B"/>
    <w:rsid w:val="004269E4"/>
    <w:rsid w:val="00435624"/>
    <w:rsid w:val="00451F35"/>
    <w:rsid w:val="00467034"/>
    <w:rsid w:val="00467643"/>
    <w:rsid w:val="004709D2"/>
    <w:rsid w:val="00471148"/>
    <w:rsid w:val="004866C7"/>
    <w:rsid w:val="004B278F"/>
    <w:rsid w:val="004C0775"/>
    <w:rsid w:val="004C3C23"/>
    <w:rsid w:val="004E5C01"/>
    <w:rsid w:val="004E7D21"/>
    <w:rsid w:val="005044B2"/>
    <w:rsid w:val="00505AE7"/>
    <w:rsid w:val="0051646E"/>
    <w:rsid w:val="005307ED"/>
    <w:rsid w:val="005433AC"/>
    <w:rsid w:val="00545578"/>
    <w:rsid w:val="00546F72"/>
    <w:rsid w:val="00554835"/>
    <w:rsid w:val="00556078"/>
    <w:rsid w:val="00583A38"/>
    <w:rsid w:val="005A511C"/>
    <w:rsid w:val="005B027C"/>
    <w:rsid w:val="005B15FE"/>
    <w:rsid w:val="005B6293"/>
    <w:rsid w:val="005C0CEC"/>
    <w:rsid w:val="005D1607"/>
    <w:rsid w:val="005E54B7"/>
    <w:rsid w:val="005F1839"/>
    <w:rsid w:val="005F3020"/>
    <w:rsid w:val="005F7134"/>
    <w:rsid w:val="00602090"/>
    <w:rsid w:val="00607B7F"/>
    <w:rsid w:val="006300ED"/>
    <w:rsid w:val="006340DC"/>
    <w:rsid w:val="006607C8"/>
    <w:rsid w:val="00676FBB"/>
    <w:rsid w:val="006804D6"/>
    <w:rsid w:val="00686AC9"/>
    <w:rsid w:val="006939B8"/>
    <w:rsid w:val="006955B2"/>
    <w:rsid w:val="006A1A21"/>
    <w:rsid w:val="006B1985"/>
    <w:rsid w:val="006B2F7F"/>
    <w:rsid w:val="006C5BF2"/>
    <w:rsid w:val="006D2552"/>
    <w:rsid w:val="006D4F3D"/>
    <w:rsid w:val="006E5395"/>
    <w:rsid w:val="006F0550"/>
    <w:rsid w:val="00701107"/>
    <w:rsid w:val="00712B55"/>
    <w:rsid w:val="00717246"/>
    <w:rsid w:val="007227C0"/>
    <w:rsid w:val="0072489D"/>
    <w:rsid w:val="007338C6"/>
    <w:rsid w:val="00754817"/>
    <w:rsid w:val="00780642"/>
    <w:rsid w:val="00780BC2"/>
    <w:rsid w:val="007931F3"/>
    <w:rsid w:val="00793D2F"/>
    <w:rsid w:val="00794848"/>
    <w:rsid w:val="007C7068"/>
    <w:rsid w:val="007D7388"/>
    <w:rsid w:val="007D7E10"/>
    <w:rsid w:val="007F0508"/>
    <w:rsid w:val="007F668D"/>
    <w:rsid w:val="008023A5"/>
    <w:rsid w:val="00813292"/>
    <w:rsid w:val="008239A1"/>
    <w:rsid w:val="0083459A"/>
    <w:rsid w:val="00854711"/>
    <w:rsid w:val="00861AED"/>
    <w:rsid w:val="00862253"/>
    <w:rsid w:val="00895093"/>
    <w:rsid w:val="008A07E2"/>
    <w:rsid w:val="008A5DCB"/>
    <w:rsid w:val="008D2175"/>
    <w:rsid w:val="008E644D"/>
    <w:rsid w:val="008F4365"/>
    <w:rsid w:val="00911498"/>
    <w:rsid w:val="00923F5F"/>
    <w:rsid w:val="00930FA9"/>
    <w:rsid w:val="00940F1D"/>
    <w:rsid w:val="00944A68"/>
    <w:rsid w:val="00966E81"/>
    <w:rsid w:val="009A79FC"/>
    <w:rsid w:val="009B5BA5"/>
    <w:rsid w:val="009E2E2F"/>
    <w:rsid w:val="009E34DE"/>
    <w:rsid w:val="009E6F23"/>
    <w:rsid w:val="00A24F05"/>
    <w:rsid w:val="00A30EE1"/>
    <w:rsid w:val="00A40534"/>
    <w:rsid w:val="00A8520D"/>
    <w:rsid w:val="00AA3B1A"/>
    <w:rsid w:val="00AB0AD9"/>
    <w:rsid w:val="00AC414D"/>
    <w:rsid w:val="00AC79D1"/>
    <w:rsid w:val="00AF51CC"/>
    <w:rsid w:val="00B00F2A"/>
    <w:rsid w:val="00B12D3A"/>
    <w:rsid w:val="00B4051E"/>
    <w:rsid w:val="00B44579"/>
    <w:rsid w:val="00B446CF"/>
    <w:rsid w:val="00B5084D"/>
    <w:rsid w:val="00B53C61"/>
    <w:rsid w:val="00B6553A"/>
    <w:rsid w:val="00B65C5B"/>
    <w:rsid w:val="00B832C1"/>
    <w:rsid w:val="00B962EB"/>
    <w:rsid w:val="00BA5091"/>
    <w:rsid w:val="00BC532F"/>
    <w:rsid w:val="00BE6FBD"/>
    <w:rsid w:val="00BF7D92"/>
    <w:rsid w:val="00C113A9"/>
    <w:rsid w:val="00C12C2A"/>
    <w:rsid w:val="00C1351D"/>
    <w:rsid w:val="00C21756"/>
    <w:rsid w:val="00C36563"/>
    <w:rsid w:val="00C5463E"/>
    <w:rsid w:val="00CB64F3"/>
    <w:rsid w:val="00CB6E0A"/>
    <w:rsid w:val="00CD642C"/>
    <w:rsid w:val="00CE5223"/>
    <w:rsid w:val="00CF04A6"/>
    <w:rsid w:val="00D009E3"/>
    <w:rsid w:val="00D058EE"/>
    <w:rsid w:val="00D10FF6"/>
    <w:rsid w:val="00D1560D"/>
    <w:rsid w:val="00D209A6"/>
    <w:rsid w:val="00D24756"/>
    <w:rsid w:val="00D313FA"/>
    <w:rsid w:val="00D57188"/>
    <w:rsid w:val="00D73C89"/>
    <w:rsid w:val="00D821F7"/>
    <w:rsid w:val="00DB1F3B"/>
    <w:rsid w:val="00DB5086"/>
    <w:rsid w:val="00DD2D7B"/>
    <w:rsid w:val="00DD6588"/>
    <w:rsid w:val="00E04E48"/>
    <w:rsid w:val="00E06E26"/>
    <w:rsid w:val="00E11527"/>
    <w:rsid w:val="00E161A0"/>
    <w:rsid w:val="00E32E1F"/>
    <w:rsid w:val="00E440CB"/>
    <w:rsid w:val="00E45102"/>
    <w:rsid w:val="00E4593E"/>
    <w:rsid w:val="00E549F2"/>
    <w:rsid w:val="00E70B7D"/>
    <w:rsid w:val="00E74B71"/>
    <w:rsid w:val="00E76B23"/>
    <w:rsid w:val="00E85497"/>
    <w:rsid w:val="00E952BE"/>
    <w:rsid w:val="00EA0886"/>
    <w:rsid w:val="00EB07FB"/>
    <w:rsid w:val="00EB7776"/>
    <w:rsid w:val="00EE18B4"/>
    <w:rsid w:val="00EF656F"/>
    <w:rsid w:val="00F0215F"/>
    <w:rsid w:val="00F03425"/>
    <w:rsid w:val="00F104C5"/>
    <w:rsid w:val="00F54DB6"/>
    <w:rsid w:val="00F603C6"/>
    <w:rsid w:val="00F67F43"/>
    <w:rsid w:val="00F7405B"/>
    <w:rsid w:val="00F970E0"/>
    <w:rsid w:val="00FA36FA"/>
    <w:rsid w:val="00FB3EC7"/>
    <w:rsid w:val="00FD7458"/>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383A6"/>
  <w15:docId w15:val="{0D10ED35-1465-4F91-9A4D-091F71CD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7338C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A3B1A"/>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B65C5B"/>
    <w:pPr>
      <w:spacing w:after="224"/>
    </w:pPr>
    <w:rPr>
      <w:rFonts w:ascii="Times New Roman" w:eastAsia="Calibri" w:hAnsi="Times New Roman"/>
      <w:sz w:val="24"/>
      <w:szCs w:val="24"/>
    </w:rPr>
  </w:style>
  <w:style w:type="character" w:customStyle="1" w:styleId="bulletChar">
    <w:name w:val="bullet Char"/>
    <w:link w:val="bullet"/>
    <w:rsid w:val="00085830"/>
    <w:rPr>
      <w:sz w:val="24"/>
    </w:rPr>
  </w:style>
  <w:style w:type="character" w:customStyle="1" w:styleId="fixedChar">
    <w:name w:val="fixed Char"/>
    <w:link w:val="fixed"/>
    <w:rsid w:val="00085830"/>
    <w:rPr>
      <w:b/>
      <w:sz w:val="24"/>
    </w:rPr>
  </w:style>
  <w:style w:type="character" w:customStyle="1" w:styleId="headingChar">
    <w:name w:val="heading Char"/>
    <w:link w:val="heading"/>
    <w:rsid w:val="00085830"/>
    <w:rPr>
      <w:b/>
      <w:sz w:val="24"/>
    </w:rPr>
  </w:style>
  <w:style w:type="character" w:customStyle="1" w:styleId="Heading6Char">
    <w:name w:val="Heading 6 Char"/>
    <w:basedOn w:val="DefaultParagraphFont"/>
    <w:link w:val="Heading6"/>
    <w:uiPriority w:val="9"/>
    <w:semiHidden/>
    <w:rsid w:val="007338C6"/>
    <w:rPr>
      <w:rFonts w:asciiTheme="majorHAnsi" w:eastAsiaTheme="majorEastAsia" w:hAnsiTheme="majorHAnsi" w:cstheme="majorBidi"/>
      <w:i/>
      <w:iCs/>
      <w:color w:val="243F60" w:themeColor="accent1" w:themeShade="7F"/>
      <w:sz w:val="22"/>
    </w:rPr>
  </w:style>
  <w:style w:type="paragraph" w:customStyle="1" w:styleId="BodyText1">
    <w:name w:val="Body Text1"/>
    <w:basedOn w:val="Normal"/>
    <w:rsid w:val="007338C6"/>
    <w:pPr>
      <w:tabs>
        <w:tab w:val="left" w:pos="720"/>
        <w:tab w:val="left" w:pos="1440"/>
      </w:tabs>
    </w:pPr>
    <w:rPr>
      <w:rFonts w:ascii="CG Times (WN)" w:hAnsi="CG Times (WN)"/>
      <w:sz w:val="24"/>
      <w:lang w:eastAsia="en-US"/>
    </w:rPr>
  </w:style>
  <w:style w:type="character" w:customStyle="1" w:styleId="FooterChar">
    <w:name w:val="Footer Char"/>
    <w:basedOn w:val="DefaultParagraphFont"/>
    <w:link w:val="Footer"/>
    <w:uiPriority w:val="99"/>
    <w:rsid w:val="007338C6"/>
    <w:rPr>
      <w:rFonts w:ascii="Arial" w:hAnsi="Arial"/>
      <w:sz w:val="22"/>
    </w:rPr>
  </w:style>
  <w:style w:type="paragraph" w:customStyle="1" w:styleId="BulletedList">
    <w:name w:val="Bulleted List"/>
    <w:basedOn w:val="Normal"/>
    <w:rsid w:val="007338C6"/>
    <w:pPr>
      <w:numPr>
        <w:numId w:val="36"/>
      </w:numPr>
      <w:spacing w:before="120" w:after="240"/>
    </w:pPr>
    <w:rPr>
      <w:rFonts w:ascii="Verdana" w:hAnsi="Verdana"/>
      <w:sz w:val="16"/>
      <w:szCs w:val="24"/>
      <w:lang w:val="en-US" w:eastAsia="en-US"/>
    </w:rPr>
  </w:style>
  <w:style w:type="character" w:customStyle="1" w:styleId="ListParagraphChar">
    <w:name w:val="List Paragraph Char"/>
    <w:link w:val="ListParagraph"/>
    <w:uiPriority w:val="34"/>
    <w:locked/>
    <w:rsid w:val="00DB1F3B"/>
    <w:rPr>
      <w:rFonts w:ascii="Calibri" w:eastAsia="Calibri" w:hAnsi="Calibri" w:cs="Calibri"/>
      <w:sz w:val="22"/>
      <w:szCs w:val="22"/>
      <w:lang w:eastAsia="en-US"/>
    </w:rPr>
  </w:style>
  <w:style w:type="table" w:customStyle="1" w:styleId="TableGrid21">
    <w:name w:val="Table Grid21"/>
    <w:basedOn w:val="TableNormal"/>
    <w:next w:val="TableGrid"/>
    <w:uiPriority w:val="59"/>
    <w:rsid w:val="00DB1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B1F3B"/>
  </w:style>
  <w:style w:type="table" w:styleId="TableGrid">
    <w:name w:val="Table Grid"/>
    <w:basedOn w:val="TableNormal"/>
    <w:uiPriority w:val="39"/>
    <w:rsid w:val="00DB1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mu.ac.uk/academicskil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1.png@01D0EA4A.2BD679A0"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fr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rc.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A6CB5-53B2-4588-9822-7C4E14E7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18</Pages>
  <Words>4560</Words>
  <Characters>25995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INTRODUCTION</vt:lpstr>
    </vt:vector>
  </TitlesOfParts>
  <Company>CYD</Company>
  <LinksUpToDate>false</LinksUpToDate>
  <CharactersWithSpaces>30495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Coleg y Drindod</dc:creator>
  <cp:lastModifiedBy>Badir Miftah</cp:lastModifiedBy>
  <cp:revision>21</cp:revision>
  <cp:lastPrinted>2012-06-18T09:52:00Z</cp:lastPrinted>
  <dcterms:created xsi:type="dcterms:W3CDTF">2015-01-06T12:07:00Z</dcterms:created>
  <dcterms:modified xsi:type="dcterms:W3CDTF">2022-10-21T17:55:00Z</dcterms:modified>
</cp:coreProperties>
</file>