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7D17E9" w14:textId="4E554272" w:rsidR="00544140" w:rsidRPr="00692C5D" w:rsidRDefault="00544140" w:rsidP="00FC7C3A">
      <w:pPr>
        <w:spacing w:beforeAutospacing="1" w:after="120" w:line="360" w:lineRule="auto"/>
        <w:rPr>
          <w:rFonts w:ascii="Arial" w:eastAsia="Arial Nova" w:hAnsi="Arial" w:cs="Arial"/>
          <w:b/>
          <w:bCs/>
          <w:sz w:val="28"/>
          <w:szCs w:val="28"/>
        </w:rPr>
      </w:pPr>
      <w:r w:rsidRPr="00692C5D">
        <w:rPr>
          <w:rFonts w:ascii="Arial" w:eastAsia="Arial Nova" w:hAnsi="Arial" w:cs="Arial"/>
          <w:b/>
          <w:bCs/>
          <w:sz w:val="28"/>
          <w:szCs w:val="28"/>
        </w:rPr>
        <w:t>Children’s Play: Theory and Practice</w:t>
      </w:r>
    </w:p>
    <w:p w14:paraId="7FC20921" w14:textId="6BC18D97" w:rsidR="00DD5C1C" w:rsidRPr="009416AB" w:rsidRDefault="009416AB" w:rsidP="00FC7C3A">
      <w:pPr>
        <w:spacing w:beforeAutospacing="1" w:after="120" w:line="360" w:lineRule="auto"/>
        <w:rPr>
          <w:rFonts w:ascii="Arial" w:eastAsia="Arial Nova" w:hAnsi="Arial" w:cs="Arial"/>
          <w:b/>
          <w:bCs/>
          <w:sz w:val="28"/>
          <w:szCs w:val="28"/>
          <w:u w:val="single"/>
        </w:rPr>
      </w:pPr>
      <w:r w:rsidRPr="009416AB">
        <w:rPr>
          <w:rFonts w:ascii="Arial" w:eastAsia="Arial Nova" w:hAnsi="Arial" w:cs="Arial"/>
          <w:b/>
          <w:bCs/>
          <w:sz w:val="28"/>
          <w:szCs w:val="28"/>
          <w:u w:val="single"/>
        </w:rPr>
        <w:t>Section 1</w:t>
      </w:r>
    </w:p>
    <w:p w14:paraId="68DC4254" w14:textId="303F287D" w:rsidR="0069774F" w:rsidRPr="009416AB" w:rsidRDefault="0069774F" w:rsidP="00FC7C3A">
      <w:pPr>
        <w:spacing w:beforeAutospacing="1" w:after="120" w:line="360" w:lineRule="auto"/>
        <w:rPr>
          <w:rFonts w:ascii="Arial" w:eastAsia="Arial Nova" w:hAnsi="Arial" w:cs="Arial"/>
          <w:sz w:val="28"/>
          <w:szCs w:val="28"/>
          <w:u w:val="single"/>
        </w:rPr>
      </w:pPr>
      <w:r w:rsidRPr="009416AB">
        <w:rPr>
          <w:rFonts w:ascii="Arial" w:eastAsia="Arial Nova" w:hAnsi="Arial" w:cs="Arial"/>
          <w:sz w:val="28"/>
          <w:szCs w:val="28"/>
          <w:u w:val="single"/>
        </w:rPr>
        <w:t xml:space="preserve">Sensory Play </w:t>
      </w:r>
    </w:p>
    <w:p w14:paraId="50DA514A" w14:textId="49F076C3" w:rsidR="0069774F" w:rsidRPr="009416AB" w:rsidRDefault="0069774F" w:rsidP="00FC7C3A">
      <w:pPr>
        <w:spacing w:beforeAutospacing="1" w:after="120" w:line="360" w:lineRule="auto"/>
        <w:rPr>
          <w:rFonts w:ascii="Arial" w:eastAsia="Arial Nova" w:hAnsi="Arial" w:cs="Arial"/>
          <w:b/>
          <w:bCs/>
          <w:sz w:val="24"/>
          <w:szCs w:val="24"/>
        </w:rPr>
      </w:pPr>
      <w:r w:rsidRPr="009416AB">
        <w:rPr>
          <w:rFonts w:ascii="Arial" w:eastAsia="Arial Nova" w:hAnsi="Arial" w:cs="Arial"/>
          <w:b/>
          <w:bCs/>
          <w:sz w:val="24"/>
          <w:szCs w:val="24"/>
        </w:rPr>
        <w:t>What is sensory play</w:t>
      </w:r>
      <w:r w:rsidR="009416AB" w:rsidRPr="009416AB">
        <w:rPr>
          <w:rFonts w:ascii="Arial" w:eastAsia="Arial Nova" w:hAnsi="Arial" w:cs="Arial"/>
          <w:b/>
          <w:bCs/>
          <w:sz w:val="24"/>
          <w:szCs w:val="24"/>
        </w:rPr>
        <w:t>?</w:t>
      </w:r>
    </w:p>
    <w:p w14:paraId="0AC36489" w14:textId="17CE2025" w:rsidR="2E1AC5AF" w:rsidRDefault="2E1AC5AF" w:rsidP="00FC7C3A">
      <w:pPr>
        <w:spacing w:beforeAutospacing="1" w:after="120" w:line="360" w:lineRule="auto"/>
        <w:rPr>
          <w:rFonts w:ascii="Arial" w:eastAsia="Arial Nova" w:hAnsi="Arial" w:cs="Arial"/>
          <w:sz w:val="24"/>
          <w:szCs w:val="24"/>
        </w:rPr>
      </w:pPr>
      <w:r w:rsidRPr="33E64450">
        <w:rPr>
          <w:rFonts w:ascii="Arial" w:eastAsia="Arial Nova" w:hAnsi="Arial" w:cs="Arial"/>
          <w:sz w:val="24"/>
          <w:szCs w:val="24"/>
        </w:rPr>
        <w:t xml:space="preserve">From birth, children venture out in the world using their senses (Action for Children, 2022). </w:t>
      </w:r>
      <w:r w:rsidR="32D679FA" w:rsidRPr="33E64450">
        <w:rPr>
          <w:rFonts w:ascii="Arial" w:eastAsia="Arial Nova" w:hAnsi="Arial" w:cs="Arial"/>
          <w:sz w:val="24"/>
          <w:szCs w:val="24"/>
        </w:rPr>
        <w:t>They</w:t>
      </w:r>
      <w:r w:rsidR="4EEC8AFB" w:rsidRPr="33E64450">
        <w:rPr>
          <w:rFonts w:ascii="Arial" w:eastAsia="Arial Nova" w:hAnsi="Arial" w:cs="Arial"/>
          <w:sz w:val="24"/>
          <w:szCs w:val="24"/>
        </w:rPr>
        <w:t xml:space="preserve"> are given the chance to</w:t>
      </w:r>
      <w:r w:rsidR="32D679FA" w:rsidRPr="33E64450">
        <w:rPr>
          <w:rFonts w:ascii="Arial" w:eastAsia="Arial Nova" w:hAnsi="Arial" w:cs="Arial"/>
          <w:sz w:val="24"/>
          <w:szCs w:val="24"/>
        </w:rPr>
        <w:t xml:space="preserve"> explore beyond themselves</w:t>
      </w:r>
      <w:r w:rsidR="3A2DEC50" w:rsidRPr="33E64450">
        <w:rPr>
          <w:rFonts w:ascii="Arial" w:eastAsia="Arial Nova" w:hAnsi="Arial" w:cs="Arial"/>
          <w:sz w:val="24"/>
          <w:szCs w:val="24"/>
        </w:rPr>
        <w:t xml:space="preserve"> with the help of an adult</w:t>
      </w:r>
      <w:r w:rsidR="00037965">
        <w:rPr>
          <w:rFonts w:ascii="Arial" w:eastAsia="Arial Nova" w:hAnsi="Arial" w:cs="Arial"/>
          <w:sz w:val="24"/>
          <w:szCs w:val="24"/>
        </w:rPr>
        <w:t xml:space="preserve">. Sensory play is </w:t>
      </w:r>
      <w:r w:rsidRPr="33E64450">
        <w:rPr>
          <w:rFonts w:ascii="Arial" w:eastAsia="Arial Nova" w:hAnsi="Arial" w:cs="Arial"/>
          <w:sz w:val="24"/>
          <w:szCs w:val="24"/>
        </w:rPr>
        <w:t>an activity stimulating at least one o</w:t>
      </w:r>
      <w:r w:rsidR="4A8DD0D0" w:rsidRPr="33E64450">
        <w:rPr>
          <w:rFonts w:ascii="Arial" w:eastAsia="Arial Nova" w:hAnsi="Arial" w:cs="Arial"/>
          <w:sz w:val="24"/>
          <w:szCs w:val="24"/>
        </w:rPr>
        <w:t>r</w:t>
      </w:r>
      <w:r w:rsidRPr="33E64450">
        <w:rPr>
          <w:rFonts w:ascii="Arial" w:eastAsia="Arial Nova" w:hAnsi="Arial" w:cs="Arial"/>
          <w:sz w:val="24"/>
          <w:szCs w:val="24"/>
        </w:rPr>
        <w:t xml:space="preserve"> more of the child</w:t>
      </w:r>
      <w:r w:rsidR="4F5B0A2C" w:rsidRPr="33E64450">
        <w:rPr>
          <w:rFonts w:ascii="Arial" w:eastAsia="Arial Nova" w:hAnsi="Arial" w:cs="Arial"/>
          <w:sz w:val="24"/>
          <w:szCs w:val="24"/>
        </w:rPr>
        <w:t>’s</w:t>
      </w:r>
      <w:r w:rsidRPr="33E64450">
        <w:rPr>
          <w:rFonts w:ascii="Arial" w:eastAsia="Arial Nova" w:hAnsi="Arial" w:cs="Arial"/>
          <w:sz w:val="24"/>
          <w:szCs w:val="24"/>
        </w:rPr>
        <w:t xml:space="preserve"> senses (BBC, 2023). Gascoyne (2013) explains that it is the essence of the experiential learning through the colour, sounds, tastes, smells, the warmth or coldness and sounds. As mentioned by Forbes (2004) Piaget (1962) named the period from birth to aged two as the sensorimotor stage. Which is where babies explore using their movement and senses (Forbes, 2004).</w:t>
      </w:r>
      <w:r w:rsidR="73426FDC" w:rsidRPr="33E64450">
        <w:rPr>
          <w:rFonts w:ascii="Arial" w:eastAsia="Arial Nova" w:hAnsi="Arial" w:cs="Arial"/>
          <w:sz w:val="24"/>
          <w:szCs w:val="24"/>
        </w:rPr>
        <w:t xml:space="preserve"> </w:t>
      </w:r>
    </w:p>
    <w:p w14:paraId="59B3D82C" w14:textId="45D2E11E" w:rsidR="00E71B72" w:rsidRPr="00E71B72" w:rsidRDefault="00E71B72" w:rsidP="00FC7C3A">
      <w:pPr>
        <w:spacing w:beforeAutospacing="1" w:after="120" w:line="360" w:lineRule="auto"/>
        <w:rPr>
          <w:rFonts w:ascii="Arial" w:eastAsia="Arial Nova" w:hAnsi="Arial" w:cs="Arial"/>
          <w:b/>
          <w:bCs/>
          <w:sz w:val="24"/>
          <w:szCs w:val="24"/>
          <w:u w:val="single"/>
        </w:rPr>
      </w:pPr>
      <w:r>
        <w:rPr>
          <w:rFonts w:ascii="Arial" w:eastAsia="Arial Nova" w:hAnsi="Arial" w:cs="Arial"/>
          <w:b/>
          <w:bCs/>
          <w:sz w:val="24"/>
          <w:szCs w:val="24"/>
        </w:rPr>
        <w:t>Why is sensory play significant?</w:t>
      </w:r>
    </w:p>
    <w:p w14:paraId="7215CF57" w14:textId="64A20F73" w:rsidR="009C6DF3" w:rsidRPr="00FD7AC8" w:rsidRDefault="009C6DF3" w:rsidP="00FC7C3A">
      <w:pPr>
        <w:spacing w:beforeAutospacing="1" w:after="120" w:line="360" w:lineRule="auto"/>
        <w:ind w:left="720" w:right="720"/>
        <w:rPr>
          <w:rFonts w:ascii="Arial" w:eastAsia="Arial Nova" w:hAnsi="Arial" w:cs="Arial"/>
          <w:sz w:val="24"/>
          <w:szCs w:val="24"/>
        </w:rPr>
      </w:pPr>
      <w:r w:rsidRPr="00FD7AC8">
        <w:rPr>
          <w:rFonts w:ascii="Arial" w:eastAsia="Arial Nova" w:hAnsi="Arial" w:cs="Arial"/>
          <w:sz w:val="24"/>
          <w:szCs w:val="24"/>
        </w:rPr>
        <w:t xml:space="preserve">Seeing </w:t>
      </w:r>
      <w:bookmarkStart w:id="0" w:name="_Int_wOJW76be"/>
      <w:proofErr w:type="gramStart"/>
      <w:r w:rsidRPr="00FD7AC8">
        <w:rPr>
          <w:rFonts w:ascii="Arial" w:eastAsia="Arial Nova" w:hAnsi="Arial" w:cs="Arial"/>
          <w:sz w:val="24"/>
          <w:szCs w:val="24"/>
        </w:rPr>
        <w:t>stars</w:t>
      </w:r>
      <w:bookmarkEnd w:id="0"/>
      <w:proofErr w:type="gramEnd"/>
      <w:r w:rsidRPr="00FD7AC8">
        <w:rPr>
          <w:rFonts w:ascii="Arial" w:eastAsia="Arial Nova" w:hAnsi="Arial" w:cs="Arial"/>
          <w:sz w:val="24"/>
          <w:szCs w:val="24"/>
        </w:rPr>
        <w:t xml:space="preserve"> It dreams of eternity. Hearing birds it makes music. Smelling </w:t>
      </w:r>
      <w:bookmarkStart w:id="1" w:name="_Int_RkRmAtiE"/>
      <w:proofErr w:type="gramStart"/>
      <w:r w:rsidRPr="00FD7AC8">
        <w:rPr>
          <w:rFonts w:ascii="Arial" w:eastAsia="Arial Nova" w:hAnsi="Arial" w:cs="Arial"/>
          <w:sz w:val="24"/>
          <w:szCs w:val="24"/>
        </w:rPr>
        <w:t>flowers</w:t>
      </w:r>
      <w:bookmarkEnd w:id="1"/>
      <w:proofErr w:type="gramEnd"/>
      <w:r w:rsidRPr="00FD7AC8">
        <w:rPr>
          <w:rFonts w:ascii="Arial" w:eastAsia="Arial Nova" w:hAnsi="Arial" w:cs="Arial"/>
          <w:sz w:val="24"/>
          <w:szCs w:val="24"/>
        </w:rPr>
        <w:t xml:space="preserve"> it is enraptured. Touching </w:t>
      </w:r>
      <w:r w:rsidR="00946884" w:rsidRPr="00FD7AC8">
        <w:rPr>
          <w:rFonts w:ascii="Arial" w:eastAsia="Arial Nova" w:hAnsi="Arial" w:cs="Arial"/>
          <w:sz w:val="24"/>
          <w:szCs w:val="24"/>
        </w:rPr>
        <w:t>tools,</w:t>
      </w:r>
      <w:r w:rsidRPr="00FD7AC8">
        <w:rPr>
          <w:rFonts w:ascii="Arial" w:eastAsia="Arial Nova" w:hAnsi="Arial" w:cs="Arial"/>
          <w:sz w:val="24"/>
          <w:szCs w:val="24"/>
        </w:rPr>
        <w:t xml:space="preserve"> it transforms the earth. But deprived of the sensory experiences, the human brain withers and dies. </w:t>
      </w:r>
    </w:p>
    <w:p w14:paraId="17CF099F" w14:textId="77777777" w:rsidR="00EA2AEB" w:rsidRDefault="009C6DF3" w:rsidP="00FC7C3A">
      <w:pPr>
        <w:spacing w:beforeAutospacing="1" w:after="120" w:line="360" w:lineRule="auto"/>
        <w:ind w:right="720"/>
        <w:jc w:val="right"/>
        <w:rPr>
          <w:rFonts w:ascii="Arial" w:eastAsia="Arial Nova" w:hAnsi="Arial" w:cs="Arial"/>
          <w:sz w:val="24"/>
          <w:szCs w:val="24"/>
        </w:rPr>
      </w:pPr>
      <w:r w:rsidRPr="00FD7AC8">
        <w:rPr>
          <w:rFonts w:ascii="Arial" w:eastAsia="Arial Nova" w:hAnsi="Arial" w:cs="Arial"/>
          <w:sz w:val="24"/>
          <w:szCs w:val="24"/>
        </w:rPr>
        <w:t xml:space="preserve">(Kotulak, 1997, pp. 3) </w:t>
      </w:r>
    </w:p>
    <w:p w14:paraId="01B58DF8" w14:textId="0368F688" w:rsidR="00284C30" w:rsidRPr="00832139" w:rsidRDefault="0E7D26BE" w:rsidP="00FC7C3A">
      <w:pPr>
        <w:spacing w:beforeAutospacing="1" w:after="120" w:line="360" w:lineRule="auto"/>
        <w:rPr>
          <w:rFonts w:ascii="Arial Nova" w:eastAsia="Arial Nova" w:hAnsi="Arial Nova" w:cs="Arial Nova"/>
          <w:sz w:val="24"/>
          <w:szCs w:val="24"/>
        </w:rPr>
      </w:pPr>
      <w:r w:rsidRPr="33E64450">
        <w:rPr>
          <w:rFonts w:ascii="Arial" w:eastAsia="Arial Nova" w:hAnsi="Arial" w:cs="Arial"/>
          <w:sz w:val="24"/>
          <w:szCs w:val="24"/>
        </w:rPr>
        <w:t>Sensory play is</w:t>
      </w:r>
      <w:r w:rsidR="1B2F9C1B" w:rsidRPr="33E64450">
        <w:rPr>
          <w:rFonts w:ascii="Arial" w:eastAsia="Arial Nova" w:hAnsi="Arial" w:cs="Arial"/>
          <w:sz w:val="24"/>
          <w:szCs w:val="24"/>
        </w:rPr>
        <w:t xml:space="preserve"> a significant type of play</w:t>
      </w:r>
      <w:r w:rsidRPr="33E64450">
        <w:rPr>
          <w:rFonts w:ascii="Arial" w:eastAsia="Arial Nova" w:hAnsi="Arial" w:cs="Arial"/>
          <w:sz w:val="24"/>
          <w:szCs w:val="24"/>
        </w:rPr>
        <w:t xml:space="preserve"> </w:t>
      </w:r>
      <w:r w:rsidR="2D3A0EB3" w:rsidRPr="33E64450">
        <w:rPr>
          <w:rFonts w:ascii="Arial" w:eastAsia="Arial Nova" w:hAnsi="Arial" w:cs="Arial"/>
          <w:sz w:val="24"/>
          <w:szCs w:val="24"/>
        </w:rPr>
        <w:t xml:space="preserve">as it </w:t>
      </w:r>
      <w:r w:rsidRPr="33E64450">
        <w:rPr>
          <w:rFonts w:ascii="Arial" w:eastAsia="Arial Nova" w:hAnsi="Arial" w:cs="Arial"/>
          <w:sz w:val="24"/>
          <w:szCs w:val="24"/>
        </w:rPr>
        <w:t xml:space="preserve">encourages the development of children in their early years of childhood. </w:t>
      </w:r>
      <w:r w:rsidRPr="33E64450">
        <w:rPr>
          <w:rFonts w:ascii="Arial" w:eastAsia="Arial Nova" w:hAnsi="Arial" w:cs="Arial"/>
          <w:color w:val="343536"/>
          <w:sz w:val="24"/>
          <w:szCs w:val="24"/>
        </w:rPr>
        <w:t xml:space="preserve">Cleveland Clinic (2022) </w:t>
      </w:r>
      <w:r w:rsidR="05A394B3" w:rsidRPr="33E64450">
        <w:rPr>
          <w:rFonts w:ascii="Arial" w:eastAsia="Arial Nova" w:hAnsi="Arial" w:cs="Arial"/>
          <w:color w:val="343536"/>
          <w:sz w:val="24"/>
          <w:szCs w:val="24"/>
        </w:rPr>
        <w:t>explains to</w:t>
      </w:r>
      <w:r w:rsidR="11B4C780" w:rsidRPr="33E64450">
        <w:rPr>
          <w:rFonts w:ascii="Arial" w:eastAsia="Arial Nova" w:hAnsi="Arial" w:cs="Arial"/>
          <w:color w:val="343536"/>
          <w:sz w:val="24"/>
          <w:szCs w:val="24"/>
        </w:rPr>
        <w:t xml:space="preserve"> us </w:t>
      </w:r>
      <w:r w:rsidR="006D6E74">
        <w:rPr>
          <w:rFonts w:ascii="Arial" w:eastAsia="Arial Nova" w:hAnsi="Arial" w:cs="Arial"/>
          <w:color w:val="343536"/>
          <w:sz w:val="24"/>
          <w:szCs w:val="24"/>
        </w:rPr>
        <w:t>that</w:t>
      </w:r>
      <w:r w:rsidR="11B4C780" w:rsidRPr="33E64450">
        <w:rPr>
          <w:rFonts w:ascii="Arial" w:eastAsia="Arial Nova" w:hAnsi="Arial" w:cs="Arial"/>
          <w:color w:val="343536"/>
          <w:sz w:val="24"/>
          <w:szCs w:val="24"/>
        </w:rPr>
        <w:t xml:space="preserve"> sensory play helps children to develop their language skills</w:t>
      </w:r>
      <w:r w:rsidR="04E40455" w:rsidRPr="33E64450">
        <w:rPr>
          <w:rFonts w:ascii="Arial" w:eastAsia="Arial Nova" w:hAnsi="Arial" w:cs="Arial"/>
          <w:color w:val="343536"/>
          <w:sz w:val="24"/>
          <w:szCs w:val="24"/>
        </w:rPr>
        <w:t>, fine motoring skills, gross motor skills</w:t>
      </w:r>
      <w:r w:rsidR="4724F042" w:rsidRPr="33E64450">
        <w:rPr>
          <w:rFonts w:ascii="Arial" w:eastAsia="Arial Nova" w:hAnsi="Arial" w:cs="Arial"/>
          <w:color w:val="343536"/>
          <w:sz w:val="24"/>
          <w:szCs w:val="24"/>
        </w:rPr>
        <w:t xml:space="preserve"> and </w:t>
      </w:r>
      <w:r w:rsidR="04E40455" w:rsidRPr="33E64450">
        <w:rPr>
          <w:rFonts w:ascii="Arial" w:eastAsia="Arial Nova" w:hAnsi="Arial" w:cs="Arial"/>
          <w:color w:val="343536"/>
          <w:sz w:val="24"/>
          <w:szCs w:val="24"/>
        </w:rPr>
        <w:t>cognitive</w:t>
      </w:r>
      <w:r w:rsidR="20F4B386" w:rsidRPr="33E64450">
        <w:rPr>
          <w:rFonts w:ascii="Arial" w:eastAsia="Arial Nova" w:hAnsi="Arial" w:cs="Arial"/>
          <w:color w:val="343536"/>
          <w:sz w:val="24"/>
          <w:szCs w:val="24"/>
        </w:rPr>
        <w:t xml:space="preserve"> skills</w:t>
      </w:r>
      <w:r w:rsidR="04E40455" w:rsidRPr="33E64450">
        <w:rPr>
          <w:rFonts w:ascii="Arial" w:eastAsia="Arial Nova" w:hAnsi="Arial" w:cs="Arial"/>
          <w:color w:val="343536"/>
          <w:sz w:val="24"/>
          <w:szCs w:val="24"/>
        </w:rPr>
        <w:t xml:space="preserve">, </w:t>
      </w:r>
      <w:r w:rsidR="31AE5BEF" w:rsidRPr="33E64450">
        <w:rPr>
          <w:rFonts w:ascii="Arial" w:eastAsia="Arial Nova" w:hAnsi="Arial" w:cs="Arial"/>
          <w:color w:val="343536"/>
          <w:sz w:val="24"/>
          <w:szCs w:val="24"/>
        </w:rPr>
        <w:t>as well as having calming effects and encourag</w:t>
      </w:r>
      <w:r w:rsidR="1A2E6835" w:rsidRPr="33E64450">
        <w:rPr>
          <w:rFonts w:ascii="Arial" w:eastAsia="Arial Nova" w:hAnsi="Arial" w:cs="Arial"/>
          <w:color w:val="343536"/>
          <w:sz w:val="24"/>
          <w:szCs w:val="24"/>
        </w:rPr>
        <w:t>ing</w:t>
      </w:r>
      <w:r w:rsidR="31AE5BEF" w:rsidRPr="33E64450">
        <w:rPr>
          <w:rFonts w:ascii="Arial" w:eastAsia="Arial Nova" w:hAnsi="Arial" w:cs="Arial"/>
          <w:color w:val="343536"/>
          <w:sz w:val="24"/>
          <w:szCs w:val="24"/>
        </w:rPr>
        <w:t xml:space="preserve"> social interactions</w:t>
      </w:r>
      <w:r w:rsidR="1E9BA530" w:rsidRPr="33E64450">
        <w:rPr>
          <w:rFonts w:ascii="Arial" w:eastAsia="Arial Nova" w:hAnsi="Arial" w:cs="Arial"/>
          <w:color w:val="343536"/>
          <w:sz w:val="24"/>
          <w:szCs w:val="24"/>
        </w:rPr>
        <w:t xml:space="preserve">. </w:t>
      </w:r>
      <w:r w:rsidR="45B1CBC0" w:rsidRPr="33E64450">
        <w:rPr>
          <w:rFonts w:ascii="Arial" w:eastAsia="Arial Nova" w:hAnsi="Arial" w:cs="Arial"/>
          <w:color w:val="343536"/>
          <w:sz w:val="24"/>
          <w:szCs w:val="24"/>
        </w:rPr>
        <w:t>According</w:t>
      </w:r>
      <w:r w:rsidR="070CE68F" w:rsidRPr="33E64450">
        <w:rPr>
          <w:rFonts w:ascii="Arial" w:eastAsia="Arial Nova" w:hAnsi="Arial" w:cs="Arial"/>
          <w:color w:val="343536"/>
          <w:sz w:val="24"/>
          <w:szCs w:val="24"/>
        </w:rPr>
        <w:t xml:space="preserve"> to </w:t>
      </w:r>
      <w:r w:rsidR="494A267C" w:rsidRPr="33E64450">
        <w:rPr>
          <w:rFonts w:ascii="Arial" w:eastAsia="Arial Nova" w:hAnsi="Arial" w:cs="Arial"/>
          <w:color w:val="343536"/>
          <w:sz w:val="24"/>
          <w:szCs w:val="24"/>
        </w:rPr>
        <w:t>Cooper (2021</w:t>
      </w:r>
      <w:r w:rsidR="1029B290" w:rsidRPr="33E64450">
        <w:rPr>
          <w:rFonts w:ascii="Arial" w:eastAsia="Arial Nova" w:hAnsi="Arial" w:cs="Arial"/>
          <w:color w:val="343536"/>
          <w:sz w:val="24"/>
          <w:szCs w:val="24"/>
        </w:rPr>
        <w:t>)</w:t>
      </w:r>
      <w:r w:rsidR="007C744F">
        <w:rPr>
          <w:rFonts w:ascii="Arial" w:eastAsia="Arial Nova" w:hAnsi="Arial" w:cs="Arial"/>
          <w:color w:val="343536"/>
          <w:sz w:val="24"/>
          <w:szCs w:val="24"/>
        </w:rPr>
        <w:t xml:space="preserve"> sensory play teaches children to use descrip</w:t>
      </w:r>
      <w:r w:rsidR="00B0155C">
        <w:rPr>
          <w:rFonts w:ascii="Arial" w:eastAsia="Arial Nova" w:hAnsi="Arial" w:cs="Arial"/>
          <w:color w:val="343536"/>
          <w:sz w:val="24"/>
          <w:szCs w:val="24"/>
        </w:rPr>
        <w:t xml:space="preserve">tive wording </w:t>
      </w:r>
      <w:r w:rsidR="006266EA">
        <w:rPr>
          <w:rFonts w:ascii="Arial" w:eastAsia="Arial Nova" w:hAnsi="Arial" w:cs="Arial"/>
          <w:color w:val="343536"/>
          <w:sz w:val="24"/>
          <w:szCs w:val="24"/>
        </w:rPr>
        <w:t xml:space="preserve">by allowing them to describe the interaction they are </w:t>
      </w:r>
      <w:r w:rsidR="00563581">
        <w:rPr>
          <w:rFonts w:ascii="Arial" w:eastAsia="Arial Nova" w:hAnsi="Arial" w:cs="Arial"/>
          <w:color w:val="343536"/>
          <w:sz w:val="24"/>
          <w:szCs w:val="24"/>
        </w:rPr>
        <w:t>exploring</w:t>
      </w:r>
      <w:r w:rsidR="002505B8">
        <w:rPr>
          <w:rFonts w:ascii="Arial" w:eastAsia="Arial Nova" w:hAnsi="Arial" w:cs="Arial"/>
          <w:color w:val="343536"/>
          <w:sz w:val="24"/>
          <w:szCs w:val="24"/>
        </w:rPr>
        <w:t xml:space="preserve">. </w:t>
      </w:r>
      <w:r w:rsidR="00563581">
        <w:rPr>
          <w:rFonts w:ascii="Arial" w:eastAsia="Arial Nova" w:hAnsi="Arial" w:cs="Arial"/>
          <w:color w:val="343536"/>
          <w:sz w:val="24"/>
          <w:szCs w:val="24"/>
        </w:rPr>
        <w:t xml:space="preserve"> </w:t>
      </w:r>
      <w:r w:rsidR="00A675BE">
        <w:rPr>
          <w:rFonts w:ascii="Arial" w:eastAsia="Arial Nova" w:hAnsi="Arial" w:cs="Arial"/>
          <w:color w:val="343536"/>
          <w:sz w:val="24"/>
          <w:szCs w:val="24"/>
        </w:rPr>
        <w:t xml:space="preserve">It can also teach children </w:t>
      </w:r>
      <w:r w:rsidR="00B8084F">
        <w:rPr>
          <w:rFonts w:ascii="Arial" w:eastAsia="Arial Nova" w:hAnsi="Arial" w:cs="Arial"/>
          <w:color w:val="343536"/>
          <w:sz w:val="24"/>
          <w:szCs w:val="24"/>
        </w:rPr>
        <w:t>to form sentences</w:t>
      </w:r>
      <w:r w:rsidR="000C280A">
        <w:rPr>
          <w:rFonts w:ascii="Arial" w:eastAsia="Arial Nova" w:hAnsi="Arial" w:cs="Arial"/>
          <w:color w:val="343536"/>
          <w:sz w:val="24"/>
          <w:szCs w:val="24"/>
        </w:rPr>
        <w:t xml:space="preserve">, which </w:t>
      </w:r>
      <w:r w:rsidR="00944F56">
        <w:rPr>
          <w:rFonts w:ascii="Arial" w:eastAsia="Arial Nova" w:hAnsi="Arial" w:cs="Arial"/>
          <w:color w:val="343536"/>
          <w:sz w:val="24"/>
          <w:szCs w:val="24"/>
        </w:rPr>
        <w:t xml:space="preserve">can be </w:t>
      </w:r>
      <w:r w:rsidR="00B132A9">
        <w:rPr>
          <w:rFonts w:ascii="Arial" w:eastAsia="Arial Nova" w:hAnsi="Arial" w:cs="Arial"/>
          <w:color w:val="343536"/>
          <w:sz w:val="24"/>
          <w:szCs w:val="24"/>
        </w:rPr>
        <w:t>provoked</w:t>
      </w:r>
      <w:r w:rsidR="00944F56">
        <w:rPr>
          <w:rFonts w:ascii="Arial" w:eastAsia="Arial Nova" w:hAnsi="Arial" w:cs="Arial"/>
          <w:color w:val="343536"/>
          <w:sz w:val="24"/>
          <w:szCs w:val="24"/>
        </w:rPr>
        <w:t xml:space="preserve"> by </w:t>
      </w:r>
      <w:r w:rsidR="00C47B88">
        <w:rPr>
          <w:rFonts w:ascii="Arial" w:eastAsia="Arial Nova" w:hAnsi="Arial" w:cs="Arial"/>
          <w:color w:val="343536"/>
          <w:sz w:val="24"/>
          <w:szCs w:val="24"/>
        </w:rPr>
        <w:t>a</w:t>
      </w:r>
      <w:r w:rsidR="006713C9">
        <w:rPr>
          <w:rFonts w:ascii="Arial" w:eastAsia="Arial Nova" w:hAnsi="Arial" w:cs="Arial"/>
          <w:color w:val="343536"/>
          <w:sz w:val="24"/>
          <w:szCs w:val="24"/>
        </w:rPr>
        <w:t xml:space="preserve"> present adult such as a</w:t>
      </w:r>
      <w:r w:rsidR="008453A0">
        <w:rPr>
          <w:rFonts w:ascii="Arial" w:eastAsia="Arial Nova" w:hAnsi="Arial" w:cs="Arial"/>
          <w:color w:val="343536"/>
          <w:sz w:val="24"/>
          <w:szCs w:val="24"/>
        </w:rPr>
        <w:t xml:space="preserve"> </w:t>
      </w:r>
      <w:r w:rsidR="006713C9">
        <w:rPr>
          <w:rFonts w:ascii="Arial" w:eastAsia="Arial Nova" w:hAnsi="Arial" w:cs="Arial"/>
          <w:color w:val="343536"/>
          <w:sz w:val="24"/>
          <w:szCs w:val="24"/>
        </w:rPr>
        <w:t xml:space="preserve">guardian or play worker, </w:t>
      </w:r>
      <w:r w:rsidR="00A675BE">
        <w:rPr>
          <w:rFonts w:ascii="Arial" w:eastAsia="Arial Nova" w:hAnsi="Arial" w:cs="Arial"/>
          <w:color w:val="343536"/>
          <w:sz w:val="24"/>
          <w:szCs w:val="24"/>
        </w:rPr>
        <w:t>observing the sensory experience</w:t>
      </w:r>
      <w:r w:rsidR="008453A0">
        <w:rPr>
          <w:rFonts w:ascii="Arial" w:eastAsia="Arial Nova" w:hAnsi="Arial" w:cs="Arial"/>
          <w:color w:val="343536"/>
          <w:sz w:val="24"/>
          <w:szCs w:val="24"/>
        </w:rPr>
        <w:t xml:space="preserve"> (Cooper, 2021). </w:t>
      </w:r>
      <w:r w:rsidR="00BB6896" w:rsidRPr="00FD7AC8">
        <w:rPr>
          <w:rFonts w:ascii="Arial" w:eastAsia="Arial Nova" w:hAnsi="Arial" w:cs="Arial"/>
          <w:color w:val="343536"/>
          <w:sz w:val="24"/>
          <w:szCs w:val="24"/>
        </w:rPr>
        <w:t xml:space="preserve">Cleveland Clinic </w:t>
      </w:r>
      <w:r w:rsidR="00BB6896">
        <w:rPr>
          <w:rFonts w:ascii="Arial" w:eastAsia="Arial Nova" w:hAnsi="Arial" w:cs="Arial"/>
          <w:color w:val="343536"/>
          <w:sz w:val="24"/>
          <w:szCs w:val="24"/>
        </w:rPr>
        <w:t>(</w:t>
      </w:r>
      <w:r w:rsidR="00BB6896" w:rsidRPr="00FD7AC8">
        <w:rPr>
          <w:rFonts w:ascii="Arial" w:eastAsia="Arial Nova" w:hAnsi="Arial" w:cs="Arial"/>
          <w:color w:val="343536"/>
          <w:sz w:val="24"/>
          <w:szCs w:val="24"/>
        </w:rPr>
        <w:t xml:space="preserve">2022) </w:t>
      </w:r>
      <w:r w:rsidR="00BB6896">
        <w:rPr>
          <w:rFonts w:ascii="Arial" w:eastAsia="Arial Nova" w:hAnsi="Arial" w:cs="Arial"/>
          <w:color w:val="343536"/>
          <w:sz w:val="24"/>
          <w:szCs w:val="24"/>
        </w:rPr>
        <w:t xml:space="preserve">explains that sensory play also addresses two sensory systems, </w:t>
      </w:r>
      <w:r w:rsidR="00BB6896" w:rsidRPr="00F07A14">
        <w:rPr>
          <w:rFonts w:ascii="Arial" w:eastAsia="Arial Nova" w:hAnsi="Arial" w:cs="Arial"/>
          <w:color w:val="343536"/>
          <w:sz w:val="24"/>
          <w:szCs w:val="24"/>
        </w:rPr>
        <w:t>proprioceptive and vestibular</w:t>
      </w:r>
      <w:r w:rsidR="00BB6896">
        <w:rPr>
          <w:rFonts w:ascii="Arial" w:eastAsia="Arial Nova" w:hAnsi="Arial" w:cs="Arial"/>
          <w:color w:val="343536"/>
          <w:sz w:val="24"/>
          <w:szCs w:val="24"/>
        </w:rPr>
        <w:t>.</w:t>
      </w:r>
      <w:r w:rsidR="00FE5F43">
        <w:rPr>
          <w:rFonts w:ascii="Arial" w:eastAsia="Arial Nova" w:hAnsi="Arial" w:cs="Arial"/>
          <w:color w:val="343536"/>
          <w:sz w:val="24"/>
          <w:szCs w:val="24"/>
        </w:rPr>
        <w:t xml:space="preserve"> </w:t>
      </w:r>
      <w:r w:rsidR="00893911">
        <w:rPr>
          <w:rFonts w:ascii="Arial" w:eastAsia="Arial Nova" w:hAnsi="Arial" w:cs="Arial"/>
          <w:color w:val="343536"/>
          <w:sz w:val="24"/>
          <w:szCs w:val="24"/>
        </w:rPr>
        <w:t>Griffith</w:t>
      </w:r>
      <w:r w:rsidR="00FE5F43">
        <w:rPr>
          <w:rFonts w:ascii="Arial" w:eastAsia="Arial Nova" w:hAnsi="Arial" w:cs="Arial"/>
          <w:color w:val="343536"/>
          <w:sz w:val="24"/>
          <w:szCs w:val="24"/>
        </w:rPr>
        <w:t xml:space="preserve"> </w:t>
      </w:r>
      <w:r w:rsidR="00893911">
        <w:rPr>
          <w:rFonts w:ascii="Arial" w:eastAsia="Arial Nova" w:hAnsi="Arial" w:cs="Arial"/>
          <w:color w:val="343536"/>
          <w:sz w:val="24"/>
          <w:szCs w:val="24"/>
        </w:rPr>
        <w:t xml:space="preserve">(2023) </w:t>
      </w:r>
      <w:r w:rsidR="00B155E8">
        <w:rPr>
          <w:rFonts w:ascii="Arial" w:eastAsia="Arial Nova" w:hAnsi="Arial" w:cs="Arial"/>
          <w:color w:val="343536"/>
          <w:sz w:val="24"/>
          <w:szCs w:val="24"/>
        </w:rPr>
        <w:lastRenderedPageBreak/>
        <w:t xml:space="preserve">describes that </w:t>
      </w:r>
      <w:r w:rsidR="00E129B7">
        <w:rPr>
          <w:rFonts w:ascii="Arial" w:eastAsia="Arial Nova" w:hAnsi="Arial" w:cs="Arial"/>
          <w:color w:val="343536"/>
          <w:sz w:val="24"/>
          <w:szCs w:val="24"/>
        </w:rPr>
        <w:t xml:space="preserve">sensory play </w:t>
      </w:r>
      <w:r w:rsidR="00127568">
        <w:rPr>
          <w:rFonts w:ascii="Arial" w:eastAsia="Arial Nova" w:hAnsi="Arial" w:cs="Arial"/>
          <w:color w:val="343536"/>
          <w:sz w:val="24"/>
          <w:szCs w:val="24"/>
        </w:rPr>
        <w:t>is explored</w:t>
      </w:r>
      <w:r w:rsidR="004B14A7">
        <w:rPr>
          <w:rFonts w:ascii="Arial" w:eastAsia="Arial Nova" w:hAnsi="Arial" w:cs="Arial"/>
          <w:color w:val="343536"/>
          <w:sz w:val="24"/>
          <w:szCs w:val="24"/>
        </w:rPr>
        <w:t xml:space="preserve"> using their touching </w:t>
      </w:r>
      <w:r w:rsidR="00981632">
        <w:rPr>
          <w:rFonts w:ascii="Arial" w:eastAsia="Arial Nova" w:hAnsi="Arial" w:cs="Arial"/>
          <w:color w:val="343536"/>
          <w:sz w:val="24"/>
          <w:szCs w:val="24"/>
        </w:rPr>
        <w:t>senses</w:t>
      </w:r>
      <w:r w:rsidR="00127568">
        <w:rPr>
          <w:rFonts w:ascii="Arial" w:eastAsia="Arial Nova" w:hAnsi="Arial" w:cs="Arial"/>
          <w:color w:val="343536"/>
          <w:sz w:val="24"/>
          <w:szCs w:val="24"/>
        </w:rPr>
        <w:t xml:space="preserve"> therefor engaging motor skills such as balance, muscle</w:t>
      </w:r>
      <w:r w:rsidR="00893CDF">
        <w:rPr>
          <w:rFonts w:ascii="Arial" w:eastAsia="Arial Nova" w:hAnsi="Arial" w:cs="Arial"/>
          <w:color w:val="343536"/>
          <w:sz w:val="24"/>
          <w:szCs w:val="24"/>
        </w:rPr>
        <w:t xml:space="preserve"> growth, special awareness</w:t>
      </w:r>
      <w:r w:rsidR="008F28D4">
        <w:rPr>
          <w:rFonts w:ascii="Arial" w:eastAsia="Arial Nova" w:hAnsi="Arial" w:cs="Arial"/>
          <w:color w:val="343536"/>
          <w:sz w:val="24"/>
          <w:szCs w:val="24"/>
        </w:rPr>
        <w:t xml:space="preserve"> through the vestibular system and body </w:t>
      </w:r>
      <w:r w:rsidR="00C63059">
        <w:rPr>
          <w:rFonts w:ascii="Arial" w:eastAsia="Arial Nova" w:hAnsi="Arial" w:cs="Arial"/>
          <w:color w:val="343536"/>
          <w:sz w:val="24"/>
          <w:szCs w:val="24"/>
        </w:rPr>
        <w:t>positioning and movement through</w:t>
      </w:r>
      <w:r w:rsidR="00397F77">
        <w:rPr>
          <w:rFonts w:ascii="Arial" w:eastAsia="Arial Nova" w:hAnsi="Arial" w:cs="Arial"/>
          <w:color w:val="343536"/>
          <w:sz w:val="24"/>
          <w:szCs w:val="24"/>
        </w:rPr>
        <w:t xml:space="preserve"> the proprioceptive system. </w:t>
      </w:r>
      <w:r w:rsidR="0D737CF3" w:rsidRPr="33E64450">
        <w:rPr>
          <w:rFonts w:ascii="Arial Nova" w:eastAsia="Arial Nova" w:hAnsi="Arial Nova" w:cs="Arial Nova"/>
          <w:sz w:val="24"/>
          <w:szCs w:val="24"/>
        </w:rPr>
        <w:t xml:space="preserve">As </w:t>
      </w:r>
      <w:r w:rsidR="6D5BD1FD" w:rsidRPr="33E64450">
        <w:rPr>
          <w:rFonts w:ascii="Arial Nova" w:eastAsia="Arial Nova" w:hAnsi="Arial Nova" w:cs="Arial Nova"/>
          <w:sz w:val="24"/>
          <w:szCs w:val="24"/>
        </w:rPr>
        <w:t>Hitchinson (2020</w:t>
      </w:r>
      <w:r w:rsidR="03761FCC" w:rsidRPr="33E64450">
        <w:rPr>
          <w:rFonts w:ascii="Arial Nova" w:eastAsia="Arial Nova" w:hAnsi="Arial Nova" w:cs="Arial Nova"/>
          <w:sz w:val="24"/>
          <w:szCs w:val="24"/>
        </w:rPr>
        <w:t xml:space="preserve">) </w:t>
      </w:r>
      <w:r w:rsidR="2BBBE6B8" w:rsidRPr="33E64450">
        <w:rPr>
          <w:rFonts w:ascii="Arial Nova" w:eastAsia="Arial Nova" w:hAnsi="Arial Nova" w:cs="Arial Nova"/>
          <w:sz w:val="24"/>
          <w:szCs w:val="24"/>
        </w:rPr>
        <w:t xml:space="preserve">points out, sensory play </w:t>
      </w:r>
      <w:r w:rsidR="03761FCC" w:rsidRPr="33E64450">
        <w:rPr>
          <w:rFonts w:ascii="Arial Nova" w:eastAsia="Arial Nova" w:hAnsi="Arial Nova" w:cs="Arial Nova"/>
          <w:sz w:val="24"/>
          <w:szCs w:val="24"/>
        </w:rPr>
        <w:t xml:space="preserve">helps </w:t>
      </w:r>
      <w:r w:rsidR="03761FCC" w:rsidRPr="00F07A14">
        <w:rPr>
          <w:rFonts w:ascii="Arial Nova" w:eastAsia="Arial Nova" w:hAnsi="Arial Nova" w:cs="Arial Nova"/>
          <w:sz w:val="24"/>
          <w:szCs w:val="24"/>
        </w:rPr>
        <w:t>develop brain bridge nerve c</w:t>
      </w:r>
      <w:r w:rsidR="03761FCC" w:rsidRPr="33E64450">
        <w:rPr>
          <w:rFonts w:ascii="Arial Nova" w:eastAsia="Arial Nova" w:hAnsi="Arial Nova" w:cs="Arial Nova"/>
          <w:sz w:val="24"/>
          <w:szCs w:val="24"/>
        </w:rPr>
        <w:t>onnection</w:t>
      </w:r>
      <w:r w:rsidR="13414BCE" w:rsidRPr="33E64450">
        <w:rPr>
          <w:rFonts w:ascii="Arial Nova" w:eastAsia="Arial Nova" w:hAnsi="Arial Nova" w:cs="Arial Nova"/>
          <w:sz w:val="24"/>
          <w:szCs w:val="24"/>
        </w:rPr>
        <w:t xml:space="preserve">, </w:t>
      </w:r>
      <w:r w:rsidR="00750674" w:rsidRPr="33E64450">
        <w:rPr>
          <w:rFonts w:ascii="Arial Nova" w:eastAsia="Arial Nova" w:hAnsi="Arial Nova" w:cs="Arial Nova"/>
          <w:sz w:val="24"/>
          <w:szCs w:val="24"/>
        </w:rPr>
        <w:t>improving</w:t>
      </w:r>
      <w:r w:rsidR="13414BCE" w:rsidRPr="33E64450">
        <w:rPr>
          <w:rFonts w:ascii="Arial Nova" w:eastAsia="Arial Nova" w:hAnsi="Arial Nova" w:cs="Arial Nova"/>
          <w:sz w:val="24"/>
          <w:szCs w:val="24"/>
        </w:rPr>
        <w:t xml:space="preserve"> cognitive skills.</w:t>
      </w:r>
    </w:p>
    <w:p w14:paraId="5F2413E8" w14:textId="6B1A91CF" w:rsidR="007F058B" w:rsidRPr="007F058B" w:rsidRDefault="007F058B" w:rsidP="00FC7C3A">
      <w:pPr>
        <w:spacing w:beforeAutospacing="1" w:after="120" w:line="360" w:lineRule="auto"/>
        <w:rPr>
          <w:rFonts w:ascii="Arial" w:eastAsia="Arial Nova" w:hAnsi="Arial" w:cs="Arial"/>
          <w:b/>
          <w:bCs/>
          <w:color w:val="343536"/>
          <w:sz w:val="24"/>
          <w:szCs w:val="24"/>
        </w:rPr>
      </w:pPr>
      <w:r>
        <w:rPr>
          <w:rFonts w:ascii="Arial" w:eastAsia="Arial Nova" w:hAnsi="Arial" w:cs="Arial"/>
          <w:b/>
          <w:bCs/>
          <w:color w:val="343536"/>
          <w:sz w:val="24"/>
          <w:szCs w:val="24"/>
        </w:rPr>
        <w:t>How can it be used in practice?</w:t>
      </w:r>
    </w:p>
    <w:p w14:paraId="6B0FF4DA" w14:textId="38FB3D85" w:rsidR="00BB6896" w:rsidRDefault="005A3BFC" w:rsidP="00FC7C3A">
      <w:pPr>
        <w:spacing w:beforeAutospacing="1" w:after="120" w:line="360" w:lineRule="auto"/>
        <w:rPr>
          <w:rFonts w:ascii="Arial" w:eastAsia="Arial" w:hAnsi="Arial" w:cs="Arial"/>
          <w:sz w:val="24"/>
          <w:szCs w:val="24"/>
        </w:rPr>
      </w:pPr>
      <w:r>
        <w:rPr>
          <w:rFonts w:ascii="Arial" w:eastAsia="Arial Nova" w:hAnsi="Arial" w:cs="Arial"/>
          <w:color w:val="343536"/>
          <w:sz w:val="24"/>
          <w:szCs w:val="24"/>
        </w:rPr>
        <w:t>There are many ways to include sensory play in homes, nursery settings and in the outdoors</w:t>
      </w:r>
      <w:r w:rsidR="0009102F">
        <w:rPr>
          <w:rFonts w:ascii="Arial" w:eastAsia="Arial Nova" w:hAnsi="Arial" w:cs="Arial"/>
          <w:color w:val="343536"/>
          <w:sz w:val="24"/>
          <w:szCs w:val="24"/>
        </w:rPr>
        <w:t xml:space="preserve"> such as sensory baskets</w:t>
      </w:r>
      <w:r w:rsidR="00EF37D9">
        <w:rPr>
          <w:rFonts w:ascii="Arial" w:eastAsia="Arial Nova" w:hAnsi="Arial" w:cs="Arial"/>
          <w:color w:val="343536"/>
          <w:sz w:val="24"/>
          <w:szCs w:val="24"/>
        </w:rPr>
        <w:t xml:space="preserve">. </w:t>
      </w:r>
      <w:r w:rsidR="00EC5E18">
        <w:rPr>
          <w:rFonts w:ascii="Arial" w:eastAsia="Arial" w:hAnsi="Arial" w:cs="Arial"/>
          <w:sz w:val="24"/>
          <w:szCs w:val="24"/>
        </w:rPr>
        <w:t xml:space="preserve">Gascoyne (2012) tells us that treasure baskets are filled with everyday objects instead of toys. </w:t>
      </w:r>
      <w:r w:rsidR="00A569E9">
        <w:rPr>
          <w:rFonts w:ascii="Arial" w:eastAsia="Arial Nova" w:hAnsi="Arial" w:cs="Arial"/>
          <w:color w:val="343536"/>
          <w:sz w:val="24"/>
          <w:szCs w:val="24"/>
        </w:rPr>
        <w:t xml:space="preserve">As explained by </w:t>
      </w:r>
      <w:r w:rsidR="00D72D32">
        <w:rPr>
          <w:rFonts w:ascii="Arial" w:eastAsia="Arial Nova" w:hAnsi="Arial" w:cs="Arial"/>
          <w:color w:val="343536"/>
          <w:sz w:val="24"/>
          <w:szCs w:val="24"/>
        </w:rPr>
        <w:t>Nutbrown</w:t>
      </w:r>
      <w:r w:rsidR="0092796A">
        <w:rPr>
          <w:rFonts w:ascii="Arial" w:eastAsia="Arial Nova" w:hAnsi="Arial" w:cs="Arial"/>
          <w:color w:val="343536"/>
          <w:sz w:val="24"/>
          <w:szCs w:val="24"/>
        </w:rPr>
        <w:t xml:space="preserve"> (</w:t>
      </w:r>
      <w:r w:rsidR="00737DFF">
        <w:rPr>
          <w:rFonts w:ascii="Arial" w:eastAsia="Arial Nova" w:hAnsi="Arial" w:cs="Arial"/>
          <w:color w:val="343536"/>
          <w:sz w:val="24"/>
          <w:szCs w:val="24"/>
        </w:rPr>
        <w:t>2005</w:t>
      </w:r>
      <w:r w:rsidR="0092796A">
        <w:rPr>
          <w:rFonts w:ascii="Arial" w:eastAsia="Arial Nova" w:hAnsi="Arial" w:cs="Arial"/>
          <w:color w:val="343536"/>
          <w:sz w:val="24"/>
          <w:szCs w:val="24"/>
        </w:rPr>
        <w:t>)</w:t>
      </w:r>
      <w:r w:rsidR="00A569E9">
        <w:rPr>
          <w:rFonts w:ascii="Arial" w:eastAsia="Arial Nova" w:hAnsi="Arial" w:cs="Arial"/>
          <w:color w:val="343536"/>
          <w:sz w:val="24"/>
          <w:szCs w:val="24"/>
        </w:rPr>
        <w:t xml:space="preserve"> t</w:t>
      </w:r>
      <w:r w:rsidR="7585DAD5" w:rsidRPr="77FD0F1A">
        <w:rPr>
          <w:rFonts w:ascii="Arial" w:eastAsia="Arial Nova" w:hAnsi="Arial" w:cs="Arial"/>
          <w:color w:val="343536"/>
          <w:sz w:val="24"/>
          <w:szCs w:val="24"/>
        </w:rPr>
        <w:t xml:space="preserve">reasure baskets </w:t>
      </w:r>
      <w:r w:rsidR="002E0416">
        <w:rPr>
          <w:rFonts w:ascii="Arial" w:eastAsia="Arial Nova" w:hAnsi="Arial" w:cs="Arial"/>
          <w:color w:val="343536"/>
          <w:sz w:val="24"/>
          <w:szCs w:val="24"/>
        </w:rPr>
        <w:t xml:space="preserve">set up and </w:t>
      </w:r>
      <w:r w:rsidR="00595112">
        <w:rPr>
          <w:rFonts w:ascii="Arial" w:eastAsia="Arial Nova" w:hAnsi="Arial" w:cs="Arial"/>
          <w:color w:val="343536"/>
          <w:sz w:val="24"/>
          <w:szCs w:val="24"/>
        </w:rPr>
        <w:t xml:space="preserve">produced </w:t>
      </w:r>
      <w:r w:rsidR="7585DAD5" w:rsidRPr="77FD0F1A">
        <w:rPr>
          <w:rFonts w:ascii="Arial" w:eastAsia="Arial Nova" w:hAnsi="Arial" w:cs="Arial"/>
          <w:color w:val="343536"/>
          <w:sz w:val="24"/>
          <w:szCs w:val="24"/>
        </w:rPr>
        <w:t xml:space="preserve">by </w:t>
      </w:r>
      <w:r w:rsidR="7585DAD5" w:rsidRPr="77FD0F1A">
        <w:rPr>
          <w:rFonts w:ascii="Arial" w:eastAsia="Arial" w:hAnsi="Arial" w:cs="Arial"/>
          <w:sz w:val="24"/>
          <w:szCs w:val="24"/>
        </w:rPr>
        <w:t xml:space="preserve">Elinor Goldschmied were created </w:t>
      </w:r>
      <w:r w:rsidR="62AA3C90" w:rsidRPr="77FD0F1A">
        <w:rPr>
          <w:rFonts w:ascii="Arial" w:eastAsia="Arial" w:hAnsi="Arial" w:cs="Arial"/>
          <w:sz w:val="24"/>
          <w:szCs w:val="24"/>
        </w:rPr>
        <w:t xml:space="preserve">to provide an interesting experience </w:t>
      </w:r>
      <w:r w:rsidR="0098180C" w:rsidRPr="77FD0F1A">
        <w:rPr>
          <w:rFonts w:ascii="Arial" w:eastAsia="Arial" w:hAnsi="Arial" w:cs="Arial"/>
          <w:sz w:val="24"/>
          <w:szCs w:val="24"/>
        </w:rPr>
        <w:t>offering</w:t>
      </w:r>
      <w:r w:rsidR="54AAF913" w:rsidRPr="77FD0F1A">
        <w:rPr>
          <w:rFonts w:ascii="Arial" w:eastAsia="Arial" w:hAnsi="Arial" w:cs="Arial"/>
          <w:sz w:val="24"/>
          <w:szCs w:val="24"/>
        </w:rPr>
        <w:t xml:space="preserve"> </w:t>
      </w:r>
      <w:r w:rsidR="00802AE4">
        <w:rPr>
          <w:rFonts w:ascii="Arial" w:eastAsia="Arial" w:hAnsi="Arial" w:cs="Arial"/>
          <w:sz w:val="24"/>
          <w:szCs w:val="24"/>
        </w:rPr>
        <w:t xml:space="preserve">a stimulus </w:t>
      </w:r>
      <w:r w:rsidR="00863D04">
        <w:rPr>
          <w:rFonts w:ascii="Arial" w:eastAsia="Arial" w:hAnsi="Arial" w:cs="Arial"/>
          <w:sz w:val="24"/>
          <w:szCs w:val="24"/>
        </w:rPr>
        <w:t>to engage</w:t>
      </w:r>
      <w:r w:rsidR="00802AE4">
        <w:rPr>
          <w:rFonts w:ascii="Arial" w:eastAsia="Arial" w:hAnsi="Arial" w:cs="Arial"/>
          <w:sz w:val="24"/>
          <w:szCs w:val="24"/>
        </w:rPr>
        <w:t xml:space="preserve"> all </w:t>
      </w:r>
      <w:r w:rsidR="004D0125">
        <w:rPr>
          <w:rFonts w:ascii="Arial" w:eastAsia="Arial" w:hAnsi="Arial" w:cs="Arial"/>
          <w:sz w:val="24"/>
          <w:szCs w:val="24"/>
        </w:rPr>
        <w:t>sense</w:t>
      </w:r>
      <w:r w:rsidR="00571CDE">
        <w:rPr>
          <w:rFonts w:ascii="Arial" w:eastAsia="Arial" w:hAnsi="Arial" w:cs="Arial"/>
          <w:sz w:val="24"/>
          <w:szCs w:val="24"/>
        </w:rPr>
        <w:t>s</w:t>
      </w:r>
      <w:r w:rsidR="00863D04">
        <w:rPr>
          <w:rFonts w:ascii="Arial" w:eastAsia="Arial" w:hAnsi="Arial" w:cs="Arial"/>
          <w:sz w:val="24"/>
          <w:szCs w:val="24"/>
        </w:rPr>
        <w:t xml:space="preserve">. </w:t>
      </w:r>
      <w:r w:rsidR="0020380B">
        <w:rPr>
          <w:rFonts w:ascii="Arial" w:eastAsia="Arial" w:hAnsi="Arial" w:cs="Arial"/>
          <w:sz w:val="24"/>
          <w:szCs w:val="24"/>
        </w:rPr>
        <w:t>As</w:t>
      </w:r>
      <w:r w:rsidR="00115171" w:rsidRPr="00115171">
        <w:rPr>
          <w:rFonts w:ascii="Arial" w:eastAsia="Arial" w:hAnsi="Arial" w:cs="Arial"/>
          <w:sz w:val="24"/>
          <w:szCs w:val="24"/>
        </w:rPr>
        <w:t xml:space="preserve"> </w:t>
      </w:r>
      <w:r w:rsidR="00115171">
        <w:rPr>
          <w:rFonts w:ascii="Arial" w:eastAsia="Arial" w:hAnsi="Arial" w:cs="Arial"/>
          <w:sz w:val="24"/>
          <w:szCs w:val="24"/>
        </w:rPr>
        <w:t>Tassoni (2011</w:t>
      </w:r>
      <w:r w:rsidR="00721A99">
        <w:rPr>
          <w:rFonts w:ascii="Arial" w:eastAsia="Arial" w:hAnsi="Arial" w:cs="Arial"/>
          <w:sz w:val="24"/>
          <w:szCs w:val="24"/>
        </w:rPr>
        <w:t xml:space="preserve">, </w:t>
      </w:r>
      <w:r w:rsidR="0070489B">
        <w:rPr>
          <w:rFonts w:ascii="Arial" w:eastAsia="Arial" w:hAnsi="Arial" w:cs="Arial"/>
          <w:sz w:val="24"/>
          <w:szCs w:val="24"/>
        </w:rPr>
        <w:t>p.22</w:t>
      </w:r>
      <w:r w:rsidR="00115171">
        <w:rPr>
          <w:rFonts w:ascii="Arial" w:eastAsia="Arial" w:hAnsi="Arial" w:cs="Arial"/>
          <w:sz w:val="24"/>
          <w:szCs w:val="24"/>
        </w:rPr>
        <w:t>) describes,</w:t>
      </w:r>
      <w:r w:rsidR="0020380B">
        <w:rPr>
          <w:rFonts w:ascii="Arial" w:eastAsia="Arial" w:hAnsi="Arial" w:cs="Arial"/>
          <w:sz w:val="24"/>
          <w:szCs w:val="24"/>
        </w:rPr>
        <w:t xml:space="preserve"> treasure baskets are full of </w:t>
      </w:r>
      <w:r w:rsidR="008B551E">
        <w:rPr>
          <w:rFonts w:ascii="Arial" w:eastAsia="Arial" w:hAnsi="Arial" w:cs="Arial"/>
          <w:sz w:val="24"/>
          <w:szCs w:val="24"/>
        </w:rPr>
        <w:t>items intended to intrigue children</w:t>
      </w:r>
      <w:r w:rsidR="00C72264">
        <w:rPr>
          <w:rFonts w:ascii="Arial" w:eastAsia="Arial" w:hAnsi="Arial" w:cs="Arial"/>
          <w:sz w:val="24"/>
          <w:szCs w:val="24"/>
        </w:rPr>
        <w:t xml:space="preserve">, </w:t>
      </w:r>
      <w:r w:rsidR="00EF788D">
        <w:rPr>
          <w:rFonts w:ascii="Arial" w:eastAsia="Arial" w:hAnsi="Arial" w:cs="Arial"/>
          <w:sz w:val="24"/>
          <w:szCs w:val="24"/>
        </w:rPr>
        <w:t xml:space="preserve">it helps </w:t>
      </w:r>
      <w:r w:rsidR="000603D8">
        <w:rPr>
          <w:rFonts w:ascii="Arial" w:eastAsia="Arial" w:hAnsi="Arial" w:cs="Arial"/>
          <w:sz w:val="24"/>
          <w:szCs w:val="24"/>
        </w:rPr>
        <w:t>with their concentration</w:t>
      </w:r>
      <w:r w:rsidR="00345AA7">
        <w:rPr>
          <w:rFonts w:ascii="Arial" w:eastAsia="Arial" w:hAnsi="Arial" w:cs="Arial"/>
          <w:sz w:val="24"/>
          <w:szCs w:val="24"/>
        </w:rPr>
        <w:t xml:space="preserve"> as well as their</w:t>
      </w:r>
      <w:r w:rsidR="000603D8">
        <w:rPr>
          <w:rFonts w:ascii="Arial" w:eastAsia="Arial" w:hAnsi="Arial" w:cs="Arial"/>
          <w:sz w:val="24"/>
          <w:szCs w:val="24"/>
        </w:rPr>
        <w:t xml:space="preserve"> </w:t>
      </w:r>
      <w:r w:rsidR="00170BC8">
        <w:rPr>
          <w:rFonts w:ascii="Arial" w:eastAsia="Arial" w:hAnsi="Arial" w:cs="Arial"/>
          <w:sz w:val="24"/>
          <w:szCs w:val="24"/>
        </w:rPr>
        <w:t>hand eye coordination</w:t>
      </w:r>
      <w:r w:rsidR="008A10F8">
        <w:rPr>
          <w:rFonts w:ascii="Arial" w:eastAsia="Arial" w:hAnsi="Arial" w:cs="Arial"/>
          <w:sz w:val="24"/>
          <w:szCs w:val="24"/>
        </w:rPr>
        <w:t xml:space="preserve"> </w:t>
      </w:r>
      <w:r w:rsidR="00FD0B8B">
        <w:rPr>
          <w:rFonts w:ascii="Arial" w:eastAsia="Arial" w:hAnsi="Arial" w:cs="Arial"/>
          <w:sz w:val="24"/>
          <w:szCs w:val="24"/>
        </w:rPr>
        <w:t xml:space="preserve">and </w:t>
      </w:r>
      <w:r w:rsidR="008A10F8">
        <w:rPr>
          <w:rFonts w:ascii="Arial" w:eastAsia="Arial" w:hAnsi="Arial" w:cs="Arial"/>
          <w:sz w:val="24"/>
          <w:szCs w:val="24"/>
        </w:rPr>
        <w:t>to help learn</w:t>
      </w:r>
      <w:r w:rsidR="00413C43">
        <w:rPr>
          <w:rFonts w:ascii="Arial" w:eastAsia="Arial" w:hAnsi="Arial" w:cs="Arial"/>
          <w:sz w:val="24"/>
          <w:szCs w:val="24"/>
        </w:rPr>
        <w:t xml:space="preserve"> with </w:t>
      </w:r>
      <w:r w:rsidR="008A10F8">
        <w:rPr>
          <w:rFonts w:ascii="Arial" w:eastAsia="Arial" w:hAnsi="Arial" w:cs="Arial"/>
          <w:sz w:val="24"/>
          <w:szCs w:val="24"/>
        </w:rPr>
        <w:t xml:space="preserve">the </w:t>
      </w:r>
      <w:r w:rsidR="00646A58">
        <w:rPr>
          <w:rFonts w:ascii="Arial" w:eastAsia="Arial" w:hAnsi="Arial" w:cs="Arial"/>
          <w:sz w:val="24"/>
          <w:szCs w:val="24"/>
        </w:rPr>
        <w:t>different</w:t>
      </w:r>
      <w:r w:rsidR="00413C43">
        <w:rPr>
          <w:rFonts w:ascii="Arial" w:eastAsia="Arial" w:hAnsi="Arial" w:cs="Arial"/>
          <w:sz w:val="24"/>
          <w:szCs w:val="24"/>
        </w:rPr>
        <w:t xml:space="preserve"> shapes, </w:t>
      </w:r>
      <w:r w:rsidR="00646A58">
        <w:rPr>
          <w:rFonts w:ascii="Arial" w:eastAsia="Arial" w:hAnsi="Arial" w:cs="Arial"/>
          <w:sz w:val="24"/>
          <w:szCs w:val="24"/>
        </w:rPr>
        <w:t>sizes and depth</w:t>
      </w:r>
      <w:r w:rsidR="00170BC8">
        <w:rPr>
          <w:rFonts w:ascii="Arial" w:eastAsia="Arial" w:hAnsi="Arial" w:cs="Arial"/>
          <w:sz w:val="24"/>
          <w:szCs w:val="24"/>
        </w:rPr>
        <w:t xml:space="preserve">. </w:t>
      </w:r>
    </w:p>
    <w:p w14:paraId="6E310239" w14:textId="190F6BE3" w:rsidR="0069774F" w:rsidRPr="001D08BE" w:rsidRDefault="0069774F" w:rsidP="00FC7C3A">
      <w:pPr>
        <w:spacing w:beforeAutospacing="1" w:after="120" w:line="360" w:lineRule="auto"/>
        <w:rPr>
          <w:rFonts w:ascii="Arial" w:eastAsia="Arial" w:hAnsi="Arial" w:cs="Arial"/>
          <w:sz w:val="28"/>
          <w:szCs w:val="28"/>
          <w:u w:val="single"/>
        </w:rPr>
      </w:pPr>
      <w:r w:rsidRPr="001D08BE">
        <w:rPr>
          <w:rFonts w:ascii="Arial" w:eastAsia="Arial" w:hAnsi="Arial" w:cs="Arial"/>
          <w:sz w:val="28"/>
          <w:szCs w:val="28"/>
          <w:u w:val="single"/>
        </w:rPr>
        <w:t xml:space="preserve">Outdoor Play </w:t>
      </w:r>
    </w:p>
    <w:p w14:paraId="7A80BBF6" w14:textId="0006C71C" w:rsidR="00492168" w:rsidRPr="00492168" w:rsidRDefault="00492168" w:rsidP="00FC7C3A">
      <w:pPr>
        <w:spacing w:beforeAutospacing="1" w:after="120" w:line="360" w:lineRule="auto"/>
        <w:rPr>
          <w:rFonts w:ascii="Arial" w:eastAsia="Arial" w:hAnsi="Arial" w:cs="Arial"/>
          <w:b/>
          <w:bCs/>
          <w:sz w:val="24"/>
          <w:szCs w:val="24"/>
        </w:rPr>
      </w:pPr>
      <w:r>
        <w:rPr>
          <w:rFonts w:ascii="Arial" w:eastAsia="Arial" w:hAnsi="Arial" w:cs="Arial"/>
          <w:b/>
          <w:bCs/>
          <w:sz w:val="24"/>
          <w:szCs w:val="24"/>
        </w:rPr>
        <w:t xml:space="preserve">What is outdoor play? </w:t>
      </w:r>
    </w:p>
    <w:p w14:paraId="32AD6208" w14:textId="2682E6D5" w:rsidR="00CC041A" w:rsidRDefault="00F56A67" w:rsidP="00FC7C3A">
      <w:pPr>
        <w:spacing w:beforeAutospacing="1" w:after="120" w:line="360" w:lineRule="auto"/>
        <w:rPr>
          <w:rFonts w:ascii="Arial" w:eastAsia="Arial" w:hAnsi="Arial" w:cs="Arial"/>
          <w:sz w:val="24"/>
          <w:szCs w:val="24"/>
        </w:rPr>
      </w:pPr>
      <w:r>
        <w:rPr>
          <w:rFonts w:ascii="Arial" w:eastAsia="Arial" w:hAnsi="Arial" w:cs="Arial"/>
          <w:sz w:val="24"/>
          <w:szCs w:val="24"/>
        </w:rPr>
        <w:t xml:space="preserve">Children </w:t>
      </w:r>
      <w:r w:rsidR="00EE34A9">
        <w:rPr>
          <w:rFonts w:ascii="Arial" w:eastAsia="Arial" w:hAnsi="Arial" w:cs="Arial"/>
          <w:sz w:val="24"/>
          <w:szCs w:val="24"/>
        </w:rPr>
        <w:t>should have frequent</w:t>
      </w:r>
      <w:r w:rsidR="00874C3D">
        <w:rPr>
          <w:rFonts w:ascii="Arial" w:eastAsia="Arial" w:hAnsi="Arial" w:cs="Arial"/>
          <w:sz w:val="24"/>
          <w:szCs w:val="24"/>
        </w:rPr>
        <w:t xml:space="preserve"> and progressive</w:t>
      </w:r>
      <w:r w:rsidR="00EE34A9">
        <w:rPr>
          <w:rFonts w:ascii="Arial" w:eastAsia="Arial" w:hAnsi="Arial" w:cs="Arial"/>
          <w:sz w:val="24"/>
          <w:szCs w:val="24"/>
        </w:rPr>
        <w:t xml:space="preserve"> </w:t>
      </w:r>
      <w:r w:rsidR="00CD2AD8">
        <w:rPr>
          <w:rFonts w:ascii="Arial" w:eastAsia="Arial" w:hAnsi="Arial" w:cs="Arial"/>
          <w:sz w:val="24"/>
          <w:szCs w:val="24"/>
        </w:rPr>
        <w:t xml:space="preserve">access to </w:t>
      </w:r>
      <w:r w:rsidR="00B2507B">
        <w:rPr>
          <w:rFonts w:ascii="Arial" w:eastAsia="Arial" w:hAnsi="Arial" w:cs="Arial"/>
          <w:sz w:val="24"/>
          <w:szCs w:val="24"/>
        </w:rPr>
        <w:t>the</w:t>
      </w:r>
      <w:r w:rsidR="003F0937">
        <w:rPr>
          <w:rFonts w:ascii="Arial" w:eastAsia="Arial" w:hAnsi="Arial" w:cs="Arial"/>
          <w:sz w:val="24"/>
          <w:szCs w:val="24"/>
        </w:rPr>
        <w:t xml:space="preserve"> </w:t>
      </w:r>
      <w:r w:rsidR="00B30822">
        <w:rPr>
          <w:rFonts w:ascii="Arial" w:eastAsia="Arial" w:hAnsi="Arial" w:cs="Arial"/>
          <w:sz w:val="24"/>
          <w:szCs w:val="24"/>
        </w:rPr>
        <w:t xml:space="preserve">experiential </w:t>
      </w:r>
      <w:r w:rsidR="00B2507B">
        <w:rPr>
          <w:rFonts w:ascii="Arial" w:eastAsia="Arial" w:hAnsi="Arial" w:cs="Arial"/>
          <w:sz w:val="24"/>
          <w:szCs w:val="24"/>
        </w:rPr>
        <w:t xml:space="preserve">outdoors </w:t>
      </w:r>
      <w:r w:rsidR="00B30822">
        <w:rPr>
          <w:rFonts w:ascii="Arial" w:eastAsia="Arial" w:hAnsi="Arial" w:cs="Arial"/>
          <w:sz w:val="24"/>
          <w:szCs w:val="24"/>
        </w:rPr>
        <w:t>play</w:t>
      </w:r>
      <w:r w:rsidR="000D62E2">
        <w:rPr>
          <w:rFonts w:ascii="Arial" w:eastAsia="Arial" w:hAnsi="Arial" w:cs="Arial"/>
          <w:sz w:val="24"/>
          <w:szCs w:val="24"/>
        </w:rPr>
        <w:t xml:space="preserve"> (</w:t>
      </w:r>
      <w:r w:rsidR="0080426B">
        <w:rPr>
          <w:rFonts w:ascii="Arial" w:eastAsia="Arial" w:hAnsi="Arial" w:cs="Arial"/>
          <w:sz w:val="24"/>
          <w:szCs w:val="24"/>
        </w:rPr>
        <w:t>English Outdoor Council</w:t>
      </w:r>
      <w:r w:rsidR="000D62E2">
        <w:rPr>
          <w:rFonts w:ascii="Arial" w:eastAsia="Arial" w:hAnsi="Arial" w:cs="Arial"/>
          <w:sz w:val="24"/>
          <w:szCs w:val="24"/>
        </w:rPr>
        <w:t xml:space="preserve">, 2015). </w:t>
      </w:r>
      <w:r w:rsidR="00ED3115">
        <w:rPr>
          <w:rFonts w:ascii="Arial" w:eastAsia="Arial" w:hAnsi="Arial" w:cs="Arial"/>
          <w:sz w:val="24"/>
          <w:szCs w:val="24"/>
        </w:rPr>
        <w:t xml:space="preserve">Outdoor play is </w:t>
      </w:r>
      <w:r w:rsidR="00EA3C94">
        <w:rPr>
          <w:rFonts w:ascii="Arial" w:eastAsia="Arial" w:hAnsi="Arial" w:cs="Arial"/>
          <w:sz w:val="24"/>
          <w:szCs w:val="24"/>
        </w:rPr>
        <w:t>allowing the children to have the ability to explore their surroundings, finding natural materials</w:t>
      </w:r>
      <w:r w:rsidR="008B57A9">
        <w:rPr>
          <w:rFonts w:ascii="Arial" w:eastAsia="Arial" w:hAnsi="Arial" w:cs="Arial"/>
          <w:sz w:val="24"/>
          <w:szCs w:val="24"/>
        </w:rPr>
        <w:t xml:space="preserve"> and discover the </w:t>
      </w:r>
      <w:r w:rsidR="003C1F8C">
        <w:rPr>
          <w:rFonts w:ascii="Arial" w:eastAsia="Arial" w:hAnsi="Arial" w:cs="Arial"/>
          <w:sz w:val="24"/>
          <w:szCs w:val="24"/>
        </w:rPr>
        <w:t xml:space="preserve">ecosystem </w:t>
      </w:r>
      <w:r w:rsidR="009E53FF">
        <w:rPr>
          <w:rFonts w:ascii="Arial" w:eastAsia="Arial" w:hAnsi="Arial" w:cs="Arial"/>
          <w:sz w:val="24"/>
          <w:szCs w:val="24"/>
        </w:rPr>
        <w:t>functioning the earth they live on. Outdoor play can be performed through</w:t>
      </w:r>
      <w:r w:rsidR="005F607C">
        <w:rPr>
          <w:rFonts w:ascii="Arial" w:eastAsia="Arial" w:hAnsi="Arial" w:cs="Arial"/>
          <w:sz w:val="24"/>
          <w:szCs w:val="24"/>
        </w:rPr>
        <w:t xml:space="preserve"> </w:t>
      </w:r>
      <w:r w:rsidR="00A1557F">
        <w:rPr>
          <w:rFonts w:ascii="Arial" w:eastAsia="Arial" w:hAnsi="Arial" w:cs="Arial"/>
          <w:sz w:val="24"/>
          <w:szCs w:val="24"/>
        </w:rPr>
        <w:t>forest schools.</w:t>
      </w:r>
      <w:r w:rsidR="0049697D">
        <w:rPr>
          <w:rFonts w:ascii="Arial" w:eastAsia="Arial" w:hAnsi="Arial" w:cs="Arial"/>
          <w:sz w:val="24"/>
          <w:szCs w:val="24"/>
        </w:rPr>
        <w:t xml:space="preserve"> </w:t>
      </w:r>
      <w:r w:rsidR="00B05511">
        <w:rPr>
          <w:rFonts w:ascii="Arial" w:eastAsia="Arial" w:hAnsi="Arial" w:cs="Arial"/>
          <w:sz w:val="24"/>
          <w:szCs w:val="24"/>
        </w:rPr>
        <w:t xml:space="preserve">Described by </w:t>
      </w:r>
      <w:r w:rsidR="00B27137">
        <w:rPr>
          <w:rFonts w:ascii="Arial" w:eastAsia="Arial" w:hAnsi="Arial" w:cs="Arial"/>
          <w:sz w:val="24"/>
          <w:szCs w:val="24"/>
        </w:rPr>
        <w:t>Forest School Association (</w:t>
      </w:r>
      <w:r w:rsidR="002D021D">
        <w:rPr>
          <w:rFonts w:ascii="Arial" w:eastAsia="Arial" w:hAnsi="Arial" w:cs="Arial"/>
          <w:sz w:val="24"/>
          <w:szCs w:val="24"/>
        </w:rPr>
        <w:t>no date</w:t>
      </w:r>
      <w:r w:rsidR="00B27137">
        <w:rPr>
          <w:rFonts w:ascii="Arial" w:eastAsia="Arial" w:hAnsi="Arial" w:cs="Arial"/>
          <w:sz w:val="24"/>
          <w:szCs w:val="24"/>
        </w:rPr>
        <w:t>)</w:t>
      </w:r>
      <w:r w:rsidR="00D77133">
        <w:rPr>
          <w:rFonts w:ascii="Arial" w:eastAsia="Arial" w:hAnsi="Arial" w:cs="Arial"/>
          <w:sz w:val="24"/>
          <w:szCs w:val="24"/>
        </w:rPr>
        <w:t>, f</w:t>
      </w:r>
      <w:r w:rsidR="0049697D">
        <w:rPr>
          <w:rFonts w:ascii="Arial" w:eastAsia="Arial" w:hAnsi="Arial" w:cs="Arial"/>
          <w:sz w:val="24"/>
          <w:szCs w:val="24"/>
        </w:rPr>
        <w:t xml:space="preserve">orest school </w:t>
      </w:r>
      <w:r w:rsidR="00DC0DC9">
        <w:rPr>
          <w:rFonts w:ascii="Arial" w:eastAsia="Arial" w:hAnsi="Arial" w:cs="Arial"/>
          <w:sz w:val="24"/>
          <w:szCs w:val="24"/>
        </w:rPr>
        <w:t xml:space="preserve">is a child-led </w:t>
      </w:r>
      <w:r w:rsidR="00097D1F">
        <w:rPr>
          <w:rFonts w:ascii="Arial" w:eastAsia="Arial" w:hAnsi="Arial" w:cs="Arial"/>
          <w:sz w:val="24"/>
          <w:szCs w:val="24"/>
        </w:rPr>
        <w:t xml:space="preserve">learning </w:t>
      </w:r>
      <w:r w:rsidR="00527A54">
        <w:rPr>
          <w:rFonts w:ascii="Arial" w:eastAsia="Arial" w:hAnsi="Arial" w:cs="Arial"/>
          <w:sz w:val="24"/>
          <w:szCs w:val="24"/>
        </w:rPr>
        <w:t>method</w:t>
      </w:r>
      <w:r w:rsidR="00097D1F">
        <w:rPr>
          <w:rFonts w:ascii="Arial" w:eastAsia="Arial" w:hAnsi="Arial" w:cs="Arial"/>
          <w:sz w:val="24"/>
          <w:szCs w:val="24"/>
        </w:rPr>
        <w:t xml:space="preserve">, offering </w:t>
      </w:r>
      <w:r w:rsidR="00EF26AE">
        <w:rPr>
          <w:rFonts w:ascii="Arial" w:eastAsia="Arial" w:hAnsi="Arial" w:cs="Arial"/>
          <w:sz w:val="24"/>
          <w:szCs w:val="24"/>
        </w:rPr>
        <w:t xml:space="preserve">opportunity </w:t>
      </w:r>
      <w:r w:rsidR="004E6C0A">
        <w:rPr>
          <w:rFonts w:ascii="Arial" w:eastAsia="Arial" w:hAnsi="Arial" w:cs="Arial"/>
          <w:sz w:val="24"/>
          <w:szCs w:val="24"/>
        </w:rPr>
        <w:t>for</w:t>
      </w:r>
      <w:r w:rsidR="0052770A">
        <w:rPr>
          <w:rFonts w:ascii="Arial" w:eastAsia="Arial" w:hAnsi="Arial" w:cs="Arial"/>
          <w:sz w:val="24"/>
          <w:szCs w:val="24"/>
        </w:rPr>
        <w:t xml:space="preserve"> </w:t>
      </w:r>
      <w:r w:rsidR="004E6C0A">
        <w:rPr>
          <w:rFonts w:ascii="Arial" w:eastAsia="Arial" w:hAnsi="Arial" w:cs="Arial"/>
          <w:sz w:val="24"/>
          <w:szCs w:val="24"/>
        </w:rPr>
        <w:t xml:space="preserve">holistic </w:t>
      </w:r>
      <w:r w:rsidR="00527A54">
        <w:rPr>
          <w:rFonts w:ascii="Arial" w:eastAsia="Arial" w:hAnsi="Arial" w:cs="Arial"/>
          <w:sz w:val="24"/>
          <w:szCs w:val="24"/>
        </w:rPr>
        <w:t xml:space="preserve">development learning through hands-on experiences. </w:t>
      </w:r>
      <w:r w:rsidR="003E5582">
        <w:rPr>
          <w:rFonts w:ascii="Arial" w:eastAsia="Arial" w:hAnsi="Arial" w:cs="Arial"/>
          <w:sz w:val="24"/>
          <w:szCs w:val="24"/>
        </w:rPr>
        <w:t>As stated by the Frobel Trust (</w:t>
      </w:r>
      <w:r w:rsidR="002D021D">
        <w:rPr>
          <w:rFonts w:ascii="Arial" w:eastAsia="Arial" w:hAnsi="Arial" w:cs="Arial"/>
          <w:sz w:val="24"/>
          <w:szCs w:val="24"/>
        </w:rPr>
        <w:t>no date</w:t>
      </w:r>
      <w:r w:rsidR="003E5582">
        <w:rPr>
          <w:rFonts w:ascii="Arial" w:eastAsia="Arial" w:hAnsi="Arial" w:cs="Arial"/>
          <w:sz w:val="24"/>
          <w:szCs w:val="24"/>
        </w:rPr>
        <w:t xml:space="preserve">) </w:t>
      </w:r>
      <w:r w:rsidR="00CF4CFE">
        <w:rPr>
          <w:rFonts w:ascii="Arial" w:eastAsia="Arial" w:hAnsi="Arial" w:cs="Arial"/>
          <w:sz w:val="24"/>
          <w:szCs w:val="24"/>
        </w:rPr>
        <w:t xml:space="preserve">Frobel believed children </w:t>
      </w:r>
      <w:r w:rsidR="00C444EC">
        <w:rPr>
          <w:rFonts w:ascii="Arial" w:eastAsia="Arial" w:hAnsi="Arial" w:cs="Arial"/>
          <w:sz w:val="24"/>
          <w:szCs w:val="24"/>
        </w:rPr>
        <w:t xml:space="preserve">learn through the interaction with nature. </w:t>
      </w:r>
    </w:p>
    <w:p w14:paraId="2B01B0B4" w14:textId="432906B6" w:rsidR="00FA40C9" w:rsidRDefault="00FA40C9" w:rsidP="00FC7C3A">
      <w:pPr>
        <w:spacing w:beforeAutospacing="1" w:after="120" w:line="360" w:lineRule="auto"/>
        <w:rPr>
          <w:rFonts w:ascii="Arial" w:eastAsia="Arial" w:hAnsi="Arial" w:cs="Arial"/>
          <w:b/>
          <w:bCs/>
          <w:sz w:val="24"/>
          <w:szCs w:val="24"/>
        </w:rPr>
      </w:pPr>
      <w:r>
        <w:rPr>
          <w:rFonts w:ascii="Arial" w:eastAsia="Arial" w:hAnsi="Arial" w:cs="Arial"/>
          <w:b/>
          <w:bCs/>
          <w:sz w:val="24"/>
          <w:szCs w:val="24"/>
        </w:rPr>
        <w:t xml:space="preserve">Why is outdoor play significant? </w:t>
      </w:r>
    </w:p>
    <w:p w14:paraId="17F340D9" w14:textId="278DF0D6" w:rsidR="00D074E3" w:rsidRPr="00D074E3" w:rsidRDefault="00D074E3" w:rsidP="00FC7C3A">
      <w:pPr>
        <w:spacing w:beforeAutospacing="1" w:after="120" w:line="360" w:lineRule="auto"/>
        <w:rPr>
          <w:rFonts w:ascii="Arial" w:eastAsia="Arial" w:hAnsi="Arial" w:cs="Arial"/>
          <w:sz w:val="24"/>
          <w:szCs w:val="24"/>
        </w:rPr>
      </w:pPr>
      <w:r>
        <w:rPr>
          <w:rFonts w:ascii="Arial" w:eastAsia="Arial" w:hAnsi="Arial" w:cs="Arial"/>
          <w:sz w:val="24"/>
          <w:szCs w:val="24"/>
        </w:rPr>
        <w:t xml:space="preserve">Outdoor education has many benefits to </w:t>
      </w:r>
      <w:r w:rsidR="00486648">
        <w:rPr>
          <w:rFonts w:ascii="Arial" w:eastAsia="Arial" w:hAnsi="Arial" w:cs="Arial"/>
          <w:sz w:val="24"/>
          <w:szCs w:val="24"/>
        </w:rPr>
        <w:t>children’s</w:t>
      </w:r>
      <w:r>
        <w:rPr>
          <w:rFonts w:ascii="Arial" w:eastAsia="Arial" w:hAnsi="Arial" w:cs="Arial"/>
          <w:sz w:val="24"/>
          <w:szCs w:val="24"/>
        </w:rPr>
        <w:t xml:space="preserve"> </w:t>
      </w:r>
      <w:r w:rsidR="00486648">
        <w:rPr>
          <w:rFonts w:ascii="Arial" w:eastAsia="Arial" w:hAnsi="Arial" w:cs="Arial"/>
          <w:sz w:val="24"/>
          <w:szCs w:val="24"/>
        </w:rPr>
        <w:t xml:space="preserve">development through their early years. </w:t>
      </w:r>
      <w:r w:rsidR="003B16D0">
        <w:rPr>
          <w:rFonts w:ascii="Arial" w:eastAsia="Arial" w:hAnsi="Arial" w:cs="Arial"/>
          <w:sz w:val="24"/>
          <w:szCs w:val="24"/>
        </w:rPr>
        <w:t xml:space="preserve">Early Years Alliance </w:t>
      </w:r>
      <w:r w:rsidR="006D1A73">
        <w:rPr>
          <w:rFonts w:ascii="Arial" w:eastAsia="Arial" w:hAnsi="Arial" w:cs="Arial"/>
          <w:sz w:val="24"/>
          <w:szCs w:val="24"/>
        </w:rPr>
        <w:t>(</w:t>
      </w:r>
      <w:r w:rsidR="00415F8D">
        <w:rPr>
          <w:rFonts w:ascii="Arial" w:eastAsia="Arial" w:hAnsi="Arial" w:cs="Arial"/>
          <w:sz w:val="24"/>
          <w:szCs w:val="24"/>
        </w:rPr>
        <w:t>2022</w:t>
      </w:r>
      <w:r w:rsidR="006D1A73">
        <w:rPr>
          <w:rFonts w:ascii="Arial" w:eastAsia="Arial" w:hAnsi="Arial" w:cs="Arial"/>
          <w:sz w:val="24"/>
          <w:szCs w:val="24"/>
        </w:rPr>
        <w:t xml:space="preserve">) states that outdoor play </w:t>
      </w:r>
      <w:r w:rsidR="003538A0">
        <w:rPr>
          <w:rFonts w:ascii="Arial" w:eastAsia="Arial" w:hAnsi="Arial" w:cs="Arial"/>
          <w:sz w:val="24"/>
          <w:szCs w:val="24"/>
        </w:rPr>
        <w:t xml:space="preserve">is </w:t>
      </w:r>
      <w:r w:rsidR="005F2AEC">
        <w:rPr>
          <w:rFonts w:ascii="Arial" w:eastAsia="Arial" w:hAnsi="Arial" w:cs="Arial"/>
          <w:sz w:val="24"/>
          <w:szCs w:val="24"/>
        </w:rPr>
        <w:t>significant</w:t>
      </w:r>
      <w:r w:rsidR="003538A0">
        <w:rPr>
          <w:rFonts w:ascii="Arial" w:eastAsia="Arial" w:hAnsi="Arial" w:cs="Arial"/>
          <w:sz w:val="24"/>
          <w:szCs w:val="24"/>
        </w:rPr>
        <w:t xml:space="preserve"> to children</w:t>
      </w:r>
      <w:r w:rsidR="005F2AEC">
        <w:rPr>
          <w:rFonts w:ascii="Arial" w:eastAsia="Arial" w:hAnsi="Arial" w:cs="Arial"/>
          <w:sz w:val="24"/>
          <w:szCs w:val="24"/>
        </w:rPr>
        <w:t>’s development</w:t>
      </w:r>
      <w:r w:rsidR="003538A0">
        <w:rPr>
          <w:rFonts w:ascii="Arial" w:eastAsia="Arial" w:hAnsi="Arial" w:cs="Arial"/>
          <w:sz w:val="24"/>
          <w:szCs w:val="24"/>
        </w:rPr>
        <w:t xml:space="preserve"> as it </w:t>
      </w:r>
      <w:r w:rsidR="00FA3F1B">
        <w:rPr>
          <w:rFonts w:ascii="Arial" w:eastAsia="Arial" w:hAnsi="Arial" w:cs="Arial"/>
          <w:sz w:val="24"/>
          <w:szCs w:val="24"/>
        </w:rPr>
        <w:t>promotes</w:t>
      </w:r>
      <w:r w:rsidR="003538A0">
        <w:rPr>
          <w:rFonts w:ascii="Arial" w:eastAsia="Arial" w:hAnsi="Arial" w:cs="Arial"/>
          <w:sz w:val="24"/>
          <w:szCs w:val="24"/>
        </w:rPr>
        <w:t xml:space="preserve"> </w:t>
      </w:r>
      <w:r w:rsidR="00FA3F1B">
        <w:rPr>
          <w:rFonts w:ascii="Arial" w:eastAsia="Arial" w:hAnsi="Arial" w:cs="Arial"/>
          <w:sz w:val="24"/>
          <w:szCs w:val="24"/>
        </w:rPr>
        <w:t>necessary</w:t>
      </w:r>
      <w:r w:rsidR="005F2AEC">
        <w:rPr>
          <w:rFonts w:ascii="Arial" w:eastAsia="Arial" w:hAnsi="Arial" w:cs="Arial"/>
          <w:sz w:val="24"/>
          <w:szCs w:val="24"/>
        </w:rPr>
        <w:t xml:space="preserve"> physical fitness,</w:t>
      </w:r>
      <w:r w:rsidR="00A579DE">
        <w:rPr>
          <w:rFonts w:ascii="Arial" w:eastAsia="Arial" w:hAnsi="Arial" w:cs="Arial"/>
          <w:sz w:val="24"/>
          <w:szCs w:val="24"/>
        </w:rPr>
        <w:t xml:space="preserve"> </w:t>
      </w:r>
      <w:r w:rsidR="00F55C73">
        <w:rPr>
          <w:rFonts w:ascii="Arial" w:eastAsia="Arial" w:hAnsi="Arial" w:cs="Arial"/>
          <w:sz w:val="24"/>
          <w:szCs w:val="24"/>
        </w:rPr>
        <w:t xml:space="preserve">supports social </w:t>
      </w:r>
      <w:r w:rsidR="00FA4D89">
        <w:rPr>
          <w:rFonts w:ascii="Arial" w:eastAsia="Arial" w:hAnsi="Arial" w:cs="Arial"/>
          <w:sz w:val="24"/>
          <w:szCs w:val="24"/>
        </w:rPr>
        <w:t xml:space="preserve">skills and </w:t>
      </w:r>
      <w:r w:rsidR="00C5565F">
        <w:rPr>
          <w:rFonts w:ascii="Arial" w:eastAsia="Arial" w:hAnsi="Arial" w:cs="Arial"/>
          <w:sz w:val="24"/>
          <w:szCs w:val="24"/>
        </w:rPr>
        <w:t>enables</w:t>
      </w:r>
      <w:r w:rsidR="00FA4D89">
        <w:rPr>
          <w:rFonts w:ascii="Arial" w:eastAsia="Arial" w:hAnsi="Arial" w:cs="Arial"/>
          <w:sz w:val="24"/>
          <w:szCs w:val="24"/>
        </w:rPr>
        <w:t xml:space="preserve"> </w:t>
      </w:r>
      <w:r w:rsidR="00C5565F">
        <w:rPr>
          <w:rFonts w:ascii="Arial" w:eastAsia="Arial" w:hAnsi="Arial" w:cs="Arial"/>
          <w:sz w:val="24"/>
          <w:szCs w:val="24"/>
        </w:rPr>
        <w:t>uncovering</w:t>
      </w:r>
      <w:r w:rsidR="00B20EE6">
        <w:rPr>
          <w:rFonts w:ascii="Arial" w:eastAsia="Arial" w:hAnsi="Arial" w:cs="Arial"/>
          <w:sz w:val="24"/>
          <w:szCs w:val="24"/>
        </w:rPr>
        <w:t xml:space="preserve"> </w:t>
      </w:r>
      <w:r w:rsidR="00F0379F">
        <w:rPr>
          <w:rFonts w:ascii="Arial" w:eastAsia="Arial" w:hAnsi="Arial" w:cs="Arial"/>
          <w:sz w:val="24"/>
          <w:szCs w:val="24"/>
        </w:rPr>
        <w:t xml:space="preserve">the </w:t>
      </w:r>
      <w:r w:rsidR="007E41F3">
        <w:rPr>
          <w:rFonts w:ascii="Arial" w:eastAsia="Arial" w:hAnsi="Arial" w:cs="Arial"/>
          <w:sz w:val="24"/>
          <w:szCs w:val="24"/>
        </w:rPr>
        <w:t xml:space="preserve">children’s </w:t>
      </w:r>
      <w:r w:rsidR="00F0379F">
        <w:rPr>
          <w:rFonts w:ascii="Arial" w:eastAsia="Arial" w:hAnsi="Arial" w:cs="Arial"/>
          <w:sz w:val="24"/>
          <w:szCs w:val="24"/>
        </w:rPr>
        <w:t xml:space="preserve">natural </w:t>
      </w:r>
      <w:r w:rsidR="00C5565F">
        <w:rPr>
          <w:rFonts w:ascii="Arial" w:eastAsia="Arial" w:hAnsi="Arial" w:cs="Arial"/>
          <w:sz w:val="24"/>
          <w:szCs w:val="24"/>
        </w:rPr>
        <w:t>surroundings</w:t>
      </w:r>
      <w:r w:rsidR="007E41F3">
        <w:rPr>
          <w:rFonts w:ascii="Arial" w:eastAsia="Arial" w:hAnsi="Arial" w:cs="Arial"/>
          <w:sz w:val="24"/>
          <w:szCs w:val="24"/>
        </w:rPr>
        <w:t>.</w:t>
      </w:r>
      <w:r w:rsidR="00DA4063">
        <w:rPr>
          <w:rFonts w:ascii="Arial" w:eastAsia="Arial" w:hAnsi="Arial" w:cs="Arial"/>
          <w:sz w:val="24"/>
          <w:szCs w:val="24"/>
        </w:rPr>
        <w:t xml:space="preserve"> </w:t>
      </w:r>
      <w:r w:rsidR="00CD416E">
        <w:rPr>
          <w:rFonts w:ascii="Arial" w:eastAsia="Arial" w:hAnsi="Arial" w:cs="Arial"/>
          <w:sz w:val="24"/>
          <w:szCs w:val="24"/>
        </w:rPr>
        <w:t xml:space="preserve">As explained by </w:t>
      </w:r>
      <w:r w:rsidR="00FC55AC">
        <w:rPr>
          <w:rFonts w:ascii="Arial" w:eastAsia="Arial" w:hAnsi="Arial" w:cs="Arial"/>
          <w:sz w:val="24"/>
          <w:szCs w:val="24"/>
        </w:rPr>
        <w:t xml:space="preserve">NCT (2017) </w:t>
      </w:r>
      <w:r w:rsidR="00A4143E">
        <w:rPr>
          <w:rFonts w:ascii="Arial" w:eastAsia="Arial" w:hAnsi="Arial" w:cs="Arial"/>
          <w:sz w:val="24"/>
          <w:szCs w:val="24"/>
        </w:rPr>
        <w:lastRenderedPageBreak/>
        <w:t>outdoor play is a fun way to learn getting children more engaged in what they are learning about</w:t>
      </w:r>
      <w:r w:rsidR="00C12262">
        <w:rPr>
          <w:rFonts w:ascii="Arial" w:eastAsia="Arial" w:hAnsi="Arial" w:cs="Arial"/>
          <w:sz w:val="24"/>
          <w:szCs w:val="24"/>
        </w:rPr>
        <w:t>.</w:t>
      </w:r>
      <w:r w:rsidR="00C93EE4">
        <w:rPr>
          <w:rFonts w:ascii="Arial" w:eastAsia="Arial" w:hAnsi="Arial" w:cs="Arial"/>
          <w:sz w:val="24"/>
          <w:szCs w:val="24"/>
        </w:rPr>
        <w:t xml:space="preserve"> </w:t>
      </w:r>
      <w:r w:rsidR="00C12262">
        <w:rPr>
          <w:rFonts w:ascii="Arial" w:eastAsia="Arial" w:hAnsi="Arial" w:cs="Arial"/>
          <w:sz w:val="24"/>
          <w:szCs w:val="24"/>
        </w:rPr>
        <w:t>A</w:t>
      </w:r>
      <w:r w:rsidR="00C93EE4">
        <w:rPr>
          <w:rFonts w:ascii="Arial" w:eastAsia="Arial" w:hAnsi="Arial" w:cs="Arial"/>
          <w:sz w:val="24"/>
          <w:szCs w:val="24"/>
        </w:rPr>
        <w:t xml:space="preserve">s sitting in desks </w:t>
      </w:r>
      <w:r w:rsidR="00C12262">
        <w:rPr>
          <w:rFonts w:ascii="Arial" w:eastAsia="Arial" w:hAnsi="Arial" w:cs="Arial"/>
          <w:sz w:val="24"/>
          <w:szCs w:val="24"/>
        </w:rPr>
        <w:t xml:space="preserve">with pen and paper is extremely disengaging for children in the early years. </w:t>
      </w:r>
    </w:p>
    <w:p w14:paraId="6FD1D5E2" w14:textId="0D4D5AF1" w:rsidR="00FA40C9" w:rsidRDefault="00FA40C9" w:rsidP="00FC7C3A">
      <w:pPr>
        <w:spacing w:beforeAutospacing="1" w:after="120" w:line="360" w:lineRule="auto"/>
        <w:rPr>
          <w:rFonts w:ascii="Arial" w:eastAsia="Arial" w:hAnsi="Arial" w:cs="Arial"/>
          <w:b/>
          <w:bCs/>
          <w:sz w:val="24"/>
          <w:szCs w:val="24"/>
        </w:rPr>
      </w:pPr>
      <w:r>
        <w:rPr>
          <w:rFonts w:ascii="Arial" w:eastAsia="Arial" w:hAnsi="Arial" w:cs="Arial"/>
          <w:b/>
          <w:bCs/>
          <w:sz w:val="24"/>
          <w:szCs w:val="24"/>
        </w:rPr>
        <w:t>How can it be used in practice?</w:t>
      </w:r>
    </w:p>
    <w:p w14:paraId="6BA67816" w14:textId="427DA7A4" w:rsidR="00E30417" w:rsidRPr="00E30417" w:rsidRDefault="003B07B4" w:rsidP="00FC7C3A">
      <w:pPr>
        <w:spacing w:beforeAutospacing="1" w:after="120" w:line="360" w:lineRule="auto"/>
        <w:rPr>
          <w:rFonts w:ascii="Arial" w:eastAsia="Arial" w:hAnsi="Arial" w:cs="Arial"/>
          <w:sz w:val="24"/>
          <w:szCs w:val="24"/>
        </w:rPr>
      </w:pPr>
      <w:r>
        <w:rPr>
          <w:rFonts w:ascii="Arial" w:eastAsia="Arial" w:hAnsi="Arial" w:cs="Arial"/>
          <w:sz w:val="24"/>
          <w:szCs w:val="24"/>
        </w:rPr>
        <w:t xml:space="preserve">Early year setting can interpret outdoor play in many ways. </w:t>
      </w:r>
      <w:r w:rsidR="00D74DED">
        <w:rPr>
          <w:rFonts w:ascii="Arial" w:eastAsia="Arial" w:hAnsi="Arial" w:cs="Arial"/>
          <w:sz w:val="24"/>
          <w:szCs w:val="24"/>
        </w:rPr>
        <w:t>Early Years Matters (</w:t>
      </w:r>
      <w:r w:rsidR="00425C0C">
        <w:rPr>
          <w:rFonts w:ascii="Arial" w:eastAsia="Arial" w:hAnsi="Arial" w:cs="Arial"/>
          <w:sz w:val="24"/>
          <w:szCs w:val="24"/>
        </w:rPr>
        <w:t>2023</w:t>
      </w:r>
      <w:r w:rsidR="00D74DED">
        <w:rPr>
          <w:rFonts w:ascii="Arial" w:eastAsia="Arial" w:hAnsi="Arial" w:cs="Arial"/>
          <w:sz w:val="24"/>
          <w:szCs w:val="24"/>
        </w:rPr>
        <w:t xml:space="preserve">) </w:t>
      </w:r>
      <w:r w:rsidR="003B3365">
        <w:rPr>
          <w:rFonts w:ascii="Arial" w:eastAsia="Arial" w:hAnsi="Arial" w:cs="Arial"/>
          <w:sz w:val="24"/>
          <w:szCs w:val="24"/>
        </w:rPr>
        <w:t xml:space="preserve">explains that </w:t>
      </w:r>
      <w:r w:rsidR="002424A2">
        <w:rPr>
          <w:rFonts w:ascii="Arial" w:eastAsia="Arial" w:hAnsi="Arial" w:cs="Arial"/>
          <w:sz w:val="24"/>
          <w:szCs w:val="24"/>
        </w:rPr>
        <w:t xml:space="preserve">outdoor materials </w:t>
      </w:r>
      <w:r w:rsidR="00B73B68">
        <w:rPr>
          <w:rFonts w:ascii="Arial" w:eastAsia="Arial" w:hAnsi="Arial" w:cs="Arial"/>
          <w:sz w:val="24"/>
          <w:szCs w:val="24"/>
        </w:rPr>
        <w:t xml:space="preserve">can stimulate imagination in children </w:t>
      </w:r>
      <w:r w:rsidR="005641DF">
        <w:rPr>
          <w:rFonts w:ascii="Arial" w:eastAsia="Arial" w:hAnsi="Arial" w:cs="Arial"/>
          <w:sz w:val="24"/>
          <w:szCs w:val="24"/>
        </w:rPr>
        <w:t>to</w:t>
      </w:r>
      <w:r w:rsidR="007C4765">
        <w:rPr>
          <w:rFonts w:ascii="Arial" w:eastAsia="Arial" w:hAnsi="Arial" w:cs="Arial"/>
          <w:sz w:val="24"/>
          <w:szCs w:val="24"/>
        </w:rPr>
        <w:t xml:space="preserve"> become something else in their minds. </w:t>
      </w:r>
      <w:r w:rsidR="00AB2826">
        <w:rPr>
          <w:rFonts w:ascii="Arial" w:eastAsia="Arial" w:hAnsi="Arial" w:cs="Arial"/>
          <w:sz w:val="24"/>
          <w:szCs w:val="24"/>
        </w:rPr>
        <w:t>English Outdoor Council (201</w:t>
      </w:r>
      <w:r w:rsidR="00354420">
        <w:rPr>
          <w:rFonts w:ascii="Arial" w:eastAsia="Arial" w:hAnsi="Arial" w:cs="Arial"/>
          <w:sz w:val="24"/>
          <w:szCs w:val="24"/>
        </w:rPr>
        <w:t xml:space="preserve">5) </w:t>
      </w:r>
      <w:r w:rsidR="00CD2572">
        <w:rPr>
          <w:rFonts w:ascii="Arial" w:eastAsia="Arial" w:hAnsi="Arial" w:cs="Arial"/>
          <w:sz w:val="24"/>
          <w:szCs w:val="24"/>
        </w:rPr>
        <w:t xml:space="preserve">tells us that </w:t>
      </w:r>
      <w:r w:rsidR="00614DB3">
        <w:rPr>
          <w:rFonts w:ascii="Arial" w:eastAsia="Arial" w:hAnsi="Arial" w:cs="Arial"/>
          <w:sz w:val="24"/>
          <w:szCs w:val="24"/>
        </w:rPr>
        <w:t>to provide outdoor play to the children we could</w:t>
      </w:r>
      <w:r w:rsidR="00E02A10">
        <w:rPr>
          <w:rFonts w:ascii="Arial" w:eastAsia="Arial" w:hAnsi="Arial" w:cs="Arial"/>
          <w:sz w:val="24"/>
          <w:szCs w:val="24"/>
        </w:rPr>
        <w:t xml:space="preserve"> </w:t>
      </w:r>
      <w:r w:rsidR="0023438F">
        <w:rPr>
          <w:rFonts w:ascii="Arial" w:eastAsia="Arial" w:hAnsi="Arial" w:cs="Arial"/>
          <w:sz w:val="24"/>
          <w:szCs w:val="24"/>
        </w:rPr>
        <w:t xml:space="preserve">create </w:t>
      </w:r>
      <w:r w:rsidR="00382C0C">
        <w:rPr>
          <w:rFonts w:ascii="Arial" w:eastAsia="Arial" w:hAnsi="Arial" w:cs="Arial"/>
          <w:sz w:val="24"/>
          <w:szCs w:val="24"/>
        </w:rPr>
        <w:t xml:space="preserve">outdoor activities/ clubs for them to join. </w:t>
      </w:r>
      <w:r w:rsidR="002250AF">
        <w:rPr>
          <w:rFonts w:ascii="Arial" w:eastAsia="Arial" w:hAnsi="Arial" w:cs="Arial"/>
          <w:sz w:val="24"/>
          <w:szCs w:val="24"/>
        </w:rPr>
        <w:t xml:space="preserve">On the other </w:t>
      </w:r>
      <w:r w:rsidR="001D2E4E">
        <w:rPr>
          <w:rFonts w:ascii="Arial" w:eastAsia="Arial" w:hAnsi="Arial" w:cs="Arial"/>
          <w:sz w:val="24"/>
          <w:szCs w:val="24"/>
        </w:rPr>
        <w:t>hand,</w:t>
      </w:r>
      <w:r w:rsidR="002250AF">
        <w:rPr>
          <w:rFonts w:ascii="Arial" w:eastAsia="Arial" w:hAnsi="Arial" w:cs="Arial"/>
          <w:sz w:val="24"/>
          <w:szCs w:val="24"/>
        </w:rPr>
        <w:t xml:space="preserve"> we could provide an area </w:t>
      </w:r>
      <w:proofErr w:type="gramStart"/>
      <w:r w:rsidR="002250AF">
        <w:rPr>
          <w:rFonts w:ascii="Arial" w:eastAsia="Arial" w:hAnsi="Arial" w:cs="Arial"/>
          <w:sz w:val="24"/>
          <w:szCs w:val="24"/>
        </w:rPr>
        <w:t>In</w:t>
      </w:r>
      <w:proofErr w:type="gramEnd"/>
      <w:r w:rsidR="002250AF">
        <w:rPr>
          <w:rFonts w:ascii="Arial" w:eastAsia="Arial" w:hAnsi="Arial" w:cs="Arial"/>
          <w:sz w:val="24"/>
          <w:szCs w:val="24"/>
        </w:rPr>
        <w:t xml:space="preserve"> the outdoors</w:t>
      </w:r>
      <w:r w:rsidR="001D2E4E">
        <w:rPr>
          <w:rFonts w:ascii="Arial" w:eastAsia="Arial" w:hAnsi="Arial" w:cs="Arial"/>
          <w:sz w:val="24"/>
          <w:szCs w:val="24"/>
        </w:rPr>
        <w:t xml:space="preserve"> and natural materials found in the outdoors, </w:t>
      </w:r>
      <w:r w:rsidR="002250AF">
        <w:rPr>
          <w:rFonts w:ascii="Arial" w:eastAsia="Arial" w:hAnsi="Arial" w:cs="Arial"/>
          <w:sz w:val="24"/>
          <w:szCs w:val="24"/>
        </w:rPr>
        <w:t xml:space="preserve">for the children to free-play and </w:t>
      </w:r>
      <w:r w:rsidR="001D2E4E">
        <w:rPr>
          <w:rFonts w:ascii="Arial" w:eastAsia="Arial" w:hAnsi="Arial" w:cs="Arial"/>
          <w:sz w:val="24"/>
          <w:szCs w:val="24"/>
        </w:rPr>
        <w:t xml:space="preserve">endure in child-led play with the environment provided from their adult. </w:t>
      </w:r>
      <w:r w:rsidR="00614DB3">
        <w:rPr>
          <w:rFonts w:ascii="Arial" w:eastAsia="Arial" w:hAnsi="Arial" w:cs="Arial"/>
          <w:sz w:val="24"/>
          <w:szCs w:val="24"/>
        </w:rPr>
        <w:t xml:space="preserve"> </w:t>
      </w:r>
      <w:r w:rsidR="00CA4951">
        <w:rPr>
          <w:rFonts w:ascii="Arial" w:eastAsia="Arial" w:hAnsi="Arial" w:cs="Arial"/>
          <w:sz w:val="24"/>
          <w:szCs w:val="24"/>
        </w:rPr>
        <w:t>As explained by Knight (</w:t>
      </w:r>
      <w:r w:rsidR="00442BBE">
        <w:rPr>
          <w:rFonts w:ascii="Arial" w:eastAsia="Arial" w:hAnsi="Arial" w:cs="Arial"/>
          <w:sz w:val="24"/>
          <w:szCs w:val="24"/>
        </w:rPr>
        <w:t>2011), to give children the full advantage of usi</w:t>
      </w:r>
      <w:r w:rsidR="004A5923">
        <w:rPr>
          <w:rFonts w:ascii="Arial" w:eastAsia="Arial" w:hAnsi="Arial" w:cs="Arial"/>
          <w:sz w:val="24"/>
          <w:szCs w:val="24"/>
        </w:rPr>
        <w:t xml:space="preserve">ng their outdoors for play, it is the roll of the adults to give the children the opportunity </w:t>
      </w:r>
      <w:r w:rsidR="00087B02">
        <w:rPr>
          <w:rFonts w:ascii="Arial" w:eastAsia="Arial" w:hAnsi="Arial" w:cs="Arial"/>
          <w:sz w:val="24"/>
          <w:szCs w:val="24"/>
        </w:rPr>
        <w:t xml:space="preserve">to venture outside and provide the resources to allow the children </w:t>
      </w:r>
      <w:r w:rsidR="00303598">
        <w:rPr>
          <w:rFonts w:ascii="Arial" w:eastAsia="Arial" w:hAnsi="Arial" w:cs="Arial"/>
          <w:sz w:val="24"/>
          <w:szCs w:val="24"/>
        </w:rPr>
        <w:t xml:space="preserve">to experience outdoor </w:t>
      </w:r>
      <w:r w:rsidR="00087B02">
        <w:rPr>
          <w:rFonts w:ascii="Arial" w:eastAsia="Arial" w:hAnsi="Arial" w:cs="Arial"/>
          <w:sz w:val="24"/>
          <w:szCs w:val="24"/>
        </w:rPr>
        <w:t xml:space="preserve">play. </w:t>
      </w:r>
    </w:p>
    <w:p w14:paraId="15F7B2BC" w14:textId="77777777" w:rsidR="00F11045" w:rsidRDefault="5C7F8D54" w:rsidP="00FC7C3A">
      <w:pPr>
        <w:spacing w:beforeAutospacing="1" w:after="120" w:line="360" w:lineRule="auto"/>
        <w:rPr>
          <w:rFonts w:ascii="Arial" w:eastAsia="Arial Nova" w:hAnsi="Arial" w:cs="Arial"/>
          <w:b/>
          <w:bCs/>
          <w:color w:val="343536"/>
          <w:sz w:val="28"/>
          <w:szCs w:val="28"/>
        </w:rPr>
      </w:pPr>
      <w:r w:rsidRPr="00F11045">
        <w:rPr>
          <w:rFonts w:ascii="Arial" w:eastAsia="Arial Nova" w:hAnsi="Arial" w:cs="Arial"/>
          <w:b/>
          <w:bCs/>
          <w:color w:val="343536"/>
          <w:sz w:val="28"/>
          <w:szCs w:val="28"/>
          <w:u w:val="single"/>
        </w:rPr>
        <w:t>Section 2</w:t>
      </w:r>
      <w:r w:rsidR="017B5495" w:rsidRPr="00F11045">
        <w:rPr>
          <w:rFonts w:ascii="Arial" w:eastAsia="Arial Nova" w:hAnsi="Arial" w:cs="Arial"/>
          <w:b/>
          <w:bCs/>
          <w:color w:val="343536"/>
          <w:sz w:val="28"/>
          <w:szCs w:val="28"/>
        </w:rPr>
        <w:t xml:space="preserve"> </w:t>
      </w:r>
    </w:p>
    <w:p w14:paraId="5E78543E" w14:textId="78222E0D" w:rsidR="00124147" w:rsidRDefault="0095388E" w:rsidP="00FC7C3A">
      <w:pPr>
        <w:spacing w:beforeAutospacing="1" w:after="120" w:line="360" w:lineRule="auto"/>
        <w:rPr>
          <w:rFonts w:ascii="Arial" w:eastAsia="Arial" w:hAnsi="Arial" w:cs="Arial"/>
          <w:sz w:val="24"/>
          <w:szCs w:val="24"/>
        </w:rPr>
      </w:pPr>
      <w:r>
        <w:rPr>
          <w:rFonts w:ascii="Arial" w:eastAsia="Arial" w:hAnsi="Arial" w:cs="Arial"/>
          <w:sz w:val="24"/>
          <w:szCs w:val="24"/>
        </w:rPr>
        <w:t xml:space="preserve">Play is the most crucial part of a child in the early </w:t>
      </w:r>
      <w:r w:rsidR="00593C06">
        <w:rPr>
          <w:rFonts w:ascii="Arial" w:eastAsia="Arial" w:hAnsi="Arial" w:cs="Arial"/>
          <w:sz w:val="24"/>
          <w:szCs w:val="24"/>
        </w:rPr>
        <w:t>year’s</w:t>
      </w:r>
      <w:r>
        <w:rPr>
          <w:rFonts w:ascii="Arial" w:eastAsia="Arial" w:hAnsi="Arial" w:cs="Arial"/>
          <w:sz w:val="24"/>
          <w:szCs w:val="24"/>
        </w:rPr>
        <w:t xml:space="preserve"> development. Play is how </w:t>
      </w:r>
      <w:r w:rsidR="00FB77E5">
        <w:rPr>
          <w:rFonts w:ascii="Arial" w:eastAsia="Arial" w:hAnsi="Arial" w:cs="Arial"/>
          <w:sz w:val="24"/>
          <w:szCs w:val="24"/>
        </w:rPr>
        <w:t>children learn and expand their knowledge of our world and it Is important that</w:t>
      </w:r>
      <w:r w:rsidR="000F558D">
        <w:rPr>
          <w:rFonts w:ascii="Arial" w:eastAsia="Arial" w:hAnsi="Arial" w:cs="Arial"/>
          <w:sz w:val="24"/>
          <w:szCs w:val="24"/>
        </w:rPr>
        <w:t xml:space="preserve"> as adults we prioritise play </w:t>
      </w:r>
      <w:r w:rsidR="0020582C">
        <w:rPr>
          <w:rFonts w:ascii="Arial" w:eastAsia="Arial" w:hAnsi="Arial" w:cs="Arial"/>
          <w:sz w:val="24"/>
          <w:szCs w:val="24"/>
        </w:rPr>
        <w:t>as their form of learning.</w:t>
      </w:r>
      <w:r w:rsidR="000F558D">
        <w:rPr>
          <w:rFonts w:ascii="Arial" w:eastAsia="Arial" w:hAnsi="Arial" w:cs="Arial"/>
          <w:sz w:val="24"/>
          <w:szCs w:val="24"/>
        </w:rPr>
        <w:t xml:space="preserve"> </w:t>
      </w:r>
      <w:r w:rsidR="001B02C0">
        <w:rPr>
          <w:rFonts w:ascii="Arial" w:eastAsia="Arial" w:hAnsi="Arial" w:cs="Arial"/>
          <w:sz w:val="24"/>
          <w:szCs w:val="24"/>
        </w:rPr>
        <w:t>Bottrill</w:t>
      </w:r>
      <w:r w:rsidR="00D65D76">
        <w:rPr>
          <w:rFonts w:ascii="Arial" w:eastAsia="Arial" w:hAnsi="Arial" w:cs="Arial"/>
          <w:sz w:val="24"/>
          <w:szCs w:val="24"/>
        </w:rPr>
        <w:t xml:space="preserve"> (</w:t>
      </w:r>
      <w:r w:rsidR="00762662">
        <w:rPr>
          <w:rFonts w:ascii="Arial" w:eastAsia="Arial" w:hAnsi="Arial" w:cs="Arial"/>
          <w:sz w:val="24"/>
          <w:szCs w:val="24"/>
        </w:rPr>
        <w:t>2018</w:t>
      </w:r>
      <w:r w:rsidR="00D65D76">
        <w:rPr>
          <w:rFonts w:ascii="Arial" w:eastAsia="Arial" w:hAnsi="Arial" w:cs="Arial"/>
          <w:sz w:val="24"/>
          <w:szCs w:val="24"/>
        </w:rPr>
        <w:t xml:space="preserve">) </w:t>
      </w:r>
      <w:r w:rsidR="0020582C">
        <w:rPr>
          <w:rFonts w:ascii="Arial" w:eastAsia="Arial" w:hAnsi="Arial" w:cs="Arial"/>
          <w:sz w:val="24"/>
          <w:szCs w:val="24"/>
        </w:rPr>
        <w:t>states that</w:t>
      </w:r>
      <w:r w:rsidR="00504F0D">
        <w:rPr>
          <w:rFonts w:ascii="Arial" w:eastAsia="Arial" w:hAnsi="Arial" w:cs="Arial"/>
          <w:sz w:val="24"/>
          <w:szCs w:val="24"/>
        </w:rPr>
        <w:t xml:space="preserve"> children need to be given the time and </w:t>
      </w:r>
      <w:r w:rsidR="00FA176B">
        <w:rPr>
          <w:rFonts w:ascii="Arial" w:eastAsia="Arial" w:hAnsi="Arial" w:cs="Arial"/>
          <w:sz w:val="24"/>
          <w:szCs w:val="24"/>
        </w:rPr>
        <w:t xml:space="preserve">space to </w:t>
      </w:r>
      <w:r w:rsidR="000F15AE">
        <w:rPr>
          <w:rFonts w:ascii="Arial" w:eastAsia="Arial" w:hAnsi="Arial" w:cs="Arial"/>
          <w:sz w:val="24"/>
          <w:szCs w:val="24"/>
        </w:rPr>
        <w:t xml:space="preserve">indulge </w:t>
      </w:r>
      <w:r w:rsidR="00951C4F">
        <w:rPr>
          <w:rFonts w:ascii="Arial" w:eastAsia="Arial" w:hAnsi="Arial" w:cs="Arial"/>
          <w:sz w:val="24"/>
          <w:szCs w:val="24"/>
        </w:rPr>
        <w:t>into deep play</w:t>
      </w:r>
      <w:r w:rsidR="00FF66BB">
        <w:rPr>
          <w:rFonts w:ascii="Arial" w:eastAsia="Arial" w:hAnsi="Arial" w:cs="Arial"/>
          <w:sz w:val="24"/>
          <w:szCs w:val="24"/>
        </w:rPr>
        <w:t xml:space="preserve"> </w:t>
      </w:r>
      <w:r w:rsidR="001D5E8B">
        <w:rPr>
          <w:rFonts w:ascii="Arial" w:eastAsia="Arial" w:hAnsi="Arial" w:cs="Arial"/>
          <w:sz w:val="24"/>
          <w:szCs w:val="24"/>
        </w:rPr>
        <w:t xml:space="preserve">to be able to consume the most </w:t>
      </w:r>
      <w:r w:rsidR="0091156C">
        <w:rPr>
          <w:rFonts w:ascii="Arial" w:eastAsia="Arial" w:hAnsi="Arial" w:cs="Arial"/>
          <w:sz w:val="24"/>
          <w:szCs w:val="24"/>
        </w:rPr>
        <w:t xml:space="preserve">information </w:t>
      </w:r>
      <w:r w:rsidR="00B12BA2">
        <w:rPr>
          <w:rFonts w:ascii="Arial" w:eastAsia="Arial" w:hAnsi="Arial" w:cs="Arial"/>
          <w:sz w:val="24"/>
          <w:szCs w:val="24"/>
        </w:rPr>
        <w:t xml:space="preserve">from the activity. </w:t>
      </w:r>
      <w:r w:rsidR="006143A0">
        <w:rPr>
          <w:rFonts w:ascii="Arial" w:eastAsia="Arial" w:hAnsi="Arial" w:cs="Arial"/>
          <w:sz w:val="24"/>
          <w:szCs w:val="24"/>
        </w:rPr>
        <w:t xml:space="preserve">This is </w:t>
      </w:r>
      <w:r w:rsidR="00BD0FE0">
        <w:rPr>
          <w:rFonts w:ascii="Arial" w:eastAsia="Arial" w:hAnsi="Arial" w:cs="Arial"/>
          <w:sz w:val="24"/>
          <w:szCs w:val="24"/>
        </w:rPr>
        <w:t xml:space="preserve">a role that the adult </w:t>
      </w:r>
      <w:r w:rsidR="00EE2786">
        <w:rPr>
          <w:rFonts w:ascii="Arial" w:eastAsia="Arial" w:hAnsi="Arial" w:cs="Arial"/>
          <w:sz w:val="24"/>
          <w:szCs w:val="24"/>
        </w:rPr>
        <w:t>needs to undertake to ensure the child</w:t>
      </w:r>
      <w:r w:rsidR="00EE770E">
        <w:rPr>
          <w:rFonts w:ascii="Arial" w:eastAsia="Arial" w:hAnsi="Arial" w:cs="Arial"/>
          <w:sz w:val="24"/>
          <w:szCs w:val="24"/>
        </w:rPr>
        <w:t>’s enriched development.</w:t>
      </w:r>
      <w:r w:rsidR="00BB423D">
        <w:rPr>
          <w:rFonts w:ascii="Arial" w:eastAsia="Arial" w:hAnsi="Arial" w:cs="Arial"/>
          <w:sz w:val="24"/>
          <w:szCs w:val="24"/>
        </w:rPr>
        <w:t xml:space="preserve"> </w:t>
      </w:r>
      <w:r w:rsidR="0015002C">
        <w:rPr>
          <w:rFonts w:ascii="Arial" w:eastAsia="Arial" w:hAnsi="Arial" w:cs="Arial"/>
          <w:sz w:val="24"/>
          <w:szCs w:val="24"/>
        </w:rPr>
        <w:t xml:space="preserve">As </w:t>
      </w:r>
      <w:r w:rsidR="0085330B">
        <w:rPr>
          <w:rFonts w:ascii="Arial" w:eastAsia="Arial" w:hAnsi="Arial" w:cs="Arial"/>
          <w:sz w:val="24"/>
          <w:szCs w:val="24"/>
        </w:rPr>
        <w:t>well as helping with the</w:t>
      </w:r>
      <w:r w:rsidR="0056657C">
        <w:rPr>
          <w:rFonts w:ascii="Arial" w:eastAsia="Arial" w:hAnsi="Arial" w:cs="Arial"/>
          <w:sz w:val="24"/>
          <w:szCs w:val="24"/>
        </w:rPr>
        <w:t>ir</w:t>
      </w:r>
      <w:r w:rsidR="0085330B">
        <w:rPr>
          <w:rFonts w:ascii="Arial" w:eastAsia="Arial" w:hAnsi="Arial" w:cs="Arial"/>
          <w:sz w:val="24"/>
          <w:szCs w:val="24"/>
        </w:rPr>
        <w:t xml:space="preserve"> development </w:t>
      </w:r>
      <w:r w:rsidR="0056657C">
        <w:rPr>
          <w:rFonts w:ascii="Arial" w:eastAsia="Arial" w:hAnsi="Arial" w:cs="Arial"/>
          <w:sz w:val="24"/>
          <w:szCs w:val="24"/>
        </w:rPr>
        <w:t>of their knowledge</w:t>
      </w:r>
      <w:r w:rsidR="00484A90">
        <w:rPr>
          <w:rFonts w:ascii="Arial" w:eastAsia="Arial" w:hAnsi="Arial" w:cs="Arial"/>
          <w:sz w:val="24"/>
          <w:szCs w:val="24"/>
        </w:rPr>
        <w:t xml:space="preserve">, play is also an excellent way to include physical activities in a child’s life to ensure they are staying fit and healthy. </w:t>
      </w:r>
      <w:r w:rsidR="00A475D7">
        <w:rPr>
          <w:rFonts w:ascii="Arial" w:eastAsia="Arial" w:hAnsi="Arial" w:cs="Arial"/>
          <w:sz w:val="24"/>
          <w:szCs w:val="24"/>
        </w:rPr>
        <w:t>Brown (</w:t>
      </w:r>
      <w:r w:rsidR="007C7E34">
        <w:rPr>
          <w:rFonts w:ascii="Arial" w:eastAsia="Arial" w:hAnsi="Arial" w:cs="Arial"/>
          <w:sz w:val="24"/>
          <w:szCs w:val="24"/>
        </w:rPr>
        <w:t xml:space="preserve">2014) </w:t>
      </w:r>
      <w:r w:rsidR="00D536F9">
        <w:rPr>
          <w:rFonts w:ascii="Arial" w:eastAsia="Arial" w:hAnsi="Arial" w:cs="Arial"/>
          <w:sz w:val="24"/>
          <w:szCs w:val="24"/>
        </w:rPr>
        <w:t xml:space="preserve">explains the importance of </w:t>
      </w:r>
      <w:r w:rsidR="006330EE">
        <w:rPr>
          <w:rFonts w:ascii="Arial" w:eastAsia="Arial" w:hAnsi="Arial" w:cs="Arial"/>
          <w:sz w:val="24"/>
          <w:szCs w:val="24"/>
        </w:rPr>
        <w:t xml:space="preserve">playful physical activities </w:t>
      </w:r>
      <w:r w:rsidR="00B66F98">
        <w:rPr>
          <w:rFonts w:ascii="Arial" w:eastAsia="Arial" w:hAnsi="Arial" w:cs="Arial"/>
          <w:sz w:val="24"/>
          <w:szCs w:val="24"/>
        </w:rPr>
        <w:t xml:space="preserve">for a child health and states how physical </w:t>
      </w:r>
      <w:r w:rsidR="00CC40BC">
        <w:rPr>
          <w:rFonts w:ascii="Arial" w:eastAsia="Arial" w:hAnsi="Arial" w:cs="Arial"/>
          <w:sz w:val="24"/>
          <w:szCs w:val="24"/>
        </w:rPr>
        <w:t xml:space="preserve">actions can progress a child’s motor skills for the development. </w:t>
      </w:r>
      <w:r w:rsidR="00B03788">
        <w:rPr>
          <w:rFonts w:ascii="Arial" w:eastAsia="Arial" w:hAnsi="Arial" w:cs="Arial"/>
          <w:sz w:val="24"/>
          <w:szCs w:val="24"/>
        </w:rPr>
        <w:t>Frobel Trust (</w:t>
      </w:r>
      <w:r w:rsidR="002D021D">
        <w:rPr>
          <w:rFonts w:ascii="Arial" w:eastAsia="Arial" w:hAnsi="Arial" w:cs="Arial"/>
          <w:sz w:val="24"/>
          <w:szCs w:val="24"/>
        </w:rPr>
        <w:t>no date</w:t>
      </w:r>
      <w:r w:rsidR="00B03788">
        <w:rPr>
          <w:rFonts w:ascii="Arial" w:eastAsia="Arial" w:hAnsi="Arial" w:cs="Arial"/>
          <w:sz w:val="24"/>
          <w:szCs w:val="24"/>
        </w:rPr>
        <w:t xml:space="preserve">) </w:t>
      </w:r>
      <w:r w:rsidR="00AB6994">
        <w:rPr>
          <w:rFonts w:ascii="Arial" w:eastAsia="Arial" w:hAnsi="Arial" w:cs="Arial"/>
          <w:sz w:val="24"/>
          <w:szCs w:val="24"/>
        </w:rPr>
        <w:t>justif</w:t>
      </w:r>
      <w:r w:rsidR="006A46FF">
        <w:rPr>
          <w:rFonts w:ascii="Arial" w:eastAsia="Arial" w:hAnsi="Arial" w:cs="Arial"/>
          <w:sz w:val="24"/>
          <w:szCs w:val="24"/>
        </w:rPr>
        <w:t>ies</w:t>
      </w:r>
      <w:r w:rsidR="00AB6994">
        <w:rPr>
          <w:rFonts w:ascii="Arial" w:eastAsia="Arial" w:hAnsi="Arial" w:cs="Arial"/>
          <w:sz w:val="24"/>
          <w:szCs w:val="24"/>
        </w:rPr>
        <w:t xml:space="preserve"> that Frobel </w:t>
      </w:r>
      <w:r w:rsidR="006A46FF">
        <w:rPr>
          <w:rFonts w:ascii="Arial" w:eastAsia="Arial" w:hAnsi="Arial" w:cs="Arial"/>
          <w:sz w:val="24"/>
          <w:szCs w:val="24"/>
        </w:rPr>
        <w:t xml:space="preserve">believed that </w:t>
      </w:r>
      <w:r w:rsidR="005108D2">
        <w:rPr>
          <w:rFonts w:ascii="Arial" w:eastAsia="Arial" w:hAnsi="Arial" w:cs="Arial"/>
          <w:sz w:val="24"/>
          <w:szCs w:val="24"/>
        </w:rPr>
        <w:t xml:space="preserve">play is the </w:t>
      </w:r>
      <w:r w:rsidR="000851BD">
        <w:rPr>
          <w:rFonts w:ascii="Arial" w:eastAsia="Arial" w:hAnsi="Arial" w:cs="Arial"/>
          <w:sz w:val="24"/>
          <w:szCs w:val="24"/>
        </w:rPr>
        <w:t>basis</w:t>
      </w:r>
      <w:r w:rsidR="005108D2">
        <w:rPr>
          <w:rFonts w:ascii="Arial" w:eastAsia="Arial" w:hAnsi="Arial" w:cs="Arial"/>
          <w:sz w:val="24"/>
          <w:szCs w:val="24"/>
        </w:rPr>
        <w:t xml:space="preserve"> </w:t>
      </w:r>
      <w:r w:rsidR="000851BD">
        <w:rPr>
          <w:rFonts w:ascii="Arial" w:eastAsia="Arial" w:hAnsi="Arial" w:cs="Arial"/>
          <w:sz w:val="24"/>
          <w:szCs w:val="24"/>
        </w:rPr>
        <w:t>method</w:t>
      </w:r>
      <w:r w:rsidR="005108D2">
        <w:rPr>
          <w:rFonts w:ascii="Arial" w:eastAsia="Arial" w:hAnsi="Arial" w:cs="Arial"/>
          <w:sz w:val="24"/>
          <w:szCs w:val="24"/>
        </w:rPr>
        <w:t xml:space="preserve"> of learning in the early year. </w:t>
      </w:r>
    </w:p>
    <w:p w14:paraId="524D9093" w14:textId="53091C8D" w:rsidR="00D72D10" w:rsidRDefault="00071C78" w:rsidP="00FC7C3A">
      <w:pPr>
        <w:spacing w:beforeAutospacing="1" w:after="120" w:line="360" w:lineRule="auto"/>
        <w:rPr>
          <w:rFonts w:ascii="Arial" w:eastAsia="Arial" w:hAnsi="Arial" w:cs="Arial"/>
          <w:sz w:val="24"/>
          <w:szCs w:val="24"/>
        </w:rPr>
      </w:pPr>
      <w:r>
        <w:rPr>
          <w:rFonts w:ascii="Arial" w:eastAsia="Arial" w:hAnsi="Arial" w:cs="Arial"/>
          <w:sz w:val="24"/>
          <w:szCs w:val="24"/>
        </w:rPr>
        <w:t xml:space="preserve">When given the chance </w:t>
      </w:r>
      <w:r w:rsidR="00560F96">
        <w:rPr>
          <w:rFonts w:ascii="Arial" w:eastAsia="Arial" w:hAnsi="Arial" w:cs="Arial"/>
          <w:sz w:val="24"/>
          <w:szCs w:val="24"/>
        </w:rPr>
        <w:t>t</w:t>
      </w:r>
      <w:r>
        <w:rPr>
          <w:rFonts w:ascii="Arial" w:eastAsia="Arial" w:hAnsi="Arial" w:cs="Arial"/>
          <w:sz w:val="24"/>
          <w:szCs w:val="24"/>
        </w:rPr>
        <w:t>o free-play, children</w:t>
      </w:r>
      <w:r w:rsidR="00A90A7D">
        <w:rPr>
          <w:rFonts w:ascii="Arial" w:eastAsia="Arial" w:hAnsi="Arial" w:cs="Arial"/>
          <w:sz w:val="24"/>
          <w:szCs w:val="24"/>
        </w:rPr>
        <w:t xml:space="preserve"> unintentionally go through a play cycle. </w:t>
      </w:r>
      <w:r>
        <w:rPr>
          <w:rFonts w:ascii="Arial" w:eastAsia="Arial" w:hAnsi="Arial" w:cs="Arial"/>
          <w:sz w:val="24"/>
          <w:szCs w:val="24"/>
        </w:rPr>
        <w:t xml:space="preserve"> </w:t>
      </w:r>
      <w:r w:rsidR="00E82706">
        <w:rPr>
          <w:rFonts w:ascii="Arial" w:eastAsia="Arial" w:hAnsi="Arial" w:cs="Arial"/>
          <w:sz w:val="24"/>
          <w:szCs w:val="24"/>
        </w:rPr>
        <w:t xml:space="preserve"> </w:t>
      </w:r>
      <w:r w:rsidR="00D72D10" w:rsidRPr="0053509E">
        <w:rPr>
          <w:rFonts w:ascii="Arial" w:eastAsia="Arial" w:hAnsi="Arial" w:cs="Arial"/>
          <w:sz w:val="24"/>
          <w:szCs w:val="24"/>
        </w:rPr>
        <w:t xml:space="preserve">The play cycle, described by </w:t>
      </w:r>
      <w:r w:rsidR="00D72D10" w:rsidRPr="0053509E">
        <w:rPr>
          <w:rFonts w:ascii="Arial" w:eastAsia="Arial Nova" w:hAnsi="Arial" w:cs="Arial"/>
          <w:color w:val="343536"/>
          <w:sz w:val="24"/>
          <w:szCs w:val="24"/>
        </w:rPr>
        <w:t xml:space="preserve">Oxfordshire Gov </w:t>
      </w:r>
      <w:r w:rsidR="00D72D10" w:rsidRPr="0053509E">
        <w:rPr>
          <w:rFonts w:ascii="Arial" w:eastAsia="Arial" w:hAnsi="Arial" w:cs="Arial"/>
          <w:sz w:val="24"/>
          <w:szCs w:val="24"/>
        </w:rPr>
        <w:t xml:space="preserve">(no date) is a play process children undergo, including six stages in the process. The steps are Metaludes, Cues, </w:t>
      </w:r>
      <w:r w:rsidR="00D72D10" w:rsidRPr="0053509E">
        <w:rPr>
          <w:rFonts w:ascii="Arial" w:eastAsia="Arial" w:hAnsi="Arial" w:cs="Arial"/>
          <w:sz w:val="24"/>
          <w:szCs w:val="24"/>
        </w:rPr>
        <w:lastRenderedPageBreak/>
        <w:t xml:space="preserve">Return, Frames, Flow and Annihilation. </w:t>
      </w:r>
      <w:r w:rsidR="00D72D10">
        <w:rPr>
          <w:rFonts w:ascii="Arial" w:eastAsia="Arial" w:hAnsi="Arial" w:cs="Arial"/>
          <w:sz w:val="24"/>
          <w:szCs w:val="24"/>
        </w:rPr>
        <w:t xml:space="preserve">In addition to the play cycle there are interventions, Adulteration, Intervention and </w:t>
      </w:r>
      <w:proofErr w:type="spellStart"/>
      <w:r w:rsidR="00D72D10">
        <w:rPr>
          <w:rFonts w:ascii="Arial" w:eastAsia="Arial" w:hAnsi="Arial" w:cs="Arial"/>
          <w:sz w:val="24"/>
          <w:szCs w:val="24"/>
        </w:rPr>
        <w:t>Dysplay</w:t>
      </w:r>
      <w:proofErr w:type="spellEnd"/>
      <w:r w:rsidR="00D72D10">
        <w:rPr>
          <w:rFonts w:ascii="Arial" w:eastAsia="Arial" w:hAnsi="Arial" w:cs="Arial"/>
          <w:sz w:val="24"/>
          <w:szCs w:val="24"/>
        </w:rPr>
        <w:t xml:space="preserve">. The </w:t>
      </w:r>
      <w:proofErr w:type="spellStart"/>
      <w:r w:rsidR="00D72D10">
        <w:rPr>
          <w:rFonts w:ascii="Arial" w:eastAsia="Arial" w:hAnsi="Arial" w:cs="Arial"/>
          <w:sz w:val="24"/>
          <w:szCs w:val="24"/>
        </w:rPr>
        <w:t>metaludes</w:t>
      </w:r>
      <w:proofErr w:type="spellEnd"/>
      <w:r w:rsidR="00D72D10">
        <w:rPr>
          <w:rFonts w:ascii="Arial" w:eastAsia="Arial" w:hAnsi="Arial" w:cs="Arial"/>
          <w:sz w:val="24"/>
          <w:szCs w:val="24"/>
        </w:rPr>
        <w:t xml:space="preserve"> stage is a transition from previous activities to play. It could include a pause for curiosity and cognitive thinking. Next, Cues is an invite from the child for the adult to include themselves. It usually takes place with a question from the curiosity of the child. However, on the other hand it could be non-verbal, and as a form of body language and or facial expressions. After the cue comes the return which is the response the adult gives from the cue, either an answer to the question, or leading with a question. The frame in the play cycle is the observation the adult creates on the child in the given environment, this could be a form of a set observation or taking in basic information like seeing what the child is interested in, if the child uses social interactions. As questions are asked back and forth between the adult and child, this stage is the flow. It is the reciprocity of the child and adult immerged in conversation about the play. When the play cycle comes to an end, it is called the annihilation stage. This is where the child has decided to finish the play as they have lost interested. </w:t>
      </w:r>
      <w:r w:rsidR="00990917">
        <w:rPr>
          <w:rFonts w:ascii="Arial" w:eastAsia="Arial" w:hAnsi="Arial" w:cs="Arial"/>
          <w:sz w:val="24"/>
          <w:szCs w:val="24"/>
        </w:rPr>
        <w:t>Although, adulteration as an intervention, creates a different end to the play</w:t>
      </w:r>
      <w:r w:rsidR="000C183A">
        <w:rPr>
          <w:rFonts w:ascii="Arial" w:eastAsia="Arial" w:hAnsi="Arial" w:cs="Arial"/>
          <w:sz w:val="24"/>
          <w:szCs w:val="24"/>
        </w:rPr>
        <w:t xml:space="preserve"> </w:t>
      </w:r>
      <w:r w:rsidR="00990917">
        <w:rPr>
          <w:rFonts w:ascii="Arial" w:eastAsia="Arial" w:hAnsi="Arial" w:cs="Arial"/>
          <w:sz w:val="24"/>
          <w:szCs w:val="24"/>
        </w:rPr>
        <w:t xml:space="preserve">cycle. </w:t>
      </w:r>
      <w:r w:rsidR="003D475A">
        <w:rPr>
          <w:rFonts w:ascii="Arial" w:eastAsia="Arial" w:hAnsi="Arial" w:cs="Arial"/>
          <w:sz w:val="24"/>
          <w:szCs w:val="24"/>
        </w:rPr>
        <w:t>This is where the adult interrupts the play cycle with out being given the cue</w:t>
      </w:r>
      <w:r w:rsidR="00FE4FD8">
        <w:rPr>
          <w:rFonts w:ascii="Arial" w:eastAsia="Arial" w:hAnsi="Arial" w:cs="Arial"/>
          <w:sz w:val="24"/>
          <w:szCs w:val="24"/>
        </w:rPr>
        <w:t xml:space="preserve"> from the child. This </w:t>
      </w:r>
      <w:proofErr w:type="gramStart"/>
      <w:r w:rsidR="009C5E8E">
        <w:rPr>
          <w:rFonts w:ascii="Arial" w:eastAsia="Arial" w:hAnsi="Arial" w:cs="Arial"/>
          <w:sz w:val="24"/>
          <w:szCs w:val="24"/>
        </w:rPr>
        <w:t>disrupt</w:t>
      </w:r>
      <w:proofErr w:type="gramEnd"/>
      <w:r w:rsidR="00FE4FD8">
        <w:rPr>
          <w:rFonts w:ascii="Arial" w:eastAsia="Arial" w:hAnsi="Arial" w:cs="Arial"/>
          <w:sz w:val="24"/>
          <w:szCs w:val="24"/>
        </w:rPr>
        <w:t xml:space="preserve"> the child in play, </w:t>
      </w:r>
      <w:r w:rsidR="009C5E8E">
        <w:rPr>
          <w:rFonts w:ascii="Arial" w:eastAsia="Arial" w:hAnsi="Arial" w:cs="Arial"/>
          <w:sz w:val="24"/>
          <w:szCs w:val="24"/>
        </w:rPr>
        <w:t xml:space="preserve">where they shall loose interest quickly and find something new. </w:t>
      </w:r>
    </w:p>
    <w:p w14:paraId="43A6D9EB" w14:textId="2A9221A3" w:rsidR="00DE3313" w:rsidRDefault="0049654F" w:rsidP="00FC7C3A">
      <w:pPr>
        <w:spacing w:beforeAutospacing="1" w:after="120" w:line="360" w:lineRule="auto"/>
        <w:rPr>
          <w:rFonts w:ascii="Arial" w:eastAsia="Arial" w:hAnsi="Arial" w:cs="Arial"/>
          <w:sz w:val="24"/>
          <w:szCs w:val="24"/>
        </w:rPr>
      </w:pPr>
      <w:r>
        <w:rPr>
          <w:rFonts w:ascii="Arial" w:eastAsia="Arial" w:hAnsi="Arial" w:cs="Arial"/>
          <w:sz w:val="24"/>
          <w:szCs w:val="24"/>
        </w:rPr>
        <w:t>Broadhead</w:t>
      </w:r>
      <w:r w:rsidR="003A11B7">
        <w:rPr>
          <w:rFonts w:ascii="Arial" w:eastAsia="Arial" w:hAnsi="Arial" w:cs="Arial"/>
          <w:sz w:val="24"/>
          <w:szCs w:val="24"/>
        </w:rPr>
        <w:t xml:space="preserve"> (</w:t>
      </w:r>
      <w:r w:rsidR="00A03D52">
        <w:rPr>
          <w:rFonts w:ascii="Arial" w:eastAsia="Arial" w:hAnsi="Arial" w:cs="Arial"/>
          <w:sz w:val="24"/>
          <w:szCs w:val="24"/>
        </w:rPr>
        <w:t>2010) explains how a</w:t>
      </w:r>
      <w:r w:rsidR="000E4899">
        <w:rPr>
          <w:rFonts w:ascii="Arial" w:eastAsia="Arial" w:hAnsi="Arial" w:cs="Arial"/>
          <w:sz w:val="24"/>
          <w:szCs w:val="24"/>
        </w:rPr>
        <w:t xml:space="preserve"> child’s engagement in an </w:t>
      </w:r>
      <w:r w:rsidR="004E4DB7">
        <w:rPr>
          <w:rFonts w:ascii="Arial" w:eastAsia="Arial" w:hAnsi="Arial" w:cs="Arial"/>
          <w:sz w:val="24"/>
          <w:szCs w:val="24"/>
        </w:rPr>
        <w:t xml:space="preserve">activity </w:t>
      </w:r>
      <w:r w:rsidR="00A03D52">
        <w:rPr>
          <w:rFonts w:ascii="Arial" w:eastAsia="Arial" w:hAnsi="Arial" w:cs="Arial"/>
          <w:sz w:val="24"/>
          <w:szCs w:val="24"/>
        </w:rPr>
        <w:t xml:space="preserve">has great effect of the knowledge </w:t>
      </w:r>
      <w:r w:rsidR="00003322">
        <w:rPr>
          <w:rFonts w:ascii="Arial" w:eastAsia="Arial" w:hAnsi="Arial" w:cs="Arial"/>
          <w:sz w:val="24"/>
          <w:szCs w:val="24"/>
        </w:rPr>
        <w:t>that</w:t>
      </w:r>
      <w:r w:rsidR="000124D1">
        <w:rPr>
          <w:rFonts w:ascii="Arial" w:eastAsia="Arial" w:hAnsi="Arial" w:cs="Arial"/>
          <w:sz w:val="24"/>
          <w:szCs w:val="24"/>
        </w:rPr>
        <w:t xml:space="preserve"> a child takes away</w:t>
      </w:r>
      <w:r w:rsidR="00E87F55">
        <w:rPr>
          <w:rFonts w:ascii="Arial" w:eastAsia="Arial" w:hAnsi="Arial" w:cs="Arial"/>
          <w:sz w:val="24"/>
          <w:szCs w:val="24"/>
        </w:rPr>
        <w:t xml:space="preserve"> once</w:t>
      </w:r>
      <w:r w:rsidR="00761112">
        <w:rPr>
          <w:rFonts w:ascii="Arial" w:eastAsia="Arial" w:hAnsi="Arial" w:cs="Arial"/>
          <w:sz w:val="24"/>
          <w:szCs w:val="24"/>
        </w:rPr>
        <w:t xml:space="preserve"> </w:t>
      </w:r>
      <w:r w:rsidR="000124D1">
        <w:rPr>
          <w:rFonts w:ascii="Arial" w:eastAsia="Arial" w:hAnsi="Arial" w:cs="Arial"/>
          <w:sz w:val="24"/>
          <w:szCs w:val="24"/>
        </w:rPr>
        <w:t xml:space="preserve">the activity is over. </w:t>
      </w:r>
      <w:r w:rsidR="00761112">
        <w:rPr>
          <w:rFonts w:ascii="Arial" w:eastAsia="Arial" w:hAnsi="Arial" w:cs="Arial"/>
          <w:sz w:val="24"/>
          <w:szCs w:val="24"/>
        </w:rPr>
        <w:t xml:space="preserve">To make something more engaging, it has to be attractive to the </w:t>
      </w:r>
      <w:r w:rsidR="00E87F55">
        <w:rPr>
          <w:rFonts w:ascii="Arial" w:eastAsia="Arial" w:hAnsi="Arial" w:cs="Arial"/>
          <w:sz w:val="24"/>
          <w:szCs w:val="24"/>
        </w:rPr>
        <w:t>children</w:t>
      </w:r>
      <w:r w:rsidR="005374D7">
        <w:rPr>
          <w:rFonts w:ascii="Arial" w:eastAsia="Arial" w:hAnsi="Arial" w:cs="Arial"/>
          <w:sz w:val="24"/>
          <w:szCs w:val="24"/>
        </w:rPr>
        <w:t xml:space="preserve"> for them to gain an Interest </w:t>
      </w:r>
      <w:r w:rsidR="00C261C5">
        <w:rPr>
          <w:rFonts w:ascii="Arial" w:eastAsia="Arial" w:hAnsi="Arial" w:cs="Arial"/>
          <w:sz w:val="24"/>
          <w:szCs w:val="24"/>
        </w:rPr>
        <w:t xml:space="preserve">in the activity taking place. </w:t>
      </w:r>
      <w:r w:rsidR="009E1018">
        <w:rPr>
          <w:rFonts w:ascii="Arial" w:eastAsia="Arial" w:hAnsi="Arial" w:cs="Arial"/>
          <w:sz w:val="24"/>
          <w:szCs w:val="24"/>
        </w:rPr>
        <w:t xml:space="preserve">To make learning </w:t>
      </w:r>
      <w:r w:rsidR="000227CF">
        <w:rPr>
          <w:rFonts w:ascii="Arial" w:eastAsia="Arial" w:hAnsi="Arial" w:cs="Arial"/>
          <w:sz w:val="24"/>
          <w:szCs w:val="24"/>
        </w:rPr>
        <w:t>engaging for children</w:t>
      </w:r>
      <w:r w:rsidR="00505E5C">
        <w:rPr>
          <w:rFonts w:ascii="Arial" w:eastAsia="Arial" w:hAnsi="Arial" w:cs="Arial"/>
          <w:sz w:val="24"/>
          <w:szCs w:val="24"/>
        </w:rPr>
        <w:t xml:space="preserve">, it </w:t>
      </w:r>
      <w:r w:rsidR="00430377">
        <w:rPr>
          <w:rFonts w:ascii="Arial" w:eastAsia="Arial" w:hAnsi="Arial" w:cs="Arial"/>
          <w:sz w:val="24"/>
          <w:szCs w:val="24"/>
        </w:rPr>
        <w:t>must</w:t>
      </w:r>
      <w:r w:rsidR="00505E5C">
        <w:rPr>
          <w:rFonts w:ascii="Arial" w:eastAsia="Arial" w:hAnsi="Arial" w:cs="Arial"/>
          <w:sz w:val="24"/>
          <w:szCs w:val="24"/>
        </w:rPr>
        <w:t xml:space="preserve"> come across as a fun activity</w:t>
      </w:r>
      <w:r w:rsidR="00430377">
        <w:rPr>
          <w:rFonts w:ascii="Arial" w:eastAsia="Arial" w:hAnsi="Arial" w:cs="Arial"/>
          <w:sz w:val="24"/>
          <w:szCs w:val="24"/>
        </w:rPr>
        <w:t>, or a game, for the children to be engaged</w:t>
      </w:r>
      <w:r w:rsidR="00DA6529">
        <w:rPr>
          <w:rFonts w:ascii="Arial" w:eastAsia="Arial" w:hAnsi="Arial" w:cs="Arial"/>
          <w:sz w:val="24"/>
          <w:szCs w:val="24"/>
        </w:rPr>
        <w:t xml:space="preserve"> in</w:t>
      </w:r>
      <w:r w:rsidR="00D445A1">
        <w:rPr>
          <w:rFonts w:ascii="Arial" w:eastAsia="Arial" w:hAnsi="Arial" w:cs="Arial"/>
          <w:sz w:val="24"/>
          <w:szCs w:val="24"/>
        </w:rPr>
        <w:t xml:space="preserve"> (</w:t>
      </w:r>
      <w:r w:rsidR="006E2955">
        <w:rPr>
          <w:rFonts w:ascii="Arial" w:eastAsia="Arial" w:hAnsi="Arial" w:cs="Arial"/>
          <w:sz w:val="24"/>
          <w:szCs w:val="24"/>
        </w:rPr>
        <w:t>Edutopia</w:t>
      </w:r>
      <w:r w:rsidR="00D445A1">
        <w:rPr>
          <w:rFonts w:ascii="Arial" w:eastAsia="Arial" w:hAnsi="Arial" w:cs="Arial"/>
          <w:sz w:val="24"/>
          <w:szCs w:val="24"/>
        </w:rPr>
        <w:t xml:space="preserve">, </w:t>
      </w:r>
      <w:r w:rsidR="00153C3D">
        <w:rPr>
          <w:rFonts w:ascii="Arial" w:eastAsia="Arial" w:hAnsi="Arial" w:cs="Arial"/>
          <w:sz w:val="24"/>
          <w:szCs w:val="24"/>
        </w:rPr>
        <w:t>2015</w:t>
      </w:r>
      <w:r w:rsidR="00D445A1">
        <w:rPr>
          <w:rFonts w:ascii="Arial" w:eastAsia="Arial" w:hAnsi="Arial" w:cs="Arial"/>
          <w:sz w:val="24"/>
          <w:szCs w:val="24"/>
        </w:rPr>
        <w:t>)</w:t>
      </w:r>
      <w:r w:rsidR="00245075">
        <w:rPr>
          <w:rFonts w:ascii="Arial" w:eastAsia="Arial" w:hAnsi="Arial" w:cs="Arial"/>
          <w:sz w:val="24"/>
          <w:szCs w:val="24"/>
        </w:rPr>
        <w:t xml:space="preserve">. </w:t>
      </w:r>
      <w:r w:rsidR="00430377">
        <w:rPr>
          <w:rFonts w:ascii="Arial" w:eastAsia="Arial" w:hAnsi="Arial" w:cs="Arial"/>
          <w:sz w:val="24"/>
          <w:szCs w:val="24"/>
        </w:rPr>
        <w:t xml:space="preserve"> </w:t>
      </w:r>
      <w:r w:rsidR="00366D00">
        <w:rPr>
          <w:rFonts w:ascii="Arial" w:eastAsia="Arial" w:hAnsi="Arial" w:cs="Arial"/>
          <w:sz w:val="24"/>
          <w:szCs w:val="24"/>
        </w:rPr>
        <w:t>A</w:t>
      </w:r>
      <w:r w:rsidR="00203881">
        <w:rPr>
          <w:rFonts w:ascii="Arial" w:eastAsia="Arial" w:hAnsi="Arial" w:cs="Arial"/>
          <w:sz w:val="24"/>
          <w:szCs w:val="24"/>
        </w:rPr>
        <w:t xml:space="preserve"> child </w:t>
      </w:r>
      <w:r w:rsidR="00C61330">
        <w:rPr>
          <w:rFonts w:ascii="Arial" w:eastAsia="Arial" w:hAnsi="Arial" w:cs="Arial"/>
          <w:sz w:val="24"/>
          <w:szCs w:val="24"/>
        </w:rPr>
        <w:t xml:space="preserve">that has been </w:t>
      </w:r>
      <w:r w:rsidR="00A66D68">
        <w:rPr>
          <w:rFonts w:ascii="Arial" w:eastAsia="Arial" w:hAnsi="Arial" w:cs="Arial"/>
          <w:sz w:val="24"/>
          <w:szCs w:val="24"/>
        </w:rPr>
        <w:t xml:space="preserve">sat down and </w:t>
      </w:r>
      <w:r w:rsidR="00D54662">
        <w:rPr>
          <w:rFonts w:ascii="Arial" w:eastAsia="Arial" w:hAnsi="Arial" w:cs="Arial"/>
          <w:sz w:val="24"/>
          <w:szCs w:val="24"/>
        </w:rPr>
        <w:t>told to complete a task</w:t>
      </w:r>
      <w:r w:rsidR="00C61330">
        <w:rPr>
          <w:rFonts w:ascii="Arial" w:eastAsia="Arial" w:hAnsi="Arial" w:cs="Arial"/>
          <w:sz w:val="24"/>
          <w:szCs w:val="24"/>
        </w:rPr>
        <w:t xml:space="preserve"> will not be engaged </w:t>
      </w:r>
      <w:r w:rsidR="00684B45">
        <w:rPr>
          <w:rFonts w:ascii="Arial" w:eastAsia="Arial" w:hAnsi="Arial" w:cs="Arial"/>
          <w:sz w:val="24"/>
          <w:szCs w:val="24"/>
        </w:rPr>
        <w:t xml:space="preserve">in the activity. This is because the </w:t>
      </w:r>
      <w:r w:rsidR="00E02576">
        <w:rPr>
          <w:rFonts w:ascii="Arial" w:eastAsia="Arial" w:hAnsi="Arial" w:cs="Arial"/>
          <w:sz w:val="24"/>
          <w:szCs w:val="24"/>
        </w:rPr>
        <w:t>c</w:t>
      </w:r>
      <w:r w:rsidR="00684B45">
        <w:rPr>
          <w:rFonts w:ascii="Arial" w:eastAsia="Arial" w:hAnsi="Arial" w:cs="Arial"/>
          <w:sz w:val="24"/>
          <w:szCs w:val="24"/>
        </w:rPr>
        <w:t xml:space="preserve">hild will not look at </w:t>
      </w:r>
      <w:r w:rsidR="006C0900">
        <w:rPr>
          <w:rFonts w:ascii="Arial" w:eastAsia="Arial" w:hAnsi="Arial" w:cs="Arial"/>
          <w:sz w:val="24"/>
          <w:szCs w:val="24"/>
        </w:rPr>
        <w:t>t</w:t>
      </w:r>
      <w:r w:rsidR="00684B45">
        <w:rPr>
          <w:rFonts w:ascii="Arial" w:eastAsia="Arial" w:hAnsi="Arial" w:cs="Arial"/>
          <w:sz w:val="24"/>
          <w:szCs w:val="24"/>
        </w:rPr>
        <w:t>he task as fun</w:t>
      </w:r>
      <w:r w:rsidR="00E02576">
        <w:rPr>
          <w:rFonts w:ascii="Arial" w:eastAsia="Arial" w:hAnsi="Arial" w:cs="Arial"/>
          <w:sz w:val="24"/>
          <w:szCs w:val="24"/>
        </w:rPr>
        <w:t xml:space="preserve"> and a playful activity. </w:t>
      </w:r>
    </w:p>
    <w:p w14:paraId="0D0BFA95" w14:textId="07808E9C" w:rsidR="0022520C" w:rsidRDefault="00755CC6" w:rsidP="00FC7C3A">
      <w:pPr>
        <w:spacing w:beforeAutospacing="1" w:after="120" w:line="360" w:lineRule="auto"/>
        <w:rPr>
          <w:rFonts w:ascii="Arial" w:eastAsia="Arial" w:hAnsi="Arial" w:cs="Arial"/>
          <w:sz w:val="24"/>
          <w:szCs w:val="24"/>
        </w:rPr>
      </w:pPr>
      <w:r>
        <w:rPr>
          <w:rFonts w:ascii="Arial" w:eastAsia="Arial" w:hAnsi="Arial" w:cs="Arial"/>
          <w:sz w:val="24"/>
          <w:szCs w:val="24"/>
        </w:rPr>
        <w:t xml:space="preserve">In the early years we use play to teach the children, however play might not always be engaging for all children </w:t>
      </w:r>
      <w:r w:rsidR="00CC06A1">
        <w:rPr>
          <w:rFonts w:ascii="Arial" w:eastAsia="Arial" w:hAnsi="Arial" w:cs="Arial"/>
          <w:sz w:val="24"/>
          <w:szCs w:val="24"/>
        </w:rPr>
        <w:t xml:space="preserve">as many children have </w:t>
      </w:r>
      <w:r w:rsidR="00BD64A5">
        <w:rPr>
          <w:rFonts w:ascii="Arial" w:eastAsia="Arial" w:hAnsi="Arial" w:cs="Arial"/>
          <w:sz w:val="24"/>
          <w:szCs w:val="24"/>
        </w:rPr>
        <w:t>different interests</w:t>
      </w:r>
      <w:r w:rsidR="00DE3313">
        <w:rPr>
          <w:rFonts w:ascii="Arial" w:eastAsia="Arial" w:hAnsi="Arial" w:cs="Arial"/>
          <w:sz w:val="24"/>
          <w:szCs w:val="24"/>
        </w:rPr>
        <w:t>.</w:t>
      </w:r>
      <w:r w:rsidR="00BB5663">
        <w:rPr>
          <w:rFonts w:ascii="Arial" w:eastAsia="Arial" w:hAnsi="Arial" w:cs="Arial"/>
          <w:sz w:val="24"/>
          <w:szCs w:val="24"/>
        </w:rPr>
        <w:t xml:space="preserve"> </w:t>
      </w:r>
      <w:r w:rsidR="00344890">
        <w:rPr>
          <w:rFonts w:ascii="Arial" w:eastAsia="Arial" w:hAnsi="Arial" w:cs="Arial"/>
          <w:sz w:val="24"/>
          <w:szCs w:val="24"/>
        </w:rPr>
        <w:t>Freud (no date)</w:t>
      </w:r>
      <w:r w:rsidR="00525C2A">
        <w:rPr>
          <w:rFonts w:ascii="Arial" w:eastAsia="Arial" w:hAnsi="Arial" w:cs="Arial"/>
          <w:sz w:val="24"/>
          <w:szCs w:val="24"/>
        </w:rPr>
        <w:t xml:space="preserve"> explains that the best way to </w:t>
      </w:r>
      <w:r w:rsidR="00A96054">
        <w:rPr>
          <w:rFonts w:ascii="Arial" w:eastAsia="Arial" w:hAnsi="Arial" w:cs="Arial"/>
          <w:sz w:val="24"/>
          <w:szCs w:val="24"/>
        </w:rPr>
        <w:t>encourage</w:t>
      </w:r>
      <w:r w:rsidR="00525C2A">
        <w:rPr>
          <w:rFonts w:ascii="Arial" w:eastAsia="Arial" w:hAnsi="Arial" w:cs="Arial"/>
          <w:sz w:val="24"/>
          <w:szCs w:val="24"/>
        </w:rPr>
        <w:t xml:space="preserve"> a </w:t>
      </w:r>
      <w:r w:rsidR="00AF2504">
        <w:rPr>
          <w:rFonts w:ascii="Arial" w:eastAsia="Arial" w:hAnsi="Arial" w:cs="Arial"/>
          <w:sz w:val="24"/>
          <w:szCs w:val="24"/>
        </w:rPr>
        <w:t>child’s</w:t>
      </w:r>
      <w:r w:rsidR="00525C2A">
        <w:rPr>
          <w:rFonts w:ascii="Arial" w:eastAsia="Arial" w:hAnsi="Arial" w:cs="Arial"/>
          <w:sz w:val="24"/>
          <w:szCs w:val="24"/>
        </w:rPr>
        <w:t xml:space="preserve"> development </w:t>
      </w:r>
      <w:r w:rsidR="00AF2504">
        <w:rPr>
          <w:rFonts w:ascii="Arial" w:eastAsia="Arial" w:hAnsi="Arial" w:cs="Arial"/>
          <w:sz w:val="24"/>
          <w:szCs w:val="24"/>
        </w:rPr>
        <w:t xml:space="preserve">is to </w:t>
      </w:r>
      <w:r w:rsidR="00A96054">
        <w:rPr>
          <w:rFonts w:ascii="Arial" w:eastAsia="Arial" w:hAnsi="Arial" w:cs="Arial"/>
          <w:sz w:val="24"/>
          <w:szCs w:val="24"/>
        </w:rPr>
        <w:t>let</w:t>
      </w:r>
      <w:r w:rsidR="00AF2504">
        <w:rPr>
          <w:rFonts w:ascii="Arial" w:eastAsia="Arial" w:hAnsi="Arial" w:cs="Arial"/>
          <w:sz w:val="24"/>
          <w:szCs w:val="24"/>
        </w:rPr>
        <w:t xml:space="preserve"> them to </w:t>
      </w:r>
      <w:r w:rsidR="00A96054">
        <w:rPr>
          <w:rFonts w:ascii="Arial" w:eastAsia="Arial" w:hAnsi="Arial" w:cs="Arial"/>
          <w:sz w:val="24"/>
          <w:szCs w:val="24"/>
        </w:rPr>
        <w:t>make their own decisions and take charge in their own play.</w:t>
      </w:r>
      <w:r w:rsidR="00DE3313">
        <w:rPr>
          <w:rFonts w:ascii="Arial" w:eastAsia="Arial" w:hAnsi="Arial" w:cs="Arial"/>
          <w:sz w:val="24"/>
          <w:szCs w:val="24"/>
        </w:rPr>
        <w:t xml:space="preserve"> Child-led play gives us the opportunity to allow all children </w:t>
      </w:r>
      <w:r w:rsidR="00C84D36">
        <w:rPr>
          <w:rFonts w:ascii="Arial" w:eastAsia="Arial" w:hAnsi="Arial" w:cs="Arial"/>
          <w:sz w:val="24"/>
          <w:szCs w:val="24"/>
        </w:rPr>
        <w:t xml:space="preserve">to make their own decisions in what they would </w:t>
      </w:r>
      <w:r w:rsidR="00C84D36">
        <w:rPr>
          <w:rFonts w:ascii="Arial" w:eastAsia="Arial" w:hAnsi="Arial" w:cs="Arial"/>
          <w:sz w:val="24"/>
          <w:szCs w:val="24"/>
        </w:rPr>
        <w:lastRenderedPageBreak/>
        <w:t xml:space="preserve">like to </w:t>
      </w:r>
      <w:r w:rsidR="007B3744">
        <w:rPr>
          <w:rFonts w:ascii="Arial" w:eastAsia="Arial" w:hAnsi="Arial" w:cs="Arial"/>
          <w:sz w:val="24"/>
          <w:szCs w:val="24"/>
        </w:rPr>
        <w:t>indulge in, to broaden their knowledge</w:t>
      </w:r>
      <w:r w:rsidR="00BC0D01">
        <w:rPr>
          <w:rFonts w:ascii="Arial" w:eastAsia="Arial" w:hAnsi="Arial" w:cs="Arial"/>
          <w:sz w:val="24"/>
          <w:szCs w:val="24"/>
        </w:rPr>
        <w:t>, develop cognitive, complex and holistic skills</w:t>
      </w:r>
      <w:r w:rsidR="00881E8B">
        <w:rPr>
          <w:rFonts w:ascii="Arial" w:eastAsia="Arial" w:hAnsi="Arial" w:cs="Arial"/>
          <w:sz w:val="24"/>
          <w:szCs w:val="24"/>
        </w:rPr>
        <w:t xml:space="preserve"> (UNICEF,</w:t>
      </w:r>
      <w:r w:rsidR="002D5A5A">
        <w:rPr>
          <w:rFonts w:ascii="Arial" w:eastAsia="Arial" w:hAnsi="Arial" w:cs="Arial"/>
          <w:sz w:val="24"/>
          <w:szCs w:val="24"/>
        </w:rPr>
        <w:t xml:space="preserve"> 2018). </w:t>
      </w:r>
      <w:r w:rsidR="00881E8B">
        <w:rPr>
          <w:rFonts w:ascii="Arial" w:eastAsia="Arial" w:hAnsi="Arial" w:cs="Arial"/>
          <w:sz w:val="24"/>
          <w:szCs w:val="24"/>
        </w:rPr>
        <w:t xml:space="preserve"> </w:t>
      </w:r>
    </w:p>
    <w:p w14:paraId="4FAD8FA3" w14:textId="3CAEE74C" w:rsidR="00860BD9" w:rsidRPr="0053509E" w:rsidRDefault="0073075D" w:rsidP="00FC7C3A">
      <w:pPr>
        <w:spacing w:beforeAutospacing="1" w:after="120" w:line="360" w:lineRule="auto"/>
        <w:rPr>
          <w:rFonts w:ascii="Arial" w:eastAsia="Arial" w:hAnsi="Arial" w:cs="Arial"/>
          <w:sz w:val="24"/>
          <w:szCs w:val="24"/>
        </w:rPr>
      </w:pPr>
      <w:r>
        <w:rPr>
          <w:rFonts w:ascii="Arial" w:eastAsia="Arial" w:hAnsi="Arial" w:cs="Arial"/>
          <w:sz w:val="24"/>
          <w:szCs w:val="24"/>
        </w:rPr>
        <w:t>As an adult with a curri</w:t>
      </w:r>
      <w:r w:rsidR="003719C0">
        <w:rPr>
          <w:rFonts w:ascii="Arial" w:eastAsia="Arial" w:hAnsi="Arial" w:cs="Arial"/>
          <w:sz w:val="24"/>
          <w:szCs w:val="24"/>
        </w:rPr>
        <w:t xml:space="preserve">culum to follow, it can be difficult to teach children what they need to learn to progress to the next steps </w:t>
      </w:r>
      <w:r w:rsidR="001C5609">
        <w:rPr>
          <w:rFonts w:ascii="Arial" w:eastAsia="Arial" w:hAnsi="Arial" w:cs="Arial"/>
          <w:sz w:val="24"/>
          <w:szCs w:val="24"/>
        </w:rPr>
        <w:t xml:space="preserve">in their development. </w:t>
      </w:r>
      <w:r w:rsidR="004F6499">
        <w:rPr>
          <w:rFonts w:ascii="Arial" w:eastAsia="Arial" w:hAnsi="Arial" w:cs="Arial"/>
          <w:sz w:val="24"/>
          <w:szCs w:val="24"/>
        </w:rPr>
        <w:t xml:space="preserve">As </w:t>
      </w:r>
      <w:r w:rsidR="005F19C1">
        <w:rPr>
          <w:rFonts w:ascii="Arial" w:eastAsia="Arial" w:hAnsi="Arial" w:cs="Arial"/>
          <w:sz w:val="24"/>
          <w:szCs w:val="24"/>
        </w:rPr>
        <w:t>supported</w:t>
      </w:r>
      <w:r w:rsidR="006F6591">
        <w:rPr>
          <w:rFonts w:ascii="Arial" w:eastAsia="Arial" w:hAnsi="Arial" w:cs="Arial"/>
          <w:sz w:val="24"/>
          <w:szCs w:val="24"/>
        </w:rPr>
        <w:t xml:space="preserve"> by </w:t>
      </w:r>
      <w:proofErr w:type="spellStart"/>
      <w:r w:rsidR="006F6591">
        <w:rPr>
          <w:rFonts w:ascii="Arial" w:eastAsia="Arial" w:hAnsi="Arial" w:cs="Arial"/>
          <w:sz w:val="24"/>
          <w:szCs w:val="24"/>
        </w:rPr>
        <w:t>Sie</w:t>
      </w:r>
      <w:r w:rsidR="005F19C1">
        <w:rPr>
          <w:rFonts w:ascii="Arial" w:eastAsia="Arial" w:hAnsi="Arial" w:cs="Arial"/>
          <w:sz w:val="24"/>
          <w:szCs w:val="24"/>
        </w:rPr>
        <w:t>t</w:t>
      </w:r>
      <w:r w:rsidR="006F6591">
        <w:rPr>
          <w:rFonts w:ascii="Arial" w:eastAsia="Arial" w:hAnsi="Arial" w:cs="Arial"/>
          <w:sz w:val="24"/>
          <w:szCs w:val="24"/>
        </w:rPr>
        <w:t>z</w:t>
      </w:r>
      <w:proofErr w:type="spellEnd"/>
      <w:r w:rsidR="005F19C1">
        <w:rPr>
          <w:rFonts w:ascii="Arial" w:eastAsia="Arial" w:hAnsi="Arial" w:cs="Arial"/>
          <w:sz w:val="24"/>
          <w:szCs w:val="24"/>
        </w:rPr>
        <w:t xml:space="preserve"> (2006)</w:t>
      </w:r>
      <w:r w:rsidR="004E3BE2">
        <w:rPr>
          <w:rFonts w:ascii="Arial" w:eastAsia="Arial" w:hAnsi="Arial" w:cs="Arial"/>
          <w:sz w:val="24"/>
          <w:szCs w:val="24"/>
        </w:rPr>
        <w:t>,</w:t>
      </w:r>
      <w:r w:rsidR="006F6591">
        <w:rPr>
          <w:rFonts w:ascii="Arial" w:eastAsia="Arial" w:hAnsi="Arial" w:cs="Arial"/>
          <w:sz w:val="24"/>
          <w:szCs w:val="24"/>
        </w:rPr>
        <w:t xml:space="preserve"> </w:t>
      </w:r>
      <w:r w:rsidR="004F6499">
        <w:rPr>
          <w:rFonts w:ascii="Arial" w:eastAsia="Arial" w:hAnsi="Arial" w:cs="Arial"/>
          <w:sz w:val="24"/>
          <w:szCs w:val="24"/>
        </w:rPr>
        <w:t xml:space="preserve">some children </w:t>
      </w:r>
      <w:r w:rsidR="00D56D13">
        <w:rPr>
          <w:rFonts w:ascii="Arial" w:eastAsia="Arial" w:hAnsi="Arial" w:cs="Arial"/>
          <w:sz w:val="24"/>
          <w:szCs w:val="24"/>
        </w:rPr>
        <w:t>do not have</w:t>
      </w:r>
      <w:r w:rsidR="00D01FA6">
        <w:rPr>
          <w:rFonts w:ascii="Arial" w:eastAsia="Arial" w:hAnsi="Arial" w:cs="Arial"/>
          <w:sz w:val="24"/>
          <w:szCs w:val="24"/>
        </w:rPr>
        <w:t xml:space="preserve"> an</w:t>
      </w:r>
      <w:r w:rsidR="00D56D13">
        <w:rPr>
          <w:rFonts w:ascii="Arial" w:eastAsia="Arial" w:hAnsi="Arial" w:cs="Arial"/>
          <w:sz w:val="24"/>
          <w:szCs w:val="24"/>
        </w:rPr>
        <w:t xml:space="preserve"> interest in all topics needing to be learnt</w:t>
      </w:r>
      <w:r w:rsidR="007F5A0C">
        <w:rPr>
          <w:rFonts w:ascii="Arial" w:eastAsia="Arial" w:hAnsi="Arial" w:cs="Arial"/>
          <w:sz w:val="24"/>
          <w:szCs w:val="24"/>
        </w:rPr>
        <w:t xml:space="preserve">, it is down to the practitioners and parents to create engaging activities the children </w:t>
      </w:r>
      <w:r w:rsidR="00083AF3">
        <w:rPr>
          <w:rFonts w:ascii="Arial" w:eastAsia="Arial" w:hAnsi="Arial" w:cs="Arial"/>
          <w:sz w:val="24"/>
          <w:szCs w:val="24"/>
        </w:rPr>
        <w:t xml:space="preserve">will find </w:t>
      </w:r>
      <w:r w:rsidR="00F23B05">
        <w:rPr>
          <w:rFonts w:ascii="Arial" w:eastAsia="Arial" w:hAnsi="Arial" w:cs="Arial"/>
          <w:sz w:val="24"/>
          <w:szCs w:val="24"/>
        </w:rPr>
        <w:t xml:space="preserve">interesting. </w:t>
      </w:r>
      <w:r w:rsidR="00FA1386">
        <w:rPr>
          <w:rFonts w:ascii="Arial" w:eastAsia="Arial" w:hAnsi="Arial" w:cs="Arial"/>
          <w:sz w:val="24"/>
          <w:szCs w:val="24"/>
        </w:rPr>
        <w:t xml:space="preserve">Creating multiple activities based on one topic </w:t>
      </w:r>
      <w:r w:rsidR="00F7399B">
        <w:rPr>
          <w:rFonts w:ascii="Arial" w:eastAsia="Arial" w:hAnsi="Arial" w:cs="Arial"/>
          <w:sz w:val="24"/>
          <w:szCs w:val="24"/>
        </w:rPr>
        <w:t xml:space="preserve">and allowing </w:t>
      </w:r>
      <w:r w:rsidR="00E93645">
        <w:rPr>
          <w:rFonts w:ascii="Arial" w:eastAsia="Arial" w:hAnsi="Arial" w:cs="Arial"/>
          <w:sz w:val="24"/>
          <w:szCs w:val="24"/>
        </w:rPr>
        <w:t xml:space="preserve">the children to choose which they would like to proceed with, gives the child freedom and a chance to be engaged in an activity they chose themselves. </w:t>
      </w:r>
      <w:r w:rsidR="00F54446">
        <w:rPr>
          <w:rFonts w:ascii="Arial" w:eastAsia="Arial" w:hAnsi="Arial" w:cs="Arial"/>
          <w:sz w:val="24"/>
          <w:szCs w:val="24"/>
        </w:rPr>
        <w:t>The environment a child is learning in</w:t>
      </w:r>
      <w:r w:rsidR="00E26EEA">
        <w:rPr>
          <w:rFonts w:ascii="Arial" w:eastAsia="Arial" w:hAnsi="Arial" w:cs="Arial"/>
          <w:sz w:val="24"/>
          <w:szCs w:val="24"/>
        </w:rPr>
        <w:t>, has a large impact on th</w:t>
      </w:r>
      <w:r w:rsidR="00C86F5A">
        <w:rPr>
          <w:rFonts w:ascii="Arial" w:eastAsia="Arial" w:hAnsi="Arial" w:cs="Arial"/>
          <w:sz w:val="24"/>
          <w:szCs w:val="24"/>
        </w:rPr>
        <w:t xml:space="preserve">eir engagement </w:t>
      </w:r>
      <w:r w:rsidR="0094378E">
        <w:rPr>
          <w:rFonts w:ascii="Arial" w:eastAsia="Arial" w:hAnsi="Arial" w:cs="Arial"/>
          <w:sz w:val="24"/>
          <w:szCs w:val="24"/>
        </w:rPr>
        <w:t>to play</w:t>
      </w:r>
      <w:r w:rsidR="001039F4">
        <w:rPr>
          <w:rFonts w:ascii="Arial" w:eastAsia="Arial" w:hAnsi="Arial" w:cs="Arial"/>
          <w:sz w:val="24"/>
          <w:szCs w:val="24"/>
        </w:rPr>
        <w:t xml:space="preserve"> (Early Years Matters, 2023)</w:t>
      </w:r>
      <w:r w:rsidR="0094378E">
        <w:rPr>
          <w:rFonts w:ascii="Arial" w:eastAsia="Arial" w:hAnsi="Arial" w:cs="Arial"/>
          <w:sz w:val="24"/>
          <w:szCs w:val="24"/>
        </w:rPr>
        <w:t xml:space="preserve"> When an adult </w:t>
      </w:r>
      <w:r w:rsidR="0079648E">
        <w:rPr>
          <w:rFonts w:ascii="Arial" w:eastAsia="Arial" w:hAnsi="Arial" w:cs="Arial"/>
          <w:sz w:val="24"/>
          <w:szCs w:val="24"/>
        </w:rPr>
        <w:t xml:space="preserve">has provided </w:t>
      </w:r>
      <w:r w:rsidR="00C63CB1">
        <w:rPr>
          <w:rFonts w:ascii="Arial" w:eastAsia="Arial" w:hAnsi="Arial" w:cs="Arial"/>
          <w:sz w:val="24"/>
          <w:szCs w:val="24"/>
        </w:rPr>
        <w:t>an environment including colour, a differ of materials</w:t>
      </w:r>
      <w:r w:rsidR="00EB16F2">
        <w:rPr>
          <w:rFonts w:ascii="Arial" w:eastAsia="Arial" w:hAnsi="Arial" w:cs="Arial"/>
          <w:sz w:val="24"/>
          <w:szCs w:val="24"/>
        </w:rPr>
        <w:t xml:space="preserve"> and probs to be used, </w:t>
      </w:r>
      <w:r w:rsidR="00A42B7F">
        <w:rPr>
          <w:rFonts w:ascii="Arial" w:eastAsia="Arial" w:hAnsi="Arial" w:cs="Arial"/>
          <w:sz w:val="24"/>
          <w:szCs w:val="24"/>
        </w:rPr>
        <w:t xml:space="preserve">with the option of sound in the background, </w:t>
      </w:r>
      <w:r w:rsidR="00EB16F2">
        <w:rPr>
          <w:rFonts w:ascii="Arial" w:eastAsia="Arial" w:hAnsi="Arial" w:cs="Arial"/>
          <w:sz w:val="24"/>
          <w:szCs w:val="24"/>
        </w:rPr>
        <w:t>a child can then engage in self-directed play</w:t>
      </w:r>
      <w:r w:rsidR="001E07C7">
        <w:rPr>
          <w:rFonts w:ascii="Arial" w:eastAsia="Arial" w:hAnsi="Arial" w:cs="Arial"/>
          <w:sz w:val="24"/>
          <w:szCs w:val="24"/>
        </w:rPr>
        <w:t>. With the environment provided children can learn about the topic</w:t>
      </w:r>
      <w:r w:rsidR="00203881">
        <w:rPr>
          <w:rFonts w:ascii="Arial" w:eastAsia="Arial" w:hAnsi="Arial" w:cs="Arial"/>
          <w:sz w:val="24"/>
          <w:szCs w:val="24"/>
        </w:rPr>
        <w:t xml:space="preserve"> with the freedom of child-led play. </w:t>
      </w:r>
    </w:p>
    <w:p w14:paraId="2CF3F133" w14:textId="1CEC224F" w:rsidR="00F83766" w:rsidRDefault="00F83766" w:rsidP="00FC7C3A">
      <w:pPr>
        <w:spacing w:beforeAutospacing="1" w:after="120" w:line="360" w:lineRule="auto"/>
        <w:rPr>
          <w:rFonts w:ascii="Arial" w:eastAsia="Arial Nova" w:hAnsi="Arial" w:cs="Arial"/>
          <w:b/>
          <w:bCs/>
          <w:color w:val="343536"/>
          <w:sz w:val="28"/>
          <w:szCs w:val="28"/>
          <w:u w:val="single"/>
        </w:rPr>
      </w:pPr>
      <w:r>
        <w:rPr>
          <w:rFonts w:ascii="Arial" w:eastAsia="Arial Nova" w:hAnsi="Arial" w:cs="Arial"/>
          <w:b/>
          <w:bCs/>
          <w:color w:val="343536"/>
          <w:sz w:val="28"/>
          <w:szCs w:val="28"/>
          <w:u w:val="single"/>
        </w:rPr>
        <w:t>Section 3</w:t>
      </w:r>
    </w:p>
    <w:p w14:paraId="3C4E3DC1" w14:textId="1BB2E102" w:rsidR="009924CF" w:rsidRDefault="00904004" w:rsidP="00FC7C3A">
      <w:pPr>
        <w:spacing w:beforeAutospacing="1" w:after="120" w:line="360" w:lineRule="auto"/>
        <w:rPr>
          <w:rFonts w:ascii="Arial" w:eastAsia="Arial Nova" w:hAnsi="Arial" w:cs="Arial"/>
          <w:color w:val="343536"/>
          <w:sz w:val="24"/>
          <w:szCs w:val="24"/>
        </w:rPr>
      </w:pPr>
      <w:r>
        <w:rPr>
          <w:rFonts w:ascii="Arial" w:eastAsia="Arial Nova" w:hAnsi="Arial" w:cs="Arial"/>
          <w:color w:val="343536"/>
          <w:sz w:val="24"/>
          <w:szCs w:val="24"/>
        </w:rPr>
        <w:t>The move</w:t>
      </w:r>
      <w:r w:rsidR="00D540B0">
        <w:rPr>
          <w:rFonts w:ascii="Arial" w:eastAsia="Arial Nova" w:hAnsi="Arial" w:cs="Arial"/>
          <w:color w:val="343536"/>
          <w:sz w:val="24"/>
          <w:szCs w:val="24"/>
        </w:rPr>
        <w:t>ment tracker is a</w:t>
      </w:r>
      <w:r w:rsidR="00884D60">
        <w:rPr>
          <w:rFonts w:ascii="Arial" w:eastAsia="Arial Nova" w:hAnsi="Arial" w:cs="Arial"/>
          <w:color w:val="343536"/>
          <w:sz w:val="24"/>
          <w:szCs w:val="24"/>
        </w:rPr>
        <w:t xml:space="preserve"> method used in the early years to complete observations on</w:t>
      </w:r>
      <w:r w:rsidR="00565E45">
        <w:rPr>
          <w:rFonts w:ascii="Arial" w:eastAsia="Arial Nova" w:hAnsi="Arial" w:cs="Arial"/>
          <w:color w:val="343536"/>
          <w:sz w:val="24"/>
          <w:szCs w:val="24"/>
        </w:rPr>
        <w:t xml:space="preserve"> individual</w:t>
      </w:r>
      <w:r w:rsidR="00884D60">
        <w:rPr>
          <w:rFonts w:ascii="Arial" w:eastAsia="Arial Nova" w:hAnsi="Arial" w:cs="Arial"/>
          <w:color w:val="343536"/>
          <w:sz w:val="24"/>
          <w:szCs w:val="24"/>
        </w:rPr>
        <w:t xml:space="preserve"> children in the setting. </w:t>
      </w:r>
      <w:r w:rsidR="00C82D67">
        <w:rPr>
          <w:rFonts w:ascii="Arial" w:eastAsia="Arial Nova" w:hAnsi="Arial" w:cs="Arial"/>
          <w:color w:val="343536"/>
          <w:sz w:val="24"/>
          <w:szCs w:val="24"/>
        </w:rPr>
        <w:t xml:space="preserve">The Movement Tracker </w:t>
      </w:r>
      <w:r w:rsidR="004E10B7">
        <w:rPr>
          <w:rFonts w:ascii="Arial" w:eastAsia="Arial Nova" w:hAnsi="Arial" w:cs="Arial"/>
          <w:color w:val="343536"/>
          <w:sz w:val="24"/>
          <w:szCs w:val="24"/>
        </w:rPr>
        <w:t xml:space="preserve">focuses on </w:t>
      </w:r>
      <w:r w:rsidR="00552B4E">
        <w:rPr>
          <w:rFonts w:ascii="Arial" w:eastAsia="Arial Nova" w:hAnsi="Arial" w:cs="Arial"/>
          <w:color w:val="343536"/>
          <w:sz w:val="24"/>
          <w:szCs w:val="24"/>
        </w:rPr>
        <w:t xml:space="preserve">the environment a child is in, where the child spends their time and how long for. </w:t>
      </w:r>
      <w:r w:rsidR="001D2EE9">
        <w:rPr>
          <w:rFonts w:ascii="Arial" w:eastAsia="Arial Nova" w:hAnsi="Arial" w:cs="Arial"/>
          <w:color w:val="343536"/>
          <w:sz w:val="24"/>
          <w:szCs w:val="24"/>
        </w:rPr>
        <w:t>As explained by Laser Learning</w:t>
      </w:r>
      <w:r w:rsidR="0035216B">
        <w:rPr>
          <w:rFonts w:ascii="Arial" w:eastAsia="Arial Nova" w:hAnsi="Arial" w:cs="Arial"/>
          <w:color w:val="343536"/>
          <w:sz w:val="24"/>
          <w:szCs w:val="24"/>
        </w:rPr>
        <w:t xml:space="preserve"> Ltd</w:t>
      </w:r>
      <w:r w:rsidR="001D2EE9">
        <w:rPr>
          <w:rFonts w:ascii="Arial" w:eastAsia="Arial Nova" w:hAnsi="Arial" w:cs="Arial"/>
          <w:color w:val="343536"/>
          <w:sz w:val="24"/>
          <w:szCs w:val="24"/>
        </w:rPr>
        <w:t xml:space="preserve"> (201</w:t>
      </w:r>
      <w:r w:rsidR="0035216B">
        <w:rPr>
          <w:rFonts w:ascii="Arial" w:eastAsia="Arial Nova" w:hAnsi="Arial" w:cs="Arial"/>
          <w:color w:val="343536"/>
          <w:sz w:val="24"/>
          <w:szCs w:val="24"/>
        </w:rPr>
        <w:t>6</w:t>
      </w:r>
      <w:r w:rsidR="001D2EE9">
        <w:rPr>
          <w:rFonts w:ascii="Arial" w:eastAsia="Arial Nova" w:hAnsi="Arial" w:cs="Arial"/>
          <w:color w:val="343536"/>
          <w:sz w:val="24"/>
          <w:szCs w:val="24"/>
        </w:rPr>
        <w:t>) the tracker st</w:t>
      </w:r>
      <w:r w:rsidR="009924CF">
        <w:rPr>
          <w:rFonts w:ascii="Arial" w:eastAsia="Arial Nova" w:hAnsi="Arial" w:cs="Arial"/>
          <w:color w:val="343536"/>
          <w:sz w:val="24"/>
          <w:szCs w:val="24"/>
        </w:rPr>
        <w:t xml:space="preserve">arts with a blank layout of the given environment the child is </w:t>
      </w:r>
      <w:r w:rsidR="00A77AA5">
        <w:rPr>
          <w:rFonts w:ascii="Arial" w:eastAsia="Arial Nova" w:hAnsi="Arial" w:cs="Arial"/>
          <w:color w:val="343536"/>
          <w:sz w:val="24"/>
          <w:szCs w:val="24"/>
        </w:rPr>
        <w:t xml:space="preserve">playing in, and as the observation is </w:t>
      </w:r>
      <w:r w:rsidR="00D03E9D">
        <w:rPr>
          <w:rFonts w:ascii="Arial" w:eastAsia="Arial Nova" w:hAnsi="Arial" w:cs="Arial"/>
          <w:color w:val="343536"/>
          <w:sz w:val="24"/>
          <w:szCs w:val="24"/>
        </w:rPr>
        <w:t>undergone</w:t>
      </w:r>
      <w:r w:rsidR="00A77AA5">
        <w:rPr>
          <w:rFonts w:ascii="Arial" w:eastAsia="Arial Nova" w:hAnsi="Arial" w:cs="Arial"/>
          <w:color w:val="343536"/>
          <w:sz w:val="24"/>
          <w:szCs w:val="24"/>
        </w:rPr>
        <w:t xml:space="preserve"> </w:t>
      </w:r>
      <w:r w:rsidR="0061160B">
        <w:rPr>
          <w:rFonts w:ascii="Arial" w:eastAsia="Arial Nova" w:hAnsi="Arial" w:cs="Arial"/>
          <w:color w:val="343536"/>
          <w:sz w:val="24"/>
          <w:szCs w:val="24"/>
        </w:rPr>
        <w:t>arrows are drawn in the path of where the child heads to play</w:t>
      </w:r>
      <w:r w:rsidR="00B21693">
        <w:rPr>
          <w:rFonts w:ascii="Arial" w:eastAsia="Arial Nova" w:hAnsi="Arial" w:cs="Arial"/>
          <w:color w:val="343536"/>
          <w:sz w:val="24"/>
          <w:szCs w:val="24"/>
        </w:rPr>
        <w:t xml:space="preserve">, as well as how long the child stays in one specific area. </w:t>
      </w:r>
      <w:r w:rsidR="00A5660B">
        <w:rPr>
          <w:rFonts w:ascii="Arial" w:eastAsia="Arial Nova" w:hAnsi="Arial" w:cs="Arial"/>
          <w:color w:val="343536"/>
          <w:sz w:val="24"/>
          <w:szCs w:val="24"/>
        </w:rPr>
        <w:t xml:space="preserve">A different way to complete a movement tracker would be </w:t>
      </w:r>
      <w:r w:rsidR="00A71814">
        <w:rPr>
          <w:rFonts w:ascii="Arial" w:eastAsia="Arial Nova" w:hAnsi="Arial" w:cs="Arial"/>
          <w:color w:val="343536"/>
          <w:sz w:val="24"/>
          <w:szCs w:val="24"/>
        </w:rPr>
        <w:t xml:space="preserve">to number the areas the child goes to, </w:t>
      </w:r>
      <w:r w:rsidR="00FA6C85">
        <w:rPr>
          <w:rFonts w:ascii="Arial" w:eastAsia="Arial Nova" w:hAnsi="Arial" w:cs="Arial"/>
          <w:color w:val="343536"/>
          <w:sz w:val="24"/>
          <w:szCs w:val="24"/>
        </w:rPr>
        <w:t xml:space="preserve">including how long they stayed in certain areas. </w:t>
      </w:r>
    </w:p>
    <w:p w14:paraId="1A121A3E" w14:textId="3681A05D" w:rsidR="00E84B71" w:rsidRDefault="00F10B42" w:rsidP="00FC7C3A">
      <w:pPr>
        <w:spacing w:beforeAutospacing="1" w:after="120" w:line="360" w:lineRule="auto"/>
        <w:rPr>
          <w:rFonts w:ascii="Arial" w:eastAsia="Arial Nova" w:hAnsi="Arial" w:cs="Arial"/>
          <w:color w:val="343536"/>
          <w:sz w:val="24"/>
          <w:szCs w:val="24"/>
        </w:rPr>
      </w:pPr>
      <w:r>
        <w:rPr>
          <w:rFonts w:ascii="Arial" w:eastAsia="Arial Nova" w:hAnsi="Arial" w:cs="Arial"/>
          <w:color w:val="343536"/>
          <w:sz w:val="24"/>
          <w:szCs w:val="24"/>
        </w:rPr>
        <w:t xml:space="preserve">When completing </w:t>
      </w:r>
      <w:r w:rsidR="005F2539">
        <w:rPr>
          <w:rFonts w:ascii="Arial" w:eastAsia="Arial Nova" w:hAnsi="Arial" w:cs="Arial"/>
          <w:color w:val="343536"/>
          <w:sz w:val="24"/>
          <w:szCs w:val="24"/>
        </w:rPr>
        <w:t>a tracking method observation</w:t>
      </w:r>
      <w:r w:rsidR="00661DE3">
        <w:rPr>
          <w:rFonts w:ascii="Arial" w:eastAsia="Arial Nova" w:hAnsi="Arial" w:cs="Arial"/>
          <w:color w:val="343536"/>
          <w:sz w:val="24"/>
          <w:szCs w:val="24"/>
        </w:rPr>
        <w:t xml:space="preserve"> in an early years</w:t>
      </w:r>
      <w:r w:rsidR="0021302D">
        <w:rPr>
          <w:rFonts w:ascii="Arial" w:eastAsia="Arial Nova" w:hAnsi="Arial" w:cs="Arial"/>
          <w:color w:val="343536"/>
          <w:sz w:val="24"/>
          <w:szCs w:val="24"/>
        </w:rPr>
        <w:t xml:space="preserve"> </w:t>
      </w:r>
      <w:r w:rsidR="00661DE3">
        <w:rPr>
          <w:rFonts w:ascii="Arial" w:eastAsia="Arial Nova" w:hAnsi="Arial" w:cs="Arial"/>
          <w:color w:val="343536"/>
          <w:sz w:val="24"/>
          <w:szCs w:val="24"/>
        </w:rPr>
        <w:t>setting</w:t>
      </w:r>
      <w:r w:rsidR="009378CB">
        <w:rPr>
          <w:rFonts w:ascii="Arial" w:eastAsia="Arial Nova" w:hAnsi="Arial" w:cs="Arial"/>
          <w:color w:val="343536"/>
          <w:sz w:val="24"/>
          <w:szCs w:val="24"/>
        </w:rPr>
        <w:t xml:space="preserve">, </w:t>
      </w:r>
      <w:r w:rsidR="003B7488">
        <w:rPr>
          <w:rFonts w:ascii="Arial" w:eastAsia="Arial Nova" w:hAnsi="Arial" w:cs="Arial"/>
          <w:color w:val="343536"/>
          <w:sz w:val="24"/>
          <w:szCs w:val="24"/>
        </w:rPr>
        <w:t xml:space="preserve">a child may spend </w:t>
      </w:r>
      <w:r w:rsidR="00641273">
        <w:rPr>
          <w:rFonts w:ascii="Arial" w:eastAsia="Arial Nova" w:hAnsi="Arial" w:cs="Arial"/>
          <w:color w:val="343536"/>
          <w:sz w:val="24"/>
          <w:szCs w:val="24"/>
        </w:rPr>
        <w:t xml:space="preserve">a significant amount of time in one specific area. </w:t>
      </w:r>
      <w:r w:rsidR="00A13BA5">
        <w:rPr>
          <w:rFonts w:ascii="Arial" w:eastAsia="Arial Nova" w:hAnsi="Arial" w:cs="Arial"/>
          <w:color w:val="343536"/>
          <w:sz w:val="24"/>
          <w:szCs w:val="24"/>
        </w:rPr>
        <w:t xml:space="preserve">Explained by </w:t>
      </w:r>
      <w:r w:rsidR="00707850">
        <w:rPr>
          <w:rFonts w:ascii="Arial" w:eastAsia="Arial Nova" w:hAnsi="Arial" w:cs="Arial"/>
          <w:color w:val="343536"/>
          <w:sz w:val="24"/>
          <w:szCs w:val="24"/>
        </w:rPr>
        <w:t>Barber and Paul–Smith</w:t>
      </w:r>
      <w:r w:rsidR="009100A6">
        <w:rPr>
          <w:rFonts w:ascii="Arial" w:eastAsia="Arial Nova" w:hAnsi="Arial" w:cs="Arial"/>
          <w:color w:val="343536"/>
          <w:sz w:val="24"/>
          <w:szCs w:val="24"/>
        </w:rPr>
        <w:t xml:space="preserve"> (</w:t>
      </w:r>
      <w:r w:rsidR="0080538A">
        <w:rPr>
          <w:rFonts w:ascii="Arial" w:eastAsia="Arial Nova" w:hAnsi="Arial" w:cs="Arial"/>
          <w:color w:val="343536"/>
          <w:sz w:val="24"/>
          <w:szCs w:val="24"/>
        </w:rPr>
        <w:t>2010)</w:t>
      </w:r>
      <w:r w:rsidR="00707850">
        <w:rPr>
          <w:rFonts w:ascii="Arial" w:eastAsia="Arial Nova" w:hAnsi="Arial" w:cs="Arial"/>
          <w:color w:val="343536"/>
          <w:sz w:val="24"/>
          <w:szCs w:val="24"/>
        </w:rPr>
        <w:t xml:space="preserve"> </w:t>
      </w:r>
      <w:r w:rsidR="0080538A">
        <w:rPr>
          <w:rFonts w:ascii="Arial" w:eastAsia="Arial Nova" w:hAnsi="Arial" w:cs="Arial"/>
          <w:color w:val="343536"/>
          <w:sz w:val="24"/>
          <w:szCs w:val="24"/>
        </w:rPr>
        <w:t>a</w:t>
      </w:r>
      <w:r w:rsidR="00641273">
        <w:rPr>
          <w:rFonts w:ascii="Arial" w:eastAsia="Arial Nova" w:hAnsi="Arial" w:cs="Arial"/>
          <w:color w:val="343536"/>
          <w:sz w:val="24"/>
          <w:szCs w:val="24"/>
        </w:rPr>
        <w:t xml:space="preserve"> benefit </w:t>
      </w:r>
      <w:r w:rsidR="00D643C1">
        <w:rPr>
          <w:rFonts w:ascii="Arial" w:eastAsia="Arial Nova" w:hAnsi="Arial" w:cs="Arial"/>
          <w:color w:val="343536"/>
          <w:sz w:val="24"/>
          <w:szCs w:val="24"/>
        </w:rPr>
        <w:t>of this</w:t>
      </w:r>
      <w:r w:rsidR="00353936">
        <w:rPr>
          <w:rFonts w:ascii="Arial" w:eastAsia="Arial Nova" w:hAnsi="Arial" w:cs="Arial"/>
          <w:color w:val="343536"/>
          <w:sz w:val="24"/>
          <w:szCs w:val="24"/>
        </w:rPr>
        <w:t xml:space="preserve"> is that i</w:t>
      </w:r>
      <w:r w:rsidR="00D643C1">
        <w:rPr>
          <w:rFonts w:ascii="Arial" w:eastAsia="Arial Nova" w:hAnsi="Arial" w:cs="Arial"/>
          <w:color w:val="343536"/>
          <w:sz w:val="24"/>
          <w:szCs w:val="24"/>
        </w:rPr>
        <w:t>t</w:t>
      </w:r>
      <w:r w:rsidR="00353936">
        <w:rPr>
          <w:rFonts w:ascii="Arial" w:eastAsia="Arial Nova" w:hAnsi="Arial" w:cs="Arial"/>
          <w:color w:val="343536"/>
          <w:sz w:val="24"/>
          <w:szCs w:val="24"/>
        </w:rPr>
        <w:t xml:space="preserve"> allows </w:t>
      </w:r>
      <w:r w:rsidR="00D643C1">
        <w:rPr>
          <w:rFonts w:ascii="Arial" w:eastAsia="Arial Nova" w:hAnsi="Arial" w:cs="Arial"/>
          <w:color w:val="343536"/>
          <w:sz w:val="24"/>
          <w:szCs w:val="24"/>
        </w:rPr>
        <w:t xml:space="preserve">the adult </w:t>
      </w:r>
      <w:r w:rsidR="003C5BA2">
        <w:rPr>
          <w:rFonts w:ascii="Arial" w:eastAsia="Arial Nova" w:hAnsi="Arial" w:cs="Arial"/>
          <w:color w:val="343536"/>
          <w:sz w:val="24"/>
          <w:szCs w:val="24"/>
        </w:rPr>
        <w:t xml:space="preserve">to </w:t>
      </w:r>
      <w:r w:rsidR="00D85045">
        <w:rPr>
          <w:rFonts w:ascii="Arial" w:eastAsia="Arial Nova" w:hAnsi="Arial" w:cs="Arial"/>
          <w:color w:val="343536"/>
          <w:sz w:val="24"/>
          <w:szCs w:val="24"/>
        </w:rPr>
        <w:t xml:space="preserve">use the time to complete a more </w:t>
      </w:r>
      <w:r w:rsidR="003A7D8F">
        <w:rPr>
          <w:rFonts w:ascii="Arial" w:eastAsia="Arial Nova" w:hAnsi="Arial" w:cs="Arial"/>
          <w:color w:val="343536"/>
          <w:sz w:val="24"/>
          <w:szCs w:val="24"/>
        </w:rPr>
        <w:t>in-depth</w:t>
      </w:r>
      <w:r w:rsidR="00D85045">
        <w:rPr>
          <w:rFonts w:ascii="Arial" w:eastAsia="Arial Nova" w:hAnsi="Arial" w:cs="Arial"/>
          <w:color w:val="343536"/>
          <w:sz w:val="24"/>
          <w:szCs w:val="24"/>
        </w:rPr>
        <w:t xml:space="preserve"> </w:t>
      </w:r>
      <w:r w:rsidR="00D4286A">
        <w:rPr>
          <w:rFonts w:ascii="Arial" w:eastAsia="Arial Nova" w:hAnsi="Arial" w:cs="Arial"/>
          <w:color w:val="343536"/>
          <w:sz w:val="24"/>
          <w:szCs w:val="24"/>
        </w:rPr>
        <w:t xml:space="preserve">narrated observation where the child may give the </w:t>
      </w:r>
      <w:r w:rsidR="003A7D8F">
        <w:rPr>
          <w:rFonts w:ascii="Arial" w:eastAsia="Arial Nova" w:hAnsi="Arial" w:cs="Arial"/>
          <w:color w:val="343536"/>
          <w:sz w:val="24"/>
          <w:szCs w:val="24"/>
        </w:rPr>
        <w:t xml:space="preserve">adult a cue to interact and ask questions to </w:t>
      </w:r>
      <w:r w:rsidR="00AB75FD">
        <w:rPr>
          <w:rFonts w:ascii="Arial" w:eastAsia="Arial Nova" w:hAnsi="Arial" w:cs="Arial"/>
          <w:color w:val="343536"/>
          <w:sz w:val="24"/>
          <w:szCs w:val="24"/>
        </w:rPr>
        <w:t>get an idea of the child</w:t>
      </w:r>
      <w:r w:rsidR="00C17363">
        <w:rPr>
          <w:rFonts w:ascii="Arial" w:eastAsia="Arial Nova" w:hAnsi="Arial" w:cs="Arial"/>
          <w:color w:val="343536"/>
          <w:sz w:val="24"/>
          <w:szCs w:val="24"/>
        </w:rPr>
        <w:t>’s</w:t>
      </w:r>
      <w:r w:rsidR="00AB75FD">
        <w:rPr>
          <w:rFonts w:ascii="Arial" w:eastAsia="Arial Nova" w:hAnsi="Arial" w:cs="Arial"/>
          <w:color w:val="343536"/>
          <w:sz w:val="24"/>
          <w:szCs w:val="24"/>
        </w:rPr>
        <w:t xml:space="preserve"> understanding</w:t>
      </w:r>
      <w:r w:rsidR="00D5129C">
        <w:rPr>
          <w:rFonts w:ascii="Arial" w:eastAsia="Arial Nova" w:hAnsi="Arial" w:cs="Arial"/>
          <w:color w:val="343536"/>
          <w:sz w:val="24"/>
          <w:szCs w:val="24"/>
        </w:rPr>
        <w:t xml:space="preserve"> </w:t>
      </w:r>
      <w:r w:rsidR="00892CB0">
        <w:rPr>
          <w:rFonts w:ascii="Arial" w:eastAsia="Arial Nova" w:hAnsi="Arial" w:cs="Arial"/>
          <w:color w:val="343536"/>
          <w:sz w:val="24"/>
          <w:szCs w:val="24"/>
        </w:rPr>
        <w:t>(Oxfordshire Gov, no date)</w:t>
      </w:r>
      <w:r w:rsidR="00266B89">
        <w:rPr>
          <w:rFonts w:ascii="Arial" w:eastAsia="Arial Nova" w:hAnsi="Arial" w:cs="Arial"/>
          <w:color w:val="343536"/>
          <w:sz w:val="24"/>
          <w:szCs w:val="24"/>
        </w:rPr>
        <w:t xml:space="preserve">. </w:t>
      </w:r>
      <w:r w:rsidR="007C001B">
        <w:rPr>
          <w:rFonts w:ascii="Arial" w:eastAsia="Arial Nova" w:hAnsi="Arial" w:cs="Arial"/>
          <w:color w:val="343536"/>
          <w:sz w:val="24"/>
          <w:szCs w:val="24"/>
        </w:rPr>
        <w:t xml:space="preserve">When completing an observation in a physical activity, the </w:t>
      </w:r>
      <w:r w:rsidR="00CB13C2">
        <w:rPr>
          <w:rFonts w:ascii="Arial" w:eastAsia="Arial Nova" w:hAnsi="Arial" w:cs="Arial"/>
          <w:color w:val="343536"/>
          <w:sz w:val="24"/>
          <w:szCs w:val="24"/>
        </w:rPr>
        <w:t xml:space="preserve">movement tracker method is beneficial as </w:t>
      </w:r>
      <w:proofErr w:type="spellStart"/>
      <w:r w:rsidR="00884C4F">
        <w:rPr>
          <w:rFonts w:ascii="Arial" w:eastAsia="Arial Nova" w:hAnsi="Arial" w:cs="Arial"/>
          <w:color w:val="343536"/>
          <w:sz w:val="24"/>
          <w:szCs w:val="24"/>
        </w:rPr>
        <w:t>Palaiologou</w:t>
      </w:r>
      <w:proofErr w:type="spellEnd"/>
      <w:r w:rsidR="00884C4F">
        <w:rPr>
          <w:rFonts w:ascii="Arial" w:eastAsia="Arial Nova" w:hAnsi="Arial" w:cs="Arial"/>
          <w:color w:val="343536"/>
          <w:sz w:val="24"/>
          <w:szCs w:val="24"/>
        </w:rPr>
        <w:t xml:space="preserve"> (2010) </w:t>
      </w:r>
      <w:r w:rsidR="005A61AA">
        <w:rPr>
          <w:rFonts w:ascii="Arial" w:eastAsia="Arial Nova" w:hAnsi="Arial" w:cs="Arial"/>
          <w:color w:val="343536"/>
          <w:sz w:val="24"/>
          <w:szCs w:val="24"/>
        </w:rPr>
        <w:t xml:space="preserve">clarifies that </w:t>
      </w:r>
      <w:r w:rsidR="003836CF">
        <w:rPr>
          <w:rFonts w:ascii="Arial" w:eastAsia="Arial Nova" w:hAnsi="Arial" w:cs="Arial"/>
          <w:color w:val="343536"/>
          <w:sz w:val="24"/>
          <w:szCs w:val="24"/>
        </w:rPr>
        <w:t xml:space="preserve">this </w:t>
      </w:r>
      <w:r w:rsidR="003836CF">
        <w:rPr>
          <w:rFonts w:ascii="Arial" w:eastAsia="Arial Nova" w:hAnsi="Arial" w:cs="Arial"/>
          <w:color w:val="343536"/>
          <w:sz w:val="24"/>
          <w:szCs w:val="24"/>
        </w:rPr>
        <w:lastRenderedPageBreak/>
        <w:t xml:space="preserve">method </w:t>
      </w:r>
      <w:r w:rsidR="002D73E0">
        <w:rPr>
          <w:rFonts w:ascii="Arial" w:eastAsia="Arial Nova" w:hAnsi="Arial" w:cs="Arial"/>
          <w:color w:val="343536"/>
          <w:sz w:val="24"/>
          <w:szCs w:val="24"/>
        </w:rPr>
        <w:t>shows how active the children are through</w:t>
      </w:r>
      <w:r w:rsidR="00EF4151">
        <w:rPr>
          <w:rFonts w:ascii="Arial" w:eastAsia="Arial Nova" w:hAnsi="Arial" w:cs="Arial"/>
          <w:color w:val="343536"/>
          <w:sz w:val="24"/>
          <w:szCs w:val="24"/>
        </w:rPr>
        <w:t>out</w:t>
      </w:r>
      <w:r w:rsidR="002D73E0">
        <w:rPr>
          <w:rFonts w:ascii="Arial" w:eastAsia="Arial Nova" w:hAnsi="Arial" w:cs="Arial"/>
          <w:color w:val="343536"/>
          <w:sz w:val="24"/>
          <w:szCs w:val="24"/>
        </w:rPr>
        <w:t xml:space="preserve"> the specific activity.</w:t>
      </w:r>
      <w:r w:rsidR="00D5129C">
        <w:rPr>
          <w:rFonts w:ascii="Arial" w:eastAsia="Arial Nova" w:hAnsi="Arial" w:cs="Arial"/>
          <w:color w:val="343536"/>
          <w:sz w:val="24"/>
          <w:szCs w:val="24"/>
        </w:rPr>
        <w:t xml:space="preserve"> The tracking method allows </w:t>
      </w:r>
      <w:r w:rsidR="00730627">
        <w:rPr>
          <w:rFonts w:ascii="Arial" w:eastAsia="Arial Nova" w:hAnsi="Arial" w:cs="Arial"/>
          <w:color w:val="343536"/>
          <w:sz w:val="24"/>
          <w:szCs w:val="24"/>
        </w:rPr>
        <w:t>the adult to observe the child</w:t>
      </w:r>
      <w:r w:rsidR="00EF4151">
        <w:rPr>
          <w:rFonts w:ascii="Arial" w:eastAsia="Arial Nova" w:hAnsi="Arial" w:cs="Arial"/>
          <w:color w:val="343536"/>
          <w:sz w:val="24"/>
          <w:szCs w:val="24"/>
        </w:rPr>
        <w:t>’s</w:t>
      </w:r>
      <w:r w:rsidR="00730627">
        <w:rPr>
          <w:rFonts w:ascii="Arial" w:eastAsia="Arial Nova" w:hAnsi="Arial" w:cs="Arial"/>
          <w:color w:val="343536"/>
          <w:sz w:val="24"/>
          <w:szCs w:val="24"/>
        </w:rPr>
        <w:t xml:space="preserve"> movement </w:t>
      </w:r>
      <w:r w:rsidR="00EF4151">
        <w:rPr>
          <w:rFonts w:ascii="Arial" w:eastAsia="Arial Nova" w:hAnsi="Arial" w:cs="Arial"/>
          <w:color w:val="343536"/>
          <w:sz w:val="24"/>
          <w:szCs w:val="24"/>
        </w:rPr>
        <w:t>when completing</w:t>
      </w:r>
      <w:r w:rsidR="00730627">
        <w:rPr>
          <w:rFonts w:ascii="Arial" w:eastAsia="Arial Nova" w:hAnsi="Arial" w:cs="Arial"/>
          <w:color w:val="343536"/>
          <w:sz w:val="24"/>
          <w:szCs w:val="24"/>
        </w:rPr>
        <w:t xml:space="preserve"> the activity</w:t>
      </w:r>
      <w:r w:rsidR="00EF4151">
        <w:rPr>
          <w:rFonts w:ascii="Arial" w:eastAsia="Arial Nova" w:hAnsi="Arial" w:cs="Arial"/>
          <w:color w:val="343536"/>
          <w:sz w:val="24"/>
          <w:szCs w:val="24"/>
        </w:rPr>
        <w:t xml:space="preserve">. The </w:t>
      </w:r>
      <w:r w:rsidR="00E1117B">
        <w:rPr>
          <w:rFonts w:ascii="Arial" w:eastAsia="Arial Nova" w:hAnsi="Arial" w:cs="Arial"/>
          <w:color w:val="343536"/>
          <w:sz w:val="24"/>
          <w:szCs w:val="24"/>
        </w:rPr>
        <w:t xml:space="preserve">observation would show </w:t>
      </w:r>
      <w:r w:rsidR="00730627">
        <w:rPr>
          <w:rFonts w:ascii="Arial" w:eastAsia="Arial Nova" w:hAnsi="Arial" w:cs="Arial"/>
          <w:color w:val="343536"/>
          <w:sz w:val="24"/>
          <w:szCs w:val="24"/>
        </w:rPr>
        <w:t>if the</w:t>
      </w:r>
      <w:r w:rsidR="00E1117B">
        <w:rPr>
          <w:rFonts w:ascii="Arial" w:eastAsia="Arial Nova" w:hAnsi="Arial" w:cs="Arial"/>
          <w:color w:val="343536"/>
          <w:sz w:val="24"/>
          <w:szCs w:val="24"/>
        </w:rPr>
        <w:t xml:space="preserve"> child</w:t>
      </w:r>
      <w:r w:rsidR="00730627">
        <w:rPr>
          <w:rFonts w:ascii="Arial" w:eastAsia="Arial Nova" w:hAnsi="Arial" w:cs="Arial"/>
          <w:color w:val="343536"/>
          <w:sz w:val="24"/>
          <w:szCs w:val="24"/>
        </w:rPr>
        <w:t xml:space="preserve"> </w:t>
      </w:r>
      <w:r w:rsidR="00E1117B">
        <w:rPr>
          <w:rFonts w:ascii="Arial" w:eastAsia="Arial Nova" w:hAnsi="Arial" w:cs="Arial"/>
          <w:color w:val="343536"/>
          <w:sz w:val="24"/>
          <w:szCs w:val="24"/>
        </w:rPr>
        <w:t>allows themselves</w:t>
      </w:r>
      <w:r w:rsidR="003836CF">
        <w:rPr>
          <w:rFonts w:ascii="Arial" w:eastAsia="Arial Nova" w:hAnsi="Arial" w:cs="Arial"/>
          <w:color w:val="343536"/>
          <w:sz w:val="24"/>
          <w:szCs w:val="24"/>
        </w:rPr>
        <w:t xml:space="preserve"> time to rest </w:t>
      </w:r>
      <w:r w:rsidR="00912BF2">
        <w:rPr>
          <w:rFonts w:ascii="Arial" w:eastAsia="Arial Nova" w:hAnsi="Arial" w:cs="Arial"/>
          <w:color w:val="343536"/>
          <w:sz w:val="24"/>
          <w:szCs w:val="24"/>
        </w:rPr>
        <w:t>during</w:t>
      </w:r>
      <w:r w:rsidR="00E1117B">
        <w:rPr>
          <w:rFonts w:ascii="Arial" w:eastAsia="Arial Nova" w:hAnsi="Arial" w:cs="Arial"/>
          <w:color w:val="343536"/>
          <w:sz w:val="24"/>
          <w:szCs w:val="24"/>
        </w:rPr>
        <w:t xml:space="preserve"> the physical </w:t>
      </w:r>
      <w:r w:rsidR="003A4D09">
        <w:rPr>
          <w:rFonts w:ascii="Arial" w:eastAsia="Arial Nova" w:hAnsi="Arial" w:cs="Arial"/>
          <w:color w:val="343536"/>
          <w:sz w:val="24"/>
          <w:szCs w:val="24"/>
        </w:rPr>
        <w:t xml:space="preserve">activity </w:t>
      </w:r>
      <w:r w:rsidR="003836CF">
        <w:rPr>
          <w:rFonts w:ascii="Arial" w:eastAsia="Arial Nova" w:hAnsi="Arial" w:cs="Arial"/>
          <w:color w:val="343536"/>
          <w:sz w:val="24"/>
          <w:szCs w:val="24"/>
        </w:rPr>
        <w:t>and how long for before re-joining the</w:t>
      </w:r>
      <w:r w:rsidR="00912BF2">
        <w:rPr>
          <w:rFonts w:ascii="Arial" w:eastAsia="Arial Nova" w:hAnsi="Arial" w:cs="Arial"/>
          <w:color w:val="343536"/>
          <w:sz w:val="24"/>
          <w:szCs w:val="24"/>
        </w:rPr>
        <w:t xml:space="preserve"> </w:t>
      </w:r>
      <w:r w:rsidR="005E0E03">
        <w:rPr>
          <w:rFonts w:ascii="Arial" w:eastAsia="Arial Nova" w:hAnsi="Arial" w:cs="Arial"/>
          <w:color w:val="343536"/>
          <w:sz w:val="24"/>
          <w:szCs w:val="24"/>
        </w:rPr>
        <w:t xml:space="preserve">group. The result of this could show a </w:t>
      </w:r>
      <w:r w:rsidR="001D7393">
        <w:rPr>
          <w:rFonts w:ascii="Arial" w:eastAsia="Arial Nova" w:hAnsi="Arial" w:cs="Arial"/>
          <w:color w:val="343536"/>
          <w:sz w:val="24"/>
          <w:szCs w:val="24"/>
        </w:rPr>
        <w:t xml:space="preserve">possibility for asthma if the child is consistently </w:t>
      </w:r>
      <w:r w:rsidR="001B2B7A">
        <w:rPr>
          <w:rFonts w:ascii="Arial" w:eastAsia="Arial Nova" w:hAnsi="Arial" w:cs="Arial"/>
          <w:color w:val="343536"/>
          <w:sz w:val="24"/>
          <w:szCs w:val="24"/>
        </w:rPr>
        <w:t xml:space="preserve">taking themselves away for breaks as they are out of breath. </w:t>
      </w:r>
      <w:r w:rsidR="00C658F6">
        <w:rPr>
          <w:rFonts w:ascii="Arial" w:eastAsia="Arial Nova" w:hAnsi="Arial" w:cs="Arial"/>
          <w:color w:val="343536"/>
          <w:sz w:val="24"/>
          <w:szCs w:val="24"/>
        </w:rPr>
        <w:t xml:space="preserve">With this </w:t>
      </w:r>
      <w:r w:rsidR="00440702">
        <w:rPr>
          <w:rFonts w:ascii="Arial" w:eastAsia="Arial Nova" w:hAnsi="Arial" w:cs="Arial"/>
          <w:color w:val="343536"/>
          <w:sz w:val="24"/>
          <w:szCs w:val="24"/>
        </w:rPr>
        <w:t>method of observation, it can be clear to see when a child may or may not get fixated on a specific area of play</w:t>
      </w:r>
      <w:r w:rsidR="008E219D">
        <w:rPr>
          <w:rFonts w:ascii="Arial" w:eastAsia="Arial Nova" w:hAnsi="Arial" w:cs="Arial"/>
          <w:color w:val="343536"/>
          <w:sz w:val="24"/>
          <w:szCs w:val="24"/>
        </w:rPr>
        <w:t xml:space="preserve">. You can also use this method to assess if the child </w:t>
      </w:r>
      <w:r w:rsidR="00255EE2">
        <w:rPr>
          <w:rFonts w:ascii="Arial" w:eastAsia="Arial Nova" w:hAnsi="Arial" w:cs="Arial"/>
          <w:color w:val="343536"/>
          <w:sz w:val="24"/>
          <w:szCs w:val="24"/>
        </w:rPr>
        <w:t xml:space="preserve">uses social interactions hen in play. Both fixations and social interactions are benefits of the </w:t>
      </w:r>
      <w:r w:rsidR="0070238C">
        <w:rPr>
          <w:rFonts w:ascii="Arial" w:eastAsia="Arial Nova" w:hAnsi="Arial" w:cs="Arial"/>
          <w:color w:val="343536"/>
          <w:sz w:val="24"/>
          <w:szCs w:val="24"/>
        </w:rPr>
        <w:t xml:space="preserve">movement tracker, as when an adult </w:t>
      </w:r>
      <w:r w:rsidR="008503F3">
        <w:rPr>
          <w:rFonts w:ascii="Arial" w:eastAsia="Arial Nova" w:hAnsi="Arial" w:cs="Arial"/>
          <w:color w:val="343536"/>
          <w:sz w:val="24"/>
          <w:szCs w:val="24"/>
        </w:rPr>
        <w:t xml:space="preserve">reflects back on past observations and comes across a pattern, </w:t>
      </w:r>
      <w:r w:rsidR="00094FB5">
        <w:rPr>
          <w:rFonts w:ascii="Arial" w:eastAsia="Arial Nova" w:hAnsi="Arial" w:cs="Arial"/>
          <w:color w:val="343536"/>
          <w:sz w:val="24"/>
          <w:szCs w:val="24"/>
        </w:rPr>
        <w:t xml:space="preserve">it </w:t>
      </w:r>
      <w:r w:rsidR="00730690">
        <w:rPr>
          <w:rFonts w:ascii="Arial" w:eastAsia="Arial Nova" w:hAnsi="Arial" w:cs="Arial"/>
          <w:color w:val="343536"/>
          <w:sz w:val="24"/>
          <w:szCs w:val="24"/>
        </w:rPr>
        <w:t xml:space="preserve">is simpler to put together a theory of a possible additional learning need for the child, which the adult could then seek further help for the child to hep with their development.  </w:t>
      </w:r>
    </w:p>
    <w:p w14:paraId="4CEA0D4E" w14:textId="3819F0F6" w:rsidR="00730690" w:rsidRDefault="000704E7" w:rsidP="00FC7C3A">
      <w:pPr>
        <w:spacing w:beforeAutospacing="1" w:after="120" w:line="360" w:lineRule="auto"/>
        <w:rPr>
          <w:rFonts w:ascii="Arial" w:eastAsia="Arial Nova" w:hAnsi="Arial" w:cs="Arial"/>
          <w:color w:val="343536"/>
          <w:sz w:val="24"/>
          <w:szCs w:val="24"/>
        </w:rPr>
      </w:pPr>
      <w:r>
        <w:rPr>
          <w:rFonts w:ascii="Arial" w:eastAsia="Arial Nova" w:hAnsi="Arial" w:cs="Arial"/>
          <w:color w:val="343536"/>
          <w:sz w:val="24"/>
          <w:szCs w:val="24"/>
        </w:rPr>
        <w:t xml:space="preserve">On the other hand, there are also </w:t>
      </w:r>
      <w:r w:rsidR="003836CF">
        <w:rPr>
          <w:rFonts w:ascii="Arial" w:eastAsia="Arial Nova" w:hAnsi="Arial" w:cs="Arial"/>
          <w:color w:val="343536"/>
          <w:sz w:val="24"/>
          <w:szCs w:val="24"/>
        </w:rPr>
        <w:t>limitations</w:t>
      </w:r>
      <w:r>
        <w:rPr>
          <w:rFonts w:ascii="Arial" w:eastAsia="Arial Nova" w:hAnsi="Arial" w:cs="Arial"/>
          <w:color w:val="343536"/>
          <w:sz w:val="24"/>
          <w:szCs w:val="24"/>
        </w:rPr>
        <w:t xml:space="preserve"> to the movement tracker observation method. </w:t>
      </w:r>
      <w:r w:rsidR="00235313">
        <w:rPr>
          <w:rFonts w:ascii="Arial" w:eastAsia="Arial Nova" w:hAnsi="Arial" w:cs="Arial"/>
          <w:color w:val="343536"/>
          <w:sz w:val="24"/>
          <w:szCs w:val="24"/>
        </w:rPr>
        <w:t>Barber and Paul- Smith (2010)</w:t>
      </w:r>
      <w:r w:rsidR="004E374B">
        <w:rPr>
          <w:rFonts w:ascii="Arial" w:eastAsia="Arial Nova" w:hAnsi="Arial" w:cs="Arial"/>
          <w:color w:val="343536"/>
          <w:sz w:val="24"/>
          <w:szCs w:val="24"/>
        </w:rPr>
        <w:t xml:space="preserve"> describes</w:t>
      </w:r>
      <w:r w:rsidR="00235313">
        <w:rPr>
          <w:rFonts w:ascii="Arial" w:eastAsia="Arial Nova" w:hAnsi="Arial" w:cs="Arial"/>
          <w:color w:val="343536"/>
          <w:sz w:val="24"/>
          <w:szCs w:val="24"/>
        </w:rPr>
        <w:t xml:space="preserve"> t</w:t>
      </w:r>
      <w:r w:rsidR="00A2453E">
        <w:rPr>
          <w:rFonts w:ascii="Arial" w:eastAsia="Arial Nova" w:hAnsi="Arial" w:cs="Arial"/>
          <w:color w:val="343536"/>
          <w:sz w:val="24"/>
          <w:szCs w:val="24"/>
        </w:rPr>
        <w:t xml:space="preserve">he movement tracker </w:t>
      </w:r>
      <w:r w:rsidR="004E374B">
        <w:rPr>
          <w:rFonts w:ascii="Arial" w:eastAsia="Arial Nova" w:hAnsi="Arial" w:cs="Arial"/>
          <w:color w:val="343536"/>
          <w:sz w:val="24"/>
          <w:szCs w:val="24"/>
        </w:rPr>
        <w:t>a</w:t>
      </w:r>
      <w:r w:rsidR="00A2453E">
        <w:rPr>
          <w:rFonts w:ascii="Arial" w:eastAsia="Arial Nova" w:hAnsi="Arial" w:cs="Arial"/>
          <w:color w:val="343536"/>
          <w:sz w:val="24"/>
          <w:szCs w:val="24"/>
        </w:rPr>
        <w:t xml:space="preserve">s a basic observation method </w:t>
      </w:r>
      <w:r w:rsidR="001F5198">
        <w:rPr>
          <w:rFonts w:ascii="Arial" w:eastAsia="Arial Nova" w:hAnsi="Arial" w:cs="Arial"/>
          <w:color w:val="343536"/>
          <w:sz w:val="24"/>
          <w:szCs w:val="24"/>
        </w:rPr>
        <w:t>w</w:t>
      </w:r>
      <w:r w:rsidR="0068719B">
        <w:rPr>
          <w:rFonts w:ascii="Arial" w:eastAsia="Arial Nova" w:hAnsi="Arial" w:cs="Arial"/>
          <w:color w:val="343536"/>
          <w:sz w:val="24"/>
          <w:szCs w:val="24"/>
        </w:rPr>
        <w:t xml:space="preserve">here there is not a lot of information </w:t>
      </w:r>
      <w:r w:rsidR="00CF6F80">
        <w:rPr>
          <w:rFonts w:ascii="Arial" w:eastAsia="Arial Nova" w:hAnsi="Arial" w:cs="Arial"/>
          <w:color w:val="343536"/>
          <w:sz w:val="24"/>
          <w:szCs w:val="24"/>
        </w:rPr>
        <w:t>received at the end of the observation. Thi</w:t>
      </w:r>
      <w:r w:rsidR="00A72ACA">
        <w:rPr>
          <w:rFonts w:ascii="Arial" w:eastAsia="Arial Nova" w:hAnsi="Arial" w:cs="Arial"/>
          <w:color w:val="343536"/>
          <w:sz w:val="24"/>
          <w:szCs w:val="24"/>
        </w:rPr>
        <w:t xml:space="preserve">s is a result of the method focusing on their movement and time spent in different </w:t>
      </w:r>
      <w:r w:rsidR="00BC2212">
        <w:rPr>
          <w:rFonts w:ascii="Arial" w:eastAsia="Arial Nova" w:hAnsi="Arial" w:cs="Arial"/>
          <w:color w:val="343536"/>
          <w:sz w:val="24"/>
          <w:szCs w:val="24"/>
        </w:rPr>
        <w:t xml:space="preserve">areas instead of focusing on details in the specific areas. A result of this </w:t>
      </w:r>
      <w:r w:rsidR="00BF337B">
        <w:rPr>
          <w:rFonts w:ascii="Arial" w:eastAsia="Arial Nova" w:hAnsi="Arial" w:cs="Arial"/>
          <w:color w:val="343536"/>
          <w:sz w:val="24"/>
          <w:szCs w:val="24"/>
        </w:rPr>
        <w:t xml:space="preserve">would </w:t>
      </w:r>
      <w:r w:rsidR="006C4632">
        <w:rPr>
          <w:rFonts w:ascii="Arial" w:eastAsia="Arial Nova" w:hAnsi="Arial" w:cs="Arial"/>
          <w:color w:val="343536"/>
          <w:sz w:val="24"/>
          <w:szCs w:val="24"/>
        </w:rPr>
        <w:t>lead to</w:t>
      </w:r>
      <w:r w:rsidR="001B6885">
        <w:rPr>
          <w:rFonts w:ascii="Arial" w:eastAsia="Arial Nova" w:hAnsi="Arial" w:cs="Arial"/>
          <w:color w:val="343536"/>
          <w:sz w:val="24"/>
          <w:szCs w:val="24"/>
        </w:rPr>
        <w:t xml:space="preserve"> a strug</w:t>
      </w:r>
      <w:r w:rsidR="0033481A">
        <w:rPr>
          <w:rFonts w:ascii="Arial" w:eastAsia="Arial Nova" w:hAnsi="Arial" w:cs="Arial"/>
          <w:color w:val="343536"/>
          <w:sz w:val="24"/>
          <w:szCs w:val="24"/>
        </w:rPr>
        <w:t xml:space="preserve">gle </w:t>
      </w:r>
      <w:r w:rsidR="006C4632">
        <w:rPr>
          <w:rFonts w:ascii="Arial" w:eastAsia="Arial Nova" w:hAnsi="Arial" w:cs="Arial"/>
          <w:color w:val="343536"/>
          <w:sz w:val="24"/>
          <w:szCs w:val="24"/>
        </w:rPr>
        <w:t xml:space="preserve">when proceeding to </w:t>
      </w:r>
      <w:r w:rsidR="0033481A">
        <w:rPr>
          <w:rFonts w:ascii="Arial" w:eastAsia="Arial Nova" w:hAnsi="Arial" w:cs="Arial"/>
          <w:color w:val="343536"/>
          <w:sz w:val="24"/>
          <w:szCs w:val="24"/>
        </w:rPr>
        <w:t xml:space="preserve">write up a detailed report </w:t>
      </w:r>
      <w:r w:rsidR="00FC36F8">
        <w:rPr>
          <w:rFonts w:ascii="Arial" w:eastAsia="Arial Nova" w:hAnsi="Arial" w:cs="Arial"/>
          <w:color w:val="343536"/>
          <w:sz w:val="24"/>
          <w:szCs w:val="24"/>
        </w:rPr>
        <w:t>on the child’s development.</w:t>
      </w:r>
      <w:r w:rsidR="005E6E3F">
        <w:rPr>
          <w:rFonts w:ascii="Arial" w:eastAsia="Arial Nova" w:hAnsi="Arial" w:cs="Arial"/>
          <w:color w:val="343536"/>
          <w:sz w:val="24"/>
          <w:szCs w:val="24"/>
        </w:rPr>
        <w:t xml:space="preserve"> Assumptions could be made from the movement </w:t>
      </w:r>
      <w:r w:rsidR="00266B89">
        <w:rPr>
          <w:rFonts w:ascii="Arial" w:eastAsia="Arial Nova" w:hAnsi="Arial" w:cs="Arial"/>
          <w:color w:val="343536"/>
          <w:sz w:val="24"/>
          <w:szCs w:val="24"/>
        </w:rPr>
        <w:t>tracker; however,</w:t>
      </w:r>
      <w:r w:rsidR="005E6E3F">
        <w:rPr>
          <w:rFonts w:ascii="Arial" w:eastAsia="Arial Nova" w:hAnsi="Arial" w:cs="Arial"/>
          <w:color w:val="343536"/>
          <w:sz w:val="24"/>
          <w:szCs w:val="24"/>
        </w:rPr>
        <w:t xml:space="preserve"> assumptions are not </w:t>
      </w:r>
      <w:r w:rsidR="00112916">
        <w:rPr>
          <w:rFonts w:ascii="Arial" w:eastAsia="Arial Nova" w:hAnsi="Arial" w:cs="Arial"/>
          <w:color w:val="343536"/>
          <w:sz w:val="24"/>
          <w:szCs w:val="24"/>
        </w:rPr>
        <w:t xml:space="preserve">reliable and could result in portraying incorrect information. </w:t>
      </w:r>
      <w:r w:rsidR="00F5795C">
        <w:rPr>
          <w:rFonts w:ascii="Arial" w:eastAsia="Arial Nova" w:hAnsi="Arial" w:cs="Arial"/>
          <w:color w:val="343536"/>
          <w:sz w:val="24"/>
          <w:szCs w:val="24"/>
        </w:rPr>
        <w:t xml:space="preserve">Sheridan (1999) states that when undergoing an observation, it is critical not to make assumptions as </w:t>
      </w:r>
      <w:r w:rsidR="0052677B">
        <w:rPr>
          <w:rFonts w:ascii="Arial" w:eastAsia="Arial Nova" w:hAnsi="Arial" w:cs="Arial"/>
          <w:color w:val="343536"/>
          <w:sz w:val="24"/>
          <w:szCs w:val="24"/>
        </w:rPr>
        <w:t xml:space="preserve">it will be recorded in their development stages and will set an inaccurate pattern of their development. </w:t>
      </w:r>
      <w:r w:rsidR="004C2863">
        <w:rPr>
          <w:rFonts w:ascii="Arial" w:eastAsia="Arial Nova" w:hAnsi="Arial" w:cs="Arial"/>
          <w:color w:val="343536"/>
          <w:sz w:val="24"/>
          <w:szCs w:val="24"/>
        </w:rPr>
        <w:t>When observi</w:t>
      </w:r>
      <w:r w:rsidR="009C046B">
        <w:rPr>
          <w:rFonts w:ascii="Arial" w:eastAsia="Arial Nova" w:hAnsi="Arial" w:cs="Arial"/>
          <w:color w:val="343536"/>
          <w:sz w:val="24"/>
          <w:szCs w:val="24"/>
        </w:rPr>
        <w:t xml:space="preserve">ng children in a movement tracker </w:t>
      </w:r>
      <w:r w:rsidR="00DF49BC">
        <w:rPr>
          <w:rFonts w:ascii="Arial" w:eastAsia="Arial Nova" w:hAnsi="Arial" w:cs="Arial"/>
          <w:color w:val="343536"/>
          <w:sz w:val="24"/>
          <w:szCs w:val="24"/>
        </w:rPr>
        <w:t>method, a</w:t>
      </w:r>
      <w:r w:rsidR="0022343E">
        <w:rPr>
          <w:rFonts w:ascii="Arial" w:eastAsia="Arial Nova" w:hAnsi="Arial" w:cs="Arial"/>
          <w:color w:val="343536"/>
          <w:sz w:val="24"/>
          <w:szCs w:val="24"/>
        </w:rPr>
        <w:t xml:space="preserve"> limitation is</w:t>
      </w:r>
      <w:r w:rsidR="00DF49BC">
        <w:rPr>
          <w:rFonts w:ascii="Arial" w:eastAsia="Arial Nova" w:hAnsi="Arial" w:cs="Arial"/>
          <w:color w:val="343536"/>
          <w:sz w:val="24"/>
          <w:szCs w:val="24"/>
        </w:rPr>
        <w:t xml:space="preserve"> that it is</w:t>
      </w:r>
      <w:r w:rsidR="0022343E">
        <w:rPr>
          <w:rFonts w:ascii="Arial" w:eastAsia="Arial Nova" w:hAnsi="Arial" w:cs="Arial"/>
          <w:color w:val="343536"/>
          <w:sz w:val="24"/>
          <w:szCs w:val="24"/>
        </w:rPr>
        <w:t xml:space="preserve"> </w:t>
      </w:r>
      <w:r w:rsidR="00DF49BC">
        <w:rPr>
          <w:rFonts w:ascii="Arial" w:eastAsia="Arial Nova" w:hAnsi="Arial" w:cs="Arial"/>
          <w:color w:val="343536"/>
          <w:sz w:val="24"/>
          <w:szCs w:val="24"/>
        </w:rPr>
        <w:t>a</w:t>
      </w:r>
      <w:r w:rsidR="00117143">
        <w:rPr>
          <w:rFonts w:ascii="Arial" w:eastAsia="Arial Nova" w:hAnsi="Arial" w:cs="Arial"/>
          <w:color w:val="343536"/>
          <w:sz w:val="24"/>
          <w:szCs w:val="24"/>
        </w:rPr>
        <w:t xml:space="preserve"> risk to follow the children </w:t>
      </w:r>
      <w:r w:rsidR="00AE60B9">
        <w:rPr>
          <w:rFonts w:ascii="Arial" w:eastAsia="Arial Nova" w:hAnsi="Arial" w:cs="Arial"/>
          <w:color w:val="343536"/>
          <w:sz w:val="24"/>
          <w:szCs w:val="24"/>
        </w:rPr>
        <w:t xml:space="preserve">to each area </w:t>
      </w:r>
      <w:r w:rsidR="00931B6C">
        <w:rPr>
          <w:rFonts w:ascii="Arial" w:eastAsia="Arial Nova" w:hAnsi="Arial" w:cs="Arial"/>
          <w:color w:val="343536"/>
          <w:sz w:val="24"/>
          <w:szCs w:val="24"/>
        </w:rPr>
        <w:t>as Broadhead (2004) explains, the child could be</w:t>
      </w:r>
      <w:r w:rsidR="00DC1369" w:rsidRPr="00DC1369">
        <w:rPr>
          <w:rFonts w:ascii="Arial" w:eastAsia="Arial Nova" w:hAnsi="Arial" w:cs="Arial"/>
          <w:color w:val="343536"/>
          <w:sz w:val="24"/>
          <w:szCs w:val="24"/>
        </w:rPr>
        <w:t xml:space="preserve"> conscious</w:t>
      </w:r>
      <w:r w:rsidR="00DC1369">
        <w:rPr>
          <w:rFonts w:ascii="Arial" w:eastAsia="Arial Nova" w:hAnsi="Arial" w:cs="Arial"/>
          <w:color w:val="343536"/>
          <w:sz w:val="24"/>
          <w:szCs w:val="24"/>
        </w:rPr>
        <w:t xml:space="preserve"> of their movements</w:t>
      </w:r>
      <w:r w:rsidR="00637F81">
        <w:rPr>
          <w:rFonts w:ascii="Arial" w:eastAsia="Arial Nova" w:hAnsi="Arial" w:cs="Arial"/>
          <w:color w:val="343536"/>
          <w:sz w:val="24"/>
          <w:szCs w:val="24"/>
        </w:rPr>
        <w:t xml:space="preserve">. Then, when writing up the observation, the </w:t>
      </w:r>
      <w:r w:rsidR="00464F5B">
        <w:rPr>
          <w:rFonts w:ascii="Arial" w:eastAsia="Arial Nova" w:hAnsi="Arial" w:cs="Arial"/>
          <w:color w:val="343536"/>
          <w:sz w:val="24"/>
          <w:szCs w:val="24"/>
        </w:rPr>
        <w:t>result</w:t>
      </w:r>
      <w:r w:rsidR="00637F81">
        <w:rPr>
          <w:rFonts w:ascii="Arial" w:eastAsia="Arial Nova" w:hAnsi="Arial" w:cs="Arial"/>
          <w:color w:val="343536"/>
          <w:sz w:val="24"/>
          <w:szCs w:val="24"/>
        </w:rPr>
        <w:t xml:space="preserve"> would be inaccurate as the child was not </w:t>
      </w:r>
      <w:r w:rsidR="00464F5B">
        <w:rPr>
          <w:rFonts w:ascii="Arial" w:eastAsia="Arial Nova" w:hAnsi="Arial" w:cs="Arial"/>
          <w:color w:val="343536"/>
          <w:sz w:val="24"/>
          <w:szCs w:val="24"/>
        </w:rPr>
        <w:t xml:space="preserve">performing in their usually manner. </w:t>
      </w:r>
    </w:p>
    <w:p w14:paraId="32604170" w14:textId="41A1DA43" w:rsidR="001559B9" w:rsidRDefault="005F6F77" w:rsidP="00FC7C3A">
      <w:pPr>
        <w:spacing w:beforeAutospacing="1" w:after="120" w:line="360" w:lineRule="auto"/>
        <w:rPr>
          <w:rFonts w:ascii="Arial" w:eastAsia="Arial Nova" w:hAnsi="Arial" w:cs="Arial"/>
          <w:color w:val="343536"/>
          <w:sz w:val="24"/>
          <w:szCs w:val="24"/>
        </w:rPr>
      </w:pPr>
      <w:r>
        <w:rPr>
          <w:rFonts w:ascii="Arial" w:eastAsia="Arial Nova" w:hAnsi="Arial" w:cs="Arial"/>
          <w:color w:val="343536"/>
          <w:sz w:val="24"/>
          <w:szCs w:val="24"/>
        </w:rPr>
        <w:t xml:space="preserve">The movement tracker </w:t>
      </w:r>
      <w:r w:rsidR="000465A9">
        <w:rPr>
          <w:rFonts w:ascii="Arial" w:eastAsia="Arial Nova" w:hAnsi="Arial" w:cs="Arial"/>
          <w:color w:val="343536"/>
          <w:sz w:val="24"/>
          <w:szCs w:val="24"/>
        </w:rPr>
        <w:t xml:space="preserve">is an observation method for individual child </w:t>
      </w:r>
      <w:r w:rsidR="00E363F4">
        <w:rPr>
          <w:rFonts w:ascii="Arial" w:eastAsia="Arial Nova" w:hAnsi="Arial" w:cs="Arial"/>
          <w:color w:val="343536"/>
          <w:sz w:val="24"/>
          <w:szCs w:val="24"/>
        </w:rPr>
        <w:t xml:space="preserve">examination </w:t>
      </w:r>
      <w:r w:rsidR="000465A9">
        <w:rPr>
          <w:rFonts w:ascii="Arial" w:eastAsia="Arial Nova" w:hAnsi="Arial" w:cs="Arial"/>
          <w:color w:val="343536"/>
          <w:sz w:val="24"/>
          <w:szCs w:val="24"/>
        </w:rPr>
        <w:t xml:space="preserve">use. </w:t>
      </w:r>
      <w:r w:rsidR="007E5D46">
        <w:rPr>
          <w:rFonts w:ascii="Arial" w:eastAsia="Arial Nova" w:hAnsi="Arial" w:cs="Arial"/>
          <w:color w:val="343536"/>
          <w:sz w:val="24"/>
          <w:szCs w:val="24"/>
        </w:rPr>
        <w:t>Children in the early years need support from their adults to help their development</w:t>
      </w:r>
      <w:r w:rsidR="00247172">
        <w:rPr>
          <w:rFonts w:ascii="Arial" w:eastAsia="Arial Nova" w:hAnsi="Arial" w:cs="Arial"/>
          <w:color w:val="343536"/>
          <w:sz w:val="24"/>
          <w:szCs w:val="24"/>
        </w:rPr>
        <w:t xml:space="preserve"> in the most personalised way.</w:t>
      </w:r>
      <w:r w:rsidR="00E11C81">
        <w:rPr>
          <w:rFonts w:ascii="Arial" w:eastAsia="Arial Nova" w:hAnsi="Arial" w:cs="Arial"/>
          <w:color w:val="343536"/>
          <w:sz w:val="24"/>
          <w:szCs w:val="24"/>
        </w:rPr>
        <w:t xml:space="preserve"> Using an individual child observation method allows the adult taking the observation to have 1-1 attention on a specific child for the most accurate results in writing up the observation.</w:t>
      </w:r>
      <w:r w:rsidR="008F29F5">
        <w:rPr>
          <w:rFonts w:ascii="Arial" w:eastAsia="Arial Nova" w:hAnsi="Arial" w:cs="Arial"/>
          <w:color w:val="343536"/>
          <w:sz w:val="24"/>
          <w:szCs w:val="24"/>
        </w:rPr>
        <w:t xml:space="preserve"> </w:t>
      </w:r>
      <w:r w:rsidR="00B10FD2">
        <w:rPr>
          <w:rFonts w:ascii="Arial" w:eastAsia="Arial Nova" w:hAnsi="Arial" w:cs="Arial"/>
          <w:color w:val="343536"/>
          <w:sz w:val="24"/>
          <w:szCs w:val="24"/>
        </w:rPr>
        <w:t xml:space="preserve">Specifically, the movement tracker </w:t>
      </w:r>
      <w:r w:rsidR="00B10FD2">
        <w:rPr>
          <w:rFonts w:ascii="Arial" w:eastAsia="Arial Nova" w:hAnsi="Arial" w:cs="Arial"/>
          <w:color w:val="343536"/>
          <w:sz w:val="24"/>
          <w:szCs w:val="24"/>
        </w:rPr>
        <w:lastRenderedPageBreak/>
        <w:t xml:space="preserve">allows the adult to question the </w:t>
      </w:r>
      <w:r w:rsidR="006F5749">
        <w:rPr>
          <w:rFonts w:ascii="Arial" w:eastAsia="Arial Nova" w:hAnsi="Arial" w:cs="Arial"/>
          <w:color w:val="343536"/>
          <w:sz w:val="24"/>
          <w:szCs w:val="24"/>
        </w:rPr>
        <w:t xml:space="preserve">possibility of </w:t>
      </w:r>
      <w:r w:rsidR="00553ABA">
        <w:rPr>
          <w:rFonts w:ascii="Arial" w:eastAsia="Arial Nova" w:hAnsi="Arial" w:cs="Arial"/>
          <w:color w:val="343536"/>
          <w:sz w:val="24"/>
          <w:szCs w:val="24"/>
        </w:rPr>
        <w:t xml:space="preserve">any additional learning needs the child might possess. It is important that adults in the early years question these possibilities to give the children the support </w:t>
      </w:r>
      <w:r w:rsidR="006E3FBC">
        <w:rPr>
          <w:rFonts w:ascii="Arial" w:eastAsia="Arial Nova" w:hAnsi="Arial" w:cs="Arial"/>
          <w:color w:val="343536"/>
          <w:sz w:val="24"/>
          <w:szCs w:val="24"/>
        </w:rPr>
        <w:t xml:space="preserve">they deserve to help with their physical and mental development. </w:t>
      </w:r>
      <w:r w:rsidR="00BA0B53">
        <w:rPr>
          <w:rFonts w:ascii="Arial" w:eastAsia="Arial Nova" w:hAnsi="Arial" w:cs="Arial"/>
          <w:color w:val="343536"/>
          <w:sz w:val="24"/>
          <w:szCs w:val="24"/>
        </w:rPr>
        <w:t xml:space="preserve">Signs of additional </w:t>
      </w:r>
      <w:r w:rsidR="00C3366E">
        <w:rPr>
          <w:rFonts w:ascii="Arial" w:eastAsia="Arial Nova" w:hAnsi="Arial" w:cs="Arial"/>
          <w:color w:val="343536"/>
          <w:sz w:val="24"/>
          <w:szCs w:val="24"/>
        </w:rPr>
        <w:t xml:space="preserve">learning needs that the movement tracker observation method would highlight would be fixations on specific areas or items in that area, </w:t>
      </w:r>
      <w:r w:rsidR="009F0FB5">
        <w:rPr>
          <w:rFonts w:ascii="Arial" w:eastAsia="Arial Nova" w:hAnsi="Arial" w:cs="Arial"/>
          <w:color w:val="343536"/>
          <w:sz w:val="24"/>
          <w:szCs w:val="24"/>
        </w:rPr>
        <w:t xml:space="preserve">playing on their own </w:t>
      </w:r>
      <w:r w:rsidR="00C45857">
        <w:rPr>
          <w:rFonts w:ascii="Arial" w:eastAsia="Arial Nova" w:hAnsi="Arial" w:cs="Arial"/>
          <w:color w:val="343536"/>
          <w:sz w:val="24"/>
          <w:szCs w:val="24"/>
        </w:rPr>
        <w:t>and not having social interactions</w:t>
      </w:r>
      <w:r w:rsidR="00C6499B">
        <w:rPr>
          <w:rFonts w:ascii="Arial" w:eastAsia="Arial Nova" w:hAnsi="Arial" w:cs="Arial"/>
          <w:color w:val="343536"/>
          <w:sz w:val="24"/>
          <w:szCs w:val="24"/>
        </w:rPr>
        <w:t xml:space="preserve">. These characteristics a child may carry are important to be highlighted in an observation as it allows the adult to </w:t>
      </w:r>
      <w:r w:rsidR="00927E7D">
        <w:rPr>
          <w:rFonts w:ascii="Arial" w:eastAsia="Arial Nova" w:hAnsi="Arial" w:cs="Arial"/>
          <w:color w:val="343536"/>
          <w:sz w:val="24"/>
          <w:szCs w:val="24"/>
        </w:rPr>
        <w:t>carry out an investigation to get the support for the child</w:t>
      </w:r>
      <w:r w:rsidR="00B16644">
        <w:rPr>
          <w:rFonts w:ascii="Arial" w:eastAsia="Arial Nova" w:hAnsi="Arial" w:cs="Arial"/>
          <w:color w:val="343536"/>
          <w:sz w:val="24"/>
          <w:szCs w:val="24"/>
        </w:rPr>
        <w:t xml:space="preserve"> in need.</w:t>
      </w:r>
    </w:p>
    <w:p w14:paraId="5C12F6AD" w14:textId="5590E849" w:rsidR="00BD430E" w:rsidRPr="00494EE7" w:rsidRDefault="5BDA9595" w:rsidP="00FC7C3A">
      <w:pPr>
        <w:spacing w:beforeAutospacing="1" w:after="120" w:line="360" w:lineRule="auto"/>
        <w:rPr>
          <w:rFonts w:ascii="Arial" w:eastAsia="Arial Nova" w:hAnsi="Arial" w:cs="Arial"/>
          <w:color w:val="343536"/>
          <w:sz w:val="24"/>
          <w:szCs w:val="24"/>
        </w:rPr>
      </w:pPr>
      <w:r w:rsidRPr="00BD430E">
        <w:rPr>
          <w:rFonts w:ascii="Arial" w:eastAsia="Arial Nova" w:hAnsi="Arial" w:cs="Arial"/>
          <w:b/>
          <w:bCs/>
          <w:color w:val="343536"/>
          <w:sz w:val="28"/>
          <w:szCs w:val="28"/>
          <w:u w:val="single"/>
        </w:rPr>
        <w:t xml:space="preserve">Section 4 </w:t>
      </w:r>
    </w:p>
    <w:p w14:paraId="4A38A4E8" w14:textId="124E86F8" w:rsidR="004E35E2" w:rsidRDefault="007962DD" w:rsidP="00FC7C3A">
      <w:pPr>
        <w:spacing w:beforeAutospacing="1" w:after="120" w:line="360" w:lineRule="auto"/>
        <w:rPr>
          <w:rFonts w:ascii="Arial" w:eastAsia="Arial Nova" w:hAnsi="Arial" w:cs="Arial"/>
          <w:color w:val="343536"/>
          <w:sz w:val="24"/>
          <w:szCs w:val="24"/>
        </w:rPr>
      </w:pPr>
      <w:r>
        <w:rPr>
          <w:rFonts w:ascii="Arial" w:eastAsia="Arial Nova" w:hAnsi="Arial" w:cs="Arial"/>
          <w:color w:val="343536"/>
          <w:sz w:val="24"/>
          <w:szCs w:val="24"/>
        </w:rPr>
        <w:t xml:space="preserve">When in play, children </w:t>
      </w:r>
      <w:r w:rsidR="00111F67">
        <w:rPr>
          <w:rFonts w:ascii="Arial" w:eastAsia="Arial Nova" w:hAnsi="Arial" w:cs="Arial"/>
          <w:color w:val="343536"/>
          <w:sz w:val="24"/>
          <w:szCs w:val="24"/>
        </w:rPr>
        <w:t xml:space="preserve">are free to </w:t>
      </w:r>
      <w:r w:rsidR="00CC33E7">
        <w:rPr>
          <w:rFonts w:ascii="Arial" w:eastAsia="Arial Nova" w:hAnsi="Arial" w:cs="Arial"/>
          <w:color w:val="343536"/>
          <w:sz w:val="24"/>
          <w:szCs w:val="24"/>
        </w:rPr>
        <w:t>express</w:t>
      </w:r>
      <w:r w:rsidR="00111F67">
        <w:rPr>
          <w:rFonts w:ascii="Arial" w:eastAsia="Arial Nova" w:hAnsi="Arial" w:cs="Arial"/>
          <w:color w:val="343536"/>
          <w:sz w:val="24"/>
          <w:szCs w:val="24"/>
        </w:rPr>
        <w:t xml:space="preserve"> themselves</w:t>
      </w:r>
      <w:r w:rsidR="00CC33E7">
        <w:rPr>
          <w:rFonts w:ascii="Arial" w:eastAsia="Arial Nova" w:hAnsi="Arial" w:cs="Arial"/>
          <w:color w:val="343536"/>
          <w:sz w:val="24"/>
          <w:szCs w:val="24"/>
        </w:rPr>
        <w:t xml:space="preserve"> and their true thoughts and feelings.</w:t>
      </w:r>
      <w:r w:rsidR="003A2050">
        <w:rPr>
          <w:rFonts w:ascii="Arial" w:eastAsia="Arial Nova" w:hAnsi="Arial" w:cs="Arial"/>
          <w:color w:val="343536"/>
          <w:sz w:val="24"/>
          <w:szCs w:val="24"/>
        </w:rPr>
        <w:t xml:space="preserve"> Rewarding Learning (</w:t>
      </w:r>
      <w:r w:rsidR="001B3DC6">
        <w:rPr>
          <w:rFonts w:ascii="Arial" w:eastAsia="Arial Nova" w:hAnsi="Arial" w:cs="Arial"/>
          <w:color w:val="343536"/>
          <w:sz w:val="24"/>
          <w:szCs w:val="24"/>
        </w:rPr>
        <w:t>2022</w:t>
      </w:r>
      <w:r w:rsidR="003A2050">
        <w:rPr>
          <w:rFonts w:ascii="Arial" w:eastAsia="Arial Nova" w:hAnsi="Arial" w:cs="Arial"/>
          <w:color w:val="343536"/>
          <w:sz w:val="24"/>
          <w:szCs w:val="24"/>
        </w:rPr>
        <w:t>) explains how play is the most natural way children develop</w:t>
      </w:r>
      <w:r w:rsidR="00BE0733">
        <w:rPr>
          <w:rFonts w:ascii="Arial" w:eastAsia="Arial Nova" w:hAnsi="Arial" w:cs="Arial"/>
          <w:color w:val="343536"/>
          <w:sz w:val="24"/>
          <w:szCs w:val="24"/>
        </w:rPr>
        <w:t xml:space="preserve"> in the early years. </w:t>
      </w:r>
      <w:r w:rsidR="00CC33E7">
        <w:rPr>
          <w:rFonts w:ascii="Arial" w:eastAsia="Arial Nova" w:hAnsi="Arial" w:cs="Arial"/>
          <w:color w:val="343536"/>
          <w:sz w:val="24"/>
          <w:szCs w:val="24"/>
        </w:rPr>
        <w:t xml:space="preserve"> </w:t>
      </w:r>
      <w:r w:rsidR="00CD3E77">
        <w:rPr>
          <w:rFonts w:ascii="Arial" w:eastAsia="Arial Nova" w:hAnsi="Arial" w:cs="Arial"/>
          <w:color w:val="343536"/>
          <w:sz w:val="24"/>
          <w:szCs w:val="24"/>
        </w:rPr>
        <w:t xml:space="preserve">When given an environment they are confident and comfortable in, children allow themselves to </w:t>
      </w:r>
      <w:r w:rsidR="0038519C">
        <w:rPr>
          <w:rFonts w:ascii="Arial" w:eastAsia="Arial Nova" w:hAnsi="Arial" w:cs="Arial"/>
          <w:color w:val="343536"/>
          <w:sz w:val="24"/>
          <w:szCs w:val="24"/>
        </w:rPr>
        <w:t xml:space="preserve">show their emotions, what they enjoy and what they don’t. </w:t>
      </w:r>
      <w:r w:rsidR="00B86578">
        <w:rPr>
          <w:rFonts w:ascii="Arial" w:eastAsia="Arial Nova" w:hAnsi="Arial" w:cs="Arial"/>
          <w:color w:val="343536"/>
          <w:sz w:val="24"/>
          <w:szCs w:val="24"/>
        </w:rPr>
        <w:t xml:space="preserve">This is important when adults </w:t>
      </w:r>
      <w:r w:rsidR="009922E6">
        <w:rPr>
          <w:rFonts w:ascii="Arial" w:eastAsia="Arial Nova" w:hAnsi="Arial" w:cs="Arial"/>
          <w:color w:val="343536"/>
          <w:sz w:val="24"/>
          <w:szCs w:val="24"/>
        </w:rPr>
        <w:t>proceed with</w:t>
      </w:r>
      <w:r w:rsidR="00B86578">
        <w:rPr>
          <w:rFonts w:ascii="Arial" w:eastAsia="Arial Nova" w:hAnsi="Arial" w:cs="Arial"/>
          <w:color w:val="343536"/>
          <w:sz w:val="24"/>
          <w:szCs w:val="24"/>
        </w:rPr>
        <w:t xml:space="preserve"> an observation o</w:t>
      </w:r>
      <w:r w:rsidR="009922E6">
        <w:rPr>
          <w:rFonts w:ascii="Arial" w:eastAsia="Arial Nova" w:hAnsi="Arial" w:cs="Arial"/>
          <w:color w:val="343536"/>
          <w:sz w:val="24"/>
          <w:szCs w:val="24"/>
        </w:rPr>
        <w:t>n</w:t>
      </w:r>
      <w:r w:rsidR="00B86578">
        <w:rPr>
          <w:rFonts w:ascii="Arial" w:eastAsia="Arial Nova" w:hAnsi="Arial" w:cs="Arial"/>
          <w:color w:val="343536"/>
          <w:sz w:val="24"/>
          <w:szCs w:val="24"/>
        </w:rPr>
        <w:t xml:space="preserve"> children as </w:t>
      </w:r>
      <w:r w:rsidR="0023453C">
        <w:rPr>
          <w:rFonts w:ascii="Arial" w:eastAsia="Arial Nova" w:hAnsi="Arial" w:cs="Arial"/>
          <w:color w:val="343536"/>
          <w:sz w:val="24"/>
          <w:szCs w:val="24"/>
        </w:rPr>
        <w:t xml:space="preserve">when </w:t>
      </w:r>
      <w:r w:rsidR="00B86578">
        <w:rPr>
          <w:rFonts w:ascii="Arial" w:eastAsia="Arial Nova" w:hAnsi="Arial" w:cs="Arial"/>
          <w:color w:val="343536"/>
          <w:sz w:val="24"/>
          <w:szCs w:val="24"/>
        </w:rPr>
        <w:t xml:space="preserve">assessing </w:t>
      </w:r>
      <w:r w:rsidR="009922E6">
        <w:rPr>
          <w:rFonts w:ascii="Arial" w:eastAsia="Arial Nova" w:hAnsi="Arial" w:cs="Arial"/>
          <w:color w:val="343536"/>
          <w:sz w:val="24"/>
          <w:szCs w:val="24"/>
        </w:rPr>
        <w:t>someone’s</w:t>
      </w:r>
      <w:r w:rsidR="00B86578">
        <w:rPr>
          <w:rFonts w:ascii="Arial" w:eastAsia="Arial Nova" w:hAnsi="Arial" w:cs="Arial"/>
          <w:color w:val="343536"/>
          <w:sz w:val="24"/>
          <w:szCs w:val="24"/>
        </w:rPr>
        <w:t xml:space="preserve"> </w:t>
      </w:r>
      <w:r w:rsidR="00565977">
        <w:rPr>
          <w:rFonts w:ascii="Arial" w:eastAsia="Arial Nova" w:hAnsi="Arial" w:cs="Arial"/>
          <w:color w:val="343536"/>
          <w:sz w:val="24"/>
          <w:szCs w:val="24"/>
        </w:rPr>
        <w:t>characteristics,</w:t>
      </w:r>
      <w:r w:rsidR="00B86578">
        <w:rPr>
          <w:rFonts w:ascii="Arial" w:eastAsia="Arial Nova" w:hAnsi="Arial" w:cs="Arial"/>
          <w:color w:val="343536"/>
          <w:sz w:val="24"/>
          <w:szCs w:val="24"/>
        </w:rPr>
        <w:t xml:space="preserve"> </w:t>
      </w:r>
      <w:r w:rsidR="0023453C">
        <w:rPr>
          <w:rFonts w:ascii="Arial" w:eastAsia="Arial Nova" w:hAnsi="Arial" w:cs="Arial"/>
          <w:color w:val="343536"/>
          <w:sz w:val="24"/>
          <w:szCs w:val="24"/>
        </w:rPr>
        <w:t xml:space="preserve">they </w:t>
      </w:r>
      <w:r w:rsidR="00B86578">
        <w:rPr>
          <w:rFonts w:ascii="Arial" w:eastAsia="Arial Nova" w:hAnsi="Arial" w:cs="Arial"/>
          <w:color w:val="343536"/>
          <w:sz w:val="24"/>
          <w:szCs w:val="24"/>
        </w:rPr>
        <w:t xml:space="preserve">need to be </w:t>
      </w:r>
      <w:r w:rsidR="00C92B40">
        <w:rPr>
          <w:rFonts w:ascii="Arial" w:eastAsia="Arial Nova" w:hAnsi="Arial" w:cs="Arial"/>
          <w:color w:val="343536"/>
          <w:sz w:val="24"/>
          <w:szCs w:val="24"/>
        </w:rPr>
        <w:t>true</w:t>
      </w:r>
      <w:r w:rsidR="00B86578">
        <w:rPr>
          <w:rFonts w:ascii="Arial" w:eastAsia="Arial Nova" w:hAnsi="Arial" w:cs="Arial"/>
          <w:color w:val="343536"/>
          <w:sz w:val="24"/>
          <w:szCs w:val="24"/>
        </w:rPr>
        <w:t xml:space="preserve"> </w:t>
      </w:r>
      <w:r w:rsidR="0023453C">
        <w:rPr>
          <w:rFonts w:ascii="Arial" w:eastAsia="Arial Nova" w:hAnsi="Arial" w:cs="Arial"/>
          <w:color w:val="343536"/>
          <w:sz w:val="24"/>
          <w:szCs w:val="24"/>
        </w:rPr>
        <w:t xml:space="preserve">to see their </w:t>
      </w:r>
      <w:r w:rsidR="007E4398">
        <w:rPr>
          <w:rFonts w:ascii="Arial" w:eastAsia="Arial Nova" w:hAnsi="Arial" w:cs="Arial"/>
          <w:color w:val="343536"/>
          <w:sz w:val="24"/>
          <w:szCs w:val="24"/>
        </w:rPr>
        <w:t xml:space="preserve">natural </w:t>
      </w:r>
      <w:r w:rsidR="00C92B40">
        <w:rPr>
          <w:rFonts w:ascii="Arial" w:eastAsia="Arial Nova" w:hAnsi="Arial" w:cs="Arial"/>
          <w:color w:val="343536"/>
          <w:sz w:val="24"/>
          <w:szCs w:val="24"/>
        </w:rPr>
        <w:t>instincts</w:t>
      </w:r>
      <w:r w:rsidR="007E4398">
        <w:rPr>
          <w:rFonts w:ascii="Arial" w:eastAsia="Arial Nova" w:hAnsi="Arial" w:cs="Arial"/>
          <w:color w:val="343536"/>
          <w:sz w:val="24"/>
          <w:szCs w:val="24"/>
        </w:rPr>
        <w:t xml:space="preserve"> </w:t>
      </w:r>
      <w:r w:rsidR="00C92B40">
        <w:rPr>
          <w:rFonts w:ascii="Arial" w:eastAsia="Arial Nova" w:hAnsi="Arial" w:cs="Arial"/>
          <w:color w:val="343536"/>
          <w:sz w:val="24"/>
          <w:szCs w:val="24"/>
        </w:rPr>
        <w:t>and</w:t>
      </w:r>
      <w:r w:rsidR="00565977">
        <w:rPr>
          <w:rFonts w:ascii="Arial" w:eastAsia="Arial Nova" w:hAnsi="Arial" w:cs="Arial"/>
          <w:color w:val="343536"/>
          <w:sz w:val="24"/>
          <w:szCs w:val="24"/>
        </w:rPr>
        <w:t xml:space="preserve"> </w:t>
      </w:r>
      <w:r w:rsidR="00C92B40">
        <w:rPr>
          <w:rFonts w:ascii="Arial" w:eastAsia="Arial Nova" w:hAnsi="Arial" w:cs="Arial"/>
          <w:color w:val="343536"/>
          <w:sz w:val="24"/>
          <w:szCs w:val="24"/>
        </w:rPr>
        <w:t xml:space="preserve">reflexes </w:t>
      </w:r>
      <w:r w:rsidR="00565977">
        <w:rPr>
          <w:rFonts w:ascii="Arial" w:eastAsia="Arial Nova" w:hAnsi="Arial" w:cs="Arial"/>
          <w:color w:val="343536"/>
          <w:sz w:val="24"/>
          <w:szCs w:val="24"/>
        </w:rPr>
        <w:t>in play</w:t>
      </w:r>
      <w:r w:rsidR="00C97F8B">
        <w:rPr>
          <w:rFonts w:ascii="Arial" w:eastAsia="Arial Nova" w:hAnsi="Arial" w:cs="Arial"/>
          <w:color w:val="343536"/>
          <w:sz w:val="24"/>
          <w:szCs w:val="24"/>
        </w:rPr>
        <w:t xml:space="preserve"> for the </w:t>
      </w:r>
      <w:r w:rsidR="00D224D9">
        <w:rPr>
          <w:rFonts w:ascii="Arial" w:eastAsia="Arial Nova" w:hAnsi="Arial" w:cs="Arial"/>
          <w:color w:val="343536"/>
          <w:sz w:val="24"/>
          <w:szCs w:val="24"/>
        </w:rPr>
        <w:t xml:space="preserve">most accurate results. </w:t>
      </w:r>
    </w:p>
    <w:p w14:paraId="47920C1D" w14:textId="6B31E363" w:rsidR="00336FBF" w:rsidRDefault="00336FBF" w:rsidP="00FC7C3A">
      <w:pPr>
        <w:spacing w:beforeAutospacing="1" w:after="120" w:line="360" w:lineRule="auto"/>
        <w:rPr>
          <w:rFonts w:ascii="Arial" w:eastAsia="Arial Nova" w:hAnsi="Arial" w:cs="Arial"/>
          <w:color w:val="343536"/>
          <w:sz w:val="24"/>
          <w:szCs w:val="24"/>
        </w:rPr>
      </w:pPr>
      <w:r>
        <w:rPr>
          <w:rFonts w:ascii="Arial" w:eastAsia="Arial Nova" w:hAnsi="Arial" w:cs="Arial"/>
          <w:color w:val="343536"/>
          <w:sz w:val="24"/>
          <w:szCs w:val="24"/>
        </w:rPr>
        <w:t xml:space="preserve">It is important </w:t>
      </w:r>
      <w:r w:rsidR="00EB58A3">
        <w:rPr>
          <w:rFonts w:ascii="Arial" w:eastAsia="Arial Nova" w:hAnsi="Arial" w:cs="Arial"/>
          <w:color w:val="343536"/>
          <w:sz w:val="24"/>
          <w:szCs w:val="24"/>
        </w:rPr>
        <w:t xml:space="preserve">that adults in the early years perform observations in a natural </w:t>
      </w:r>
      <w:r w:rsidR="00A523A3">
        <w:rPr>
          <w:rFonts w:ascii="Arial" w:eastAsia="Arial Nova" w:hAnsi="Arial" w:cs="Arial"/>
          <w:color w:val="343536"/>
          <w:sz w:val="24"/>
          <w:szCs w:val="24"/>
        </w:rPr>
        <w:t xml:space="preserve">manner to create </w:t>
      </w:r>
      <w:r w:rsidR="0097289A">
        <w:rPr>
          <w:rFonts w:ascii="Arial" w:eastAsia="Arial Nova" w:hAnsi="Arial" w:cs="Arial"/>
          <w:color w:val="343536"/>
          <w:sz w:val="24"/>
          <w:szCs w:val="24"/>
        </w:rPr>
        <w:t xml:space="preserve">genuine results when writing </w:t>
      </w:r>
      <w:r w:rsidR="00205590">
        <w:rPr>
          <w:rFonts w:ascii="Arial" w:eastAsia="Arial Nova" w:hAnsi="Arial" w:cs="Arial"/>
          <w:color w:val="343536"/>
          <w:sz w:val="24"/>
          <w:szCs w:val="24"/>
        </w:rPr>
        <w:t>up a child’s</w:t>
      </w:r>
      <w:r w:rsidR="0097289A">
        <w:rPr>
          <w:rFonts w:ascii="Arial" w:eastAsia="Arial Nova" w:hAnsi="Arial" w:cs="Arial"/>
          <w:color w:val="343536"/>
          <w:sz w:val="24"/>
          <w:szCs w:val="24"/>
        </w:rPr>
        <w:t xml:space="preserve"> observation</w:t>
      </w:r>
      <w:r w:rsidR="00A529AE">
        <w:rPr>
          <w:rFonts w:ascii="Arial" w:eastAsia="Arial Nova" w:hAnsi="Arial" w:cs="Arial"/>
          <w:color w:val="343536"/>
          <w:sz w:val="24"/>
          <w:szCs w:val="24"/>
        </w:rPr>
        <w:t xml:space="preserve"> (Birth</w:t>
      </w:r>
      <w:r w:rsidR="00B07539">
        <w:rPr>
          <w:rFonts w:ascii="Arial" w:eastAsia="Arial Nova" w:hAnsi="Arial" w:cs="Arial"/>
          <w:color w:val="343536"/>
          <w:sz w:val="24"/>
          <w:szCs w:val="24"/>
        </w:rPr>
        <w:t xml:space="preserve"> </w:t>
      </w:r>
      <w:r w:rsidR="00A529AE">
        <w:rPr>
          <w:rFonts w:ascii="Arial" w:eastAsia="Arial Nova" w:hAnsi="Arial" w:cs="Arial"/>
          <w:color w:val="343536"/>
          <w:sz w:val="24"/>
          <w:szCs w:val="24"/>
        </w:rPr>
        <w:t>to five</w:t>
      </w:r>
      <w:r w:rsidR="00B07539">
        <w:rPr>
          <w:rFonts w:ascii="Arial" w:eastAsia="Arial Nova" w:hAnsi="Arial" w:cs="Arial"/>
          <w:color w:val="343536"/>
          <w:sz w:val="24"/>
          <w:szCs w:val="24"/>
        </w:rPr>
        <w:t xml:space="preserve"> Matters, </w:t>
      </w:r>
      <w:r w:rsidR="00AC01F6">
        <w:rPr>
          <w:rFonts w:ascii="Arial" w:eastAsia="Arial Nova" w:hAnsi="Arial" w:cs="Arial"/>
          <w:color w:val="343536"/>
          <w:sz w:val="24"/>
          <w:szCs w:val="24"/>
        </w:rPr>
        <w:t>no date)</w:t>
      </w:r>
      <w:r w:rsidR="0097289A">
        <w:rPr>
          <w:rFonts w:ascii="Arial" w:eastAsia="Arial Nova" w:hAnsi="Arial" w:cs="Arial"/>
          <w:color w:val="343536"/>
          <w:sz w:val="24"/>
          <w:szCs w:val="24"/>
        </w:rPr>
        <w:t xml:space="preserve">. </w:t>
      </w:r>
      <w:r w:rsidR="00E54127">
        <w:rPr>
          <w:rFonts w:ascii="Arial" w:eastAsia="Arial Nova" w:hAnsi="Arial" w:cs="Arial"/>
          <w:color w:val="343536"/>
          <w:sz w:val="24"/>
          <w:szCs w:val="24"/>
        </w:rPr>
        <w:t>Some early year settings, when performing observations on a child, may sit them down and ask them questions to test their progress</w:t>
      </w:r>
      <w:r w:rsidR="00463A0A">
        <w:rPr>
          <w:rFonts w:ascii="Arial" w:eastAsia="Arial Nova" w:hAnsi="Arial" w:cs="Arial"/>
          <w:color w:val="343536"/>
          <w:sz w:val="24"/>
          <w:szCs w:val="24"/>
        </w:rPr>
        <w:t xml:space="preserve"> with numeracy and literacy and more. Performing observations this way would </w:t>
      </w:r>
      <w:r w:rsidR="007C0A3C">
        <w:rPr>
          <w:rFonts w:ascii="Arial" w:eastAsia="Arial Nova" w:hAnsi="Arial" w:cs="Arial"/>
          <w:color w:val="343536"/>
          <w:sz w:val="24"/>
          <w:szCs w:val="24"/>
        </w:rPr>
        <w:t xml:space="preserve">be an inaccurate assessment as the child would be under pressure, </w:t>
      </w:r>
      <w:r w:rsidR="006365E5">
        <w:rPr>
          <w:rFonts w:ascii="Arial" w:eastAsia="Arial Nova" w:hAnsi="Arial" w:cs="Arial"/>
          <w:color w:val="343536"/>
          <w:sz w:val="24"/>
          <w:szCs w:val="24"/>
        </w:rPr>
        <w:t xml:space="preserve">not in their natural environment therefor uncomfortable and also </w:t>
      </w:r>
      <w:r w:rsidR="00ED1F5B">
        <w:rPr>
          <w:rFonts w:ascii="Arial" w:eastAsia="Arial Nova" w:hAnsi="Arial" w:cs="Arial"/>
          <w:color w:val="343536"/>
          <w:sz w:val="24"/>
          <w:szCs w:val="24"/>
        </w:rPr>
        <w:t>may feel overwhelmed by the situation</w:t>
      </w:r>
      <w:r w:rsidR="008E7C5B">
        <w:rPr>
          <w:rFonts w:ascii="Arial" w:eastAsia="Arial Nova" w:hAnsi="Arial" w:cs="Arial"/>
          <w:color w:val="343536"/>
          <w:sz w:val="24"/>
          <w:szCs w:val="24"/>
        </w:rPr>
        <w:t xml:space="preserve"> (PACEY, </w:t>
      </w:r>
      <w:r w:rsidR="006B114C">
        <w:rPr>
          <w:rFonts w:ascii="Arial" w:eastAsia="Arial Nova" w:hAnsi="Arial" w:cs="Arial"/>
          <w:color w:val="343536"/>
          <w:sz w:val="24"/>
          <w:szCs w:val="24"/>
        </w:rPr>
        <w:t>2016)</w:t>
      </w:r>
      <w:r w:rsidR="00ED1F5B">
        <w:rPr>
          <w:rFonts w:ascii="Arial" w:eastAsia="Arial Nova" w:hAnsi="Arial" w:cs="Arial"/>
          <w:color w:val="343536"/>
          <w:sz w:val="24"/>
          <w:szCs w:val="24"/>
        </w:rPr>
        <w:t xml:space="preserve">. The child </w:t>
      </w:r>
      <w:r w:rsidR="00E4494C">
        <w:rPr>
          <w:rFonts w:ascii="Arial" w:eastAsia="Arial Nova" w:hAnsi="Arial" w:cs="Arial"/>
          <w:color w:val="343536"/>
          <w:sz w:val="24"/>
          <w:szCs w:val="24"/>
        </w:rPr>
        <w:t xml:space="preserve">would then </w:t>
      </w:r>
      <w:r w:rsidR="008218FA">
        <w:rPr>
          <w:rFonts w:ascii="Arial" w:eastAsia="Arial Nova" w:hAnsi="Arial" w:cs="Arial"/>
          <w:color w:val="343536"/>
          <w:sz w:val="24"/>
          <w:szCs w:val="24"/>
        </w:rPr>
        <w:t xml:space="preserve">be focused on their emotions rather than answering the questions. Creating activities that the children can </w:t>
      </w:r>
      <w:r w:rsidR="00E4010F">
        <w:rPr>
          <w:rFonts w:ascii="Arial" w:eastAsia="Arial Nova" w:hAnsi="Arial" w:cs="Arial"/>
          <w:color w:val="343536"/>
          <w:sz w:val="24"/>
          <w:szCs w:val="24"/>
        </w:rPr>
        <w:t xml:space="preserve">take part in where they </w:t>
      </w:r>
      <w:r w:rsidR="006C3C88">
        <w:rPr>
          <w:rFonts w:ascii="Arial" w:eastAsia="Arial Nova" w:hAnsi="Arial" w:cs="Arial"/>
          <w:color w:val="343536"/>
          <w:sz w:val="24"/>
          <w:szCs w:val="24"/>
        </w:rPr>
        <w:t>must</w:t>
      </w:r>
      <w:r w:rsidR="00E4010F">
        <w:rPr>
          <w:rFonts w:ascii="Arial" w:eastAsia="Arial Nova" w:hAnsi="Arial" w:cs="Arial"/>
          <w:color w:val="343536"/>
          <w:sz w:val="24"/>
          <w:szCs w:val="24"/>
        </w:rPr>
        <w:t xml:space="preserve"> use their numeracy, literacy and other skills such as colours </w:t>
      </w:r>
      <w:r w:rsidR="00353458">
        <w:rPr>
          <w:rFonts w:ascii="Arial" w:eastAsia="Arial Nova" w:hAnsi="Arial" w:cs="Arial"/>
          <w:color w:val="343536"/>
          <w:sz w:val="24"/>
          <w:szCs w:val="24"/>
        </w:rPr>
        <w:t xml:space="preserve">will allow them to naturally show you their progress in the specific topic. </w:t>
      </w:r>
    </w:p>
    <w:p w14:paraId="0AD21821" w14:textId="75CB69C6" w:rsidR="006C3C88" w:rsidRDefault="006C3C88" w:rsidP="00FC7C3A">
      <w:pPr>
        <w:spacing w:beforeAutospacing="1" w:after="120" w:line="360" w:lineRule="auto"/>
        <w:rPr>
          <w:rFonts w:ascii="Arial" w:eastAsia="Arial Nova" w:hAnsi="Arial" w:cs="Arial"/>
          <w:color w:val="343536"/>
          <w:sz w:val="24"/>
          <w:szCs w:val="24"/>
        </w:rPr>
      </w:pPr>
      <w:r>
        <w:rPr>
          <w:rFonts w:ascii="Arial" w:eastAsia="Arial Nova" w:hAnsi="Arial" w:cs="Arial"/>
          <w:color w:val="343536"/>
          <w:sz w:val="24"/>
          <w:szCs w:val="24"/>
        </w:rPr>
        <w:t xml:space="preserve">When children are given the opportunity to </w:t>
      </w:r>
      <w:r w:rsidR="002F38CC">
        <w:rPr>
          <w:rFonts w:ascii="Arial" w:eastAsia="Arial Nova" w:hAnsi="Arial" w:cs="Arial"/>
          <w:color w:val="343536"/>
          <w:sz w:val="24"/>
          <w:szCs w:val="24"/>
        </w:rPr>
        <w:t xml:space="preserve">perform child-led play, they are given the chance to </w:t>
      </w:r>
      <w:r w:rsidR="00143757">
        <w:rPr>
          <w:rFonts w:ascii="Arial" w:eastAsia="Arial Nova" w:hAnsi="Arial" w:cs="Arial"/>
          <w:color w:val="343536"/>
          <w:sz w:val="24"/>
          <w:szCs w:val="24"/>
        </w:rPr>
        <w:t>develop their skills in topics they are interested in, social interactions,</w:t>
      </w:r>
      <w:r w:rsidR="00935E4F">
        <w:rPr>
          <w:rFonts w:ascii="Arial" w:eastAsia="Arial Nova" w:hAnsi="Arial" w:cs="Arial"/>
          <w:color w:val="343536"/>
          <w:sz w:val="24"/>
          <w:szCs w:val="24"/>
        </w:rPr>
        <w:t xml:space="preserve"> and </w:t>
      </w:r>
      <w:r w:rsidR="00F41CFE">
        <w:rPr>
          <w:rFonts w:ascii="Arial" w:eastAsia="Arial Nova" w:hAnsi="Arial" w:cs="Arial"/>
          <w:color w:val="343536"/>
          <w:sz w:val="24"/>
          <w:szCs w:val="24"/>
        </w:rPr>
        <w:t xml:space="preserve">gain confidence in their </w:t>
      </w:r>
      <w:r w:rsidR="007A7ED7">
        <w:rPr>
          <w:rFonts w:ascii="Arial" w:eastAsia="Arial Nova" w:hAnsi="Arial" w:cs="Arial"/>
          <w:color w:val="343536"/>
          <w:sz w:val="24"/>
          <w:szCs w:val="24"/>
        </w:rPr>
        <w:t xml:space="preserve">play to show their skills. </w:t>
      </w:r>
      <w:r w:rsidR="00D01762">
        <w:rPr>
          <w:rFonts w:ascii="Arial" w:eastAsia="Arial Nova" w:hAnsi="Arial" w:cs="Arial"/>
          <w:color w:val="343536"/>
          <w:sz w:val="24"/>
          <w:szCs w:val="24"/>
        </w:rPr>
        <w:t>NAEYC (</w:t>
      </w:r>
      <w:r w:rsidR="006F6205">
        <w:rPr>
          <w:rFonts w:ascii="Arial" w:eastAsia="Arial Nova" w:hAnsi="Arial" w:cs="Arial"/>
          <w:color w:val="343536"/>
          <w:sz w:val="24"/>
          <w:szCs w:val="24"/>
        </w:rPr>
        <w:t>no date</w:t>
      </w:r>
      <w:r w:rsidR="00D01762">
        <w:rPr>
          <w:rFonts w:ascii="Arial" w:eastAsia="Arial Nova" w:hAnsi="Arial" w:cs="Arial"/>
          <w:color w:val="343536"/>
          <w:sz w:val="24"/>
          <w:szCs w:val="24"/>
        </w:rPr>
        <w:t xml:space="preserve">) explain that when </w:t>
      </w:r>
      <w:r w:rsidR="00D01762">
        <w:rPr>
          <w:rFonts w:ascii="Arial" w:eastAsia="Arial Nova" w:hAnsi="Arial" w:cs="Arial"/>
          <w:color w:val="343536"/>
          <w:sz w:val="24"/>
          <w:szCs w:val="24"/>
        </w:rPr>
        <w:lastRenderedPageBreak/>
        <w:t xml:space="preserve">given the opportunity to free-play, children </w:t>
      </w:r>
      <w:r w:rsidR="00786C3C">
        <w:rPr>
          <w:rFonts w:ascii="Arial" w:eastAsia="Arial Nova" w:hAnsi="Arial" w:cs="Arial"/>
          <w:color w:val="343536"/>
          <w:sz w:val="24"/>
          <w:szCs w:val="24"/>
        </w:rPr>
        <w:t>learn to figure things out for themselves</w:t>
      </w:r>
      <w:r w:rsidR="00000F31">
        <w:rPr>
          <w:rFonts w:ascii="Arial" w:eastAsia="Arial Nova" w:hAnsi="Arial" w:cs="Arial"/>
          <w:color w:val="343536"/>
          <w:sz w:val="24"/>
          <w:szCs w:val="24"/>
        </w:rPr>
        <w:t xml:space="preserve"> and rely on their own imaginative explanations.</w:t>
      </w:r>
      <w:r w:rsidR="000704D7">
        <w:rPr>
          <w:rFonts w:ascii="Arial" w:eastAsia="Arial Nova" w:hAnsi="Arial" w:cs="Arial"/>
          <w:color w:val="343536"/>
          <w:sz w:val="24"/>
          <w:szCs w:val="24"/>
        </w:rPr>
        <w:t xml:space="preserve"> </w:t>
      </w:r>
      <w:r w:rsidR="005A4372">
        <w:rPr>
          <w:rFonts w:ascii="Arial" w:eastAsia="Arial Nova" w:hAnsi="Arial" w:cs="Arial"/>
          <w:color w:val="343536"/>
          <w:sz w:val="24"/>
          <w:szCs w:val="24"/>
        </w:rPr>
        <w:t>In contrast, when children are involved in adult structured play, for example, been sat to play with animals specifically, children will not use these skills</w:t>
      </w:r>
      <w:r w:rsidR="00FD160D">
        <w:rPr>
          <w:rFonts w:ascii="Arial" w:eastAsia="Arial Nova" w:hAnsi="Arial" w:cs="Arial"/>
          <w:color w:val="343536"/>
          <w:sz w:val="24"/>
          <w:szCs w:val="24"/>
        </w:rPr>
        <w:t xml:space="preserve"> are that</w:t>
      </w:r>
      <w:r w:rsidR="005A4372">
        <w:rPr>
          <w:rFonts w:ascii="Arial" w:eastAsia="Arial Nova" w:hAnsi="Arial" w:cs="Arial"/>
          <w:color w:val="343536"/>
          <w:sz w:val="24"/>
          <w:szCs w:val="24"/>
        </w:rPr>
        <w:t xml:space="preserve"> used in child-led play</w:t>
      </w:r>
      <w:r w:rsidR="00FD160D">
        <w:rPr>
          <w:rFonts w:ascii="Arial" w:eastAsia="Arial Nova" w:hAnsi="Arial" w:cs="Arial"/>
          <w:color w:val="343536"/>
          <w:sz w:val="24"/>
          <w:szCs w:val="24"/>
        </w:rPr>
        <w:t xml:space="preserve"> such as social interactions, imagination and more. This limits their chance for development </w:t>
      </w:r>
      <w:r w:rsidR="00CB3AC5">
        <w:rPr>
          <w:rFonts w:ascii="Arial" w:eastAsia="Arial Nova" w:hAnsi="Arial" w:cs="Arial"/>
          <w:color w:val="343536"/>
          <w:sz w:val="24"/>
          <w:szCs w:val="24"/>
        </w:rPr>
        <w:t>in these a</w:t>
      </w:r>
      <w:r w:rsidR="00750F2E">
        <w:rPr>
          <w:rFonts w:ascii="Arial" w:eastAsia="Arial Nova" w:hAnsi="Arial" w:cs="Arial"/>
          <w:color w:val="343536"/>
          <w:sz w:val="24"/>
          <w:szCs w:val="24"/>
        </w:rPr>
        <w:t xml:space="preserve">reas </w:t>
      </w:r>
      <w:r w:rsidR="00655A45">
        <w:rPr>
          <w:rFonts w:ascii="Arial" w:eastAsia="Arial Nova" w:hAnsi="Arial" w:cs="Arial"/>
          <w:color w:val="343536"/>
          <w:sz w:val="24"/>
          <w:szCs w:val="24"/>
        </w:rPr>
        <w:t xml:space="preserve">effecting their future. </w:t>
      </w:r>
    </w:p>
    <w:p w14:paraId="418A047D" w14:textId="77777777" w:rsidR="00000F31" w:rsidRDefault="00000F31" w:rsidP="00FC7C3A">
      <w:pPr>
        <w:spacing w:beforeAutospacing="1" w:after="120" w:line="360" w:lineRule="auto"/>
        <w:rPr>
          <w:rFonts w:ascii="Arial" w:eastAsia="Arial Nova" w:hAnsi="Arial" w:cs="Arial"/>
          <w:color w:val="343536"/>
          <w:sz w:val="24"/>
          <w:szCs w:val="24"/>
        </w:rPr>
      </w:pPr>
    </w:p>
    <w:p w14:paraId="7D54D588" w14:textId="77777777" w:rsidR="00000F31" w:rsidRDefault="00000F31" w:rsidP="00FC7C3A">
      <w:pPr>
        <w:spacing w:beforeAutospacing="1" w:after="120" w:line="360" w:lineRule="auto"/>
        <w:rPr>
          <w:rFonts w:ascii="Arial" w:eastAsia="Arial Nova" w:hAnsi="Arial" w:cs="Arial"/>
          <w:color w:val="343536"/>
          <w:sz w:val="24"/>
          <w:szCs w:val="24"/>
        </w:rPr>
      </w:pPr>
    </w:p>
    <w:p w14:paraId="5E58AE7D" w14:textId="77777777" w:rsidR="00000F31" w:rsidRDefault="00000F31" w:rsidP="00FC7C3A">
      <w:pPr>
        <w:spacing w:beforeAutospacing="1" w:after="120" w:line="360" w:lineRule="auto"/>
        <w:rPr>
          <w:rFonts w:ascii="Arial" w:eastAsia="Arial Nova" w:hAnsi="Arial" w:cs="Arial"/>
          <w:color w:val="343536"/>
          <w:sz w:val="24"/>
          <w:szCs w:val="24"/>
        </w:rPr>
      </w:pPr>
    </w:p>
    <w:p w14:paraId="03204F4C" w14:textId="77777777" w:rsidR="00000F31" w:rsidRDefault="00000F31" w:rsidP="00FC7C3A">
      <w:pPr>
        <w:spacing w:beforeAutospacing="1" w:after="120" w:line="360" w:lineRule="auto"/>
        <w:rPr>
          <w:rFonts w:ascii="Arial" w:eastAsia="Arial Nova" w:hAnsi="Arial" w:cs="Arial"/>
          <w:color w:val="343536"/>
          <w:sz w:val="24"/>
          <w:szCs w:val="24"/>
        </w:rPr>
      </w:pPr>
    </w:p>
    <w:p w14:paraId="468F584B" w14:textId="77777777" w:rsidR="00000F31" w:rsidRDefault="00000F31" w:rsidP="00FC7C3A">
      <w:pPr>
        <w:spacing w:beforeAutospacing="1" w:after="120" w:line="360" w:lineRule="auto"/>
        <w:rPr>
          <w:rFonts w:ascii="Arial" w:eastAsia="Arial Nova" w:hAnsi="Arial" w:cs="Arial"/>
          <w:color w:val="343536"/>
          <w:sz w:val="24"/>
          <w:szCs w:val="24"/>
        </w:rPr>
      </w:pPr>
    </w:p>
    <w:p w14:paraId="6B6A55DF" w14:textId="77777777" w:rsidR="00000F31" w:rsidRDefault="00000F31" w:rsidP="00FC7C3A">
      <w:pPr>
        <w:spacing w:beforeAutospacing="1" w:after="120" w:line="360" w:lineRule="auto"/>
        <w:rPr>
          <w:rFonts w:ascii="Arial" w:eastAsia="Arial Nova" w:hAnsi="Arial" w:cs="Arial"/>
          <w:color w:val="343536"/>
          <w:sz w:val="24"/>
          <w:szCs w:val="24"/>
        </w:rPr>
      </w:pPr>
    </w:p>
    <w:p w14:paraId="1D6E55A2" w14:textId="77777777" w:rsidR="00000F31" w:rsidRDefault="00000F31" w:rsidP="00FC7C3A">
      <w:pPr>
        <w:spacing w:beforeAutospacing="1" w:after="120" w:line="360" w:lineRule="auto"/>
        <w:rPr>
          <w:rFonts w:ascii="Arial" w:eastAsia="Arial Nova" w:hAnsi="Arial" w:cs="Arial"/>
          <w:color w:val="343536"/>
          <w:sz w:val="24"/>
          <w:szCs w:val="24"/>
        </w:rPr>
      </w:pPr>
    </w:p>
    <w:p w14:paraId="6FE098DE" w14:textId="77777777" w:rsidR="00000F31" w:rsidRDefault="00000F31" w:rsidP="00FC7C3A">
      <w:pPr>
        <w:spacing w:beforeAutospacing="1" w:after="120" w:line="360" w:lineRule="auto"/>
        <w:rPr>
          <w:rFonts w:ascii="Arial" w:eastAsia="Arial Nova" w:hAnsi="Arial" w:cs="Arial"/>
          <w:color w:val="343536"/>
          <w:sz w:val="24"/>
          <w:szCs w:val="24"/>
        </w:rPr>
      </w:pPr>
    </w:p>
    <w:p w14:paraId="651A119A" w14:textId="77777777" w:rsidR="00000F31" w:rsidRDefault="00000F31" w:rsidP="00FC7C3A">
      <w:pPr>
        <w:spacing w:beforeAutospacing="1" w:after="120" w:line="360" w:lineRule="auto"/>
        <w:rPr>
          <w:rFonts w:ascii="Arial" w:eastAsia="Arial Nova" w:hAnsi="Arial" w:cs="Arial"/>
          <w:color w:val="343536"/>
          <w:sz w:val="24"/>
          <w:szCs w:val="24"/>
        </w:rPr>
      </w:pPr>
    </w:p>
    <w:p w14:paraId="202A4BFD" w14:textId="77777777" w:rsidR="00000F31" w:rsidRDefault="00000F31" w:rsidP="00FC7C3A">
      <w:pPr>
        <w:spacing w:beforeAutospacing="1" w:after="120" w:line="360" w:lineRule="auto"/>
        <w:rPr>
          <w:rFonts w:ascii="Arial" w:eastAsia="Arial Nova" w:hAnsi="Arial" w:cs="Arial"/>
          <w:color w:val="343536"/>
          <w:sz w:val="24"/>
          <w:szCs w:val="24"/>
        </w:rPr>
      </w:pPr>
    </w:p>
    <w:p w14:paraId="72884F4B" w14:textId="77777777" w:rsidR="00000F31" w:rsidRDefault="00000F31" w:rsidP="00FC7C3A">
      <w:pPr>
        <w:spacing w:beforeAutospacing="1" w:after="120" w:line="360" w:lineRule="auto"/>
        <w:rPr>
          <w:rFonts w:ascii="Arial" w:eastAsia="Arial Nova" w:hAnsi="Arial" w:cs="Arial"/>
          <w:color w:val="343536"/>
          <w:sz w:val="24"/>
          <w:szCs w:val="24"/>
        </w:rPr>
      </w:pPr>
    </w:p>
    <w:p w14:paraId="0B30EAAA" w14:textId="77777777" w:rsidR="00000F31" w:rsidRDefault="00000F31" w:rsidP="00FC7C3A">
      <w:pPr>
        <w:spacing w:beforeAutospacing="1" w:after="120" w:line="360" w:lineRule="auto"/>
        <w:rPr>
          <w:rFonts w:ascii="Arial" w:eastAsia="Arial Nova" w:hAnsi="Arial" w:cs="Arial"/>
          <w:color w:val="343536"/>
          <w:sz w:val="24"/>
          <w:szCs w:val="24"/>
        </w:rPr>
      </w:pPr>
    </w:p>
    <w:p w14:paraId="1FF6D505" w14:textId="77777777" w:rsidR="00000F31" w:rsidRDefault="00000F31" w:rsidP="00FC7C3A">
      <w:pPr>
        <w:spacing w:beforeAutospacing="1" w:after="120" w:line="360" w:lineRule="auto"/>
        <w:rPr>
          <w:rFonts w:ascii="Arial" w:eastAsia="Arial Nova" w:hAnsi="Arial" w:cs="Arial"/>
          <w:color w:val="343536"/>
          <w:sz w:val="24"/>
          <w:szCs w:val="24"/>
        </w:rPr>
      </w:pPr>
    </w:p>
    <w:p w14:paraId="31D25C9A" w14:textId="77777777" w:rsidR="00000F31" w:rsidRDefault="00000F31" w:rsidP="00FC7C3A">
      <w:pPr>
        <w:spacing w:beforeAutospacing="1" w:after="120" w:line="360" w:lineRule="auto"/>
        <w:rPr>
          <w:rFonts w:ascii="Arial" w:eastAsia="Arial Nova" w:hAnsi="Arial" w:cs="Arial"/>
          <w:color w:val="343536"/>
          <w:sz w:val="24"/>
          <w:szCs w:val="24"/>
        </w:rPr>
      </w:pPr>
    </w:p>
    <w:p w14:paraId="5BBE8E3A" w14:textId="77777777" w:rsidR="00000F31" w:rsidRDefault="00000F31" w:rsidP="00FC7C3A">
      <w:pPr>
        <w:spacing w:beforeAutospacing="1" w:after="120" w:line="360" w:lineRule="auto"/>
        <w:rPr>
          <w:rFonts w:ascii="Arial" w:eastAsia="Arial Nova" w:hAnsi="Arial" w:cs="Arial"/>
          <w:color w:val="343536"/>
          <w:sz w:val="24"/>
          <w:szCs w:val="24"/>
        </w:rPr>
      </w:pPr>
    </w:p>
    <w:p w14:paraId="4E655725" w14:textId="77777777" w:rsidR="00000F31" w:rsidRDefault="00000F31" w:rsidP="00FC7C3A">
      <w:pPr>
        <w:spacing w:beforeAutospacing="1" w:after="120" w:line="360" w:lineRule="auto"/>
        <w:rPr>
          <w:rFonts w:ascii="Arial" w:eastAsia="Arial Nova" w:hAnsi="Arial" w:cs="Arial"/>
          <w:color w:val="343536"/>
          <w:sz w:val="24"/>
          <w:szCs w:val="24"/>
        </w:rPr>
      </w:pPr>
    </w:p>
    <w:p w14:paraId="602ACBE4" w14:textId="6234D126" w:rsidR="00243496" w:rsidRPr="00B0453E" w:rsidRDefault="0082698B" w:rsidP="00FC7C3A">
      <w:pPr>
        <w:spacing w:beforeAutospacing="1" w:after="120" w:line="360" w:lineRule="auto"/>
        <w:rPr>
          <w:rFonts w:ascii="Arial" w:eastAsia="Arial Nova" w:hAnsi="Arial" w:cs="Arial"/>
          <w:b/>
          <w:bCs/>
          <w:color w:val="343536"/>
          <w:sz w:val="24"/>
          <w:szCs w:val="24"/>
        </w:rPr>
      </w:pPr>
      <w:r>
        <w:rPr>
          <w:rFonts w:ascii="Arial" w:eastAsia="Arial Nova" w:hAnsi="Arial" w:cs="Arial"/>
          <w:b/>
          <w:bCs/>
          <w:color w:val="343536"/>
          <w:sz w:val="28"/>
          <w:szCs w:val="28"/>
          <w:u w:val="single"/>
        </w:rPr>
        <w:lastRenderedPageBreak/>
        <w:t>Re</w:t>
      </w:r>
      <w:r w:rsidR="00AA47AF">
        <w:rPr>
          <w:rFonts w:ascii="Arial" w:eastAsia="Arial Nova" w:hAnsi="Arial" w:cs="Arial"/>
          <w:b/>
          <w:bCs/>
          <w:color w:val="343536"/>
          <w:sz w:val="28"/>
          <w:szCs w:val="28"/>
          <w:u w:val="single"/>
        </w:rPr>
        <w:t>ference List</w:t>
      </w:r>
    </w:p>
    <w:p w14:paraId="046516BA" w14:textId="23A1D071" w:rsidR="385FBED2" w:rsidRPr="00E309A7" w:rsidRDefault="385FBED2" w:rsidP="00FC7C3A">
      <w:pPr>
        <w:spacing w:before="10" w:after="120" w:line="360" w:lineRule="auto"/>
        <w:rPr>
          <w:rFonts w:ascii="Arial" w:eastAsia="Arial Nova" w:hAnsi="Arial" w:cs="Arial"/>
          <w:sz w:val="24"/>
          <w:szCs w:val="24"/>
        </w:rPr>
      </w:pPr>
      <w:r w:rsidRPr="00E309A7">
        <w:rPr>
          <w:rFonts w:ascii="Arial" w:eastAsia="Arial Nova" w:hAnsi="Arial" w:cs="Arial"/>
          <w:sz w:val="24"/>
          <w:szCs w:val="24"/>
        </w:rPr>
        <w:t>Action for Children (202</w:t>
      </w:r>
      <w:r w:rsidR="4D93EBBF" w:rsidRPr="00E309A7">
        <w:rPr>
          <w:rFonts w:ascii="Arial" w:eastAsia="Arial Nova" w:hAnsi="Arial" w:cs="Arial"/>
          <w:sz w:val="24"/>
          <w:szCs w:val="24"/>
        </w:rPr>
        <w:t>2</w:t>
      </w:r>
      <w:r w:rsidRPr="00E309A7">
        <w:rPr>
          <w:rFonts w:ascii="Arial" w:eastAsia="Arial Nova" w:hAnsi="Arial" w:cs="Arial"/>
          <w:sz w:val="24"/>
          <w:szCs w:val="24"/>
        </w:rPr>
        <w:t xml:space="preserve">) </w:t>
      </w:r>
      <w:r w:rsidR="4DB52D85" w:rsidRPr="00E309A7">
        <w:rPr>
          <w:rFonts w:ascii="Arial" w:eastAsia="Arial Nova" w:hAnsi="Arial" w:cs="Arial"/>
          <w:i/>
          <w:iCs/>
          <w:sz w:val="24"/>
          <w:szCs w:val="24"/>
        </w:rPr>
        <w:t xml:space="preserve">What is Sensory Play and why is it important? </w:t>
      </w:r>
      <w:r w:rsidR="4E7E4609" w:rsidRPr="007A4DF6">
        <w:rPr>
          <w:rFonts w:ascii="Arial" w:eastAsia="Arial Nova" w:hAnsi="Arial" w:cs="Arial"/>
          <w:sz w:val="24"/>
          <w:szCs w:val="24"/>
        </w:rPr>
        <w:t xml:space="preserve">Available at: </w:t>
      </w:r>
      <w:hyperlink r:id="rId8">
        <w:r w:rsidR="4E7E4609" w:rsidRPr="007A4DF6">
          <w:rPr>
            <w:rStyle w:val="Hyperlink"/>
            <w:rFonts w:ascii="Arial" w:eastAsia="Arial Nova" w:hAnsi="Arial" w:cs="Arial"/>
            <w:sz w:val="24"/>
            <w:szCs w:val="24"/>
          </w:rPr>
          <w:t>What is sensory play and why is it important? | Action For Children</w:t>
        </w:r>
      </w:hyperlink>
      <w:r w:rsidR="4E7E4609" w:rsidRPr="007A4DF6">
        <w:rPr>
          <w:rFonts w:ascii="Arial" w:eastAsia="Arial Nova" w:hAnsi="Arial" w:cs="Arial"/>
          <w:sz w:val="24"/>
          <w:szCs w:val="24"/>
        </w:rPr>
        <w:t xml:space="preserve"> </w:t>
      </w:r>
      <w:r w:rsidR="4E7E4609" w:rsidRPr="00E309A7">
        <w:rPr>
          <w:rFonts w:ascii="Arial" w:eastAsia="Arial Nova" w:hAnsi="Arial" w:cs="Arial"/>
          <w:sz w:val="24"/>
          <w:szCs w:val="24"/>
        </w:rPr>
        <w:t>(Accessed</w:t>
      </w:r>
      <w:r w:rsidR="0070098E" w:rsidRPr="00E309A7">
        <w:rPr>
          <w:rFonts w:ascii="Arial" w:eastAsia="Arial Nova" w:hAnsi="Arial" w:cs="Arial"/>
          <w:sz w:val="24"/>
          <w:szCs w:val="24"/>
        </w:rPr>
        <w:t xml:space="preserve"> </w:t>
      </w:r>
      <w:r w:rsidR="4E7E4609" w:rsidRPr="00E309A7">
        <w:rPr>
          <w:rFonts w:ascii="Arial" w:eastAsia="Arial Nova" w:hAnsi="Arial" w:cs="Arial"/>
          <w:sz w:val="24"/>
          <w:szCs w:val="24"/>
        </w:rPr>
        <w:t xml:space="preserve">24 </w:t>
      </w:r>
      <w:r w:rsidR="025F51A5" w:rsidRPr="00E309A7">
        <w:rPr>
          <w:rFonts w:ascii="Arial" w:eastAsia="Arial Nova" w:hAnsi="Arial" w:cs="Arial"/>
          <w:sz w:val="24"/>
          <w:szCs w:val="24"/>
        </w:rPr>
        <w:t>February 2023</w:t>
      </w:r>
      <w:r w:rsidR="4E7E4609" w:rsidRPr="00E309A7">
        <w:rPr>
          <w:rFonts w:ascii="Arial" w:eastAsia="Arial Nova" w:hAnsi="Arial" w:cs="Arial"/>
          <w:sz w:val="24"/>
          <w:szCs w:val="24"/>
        </w:rPr>
        <w:t>)</w:t>
      </w:r>
      <w:r w:rsidR="007A4DF6">
        <w:rPr>
          <w:rFonts w:ascii="Arial" w:eastAsia="Arial Nova" w:hAnsi="Arial" w:cs="Arial"/>
          <w:sz w:val="24"/>
          <w:szCs w:val="24"/>
        </w:rPr>
        <w:t xml:space="preserve"> </w:t>
      </w:r>
    </w:p>
    <w:p w14:paraId="6AA2772D" w14:textId="3A61FC63" w:rsidR="001964F8" w:rsidRPr="00E309A7" w:rsidRDefault="001964F8" w:rsidP="00FC7C3A">
      <w:pPr>
        <w:pStyle w:val="Heading1"/>
        <w:spacing w:before="10" w:after="120" w:line="360" w:lineRule="auto"/>
        <w:rPr>
          <w:rFonts w:ascii="Arial" w:eastAsia="Arial Nova" w:hAnsi="Arial" w:cs="Arial"/>
          <w:color w:val="auto"/>
          <w:sz w:val="24"/>
          <w:szCs w:val="24"/>
        </w:rPr>
      </w:pPr>
      <w:r w:rsidRPr="00E309A7">
        <w:rPr>
          <w:rFonts w:ascii="Arial" w:eastAsia="Arial Nova" w:hAnsi="Arial" w:cs="Arial"/>
          <w:color w:val="auto"/>
          <w:sz w:val="24"/>
          <w:szCs w:val="24"/>
        </w:rPr>
        <w:t xml:space="preserve">Barber, </w:t>
      </w:r>
      <w:r w:rsidR="00546F2E" w:rsidRPr="00E309A7">
        <w:rPr>
          <w:rFonts w:ascii="Arial" w:eastAsia="Arial Nova" w:hAnsi="Arial" w:cs="Arial"/>
          <w:color w:val="auto"/>
          <w:sz w:val="24"/>
          <w:szCs w:val="24"/>
        </w:rPr>
        <w:t xml:space="preserve">J. and Paul- Smith, </w:t>
      </w:r>
      <w:r w:rsidR="002E7E0F" w:rsidRPr="00E309A7">
        <w:rPr>
          <w:rFonts w:ascii="Arial" w:eastAsia="Arial Nova" w:hAnsi="Arial" w:cs="Arial"/>
          <w:color w:val="auto"/>
          <w:sz w:val="24"/>
          <w:szCs w:val="24"/>
        </w:rPr>
        <w:t xml:space="preserve">S. </w:t>
      </w:r>
      <w:r w:rsidR="00266B89" w:rsidRPr="00E309A7">
        <w:rPr>
          <w:rFonts w:ascii="Arial" w:eastAsia="Arial Nova" w:hAnsi="Arial" w:cs="Arial"/>
          <w:color w:val="auto"/>
          <w:sz w:val="24"/>
          <w:szCs w:val="24"/>
        </w:rPr>
        <w:t>(</w:t>
      </w:r>
      <w:r w:rsidR="00BD5563" w:rsidRPr="00E309A7">
        <w:rPr>
          <w:rFonts w:ascii="Arial" w:eastAsia="Arial Nova" w:hAnsi="Arial" w:cs="Arial"/>
          <w:color w:val="auto"/>
          <w:sz w:val="24"/>
          <w:szCs w:val="24"/>
        </w:rPr>
        <w:t xml:space="preserve">2010) </w:t>
      </w:r>
      <w:r w:rsidR="00B17581" w:rsidRPr="00E309A7">
        <w:rPr>
          <w:rFonts w:ascii="Arial" w:eastAsia="Arial Nova" w:hAnsi="Arial" w:cs="Arial"/>
          <w:i/>
          <w:iCs/>
          <w:color w:val="auto"/>
          <w:sz w:val="24"/>
          <w:szCs w:val="24"/>
        </w:rPr>
        <w:t xml:space="preserve">Early Years Observation and Planning </w:t>
      </w:r>
      <w:r w:rsidR="00535EAF" w:rsidRPr="00E309A7">
        <w:rPr>
          <w:rFonts w:ascii="Arial" w:eastAsia="Arial Nova" w:hAnsi="Arial" w:cs="Arial"/>
          <w:i/>
          <w:iCs/>
          <w:color w:val="auto"/>
          <w:sz w:val="24"/>
          <w:szCs w:val="24"/>
        </w:rPr>
        <w:t xml:space="preserve">in Practice a Practical Guide for </w:t>
      </w:r>
      <w:r w:rsidR="00FA439C" w:rsidRPr="00E309A7">
        <w:rPr>
          <w:rFonts w:ascii="Arial" w:eastAsia="Arial Nova" w:hAnsi="Arial" w:cs="Arial"/>
          <w:i/>
          <w:iCs/>
          <w:color w:val="auto"/>
          <w:sz w:val="24"/>
          <w:szCs w:val="24"/>
        </w:rPr>
        <w:t xml:space="preserve">Observation and Planning in EYFS. </w:t>
      </w:r>
      <w:r w:rsidR="009A7A4A" w:rsidRPr="00E309A7">
        <w:rPr>
          <w:rFonts w:ascii="Arial" w:eastAsia="Arial Nova" w:hAnsi="Arial" w:cs="Arial"/>
          <w:color w:val="auto"/>
          <w:sz w:val="24"/>
          <w:szCs w:val="24"/>
        </w:rPr>
        <w:t xml:space="preserve">London: Practical Pre-School </w:t>
      </w:r>
      <w:r w:rsidR="00F0586D" w:rsidRPr="00E309A7">
        <w:rPr>
          <w:rFonts w:ascii="Arial" w:eastAsia="Arial Nova" w:hAnsi="Arial" w:cs="Arial"/>
          <w:color w:val="auto"/>
          <w:sz w:val="24"/>
          <w:szCs w:val="24"/>
        </w:rPr>
        <w:t xml:space="preserve">Books. </w:t>
      </w:r>
    </w:p>
    <w:p w14:paraId="21868B7A" w14:textId="43A6A205" w:rsidR="3FDF9857" w:rsidRPr="00E309A7" w:rsidRDefault="3FDF9857" w:rsidP="00FC7C3A">
      <w:pPr>
        <w:pStyle w:val="Heading1"/>
        <w:spacing w:before="10" w:after="120" w:line="360" w:lineRule="auto"/>
        <w:rPr>
          <w:rFonts w:ascii="Arial" w:eastAsia="Arial Nova" w:hAnsi="Arial" w:cs="Arial"/>
          <w:color w:val="auto"/>
          <w:sz w:val="24"/>
          <w:szCs w:val="24"/>
        </w:rPr>
      </w:pPr>
      <w:r w:rsidRPr="00E309A7">
        <w:rPr>
          <w:rFonts w:ascii="Arial" w:eastAsia="Arial Nova" w:hAnsi="Arial" w:cs="Arial"/>
          <w:color w:val="auto"/>
          <w:sz w:val="24"/>
          <w:szCs w:val="24"/>
        </w:rPr>
        <w:t>BBC</w:t>
      </w:r>
      <w:r w:rsidR="4CACC51F" w:rsidRPr="00E309A7">
        <w:rPr>
          <w:rFonts w:ascii="Arial" w:eastAsia="Arial Nova" w:hAnsi="Arial" w:cs="Arial"/>
          <w:color w:val="auto"/>
          <w:sz w:val="24"/>
          <w:szCs w:val="24"/>
        </w:rPr>
        <w:t xml:space="preserve"> (</w:t>
      </w:r>
      <w:r w:rsidR="20095640" w:rsidRPr="00E309A7">
        <w:rPr>
          <w:rFonts w:ascii="Arial" w:eastAsia="Arial Nova" w:hAnsi="Arial" w:cs="Arial"/>
          <w:color w:val="auto"/>
          <w:sz w:val="24"/>
          <w:szCs w:val="24"/>
        </w:rPr>
        <w:t>2023</w:t>
      </w:r>
      <w:r w:rsidR="4CACC51F" w:rsidRPr="00E309A7">
        <w:rPr>
          <w:rFonts w:ascii="Arial" w:eastAsia="Arial Nova" w:hAnsi="Arial" w:cs="Arial"/>
          <w:color w:val="auto"/>
          <w:sz w:val="24"/>
          <w:szCs w:val="24"/>
        </w:rPr>
        <w:t xml:space="preserve">) </w:t>
      </w:r>
      <w:r w:rsidR="4CACC51F" w:rsidRPr="00E309A7">
        <w:rPr>
          <w:rFonts w:ascii="Arial" w:eastAsia="Arial Nova" w:hAnsi="Arial" w:cs="Arial"/>
          <w:i/>
          <w:iCs/>
          <w:color w:val="auto"/>
          <w:sz w:val="24"/>
          <w:szCs w:val="24"/>
        </w:rPr>
        <w:t>What is sensory play? And why is it great for your child’s development</w:t>
      </w:r>
      <w:r w:rsidR="0B110AC8" w:rsidRPr="00E309A7">
        <w:rPr>
          <w:rFonts w:ascii="Arial" w:eastAsia="Arial Nova" w:hAnsi="Arial" w:cs="Arial"/>
          <w:i/>
          <w:iCs/>
          <w:color w:val="auto"/>
          <w:sz w:val="24"/>
          <w:szCs w:val="24"/>
        </w:rPr>
        <w:t xml:space="preserve">? </w:t>
      </w:r>
      <w:r w:rsidR="4CACC51F" w:rsidRPr="00E309A7">
        <w:rPr>
          <w:rFonts w:ascii="Arial" w:eastAsia="Arial Nova" w:hAnsi="Arial" w:cs="Arial"/>
          <w:color w:val="auto"/>
          <w:sz w:val="24"/>
          <w:szCs w:val="24"/>
        </w:rPr>
        <w:t xml:space="preserve"> </w:t>
      </w:r>
      <w:r w:rsidRPr="00E309A7">
        <w:rPr>
          <w:rFonts w:ascii="Arial" w:eastAsia="Arial Nova" w:hAnsi="Arial" w:cs="Arial"/>
          <w:color w:val="auto"/>
          <w:sz w:val="24"/>
          <w:szCs w:val="24"/>
        </w:rPr>
        <w:t xml:space="preserve">Available at: </w:t>
      </w:r>
      <w:hyperlink r:id="rId9">
        <w:r w:rsidRPr="00E309A7">
          <w:rPr>
            <w:rStyle w:val="Hyperlink"/>
            <w:rFonts w:ascii="Arial" w:eastAsia="Arial Nova" w:hAnsi="Arial" w:cs="Arial"/>
            <w:sz w:val="24"/>
            <w:szCs w:val="24"/>
          </w:rPr>
          <w:t>What is sensory play? And what are the benefits of sensory play for babies and children? - BBC Tiny Happy People</w:t>
        </w:r>
      </w:hyperlink>
      <w:r w:rsidRPr="00E309A7">
        <w:rPr>
          <w:rFonts w:ascii="Arial" w:eastAsia="Arial Nova" w:hAnsi="Arial" w:cs="Arial"/>
          <w:sz w:val="24"/>
          <w:szCs w:val="24"/>
        </w:rPr>
        <w:t xml:space="preserve"> </w:t>
      </w:r>
      <w:r w:rsidRPr="00E309A7">
        <w:rPr>
          <w:rFonts w:ascii="Arial" w:eastAsia="Arial Nova" w:hAnsi="Arial" w:cs="Arial"/>
          <w:color w:val="auto"/>
          <w:sz w:val="24"/>
          <w:szCs w:val="24"/>
        </w:rPr>
        <w:t>(Accessed</w:t>
      </w:r>
      <w:r w:rsidR="00C23C0A" w:rsidRPr="00E309A7">
        <w:rPr>
          <w:rFonts w:ascii="Arial" w:eastAsia="Arial Nova" w:hAnsi="Arial" w:cs="Arial"/>
          <w:color w:val="auto"/>
          <w:sz w:val="24"/>
          <w:szCs w:val="24"/>
        </w:rPr>
        <w:t>:</w:t>
      </w:r>
      <w:r w:rsidR="0070098E" w:rsidRPr="00E309A7">
        <w:rPr>
          <w:rFonts w:ascii="Arial" w:eastAsia="Arial Nova" w:hAnsi="Arial" w:cs="Arial"/>
          <w:color w:val="auto"/>
          <w:sz w:val="24"/>
          <w:szCs w:val="24"/>
        </w:rPr>
        <w:t xml:space="preserve"> </w:t>
      </w:r>
      <w:r w:rsidRPr="00E309A7">
        <w:rPr>
          <w:rFonts w:ascii="Arial" w:eastAsia="Arial Nova" w:hAnsi="Arial" w:cs="Arial"/>
          <w:color w:val="auto"/>
          <w:sz w:val="24"/>
          <w:szCs w:val="24"/>
        </w:rPr>
        <w:t>23 February</w:t>
      </w:r>
      <w:r w:rsidR="40F0008C" w:rsidRPr="00E309A7">
        <w:rPr>
          <w:rFonts w:ascii="Arial" w:eastAsia="Arial Nova" w:hAnsi="Arial" w:cs="Arial"/>
          <w:color w:val="auto"/>
          <w:sz w:val="24"/>
          <w:szCs w:val="24"/>
        </w:rPr>
        <w:t xml:space="preserve"> 2023</w:t>
      </w:r>
      <w:r w:rsidRPr="00E309A7">
        <w:rPr>
          <w:rFonts w:ascii="Arial" w:eastAsia="Arial Nova" w:hAnsi="Arial" w:cs="Arial"/>
          <w:color w:val="auto"/>
          <w:sz w:val="24"/>
          <w:szCs w:val="24"/>
        </w:rPr>
        <w:t>)</w:t>
      </w:r>
    </w:p>
    <w:p w14:paraId="14AF243E" w14:textId="13E471B7" w:rsidR="001660BC" w:rsidRPr="001761C4" w:rsidRDefault="001660BC" w:rsidP="00FC7C3A">
      <w:pPr>
        <w:spacing w:before="10" w:after="120" w:line="360" w:lineRule="auto"/>
        <w:rPr>
          <w:rFonts w:ascii="Arial" w:eastAsia="Arial Nova" w:hAnsi="Arial" w:cs="Arial"/>
          <w:sz w:val="24"/>
          <w:szCs w:val="24"/>
        </w:rPr>
      </w:pPr>
      <w:r w:rsidRPr="001761C4">
        <w:rPr>
          <w:rFonts w:ascii="Arial" w:eastAsia="Arial Nova" w:hAnsi="Arial" w:cs="Arial"/>
          <w:sz w:val="24"/>
          <w:szCs w:val="24"/>
        </w:rPr>
        <w:t>Birth to Five Matters</w:t>
      </w:r>
      <w:r w:rsidR="00C2333E" w:rsidRPr="001761C4">
        <w:rPr>
          <w:rFonts w:ascii="Arial" w:eastAsia="Arial Nova" w:hAnsi="Arial" w:cs="Arial"/>
          <w:sz w:val="24"/>
          <w:szCs w:val="24"/>
        </w:rPr>
        <w:t xml:space="preserve"> (no date) </w:t>
      </w:r>
      <w:r w:rsidR="00C2333E" w:rsidRPr="001761C4">
        <w:rPr>
          <w:rFonts w:ascii="Arial" w:eastAsia="Arial Nova" w:hAnsi="Arial" w:cs="Arial"/>
          <w:i/>
          <w:iCs/>
          <w:sz w:val="24"/>
          <w:szCs w:val="24"/>
        </w:rPr>
        <w:t>Observation, Assessment and Planning.</w:t>
      </w:r>
      <w:r w:rsidR="00C2333E" w:rsidRPr="001761C4">
        <w:rPr>
          <w:rFonts w:ascii="Arial" w:eastAsia="Arial Nova" w:hAnsi="Arial" w:cs="Arial"/>
          <w:sz w:val="24"/>
          <w:szCs w:val="24"/>
        </w:rPr>
        <w:t xml:space="preserve"> </w:t>
      </w:r>
      <w:r w:rsidR="001761C4" w:rsidRPr="001761C4">
        <w:rPr>
          <w:rFonts w:ascii="Arial" w:eastAsia="Arial Nova" w:hAnsi="Arial" w:cs="Arial"/>
          <w:sz w:val="24"/>
          <w:szCs w:val="24"/>
        </w:rPr>
        <w:t xml:space="preserve">Available at: </w:t>
      </w:r>
      <w:hyperlink r:id="rId10" w:history="1">
        <w:r w:rsidR="001761C4" w:rsidRPr="001761C4">
          <w:rPr>
            <w:rStyle w:val="Hyperlink"/>
            <w:rFonts w:ascii="Arial" w:hAnsi="Arial" w:cs="Arial"/>
            <w:sz w:val="24"/>
            <w:szCs w:val="24"/>
          </w:rPr>
          <w:t>Observation, assessment and planning – Birth To 5 Matters</w:t>
        </w:r>
      </w:hyperlink>
      <w:r w:rsidR="001761C4" w:rsidRPr="001761C4">
        <w:rPr>
          <w:rFonts w:ascii="Arial" w:hAnsi="Arial" w:cs="Arial"/>
          <w:sz w:val="24"/>
          <w:szCs w:val="24"/>
        </w:rPr>
        <w:t xml:space="preserve"> </w:t>
      </w:r>
      <w:r w:rsidR="001761C4" w:rsidRPr="001761C4">
        <w:rPr>
          <w:rFonts w:ascii="Arial" w:eastAsia="Arial Nova" w:hAnsi="Arial" w:cs="Arial"/>
          <w:sz w:val="24"/>
          <w:szCs w:val="24"/>
        </w:rPr>
        <w:t>Accessed: 12 March 2023)</w:t>
      </w:r>
    </w:p>
    <w:p w14:paraId="0BA1A1DD" w14:textId="69B9B705" w:rsidR="0012494F" w:rsidRPr="00E309A7" w:rsidRDefault="0012494F" w:rsidP="00FC7C3A">
      <w:pPr>
        <w:spacing w:before="10" w:after="120" w:line="360" w:lineRule="auto"/>
        <w:rPr>
          <w:rFonts w:ascii="Arial" w:eastAsia="Arial Nova" w:hAnsi="Arial" w:cs="Arial"/>
          <w:sz w:val="24"/>
          <w:szCs w:val="24"/>
        </w:rPr>
      </w:pPr>
      <w:proofErr w:type="spellStart"/>
      <w:r w:rsidRPr="00E309A7">
        <w:rPr>
          <w:rFonts w:ascii="Arial" w:eastAsia="Arial Nova" w:hAnsi="Arial" w:cs="Arial"/>
          <w:sz w:val="24"/>
          <w:szCs w:val="24"/>
        </w:rPr>
        <w:t>Bottrill</w:t>
      </w:r>
      <w:proofErr w:type="spellEnd"/>
      <w:r w:rsidR="00273E88" w:rsidRPr="00E309A7">
        <w:rPr>
          <w:rFonts w:ascii="Arial" w:eastAsia="Arial Nova" w:hAnsi="Arial" w:cs="Arial"/>
          <w:sz w:val="24"/>
          <w:szCs w:val="24"/>
        </w:rPr>
        <w:t>,</w:t>
      </w:r>
      <w:r w:rsidR="00F8710D" w:rsidRPr="00E309A7">
        <w:rPr>
          <w:rFonts w:ascii="Arial" w:eastAsia="Arial Nova" w:hAnsi="Arial" w:cs="Arial"/>
          <w:sz w:val="24"/>
          <w:szCs w:val="24"/>
        </w:rPr>
        <w:t xml:space="preserve"> G</w:t>
      </w:r>
      <w:r w:rsidR="00521CEC" w:rsidRPr="00E309A7">
        <w:rPr>
          <w:rFonts w:ascii="Arial" w:eastAsia="Arial Nova" w:hAnsi="Arial" w:cs="Arial"/>
          <w:sz w:val="24"/>
          <w:szCs w:val="24"/>
        </w:rPr>
        <w:t xml:space="preserve"> (</w:t>
      </w:r>
      <w:r w:rsidR="00762662" w:rsidRPr="00E309A7">
        <w:rPr>
          <w:rFonts w:ascii="Arial" w:eastAsia="Arial Nova" w:hAnsi="Arial" w:cs="Arial"/>
          <w:sz w:val="24"/>
          <w:szCs w:val="24"/>
        </w:rPr>
        <w:t>2018</w:t>
      </w:r>
      <w:r w:rsidR="00521CEC" w:rsidRPr="00E309A7">
        <w:rPr>
          <w:rFonts w:ascii="Arial" w:eastAsia="Arial Nova" w:hAnsi="Arial" w:cs="Arial"/>
          <w:sz w:val="24"/>
          <w:szCs w:val="24"/>
        </w:rPr>
        <w:t>)</w:t>
      </w:r>
      <w:r w:rsidR="009E2FC1" w:rsidRPr="00E309A7">
        <w:rPr>
          <w:rFonts w:ascii="Arial" w:eastAsia="Arial Nova" w:hAnsi="Arial" w:cs="Arial"/>
          <w:sz w:val="24"/>
          <w:szCs w:val="24"/>
        </w:rPr>
        <w:t xml:space="preserve"> </w:t>
      </w:r>
      <w:r w:rsidR="00996882" w:rsidRPr="00E309A7">
        <w:rPr>
          <w:rFonts w:ascii="Arial" w:eastAsia="Arial Nova" w:hAnsi="Arial" w:cs="Arial"/>
          <w:i/>
          <w:iCs/>
          <w:sz w:val="24"/>
          <w:szCs w:val="24"/>
        </w:rPr>
        <w:t xml:space="preserve">Can I Go And Play </w:t>
      </w:r>
      <w:proofErr w:type="gramStart"/>
      <w:r w:rsidR="00996882" w:rsidRPr="00E309A7">
        <w:rPr>
          <w:rFonts w:ascii="Arial" w:eastAsia="Arial Nova" w:hAnsi="Arial" w:cs="Arial"/>
          <w:i/>
          <w:iCs/>
          <w:sz w:val="24"/>
          <w:szCs w:val="24"/>
        </w:rPr>
        <w:t>Now</w:t>
      </w:r>
      <w:r w:rsidR="009C5183" w:rsidRPr="00E309A7">
        <w:rPr>
          <w:rFonts w:ascii="Arial" w:eastAsia="Arial Nova" w:hAnsi="Arial" w:cs="Arial"/>
          <w:i/>
          <w:iCs/>
          <w:sz w:val="24"/>
          <w:szCs w:val="24"/>
        </w:rPr>
        <w:t>?:</w:t>
      </w:r>
      <w:proofErr w:type="gramEnd"/>
      <w:r w:rsidR="00031168" w:rsidRPr="00E309A7">
        <w:rPr>
          <w:rFonts w:ascii="Arial" w:eastAsia="Arial Nova" w:hAnsi="Arial" w:cs="Arial"/>
          <w:i/>
          <w:iCs/>
          <w:sz w:val="24"/>
          <w:szCs w:val="24"/>
        </w:rPr>
        <w:t xml:space="preserve"> </w:t>
      </w:r>
      <w:r w:rsidR="0044504D" w:rsidRPr="00E309A7">
        <w:rPr>
          <w:rFonts w:ascii="Arial" w:eastAsia="Arial Nova" w:hAnsi="Arial" w:cs="Arial"/>
          <w:i/>
          <w:iCs/>
          <w:sz w:val="24"/>
          <w:szCs w:val="24"/>
        </w:rPr>
        <w:t xml:space="preserve">Rethinking </w:t>
      </w:r>
      <w:r w:rsidR="009C5183" w:rsidRPr="00E309A7">
        <w:rPr>
          <w:rFonts w:ascii="Arial" w:eastAsia="Arial Nova" w:hAnsi="Arial" w:cs="Arial"/>
          <w:i/>
          <w:iCs/>
          <w:sz w:val="24"/>
          <w:szCs w:val="24"/>
        </w:rPr>
        <w:t>C</w:t>
      </w:r>
      <w:r w:rsidR="0044504D" w:rsidRPr="00E309A7">
        <w:rPr>
          <w:rFonts w:ascii="Arial" w:eastAsia="Arial Nova" w:hAnsi="Arial" w:cs="Arial"/>
          <w:i/>
          <w:iCs/>
          <w:sz w:val="24"/>
          <w:szCs w:val="24"/>
        </w:rPr>
        <w:t xml:space="preserve">ontinuous </w:t>
      </w:r>
      <w:r w:rsidR="009C5183" w:rsidRPr="00E309A7">
        <w:rPr>
          <w:rFonts w:ascii="Arial" w:eastAsia="Arial Nova" w:hAnsi="Arial" w:cs="Arial"/>
          <w:i/>
          <w:iCs/>
          <w:sz w:val="24"/>
          <w:szCs w:val="24"/>
        </w:rPr>
        <w:t>P</w:t>
      </w:r>
      <w:r w:rsidR="0044504D" w:rsidRPr="00E309A7">
        <w:rPr>
          <w:rFonts w:ascii="Arial" w:eastAsia="Arial Nova" w:hAnsi="Arial" w:cs="Arial"/>
          <w:i/>
          <w:iCs/>
          <w:sz w:val="24"/>
          <w:szCs w:val="24"/>
        </w:rPr>
        <w:t>rovision for the Early Years</w:t>
      </w:r>
      <w:r w:rsidR="009C5183" w:rsidRPr="00E309A7">
        <w:rPr>
          <w:rFonts w:ascii="Arial" w:eastAsia="Arial Nova" w:hAnsi="Arial" w:cs="Arial"/>
          <w:i/>
          <w:iCs/>
          <w:sz w:val="24"/>
          <w:szCs w:val="24"/>
        </w:rPr>
        <w:t xml:space="preserve">. </w:t>
      </w:r>
      <w:r w:rsidR="00521CEC" w:rsidRPr="00E309A7">
        <w:rPr>
          <w:rFonts w:ascii="Arial" w:eastAsia="Arial Nova" w:hAnsi="Arial" w:cs="Arial"/>
          <w:sz w:val="24"/>
          <w:szCs w:val="24"/>
        </w:rPr>
        <w:t xml:space="preserve">Available at: </w:t>
      </w:r>
      <w:hyperlink r:id="rId11" w:history="1">
        <w:proofErr w:type="spellStart"/>
        <w:r w:rsidR="00521CEC" w:rsidRPr="00E309A7">
          <w:rPr>
            <w:rStyle w:val="Hyperlink"/>
            <w:rFonts w:ascii="Arial" w:hAnsi="Arial" w:cs="Arial"/>
            <w:sz w:val="24"/>
            <w:szCs w:val="24"/>
          </w:rPr>
          <w:t>Kortext</w:t>
        </w:r>
        <w:proofErr w:type="spellEnd"/>
        <w:r w:rsidR="00521CEC" w:rsidRPr="00E309A7">
          <w:rPr>
            <w:rStyle w:val="Hyperlink"/>
            <w:rFonts w:ascii="Arial" w:hAnsi="Arial" w:cs="Arial"/>
            <w:sz w:val="24"/>
            <w:szCs w:val="24"/>
          </w:rPr>
          <w:t xml:space="preserve"> Reader (cla.co.uk)</w:t>
        </w:r>
      </w:hyperlink>
      <w:r w:rsidR="00521CEC" w:rsidRPr="00E309A7">
        <w:rPr>
          <w:rFonts w:ascii="Arial" w:hAnsi="Arial" w:cs="Arial"/>
          <w:sz w:val="24"/>
          <w:szCs w:val="24"/>
        </w:rPr>
        <w:t xml:space="preserve"> (Accessed: 10</w:t>
      </w:r>
      <w:r w:rsidR="00521CEC" w:rsidRPr="00E309A7">
        <w:rPr>
          <w:rFonts w:ascii="Arial" w:hAnsi="Arial" w:cs="Arial"/>
          <w:sz w:val="24"/>
          <w:szCs w:val="24"/>
          <w:vertAlign w:val="superscript"/>
        </w:rPr>
        <w:t xml:space="preserve">  </w:t>
      </w:r>
      <w:r w:rsidR="00521CEC" w:rsidRPr="00E309A7">
        <w:rPr>
          <w:rFonts w:ascii="Arial" w:eastAsia="Arial Nova" w:hAnsi="Arial" w:cs="Arial"/>
          <w:sz w:val="24"/>
          <w:szCs w:val="24"/>
        </w:rPr>
        <w:t xml:space="preserve">March 2023) </w:t>
      </w:r>
    </w:p>
    <w:p w14:paraId="7DC4825B" w14:textId="5EC60AEE" w:rsidR="002A2933" w:rsidRPr="00E309A7" w:rsidRDefault="002A2933" w:rsidP="00FC7C3A">
      <w:pPr>
        <w:spacing w:before="10" w:after="120" w:line="360" w:lineRule="auto"/>
        <w:rPr>
          <w:rFonts w:ascii="Arial" w:eastAsia="Arial Nova" w:hAnsi="Arial" w:cs="Arial"/>
          <w:i/>
          <w:iCs/>
          <w:sz w:val="24"/>
          <w:szCs w:val="24"/>
        </w:rPr>
      </w:pPr>
      <w:r w:rsidRPr="00E309A7">
        <w:rPr>
          <w:rFonts w:ascii="Arial" w:eastAsia="Arial Nova" w:hAnsi="Arial" w:cs="Arial"/>
          <w:sz w:val="24"/>
          <w:szCs w:val="24"/>
        </w:rPr>
        <w:t xml:space="preserve">Broadhead, P (2004) </w:t>
      </w:r>
      <w:r w:rsidR="005E46E0" w:rsidRPr="00E309A7">
        <w:rPr>
          <w:rFonts w:ascii="Arial" w:hAnsi="Arial" w:cs="Arial"/>
          <w:i/>
          <w:iCs/>
          <w:color w:val="3A3A3A"/>
          <w:sz w:val="24"/>
          <w:szCs w:val="24"/>
          <w:shd w:val="clear" w:color="auto" w:fill="FFFFFF"/>
        </w:rPr>
        <w:t>Early years play and learning: developing social skills and cooperation</w:t>
      </w:r>
      <w:r w:rsidR="005E46E0" w:rsidRPr="00E309A7">
        <w:rPr>
          <w:rFonts w:ascii="Arial" w:hAnsi="Arial" w:cs="Arial"/>
          <w:color w:val="3A3A3A"/>
          <w:sz w:val="24"/>
          <w:szCs w:val="24"/>
          <w:shd w:val="clear" w:color="auto" w:fill="FFFFFF"/>
        </w:rPr>
        <w:t>. London: Routledge Falmer.</w:t>
      </w:r>
    </w:p>
    <w:p w14:paraId="69AD9343" w14:textId="5733EAD3" w:rsidR="0049654F" w:rsidRPr="00E309A7" w:rsidRDefault="0049654F" w:rsidP="00FC7C3A">
      <w:pPr>
        <w:spacing w:before="10" w:after="120" w:line="360" w:lineRule="auto"/>
        <w:rPr>
          <w:rFonts w:ascii="Arial" w:eastAsia="Arial Nova" w:hAnsi="Arial" w:cs="Arial"/>
          <w:sz w:val="24"/>
          <w:szCs w:val="24"/>
        </w:rPr>
      </w:pPr>
      <w:r w:rsidRPr="00E309A7">
        <w:rPr>
          <w:rFonts w:ascii="Arial" w:eastAsia="Arial Nova" w:hAnsi="Arial" w:cs="Arial"/>
          <w:sz w:val="24"/>
          <w:szCs w:val="24"/>
        </w:rPr>
        <w:t xml:space="preserve">Broadhead, P., </w:t>
      </w:r>
      <w:r w:rsidR="00227D93" w:rsidRPr="00E309A7">
        <w:rPr>
          <w:rFonts w:ascii="Arial" w:eastAsia="Arial Nova" w:hAnsi="Arial" w:cs="Arial"/>
          <w:sz w:val="24"/>
          <w:szCs w:val="24"/>
        </w:rPr>
        <w:t xml:space="preserve">Justine, H and Wood, </w:t>
      </w:r>
      <w:r w:rsidR="00273E88" w:rsidRPr="00E309A7">
        <w:rPr>
          <w:rFonts w:ascii="Arial" w:eastAsia="Arial Nova" w:hAnsi="Arial" w:cs="Arial"/>
          <w:sz w:val="24"/>
          <w:szCs w:val="24"/>
        </w:rPr>
        <w:t>E</w:t>
      </w:r>
      <w:r w:rsidR="001F608F" w:rsidRPr="00E309A7">
        <w:rPr>
          <w:rFonts w:ascii="Arial" w:eastAsia="Arial Nova" w:hAnsi="Arial" w:cs="Arial"/>
          <w:sz w:val="24"/>
          <w:szCs w:val="24"/>
        </w:rPr>
        <w:t xml:space="preserve">. (2015) </w:t>
      </w:r>
      <w:r w:rsidR="001F608F" w:rsidRPr="00E309A7">
        <w:rPr>
          <w:rFonts w:ascii="Arial" w:eastAsia="Arial Nova" w:hAnsi="Arial" w:cs="Arial"/>
          <w:i/>
          <w:iCs/>
          <w:sz w:val="24"/>
          <w:szCs w:val="24"/>
        </w:rPr>
        <w:t xml:space="preserve">Play and Learning </w:t>
      </w:r>
      <w:r w:rsidR="00E201BD" w:rsidRPr="00E309A7">
        <w:rPr>
          <w:rFonts w:ascii="Arial" w:eastAsia="Arial Nova" w:hAnsi="Arial" w:cs="Arial"/>
          <w:i/>
          <w:iCs/>
          <w:sz w:val="24"/>
          <w:szCs w:val="24"/>
        </w:rPr>
        <w:t xml:space="preserve">in the Early Years: from Research to Practice. </w:t>
      </w:r>
      <w:r w:rsidR="00B62920" w:rsidRPr="00E309A7">
        <w:rPr>
          <w:rFonts w:ascii="Arial" w:eastAsia="Arial Nova" w:hAnsi="Arial" w:cs="Arial"/>
          <w:sz w:val="24"/>
          <w:szCs w:val="24"/>
        </w:rPr>
        <w:t xml:space="preserve">London: SAGE Publications Ltd. </w:t>
      </w:r>
    </w:p>
    <w:p w14:paraId="14D06539" w14:textId="18B0331D" w:rsidR="00516F21" w:rsidRPr="00E309A7" w:rsidRDefault="00516F21" w:rsidP="00FC7C3A">
      <w:pPr>
        <w:spacing w:before="10" w:after="120" w:line="360" w:lineRule="auto"/>
        <w:rPr>
          <w:rFonts w:ascii="Arial" w:eastAsia="Arial Nova" w:hAnsi="Arial" w:cs="Arial"/>
          <w:sz w:val="24"/>
          <w:szCs w:val="24"/>
        </w:rPr>
      </w:pPr>
      <w:r w:rsidRPr="00E309A7">
        <w:rPr>
          <w:rFonts w:ascii="Arial" w:eastAsia="Arial Nova" w:hAnsi="Arial" w:cs="Arial"/>
          <w:sz w:val="24"/>
          <w:szCs w:val="24"/>
        </w:rPr>
        <w:t>Brown, F</w:t>
      </w:r>
      <w:r w:rsidR="00273E88" w:rsidRPr="00E309A7">
        <w:rPr>
          <w:rFonts w:ascii="Arial" w:eastAsia="Arial Nova" w:hAnsi="Arial" w:cs="Arial"/>
          <w:sz w:val="24"/>
          <w:szCs w:val="24"/>
        </w:rPr>
        <w:t>.</w:t>
      </w:r>
      <w:r w:rsidRPr="00E309A7">
        <w:rPr>
          <w:rFonts w:ascii="Arial" w:eastAsia="Arial Nova" w:hAnsi="Arial" w:cs="Arial"/>
          <w:sz w:val="24"/>
          <w:szCs w:val="24"/>
        </w:rPr>
        <w:t xml:space="preserve"> (2014) </w:t>
      </w:r>
      <w:r w:rsidR="00216B55" w:rsidRPr="00E309A7">
        <w:rPr>
          <w:rFonts w:ascii="Arial" w:eastAsia="Arial Nova" w:hAnsi="Arial" w:cs="Arial"/>
          <w:i/>
          <w:iCs/>
          <w:sz w:val="24"/>
          <w:szCs w:val="24"/>
        </w:rPr>
        <w:t>Play and Playwork</w:t>
      </w:r>
      <w:r w:rsidR="00E4756D" w:rsidRPr="00E309A7">
        <w:rPr>
          <w:rFonts w:ascii="Arial" w:eastAsia="Arial Nova" w:hAnsi="Arial" w:cs="Arial"/>
          <w:i/>
          <w:iCs/>
          <w:sz w:val="24"/>
          <w:szCs w:val="24"/>
        </w:rPr>
        <w:t xml:space="preserve">: 101 </w:t>
      </w:r>
      <w:r w:rsidR="00745E5E" w:rsidRPr="00E309A7">
        <w:rPr>
          <w:rFonts w:ascii="Arial" w:eastAsia="Arial Nova" w:hAnsi="Arial" w:cs="Arial"/>
          <w:i/>
          <w:iCs/>
          <w:sz w:val="24"/>
          <w:szCs w:val="24"/>
        </w:rPr>
        <w:t>S</w:t>
      </w:r>
      <w:r w:rsidR="00E4756D" w:rsidRPr="00E309A7">
        <w:rPr>
          <w:rFonts w:ascii="Arial" w:eastAsia="Arial Nova" w:hAnsi="Arial" w:cs="Arial"/>
          <w:i/>
          <w:iCs/>
          <w:sz w:val="24"/>
          <w:szCs w:val="24"/>
        </w:rPr>
        <w:t xml:space="preserve">tories </w:t>
      </w:r>
      <w:r w:rsidR="00745E5E" w:rsidRPr="00E309A7">
        <w:rPr>
          <w:rFonts w:ascii="Arial" w:eastAsia="Arial Nova" w:hAnsi="Arial" w:cs="Arial"/>
          <w:i/>
          <w:iCs/>
          <w:sz w:val="24"/>
          <w:szCs w:val="24"/>
        </w:rPr>
        <w:t xml:space="preserve">of Children Playing. </w:t>
      </w:r>
      <w:r w:rsidR="00E92AA3" w:rsidRPr="00E309A7">
        <w:rPr>
          <w:rFonts w:ascii="Arial" w:eastAsia="Arial Nova" w:hAnsi="Arial" w:cs="Arial"/>
          <w:i/>
          <w:iCs/>
          <w:sz w:val="24"/>
          <w:szCs w:val="24"/>
        </w:rPr>
        <w:t xml:space="preserve">Buckingham: </w:t>
      </w:r>
      <w:r w:rsidR="005F3816" w:rsidRPr="00E309A7">
        <w:rPr>
          <w:rFonts w:ascii="Arial" w:eastAsia="Arial Nova" w:hAnsi="Arial" w:cs="Arial"/>
          <w:sz w:val="24"/>
          <w:szCs w:val="24"/>
        </w:rPr>
        <w:t>Open University Press</w:t>
      </w:r>
    </w:p>
    <w:p w14:paraId="3EB4A32D" w14:textId="1A71A4EA" w:rsidR="7F5C8343" w:rsidRPr="00E309A7" w:rsidRDefault="00683A8B" w:rsidP="00FC7C3A">
      <w:pPr>
        <w:spacing w:before="10" w:after="120" w:line="360" w:lineRule="auto"/>
        <w:rPr>
          <w:rFonts w:ascii="Arial" w:eastAsia="Arial Nova" w:hAnsi="Arial" w:cs="Arial"/>
          <w:sz w:val="24"/>
          <w:szCs w:val="24"/>
        </w:rPr>
      </w:pPr>
      <w:r w:rsidRPr="00E309A7">
        <w:rPr>
          <w:rFonts w:ascii="Arial" w:eastAsia="Arial Nova" w:hAnsi="Arial" w:cs="Arial"/>
          <w:sz w:val="24"/>
          <w:szCs w:val="24"/>
        </w:rPr>
        <w:t>Cleveland</w:t>
      </w:r>
      <w:r w:rsidR="7F5C8343" w:rsidRPr="00E309A7">
        <w:rPr>
          <w:rFonts w:ascii="Arial" w:eastAsia="Arial Nova" w:hAnsi="Arial" w:cs="Arial"/>
          <w:sz w:val="24"/>
          <w:szCs w:val="24"/>
        </w:rPr>
        <w:t xml:space="preserve"> Clinic (2022)</w:t>
      </w:r>
      <w:r w:rsidR="7C221B84" w:rsidRPr="00E309A7">
        <w:rPr>
          <w:rFonts w:ascii="Arial" w:eastAsia="Arial Nova" w:hAnsi="Arial" w:cs="Arial"/>
          <w:sz w:val="24"/>
          <w:szCs w:val="24"/>
        </w:rPr>
        <w:t xml:space="preserve"> </w:t>
      </w:r>
      <w:r w:rsidR="7C221B84" w:rsidRPr="00E309A7">
        <w:rPr>
          <w:rFonts w:ascii="Arial" w:eastAsia="Arial Nova" w:hAnsi="Arial" w:cs="Arial"/>
          <w:i/>
          <w:sz w:val="24"/>
          <w:szCs w:val="24"/>
        </w:rPr>
        <w:t>What is Sensory Play? The Benefits for Your Child and Sensory</w:t>
      </w:r>
      <w:r w:rsidR="299CD5B4" w:rsidRPr="00E309A7">
        <w:rPr>
          <w:rFonts w:ascii="Arial" w:eastAsia="Arial Nova" w:hAnsi="Arial" w:cs="Arial"/>
          <w:i/>
          <w:sz w:val="24"/>
          <w:szCs w:val="24"/>
        </w:rPr>
        <w:t xml:space="preserve"> Play Ideas.</w:t>
      </w:r>
      <w:r w:rsidR="299CD5B4" w:rsidRPr="00E309A7">
        <w:rPr>
          <w:rFonts w:ascii="Arial" w:eastAsia="Arial Nova" w:hAnsi="Arial" w:cs="Arial"/>
          <w:sz w:val="24"/>
          <w:szCs w:val="24"/>
        </w:rPr>
        <w:t xml:space="preserve"> Available at: </w:t>
      </w:r>
      <w:hyperlink r:id="rId12">
        <w:r w:rsidR="299CD5B4" w:rsidRPr="00E309A7">
          <w:rPr>
            <w:rStyle w:val="Hyperlink"/>
            <w:rFonts w:ascii="Arial" w:eastAsia="Arial Nova" w:hAnsi="Arial" w:cs="Arial"/>
            <w:sz w:val="24"/>
            <w:szCs w:val="24"/>
          </w:rPr>
          <w:t xml:space="preserve">What Is Sensory Play? The Benefits </w:t>
        </w:r>
        <w:proofErr w:type="gramStart"/>
        <w:r w:rsidR="299CD5B4" w:rsidRPr="00E309A7">
          <w:rPr>
            <w:rStyle w:val="Hyperlink"/>
            <w:rFonts w:ascii="Arial" w:eastAsia="Arial Nova" w:hAnsi="Arial" w:cs="Arial"/>
            <w:sz w:val="24"/>
            <w:szCs w:val="24"/>
          </w:rPr>
          <w:t>For</w:t>
        </w:r>
        <w:proofErr w:type="gramEnd"/>
        <w:r w:rsidR="299CD5B4" w:rsidRPr="00E309A7">
          <w:rPr>
            <w:rStyle w:val="Hyperlink"/>
            <w:rFonts w:ascii="Arial" w:eastAsia="Arial Nova" w:hAnsi="Arial" w:cs="Arial"/>
            <w:sz w:val="24"/>
            <w:szCs w:val="24"/>
          </w:rPr>
          <w:t xml:space="preserve"> Your Child and Sensory Play Ideas – Cleveland Clinic</w:t>
        </w:r>
      </w:hyperlink>
      <w:r w:rsidR="299CD5B4" w:rsidRPr="00E309A7">
        <w:rPr>
          <w:rFonts w:ascii="Arial" w:eastAsia="Arial Nova" w:hAnsi="Arial" w:cs="Arial"/>
          <w:sz w:val="24"/>
          <w:szCs w:val="24"/>
        </w:rPr>
        <w:t xml:space="preserve"> </w:t>
      </w:r>
      <w:r w:rsidR="027AD675" w:rsidRPr="00E309A7">
        <w:rPr>
          <w:rFonts w:ascii="Arial" w:eastAsia="Arial Nova" w:hAnsi="Arial" w:cs="Arial"/>
          <w:sz w:val="24"/>
          <w:szCs w:val="24"/>
        </w:rPr>
        <w:t>(</w:t>
      </w:r>
      <w:r w:rsidR="299CD5B4" w:rsidRPr="00E309A7">
        <w:rPr>
          <w:rFonts w:ascii="Arial" w:eastAsia="Arial Nova" w:hAnsi="Arial" w:cs="Arial"/>
          <w:sz w:val="24"/>
          <w:szCs w:val="24"/>
        </w:rPr>
        <w:t>Accessed</w:t>
      </w:r>
      <w:r w:rsidR="00D81BCB" w:rsidRPr="00E309A7">
        <w:rPr>
          <w:rFonts w:ascii="Arial" w:eastAsia="Arial Nova" w:hAnsi="Arial" w:cs="Arial"/>
          <w:sz w:val="24"/>
          <w:szCs w:val="24"/>
        </w:rPr>
        <w:t>:</w:t>
      </w:r>
      <w:r w:rsidR="0070098E" w:rsidRPr="00E309A7">
        <w:rPr>
          <w:rFonts w:ascii="Arial" w:eastAsia="Arial Nova" w:hAnsi="Arial" w:cs="Arial"/>
          <w:sz w:val="24"/>
          <w:szCs w:val="24"/>
        </w:rPr>
        <w:t xml:space="preserve"> </w:t>
      </w:r>
      <w:r w:rsidR="02D46EC5" w:rsidRPr="00E309A7">
        <w:rPr>
          <w:rFonts w:ascii="Arial" w:eastAsia="Arial Nova" w:hAnsi="Arial" w:cs="Arial"/>
          <w:sz w:val="24"/>
          <w:szCs w:val="24"/>
        </w:rPr>
        <w:t>24 February</w:t>
      </w:r>
      <w:r w:rsidR="1D77713E" w:rsidRPr="00E309A7">
        <w:rPr>
          <w:rFonts w:ascii="Arial" w:eastAsia="Arial Nova" w:hAnsi="Arial" w:cs="Arial"/>
          <w:sz w:val="24"/>
          <w:szCs w:val="24"/>
        </w:rPr>
        <w:t xml:space="preserve"> 2023</w:t>
      </w:r>
      <w:r w:rsidR="02D46EC5" w:rsidRPr="00E309A7">
        <w:rPr>
          <w:rFonts w:ascii="Arial" w:eastAsia="Arial Nova" w:hAnsi="Arial" w:cs="Arial"/>
          <w:sz w:val="24"/>
          <w:szCs w:val="24"/>
        </w:rPr>
        <w:t>)</w:t>
      </w:r>
    </w:p>
    <w:p w14:paraId="30DB2CD6" w14:textId="089EE32B" w:rsidR="005F607C" w:rsidRPr="00E309A7" w:rsidRDefault="2EF33AC4" w:rsidP="00FC7C3A">
      <w:pPr>
        <w:spacing w:before="10" w:after="120" w:line="360" w:lineRule="auto"/>
        <w:rPr>
          <w:rFonts w:ascii="Arial" w:eastAsia="Arial" w:hAnsi="Arial" w:cs="Arial"/>
          <w:sz w:val="24"/>
          <w:szCs w:val="24"/>
        </w:rPr>
      </w:pPr>
      <w:r w:rsidRPr="00E309A7">
        <w:rPr>
          <w:rFonts w:ascii="Arial" w:eastAsia="Arial Nova" w:hAnsi="Arial" w:cs="Arial"/>
          <w:sz w:val="24"/>
          <w:szCs w:val="24"/>
        </w:rPr>
        <w:t>Cooper, G</w:t>
      </w:r>
      <w:r w:rsidR="00EF4126" w:rsidRPr="00E309A7">
        <w:rPr>
          <w:rFonts w:ascii="Arial" w:eastAsia="Arial Nova" w:hAnsi="Arial" w:cs="Arial"/>
          <w:sz w:val="24"/>
          <w:szCs w:val="24"/>
        </w:rPr>
        <w:t>.</w:t>
      </w:r>
      <w:r w:rsidRPr="00E309A7">
        <w:rPr>
          <w:rFonts w:ascii="Arial" w:eastAsia="Arial Nova" w:hAnsi="Arial" w:cs="Arial"/>
          <w:sz w:val="24"/>
          <w:szCs w:val="24"/>
        </w:rPr>
        <w:t xml:space="preserve"> (2021)</w:t>
      </w:r>
      <w:r w:rsidR="53070255" w:rsidRPr="00E309A7">
        <w:rPr>
          <w:rFonts w:ascii="Arial" w:eastAsia="Arial Nova" w:hAnsi="Arial" w:cs="Arial"/>
          <w:sz w:val="24"/>
          <w:szCs w:val="24"/>
        </w:rPr>
        <w:t xml:space="preserve"> </w:t>
      </w:r>
      <w:r w:rsidR="53070255" w:rsidRPr="00E309A7">
        <w:rPr>
          <w:rFonts w:ascii="Arial" w:eastAsia="Arial Nova" w:hAnsi="Arial" w:cs="Arial"/>
          <w:i/>
          <w:iCs/>
          <w:sz w:val="24"/>
          <w:szCs w:val="24"/>
        </w:rPr>
        <w:t>How</w:t>
      </w:r>
      <w:r w:rsidR="53070255" w:rsidRPr="00E309A7">
        <w:rPr>
          <w:rFonts w:ascii="Arial" w:eastAsia="Arial Nova" w:hAnsi="Arial" w:cs="Arial"/>
          <w:i/>
          <w:sz w:val="24"/>
          <w:szCs w:val="24"/>
        </w:rPr>
        <w:t xml:space="preserve"> </w:t>
      </w:r>
      <w:r w:rsidR="53070255" w:rsidRPr="00E309A7">
        <w:rPr>
          <w:rFonts w:ascii="Arial" w:eastAsia="Arial Nova" w:hAnsi="Arial" w:cs="Arial"/>
          <w:i/>
          <w:iCs/>
          <w:sz w:val="24"/>
          <w:szCs w:val="24"/>
        </w:rPr>
        <w:t>Sensory Play Benefits Language</w:t>
      </w:r>
      <w:r w:rsidRPr="00E309A7">
        <w:rPr>
          <w:rFonts w:ascii="Arial" w:eastAsia="Arial Nova" w:hAnsi="Arial" w:cs="Arial"/>
          <w:i/>
          <w:sz w:val="24"/>
          <w:szCs w:val="24"/>
        </w:rPr>
        <w:t xml:space="preserve"> </w:t>
      </w:r>
      <w:r w:rsidR="53070255" w:rsidRPr="00E309A7">
        <w:rPr>
          <w:rFonts w:ascii="Arial" w:eastAsia="Arial Nova" w:hAnsi="Arial" w:cs="Arial"/>
          <w:i/>
          <w:iCs/>
          <w:sz w:val="24"/>
          <w:szCs w:val="24"/>
        </w:rPr>
        <w:t>Development</w:t>
      </w:r>
      <w:r w:rsidR="738C48CE" w:rsidRPr="00E309A7">
        <w:rPr>
          <w:rFonts w:ascii="Arial" w:eastAsia="Arial Nova" w:hAnsi="Arial" w:cs="Arial"/>
          <w:i/>
          <w:iCs/>
          <w:sz w:val="24"/>
          <w:szCs w:val="24"/>
        </w:rPr>
        <w:t>.</w:t>
      </w:r>
      <w:r w:rsidRPr="00E309A7">
        <w:rPr>
          <w:rFonts w:ascii="Arial" w:eastAsia="Arial Nova" w:hAnsi="Arial" w:cs="Arial"/>
          <w:i/>
          <w:iCs/>
          <w:sz w:val="24"/>
          <w:szCs w:val="24"/>
        </w:rPr>
        <w:t xml:space="preserve">  </w:t>
      </w:r>
      <w:r w:rsidRPr="00E309A7">
        <w:rPr>
          <w:rFonts w:ascii="Arial" w:eastAsia="Arial Nova" w:hAnsi="Arial" w:cs="Arial"/>
          <w:sz w:val="24"/>
          <w:szCs w:val="24"/>
        </w:rPr>
        <w:t xml:space="preserve">Available at: </w:t>
      </w:r>
      <w:hyperlink r:id="rId13">
        <w:r w:rsidRPr="00E309A7">
          <w:rPr>
            <w:rStyle w:val="Hyperlink"/>
            <w:rFonts w:ascii="Arial" w:eastAsia="Arial" w:hAnsi="Arial" w:cs="Arial"/>
            <w:sz w:val="24"/>
            <w:szCs w:val="24"/>
          </w:rPr>
          <w:t>How Sensory Play Benefits Language Development (rtl.org.au)</w:t>
        </w:r>
      </w:hyperlink>
      <w:r w:rsidRPr="00E309A7">
        <w:rPr>
          <w:rFonts w:ascii="Arial" w:eastAsia="Arial" w:hAnsi="Arial" w:cs="Arial"/>
          <w:sz w:val="24"/>
          <w:szCs w:val="24"/>
        </w:rPr>
        <w:t xml:space="preserve"> (Accessed</w:t>
      </w:r>
      <w:r w:rsidR="00C23C0A" w:rsidRPr="00E309A7">
        <w:rPr>
          <w:rFonts w:ascii="Arial" w:eastAsia="Arial" w:hAnsi="Arial" w:cs="Arial"/>
          <w:sz w:val="24"/>
          <w:szCs w:val="24"/>
        </w:rPr>
        <w:t>:</w:t>
      </w:r>
      <w:r w:rsidRPr="00E309A7">
        <w:rPr>
          <w:rFonts w:ascii="Arial" w:eastAsia="Arial" w:hAnsi="Arial" w:cs="Arial"/>
          <w:sz w:val="24"/>
          <w:szCs w:val="24"/>
        </w:rPr>
        <w:t xml:space="preserve"> 25</w:t>
      </w:r>
      <w:r w:rsidR="00192D1E" w:rsidRPr="00E309A7">
        <w:rPr>
          <w:rFonts w:ascii="Arial" w:eastAsia="Arial" w:hAnsi="Arial" w:cs="Arial"/>
          <w:sz w:val="24"/>
          <w:szCs w:val="24"/>
          <w:vertAlign w:val="superscript"/>
        </w:rPr>
        <w:t xml:space="preserve"> </w:t>
      </w:r>
      <w:r w:rsidRPr="00E309A7">
        <w:rPr>
          <w:rFonts w:ascii="Arial" w:eastAsia="Arial" w:hAnsi="Arial" w:cs="Arial"/>
          <w:sz w:val="24"/>
          <w:szCs w:val="24"/>
        </w:rPr>
        <w:t xml:space="preserve">February 2023) </w:t>
      </w:r>
    </w:p>
    <w:p w14:paraId="24135A5F" w14:textId="24CB6898" w:rsidR="005F607C" w:rsidRPr="00E309A7" w:rsidRDefault="005F607C" w:rsidP="00FC7C3A">
      <w:pPr>
        <w:spacing w:before="10" w:after="120" w:line="360" w:lineRule="auto"/>
        <w:rPr>
          <w:rFonts w:ascii="Arial" w:hAnsi="Arial" w:cs="Arial"/>
          <w:color w:val="3A3A3A"/>
          <w:sz w:val="24"/>
          <w:szCs w:val="24"/>
          <w:shd w:val="clear" w:color="auto" w:fill="FFFFFF"/>
        </w:rPr>
      </w:pPr>
      <w:r w:rsidRPr="00E309A7">
        <w:rPr>
          <w:rFonts w:ascii="Arial" w:hAnsi="Arial" w:cs="Arial"/>
          <w:color w:val="3A3A3A"/>
          <w:sz w:val="24"/>
          <w:szCs w:val="24"/>
          <w:shd w:val="clear" w:color="auto" w:fill="FFFFFF"/>
        </w:rPr>
        <w:t xml:space="preserve">Early Years Alliance (2022) </w:t>
      </w:r>
      <w:r w:rsidR="002B517D" w:rsidRPr="00E309A7">
        <w:rPr>
          <w:rFonts w:ascii="Arial" w:hAnsi="Arial" w:cs="Arial"/>
          <w:i/>
          <w:iCs/>
          <w:color w:val="3A3A3A"/>
          <w:sz w:val="24"/>
          <w:szCs w:val="24"/>
          <w:shd w:val="clear" w:color="auto" w:fill="FFFFFF"/>
        </w:rPr>
        <w:t>The Benefits of Outdoor Play in the Early Years</w:t>
      </w:r>
      <w:r w:rsidR="0065152A" w:rsidRPr="00E309A7">
        <w:rPr>
          <w:rFonts w:ascii="Arial" w:hAnsi="Arial" w:cs="Arial"/>
          <w:i/>
          <w:iCs/>
          <w:color w:val="3A3A3A"/>
          <w:sz w:val="24"/>
          <w:szCs w:val="24"/>
          <w:shd w:val="clear" w:color="auto" w:fill="FFFFFF"/>
        </w:rPr>
        <w:t>.</w:t>
      </w:r>
      <w:r w:rsidR="0065152A" w:rsidRPr="00E309A7">
        <w:rPr>
          <w:rFonts w:ascii="Arial" w:hAnsi="Arial" w:cs="Arial"/>
          <w:color w:val="3A3A3A"/>
          <w:sz w:val="24"/>
          <w:szCs w:val="24"/>
          <w:shd w:val="clear" w:color="auto" w:fill="FFFFFF"/>
        </w:rPr>
        <w:t xml:space="preserve"> </w:t>
      </w:r>
      <w:r w:rsidR="00A42CF4" w:rsidRPr="00E309A7">
        <w:rPr>
          <w:rFonts w:ascii="Arial" w:hAnsi="Arial" w:cs="Arial"/>
          <w:color w:val="3A3A3A"/>
          <w:sz w:val="24"/>
          <w:szCs w:val="24"/>
          <w:shd w:val="clear" w:color="auto" w:fill="FFFFFF"/>
        </w:rPr>
        <w:t>Available at:</w:t>
      </w:r>
      <w:r w:rsidRPr="00E309A7">
        <w:rPr>
          <w:rFonts w:ascii="Arial" w:hAnsi="Arial" w:cs="Arial"/>
          <w:color w:val="3A3A3A"/>
          <w:sz w:val="24"/>
          <w:szCs w:val="24"/>
          <w:shd w:val="clear" w:color="auto" w:fill="FFFFFF"/>
        </w:rPr>
        <w:t xml:space="preserve"> </w:t>
      </w:r>
      <w:hyperlink r:id="rId14" w:history="1">
        <w:r w:rsidRPr="00E309A7">
          <w:rPr>
            <w:rStyle w:val="Hyperlink"/>
            <w:rFonts w:ascii="Arial" w:hAnsi="Arial" w:cs="Arial"/>
            <w:sz w:val="24"/>
            <w:szCs w:val="24"/>
          </w:rPr>
          <w:t>The benefits of outdoor play in the early years | early years alliance (eyalliance.org.uk)</w:t>
        </w:r>
      </w:hyperlink>
      <w:r w:rsidR="00A42CF4" w:rsidRPr="00E309A7">
        <w:rPr>
          <w:rFonts w:ascii="Arial" w:hAnsi="Arial" w:cs="Arial"/>
          <w:sz w:val="24"/>
          <w:szCs w:val="24"/>
        </w:rPr>
        <w:t xml:space="preserve"> (Accessed: 6 March</w:t>
      </w:r>
      <w:r w:rsidR="00192D1E" w:rsidRPr="00E309A7">
        <w:rPr>
          <w:rFonts w:ascii="Arial" w:hAnsi="Arial" w:cs="Arial"/>
          <w:sz w:val="24"/>
          <w:szCs w:val="24"/>
        </w:rPr>
        <w:t xml:space="preserve"> 2023</w:t>
      </w:r>
      <w:r w:rsidR="00A42CF4" w:rsidRPr="00E309A7">
        <w:rPr>
          <w:rFonts w:ascii="Arial" w:hAnsi="Arial" w:cs="Arial"/>
          <w:sz w:val="24"/>
          <w:szCs w:val="24"/>
        </w:rPr>
        <w:t>)</w:t>
      </w:r>
    </w:p>
    <w:p w14:paraId="2A5EB2A6" w14:textId="489651B4" w:rsidR="00043C1A" w:rsidRPr="00E309A7" w:rsidRDefault="00043C1A" w:rsidP="00FC7C3A">
      <w:pPr>
        <w:spacing w:before="10" w:after="120" w:line="360" w:lineRule="auto"/>
        <w:rPr>
          <w:rFonts w:ascii="Arial" w:hAnsi="Arial" w:cs="Arial"/>
          <w:color w:val="3A3A3A"/>
          <w:sz w:val="24"/>
          <w:szCs w:val="24"/>
          <w:shd w:val="clear" w:color="auto" w:fill="FFFFFF"/>
        </w:rPr>
      </w:pPr>
      <w:r w:rsidRPr="00E309A7">
        <w:rPr>
          <w:rFonts w:ascii="Arial" w:hAnsi="Arial" w:cs="Arial"/>
          <w:color w:val="3A3A3A"/>
          <w:sz w:val="24"/>
          <w:szCs w:val="24"/>
          <w:shd w:val="clear" w:color="auto" w:fill="FFFFFF"/>
        </w:rPr>
        <w:lastRenderedPageBreak/>
        <w:t>Early Years Matters (2023</w:t>
      </w:r>
      <w:r w:rsidR="001039F4" w:rsidRPr="00E309A7">
        <w:rPr>
          <w:rFonts w:ascii="Arial" w:hAnsi="Arial" w:cs="Arial"/>
          <w:color w:val="3A3A3A"/>
          <w:sz w:val="24"/>
          <w:szCs w:val="24"/>
          <w:shd w:val="clear" w:color="auto" w:fill="FFFFFF"/>
        </w:rPr>
        <w:t>a</w:t>
      </w:r>
      <w:r w:rsidRPr="00E309A7">
        <w:rPr>
          <w:rFonts w:ascii="Arial" w:hAnsi="Arial" w:cs="Arial"/>
          <w:color w:val="3A3A3A"/>
          <w:sz w:val="24"/>
          <w:szCs w:val="24"/>
          <w:shd w:val="clear" w:color="auto" w:fill="FFFFFF"/>
        </w:rPr>
        <w:t>)</w:t>
      </w:r>
      <w:r w:rsidR="002A76DB" w:rsidRPr="00E309A7">
        <w:rPr>
          <w:rFonts w:ascii="Arial" w:hAnsi="Arial" w:cs="Arial"/>
          <w:color w:val="3A3A3A"/>
          <w:sz w:val="24"/>
          <w:szCs w:val="24"/>
          <w:shd w:val="clear" w:color="auto" w:fill="FFFFFF"/>
        </w:rPr>
        <w:t xml:space="preserve"> </w:t>
      </w:r>
      <w:r w:rsidR="002A76DB" w:rsidRPr="00E309A7">
        <w:rPr>
          <w:rFonts w:ascii="Arial" w:hAnsi="Arial" w:cs="Arial"/>
          <w:i/>
          <w:iCs/>
          <w:color w:val="3A3A3A"/>
          <w:sz w:val="24"/>
          <w:szCs w:val="24"/>
          <w:shd w:val="clear" w:color="auto" w:fill="FFFFFF"/>
        </w:rPr>
        <w:t xml:space="preserve">Indoor and Outdoor </w:t>
      </w:r>
      <w:r w:rsidR="004D7C6E" w:rsidRPr="00E309A7">
        <w:rPr>
          <w:rFonts w:ascii="Arial" w:hAnsi="Arial" w:cs="Arial"/>
          <w:i/>
          <w:iCs/>
          <w:color w:val="3A3A3A"/>
          <w:sz w:val="24"/>
          <w:szCs w:val="24"/>
          <w:shd w:val="clear" w:color="auto" w:fill="FFFFFF"/>
        </w:rPr>
        <w:t xml:space="preserve">Environment. </w:t>
      </w:r>
      <w:r w:rsidR="004D7C6E" w:rsidRPr="00E309A7">
        <w:rPr>
          <w:rFonts w:ascii="Arial" w:hAnsi="Arial" w:cs="Arial"/>
          <w:color w:val="3A3A3A"/>
          <w:sz w:val="24"/>
          <w:szCs w:val="24"/>
          <w:shd w:val="clear" w:color="auto" w:fill="FFFFFF"/>
        </w:rPr>
        <w:t xml:space="preserve">Available at: </w:t>
      </w:r>
      <w:hyperlink r:id="rId15" w:history="1">
        <w:r w:rsidR="00133D6C" w:rsidRPr="00E309A7">
          <w:rPr>
            <w:rStyle w:val="Hyperlink"/>
            <w:rFonts w:ascii="Arial" w:hAnsi="Arial" w:cs="Arial"/>
            <w:sz w:val="24"/>
            <w:szCs w:val="24"/>
          </w:rPr>
          <w:t>Indoor and Outdoor Environment - Early Years Matters</w:t>
        </w:r>
      </w:hyperlink>
      <w:r w:rsidR="00133D6C" w:rsidRPr="00E309A7">
        <w:rPr>
          <w:rFonts w:ascii="Arial" w:hAnsi="Arial" w:cs="Arial"/>
          <w:color w:val="3A3A3A"/>
          <w:sz w:val="24"/>
          <w:szCs w:val="24"/>
          <w:shd w:val="clear" w:color="auto" w:fill="FFFFFF"/>
        </w:rPr>
        <w:t xml:space="preserve"> (Accessed: 6 March</w:t>
      </w:r>
      <w:r w:rsidR="00192D1E" w:rsidRPr="00E309A7">
        <w:rPr>
          <w:rFonts w:ascii="Arial" w:hAnsi="Arial" w:cs="Arial"/>
          <w:color w:val="3A3A3A"/>
          <w:sz w:val="24"/>
          <w:szCs w:val="24"/>
          <w:shd w:val="clear" w:color="auto" w:fill="FFFFFF"/>
        </w:rPr>
        <w:t xml:space="preserve"> 2023</w:t>
      </w:r>
      <w:r w:rsidR="00133D6C" w:rsidRPr="00E309A7">
        <w:rPr>
          <w:rFonts w:ascii="Arial" w:hAnsi="Arial" w:cs="Arial"/>
          <w:color w:val="3A3A3A"/>
          <w:sz w:val="24"/>
          <w:szCs w:val="24"/>
          <w:shd w:val="clear" w:color="auto" w:fill="FFFFFF"/>
        </w:rPr>
        <w:t xml:space="preserve">) </w:t>
      </w:r>
    </w:p>
    <w:p w14:paraId="47EB9207" w14:textId="7B4EEDFD" w:rsidR="001039F4" w:rsidRPr="00E309A7" w:rsidRDefault="001039F4" w:rsidP="00FC7C3A">
      <w:pPr>
        <w:spacing w:before="10" w:after="120" w:line="360" w:lineRule="auto"/>
        <w:rPr>
          <w:rFonts w:ascii="Arial" w:hAnsi="Arial" w:cs="Arial"/>
          <w:color w:val="3A3A3A"/>
          <w:sz w:val="24"/>
          <w:szCs w:val="24"/>
          <w:shd w:val="clear" w:color="auto" w:fill="FFFFFF"/>
        </w:rPr>
      </w:pPr>
      <w:r w:rsidRPr="00E309A7">
        <w:rPr>
          <w:rFonts w:ascii="Arial" w:hAnsi="Arial" w:cs="Arial"/>
          <w:color w:val="3A3A3A"/>
          <w:sz w:val="24"/>
          <w:szCs w:val="24"/>
          <w:shd w:val="clear" w:color="auto" w:fill="FFFFFF"/>
        </w:rPr>
        <w:t xml:space="preserve">Early Years Matters </w:t>
      </w:r>
      <w:r w:rsidR="008B379F" w:rsidRPr="00E309A7">
        <w:rPr>
          <w:rFonts w:ascii="Arial" w:hAnsi="Arial" w:cs="Arial"/>
          <w:color w:val="3A3A3A"/>
          <w:sz w:val="24"/>
          <w:szCs w:val="24"/>
          <w:shd w:val="clear" w:color="auto" w:fill="FFFFFF"/>
        </w:rPr>
        <w:t xml:space="preserve">(2023b) </w:t>
      </w:r>
      <w:r w:rsidR="008B379F" w:rsidRPr="00E309A7">
        <w:rPr>
          <w:rFonts w:ascii="Arial" w:hAnsi="Arial" w:cs="Arial"/>
          <w:i/>
          <w:iCs/>
          <w:color w:val="3A3A3A"/>
          <w:sz w:val="24"/>
          <w:szCs w:val="24"/>
          <w:shd w:val="clear" w:color="auto" w:fill="FFFFFF"/>
        </w:rPr>
        <w:t xml:space="preserve">Enabling Environments. </w:t>
      </w:r>
      <w:r w:rsidR="008B379F" w:rsidRPr="00E309A7">
        <w:rPr>
          <w:rFonts w:ascii="Arial" w:hAnsi="Arial" w:cs="Arial"/>
          <w:color w:val="3A3A3A"/>
          <w:sz w:val="24"/>
          <w:szCs w:val="24"/>
          <w:shd w:val="clear" w:color="auto" w:fill="FFFFFF"/>
        </w:rPr>
        <w:t>Avai</w:t>
      </w:r>
      <w:r w:rsidR="00A61FC7" w:rsidRPr="00E309A7">
        <w:rPr>
          <w:rFonts w:ascii="Arial" w:hAnsi="Arial" w:cs="Arial"/>
          <w:color w:val="3A3A3A"/>
          <w:sz w:val="24"/>
          <w:szCs w:val="24"/>
          <w:shd w:val="clear" w:color="auto" w:fill="FFFFFF"/>
        </w:rPr>
        <w:t xml:space="preserve">lable at: </w:t>
      </w:r>
      <w:hyperlink r:id="rId16" w:history="1">
        <w:r w:rsidR="00A61FC7" w:rsidRPr="00E309A7">
          <w:rPr>
            <w:rStyle w:val="Hyperlink"/>
            <w:rFonts w:ascii="Arial" w:hAnsi="Arial" w:cs="Arial"/>
            <w:sz w:val="24"/>
            <w:szCs w:val="24"/>
          </w:rPr>
          <w:t>Enabling Environments - Early Years Matters</w:t>
        </w:r>
      </w:hyperlink>
      <w:r w:rsidR="00A61FC7" w:rsidRPr="00E309A7">
        <w:rPr>
          <w:rFonts w:ascii="Arial" w:hAnsi="Arial" w:cs="Arial"/>
          <w:sz w:val="24"/>
          <w:szCs w:val="24"/>
        </w:rPr>
        <w:t xml:space="preserve"> </w:t>
      </w:r>
      <w:r w:rsidR="0007499E" w:rsidRPr="00E309A7">
        <w:rPr>
          <w:rFonts w:ascii="Arial" w:hAnsi="Arial" w:cs="Arial"/>
          <w:sz w:val="24"/>
          <w:szCs w:val="24"/>
        </w:rPr>
        <w:t>(</w:t>
      </w:r>
      <w:r w:rsidR="00A61FC7" w:rsidRPr="00E309A7">
        <w:rPr>
          <w:rFonts w:ascii="Arial" w:hAnsi="Arial" w:cs="Arial"/>
          <w:sz w:val="24"/>
          <w:szCs w:val="24"/>
        </w:rPr>
        <w:t>Accessed: 11 March 2023)</w:t>
      </w:r>
    </w:p>
    <w:p w14:paraId="33ED8229" w14:textId="411CC620" w:rsidR="00153C3D" w:rsidRPr="00E309A7" w:rsidRDefault="00153C3D" w:rsidP="00FC7C3A">
      <w:pPr>
        <w:spacing w:before="10" w:after="120" w:line="360" w:lineRule="auto"/>
        <w:rPr>
          <w:rFonts w:ascii="Arial" w:hAnsi="Arial" w:cs="Arial"/>
          <w:color w:val="3A3A3A"/>
          <w:sz w:val="24"/>
          <w:szCs w:val="24"/>
          <w:shd w:val="clear" w:color="auto" w:fill="FFFFFF"/>
        </w:rPr>
      </w:pPr>
      <w:r w:rsidRPr="00E309A7">
        <w:rPr>
          <w:rFonts w:ascii="Arial" w:hAnsi="Arial" w:cs="Arial"/>
          <w:color w:val="3A3A3A"/>
          <w:sz w:val="24"/>
          <w:szCs w:val="24"/>
          <w:shd w:val="clear" w:color="auto" w:fill="FFFFFF"/>
        </w:rPr>
        <w:t xml:space="preserve">Edutopia (2015) </w:t>
      </w:r>
      <w:r w:rsidR="005A60FF" w:rsidRPr="00E309A7">
        <w:rPr>
          <w:rFonts w:ascii="Arial" w:hAnsi="Arial" w:cs="Arial"/>
          <w:i/>
          <w:iCs/>
          <w:color w:val="3A3A3A"/>
          <w:sz w:val="24"/>
          <w:szCs w:val="24"/>
          <w:shd w:val="clear" w:color="auto" w:fill="FFFFFF"/>
        </w:rPr>
        <w:t>Golden Rules for Engaging Students</w:t>
      </w:r>
      <w:r w:rsidR="0042174E" w:rsidRPr="00E309A7">
        <w:rPr>
          <w:rFonts w:ascii="Arial" w:hAnsi="Arial" w:cs="Arial"/>
          <w:i/>
          <w:iCs/>
          <w:color w:val="3A3A3A"/>
          <w:sz w:val="24"/>
          <w:szCs w:val="24"/>
          <w:shd w:val="clear" w:color="auto" w:fill="FFFFFF"/>
        </w:rPr>
        <w:t xml:space="preserve"> in Learning Activities. </w:t>
      </w:r>
      <w:r w:rsidR="005A60FF" w:rsidRPr="00E309A7">
        <w:rPr>
          <w:rFonts w:ascii="Arial" w:hAnsi="Arial" w:cs="Arial"/>
          <w:i/>
          <w:iCs/>
          <w:color w:val="3A3A3A"/>
          <w:sz w:val="24"/>
          <w:szCs w:val="24"/>
          <w:shd w:val="clear" w:color="auto" w:fill="FFFFFF"/>
        </w:rPr>
        <w:t xml:space="preserve"> </w:t>
      </w:r>
      <w:r w:rsidR="00145BCA" w:rsidRPr="00E309A7">
        <w:rPr>
          <w:rFonts w:ascii="Arial" w:hAnsi="Arial" w:cs="Arial"/>
          <w:color w:val="3A3A3A"/>
          <w:sz w:val="24"/>
          <w:szCs w:val="24"/>
          <w:shd w:val="clear" w:color="auto" w:fill="FFFFFF"/>
        </w:rPr>
        <w:t xml:space="preserve">Available at: </w:t>
      </w:r>
      <w:hyperlink r:id="rId17" w:history="1">
        <w:r w:rsidR="00145BCA" w:rsidRPr="00E309A7">
          <w:rPr>
            <w:rStyle w:val="Hyperlink"/>
            <w:rFonts w:ascii="Arial" w:hAnsi="Arial" w:cs="Arial"/>
            <w:sz w:val="24"/>
            <w:szCs w:val="24"/>
          </w:rPr>
          <w:t>Golden Rules for Engaging Students in Learning Activities | Edutopia</w:t>
        </w:r>
      </w:hyperlink>
      <w:r w:rsidR="00145BCA" w:rsidRPr="00E309A7">
        <w:rPr>
          <w:rFonts w:ascii="Arial" w:hAnsi="Arial" w:cs="Arial"/>
          <w:sz w:val="24"/>
          <w:szCs w:val="24"/>
        </w:rPr>
        <w:t xml:space="preserve"> (Accessed: 11 March 2023)</w:t>
      </w:r>
    </w:p>
    <w:p w14:paraId="02518DDA" w14:textId="0579FD0D" w:rsidR="00D366B0" w:rsidRPr="00E309A7" w:rsidRDefault="00D366B0" w:rsidP="00FC7C3A">
      <w:pPr>
        <w:spacing w:before="10" w:after="120" w:line="360" w:lineRule="auto"/>
        <w:rPr>
          <w:rFonts w:ascii="Arial" w:hAnsi="Arial" w:cs="Arial"/>
          <w:i/>
          <w:iCs/>
          <w:color w:val="3A3A3A"/>
          <w:sz w:val="24"/>
          <w:szCs w:val="24"/>
          <w:shd w:val="clear" w:color="auto" w:fill="FFFFFF"/>
        </w:rPr>
      </w:pPr>
      <w:r w:rsidRPr="00E309A7">
        <w:rPr>
          <w:rFonts w:ascii="Arial" w:hAnsi="Arial" w:cs="Arial"/>
          <w:color w:val="3A3A3A"/>
          <w:sz w:val="24"/>
          <w:szCs w:val="24"/>
          <w:shd w:val="clear" w:color="auto" w:fill="FFFFFF"/>
        </w:rPr>
        <w:t>English</w:t>
      </w:r>
      <w:r w:rsidR="009814E5" w:rsidRPr="00E309A7">
        <w:rPr>
          <w:rFonts w:ascii="Arial" w:hAnsi="Arial" w:cs="Arial"/>
          <w:color w:val="3A3A3A"/>
          <w:sz w:val="24"/>
          <w:szCs w:val="24"/>
          <w:shd w:val="clear" w:color="auto" w:fill="FFFFFF"/>
        </w:rPr>
        <w:t xml:space="preserve"> Outdoor Council</w:t>
      </w:r>
      <w:r w:rsidR="00660015" w:rsidRPr="00E309A7">
        <w:rPr>
          <w:rFonts w:ascii="Arial" w:hAnsi="Arial" w:cs="Arial"/>
          <w:color w:val="3A3A3A"/>
          <w:sz w:val="24"/>
          <w:szCs w:val="24"/>
          <w:shd w:val="clear" w:color="auto" w:fill="FFFFFF"/>
        </w:rPr>
        <w:t xml:space="preserve"> </w:t>
      </w:r>
      <w:r w:rsidR="009814E5" w:rsidRPr="00E309A7">
        <w:rPr>
          <w:rFonts w:ascii="Arial" w:hAnsi="Arial" w:cs="Arial"/>
          <w:color w:val="3A3A3A"/>
          <w:sz w:val="24"/>
          <w:szCs w:val="24"/>
          <w:shd w:val="clear" w:color="auto" w:fill="FFFFFF"/>
        </w:rPr>
        <w:t xml:space="preserve">(2015) </w:t>
      </w:r>
      <w:r w:rsidR="00AF6184" w:rsidRPr="00E309A7">
        <w:rPr>
          <w:rFonts w:ascii="Arial" w:hAnsi="Arial" w:cs="Arial"/>
          <w:i/>
          <w:iCs/>
          <w:color w:val="3A3A3A"/>
          <w:sz w:val="24"/>
          <w:szCs w:val="24"/>
          <w:shd w:val="clear" w:color="auto" w:fill="FFFFFF"/>
        </w:rPr>
        <w:t xml:space="preserve">High Quality </w:t>
      </w:r>
      <w:r w:rsidR="00086EC0" w:rsidRPr="00E309A7">
        <w:rPr>
          <w:rFonts w:ascii="Arial" w:hAnsi="Arial" w:cs="Arial"/>
          <w:i/>
          <w:iCs/>
          <w:color w:val="3A3A3A"/>
          <w:sz w:val="24"/>
          <w:szCs w:val="24"/>
          <w:shd w:val="clear" w:color="auto" w:fill="FFFFFF"/>
        </w:rPr>
        <w:t>Outdoor Learning</w:t>
      </w:r>
      <w:r w:rsidR="00F2722C" w:rsidRPr="00E309A7">
        <w:rPr>
          <w:rFonts w:ascii="Arial" w:hAnsi="Arial" w:cs="Arial"/>
          <w:i/>
          <w:iCs/>
          <w:color w:val="3A3A3A"/>
          <w:sz w:val="24"/>
          <w:szCs w:val="24"/>
          <w:shd w:val="clear" w:color="auto" w:fill="FFFFFF"/>
        </w:rPr>
        <w:t xml:space="preserve">. </w:t>
      </w:r>
      <w:r w:rsidR="00F2722C" w:rsidRPr="00E309A7">
        <w:rPr>
          <w:rFonts w:ascii="Arial" w:hAnsi="Arial" w:cs="Arial"/>
          <w:color w:val="3A3A3A"/>
          <w:sz w:val="24"/>
          <w:szCs w:val="24"/>
          <w:shd w:val="clear" w:color="auto" w:fill="FFFFFF"/>
        </w:rPr>
        <w:t>Available at</w:t>
      </w:r>
      <w:r w:rsidR="00ED3239" w:rsidRPr="00E309A7">
        <w:rPr>
          <w:rFonts w:ascii="Arial" w:hAnsi="Arial" w:cs="Arial"/>
          <w:color w:val="3A3A3A"/>
          <w:sz w:val="24"/>
          <w:szCs w:val="24"/>
          <w:shd w:val="clear" w:color="auto" w:fill="FFFFFF"/>
        </w:rPr>
        <w:t xml:space="preserve">: </w:t>
      </w:r>
      <w:r w:rsidR="00F2722C" w:rsidRPr="00E309A7">
        <w:rPr>
          <w:rFonts w:ascii="Arial" w:hAnsi="Arial" w:cs="Arial"/>
          <w:i/>
          <w:iCs/>
          <w:color w:val="3A3A3A"/>
          <w:sz w:val="24"/>
          <w:szCs w:val="24"/>
          <w:shd w:val="clear" w:color="auto" w:fill="FFFFFF"/>
        </w:rPr>
        <w:t xml:space="preserve"> </w:t>
      </w:r>
      <w:hyperlink r:id="rId18" w:history="1">
        <w:r w:rsidR="00F2722C" w:rsidRPr="00E309A7">
          <w:rPr>
            <w:rStyle w:val="Hyperlink"/>
            <w:rFonts w:ascii="Arial" w:hAnsi="Arial" w:cs="Arial"/>
            <w:sz w:val="24"/>
            <w:szCs w:val="24"/>
          </w:rPr>
          <w:t>Contents | (oeapng.info)</w:t>
        </w:r>
      </w:hyperlink>
      <w:r w:rsidR="00ED3239" w:rsidRPr="00E309A7">
        <w:rPr>
          <w:rFonts w:ascii="Arial" w:hAnsi="Arial" w:cs="Arial"/>
          <w:sz w:val="24"/>
          <w:szCs w:val="24"/>
        </w:rPr>
        <w:t xml:space="preserve"> (Accessed: 4 March </w:t>
      </w:r>
      <w:r w:rsidR="00D5153F" w:rsidRPr="00E309A7">
        <w:rPr>
          <w:rFonts w:ascii="Arial" w:hAnsi="Arial" w:cs="Arial"/>
          <w:sz w:val="24"/>
          <w:szCs w:val="24"/>
        </w:rPr>
        <w:t>2023)</w:t>
      </w:r>
    </w:p>
    <w:p w14:paraId="15FBD2E7" w14:textId="4B304AA1" w:rsidR="00BA623F" w:rsidRPr="00E309A7" w:rsidRDefault="00BA623F" w:rsidP="00FC7C3A">
      <w:pPr>
        <w:spacing w:before="10" w:after="120" w:line="360" w:lineRule="auto"/>
        <w:rPr>
          <w:rFonts w:ascii="Arial" w:hAnsi="Arial" w:cs="Arial"/>
          <w:color w:val="3A3A3A"/>
          <w:sz w:val="24"/>
          <w:szCs w:val="24"/>
          <w:shd w:val="clear" w:color="auto" w:fill="FFFFFF"/>
        </w:rPr>
      </w:pPr>
      <w:r w:rsidRPr="00E309A7">
        <w:rPr>
          <w:rFonts w:ascii="Arial" w:hAnsi="Arial" w:cs="Arial"/>
          <w:color w:val="3A3A3A"/>
          <w:sz w:val="24"/>
          <w:szCs w:val="24"/>
          <w:shd w:val="clear" w:color="auto" w:fill="FFFFFF"/>
        </w:rPr>
        <w:t>Forbes, R. (2004) </w:t>
      </w:r>
      <w:r w:rsidRPr="00E309A7">
        <w:rPr>
          <w:rFonts w:ascii="Arial" w:hAnsi="Arial" w:cs="Arial"/>
          <w:i/>
          <w:iCs/>
          <w:color w:val="3A3A3A"/>
          <w:sz w:val="24"/>
          <w:szCs w:val="24"/>
          <w:shd w:val="clear" w:color="auto" w:fill="FFFFFF"/>
        </w:rPr>
        <w:t>Beginning to play young children from birth to three</w:t>
      </w:r>
      <w:r w:rsidRPr="00E309A7">
        <w:rPr>
          <w:rFonts w:ascii="Arial" w:hAnsi="Arial" w:cs="Arial"/>
          <w:color w:val="3A3A3A"/>
          <w:sz w:val="24"/>
          <w:szCs w:val="24"/>
          <w:shd w:val="clear" w:color="auto" w:fill="FFFFFF"/>
        </w:rPr>
        <w:t>. Buckingham: Open University Press.</w:t>
      </w:r>
      <w:r w:rsidR="04D9B6A1" w:rsidRPr="00E309A7">
        <w:rPr>
          <w:rFonts w:ascii="Arial" w:hAnsi="Arial" w:cs="Arial"/>
          <w:color w:val="3A3A3A"/>
          <w:sz w:val="24"/>
          <w:szCs w:val="24"/>
          <w:shd w:val="clear" w:color="auto" w:fill="FFFFFF"/>
        </w:rPr>
        <w:t xml:space="preserve"> </w:t>
      </w:r>
    </w:p>
    <w:p w14:paraId="4D19CADE" w14:textId="1F3B9557" w:rsidR="00503892" w:rsidRPr="00E309A7" w:rsidRDefault="008500E8" w:rsidP="00FC7C3A">
      <w:pPr>
        <w:spacing w:before="10" w:after="120" w:line="360" w:lineRule="auto"/>
        <w:rPr>
          <w:rFonts w:ascii="Arial" w:eastAsia="Arial Nova" w:hAnsi="Arial" w:cs="Arial"/>
          <w:sz w:val="24"/>
          <w:szCs w:val="24"/>
        </w:rPr>
      </w:pPr>
      <w:r w:rsidRPr="00E309A7">
        <w:rPr>
          <w:rFonts w:ascii="Arial" w:eastAsia="Arial Nova" w:hAnsi="Arial" w:cs="Arial"/>
          <w:sz w:val="24"/>
          <w:szCs w:val="24"/>
        </w:rPr>
        <w:t xml:space="preserve">Forest School </w:t>
      </w:r>
      <w:r w:rsidR="0054162F" w:rsidRPr="00E309A7">
        <w:rPr>
          <w:rFonts w:ascii="Arial" w:eastAsia="Arial Nova" w:hAnsi="Arial" w:cs="Arial"/>
          <w:sz w:val="24"/>
          <w:szCs w:val="24"/>
        </w:rPr>
        <w:t>Association (</w:t>
      </w:r>
      <w:r w:rsidR="003C63D8" w:rsidRPr="00E309A7">
        <w:rPr>
          <w:rFonts w:ascii="Arial" w:eastAsia="Arial Nova" w:hAnsi="Arial" w:cs="Arial"/>
          <w:sz w:val="24"/>
          <w:szCs w:val="24"/>
        </w:rPr>
        <w:t>NO DATE PRESENTED</w:t>
      </w:r>
      <w:r w:rsidR="009E5813" w:rsidRPr="00E309A7">
        <w:rPr>
          <w:rFonts w:ascii="Arial" w:eastAsia="Arial Nova" w:hAnsi="Arial" w:cs="Arial"/>
          <w:sz w:val="24"/>
          <w:szCs w:val="24"/>
        </w:rPr>
        <w:t xml:space="preserve">) </w:t>
      </w:r>
      <w:r w:rsidR="009E5813" w:rsidRPr="00E309A7">
        <w:rPr>
          <w:rFonts w:ascii="Arial" w:eastAsia="Arial Nova" w:hAnsi="Arial" w:cs="Arial"/>
          <w:i/>
          <w:iCs/>
          <w:sz w:val="24"/>
          <w:szCs w:val="24"/>
        </w:rPr>
        <w:t>What is Forest school</w:t>
      </w:r>
      <w:r w:rsidR="003C63D8" w:rsidRPr="00E309A7">
        <w:rPr>
          <w:rFonts w:ascii="Arial" w:eastAsia="Arial Nova" w:hAnsi="Arial" w:cs="Arial"/>
          <w:i/>
          <w:iCs/>
          <w:sz w:val="24"/>
          <w:szCs w:val="24"/>
        </w:rPr>
        <w:t xml:space="preserve">. </w:t>
      </w:r>
      <w:r w:rsidRPr="00E309A7">
        <w:rPr>
          <w:rFonts w:ascii="Arial" w:eastAsia="Arial Nova" w:hAnsi="Arial" w:cs="Arial"/>
          <w:sz w:val="24"/>
          <w:szCs w:val="24"/>
        </w:rPr>
        <w:t xml:space="preserve">Available </w:t>
      </w:r>
      <w:r w:rsidR="00EF1796" w:rsidRPr="00E309A7">
        <w:rPr>
          <w:rFonts w:ascii="Arial" w:eastAsia="Arial Nova" w:hAnsi="Arial" w:cs="Arial"/>
          <w:sz w:val="24"/>
          <w:szCs w:val="24"/>
        </w:rPr>
        <w:t xml:space="preserve">at: </w:t>
      </w:r>
      <w:hyperlink r:id="rId19" w:history="1">
        <w:r w:rsidR="00EF1796" w:rsidRPr="00E309A7">
          <w:rPr>
            <w:rStyle w:val="Hyperlink"/>
            <w:rFonts w:ascii="Arial" w:hAnsi="Arial" w:cs="Arial"/>
            <w:sz w:val="24"/>
            <w:szCs w:val="24"/>
          </w:rPr>
          <w:t>What is Forest School? | Forest School Association</w:t>
        </w:r>
      </w:hyperlink>
      <w:r w:rsidR="00EF1796" w:rsidRPr="00E309A7">
        <w:rPr>
          <w:rFonts w:ascii="Arial" w:hAnsi="Arial" w:cs="Arial"/>
          <w:sz w:val="24"/>
          <w:szCs w:val="24"/>
        </w:rPr>
        <w:t xml:space="preserve"> (Accessed: 6</w:t>
      </w:r>
      <w:r w:rsidR="002757CA" w:rsidRPr="00E309A7">
        <w:rPr>
          <w:rFonts w:ascii="Arial" w:hAnsi="Arial" w:cs="Arial"/>
          <w:sz w:val="24"/>
          <w:szCs w:val="24"/>
          <w:vertAlign w:val="superscript"/>
        </w:rPr>
        <w:t xml:space="preserve"> </w:t>
      </w:r>
      <w:r w:rsidR="00EF1796" w:rsidRPr="00E309A7">
        <w:rPr>
          <w:rFonts w:ascii="Arial" w:hAnsi="Arial" w:cs="Arial"/>
          <w:sz w:val="24"/>
          <w:szCs w:val="24"/>
        </w:rPr>
        <w:t>March</w:t>
      </w:r>
      <w:r w:rsidR="00F07F6F" w:rsidRPr="00E309A7">
        <w:rPr>
          <w:rFonts w:ascii="Arial" w:hAnsi="Arial" w:cs="Arial"/>
          <w:sz w:val="24"/>
          <w:szCs w:val="24"/>
        </w:rPr>
        <w:t xml:space="preserve"> 2023</w:t>
      </w:r>
      <w:r w:rsidR="00EF1796" w:rsidRPr="00E309A7">
        <w:rPr>
          <w:rFonts w:ascii="Arial" w:hAnsi="Arial" w:cs="Arial"/>
          <w:sz w:val="24"/>
          <w:szCs w:val="24"/>
        </w:rPr>
        <w:t>)</w:t>
      </w:r>
    </w:p>
    <w:p w14:paraId="2497A296" w14:textId="46296BEA" w:rsidR="006A3EEE" w:rsidRPr="00E309A7" w:rsidRDefault="006A3EEE" w:rsidP="00FC7C3A">
      <w:pPr>
        <w:spacing w:before="10" w:after="120" w:line="360" w:lineRule="auto"/>
        <w:rPr>
          <w:rFonts w:ascii="Arial" w:eastAsia="Arial Nova" w:hAnsi="Arial" w:cs="Arial"/>
          <w:sz w:val="24"/>
          <w:szCs w:val="24"/>
        </w:rPr>
      </w:pPr>
      <w:r w:rsidRPr="00E309A7">
        <w:rPr>
          <w:rFonts w:ascii="Arial" w:eastAsia="Arial Nova" w:hAnsi="Arial" w:cs="Arial"/>
          <w:sz w:val="24"/>
          <w:szCs w:val="24"/>
        </w:rPr>
        <w:t>Frobel Trust (no date)</w:t>
      </w:r>
      <w:r w:rsidR="00B1495F" w:rsidRPr="00E309A7">
        <w:rPr>
          <w:rFonts w:ascii="Arial" w:eastAsia="Arial Nova" w:hAnsi="Arial" w:cs="Arial"/>
          <w:sz w:val="24"/>
          <w:szCs w:val="24"/>
        </w:rPr>
        <w:t xml:space="preserve"> Available at:</w:t>
      </w:r>
      <w:r w:rsidRPr="00E309A7">
        <w:rPr>
          <w:rFonts w:ascii="Arial" w:eastAsia="Arial Nova" w:hAnsi="Arial" w:cs="Arial"/>
          <w:sz w:val="24"/>
          <w:szCs w:val="24"/>
        </w:rPr>
        <w:t xml:space="preserve"> </w:t>
      </w:r>
      <w:hyperlink r:id="rId20" w:anchor=":~:text=Pioneering%20educator%2C%20Friedrich%20Froebel%20%281782%20-%201852%29%20recognised,of%20the%20world%20through%20direct%20experience%20with%20it." w:history="1">
        <w:r w:rsidRPr="00E309A7">
          <w:rPr>
            <w:rStyle w:val="Hyperlink"/>
            <w:rFonts w:ascii="Arial" w:hAnsi="Arial" w:cs="Arial"/>
            <w:sz w:val="24"/>
            <w:szCs w:val="24"/>
          </w:rPr>
          <w:t>Froebel Trust | The power of play</w:t>
        </w:r>
      </w:hyperlink>
      <w:r w:rsidRPr="00E309A7">
        <w:rPr>
          <w:rFonts w:ascii="Arial" w:hAnsi="Arial" w:cs="Arial"/>
          <w:sz w:val="24"/>
          <w:szCs w:val="24"/>
        </w:rPr>
        <w:t xml:space="preserve"> </w:t>
      </w:r>
      <w:r w:rsidR="00B1495F" w:rsidRPr="00E309A7">
        <w:rPr>
          <w:rFonts w:ascii="Arial" w:hAnsi="Arial" w:cs="Arial"/>
          <w:sz w:val="24"/>
          <w:szCs w:val="24"/>
        </w:rPr>
        <w:t xml:space="preserve">(Accessed: </w:t>
      </w:r>
      <w:r w:rsidR="002757CA" w:rsidRPr="00E309A7">
        <w:rPr>
          <w:rFonts w:ascii="Arial" w:hAnsi="Arial" w:cs="Arial"/>
          <w:sz w:val="24"/>
          <w:szCs w:val="24"/>
        </w:rPr>
        <w:t>10 March</w:t>
      </w:r>
      <w:r w:rsidR="00F07F6F" w:rsidRPr="00E309A7">
        <w:rPr>
          <w:rFonts w:ascii="Arial" w:hAnsi="Arial" w:cs="Arial"/>
          <w:sz w:val="24"/>
          <w:szCs w:val="24"/>
        </w:rPr>
        <w:t xml:space="preserve"> 2023</w:t>
      </w:r>
      <w:r w:rsidR="002757CA" w:rsidRPr="00E309A7">
        <w:rPr>
          <w:rFonts w:ascii="Arial" w:hAnsi="Arial" w:cs="Arial"/>
          <w:sz w:val="24"/>
          <w:szCs w:val="24"/>
        </w:rPr>
        <w:t>)</w:t>
      </w:r>
    </w:p>
    <w:p w14:paraId="41F83FAA" w14:textId="0E1307C5" w:rsidR="00032A22" w:rsidRPr="00E309A7" w:rsidRDefault="00032A22" w:rsidP="00FC7C3A">
      <w:pPr>
        <w:spacing w:before="10" w:after="120" w:line="360" w:lineRule="auto"/>
        <w:rPr>
          <w:rFonts w:ascii="Arial" w:eastAsia="Arial Nova" w:hAnsi="Arial" w:cs="Arial"/>
          <w:sz w:val="24"/>
          <w:szCs w:val="24"/>
        </w:rPr>
      </w:pPr>
      <w:r w:rsidRPr="00E309A7">
        <w:rPr>
          <w:rFonts w:ascii="Arial" w:eastAsia="Arial Nova" w:hAnsi="Arial" w:cs="Arial"/>
          <w:sz w:val="24"/>
          <w:szCs w:val="24"/>
        </w:rPr>
        <w:t>Fr</w:t>
      </w:r>
      <w:r w:rsidR="00140C74" w:rsidRPr="00E309A7">
        <w:rPr>
          <w:rFonts w:ascii="Arial" w:eastAsia="Arial Nova" w:hAnsi="Arial" w:cs="Arial"/>
          <w:sz w:val="24"/>
          <w:szCs w:val="24"/>
        </w:rPr>
        <w:t xml:space="preserve">eud, A (no date) </w:t>
      </w:r>
      <w:r w:rsidR="00C2090B" w:rsidRPr="00E309A7">
        <w:rPr>
          <w:rFonts w:ascii="Arial" w:eastAsia="Arial Nova" w:hAnsi="Arial" w:cs="Arial"/>
          <w:i/>
          <w:iCs/>
          <w:sz w:val="24"/>
          <w:szCs w:val="24"/>
        </w:rPr>
        <w:t xml:space="preserve">Why is Play </w:t>
      </w:r>
      <w:proofErr w:type="gramStart"/>
      <w:r w:rsidR="00C2090B" w:rsidRPr="00E309A7">
        <w:rPr>
          <w:rFonts w:ascii="Arial" w:eastAsia="Arial Nova" w:hAnsi="Arial" w:cs="Arial"/>
          <w:i/>
          <w:iCs/>
          <w:sz w:val="24"/>
          <w:szCs w:val="24"/>
        </w:rPr>
        <w:t>Important?.</w:t>
      </w:r>
      <w:proofErr w:type="gramEnd"/>
      <w:r w:rsidR="00C2090B" w:rsidRPr="00E309A7">
        <w:rPr>
          <w:rFonts w:ascii="Arial" w:eastAsia="Arial Nova" w:hAnsi="Arial" w:cs="Arial"/>
          <w:i/>
          <w:iCs/>
          <w:sz w:val="24"/>
          <w:szCs w:val="24"/>
        </w:rPr>
        <w:t xml:space="preserve"> </w:t>
      </w:r>
      <w:r w:rsidR="00C2090B" w:rsidRPr="00E309A7">
        <w:rPr>
          <w:rFonts w:ascii="Arial" w:eastAsia="Arial Nova" w:hAnsi="Arial" w:cs="Arial"/>
          <w:sz w:val="24"/>
          <w:szCs w:val="24"/>
        </w:rPr>
        <w:t>Available at:</w:t>
      </w:r>
      <w:r w:rsidR="00C2090B" w:rsidRPr="00E309A7">
        <w:rPr>
          <w:rFonts w:ascii="Arial" w:hAnsi="Arial" w:cs="Arial"/>
          <w:sz w:val="24"/>
          <w:szCs w:val="24"/>
        </w:rPr>
        <w:t xml:space="preserve"> </w:t>
      </w:r>
      <w:hyperlink r:id="rId21" w:history="1">
        <w:r w:rsidR="00C2090B" w:rsidRPr="00E309A7">
          <w:rPr>
            <w:rStyle w:val="Hyperlink"/>
            <w:rFonts w:ascii="Arial" w:hAnsi="Arial" w:cs="Arial"/>
            <w:sz w:val="24"/>
            <w:szCs w:val="24"/>
          </w:rPr>
          <w:t>Why Children Playing is Important | Early Years in Mind | Anna Freud Centre</w:t>
        </w:r>
      </w:hyperlink>
      <w:r w:rsidR="00C2090B" w:rsidRPr="00E309A7">
        <w:rPr>
          <w:rFonts w:ascii="Arial" w:hAnsi="Arial" w:cs="Arial"/>
          <w:sz w:val="24"/>
          <w:szCs w:val="24"/>
        </w:rPr>
        <w:t xml:space="preserve">  (Accessed: </w:t>
      </w:r>
      <w:r w:rsidR="00F07F6F" w:rsidRPr="00E309A7">
        <w:rPr>
          <w:rFonts w:ascii="Arial" w:hAnsi="Arial" w:cs="Arial"/>
          <w:sz w:val="24"/>
          <w:szCs w:val="24"/>
        </w:rPr>
        <w:t>11 March 2023)</w:t>
      </w:r>
    </w:p>
    <w:p w14:paraId="3A4BEBF2" w14:textId="61B398C2" w:rsidR="009B2700" w:rsidRPr="00E309A7" w:rsidRDefault="009B2700" w:rsidP="00FC7C3A">
      <w:pPr>
        <w:spacing w:before="10" w:after="120" w:line="360" w:lineRule="auto"/>
        <w:rPr>
          <w:rFonts w:ascii="Arial" w:eastAsia="Arial Nova" w:hAnsi="Arial" w:cs="Arial"/>
          <w:sz w:val="24"/>
          <w:szCs w:val="24"/>
        </w:rPr>
      </w:pPr>
      <w:r w:rsidRPr="00E309A7">
        <w:rPr>
          <w:rFonts w:ascii="Arial" w:eastAsia="Arial Nova" w:hAnsi="Arial" w:cs="Arial"/>
          <w:sz w:val="24"/>
          <w:szCs w:val="24"/>
        </w:rPr>
        <w:t>Gascoyne, S</w:t>
      </w:r>
      <w:r w:rsidR="001760BE" w:rsidRPr="00E309A7">
        <w:rPr>
          <w:rFonts w:ascii="Arial" w:eastAsia="Arial Nova" w:hAnsi="Arial" w:cs="Arial"/>
          <w:sz w:val="24"/>
          <w:szCs w:val="24"/>
        </w:rPr>
        <w:t>.</w:t>
      </w:r>
      <w:r w:rsidR="00971F6E" w:rsidRPr="00E309A7">
        <w:rPr>
          <w:rFonts w:ascii="Arial" w:eastAsia="Arial Nova" w:hAnsi="Arial" w:cs="Arial"/>
          <w:sz w:val="24"/>
          <w:szCs w:val="24"/>
        </w:rPr>
        <w:t xml:space="preserve"> (2012) </w:t>
      </w:r>
      <w:r w:rsidR="00B14A2D" w:rsidRPr="00E309A7">
        <w:rPr>
          <w:rFonts w:ascii="Arial" w:eastAsia="Arial Nova" w:hAnsi="Arial" w:cs="Arial"/>
          <w:i/>
          <w:iCs/>
          <w:sz w:val="24"/>
          <w:szCs w:val="24"/>
        </w:rPr>
        <w:t xml:space="preserve">Treasure </w:t>
      </w:r>
      <w:r w:rsidR="008B2A39" w:rsidRPr="00E309A7">
        <w:rPr>
          <w:rFonts w:ascii="Arial" w:eastAsia="Arial Nova" w:hAnsi="Arial" w:cs="Arial"/>
          <w:i/>
          <w:iCs/>
          <w:sz w:val="24"/>
          <w:szCs w:val="24"/>
        </w:rPr>
        <w:t>Baskets and Beyond</w:t>
      </w:r>
      <w:r w:rsidR="00445D40" w:rsidRPr="00E309A7">
        <w:rPr>
          <w:rFonts w:ascii="Arial" w:eastAsia="Arial Nova" w:hAnsi="Arial" w:cs="Arial"/>
          <w:i/>
          <w:iCs/>
          <w:sz w:val="24"/>
          <w:szCs w:val="24"/>
        </w:rPr>
        <w:t xml:space="preserve">: Realising the </w:t>
      </w:r>
      <w:r w:rsidR="0070098E" w:rsidRPr="00E309A7">
        <w:rPr>
          <w:rFonts w:ascii="Arial" w:eastAsia="Arial Nova" w:hAnsi="Arial" w:cs="Arial"/>
          <w:i/>
          <w:iCs/>
          <w:sz w:val="24"/>
          <w:szCs w:val="24"/>
        </w:rPr>
        <w:t xml:space="preserve">Potential </w:t>
      </w:r>
      <w:r w:rsidR="005564B7" w:rsidRPr="00E309A7">
        <w:rPr>
          <w:rFonts w:ascii="Arial" w:eastAsia="Arial Nova" w:hAnsi="Arial" w:cs="Arial"/>
          <w:i/>
          <w:iCs/>
          <w:sz w:val="24"/>
          <w:szCs w:val="24"/>
        </w:rPr>
        <w:t>of Sensory- rich Play</w:t>
      </w:r>
      <w:r w:rsidR="00D12034" w:rsidRPr="00E309A7">
        <w:rPr>
          <w:rFonts w:ascii="Arial" w:eastAsia="Arial Nova" w:hAnsi="Arial" w:cs="Arial"/>
          <w:i/>
          <w:iCs/>
          <w:sz w:val="24"/>
          <w:szCs w:val="24"/>
        </w:rPr>
        <w:t xml:space="preserve">. </w:t>
      </w:r>
      <w:r w:rsidR="00D12034" w:rsidRPr="00E309A7">
        <w:rPr>
          <w:rFonts w:ascii="Arial" w:eastAsia="Arial Nova" w:hAnsi="Arial" w:cs="Arial"/>
          <w:sz w:val="24"/>
          <w:szCs w:val="24"/>
        </w:rPr>
        <w:t>New York</w:t>
      </w:r>
      <w:r w:rsidR="000259E5" w:rsidRPr="00E309A7">
        <w:rPr>
          <w:rFonts w:ascii="Arial" w:eastAsia="Arial Nova" w:hAnsi="Arial" w:cs="Arial"/>
          <w:sz w:val="24"/>
          <w:szCs w:val="24"/>
        </w:rPr>
        <w:t xml:space="preserve">: </w:t>
      </w:r>
      <w:r w:rsidR="009441C5" w:rsidRPr="00E309A7">
        <w:rPr>
          <w:rFonts w:ascii="Arial" w:eastAsia="Arial Nova" w:hAnsi="Arial" w:cs="Arial"/>
          <w:sz w:val="24"/>
          <w:szCs w:val="24"/>
        </w:rPr>
        <w:t xml:space="preserve">Two Penn Plaza. </w:t>
      </w:r>
    </w:p>
    <w:p w14:paraId="3F528EE3" w14:textId="555CB124" w:rsidR="008B2A39" w:rsidRPr="00E309A7" w:rsidRDefault="008B2A39" w:rsidP="00FC7C3A">
      <w:pPr>
        <w:spacing w:before="10" w:after="120" w:line="360" w:lineRule="auto"/>
        <w:rPr>
          <w:rFonts w:ascii="Arial" w:eastAsia="Arial Nova" w:hAnsi="Arial" w:cs="Arial"/>
          <w:sz w:val="24"/>
          <w:szCs w:val="24"/>
        </w:rPr>
      </w:pPr>
      <w:r w:rsidRPr="00E309A7">
        <w:rPr>
          <w:rFonts w:ascii="Arial" w:eastAsia="Arial Nova" w:hAnsi="Arial" w:cs="Arial"/>
          <w:sz w:val="24"/>
          <w:szCs w:val="24"/>
        </w:rPr>
        <w:t>Gascoyne, S</w:t>
      </w:r>
      <w:r w:rsidR="001760BE" w:rsidRPr="00E309A7">
        <w:rPr>
          <w:rFonts w:ascii="Arial" w:eastAsia="Arial Nova" w:hAnsi="Arial" w:cs="Arial"/>
          <w:sz w:val="24"/>
          <w:szCs w:val="24"/>
        </w:rPr>
        <w:t>.</w:t>
      </w:r>
      <w:r w:rsidRPr="00E309A7">
        <w:rPr>
          <w:rFonts w:ascii="Arial" w:eastAsia="Arial Nova" w:hAnsi="Arial" w:cs="Arial"/>
          <w:sz w:val="24"/>
          <w:szCs w:val="24"/>
        </w:rPr>
        <w:t xml:space="preserve"> (2013) </w:t>
      </w:r>
      <w:r w:rsidRPr="00E309A7">
        <w:rPr>
          <w:rFonts w:ascii="Arial" w:eastAsia="Arial Nova" w:hAnsi="Arial" w:cs="Arial"/>
          <w:i/>
          <w:iCs/>
          <w:sz w:val="24"/>
          <w:szCs w:val="24"/>
        </w:rPr>
        <w:t xml:space="preserve">Sensory Play: Play in the EYFS. </w:t>
      </w:r>
      <w:r w:rsidRPr="00E309A7">
        <w:rPr>
          <w:rFonts w:ascii="Arial" w:eastAsia="Arial Nova" w:hAnsi="Arial" w:cs="Arial"/>
          <w:sz w:val="24"/>
          <w:szCs w:val="24"/>
        </w:rPr>
        <w:t>2</w:t>
      </w:r>
      <w:r w:rsidRPr="00E309A7">
        <w:rPr>
          <w:rFonts w:ascii="Arial" w:eastAsia="Arial Nova" w:hAnsi="Arial" w:cs="Arial"/>
          <w:sz w:val="24"/>
          <w:szCs w:val="24"/>
          <w:vertAlign w:val="superscript"/>
        </w:rPr>
        <w:t>nd</w:t>
      </w:r>
      <w:r w:rsidRPr="00E309A7">
        <w:rPr>
          <w:rFonts w:ascii="Arial" w:eastAsia="Arial Nova" w:hAnsi="Arial" w:cs="Arial"/>
          <w:sz w:val="24"/>
          <w:szCs w:val="24"/>
        </w:rPr>
        <w:t xml:space="preserve"> </w:t>
      </w:r>
      <w:proofErr w:type="spellStart"/>
      <w:r w:rsidRPr="00E309A7">
        <w:rPr>
          <w:rFonts w:ascii="Arial" w:eastAsia="Arial Nova" w:hAnsi="Arial" w:cs="Arial"/>
          <w:sz w:val="24"/>
          <w:szCs w:val="24"/>
        </w:rPr>
        <w:t>edn</w:t>
      </w:r>
      <w:proofErr w:type="spellEnd"/>
      <w:r w:rsidRPr="00E309A7">
        <w:rPr>
          <w:rFonts w:ascii="Arial" w:eastAsia="Arial Nova" w:hAnsi="Arial" w:cs="Arial"/>
          <w:sz w:val="24"/>
          <w:szCs w:val="24"/>
        </w:rPr>
        <w:t xml:space="preserve">. Salisbury: Practical Pre-School Books. </w:t>
      </w:r>
    </w:p>
    <w:p w14:paraId="45C2A9B9" w14:textId="0F3F3AC5" w:rsidR="00126E9E" w:rsidRPr="00E309A7" w:rsidRDefault="00126E9E" w:rsidP="00FC7C3A">
      <w:pPr>
        <w:spacing w:before="10" w:after="120" w:line="360" w:lineRule="auto"/>
        <w:rPr>
          <w:rFonts w:ascii="Arial" w:hAnsi="Arial" w:cs="Arial"/>
          <w:sz w:val="24"/>
          <w:szCs w:val="24"/>
        </w:rPr>
      </w:pPr>
      <w:r w:rsidRPr="00E309A7">
        <w:rPr>
          <w:rFonts w:ascii="Arial" w:eastAsia="Arial Nova" w:hAnsi="Arial" w:cs="Arial"/>
          <w:sz w:val="24"/>
          <w:szCs w:val="24"/>
        </w:rPr>
        <w:t>Griffith, T</w:t>
      </w:r>
      <w:r w:rsidR="001760BE" w:rsidRPr="00E309A7">
        <w:rPr>
          <w:rFonts w:ascii="Arial" w:eastAsia="Arial Nova" w:hAnsi="Arial" w:cs="Arial"/>
          <w:sz w:val="24"/>
          <w:szCs w:val="24"/>
        </w:rPr>
        <w:t>.</w:t>
      </w:r>
      <w:r w:rsidRPr="00E309A7">
        <w:rPr>
          <w:rFonts w:ascii="Arial" w:eastAsia="Arial Nova" w:hAnsi="Arial" w:cs="Arial"/>
          <w:sz w:val="24"/>
          <w:szCs w:val="24"/>
        </w:rPr>
        <w:t xml:space="preserve"> (</w:t>
      </w:r>
      <w:r w:rsidR="0010445A" w:rsidRPr="00E309A7">
        <w:rPr>
          <w:rFonts w:ascii="Arial" w:eastAsia="Arial Nova" w:hAnsi="Arial" w:cs="Arial"/>
          <w:sz w:val="24"/>
          <w:szCs w:val="24"/>
        </w:rPr>
        <w:t>2023</w:t>
      </w:r>
      <w:r w:rsidRPr="00E309A7">
        <w:rPr>
          <w:rFonts w:ascii="Arial" w:eastAsia="Arial Nova" w:hAnsi="Arial" w:cs="Arial"/>
          <w:sz w:val="24"/>
          <w:szCs w:val="24"/>
        </w:rPr>
        <w:t>)</w:t>
      </w:r>
      <w:r w:rsidR="0010445A" w:rsidRPr="00E309A7">
        <w:rPr>
          <w:rFonts w:ascii="Arial" w:eastAsia="Arial Nova" w:hAnsi="Arial" w:cs="Arial"/>
          <w:sz w:val="24"/>
          <w:szCs w:val="24"/>
        </w:rPr>
        <w:t xml:space="preserve"> </w:t>
      </w:r>
      <w:r w:rsidR="000B208D" w:rsidRPr="00E309A7">
        <w:rPr>
          <w:rFonts w:ascii="Arial" w:eastAsia="Arial Nova" w:hAnsi="Arial" w:cs="Arial"/>
          <w:i/>
          <w:iCs/>
          <w:sz w:val="24"/>
          <w:szCs w:val="24"/>
        </w:rPr>
        <w:t>Developing Sensory Motor Skills in Children.</w:t>
      </w:r>
      <w:r w:rsidR="005F3923" w:rsidRPr="00E309A7">
        <w:rPr>
          <w:rFonts w:ascii="Arial" w:eastAsia="Arial Nova" w:hAnsi="Arial" w:cs="Arial"/>
          <w:i/>
          <w:iCs/>
          <w:sz w:val="24"/>
          <w:szCs w:val="24"/>
        </w:rPr>
        <w:t xml:space="preserve"> </w:t>
      </w:r>
      <w:r w:rsidR="005F3923" w:rsidRPr="00E309A7">
        <w:rPr>
          <w:rFonts w:ascii="Arial" w:eastAsia="Arial Nova" w:hAnsi="Arial" w:cs="Arial"/>
          <w:sz w:val="24"/>
          <w:szCs w:val="24"/>
        </w:rPr>
        <w:t xml:space="preserve">Accessed: </w:t>
      </w:r>
      <w:r w:rsidRPr="00E309A7">
        <w:rPr>
          <w:rFonts w:ascii="Arial" w:eastAsia="Arial Nova" w:hAnsi="Arial" w:cs="Arial"/>
          <w:sz w:val="24"/>
          <w:szCs w:val="24"/>
        </w:rPr>
        <w:t xml:space="preserve"> </w:t>
      </w:r>
      <w:hyperlink r:id="rId22" w:history="1">
        <w:r w:rsidRPr="00E309A7">
          <w:rPr>
            <w:rStyle w:val="Hyperlink"/>
            <w:rFonts w:ascii="Arial" w:hAnsi="Arial" w:cs="Arial"/>
            <w:sz w:val="24"/>
            <w:szCs w:val="24"/>
          </w:rPr>
          <w:t>Developing Sensory Motor Skills in Children | WonderBaby.org</w:t>
        </w:r>
      </w:hyperlink>
      <w:r w:rsidRPr="00E309A7">
        <w:rPr>
          <w:rFonts w:ascii="Arial" w:hAnsi="Arial" w:cs="Arial"/>
          <w:sz w:val="24"/>
          <w:szCs w:val="24"/>
        </w:rPr>
        <w:t xml:space="preserve"> </w:t>
      </w:r>
      <w:r w:rsidR="00DF776B" w:rsidRPr="00E309A7">
        <w:rPr>
          <w:rFonts w:ascii="Arial" w:hAnsi="Arial" w:cs="Arial"/>
          <w:sz w:val="24"/>
          <w:szCs w:val="24"/>
        </w:rPr>
        <w:t xml:space="preserve"> (</w:t>
      </w:r>
      <w:r w:rsidR="0010445A" w:rsidRPr="00E309A7">
        <w:rPr>
          <w:rFonts w:ascii="Arial" w:hAnsi="Arial" w:cs="Arial"/>
          <w:sz w:val="24"/>
          <w:szCs w:val="24"/>
        </w:rPr>
        <w:t>Accessed</w:t>
      </w:r>
      <w:r w:rsidR="00C23C0A" w:rsidRPr="00E309A7">
        <w:rPr>
          <w:rFonts w:ascii="Arial" w:hAnsi="Arial" w:cs="Arial"/>
          <w:sz w:val="24"/>
          <w:szCs w:val="24"/>
        </w:rPr>
        <w:t>:</w:t>
      </w:r>
      <w:r w:rsidR="0010445A" w:rsidRPr="00E309A7">
        <w:rPr>
          <w:rFonts w:ascii="Arial" w:hAnsi="Arial" w:cs="Arial"/>
          <w:sz w:val="24"/>
          <w:szCs w:val="24"/>
        </w:rPr>
        <w:t xml:space="preserve"> 25</w:t>
      </w:r>
      <w:r w:rsidR="00192D1E" w:rsidRPr="00E309A7">
        <w:rPr>
          <w:rFonts w:ascii="Arial" w:hAnsi="Arial" w:cs="Arial"/>
          <w:sz w:val="24"/>
          <w:szCs w:val="24"/>
          <w:vertAlign w:val="superscript"/>
        </w:rPr>
        <w:t xml:space="preserve"> </w:t>
      </w:r>
      <w:r w:rsidR="0010445A" w:rsidRPr="00E309A7">
        <w:rPr>
          <w:rFonts w:ascii="Arial" w:hAnsi="Arial" w:cs="Arial"/>
          <w:sz w:val="24"/>
          <w:szCs w:val="24"/>
        </w:rPr>
        <w:t>February 2023)</w:t>
      </w:r>
    </w:p>
    <w:p w14:paraId="16B77979" w14:textId="3541C4BC" w:rsidR="0048395D" w:rsidRPr="00E309A7" w:rsidRDefault="0048395D" w:rsidP="00FC7C3A">
      <w:pPr>
        <w:spacing w:before="10" w:after="120" w:line="360" w:lineRule="auto"/>
        <w:rPr>
          <w:rFonts w:ascii="Arial" w:eastAsia="Arial Nova" w:hAnsi="Arial" w:cs="Arial"/>
          <w:sz w:val="24"/>
          <w:szCs w:val="24"/>
        </w:rPr>
      </w:pPr>
      <w:r w:rsidRPr="00E309A7">
        <w:rPr>
          <w:rFonts w:ascii="Arial" w:eastAsia="Arial Nova" w:hAnsi="Arial" w:cs="Arial"/>
          <w:color w:val="262626" w:themeColor="text1" w:themeTint="D9"/>
          <w:sz w:val="24"/>
          <w:szCs w:val="24"/>
        </w:rPr>
        <w:t xml:space="preserve">Hitchinson, A. (2020) </w:t>
      </w:r>
      <w:r w:rsidRPr="00E309A7">
        <w:rPr>
          <w:rFonts w:ascii="Arial" w:eastAsia="Arial Nova" w:hAnsi="Arial" w:cs="Arial"/>
          <w:i/>
          <w:iCs/>
          <w:color w:val="262626" w:themeColor="text1" w:themeTint="D9"/>
          <w:sz w:val="24"/>
          <w:szCs w:val="24"/>
        </w:rPr>
        <w:t>12 Benefits of Sensory Play with Activities you can do at Home</w:t>
      </w:r>
      <w:r w:rsidRPr="00E309A7">
        <w:rPr>
          <w:rFonts w:ascii="Arial" w:eastAsia="Arial Nova" w:hAnsi="Arial" w:cs="Arial"/>
          <w:color w:val="262626" w:themeColor="text1" w:themeTint="D9"/>
          <w:sz w:val="24"/>
          <w:szCs w:val="24"/>
        </w:rPr>
        <w:t xml:space="preserve"> Available at: </w:t>
      </w:r>
      <w:hyperlink r:id="rId23">
        <w:r w:rsidRPr="00E309A7">
          <w:rPr>
            <w:rStyle w:val="Hyperlink"/>
            <w:rFonts w:ascii="Arial" w:eastAsia="Arial Nova" w:hAnsi="Arial" w:cs="Arial"/>
            <w:sz w:val="24"/>
            <w:szCs w:val="24"/>
          </w:rPr>
          <w:t>12 Benefits of Sensory Play With Activities You Can Do At Home – The Ivy Academy of Early Learning</w:t>
        </w:r>
      </w:hyperlink>
      <w:r w:rsidRPr="00E309A7">
        <w:rPr>
          <w:rFonts w:ascii="Arial" w:eastAsia="Arial Nova" w:hAnsi="Arial" w:cs="Arial"/>
          <w:sz w:val="24"/>
          <w:szCs w:val="24"/>
        </w:rPr>
        <w:t xml:space="preserve"> (Accessed</w:t>
      </w:r>
      <w:r w:rsidR="00D81BCB" w:rsidRPr="00E309A7">
        <w:rPr>
          <w:rFonts w:ascii="Arial" w:eastAsia="Arial Nova" w:hAnsi="Arial" w:cs="Arial"/>
          <w:sz w:val="24"/>
          <w:szCs w:val="24"/>
        </w:rPr>
        <w:t>:</w:t>
      </w:r>
      <w:r w:rsidRPr="00E309A7">
        <w:rPr>
          <w:rFonts w:ascii="Arial" w:eastAsia="Arial Nova" w:hAnsi="Arial" w:cs="Arial"/>
          <w:sz w:val="24"/>
          <w:szCs w:val="24"/>
        </w:rPr>
        <w:t xml:space="preserve"> 25</w:t>
      </w:r>
      <w:r w:rsidR="00192D1E" w:rsidRPr="00E309A7">
        <w:rPr>
          <w:rFonts w:ascii="Arial" w:eastAsia="Arial Nova" w:hAnsi="Arial" w:cs="Arial"/>
          <w:sz w:val="24"/>
          <w:szCs w:val="24"/>
          <w:vertAlign w:val="superscript"/>
        </w:rPr>
        <w:t xml:space="preserve"> </w:t>
      </w:r>
      <w:r w:rsidRPr="00E309A7">
        <w:rPr>
          <w:rFonts w:ascii="Arial" w:eastAsia="Arial Nova" w:hAnsi="Arial" w:cs="Arial"/>
          <w:sz w:val="24"/>
          <w:szCs w:val="24"/>
        </w:rPr>
        <w:t xml:space="preserve">February 2023) </w:t>
      </w:r>
    </w:p>
    <w:p w14:paraId="74A99C93" w14:textId="4A2106C5" w:rsidR="00092112" w:rsidRPr="00E309A7" w:rsidRDefault="00092112" w:rsidP="00FC7C3A">
      <w:pPr>
        <w:spacing w:before="10" w:after="120" w:line="360" w:lineRule="auto"/>
        <w:rPr>
          <w:rFonts w:ascii="Arial" w:eastAsia="Arial Nova" w:hAnsi="Arial" w:cs="Arial"/>
          <w:sz w:val="24"/>
          <w:szCs w:val="24"/>
        </w:rPr>
      </w:pPr>
      <w:r w:rsidRPr="00E309A7">
        <w:rPr>
          <w:rFonts w:ascii="Arial" w:eastAsia="Arial Nova" w:hAnsi="Arial" w:cs="Arial"/>
          <w:sz w:val="24"/>
          <w:szCs w:val="24"/>
        </w:rPr>
        <w:t xml:space="preserve">Knight, S. (2011) </w:t>
      </w:r>
      <w:r w:rsidRPr="00E309A7">
        <w:rPr>
          <w:rFonts w:ascii="Arial" w:eastAsia="Arial Nova" w:hAnsi="Arial" w:cs="Arial"/>
          <w:i/>
          <w:iCs/>
          <w:sz w:val="24"/>
          <w:szCs w:val="24"/>
        </w:rPr>
        <w:t xml:space="preserve">Risk and Adventure </w:t>
      </w:r>
      <w:r w:rsidR="00277544" w:rsidRPr="00E309A7">
        <w:rPr>
          <w:rFonts w:ascii="Arial" w:eastAsia="Arial Nova" w:hAnsi="Arial" w:cs="Arial"/>
          <w:i/>
          <w:iCs/>
          <w:sz w:val="24"/>
          <w:szCs w:val="24"/>
        </w:rPr>
        <w:t xml:space="preserve">in Early Years Outdoor </w:t>
      </w:r>
      <w:r w:rsidR="00AB3255" w:rsidRPr="00E309A7">
        <w:rPr>
          <w:rFonts w:ascii="Arial" w:eastAsia="Arial Nova" w:hAnsi="Arial" w:cs="Arial"/>
          <w:i/>
          <w:iCs/>
          <w:sz w:val="24"/>
          <w:szCs w:val="24"/>
        </w:rPr>
        <w:t>Play:</w:t>
      </w:r>
      <w:r w:rsidR="005D3EB9" w:rsidRPr="00E309A7">
        <w:rPr>
          <w:rFonts w:ascii="Arial" w:eastAsia="Arial Nova" w:hAnsi="Arial" w:cs="Arial"/>
          <w:i/>
          <w:iCs/>
          <w:sz w:val="24"/>
          <w:szCs w:val="24"/>
        </w:rPr>
        <w:t xml:space="preserve"> Learning from Forest School. </w:t>
      </w:r>
      <w:r w:rsidR="00345791" w:rsidRPr="00E309A7">
        <w:rPr>
          <w:rFonts w:ascii="Arial" w:eastAsia="Arial Nova" w:hAnsi="Arial" w:cs="Arial"/>
          <w:sz w:val="24"/>
          <w:szCs w:val="24"/>
        </w:rPr>
        <w:t>London</w:t>
      </w:r>
      <w:r w:rsidR="001D598C" w:rsidRPr="00E309A7">
        <w:rPr>
          <w:rFonts w:ascii="Arial" w:eastAsia="Arial Nova" w:hAnsi="Arial" w:cs="Arial"/>
          <w:sz w:val="24"/>
          <w:szCs w:val="24"/>
        </w:rPr>
        <w:t>:</w:t>
      </w:r>
      <w:r w:rsidR="00345791" w:rsidRPr="00E309A7">
        <w:rPr>
          <w:rFonts w:ascii="Arial" w:eastAsia="Arial Nova" w:hAnsi="Arial" w:cs="Arial"/>
          <w:sz w:val="24"/>
          <w:szCs w:val="24"/>
        </w:rPr>
        <w:t xml:space="preserve"> SAGE</w:t>
      </w:r>
      <w:r w:rsidR="00AB3255" w:rsidRPr="00E309A7">
        <w:rPr>
          <w:rFonts w:ascii="Arial" w:eastAsia="Arial Nova" w:hAnsi="Arial" w:cs="Arial"/>
          <w:sz w:val="24"/>
          <w:szCs w:val="24"/>
        </w:rPr>
        <w:t xml:space="preserve"> Publications Ltd. </w:t>
      </w:r>
    </w:p>
    <w:p w14:paraId="2516BD29" w14:textId="5924D26E" w:rsidR="23ADF805" w:rsidRPr="00E309A7" w:rsidRDefault="23ADF805" w:rsidP="00FC7C3A">
      <w:pPr>
        <w:spacing w:before="10" w:after="120" w:line="360" w:lineRule="auto"/>
        <w:rPr>
          <w:rFonts w:ascii="Arial" w:eastAsia="Arial Nova" w:hAnsi="Arial" w:cs="Arial"/>
          <w:sz w:val="24"/>
          <w:szCs w:val="24"/>
        </w:rPr>
      </w:pPr>
      <w:proofErr w:type="spellStart"/>
      <w:r w:rsidRPr="00E309A7">
        <w:rPr>
          <w:rFonts w:ascii="Arial" w:eastAsia="Arial Nova" w:hAnsi="Arial" w:cs="Arial"/>
          <w:sz w:val="24"/>
          <w:szCs w:val="24"/>
        </w:rPr>
        <w:lastRenderedPageBreak/>
        <w:t>Kotulak</w:t>
      </w:r>
      <w:proofErr w:type="spellEnd"/>
      <w:r w:rsidRPr="00E309A7">
        <w:rPr>
          <w:rFonts w:ascii="Arial" w:eastAsia="Arial Nova" w:hAnsi="Arial" w:cs="Arial"/>
          <w:sz w:val="24"/>
          <w:szCs w:val="24"/>
        </w:rPr>
        <w:t xml:space="preserve">, </w:t>
      </w:r>
      <w:r w:rsidR="4F2E193D" w:rsidRPr="00E309A7">
        <w:rPr>
          <w:rFonts w:ascii="Arial" w:eastAsia="Arial Nova" w:hAnsi="Arial" w:cs="Arial"/>
          <w:sz w:val="24"/>
          <w:szCs w:val="24"/>
        </w:rPr>
        <w:t xml:space="preserve">R. (1997) </w:t>
      </w:r>
      <w:r w:rsidR="4F2E193D" w:rsidRPr="00E309A7">
        <w:rPr>
          <w:rFonts w:ascii="Arial" w:eastAsia="Arial Nova" w:hAnsi="Arial" w:cs="Arial"/>
          <w:i/>
          <w:iCs/>
          <w:sz w:val="24"/>
          <w:szCs w:val="24"/>
        </w:rPr>
        <w:t xml:space="preserve">Inside the </w:t>
      </w:r>
      <w:r w:rsidR="076C680B" w:rsidRPr="00E309A7">
        <w:rPr>
          <w:rFonts w:ascii="Arial" w:eastAsia="Arial Nova" w:hAnsi="Arial" w:cs="Arial"/>
          <w:i/>
          <w:iCs/>
          <w:sz w:val="24"/>
          <w:szCs w:val="24"/>
        </w:rPr>
        <w:t>B</w:t>
      </w:r>
      <w:r w:rsidR="4F2E193D" w:rsidRPr="00E309A7">
        <w:rPr>
          <w:rFonts w:ascii="Arial" w:eastAsia="Arial Nova" w:hAnsi="Arial" w:cs="Arial"/>
          <w:i/>
          <w:iCs/>
          <w:sz w:val="24"/>
          <w:szCs w:val="24"/>
        </w:rPr>
        <w:t>rain. Revolutionary Discoveries</w:t>
      </w:r>
      <w:r w:rsidR="528A001D" w:rsidRPr="00E309A7">
        <w:rPr>
          <w:rFonts w:ascii="Arial" w:eastAsia="Arial Nova" w:hAnsi="Arial" w:cs="Arial"/>
          <w:i/>
          <w:iCs/>
          <w:sz w:val="24"/>
          <w:szCs w:val="24"/>
        </w:rPr>
        <w:t xml:space="preserve"> of</w:t>
      </w:r>
      <w:r w:rsidR="552AF37D" w:rsidRPr="00E309A7">
        <w:rPr>
          <w:rFonts w:ascii="Arial" w:eastAsia="Arial Nova" w:hAnsi="Arial" w:cs="Arial"/>
          <w:i/>
          <w:iCs/>
          <w:sz w:val="24"/>
          <w:szCs w:val="24"/>
        </w:rPr>
        <w:t xml:space="preserve"> H</w:t>
      </w:r>
      <w:r w:rsidR="528A001D" w:rsidRPr="00E309A7">
        <w:rPr>
          <w:rFonts w:ascii="Arial" w:eastAsia="Arial Nova" w:hAnsi="Arial" w:cs="Arial"/>
          <w:i/>
          <w:iCs/>
          <w:sz w:val="24"/>
          <w:szCs w:val="24"/>
        </w:rPr>
        <w:t>ow the Mind Works</w:t>
      </w:r>
      <w:r w:rsidR="3FAAB6D8" w:rsidRPr="00E309A7">
        <w:rPr>
          <w:rFonts w:ascii="Arial" w:eastAsia="Arial Nova" w:hAnsi="Arial" w:cs="Arial"/>
          <w:i/>
          <w:iCs/>
          <w:sz w:val="24"/>
          <w:szCs w:val="24"/>
        </w:rPr>
        <w:t xml:space="preserve">. </w:t>
      </w:r>
      <w:r w:rsidR="00E80D76" w:rsidRPr="00E309A7">
        <w:rPr>
          <w:rFonts w:ascii="Arial" w:eastAsia="Arial Nova" w:hAnsi="Arial" w:cs="Arial"/>
          <w:sz w:val="24"/>
          <w:szCs w:val="24"/>
        </w:rPr>
        <w:t xml:space="preserve">Kansas City: </w:t>
      </w:r>
      <w:r w:rsidR="0CC6E7B1" w:rsidRPr="00E309A7">
        <w:rPr>
          <w:rFonts w:ascii="Arial" w:eastAsia="Arial Nova" w:hAnsi="Arial" w:cs="Arial"/>
          <w:sz w:val="24"/>
          <w:szCs w:val="24"/>
        </w:rPr>
        <w:t>Andrews Mc</w:t>
      </w:r>
      <w:r w:rsidR="10FF2D14" w:rsidRPr="00E309A7">
        <w:rPr>
          <w:rFonts w:ascii="Arial" w:eastAsia="Arial Nova" w:hAnsi="Arial" w:cs="Arial"/>
          <w:sz w:val="24"/>
          <w:szCs w:val="24"/>
        </w:rPr>
        <w:t>Meel Publishing</w:t>
      </w:r>
      <w:r w:rsidR="00E80D76" w:rsidRPr="00E309A7">
        <w:rPr>
          <w:rFonts w:ascii="Arial" w:eastAsia="Arial Nova" w:hAnsi="Arial" w:cs="Arial"/>
          <w:sz w:val="24"/>
          <w:szCs w:val="24"/>
        </w:rPr>
        <w:t xml:space="preserve">. </w:t>
      </w:r>
    </w:p>
    <w:p w14:paraId="01A56886" w14:textId="37EDEF97" w:rsidR="0035216B" w:rsidRPr="00E309A7" w:rsidRDefault="0035216B" w:rsidP="00FC7C3A">
      <w:pPr>
        <w:spacing w:before="10" w:after="120" w:line="360" w:lineRule="auto"/>
        <w:rPr>
          <w:rFonts w:ascii="Arial" w:hAnsi="Arial" w:cs="Arial"/>
          <w:color w:val="333333"/>
          <w:sz w:val="24"/>
          <w:szCs w:val="24"/>
          <w:shd w:val="clear" w:color="auto" w:fill="FFFFFF"/>
        </w:rPr>
      </w:pPr>
      <w:r w:rsidRPr="00E309A7">
        <w:rPr>
          <w:rFonts w:ascii="Arial" w:hAnsi="Arial" w:cs="Arial"/>
          <w:color w:val="333333"/>
          <w:sz w:val="24"/>
          <w:szCs w:val="24"/>
          <w:shd w:val="clear" w:color="auto" w:fill="FFFFFF"/>
        </w:rPr>
        <w:t>Laser Learning Ltd</w:t>
      </w:r>
      <w:r w:rsidR="004B1D77" w:rsidRPr="00E309A7">
        <w:rPr>
          <w:rFonts w:ascii="Arial" w:hAnsi="Arial" w:cs="Arial"/>
          <w:color w:val="333333"/>
          <w:sz w:val="24"/>
          <w:szCs w:val="24"/>
          <w:shd w:val="clear" w:color="auto" w:fill="FFFFFF"/>
        </w:rPr>
        <w:t xml:space="preserve"> (2016) </w:t>
      </w:r>
      <w:r w:rsidR="007527B3" w:rsidRPr="00E309A7">
        <w:rPr>
          <w:rFonts w:ascii="Arial" w:hAnsi="Arial" w:cs="Arial"/>
          <w:i/>
          <w:iCs/>
          <w:color w:val="333333"/>
          <w:sz w:val="24"/>
          <w:szCs w:val="24"/>
          <w:shd w:val="clear" w:color="auto" w:fill="FFFFFF"/>
        </w:rPr>
        <w:t>Observation Methods.</w:t>
      </w:r>
      <w:r w:rsidR="007527B3" w:rsidRPr="00E309A7">
        <w:rPr>
          <w:rFonts w:ascii="Arial" w:hAnsi="Arial" w:cs="Arial"/>
          <w:color w:val="333333"/>
          <w:sz w:val="24"/>
          <w:szCs w:val="24"/>
          <w:shd w:val="clear" w:color="auto" w:fill="FFFFFF"/>
        </w:rPr>
        <w:t xml:space="preserve"> </w:t>
      </w:r>
      <w:r w:rsidR="005C19B0" w:rsidRPr="00E309A7">
        <w:rPr>
          <w:rFonts w:ascii="Arial" w:hAnsi="Arial" w:cs="Arial"/>
          <w:color w:val="333333"/>
          <w:sz w:val="24"/>
          <w:szCs w:val="24"/>
          <w:shd w:val="clear" w:color="auto" w:fill="FFFFFF"/>
        </w:rPr>
        <w:t xml:space="preserve">Available at: </w:t>
      </w:r>
      <w:hyperlink r:id="rId24" w:anchor=":~:text=Child%20tracker%20child%20tracker%20or%20movement%20record%20observation,how%20long%20the%20child%20spends%20in%20each%20area." w:history="1">
        <w:r w:rsidR="005C19B0" w:rsidRPr="00E309A7">
          <w:rPr>
            <w:rStyle w:val="Hyperlink"/>
            <w:rFonts w:ascii="Arial" w:hAnsi="Arial" w:cs="Arial"/>
            <w:sz w:val="24"/>
            <w:szCs w:val="24"/>
          </w:rPr>
          <w:t>PowerPoint (laserlearning.org)</w:t>
        </w:r>
      </w:hyperlink>
      <w:r w:rsidR="005C19B0" w:rsidRPr="00E309A7">
        <w:rPr>
          <w:rFonts w:ascii="Arial" w:hAnsi="Arial" w:cs="Arial"/>
          <w:sz w:val="24"/>
          <w:szCs w:val="24"/>
        </w:rPr>
        <w:t xml:space="preserve"> (Accessed: 12 March 2023)</w:t>
      </w:r>
    </w:p>
    <w:p w14:paraId="424F3064" w14:textId="7C2DA9A0" w:rsidR="006F6205" w:rsidRPr="001E57DD" w:rsidRDefault="006F6205" w:rsidP="00FC7C3A">
      <w:pPr>
        <w:spacing w:before="10" w:after="120" w:line="360" w:lineRule="auto"/>
        <w:rPr>
          <w:rFonts w:ascii="Arial" w:hAnsi="Arial" w:cs="Arial"/>
          <w:color w:val="333333"/>
          <w:sz w:val="24"/>
          <w:szCs w:val="24"/>
          <w:shd w:val="clear" w:color="auto" w:fill="FFFFFF"/>
        </w:rPr>
      </w:pPr>
      <w:r w:rsidRPr="001E57DD">
        <w:rPr>
          <w:rFonts w:ascii="Arial" w:hAnsi="Arial" w:cs="Arial"/>
          <w:color w:val="333333"/>
          <w:sz w:val="24"/>
          <w:szCs w:val="24"/>
          <w:shd w:val="clear" w:color="auto" w:fill="FFFFFF"/>
        </w:rPr>
        <w:t xml:space="preserve">NAEYC (no date) </w:t>
      </w:r>
      <w:r w:rsidR="001F6A22" w:rsidRPr="001E57DD">
        <w:rPr>
          <w:rFonts w:ascii="Arial" w:hAnsi="Arial" w:cs="Arial"/>
          <w:i/>
          <w:iCs/>
          <w:color w:val="333333"/>
          <w:sz w:val="24"/>
          <w:szCs w:val="24"/>
          <w:shd w:val="clear" w:color="auto" w:fill="FFFFFF"/>
        </w:rPr>
        <w:t>The Importance of Play for Young Children</w:t>
      </w:r>
      <w:r w:rsidR="001E57DD" w:rsidRPr="001E57DD">
        <w:rPr>
          <w:rFonts w:ascii="Arial" w:hAnsi="Arial" w:cs="Arial"/>
          <w:i/>
          <w:iCs/>
          <w:color w:val="333333"/>
          <w:sz w:val="24"/>
          <w:szCs w:val="24"/>
          <w:shd w:val="clear" w:color="auto" w:fill="FFFFFF"/>
        </w:rPr>
        <w:t xml:space="preserve">. </w:t>
      </w:r>
      <w:r w:rsidR="001E57DD" w:rsidRPr="001E57DD">
        <w:rPr>
          <w:rFonts w:ascii="Arial" w:hAnsi="Arial" w:cs="Arial"/>
          <w:color w:val="333333"/>
          <w:sz w:val="24"/>
          <w:szCs w:val="24"/>
          <w:shd w:val="clear" w:color="auto" w:fill="FFFFFF"/>
        </w:rPr>
        <w:t xml:space="preserve">Available at: </w:t>
      </w:r>
      <w:hyperlink r:id="rId25" w:history="1">
        <w:r w:rsidR="001E57DD" w:rsidRPr="001E57DD">
          <w:rPr>
            <w:rStyle w:val="Hyperlink"/>
            <w:rFonts w:ascii="Arial" w:hAnsi="Arial" w:cs="Arial"/>
            <w:sz w:val="24"/>
            <w:szCs w:val="24"/>
          </w:rPr>
          <w:t>this-is-play-chap-1-excerpt.pdf (naeyc.org)</w:t>
        </w:r>
      </w:hyperlink>
      <w:r w:rsidR="001E57DD" w:rsidRPr="001E57DD">
        <w:rPr>
          <w:rFonts w:ascii="Arial" w:hAnsi="Arial" w:cs="Arial"/>
          <w:sz w:val="24"/>
          <w:szCs w:val="24"/>
        </w:rPr>
        <w:t xml:space="preserve"> (Accessed: 12 March 2023) </w:t>
      </w:r>
    </w:p>
    <w:p w14:paraId="365FF5F3" w14:textId="07E6F4EF" w:rsidR="00A4729B" w:rsidRPr="00E309A7" w:rsidRDefault="00A4729B" w:rsidP="00FC7C3A">
      <w:pPr>
        <w:spacing w:before="10" w:after="120" w:line="360" w:lineRule="auto"/>
        <w:rPr>
          <w:rFonts w:ascii="Arial" w:hAnsi="Arial" w:cs="Arial"/>
          <w:b/>
          <w:bCs/>
          <w:color w:val="333333"/>
          <w:sz w:val="24"/>
          <w:szCs w:val="24"/>
          <w:shd w:val="clear" w:color="auto" w:fill="FFFFFF"/>
        </w:rPr>
      </w:pPr>
      <w:r w:rsidRPr="00E309A7">
        <w:rPr>
          <w:rFonts w:ascii="Arial" w:hAnsi="Arial" w:cs="Arial"/>
          <w:color w:val="333333"/>
          <w:sz w:val="24"/>
          <w:szCs w:val="24"/>
          <w:shd w:val="clear" w:color="auto" w:fill="FFFFFF"/>
        </w:rPr>
        <w:t xml:space="preserve">NCT (2017) </w:t>
      </w:r>
      <w:r w:rsidR="000F2013" w:rsidRPr="00E309A7">
        <w:rPr>
          <w:rFonts w:ascii="Arial" w:hAnsi="Arial" w:cs="Arial"/>
          <w:color w:val="333333"/>
          <w:sz w:val="24"/>
          <w:szCs w:val="24"/>
          <w:shd w:val="clear" w:color="auto" w:fill="FFFFFF"/>
        </w:rPr>
        <w:t xml:space="preserve">Available at: </w:t>
      </w:r>
      <w:hyperlink r:id="rId26" w:anchor=":~:text=Here%20are%20seven%20benefits%20of%20outdoor%20play%3A%201,family%20...%207%207.%20Make%20new%20friends%20" w:history="1">
        <w:r w:rsidR="000F2013" w:rsidRPr="00E309A7">
          <w:rPr>
            <w:rStyle w:val="Hyperlink"/>
            <w:rFonts w:ascii="Arial" w:hAnsi="Arial" w:cs="Arial"/>
            <w:sz w:val="24"/>
            <w:szCs w:val="24"/>
          </w:rPr>
          <w:t>The benefits of outdoor play for children | Baby &amp; toddler articles &amp; support | NCT</w:t>
        </w:r>
      </w:hyperlink>
      <w:r w:rsidR="005C19B0" w:rsidRPr="00E309A7">
        <w:rPr>
          <w:rStyle w:val="Hyperlink"/>
          <w:rFonts w:ascii="Arial" w:hAnsi="Arial" w:cs="Arial"/>
          <w:sz w:val="24"/>
          <w:szCs w:val="24"/>
        </w:rPr>
        <w:t xml:space="preserve"> </w:t>
      </w:r>
      <w:r w:rsidR="00622D87" w:rsidRPr="00E309A7">
        <w:rPr>
          <w:rFonts w:ascii="Arial" w:hAnsi="Arial" w:cs="Arial"/>
          <w:sz w:val="24"/>
          <w:szCs w:val="24"/>
        </w:rPr>
        <w:t>(</w:t>
      </w:r>
      <w:r w:rsidR="000F2013" w:rsidRPr="00E309A7">
        <w:rPr>
          <w:rFonts w:ascii="Arial" w:hAnsi="Arial" w:cs="Arial"/>
          <w:sz w:val="24"/>
          <w:szCs w:val="24"/>
        </w:rPr>
        <w:t xml:space="preserve">Accessed: </w:t>
      </w:r>
      <w:r w:rsidR="00622D87" w:rsidRPr="00E309A7">
        <w:rPr>
          <w:rFonts w:ascii="Arial" w:hAnsi="Arial" w:cs="Arial"/>
          <w:sz w:val="24"/>
          <w:szCs w:val="24"/>
        </w:rPr>
        <w:t>6 March</w:t>
      </w:r>
      <w:r w:rsidR="00192D1E" w:rsidRPr="00E309A7">
        <w:rPr>
          <w:rFonts w:ascii="Arial" w:hAnsi="Arial" w:cs="Arial"/>
          <w:sz w:val="24"/>
          <w:szCs w:val="24"/>
        </w:rPr>
        <w:t xml:space="preserve"> 2023</w:t>
      </w:r>
      <w:r w:rsidR="00622D87" w:rsidRPr="00E309A7">
        <w:rPr>
          <w:rFonts w:ascii="Arial" w:hAnsi="Arial" w:cs="Arial"/>
          <w:sz w:val="24"/>
          <w:szCs w:val="24"/>
        </w:rPr>
        <w:t>)</w:t>
      </w:r>
    </w:p>
    <w:p w14:paraId="6824A531" w14:textId="44789D5B" w:rsidR="004E3BE2" w:rsidRPr="00E309A7" w:rsidRDefault="0048395D" w:rsidP="00FC7C3A">
      <w:pPr>
        <w:spacing w:before="10" w:after="120" w:line="360" w:lineRule="auto"/>
        <w:rPr>
          <w:rFonts w:ascii="Arial" w:hAnsi="Arial" w:cs="Arial"/>
          <w:color w:val="333333"/>
          <w:sz w:val="24"/>
          <w:szCs w:val="24"/>
          <w:shd w:val="clear" w:color="auto" w:fill="FFFFFF"/>
        </w:rPr>
      </w:pPr>
      <w:r w:rsidRPr="00E309A7">
        <w:rPr>
          <w:rFonts w:ascii="Arial" w:hAnsi="Arial" w:cs="Arial"/>
          <w:color w:val="333333"/>
          <w:sz w:val="24"/>
          <w:szCs w:val="24"/>
          <w:shd w:val="clear" w:color="auto" w:fill="FFFFFF"/>
        </w:rPr>
        <w:t xml:space="preserve">Nutbrown, C. </w:t>
      </w:r>
      <w:r w:rsidR="00F2565A" w:rsidRPr="00E309A7">
        <w:rPr>
          <w:rFonts w:ascii="Arial" w:hAnsi="Arial" w:cs="Arial"/>
          <w:color w:val="333333"/>
          <w:sz w:val="24"/>
          <w:szCs w:val="24"/>
          <w:shd w:val="clear" w:color="auto" w:fill="FFFFFF"/>
        </w:rPr>
        <w:t>(</w:t>
      </w:r>
      <w:r w:rsidRPr="00E309A7">
        <w:rPr>
          <w:rFonts w:ascii="Arial" w:hAnsi="Arial" w:cs="Arial"/>
          <w:color w:val="333333"/>
          <w:sz w:val="24"/>
          <w:szCs w:val="24"/>
          <w:shd w:val="clear" w:color="auto" w:fill="FFFFFF"/>
        </w:rPr>
        <w:t>2005</w:t>
      </w:r>
      <w:r w:rsidR="00F2565A" w:rsidRPr="00E309A7">
        <w:rPr>
          <w:rFonts w:ascii="Arial" w:hAnsi="Arial" w:cs="Arial"/>
          <w:color w:val="333333"/>
          <w:sz w:val="24"/>
          <w:szCs w:val="24"/>
          <w:shd w:val="clear" w:color="auto" w:fill="FFFFFF"/>
        </w:rPr>
        <w:t>)</w:t>
      </w:r>
      <w:r w:rsidRPr="00E309A7">
        <w:rPr>
          <w:rFonts w:ascii="Arial" w:hAnsi="Arial" w:cs="Arial"/>
          <w:color w:val="333333"/>
          <w:sz w:val="24"/>
          <w:szCs w:val="24"/>
          <w:shd w:val="clear" w:color="auto" w:fill="FFFFFF"/>
        </w:rPr>
        <w:t> </w:t>
      </w:r>
      <w:r w:rsidRPr="00E309A7">
        <w:rPr>
          <w:rStyle w:val="Emphasis"/>
          <w:rFonts w:ascii="Arial" w:hAnsi="Arial" w:cs="Arial"/>
          <w:color w:val="333333"/>
          <w:sz w:val="24"/>
          <w:szCs w:val="24"/>
          <w:shd w:val="clear" w:color="auto" w:fill="FFFFFF"/>
        </w:rPr>
        <w:t>Key Concepts in Early Childhood Education &amp; Care</w:t>
      </w:r>
      <w:r w:rsidRPr="00E309A7">
        <w:rPr>
          <w:rFonts w:ascii="Arial" w:hAnsi="Arial" w:cs="Arial"/>
          <w:color w:val="333333"/>
          <w:sz w:val="24"/>
          <w:szCs w:val="24"/>
          <w:shd w:val="clear" w:color="auto" w:fill="FFFFFF"/>
        </w:rPr>
        <w:t>.</w:t>
      </w:r>
      <w:r w:rsidR="00F2565A" w:rsidRPr="00E309A7">
        <w:rPr>
          <w:rFonts w:ascii="Arial" w:hAnsi="Arial" w:cs="Arial"/>
          <w:color w:val="333333"/>
          <w:sz w:val="24"/>
          <w:szCs w:val="24"/>
          <w:shd w:val="clear" w:color="auto" w:fill="FFFFFF"/>
        </w:rPr>
        <w:t xml:space="preserve"> </w:t>
      </w:r>
      <w:r w:rsidRPr="00E309A7">
        <w:rPr>
          <w:rFonts w:ascii="Arial" w:hAnsi="Arial" w:cs="Arial"/>
          <w:color w:val="333333"/>
          <w:sz w:val="24"/>
          <w:szCs w:val="24"/>
          <w:shd w:val="clear" w:color="auto" w:fill="FFFFFF"/>
        </w:rPr>
        <w:t xml:space="preserve">London: SAGE Publications Ltd. </w:t>
      </w:r>
    </w:p>
    <w:p w14:paraId="4BC2E621" w14:textId="3E46D480" w:rsidR="008712B3" w:rsidRPr="00E309A7" w:rsidRDefault="008712B3" w:rsidP="00FC7C3A">
      <w:pPr>
        <w:spacing w:before="10" w:after="120" w:line="360" w:lineRule="auto"/>
        <w:rPr>
          <w:rFonts w:ascii="Arial" w:hAnsi="Arial" w:cs="Arial"/>
          <w:color w:val="333333"/>
          <w:sz w:val="24"/>
          <w:szCs w:val="24"/>
          <w:shd w:val="clear" w:color="auto" w:fill="FFFFFF"/>
        </w:rPr>
      </w:pPr>
      <w:r w:rsidRPr="00E309A7">
        <w:rPr>
          <w:rFonts w:ascii="Arial" w:hAnsi="Arial" w:cs="Arial"/>
          <w:color w:val="333333"/>
          <w:sz w:val="24"/>
          <w:szCs w:val="24"/>
          <w:shd w:val="clear" w:color="auto" w:fill="FFFFFF"/>
        </w:rPr>
        <w:t>O</w:t>
      </w:r>
      <w:r w:rsidR="0021542C" w:rsidRPr="00E309A7">
        <w:rPr>
          <w:rFonts w:ascii="Arial" w:hAnsi="Arial" w:cs="Arial"/>
          <w:color w:val="333333"/>
          <w:sz w:val="24"/>
          <w:szCs w:val="24"/>
          <w:shd w:val="clear" w:color="auto" w:fill="FFFFFF"/>
        </w:rPr>
        <w:t xml:space="preserve">xfordshire </w:t>
      </w:r>
      <w:r w:rsidR="00886FFB" w:rsidRPr="00E309A7">
        <w:rPr>
          <w:rFonts w:ascii="Arial" w:hAnsi="Arial" w:cs="Arial"/>
          <w:color w:val="333333"/>
          <w:sz w:val="24"/>
          <w:szCs w:val="24"/>
          <w:shd w:val="clear" w:color="auto" w:fill="FFFFFF"/>
        </w:rPr>
        <w:t xml:space="preserve">Gov (no date) </w:t>
      </w:r>
      <w:r w:rsidR="00E5344F" w:rsidRPr="00E309A7">
        <w:rPr>
          <w:rFonts w:ascii="Arial" w:hAnsi="Arial" w:cs="Arial"/>
          <w:color w:val="333333"/>
          <w:sz w:val="24"/>
          <w:szCs w:val="24"/>
          <w:shd w:val="clear" w:color="auto" w:fill="FFFFFF"/>
        </w:rPr>
        <w:t>Available at</w:t>
      </w:r>
      <w:r w:rsidR="005F3923" w:rsidRPr="00E309A7">
        <w:rPr>
          <w:rFonts w:ascii="Arial" w:hAnsi="Arial" w:cs="Arial"/>
          <w:color w:val="333333"/>
          <w:sz w:val="24"/>
          <w:szCs w:val="24"/>
          <w:shd w:val="clear" w:color="auto" w:fill="FFFFFF"/>
        </w:rPr>
        <w:t xml:space="preserve">: </w:t>
      </w:r>
      <w:hyperlink r:id="rId27" w:history="1">
        <w:r w:rsidR="005F3923" w:rsidRPr="00E309A7">
          <w:rPr>
            <w:rStyle w:val="Hyperlink"/>
            <w:rFonts w:ascii="Arial" w:hAnsi="Arial" w:cs="Arial"/>
            <w:sz w:val="24"/>
            <w:szCs w:val="24"/>
          </w:rPr>
          <w:t>The Play cycle (oxfordshire.gov.uk)</w:t>
        </w:r>
      </w:hyperlink>
      <w:r w:rsidR="005F3923" w:rsidRPr="00E309A7">
        <w:rPr>
          <w:rFonts w:ascii="Arial" w:hAnsi="Arial" w:cs="Arial"/>
          <w:sz w:val="24"/>
          <w:szCs w:val="24"/>
        </w:rPr>
        <w:t xml:space="preserve"> (A</w:t>
      </w:r>
      <w:r w:rsidR="00E5344F" w:rsidRPr="00E309A7">
        <w:rPr>
          <w:rFonts w:ascii="Arial" w:hAnsi="Arial" w:cs="Arial"/>
          <w:sz w:val="24"/>
          <w:szCs w:val="24"/>
        </w:rPr>
        <w:t xml:space="preserve">ccessed: 11 March 2023) </w:t>
      </w:r>
    </w:p>
    <w:p w14:paraId="6E18A602" w14:textId="715091B3" w:rsidR="006B114C" w:rsidRPr="00FA4C6C" w:rsidRDefault="006B114C" w:rsidP="00FC7C3A">
      <w:pPr>
        <w:spacing w:before="10" w:after="120" w:line="360" w:lineRule="auto"/>
        <w:rPr>
          <w:rFonts w:ascii="Arial" w:eastAsia="Arial Nova" w:hAnsi="Arial" w:cs="Arial"/>
          <w:color w:val="343536"/>
          <w:sz w:val="24"/>
          <w:szCs w:val="24"/>
        </w:rPr>
      </w:pPr>
      <w:r w:rsidRPr="00FA4C6C">
        <w:rPr>
          <w:rFonts w:ascii="Arial" w:eastAsia="Arial Nova" w:hAnsi="Arial" w:cs="Arial"/>
          <w:color w:val="343536"/>
          <w:sz w:val="24"/>
          <w:szCs w:val="24"/>
        </w:rPr>
        <w:t xml:space="preserve">PACEY (2016) </w:t>
      </w:r>
      <w:r w:rsidR="00CA4ABC" w:rsidRPr="00FA4C6C">
        <w:rPr>
          <w:rFonts w:ascii="Arial" w:hAnsi="Arial" w:cs="Arial"/>
          <w:i/>
          <w:iCs/>
          <w:sz w:val="24"/>
          <w:szCs w:val="24"/>
        </w:rPr>
        <w:t xml:space="preserve">Child observations and learning journeys. </w:t>
      </w:r>
      <w:r w:rsidR="00FA4C6C" w:rsidRPr="00FA4C6C">
        <w:rPr>
          <w:rFonts w:ascii="Arial" w:hAnsi="Arial" w:cs="Arial"/>
          <w:sz w:val="24"/>
          <w:szCs w:val="24"/>
        </w:rPr>
        <w:t xml:space="preserve">Available at: </w:t>
      </w:r>
      <w:hyperlink r:id="rId28" w:history="1">
        <w:r w:rsidR="00FA4C6C" w:rsidRPr="00FA4C6C">
          <w:rPr>
            <w:rStyle w:val="Hyperlink"/>
            <w:rFonts w:ascii="Arial" w:hAnsi="Arial" w:cs="Arial"/>
            <w:sz w:val="24"/>
            <w:szCs w:val="24"/>
          </w:rPr>
          <w:t>Fact Sheet title (pacey.org.uk)</w:t>
        </w:r>
      </w:hyperlink>
      <w:r w:rsidR="00FA4C6C" w:rsidRPr="00FA4C6C">
        <w:rPr>
          <w:rFonts w:ascii="Arial" w:hAnsi="Arial" w:cs="Arial"/>
          <w:sz w:val="24"/>
          <w:szCs w:val="24"/>
        </w:rPr>
        <w:t xml:space="preserve"> (Accessed: 12 March 2023)</w:t>
      </w:r>
    </w:p>
    <w:p w14:paraId="2E897BB8" w14:textId="73ED350A" w:rsidR="00DB75F8" w:rsidRPr="00A13FA8" w:rsidRDefault="00DB75F8" w:rsidP="00FC7C3A">
      <w:pPr>
        <w:spacing w:before="10" w:after="120" w:line="360" w:lineRule="auto"/>
        <w:rPr>
          <w:rFonts w:ascii="Arial" w:hAnsi="Arial" w:cs="Arial"/>
          <w:color w:val="333333"/>
          <w:sz w:val="24"/>
          <w:szCs w:val="24"/>
          <w:shd w:val="clear" w:color="auto" w:fill="FFFFFF"/>
        </w:rPr>
      </w:pPr>
      <w:proofErr w:type="spellStart"/>
      <w:proofErr w:type="gramStart"/>
      <w:r w:rsidRPr="00A13FA8">
        <w:rPr>
          <w:rFonts w:ascii="Arial" w:eastAsia="Arial Nova" w:hAnsi="Arial" w:cs="Arial"/>
          <w:color w:val="343536"/>
          <w:sz w:val="24"/>
          <w:szCs w:val="24"/>
        </w:rPr>
        <w:t>Palaiologou,</w:t>
      </w:r>
      <w:r w:rsidR="005452CB" w:rsidRPr="00A13FA8">
        <w:rPr>
          <w:rFonts w:ascii="Arial" w:eastAsia="Arial Nova" w:hAnsi="Arial" w:cs="Arial"/>
          <w:color w:val="343536"/>
          <w:sz w:val="24"/>
          <w:szCs w:val="24"/>
        </w:rPr>
        <w:t>I</w:t>
      </w:r>
      <w:proofErr w:type="spellEnd"/>
      <w:proofErr w:type="gramEnd"/>
      <w:r w:rsidRPr="00A13FA8">
        <w:rPr>
          <w:rFonts w:ascii="Arial" w:eastAsia="Arial Nova" w:hAnsi="Arial" w:cs="Arial"/>
          <w:color w:val="343536"/>
          <w:sz w:val="24"/>
          <w:szCs w:val="24"/>
        </w:rPr>
        <w:t xml:space="preserve"> (2010)</w:t>
      </w:r>
      <w:r w:rsidR="005452CB" w:rsidRPr="00A13FA8">
        <w:rPr>
          <w:rFonts w:ascii="Arial" w:eastAsia="Arial Nova" w:hAnsi="Arial" w:cs="Arial"/>
          <w:color w:val="343536"/>
          <w:sz w:val="24"/>
          <w:szCs w:val="24"/>
        </w:rPr>
        <w:t xml:space="preserve"> </w:t>
      </w:r>
      <w:r w:rsidR="005452CB" w:rsidRPr="00A13FA8">
        <w:rPr>
          <w:rFonts w:ascii="Arial" w:eastAsia="Arial Nova" w:hAnsi="Arial" w:cs="Arial"/>
          <w:i/>
          <w:iCs/>
          <w:color w:val="343536"/>
          <w:sz w:val="24"/>
          <w:szCs w:val="24"/>
        </w:rPr>
        <w:t>Child</w:t>
      </w:r>
      <w:r w:rsidR="009531B9" w:rsidRPr="00A13FA8">
        <w:rPr>
          <w:rFonts w:ascii="Arial" w:eastAsia="Arial Nova" w:hAnsi="Arial" w:cs="Arial"/>
          <w:i/>
          <w:iCs/>
          <w:color w:val="343536"/>
          <w:sz w:val="24"/>
          <w:szCs w:val="24"/>
        </w:rPr>
        <w:t>hood</w:t>
      </w:r>
      <w:r w:rsidR="005452CB" w:rsidRPr="00A13FA8">
        <w:rPr>
          <w:rFonts w:ascii="Arial" w:eastAsia="Arial Nova" w:hAnsi="Arial" w:cs="Arial"/>
          <w:i/>
          <w:iCs/>
          <w:color w:val="343536"/>
          <w:sz w:val="24"/>
          <w:szCs w:val="24"/>
        </w:rPr>
        <w:t xml:space="preserve"> Observation</w:t>
      </w:r>
      <w:r w:rsidR="009531B9" w:rsidRPr="00A13FA8">
        <w:rPr>
          <w:rFonts w:ascii="Arial" w:eastAsia="Arial Nova" w:hAnsi="Arial" w:cs="Arial"/>
          <w:i/>
          <w:iCs/>
          <w:color w:val="343536"/>
          <w:sz w:val="24"/>
          <w:szCs w:val="24"/>
        </w:rPr>
        <w:t xml:space="preserve">. </w:t>
      </w:r>
      <w:r w:rsidR="00F76AC5" w:rsidRPr="00A13FA8">
        <w:rPr>
          <w:rFonts w:ascii="Arial" w:eastAsia="Arial Nova" w:hAnsi="Arial" w:cs="Arial"/>
          <w:color w:val="343536"/>
          <w:sz w:val="24"/>
          <w:szCs w:val="24"/>
        </w:rPr>
        <w:t xml:space="preserve">Exeter: </w:t>
      </w:r>
      <w:r w:rsidR="00460DDF" w:rsidRPr="00A13FA8">
        <w:rPr>
          <w:rFonts w:ascii="Arial" w:eastAsia="Arial Nova" w:hAnsi="Arial" w:cs="Arial"/>
          <w:color w:val="343536"/>
          <w:sz w:val="24"/>
          <w:szCs w:val="24"/>
        </w:rPr>
        <w:t xml:space="preserve">Learning Matters </w:t>
      </w:r>
    </w:p>
    <w:p w14:paraId="108695F3" w14:textId="7273B650" w:rsidR="001B3DC6" w:rsidRPr="00A13FA8" w:rsidRDefault="001B3DC6" w:rsidP="00FC7C3A">
      <w:pPr>
        <w:spacing w:before="10" w:after="120" w:line="360" w:lineRule="auto"/>
        <w:rPr>
          <w:rFonts w:ascii="Arial" w:hAnsi="Arial" w:cs="Arial"/>
          <w:color w:val="333333"/>
          <w:sz w:val="24"/>
          <w:szCs w:val="24"/>
          <w:shd w:val="clear" w:color="auto" w:fill="FFFFFF"/>
        </w:rPr>
      </w:pPr>
      <w:r w:rsidRPr="00A13FA8">
        <w:rPr>
          <w:rFonts w:ascii="Arial" w:hAnsi="Arial" w:cs="Arial"/>
          <w:color w:val="333333"/>
          <w:sz w:val="24"/>
          <w:szCs w:val="24"/>
          <w:shd w:val="clear" w:color="auto" w:fill="FFFFFF"/>
        </w:rPr>
        <w:t xml:space="preserve">Rewarding Learning (2022) </w:t>
      </w:r>
      <w:r w:rsidR="0060108C" w:rsidRPr="00A13FA8">
        <w:rPr>
          <w:rFonts w:ascii="Arial" w:hAnsi="Arial" w:cs="Arial"/>
          <w:i/>
          <w:iCs/>
          <w:color w:val="333333"/>
          <w:sz w:val="24"/>
          <w:szCs w:val="24"/>
          <w:shd w:val="clear" w:color="auto" w:fill="FFFFFF"/>
        </w:rPr>
        <w:t>Learning Through Play in Pre-school and Foundation Stage</w:t>
      </w:r>
      <w:r w:rsidR="0060108C" w:rsidRPr="00A13FA8">
        <w:rPr>
          <w:rFonts w:ascii="Arial" w:hAnsi="Arial" w:cs="Arial"/>
          <w:color w:val="333333"/>
          <w:sz w:val="24"/>
          <w:szCs w:val="24"/>
          <w:shd w:val="clear" w:color="auto" w:fill="FFFFFF"/>
        </w:rPr>
        <w:t xml:space="preserve">. </w:t>
      </w:r>
      <w:r w:rsidR="00A13FA8" w:rsidRPr="00A13FA8">
        <w:rPr>
          <w:rFonts w:ascii="Arial" w:hAnsi="Arial" w:cs="Arial"/>
          <w:color w:val="333333"/>
          <w:sz w:val="24"/>
          <w:szCs w:val="24"/>
          <w:shd w:val="clear" w:color="auto" w:fill="FFFFFF"/>
        </w:rPr>
        <w:t xml:space="preserve">Available at: </w:t>
      </w:r>
      <w:hyperlink r:id="rId29" w:history="1">
        <w:r w:rsidR="00A13FA8" w:rsidRPr="00A13FA8">
          <w:rPr>
            <w:rStyle w:val="Hyperlink"/>
            <w:rFonts w:ascii="Arial" w:hAnsi="Arial" w:cs="Arial"/>
            <w:sz w:val="24"/>
            <w:szCs w:val="24"/>
          </w:rPr>
          <w:t>Learning through Play in Pre-School and Foundation Stage_0.pdf (ccea.org.uk)</w:t>
        </w:r>
      </w:hyperlink>
      <w:r w:rsidR="00A13FA8" w:rsidRPr="00A13FA8">
        <w:rPr>
          <w:rFonts w:ascii="Arial" w:hAnsi="Arial" w:cs="Arial"/>
          <w:sz w:val="24"/>
          <w:szCs w:val="24"/>
        </w:rPr>
        <w:t xml:space="preserve"> (Accessed: 12 March 2023) </w:t>
      </w:r>
    </w:p>
    <w:p w14:paraId="37D74B08" w14:textId="58E62782" w:rsidR="004E3BE2" w:rsidRPr="00E309A7" w:rsidRDefault="004E3BE2" w:rsidP="00FC7C3A">
      <w:pPr>
        <w:spacing w:before="10" w:after="120" w:line="360" w:lineRule="auto"/>
        <w:rPr>
          <w:rFonts w:ascii="Arial" w:hAnsi="Arial" w:cs="Arial"/>
          <w:color w:val="333333"/>
          <w:sz w:val="24"/>
          <w:szCs w:val="24"/>
          <w:shd w:val="clear" w:color="auto" w:fill="FFFFFF"/>
        </w:rPr>
      </w:pPr>
      <w:r w:rsidRPr="00E309A7">
        <w:rPr>
          <w:rFonts w:ascii="Arial" w:hAnsi="Arial" w:cs="Arial"/>
          <w:color w:val="333333"/>
          <w:sz w:val="24"/>
          <w:szCs w:val="24"/>
          <w:shd w:val="clear" w:color="auto" w:fill="FFFFFF"/>
        </w:rPr>
        <w:t xml:space="preserve">Seitz, H </w:t>
      </w:r>
      <w:r w:rsidR="00EE0B02" w:rsidRPr="00E309A7">
        <w:rPr>
          <w:rFonts w:ascii="Arial" w:hAnsi="Arial" w:cs="Arial"/>
          <w:color w:val="333333"/>
          <w:sz w:val="24"/>
          <w:szCs w:val="24"/>
          <w:shd w:val="clear" w:color="auto" w:fill="FFFFFF"/>
        </w:rPr>
        <w:t xml:space="preserve">J. (2008) </w:t>
      </w:r>
      <w:r w:rsidR="00EE0B02" w:rsidRPr="00E309A7">
        <w:rPr>
          <w:rFonts w:ascii="Arial" w:hAnsi="Arial" w:cs="Arial"/>
          <w:i/>
          <w:iCs/>
          <w:color w:val="333333"/>
          <w:sz w:val="24"/>
          <w:szCs w:val="24"/>
          <w:shd w:val="clear" w:color="auto" w:fill="FFFFFF"/>
        </w:rPr>
        <w:t xml:space="preserve">The Plan: Building on Children’s Interests. </w:t>
      </w:r>
      <w:r w:rsidR="00EE0B02" w:rsidRPr="00E309A7">
        <w:rPr>
          <w:rFonts w:ascii="Arial" w:hAnsi="Arial" w:cs="Arial"/>
          <w:color w:val="333333"/>
          <w:sz w:val="24"/>
          <w:szCs w:val="24"/>
          <w:shd w:val="clear" w:color="auto" w:fill="FFFFFF"/>
        </w:rPr>
        <w:t xml:space="preserve">Available at: </w:t>
      </w:r>
      <w:hyperlink r:id="rId30" w:history="1">
        <w:proofErr w:type="spellStart"/>
        <w:r w:rsidR="00975B43" w:rsidRPr="00E309A7">
          <w:rPr>
            <w:rStyle w:val="Hyperlink"/>
            <w:rFonts w:ascii="Arial" w:hAnsi="Arial" w:cs="Arial"/>
            <w:sz w:val="24"/>
            <w:szCs w:val="24"/>
          </w:rPr>
          <w:t>SeitzBTJ.pmd</w:t>
        </w:r>
        <w:proofErr w:type="spellEnd"/>
        <w:r w:rsidR="00975B43" w:rsidRPr="00E309A7">
          <w:rPr>
            <w:rStyle w:val="Hyperlink"/>
            <w:rFonts w:ascii="Arial" w:hAnsi="Arial" w:cs="Arial"/>
            <w:sz w:val="24"/>
            <w:szCs w:val="24"/>
          </w:rPr>
          <w:t xml:space="preserve"> (naeyc.org)</w:t>
        </w:r>
      </w:hyperlink>
      <w:r w:rsidR="00975B43" w:rsidRPr="00E309A7">
        <w:rPr>
          <w:rFonts w:ascii="Arial" w:hAnsi="Arial" w:cs="Arial"/>
          <w:sz w:val="24"/>
          <w:szCs w:val="24"/>
        </w:rPr>
        <w:t xml:space="preserve"> (Accessed</w:t>
      </w:r>
      <w:r w:rsidR="001F7AF8" w:rsidRPr="00E309A7">
        <w:rPr>
          <w:rFonts w:ascii="Arial" w:hAnsi="Arial" w:cs="Arial"/>
          <w:sz w:val="24"/>
          <w:szCs w:val="24"/>
        </w:rPr>
        <w:t>: 11</w:t>
      </w:r>
      <w:r w:rsidR="001F7AF8" w:rsidRPr="00E309A7">
        <w:rPr>
          <w:rFonts w:ascii="Arial" w:hAnsi="Arial" w:cs="Arial"/>
          <w:sz w:val="24"/>
          <w:szCs w:val="24"/>
          <w:vertAlign w:val="superscript"/>
        </w:rPr>
        <w:t xml:space="preserve"> </w:t>
      </w:r>
      <w:r w:rsidR="001F7AF8" w:rsidRPr="00E309A7">
        <w:rPr>
          <w:rFonts w:ascii="Arial" w:hAnsi="Arial" w:cs="Arial"/>
          <w:color w:val="333333"/>
          <w:sz w:val="24"/>
          <w:szCs w:val="24"/>
          <w:shd w:val="clear" w:color="auto" w:fill="FFFFFF"/>
        </w:rPr>
        <w:t>March 2023)</w:t>
      </w:r>
    </w:p>
    <w:p w14:paraId="482F000B" w14:textId="7433D4D7" w:rsidR="00E309A7" w:rsidRPr="00C27AD9" w:rsidRDefault="00E309A7" w:rsidP="00FC7C3A">
      <w:pPr>
        <w:spacing w:before="10" w:after="120" w:line="360" w:lineRule="auto"/>
        <w:rPr>
          <w:rFonts w:ascii="Arial" w:hAnsi="Arial" w:cs="Arial"/>
          <w:color w:val="333333"/>
          <w:sz w:val="24"/>
          <w:szCs w:val="24"/>
          <w:shd w:val="clear" w:color="auto" w:fill="FFFFFF"/>
        </w:rPr>
      </w:pPr>
      <w:r>
        <w:rPr>
          <w:rFonts w:ascii="Arial" w:hAnsi="Arial" w:cs="Arial"/>
          <w:color w:val="333333"/>
          <w:sz w:val="24"/>
          <w:szCs w:val="24"/>
          <w:shd w:val="clear" w:color="auto" w:fill="FFFFFF"/>
        </w:rPr>
        <w:t>Sheridan</w:t>
      </w:r>
      <w:r w:rsidR="00164157">
        <w:rPr>
          <w:rFonts w:ascii="Arial" w:hAnsi="Arial" w:cs="Arial"/>
          <w:color w:val="333333"/>
          <w:sz w:val="24"/>
          <w:szCs w:val="24"/>
          <w:shd w:val="clear" w:color="auto" w:fill="FFFFFF"/>
        </w:rPr>
        <w:t>, M D.</w:t>
      </w:r>
      <w:r>
        <w:rPr>
          <w:rFonts w:ascii="Arial" w:hAnsi="Arial" w:cs="Arial"/>
          <w:color w:val="333333"/>
          <w:sz w:val="24"/>
          <w:szCs w:val="24"/>
          <w:shd w:val="clear" w:color="auto" w:fill="FFFFFF"/>
        </w:rPr>
        <w:t xml:space="preserve"> (1999) </w:t>
      </w:r>
      <w:r w:rsidR="00164157">
        <w:rPr>
          <w:rFonts w:ascii="Arial" w:hAnsi="Arial" w:cs="Arial"/>
          <w:i/>
          <w:iCs/>
          <w:color w:val="333333"/>
          <w:sz w:val="24"/>
          <w:szCs w:val="24"/>
          <w:shd w:val="clear" w:color="auto" w:fill="FFFFFF"/>
        </w:rPr>
        <w:t xml:space="preserve">Play in Early Childhood </w:t>
      </w:r>
      <w:r w:rsidR="00265FCE">
        <w:rPr>
          <w:rFonts w:ascii="Arial" w:hAnsi="Arial" w:cs="Arial"/>
          <w:i/>
          <w:iCs/>
          <w:color w:val="333333"/>
          <w:sz w:val="24"/>
          <w:szCs w:val="24"/>
          <w:shd w:val="clear" w:color="auto" w:fill="FFFFFF"/>
        </w:rPr>
        <w:t>from</w:t>
      </w:r>
      <w:r w:rsidR="00164157">
        <w:rPr>
          <w:rFonts w:ascii="Arial" w:hAnsi="Arial" w:cs="Arial"/>
          <w:i/>
          <w:iCs/>
          <w:color w:val="333333"/>
          <w:sz w:val="24"/>
          <w:szCs w:val="24"/>
          <w:shd w:val="clear" w:color="auto" w:fill="FFFFFF"/>
        </w:rPr>
        <w:t xml:space="preserve"> Birth to </w:t>
      </w:r>
      <w:r w:rsidR="00C27AD9">
        <w:rPr>
          <w:rFonts w:ascii="Arial" w:hAnsi="Arial" w:cs="Arial"/>
          <w:i/>
          <w:iCs/>
          <w:color w:val="333333"/>
          <w:sz w:val="24"/>
          <w:szCs w:val="24"/>
          <w:shd w:val="clear" w:color="auto" w:fill="FFFFFF"/>
        </w:rPr>
        <w:t xml:space="preserve">Six Years. </w:t>
      </w:r>
      <w:r w:rsidR="00C27AD9">
        <w:rPr>
          <w:rFonts w:ascii="Arial" w:hAnsi="Arial" w:cs="Arial"/>
          <w:color w:val="333333"/>
          <w:sz w:val="24"/>
          <w:szCs w:val="24"/>
          <w:shd w:val="clear" w:color="auto" w:fill="FFFFFF"/>
        </w:rPr>
        <w:t>2</w:t>
      </w:r>
      <w:r w:rsidR="00C27AD9" w:rsidRPr="00C27AD9">
        <w:rPr>
          <w:rFonts w:ascii="Arial" w:hAnsi="Arial" w:cs="Arial"/>
          <w:color w:val="333333"/>
          <w:sz w:val="24"/>
          <w:szCs w:val="24"/>
          <w:shd w:val="clear" w:color="auto" w:fill="FFFFFF"/>
          <w:vertAlign w:val="superscript"/>
        </w:rPr>
        <w:t>nd</w:t>
      </w:r>
      <w:r w:rsidR="00C27AD9">
        <w:rPr>
          <w:rFonts w:ascii="Arial" w:hAnsi="Arial" w:cs="Arial"/>
          <w:color w:val="333333"/>
          <w:sz w:val="24"/>
          <w:szCs w:val="24"/>
          <w:shd w:val="clear" w:color="auto" w:fill="FFFFFF"/>
        </w:rPr>
        <w:t xml:space="preserve"> </w:t>
      </w:r>
      <w:proofErr w:type="spellStart"/>
      <w:r w:rsidR="00C27AD9">
        <w:rPr>
          <w:rFonts w:ascii="Arial" w:hAnsi="Arial" w:cs="Arial"/>
          <w:color w:val="333333"/>
          <w:sz w:val="24"/>
          <w:szCs w:val="24"/>
          <w:shd w:val="clear" w:color="auto" w:fill="FFFFFF"/>
        </w:rPr>
        <w:t>edn</w:t>
      </w:r>
      <w:proofErr w:type="spellEnd"/>
      <w:r w:rsidR="00C27AD9">
        <w:rPr>
          <w:rFonts w:ascii="Arial" w:hAnsi="Arial" w:cs="Arial"/>
          <w:color w:val="333333"/>
          <w:sz w:val="24"/>
          <w:szCs w:val="24"/>
          <w:shd w:val="clear" w:color="auto" w:fill="FFFFFF"/>
        </w:rPr>
        <w:t xml:space="preserve">. </w:t>
      </w:r>
      <w:r w:rsidR="00265FCE">
        <w:rPr>
          <w:rFonts w:ascii="Arial" w:hAnsi="Arial" w:cs="Arial"/>
          <w:color w:val="333333"/>
          <w:sz w:val="24"/>
          <w:szCs w:val="24"/>
          <w:shd w:val="clear" w:color="auto" w:fill="FFFFFF"/>
        </w:rPr>
        <w:t xml:space="preserve">London: Routledge. </w:t>
      </w:r>
    </w:p>
    <w:p w14:paraId="0CB6499C" w14:textId="5E71A0B4" w:rsidR="00653D3A" w:rsidRPr="00E309A7" w:rsidRDefault="00653D3A" w:rsidP="00FC7C3A">
      <w:pPr>
        <w:spacing w:before="10" w:after="120" w:line="360" w:lineRule="auto"/>
        <w:rPr>
          <w:rFonts w:ascii="Arial" w:hAnsi="Arial" w:cs="Arial"/>
          <w:sz w:val="24"/>
          <w:szCs w:val="24"/>
        </w:rPr>
      </w:pPr>
      <w:r w:rsidRPr="00E309A7">
        <w:rPr>
          <w:rFonts w:ascii="Arial" w:hAnsi="Arial" w:cs="Arial"/>
          <w:color w:val="333333"/>
          <w:sz w:val="24"/>
          <w:szCs w:val="24"/>
          <w:shd w:val="clear" w:color="auto" w:fill="FFFFFF"/>
        </w:rPr>
        <w:t>Tassoni</w:t>
      </w:r>
      <w:r w:rsidR="00C80B55" w:rsidRPr="00E309A7">
        <w:rPr>
          <w:rFonts w:ascii="Arial" w:hAnsi="Arial" w:cs="Arial"/>
          <w:color w:val="333333"/>
          <w:sz w:val="24"/>
          <w:szCs w:val="24"/>
          <w:shd w:val="clear" w:color="auto" w:fill="FFFFFF"/>
        </w:rPr>
        <w:t xml:space="preserve">, P. </w:t>
      </w:r>
      <w:r w:rsidR="00BE5DC8" w:rsidRPr="00E309A7">
        <w:rPr>
          <w:rFonts w:ascii="Arial" w:hAnsi="Arial" w:cs="Arial"/>
          <w:color w:val="333333"/>
          <w:sz w:val="24"/>
          <w:szCs w:val="24"/>
          <w:shd w:val="clear" w:color="auto" w:fill="FFFFFF"/>
        </w:rPr>
        <w:t xml:space="preserve">(2011) </w:t>
      </w:r>
      <w:r w:rsidR="009D1511" w:rsidRPr="00E309A7">
        <w:rPr>
          <w:rFonts w:ascii="Arial" w:hAnsi="Arial" w:cs="Arial"/>
          <w:color w:val="333333"/>
          <w:sz w:val="24"/>
          <w:szCs w:val="24"/>
          <w:shd w:val="clear" w:color="auto" w:fill="FFFFFF"/>
        </w:rPr>
        <w:t>‘</w:t>
      </w:r>
      <w:r w:rsidR="004E1FB0" w:rsidRPr="00E309A7">
        <w:rPr>
          <w:rFonts w:ascii="Arial" w:hAnsi="Arial" w:cs="Arial"/>
          <w:color w:val="333333"/>
          <w:sz w:val="24"/>
          <w:szCs w:val="24"/>
          <w:shd w:val="clear" w:color="auto" w:fill="FFFFFF"/>
        </w:rPr>
        <w:t xml:space="preserve">Positive Relationships’ </w:t>
      </w:r>
      <w:r w:rsidR="004E1FB0" w:rsidRPr="00E309A7">
        <w:rPr>
          <w:rFonts w:ascii="Arial" w:hAnsi="Arial" w:cs="Arial"/>
          <w:i/>
          <w:iCs/>
          <w:color w:val="333333"/>
          <w:sz w:val="24"/>
          <w:szCs w:val="24"/>
          <w:shd w:val="clear" w:color="auto" w:fill="FFFFFF"/>
        </w:rPr>
        <w:t xml:space="preserve">A </w:t>
      </w:r>
      <w:r w:rsidR="00085854" w:rsidRPr="00E309A7">
        <w:rPr>
          <w:rFonts w:ascii="Arial" w:hAnsi="Arial" w:cs="Arial"/>
          <w:i/>
          <w:iCs/>
          <w:color w:val="333333"/>
          <w:sz w:val="24"/>
          <w:szCs w:val="24"/>
          <w:shd w:val="clear" w:color="auto" w:fill="FFFFFF"/>
        </w:rPr>
        <w:t>Parent</w:t>
      </w:r>
      <w:r w:rsidR="000610AE" w:rsidRPr="00E309A7">
        <w:rPr>
          <w:rFonts w:ascii="Arial" w:hAnsi="Arial" w:cs="Arial"/>
          <w:i/>
          <w:iCs/>
          <w:color w:val="333333"/>
          <w:sz w:val="24"/>
          <w:szCs w:val="24"/>
          <w:shd w:val="clear" w:color="auto" w:fill="FFFFFF"/>
        </w:rPr>
        <w:t>’</w:t>
      </w:r>
      <w:r w:rsidR="00085854" w:rsidRPr="00E309A7">
        <w:rPr>
          <w:rFonts w:ascii="Arial" w:hAnsi="Arial" w:cs="Arial"/>
          <w:i/>
          <w:iCs/>
          <w:color w:val="333333"/>
          <w:sz w:val="24"/>
          <w:szCs w:val="24"/>
          <w:shd w:val="clear" w:color="auto" w:fill="FFFFFF"/>
        </w:rPr>
        <w:t>s Guide to</w:t>
      </w:r>
      <w:r w:rsidR="007C2F18" w:rsidRPr="00E309A7">
        <w:rPr>
          <w:rFonts w:ascii="Arial" w:hAnsi="Arial" w:cs="Arial"/>
          <w:i/>
          <w:iCs/>
          <w:color w:val="333333"/>
          <w:sz w:val="24"/>
          <w:szCs w:val="24"/>
          <w:shd w:val="clear" w:color="auto" w:fill="FFFFFF"/>
        </w:rPr>
        <w:t xml:space="preserve"> … </w:t>
      </w:r>
      <w:r w:rsidR="00DA26A8" w:rsidRPr="00E309A7">
        <w:rPr>
          <w:rFonts w:ascii="Arial" w:hAnsi="Arial" w:cs="Arial"/>
          <w:i/>
          <w:iCs/>
          <w:color w:val="333333"/>
          <w:sz w:val="24"/>
          <w:szCs w:val="24"/>
          <w:shd w:val="clear" w:color="auto" w:fill="FFFFFF"/>
        </w:rPr>
        <w:t>Treasure Baskets</w:t>
      </w:r>
      <w:r w:rsidR="002A3F5A" w:rsidRPr="00E309A7">
        <w:rPr>
          <w:rFonts w:ascii="Arial" w:hAnsi="Arial" w:cs="Arial"/>
          <w:i/>
          <w:iCs/>
          <w:color w:val="333333"/>
          <w:sz w:val="24"/>
          <w:szCs w:val="24"/>
          <w:shd w:val="clear" w:color="auto" w:fill="FFFFFF"/>
        </w:rPr>
        <w:t xml:space="preserve">, </w:t>
      </w:r>
      <w:r w:rsidR="00214DE4" w:rsidRPr="00E309A7">
        <w:rPr>
          <w:rFonts w:ascii="Arial" w:hAnsi="Arial" w:cs="Arial"/>
          <w:color w:val="333333"/>
          <w:sz w:val="24"/>
          <w:szCs w:val="24"/>
          <w:shd w:val="clear" w:color="auto" w:fill="FFFFFF"/>
        </w:rPr>
        <w:t>2011(7)</w:t>
      </w:r>
      <w:r w:rsidR="00DB6F9C" w:rsidRPr="00E309A7">
        <w:rPr>
          <w:rFonts w:ascii="Arial" w:hAnsi="Arial" w:cs="Arial"/>
          <w:color w:val="333333"/>
          <w:sz w:val="24"/>
          <w:szCs w:val="24"/>
          <w:shd w:val="clear" w:color="auto" w:fill="FFFFFF"/>
        </w:rPr>
        <w:t xml:space="preserve">, </w:t>
      </w:r>
      <w:r w:rsidR="007954EC" w:rsidRPr="00E309A7">
        <w:rPr>
          <w:rFonts w:ascii="Arial" w:hAnsi="Arial" w:cs="Arial"/>
          <w:color w:val="333333"/>
          <w:sz w:val="24"/>
          <w:szCs w:val="24"/>
          <w:shd w:val="clear" w:color="auto" w:fill="FFFFFF"/>
        </w:rPr>
        <w:t xml:space="preserve">pp. 22- </w:t>
      </w:r>
      <w:r w:rsidR="00A11BDE" w:rsidRPr="00E309A7">
        <w:rPr>
          <w:rFonts w:ascii="Arial" w:hAnsi="Arial" w:cs="Arial"/>
          <w:color w:val="333333"/>
          <w:sz w:val="24"/>
          <w:szCs w:val="24"/>
          <w:shd w:val="clear" w:color="auto" w:fill="FFFFFF"/>
        </w:rPr>
        <w:t xml:space="preserve">23, Available at: </w:t>
      </w:r>
      <w:hyperlink r:id="rId31" w:history="1">
        <w:r w:rsidR="00351324" w:rsidRPr="00E309A7">
          <w:rPr>
            <w:rStyle w:val="Hyperlink"/>
            <w:rFonts w:ascii="Arial" w:hAnsi="Arial" w:cs="Arial"/>
            <w:sz w:val="24"/>
            <w:szCs w:val="24"/>
          </w:rPr>
          <w:t>A parent's guide to…treasure baskets.: EBSCOhost (uwtsd.ac.uk)</w:t>
        </w:r>
      </w:hyperlink>
      <w:r w:rsidR="00351324" w:rsidRPr="00E309A7">
        <w:rPr>
          <w:rFonts w:ascii="Arial" w:hAnsi="Arial" w:cs="Arial"/>
          <w:sz w:val="24"/>
          <w:szCs w:val="24"/>
        </w:rPr>
        <w:t xml:space="preserve"> </w:t>
      </w:r>
      <w:r w:rsidR="00934E7F" w:rsidRPr="00E309A7">
        <w:rPr>
          <w:rFonts w:ascii="Arial" w:hAnsi="Arial" w:cs="Arial"/>
          <w:sz w:val="24"/>
          <w:szCs w:val="24"/>
        </w:rPr>
        <w:t>(</w:t>
      </w:r>
      <w:r w:rsidR="00351324" w:rsidRPr="00E309A7">
        <w:rPr>
          <w:rFonts w:ascii="Arial" w:hAnsi="Arial" w:cs="Arial"/>
          <w:sz w:val="24"/>
          <w:szCs w:val="24"/>
        </w:rPr>
        <w:t>Accessed</w:t>
      </w:r>
      <w:r w:rsidR="00934E7F" w:rsidRPr="00E309A7">
        <w:rPr>
          <w:rFonts w:ascii="Arial" w:hAnsi="Arial" w:cs="Arial"/>
          <w:sz w:val="24"/>
          <w:szCs w:val="24"/>
        </w:rPr>
        <w:t xml:space="preserve">: 4 </w:t>
      </w:r>
      <w:r w:rsidR="00B1351C" w:rsidRPr="00E309A7">
        <w:rPr>
          <w:rFonts w:ascii="Arial" w:hAnsi="Arial" w:cs="Arial"/>
          <w:sz w:val="24"/>
          <w:szCs w:val="24"/>
        </w:rPr>
        <w:t xml:space="preserve">March 2023) </w:t>
      </w:r>
      <w:r w:rsidR="00934E7F" w:rsidRPr="00E309A7">
        <w:rPr>
          <w:rFonts w:ascii="Arial" w:hAnsi="Arial" w:cs="Arial"/>
          <w:sz w:val="24"/>
          <w:szCs w:val="24"/>
        </w:rPr>
        <w:t xml:space="preserve"> </w:t>
      </w:r>
    </w:p>
    <w:p w14:paraId="0EC0E818" w14:textId="05B39AAB" w:rsidR="00B640B7" w:rsidRPr="00E309A7" w:rsidRDefault="00B640B7" w:rsidP="00FC7C3A">
      <w:pPr>
        <w:spacing w:before="10" w:after="120" w:line="360" w:lineRule="auto"/>
        <w:rPr>
          <w:rFonts w:ascii="Arial" w:eastAsia="Arial Nova" w:hAnsi="Arial" w:cs="Arial"/>
          <w:sz w:val="24"/>
          <w:szCs w:val="24"/>
        </w:rPr>
      </w:pPr>
      <w:r w:rsidRPr="00E309A7">
        <w:rPr>
          <w:rFonts w:ascii="Arial" w:hAnsi="Arial" w:cs="Arial"/>
          <w:sz w:val="24"/>
          <w:szCs w:val="24"/>
        </w:rPr>
        <w:t xml:space="preserve">UNICEF (2015) </w:t>
      </w:r>
      <w:r w:rsidR="00804BE0" w:rsidRPr="00E309A7">
        <w:rPr>
          <w:rFonts w:ascii="Arial" w:hAnsi="Arial" w:cs="Arial"/>
          <w:i/>
          <w:iCs/>
          <w:sz w:val="24"/>
          <w:szCs w:val="24"/>
        </w:rPr>
        <w:t>Learning Through Play: Strengthening Learning Through Play</w:t>
      </w:r>
      <w:r w:rsidR="005160B3" w:rsidRPr="00E309A7">
        <w:rPr>
          <w:rFonts w:ascii="Arial" w:hAnsi="Arial" w:cs="Arial"/>
          <w:i/>
          <w:iCs/>
          <w:sz w:val="24"/>
          <w:szCs w:val="24"/>
        </w:rPr>
        <w:t xml:space="preserve"> in Early Childhood Education Programmes. </w:t>
      </w:r>
      <w:r w:rsidR="00E72D79" w:rsidRPr="00E309A7">
        <w:rPr>
          <w:rFonts w:ascii="Arial" w:hAnsi="Arial" w:cs="Arial"/>
          <w:sz w:val="24"/>
          <w:szCs w:val="24"/>
        </w:rPr>
        <w:t xml:space="preserve">Available at: </w:t>
      </w:r>
      <w:hyperlink r:id="rId32" w:history="1">
        <w:r w:rsidR="00D04DF8" w:rsidRPr="00E309A7">
          <w:rPr>
            <w:rStyle w:val="Hyperlink"/>
            <w:rFonts w:ascii="Arial" w:hAnsi="Arial" w:cs="Arial"/>
            <w:sz w:val="24"/>
            <w:szCs w:val="24"/>
          </w:rPr>
          <w:t>UNICEF-Lego-Foundation-Learning-through-Play.pdf</w:t>
        </w:r>
      </w:hyperlink>
      <w:r w:rsidR="00D04DF8" w:rsidRPr="00E309A7">
        <w:rPr>
          <w:rFonts w:ascii="Arial" w:hAnsi="Arial" w:cs="Arial"/>
          <w:sz w:val="24"/>
          <w:szCs w:val="24"/>
        </w:rPr>
        <w:t xml:space="preserve"> (Accessed: 11 March 2023)</w:t>
      </w:r>
    </w:p>
    <w:sectPr w:rsidR="00B640B7" w:rsidRPr="00E309A7">
      <w:headerReference w:type="default" r:id="rId33"/>
      <w:footerReference w:type="default" r:id="rId3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F640DF" w14:textId="77777777" w:rsidR="00D135D2" w:rsidRDefault="00D135D2">
      <w:pPr>
        <w:spacing w:after="0" w:line="240" w:lineRule="auto"/>
      </w:pPr>
      <w:r>
        <w:separator/>
      </w:r>
    </w:p>
  </w:endnote>
  <w:endnote w:type="continuationSeparator" w:id="0">
    <w:p w14:paraId="3F6F3A1C" w14:textId="77777777" w:rsidR="00D135D2" w:rsidRDefault="00D135D2">
      <w:pPr>
        <w:spacing w:after="0" w:line="240" w:lineRule="auto"/>
      </w:pPr>
      <w:r>
        <w:continuationSeparator/>
      </w:r>
    </w:p>
  </w:endnote>
  <w:endnote w:type="continuationNotice" w:id="1">
    <w:p w14:paraId="280263B9" w14:textId="77777777" w:rsidR="00D135D2" w:rsidRDefault="00D135D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ova">
    <w:panose1 w:val="020B0504020202020204"/>
    <w:charset w:val="00"/>
    <w:family w:val="swiss"/>
    <w:pitch w:val="variable"/>
    <w:sig w:usb0="2000028F" w:usb1="00000002"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03FF33C" w14:paraId="30F2BBAA" w14:textId="77777777" w:rsidTr="503FF33C">
      <w:trPr>
        <w:trHeight w:val="300"/>
      </w:trPr>
      <w:tc>
        <w:tcPr>
          <w:tcW w:w="3005" w:type="dxa"/>
        </w:tcPr>
        <w:p w14:paraId="19460F9F" w14:textId="3C66D72C" w:rsidR="503FF33C" w:rsidRDefault="503FF33C" w:rsidP="503FF33C">
          <w:pPr>
            <w:pStyle w:val="Header"/>
            <w:ind w:left="-115"/>
          </w:pPr>
        </w:p>
      </w:tc>
      <w:tc>
        <w:tcPr>
          <w:tcW w:w="3005" w:type="dxa"/>
        </w:tcPr>
        <w:p w14:paraId="05624B89" w14:textId="6A7E1CCD" w:rsidR="503FF33C" w:rsidRDefault="503FF33C" w:rsidP="503FF33C">
          <w:pPr>
            <w:pStyle w:val="Header"/>
            <w:jc w:val="center"/>
          </w:pPr>
        </w:p>
      </w:tc>
      <w:tc>
        <w:tcPr>
          <w:tcW w:w="3005" w:type="dxa"/>
        </w:tcPr>
        <w:p w14:paraId="091CC394" w14:textId="1ACC6AFB" w:rsidR="503FF33C" w:rsidRDefault="503FF33C" w:rsidP="503FF33C">
          <w:pPr>
            <w:pStyle w:val="Header"/>
            <w:ind w:right="-115"/>
            <w:jc w:val="right"/>
          </w:pPr>
          <w:r>
            <w:fldChar w:fldCharType="begin"/>
          </w:r>
          <w:r>
            <w:instrText>PAGE</w:instrText>
          </w:r>
          <w:r>
            <w:fldChar w:fldCharType="separate"/>
          </w:r>
          <w:r w:rsidR="006E3C32">
            <w:rPr>
              <w:noProof/>
            </w:rPr>
            <w:t>1</w:t>
          </w:r>
          <w:r>
            <w:fldChar w:fldCharType="end"/>
          </w:r>
        </w:p>
      </w:tc>
    </w:tr>
  </w:tbl>
  <w:p w14:paraId="5C6C7D43" w14:textId="5473D194" w:rsidR="503FF33C" w:rsidRDefault="503FF33C" w:rsidP="503FF3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227D17" w14:textId="77777777" w:rsidR="00D135D2" w:rsidRDefault="00D135D2">
      <w:pPr>
        <w:spacing w:after="0" w:line="240" w:lineRule="auto"/>
      </w:pPr>
      <w:r>
        <w:separator/>
      </w:r>
    </w:p>
  </w:footnote>
  <w:footnote w:type="continuationSeparator" w:id="0">
    <w:p w14:paraId="49BC3B50" w14:textId="77777777" w:rsidR="00D135D2" w:rsidRDefault="00D135D2">
      <w:pPr>
        <w:spacing w:after="0" w:line="240" w:lineRule="auto"/>
      </w:pPr>
      <w:r>
        <w:continuationSeparator/>
      </w:r>
    </w:p>
  </w:footnote>
  <w:footnote w:type="continuationNotice" w:id="1">
    <w:p w14:paraId="02897528" w14:textId="77777777" w:rsidR="00D135D2" w:rsidRDefault="00D135D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2D2A7" w14:textId="3C908CDB" w:rsidR="503FF33C" w:rsidRDefault="00E4406E" w:rsidP="503FF33C">
    <w:pPr>
      <w:pStyle w:val="Header"/>
    </w:pPr>
    <w:r>
      <w:t>ECEY4003</w:t>
    </w:r>
    <w:r>
      <w:ptab w:relativeTo="margin" w:alignment="center" w:leader="none"/>
    </w:r>
    <w:r>
      <w:t>2100603</w:t>
    </w:r>
    <w:r>
      <w:ptab w:relativeTo="margin" w:alignment="right" w:leader="none"/>
    </w:r>
    <w:r>
      <w:t>Word Count: 2</w:t>
    </w:r>
    <w:r w:rsidR="00A317DF">
      <w:t>734</w:t>
    </w:r>
  </w:p>
</w:hdr>
</file>

<file path=word/intelligence2.xml><?xml version="1.0" encoding="utf-8"?>
<int2:intelligence xmlns:int2="http://schemas.microsoft.com/office/intelligence/2020/intelligence" xmlns:oel="http://schemas.microsoft.com/office/2019/extlst">
  <int2:observations>
    <int2:textHash int2:hashCode="QGMfKiIP1Aaqpu" int2:id="0TPGbAWm">
      <int2:state int2:value="Rejected" int2:type="AugLoop_Text_Critique"/>
    </int2:textHash>
    <int2:bookmark int2:bookmarkName="_Int_RkRmAtiE" int2:invalidationBookmarkName="" int2:hashCode="3lfvobGH0ZE0FL" int2:id="5np4ac6Z">
      <int2:state int2:value="Rejected" int2:type="AugLoop_Text_Critique"/>
    </int2:bookmark>
    <int2:bookmark int2:bookmarkName="_Int_wOJW76be" int2:invalidationBookmarkName="" int2:hashCode="dhR+3evGmRep2y" int2:id="RIA9QQfI">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922FE"/>
    <w:multiLevelType w:val="hybridMultilevel"/>
    <w:tmpl w:val="3A76377A"/>
    <w:lvl w:ilvl="0" w:tplc="92B01332">
      <w:start w:val="1"/>
      <w:numFmt w:val="bullet"/>
      <w:lvlText w:val=""/>
      <w:lvlJc w:val="left"/>
      <w:pPr>
        <w:ind w:left="720" w:hanging="360"/>
      </w:pPr>
      <w:rPr>
        <w:rFonts w:ascii="Symbol" w:hAnsi="Symbol" w:hint="default"/>
      </w:rPr>
    </w:lvl>
    <w:lvl w:ilvl="1" w:tplc="D6FCF8BC">
      <w:start w:val="1"/>
      <w:numFmt w:val="bullet"/>
      <w:lvlText w:val="o"/>
      <w:lvlJc w:val="left"/>
      <w:pPr>
        <w:ind w:left="1440" w:hanging="360"/>
      </w:pPr>
      <w:rPr>
        <w:rFonts w:ascii="Courier New" w:hAnsi="Courier New" w:hint="default"/>
      </w:rPr>
    </w:lvl>
    <w:lvl w:ilvl="2" w:tplc="C84C959E">
      <w:start w:val="1"/>
      <w:numFmt w:val="bullet"/>
      <w:lvlText w:val=""/>
      <w:lvlJc w:val="left"/>
      <w:pPr>
        <w:ind w:left="2160" w:hanging="360"/>
      </w:pPr>
      <w:rPr>
        <w:rFonts w:ascii="Wingdings" w:hAnsi="Wingdings" w:hint="default"/>
      </w:rPr>
    </w:lvl>
    <w:lvl w:ilvl="3" w:tplc="43E4DE10">
      <w:start w:val="1"/>
      <w:numFmt w:val="bullet"/>
      <w:lvlText w:val=""/>
      <w:lvlJc w:val="left"/>
      <w:pPr>
        <w:ind w:left="2880" w:hanging="360"/>
      </w:pPr>
      <w:rPr>
        <w:rFonts w:ascii="Symbol" w:hAnsi="Symbol" w:hint="default"/>
      </w:rPr>
    </w:lvl>
    <w:lvl w:ilvl="4" w:tplc="9A70539E">
      <w:start w:val="1"/>
      <w:numFmt w:val="bullet"/>
      <w:lvlText w:val="o"/>
      <w:lvlJc w:val="left"/>
      <w:pPr>
        <w:ind w:left="3600" w:hanging="360"/>
      </w:pPr>
      <w:rPr>
        <w:rFonts w:ascii="Courier New" w:hAnsi="Courier New" w:hint="default"/>
      </w:rPr>
    </w:lvl>
    <w:lvl w:ilvl="5" w:tplc="581CAEFE">
      <w:start w:val="1"/>
      <w:numFmt w:val="bullet"/>
      <w:lvlText w:val=""/>
      <w:lvlJc w:val="left"/>
      <w:pPr>
        <w:ind w:left="4320" w:hanging="360"/>
      </w:pPr>
      <w:rPr>
        <w:rFonts w:ascii="Wingdings" w:hAnsi="Wingdings" w:hint="default"/>
      </w:rPr>
    </w:lvl>
    <w:lvl w:ilvl="6" w:tplc="EA08F292">
      <w:start w:val="1"/>
      <w:numFmt w:val="bullet"/>
      <w:lvlText w:val=""/>
      <w:lvlJc w:val="left"/>
      <w:pPr>
        <w:ind w:left="5040" w:hanging="360"/>
      </w:pPr>
      <w:rPr>
        <w:rFonts w:ascii="Symbol" w:hAnsi="Symbol" w:hint="default"/>
      </w:rPr>
    </w:lvl>
    <w:lvl w:ilvl="7" w:tplc="9070BBA2">
      <w:start w:val="1"/>
      <w:numFmt w:val="bullet"/>
      <w:lvlText w:val="o"/>
      <w:lvlJc w:val="left"/>
      <w:pPr>
        <w:ind w:left="5760" w:hanging="360"/>
      </w:pPr>
      <w:rPr>
        <w:rFonts w:ascii="Courier New" w:hAnsi="Courier New" w:hint="default"/>
      </w:rPr>
    </w:lvl>
    <w:lvl w:ilvl="8" w:tplc="B57CD092">
      <w:start w:val="1"/>
      <w:numFmt w:val="bullet"/>
      <w:lvlText w:val=""/>
      <w:lvlJc w:val="left"/>
      <w:pPr>
        <w:ind w:left="6480" w:hanging="360"/>
      </w:pPr>
      <w:rPr>
        <w:rFonts w:ascii="Wingdings" w:hAnsi="Wingdings" w:hint="default"/>
      </w:rPr>
    </w:lvl>
  </w:abstractNum>
  <w:abstractNum w:abstractNumId="1" w15:restartNumberingAfterBreak="0">
    <w:nsid w:val="066DEF2D"/>
    <w:multiLevelType w:val="hybridMultilevel"/>
    <w:tmpl w:val="602267C2"/>
    <w:lvl w:ilvl="0" w:tplc="EAE271BA">
      <w:start w:val="1"/>
      <w:numFmt w:val="bullet"/>
      <w:lvlText w:val=""/>
      <w:lvlJc w:val="left"/>
      <w:pPr>
        <w:ind w:left="720" w:hanging="360"/>
      </w:pPr>
      <w:rPr>
        <w:rFonts w:ascii="Symbol" w:hAnsi="Symbol" w:hint="default"/>
      </w:rPr>
    </w:lvl>
    <w:lvl w:ilvl="1" w:tplc="6480F996">
      <w:start w:val="1"/>
      <w:numFmt w:val="bullet"/>
      <w:lvlText w:val="o"/>
      <w:lvlJc w:val="left"/>
      <w:pPr>
        <w:ind w:left="1440" w:hanging="360"/>
      </w:pPr>
      <w:rPr>
        <w:rFonts w:ascii="Courier New" w:hAnsi="Courier New" w:hint="default"/>
      </w:rPr>
    </w:lvl>
    <w:lvl w:ilvl="2" w:tplc="7EEC8BA4">
      <w:start w:val="1"/>
      <w:numFmt w:val="bullet"/>
      <w:lvlText w:val=""/>
      <w:lvlJc w:val="left"/>
      <w:pPr>
        <w:ind w:left="2160" w:hanging="360"/>
      </w:pPr>
      <w:rPr>
        <w:rFonts w:ascii="Wingdings" w:hAnsi="Wingdings" w:hint="default"/>
      </w:rPr>
    </w:lvl>
    <w:lvl w:ilvl="3" w:tplc="B8DA2258">
      <w:start w:val="1"/>
      <w:numFmt w:val="bullet"/>
      <w:lvlText w:val=""/>
      <w:lvlJc w:val="left"/>
      <w:pPr>
        <w:ind w:left="2880" w:hanging="360"/>
      </w:pPr>
      <w:rPr>
        <w:rFonts w:ascii="Symbol" w:hAnsi="Symbol" w:hint="default"/>
      </w:rPr>
    </w:lvl>
    <w:lvl w:ilvl="4" w:tplc="E9086AB4">
      <w:start w:val="1"/>
      <w:numFmt w:val="bullet"/>
      <w:lvlText w:val="o"/>
      <w:lvlJc w:val="left"/>
      <w:pPr>
        <w:ind w:left="3600" w:hanging="360"/>
      </w:pPr>
      <w:rPr>
        <w:rFonts w:ascii="Courier New" w:hAnsi="Courier New" w:hint="default"/>
      </w:rPr>
    </w:lvl>
    <w:lvl w:ilvl="5" w:tplc="FEE68848">
      <w:start w:val="1"/>
      <w:numFmt w:val="bullet"/>
      <w:lvlText w:val=""/>
      <w:lvlJc w:val="left"/>
      <w:pPr>
        <w:ind w:left="4320" w:hanging="360"/>
      </w:pPr>
      <w:rPr>
        <w:rFonts w:ascii="Wingdings" w:hAnsi="Wingdings" w:hint="default"/>
      </w:rPr>
    </w:lvl>
    <w:lvl w:ilvl="6" w:tplc="96E2FA1E">
      <w:start w:val="1"/>
      <w:numFmt w:val="bullet"/>
      <w:lvlText w:val=""/>
      <w:lvlJc w:val="left"/>
      <w:pPr>
        <w:ind w:left="5040" w:hanging="360"/>
      </w:pPr>
      <w:rPr>
        <w:rFonts w:ascii="Symbol" w:hAnsi="Symbol" w:hint="default"/>
      </w:rPr>
    </w:lvl>
    <w:lvl w:ilvl="7" w:tplc="FCC4779A">
      <w:start w:val="1"/>
      <w:numFmt w:val="bullet"/>
      <w:lvlText w:val="o"/>
      <w:lvlJc w:val="left"/>
      <w:pPr>
        <w:ind w:left="5760" w:hanging="360"/>
      </w:pPr>
      <w:rPr>
        <w:rFonts w:ascii="Courier New" w:hAnsi="Courier New" w:hint="default"/>
      </w:rPr>
    </w:lvl>
    <w:lvl w:ilvl="8" w:tplc="BFFE04E2">
      <w:start w:val="1"/>
      <w:numFmt w:val="bullet"/>
      <w:lvlText w:val=""/>
      <w:lvlJc w:val="left"/>
      <w:pPr>
        <w:ind w:left="6480" w:hanging="360"/>
      </w:pPr>
      <w:rPr>
        <w:rFonts w:ascii="Wingdings" w:hAnsi="Wingdings" w:hint="default"/>
      </w:rPr>
    </w:lvl>
  </w:abstractNum>
  <w:abstractNum w:abstractNumId="2" w15:restartNumberingAfterBreak="0">
    <w:nsid w:val="1C9238D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A1246C"/>
    <w:multiLevelType w:val="hybridMultilevel"/>
    <w:tmpl w:val="1806F9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25E18D8"/>
    <w:multiLevelType w:val="hybridMultilevel"/>
    <w:tmpl w:val="FE3AAD20"/>
    <w:lvl w:ilvl="0" w:tplc="529462E0">
      <w:start w:val="1"/>
      <w:numFmt w:val="decimal"/>
      <w:lvlText w:val="%1."/>
      <w:lvlJc w:val="left"/>
      <w:pPr>
        <w:ind w:left="720" w:hanging="360"/>
      </w:pPr>
    </w:lvl>
    <w:lvl w:ilvl="1" w:tplc="A888D9E6">
      <w:start w:val="1"/>
      <w:numFmt w:val="lowerLetter"/>
      <w:lvlText w:val="%2."/>
      <w:lvlJc w:val="left"/>
      <w:pPr>
        <w:ind w:left="1440" w:hanging="360"/>
      </w:pPr>
    </w:lvl>
    <w:lvl w:ilvl="2" w:tplc="D8B88ACE">
      <w:start w:val="1"/>
      <w:numFmt w:val="lowerRoman"/>
      <w:lvlText w:val="%3."/>
      <w:lvlJc w:val="right"/>
      <w:pPr>
        <w:ind w:left="2160" w:hanging="180"/>
      </w:pPr>
    </w:lvl>
    <w:lvl w:ilvl="3" w:tplc="7B000D2C">
      <w:start w:val="1"/>
      <w:numFmt w:val="decimal"/>
      <w:lvlText w:val="%4."/>
      <w:lvlJc w:val="left"/>
      <w:pPr>
        <w:ind w:left="2880" w:hanging="360"/>
      </w:pPr>
    </w:lvl>
    <w:lvl w:ilvl="4" w:tplc="A12E0C7C">
      <w:start w:val="1"/>
      <w:numFmt w:val="lowerLetter"/>
      <w:lvlText w:val="%5."/>
      <w:lvlJc w:val="left"/>
      <w:pPr>
        <w:ind w:left="3600" w:hanging="360"/>
      </w:pPr>
    </w:lvl>
    <w:lvl w:ilvl="5" w:tplc="46E655EC">
      <w:start w:val="1"/>
      <w:numFmt w:val="lowerRoman"/>
      <w:lvlText w:val="%6."/>
      <w:lvlJc w:val="right"/>
      <w:pPr>
        <w:ind w:left="4320" w:hanging="180"/>
      </w:pPr>
    </w:lvl>
    <w:lvl w:ilvl="6" w:tplc="B6963138">
      <w:start w:val="1"/>
      <w:numFmt w:val="decimal"/>
      <w:lvlText w:val="%7."/>
      <w:lvlJc w:val="left"/>
      <w:pPr>
        <w:ind w:left="5040" w:hanging="360"/>
      </w:pPr>
    </w:lvl>
    <w:lvl w:ilvl="7" w:tplc="C10439E2">
      <w:start w:val="1"/>
      <w:numFmt w:val="lowerLetter"/>
      <w:lvlText w:val="%8."/>
      <w:lvlJc w:val="left"/>
      <w:pPr>
        <w:ind w:left="5760" w:hanging="360"/>
      </w:pPr>
    </w:lvl>
    <w:lvl w:ilvl="8" w:tplc="096A7BA8">
      <w:start w:val="1"/>
      <w:numFmt w:val="lowerRoman"/>
      <w:lvlText w:val="%9."/>
      <w:lvlJc w:val="right"/>
      <w:pPr>
        <w:ind w:left="6480" w:hanging="180"/>
      </w:pPr>
    </w:lvl>
  </w:abstractNum>
  <w:abstractNum w:abstractNumId="5" w15:restartNumberingAfterBreak="0">
    <w:nsid w:val="34A02F42"/>
    <w:multiLevelType w:val="hybridMultilevel"/>
    <w:tmpl w:val="88E65DB4"/>
    <w:lvl w:ilvl="0" w:tplc="E4DAFFA6">
      <w:start w:val="2"/>
      <w:numFmt w:val="bullet"/>
      <w:lvlText w:val="-"/>
      <w:lvlJc w:val="left"/>
      <w:pPr>
        <w:ind w:left="720" w:hanging="360"/>
      </w:pPr>
      <w:rPr>
        <w:rFonts w:ascii="Arial" w:eastAsia="Arial Nova" w:hAnsi="Arial" w:cs="Arial" w:hint="default"/>
        <w:b/>
        <w:color w:val="34353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CF3003"/>
    <w:multiLevelType w:val="hybridMultilevel"/>
    <w:tmpl w:val="212283A2"/>
    <w:lvl w:ilvl="0" w:tplc="E4DAFFA6">
      <w:start w:val="2"/>
      <w:numFmt w:val="bullet"/>
      <w:lvlText w:val="-"/>
      <w:lvlJc w:val="left"/>
      <w:pPr>
        <w:ind w:left="720" w:hanging="360"/>
      </w:pPr>
      <w:rPr>
        <w:rFonts w:ascii="Arial" w:eastAsia="Arial Nova" w:hAnsi="Arial" w:cs="Arial" w:hint="default"/>
        <w:b/>
        <w:color w:val="34353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3747180">
    <w:abstractNumId w:val="1"/>
  </w:num>
  <w:num w:numId="2" w16cid:durableId="2103404202">
    <w:abstractNumId w:val="0"/>
  </w:num>
  <w:num w:numId="3" w16cid:durableId="124128372">
    <w:abstractNumId w:val="4"/>
  </w:num>
  <w:num w:numId="4" w16cid:durableId="1211577007">
    <w:abstractNumId w:val="3"/>
  </w:num>
  <w:num w:numId="5" w16cid:durableId="142743005">
    <w:abstractNumId w:val="6"/>
  </w:num>
  <w:num w:numId="6" w16cid:durableId="1724283336">
    <w:abstractNumId w:val="5"/>
  </w:num>
  <w:num w:numId="7" w16cid:durableId="7703972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6A4A9F1"/>
    <w:rsid w:val="00000F31"/>
    <w:rsid w:val="000022C4"/>
    <w:rsid w:val="00003322"/>
    <w:rsid w:val="00003972"/>
    <w:rsid w:val="000124D1"/>
    <w:rsid w:val="00017346"/>
    <w:rsid w:val="00021723"/>
    <w:rsid w:val="00021CA9"/>
    <w:rsid w:val="000227CF"/>
    <w:rsid w:val="000259E5"/>
    <w:rsid w:val="00031168"/>
    <w:rsid w:val="00032A22"/>
    <w:rsid w:val="00037965"/>
    <w:rsid w:val="00041012"/>
    <w:rsid w:val="00043C1A"/>
    <w:rsid w:val="0004518A"/>
    <w:rsid w:val="000465A9"/>
    <w:rsid w:val="000603D8"/>
    <w:rsid w:val="000610AE"/>
    <w:rsid w:val="0006581F"/>
    <w:rsid w:val="000704D7"/>
    <w:rsid w:val="000704E7"/>
    <w:rsid w:val="00071C78"/>
    <w:rsid w:val="0007499E"/>
    <w:rsid w:val="00082A31"/>
    <w:rsid w:val="00083AF3"/>
    <w:rsid w:val="000851BD"/>
    <w:rsid w:val="00085854"/>
    <w:rsid w:val="00086EC0"/>
    <w:rsid w:val="00087B02"/>
    <w:rsid w:val="0009102F"/>
    <w:rsid w:val="00091E7D"/>
    <w:rsid w:val="00092112"/>
    <w:rsid w:val="00094FB5"/>
    <w:rsid w:val="00097D1F"/>
    <w:rsid w:val="000A168C"/>
    <w:rsid w:val="000B208D"/>
    <w:rsid w:val="000B2C8A"/>
    <w:rsid w:val="000C183A"/>
    <w:rsid w:val="000C280A"/>
    <w:rsid w:val="000C738D"/>
    <w:rsid w:val="000D62E2"/>
    <w:rsid w:val="000D696C"/>
    <w:rsid w:val="000D6FBF"/>
    <w:rsid w:val="000E04A3"/>
    <w:rsid w:val="000E4899"/>
    <w:rsid w:val="000F15AE"/>
    <w:rsid w:val="000F2013"/>
    <w:rsid w:val="000F558D"/>
    <w:rsid w:val="001039F4"/>
    <w:rsid w:val="0010445A"/>
    <w:rsid w:val="00111F67"/>
    <w:rsid w:val="00112916"/>
    <w:rsid w:val="00115171"/>
    <w:rsid w:val="00117143"/>
    <w:rsid w:val="0012400A"/>
    <w:rsid w:val="00124147"/>
    <w:rsid w:val="0012494F"/>
    <w:rsid w:val="00125DF0"/>
    <w:rsid w:val="00126E9E"/>
    <w:rsid w:val="00127568"/>
    <w:rsid w:val="00133D6C"/>
    <w:rsid w:val="00140C74"/>
    <w:rsid w:val="00142BF8"/>
    <w:rsid w:val="00143757"/>
    <w:rsid w:val="00145BCA"/>
    <w:rsid w:val="0015002C"/>
    <w:rsid w:val="00152740"/>
    <w:rsid w:val="00153C3D"/>
    <w:rsid w:val="001559B9"/>
    <w:rsid w:val="001610ED"/>
    <w:rsid w:val="00164157"/>
    <w:rsid w:val="001660BC"/>
    <w:rsid w:val="00170BC8"/>
    <w:rsid w:val="001760BE"/>
    <w:rsid w:val="001761C4"/>
    <w:rsid w:val="001846DD"/>
    <w:rsid w:val="00192D1E"/>
    <w:rsid w:val="001964F8"/>
    <w:rsid w:val="001A2221"/>
    <w:rsid w:val="001B02C0"/>
    <w:rsid w:val="001B2B7A"/>
    <w:rsid w:val="001B3DC6"/>
    <w:rsid w:val="001B6885"/>
    <w:rsid w:val="001C04BE"/>
    <w:rsid w:val="001C4049"/>
    <w:rsid w:val="001C5609"/>
    <w:rsid w:val="001D08BE"/>
    <w:rsid w:val="001D2E4E"/>
    <w:rsid w:val="001D2EE9"/>
    <w:rsid w:val="001D598C"/>
    <w:rsid w:val="001D5E8B"/>
    <w:rsid w:val="001D7393"/>
    <w:rsid w:val="001D76B6"/>
    <w:rsid w:val="001E07C7"/>
    <w:rsid w:val="001E08EC"/>
    <w:rsid w:val="001E57DD"/>
    <w:rsid w:val="001F5198"/>
    <w:rsid w:val="001F608F"/>
    <w:rsid w:val="001F6A22"/>
    <w:rsid w:val="001F7AF8"/>
    <w:rsid w:val="0020091D"/>
    <w:rsid w:val="002034D4"/>
    <w:rsid w:val="0020380B"/>
    <w:rsid w:val="00203881"/>
    <w:rsid w:val="00205590"/>
    <w:rsid w:val="0020582C"/>
    <w:rsid w:val="0021302D"/>
    <w:rsid w:val="00214B8B"/>
    <w:rsid w:val="00214DE4"/>
    <w:rsid w:val="0021542C"/>
    <w:rsid w:val="00216B55"/>
    <w:rsid w:val="0022343E"/>
    <w:rsid w:val="002239CD"/>
    <w:rsid w:val="002250AF"/>
    <w:rsid w:val="0022520C"/>
    <w:rsid w:val="002262F4"/>
    <w:rsid w:val="00227D93"/>
    <w:rsid w:val="0023000D"/>
    <w:rsid w:val="00230051"/>
    <w:rsid w:val="00233883"/>
    <w:rsid w:val="0023438F"/>
    <w:rsid w:val="0023453C"/>
    <w:rsid w:val="00235313"/>
    <w:rsid w:val="002424A2"/>
    <w:rsid w:val="00243496"/>
    <w:rsid w:val="00245075"/>
    <w:rsid w:val="00245AEF"/>
    <w:rsid w:val="00247172"/>
    <w:rsid w:val="002505B8"/>
    <w:rsid w:val="00251FE5"/>
    <w:rsid w:val="00255EE2"/>
    <w:rsid w:val="00256C4C"/>
    <w:rsid w:val="00264175"/>
    <w:rsid w:val="00265FCE"/>
    <w:rsid w:val="00266B89"/>
    <w:rsid w:val="00273E88"/>
    <w:rsid w:val="002753A5"/>
    <w:rsid w:val="002757CA"/>
    <w:rsid w:val="00277544"/>
    <w:rsid w:val="00277B87"/>
    <w:rsid w:val="002834FF"/>
    <w:rsid w:val="00284C30"/>
    <w:rsid w:val="002A2933"/>
    <w:rsid w:val="002A3F5A"/>
    <w:rsid w:val="002A76DB"/>
    <w:rsid w:val="002B517D"/>
    <w:rsid w:val="002C785B"/>
    <w:rsid w:val="002D0217"/>
    <w:rsid w:val="002D021D"/>
    <w:rsid w:val="002D5A5A"/>
    <w:rsid w:val="002D73E0"/>
    <w:rsid w:val="002E0416"/>
    <w:rsid w:val="002E747B"/>
    <w:rsid w:val="002E7E0F"/>
    <w:rsid w:val="002F38CC"/>
    <w:rsid w:val="002F6F15"/>
    <w:rsid w:val="00300B92"/>
    <w:rsid w:val="003026BD"/>
    <w:rsid w:val="00303598"/>
    <w:rsid w:val="00321218"/>
    <w:rsid w:val="00325489"/>
    <w:rsid w:val="0033481A"/>
    <w:rsid w:val="00334E0D"/>
    <w:rsid w:val="00336FBF"/>
    <w:rsid w:val="00344890"/>
    <w:rsid w:val="00345791"/>
    <w:rsid w:val="00345AA7"/>
    <w:rsid w:val="00351324"/>
    <w:rsid w:val="0035216B"/>
    <w:rsid w:val="00353458"/>
    <w:rsid w:val="003538A0"/>
    <w:rsid w:val="00353936"/>
    <w:rsid w:val="00354420"/>
    <w:rsid w:val="00363E95"/>
    <w:rsid w:val="00366D00"/>
    <w:rsid w:val="003719C0"/>
    <w:rsid w:val="0037369A"/>
    <w:rsid w:val="00382C0C"/>
    <w:rsid w:val="003836CF"/>
    <w:rsid w:val="0038519C"/>
    <w:rsid w:val="003856FF"/>
    <w:rsid w:val="00397F77"/>
    <w:rsid w:val="003A11B7"/>
    <w:rsid w:val="003A2050"/>
    <w:rsid w:val="003A4D09"/>
    <w:rsid w:val="003A5360"/>
    <w:rsid w:val="003A7D8F"/>
    <w:rsid w:val="003B07B4"/>
    <w:rsid w:val="003B16D0"/>
    <w:rsid w:val="003B3365"/>
    <w:rsid w:val="003B7488"/>
    <w:rsid w:val="003C1F8C"/>
    <w:rsid w:val="003C5BA2"/>
    <w:rsid w:val="003C63D8"/>
    <w:rsid w:val="003D475A"/>
    <w:rsid w:val="003E1421"/>
    <w:rsid w:val="003E5582"/>
    <w:rsid w:val="003F0937"/>
    <w:rsid w:val="003F10B8"/>
    <w:rsid w:val="003F1108"/>
    <w:rsid w:val="004048DF"/>
    <w:rsid w:val="00412905"/>
    <w:rsid w:val="00413C43"/>
    <w:rsid w:val="00415F8D"/>
    <w:rsid w:val="00417F9F"/>
    <w:rsid w:val="0042174E"/>
    <w:rsid w:val="0042519F"/>
    <w:rsid w:val="00425C0C"/>
    <w:rsid w:val="0042739D"/>
    <w:rsid w:val="00430377"/>
    <w:rsid w:val="00430FBE"/>
    <w:rsid w:val="00440702"/>
    <w:rsid w:val="00441EA0"/>
    <w:rsid w:val="004428D4"/>
    <w:rsid w:val="00442BBE"/>
    <w:rsid w:val="0044504D"/>
    <w:rsid w:val="00445D40"/>
    <w:rsid w:val="00452803"/>
    <w:rsid w:val="00460DDF"/>
    <w:rsid w:val="00463A0A"/>
    <w:rsid w:val="00464F5B"/>
    <w:rsid w:val="00480F07"/>
    <w:rsid w:val="0048395D"/>
    <w:rsid w:val="00484A90"/>
    <w:rsid w:val="00486648"/>
    <w:rsid w:val="00486CD5"/>
    <w:rsid w:val="004912B3"/>
    <w:rsid w:val="00491A12"/>
    <w:rsid w:val="00492168"/>
    <w:rsid w:val="00494EE7"/>
    <w:rsid w:val="0049654F"/>
    <w:rsid w:val="0049697D"/>
    <w:rsid w:val="004A0C71"/>
    <w:rsid w:val="004A5923"/>
    <w:rsid w:val="004A669C"/>
    <w:rsid w:val="004B14A7"/>
    <w:rsid w:val="004B1D77"/>
    <w:rsid w:val="004B7A35"/>
    <w:rsid w:val="004C2863"/>
    <w:rsid w:val="004C3C18"/>
    <w:rsid w:val="004D0125"/>
    <w:rsid w:val="004D7C6E"/>
    <w:rsid w:val="004E10B7"/>
    <w:rsid w:val="004E1FB0"/>
    <w:rsid w:val="004E35E2"/>
    <w:rsid w:val="004E374B"/>
    <w:rsid w:val="004E3BE2"/>
    <w:rsid w:val="004E4DB7"/>
    <w:rsid w:val="004E5D82"/>
    <w:rsid w:val="004E6C0A"/>
    <w:rsid w:val="004E713A"/>
    <w:rsid w:val="004F6499"/>
    <w:rsid w:val="004F76E5"/>
    <w:rsid w:val="00502509"/>
    <w:rsid w:val="00503892"/>
    <w:rsid w:val="00504F0D"/>
    <w:rsid w:val="00505E5C"/>
    <w:rsid w:val="005100F0"/>
    <w:rsid w:val="005108D2"/>
    <w:rsid w:val="005160B3"/>
    <w:rsid w:val="00516F21"/>
    <w:rsid w:val="00517561"/>
    <w:rsid w:val="00521CEC"/>
    <w:rsid w:val="00525C2A"/>
    <w:rsid w:val="0052677B"/>
    <w:rsid w:val="00526E49"/>
    <w:rsid w:val="0052770A"/>
    <w:rsid w:val="005278A6"/>
    <w:rsid w:val="00527A54"/>
    <w:rsid w:val="00533CF0"/>
    <w:rsid w:val="0053509E"/>
    <w:rsid w:val="00535EAF"/>
    <w:rsid w:val="005374D7"/>
    <w:rsid w:val="0054162F"/>
    <w:rsid w:val="00541C0C"/>
    <w:rsid w:val="00544140"/>
    <w:rsid w:val="005452CB"/>
    <w:rsid w:val="00546F2E"/>
    <w:rsid w:val="00552B4E"/>
    <w:rsid w:val="00553ABA"/>
    <w:rsid w:val="005561B7"/>
    <w:rsid w:val="005564B7"/>
    <w:rsid w:val="00556E01"/>
    <w:rsid w:val="00560F96"/>
    <w:rsid w:val="005628A8"/>
    <w:rsid w:val="00563581"/>
    <w:rsid w:val="005641DF"/>
    <w:rsid w:val="00565977"/>
    <w:rsid w:val="00565E45"/>
    <w:rsid w:val="005661B3"/>
    <w:rsid w:val="0056657C"/>
    <w:rsid w:val="00571CDE"/>
    <w:rsid w:val="005742C4"/>
    <w:rsid w:val="0058280F"/>
    <w:rsid w:val="00585D93"/>
    <w:rsid w:val="00593C06"/>
    <w:rsid w:val="00593C2E"/>
    <w:rsid w:val="00595112"/>
    <w:rsid w:val="005A242C"/>
    <w:rsid w:val="005A3BFC"/>
    <w:rsid w:val="005A4372"/>
    <w:rsid w:val="005A60FF"/>
    <w:rsid w:val="005A61AA"/>
    <w:rsid w:val="005B27AB"/>
    <w:rsid w:val="005C19B0"/>
    <w:rsid w:val="005D1960"/>
    <w:rsid w:val="005D24D1"/>
    <w:rsid w:val="005D3EB9"/>
    <w:rsid w:val="005D548B"/>
    <w:rsid w:val="005E0E03"/>
    <w:rsid w:val="005E46E0"/>
    <w:rsid w:val="005E5C70"/>
    <w:rsid w:val="005E6E3F"/>
    <w:rsid w:val="005F19C1"/>
    <w:rsid w:val="005F2539"/>
    <w:rsid w:val="005F2AEC"/>
    <w:rsid w:val="005F3816"/>
    <w:rsid w:val="005F3923"/>
    <w:rsid w:val="005F4E36"/>
    <w:rsid w:val="005F4FC2"/>
    <w:rsid w:val="005F5594"/>
    <w:rsid w:val="005F607C"/>
    <w:rsid w:val="005F6F77"/>
    <w:rsid w:val="0060108C"/>
    <w:rsid w:val="00602CC4"/>
    <w:rsid w:val="0060356C"/>
    <w:rsid w:val="006042EA"/>
    <w:rsid w:val="0061160B"/>
    <w:rsid w:val="006143A0"/>
    <w:rsid w:val="00614DB3"/>
    <w:rsid w:val="00622D87"/>
    <w:rsid w:val="0062623A"/>
    <w:rsid w:val="006266EA"/>
    <w:rsid w:val="006330EE"/>
    <w:rsid w:val="006365E5"/>
    <w:rsid w:val="00637F81"/>
    <w:rsid w:val="00640E81"/>
    <w:rsid w:val="00641273"/>
    <w:rsid w:val="00641DFB"/>
    <w:rsid w:val="0064406B"/>
    <w:rsid w:val="00646A58"/>
    <w:rsid w:val="00650304"/>
    <w:rsid w:val="0065152A"/>
    <w:rsid w:val="00653D3A"/>
    <w:rsid w:val="00655A45"/>
    <w:rsid w:val="00655CA2"/>
    <w:rsid w:val="00656B6A"/>
    <w:rsid w:val="00660015"/>
    <w:rsid w:val="00661DE3"/>
    <w:rsid w:val="006642CB"/>
    <w:rsid w:val="006657E1"/>
    <w:rsid w:val="006713C9"/>
    <w:rsid w:val="00683A8B"/>
    <w:rsid w:val="00684B45"/>
    <w:rsid w:val="0068719B"/>
    <w:rsid w:val="00690EA0"/>
    <w:rsid w:val="00692C5D"/>
    <w:rsid w:val="0069774F"/>
    <w:rsid w:val="006A3EEE"/>
    <w:rsid w:val="006A46FF"/>
    <w:rsid w:val="006B114C"/>
    <w:rsid w:val="006B12CA"/>
    <w:rsid w:val="006B24DE"/>
    <w:rsid w:val="006C0731"/>
    <w:rsid w:val="006C0900"/>
    <w:rsid w:val="006C0C2E"/>
    <w:rsid w:val="006C3C88"/>
    <w:rsid w:val="006C4632"/>
    <w:rsid w:val="006C7001"/>
    <w:rsid w:val="006D1A73"/>
    <w:rsid w:val="006D512C"/>
    <w:rsid w:val="006D562A"/>
    <w:rsid w:val="006D6E74"/>
    <w:rsid w:val="006E2955"/>
    <w:rsid w:val="006E3C32"/>
    <w:rsid w:val="006E3FBC"/>
    <w:rsid w:val="006E6085"/>
    <w:rsid w:val="006F11FF"/>
    <w:rsid w:val="006F5749"/>
    <w:rsid w:val="006F6205"/>
    <w:rsid w:val="006F6591"/>
    <w:rsid w:val="0070098E"/>
    <w:rsid w:val="0070177F"/>
    <w:rsid w:val="0070238C"/>
    <w:rsid w:val="0070489B"/>
    <w:rsid w:val="00705C9B"/>
    <w:rsid w:val="00707850"/>
    <w:rsid w:val="00721A99"/>
    <w:rsid w:val="00726D19"/>
    <w:rsid w:val="00730627"/>
    <w:rsid w:val="00730690"/>
    <w:rsid w:val="0073075D"/>
    <w:rsid w:val="007315A2"/>
    <w:rsid w:val="00733E4A"/>
    <w:rsid w:val="00737DFF"/>
    <w:rsid w:val="007435BC"/>
    <w:rsid w:val="00745E5E"/>
    <w:rsid w:val="00746E74"/>
    <w:rsid w:val="00750674"/>
    <w:rsid w:val="00750F2E"/>
    <w:rsid w:val="007527B3"/>
    <w:rsid w:val="0075448C"/>
    <w:rsid w:val="00755CC6"/>
    <w:rsid w:val="00761112"/>
    <w:rsid w:val="00762662"/>
    <w:rsid w:val="00775218"/>
    <w:rsid w:val="00786C3C"/>
    <w:rsid w:val="007903A1"/>
    <w:rsid w:val="007915C2"/>
    <w:rsid w:val="007954EC"/>
    <w:rsid w:val="007962DD"/>
    <w:rsid w:val="0079648E"/>
    <w:rsid w:val="007970B7"/>
    <w:rsid w:val="007A035E"/>
    <w:rsid w:val="007A373E"/>
    <w:rsid w:val="007A3E2B"/>
    <w:rsid w:val="007A47C0"/>
    <w:rsid w:val="007A4DF6"/>
    <w:rsid w:val="007A7ED7"/>
    <w:rsid w:val="007B3744"/>
    <w:rsid w:val="007C001B"/>
    <w:rsid w:val="007C0A3C"/>
    <w:rsid w:val="007C2800"/>
    <w:rsid w:val="007C2F18"/>
    <w:rsid w:val="007C4765"/>
    <w:rsid w:val="007C744F"/>
    <w:rsid w:val="007C77CA"/>
    <w:rsid w:val="007C7E34"/>
    <w:rsid w:val="007D39D1"/>
    <w:rsid w:val="007E41F3"/>
    <w:rsid w:val="007E4398"/>
    <w:rsid w:val="007E5D46"/>
    <w:rsid w:val="007F058B"/>
    <w:rsid w:val="007F5A0C"/>
    <w:rsid w:val="00800C4E"/>
    <w:rsid w:val="00800F72"/>
    <w:rsid w:val="0080162B"/>
    <w:rsid w:val="008017D1"/>
    <w:rsid w:val="00802AE4"/>
    <w:rsid w:val="0080426B"/>
    <w:rsid w:val="00804BE0"/>
    <w:rsid w:val="0080538A"/>
    <w:rsid w:val="00816A5B"/>
    <w:rsid w:val="008218FA"/>
    <w:rsid w:val="00821F22"/>
    <w:rsid w:val="00823A62"/>
    <w:rsid w:val="0082698B"/>
    <w:rsid w:val="00832139"/>
    <w:rsid w:val="008453A0"/>
    <w:rsid w:val="00845A6A"/>
    <w:rsid w:val="00846F96"/>
    <w:rsid w:val="00847FA1"/>
    <w:rsid w:val="008500E8"/>
    <w:rsid w:val="008503F3"/>
    <w:rsid w:val="0085330B"/>
    <w:rsid w:val="00856797"/>
    <w:rsid w:val="00860BD9"/>
    <w:rsid w:val="00863D04"/>
    <w:rsid w:val="00866DC2"/>
    <w:rsid w:val="008712B3"/>
    <w:rsid w:val="008733E2"/>
    <w:rsid w:val="00874C3D"/>
    <w:rsid w:val="00881E8B"/>
    <w:rsid w:val="00884C4F"/>
    <w:rsid w:val="00884D60"/>
    <w:rsid w:val="00886FFB"/>
    <w:rsid w:val="00892CB0"/>
    <w:rsid w:val="00893911"/>
    <w:rsid w:val="00893CDF"/>
    <w:rsid w:val="00893FC4"/>
    <w:rsid w:val="008A10F8"/>
    <w:rsid w:val="008A25D8"/>
    <w:rsid w:val="008A265E"/>
    <w:rsid w:val="008A2783"/>
    <w:rsid w:val="008A7058"/>
    <w:rsid w:val="008A7998"/>
    <w:rsid w:val="008B06C5"/>
    <w:rsid w:val="008B2A39"/>
    <w:rsid w:val="008B379F"/>
    <w:rsid w:val="008B551E"/>
    <w:rsid w:val="008B57A9"/>
    <w:rsid w:val="008C7911"/>
    <w:rsid w:val="008E219D"/>
    <w:rsid w:val="008E7C5B"/>
    <w:rsid w:val="008F28D4"/>
    <w:rsid w:val="008F29F5"/>
    <w:rsid w:val="008F74D1"/>
    <w:rsid w:val="00904004"/>
    <w:rsid w:val="00904034"/>
    <w:rsid w:val="00905C24"/>
    <w:rsid w:val="009100A6"/>
    <w:rsid w:val="0091156C"/>
    <w:rsid w:val="00912BF2"/>
    <w:rsid w:val="00917F11"/>
    <w:rsid w:val="00920358"/>
    <w:rsid w:val="009210C4"/>
    <w:rsid w:val="009218FB"/>
    <w:rsid w:val="0092796A"/>
    <w:rsid w:val="00927E7D"/>
    <w:rsid w:val="00930B66"/>
    <w:rsid w:val="00931B6C"/>
    <w:rsid w:val="00934E7F"/>
    <w:rsid w:val="00935E4F"/>
    <w:rsid w:val="009378CB"/>
    <w:rsid w:val="009407F2"/>
    <w:rsid w:val="009416AB"/>
    <w:rsid w:val="0094378E"/>
    <w:rsid w:val="009441C5"/>
    <w:rsid w:val="00944F56"/>
    <w:rsid w:val="00946884"/>
    <w:rsid w:val="00951290"/>
    <w:rsid w:val="00951C4F"/>
    <w:rsid w:val="009531B9"/>
    <w:rsid w:val="0095388E"/>
    <w:rsid w:val="00971F6E"/>
    <w:rsid w:val="0097289A"/>
    <w:rsid w:val="00975B43"/>
    <w:rsid w:val="009814E5"/>
    <w:rsid w:val="00981632"/>
    <w:rsid w:val="0098180C"/>
    <w:rsid w:val="00983623"/>
    <w:rsid w:val="00990917"/>
    <w:rsid w:val="009922E6"/>
    <w:rsid w:val="009924CF"/>
    <w:rsid w:val="00996882"/>
    <w:rsid w:val="00997E4D"/>
    <w:rsid w:val="009A376D"/>
    <w:rsid w:val="009A7A4A"/>
    <w:rsid w:val="009B18E3"/>
    <w:rsid w:val="009B2700"/>
    <w:rsid w:val="009C046B"/>
    <w:rsid w:val="009C4E30"/>
    <w:rsid w:val="009C5183"/>
    <w:rsid w:val="009C5E8E"/>
    <w:rsid w:val="009C6DF3"/>
    <w:rsid w:val="009D1428"/>
    <w:rsid w:val="009D1511"/>
    <w:rsid w:val="009E1018"/>
    <w:rsid w:val="009E2FC1"/>
    <w:rsid w:val="009E53FF"/>
    <w:rsid w:val="009E5813"/>
    <w:rsid w:val="009F0FB5"/>
    <w:rsid w:val="00A03D52"/>
    <w:rsid w:val="00A11BDE"/>
    <w:rsid w:val="00A13BA5"/>
    <w:rsid w:val="00A13FA8"/>
    <w:rsid w:val="00A1557F"/>
    <w:rsid w:val="00A2453E"/>
    <w:rsid w:val="00A317DF"/>
    <w:rsid w:val="00A4143E"/>
    <w:rsid w:val="00A42B7F"/>
    <w:rsid w:val="00A42CF4"/>
    <w:rsid w:val="00A45381"/>
    <w:rsid w:val="00A4729B"/>
    <w:rsid w:val="00A475D7"/>
    <w:rsid w:val="00A51E79"/>
    <w:rsid w:val="00A523A3"/>
    <w:rsid w:val="00A52446"/>
    <w:rsid w:val="00A529AE"/>
    <w:rsid w:val="00A5660B"/>
    <w:rsid w:val="00A569E9"/>
    <w:rsid w:val="00A579DE"/>
    <w:rsid w:val="00A60035"/>
    <w:rsid w:val="00A61849"/>
    <w:rsid w:val="00A61FC7"/>
    <w:rsid w:val="00A66D68"/>
    <w:rsid w:val="00A675BE"/>
    <w:rsid w:val="00A71814"/>
    <w:rsid w:val="00A72ACA"/>
    <w:rsid w:val="00A77AA5"/>
    <w:rsid w:val="00A82656"/>
    <w:rsid w:val="00A84398"/>
    <w:rsid w:val="00A85AE5"/>
    <w:rsid w:val="00A90A7D"/>
    <w:rsid w:val="00A96054"/>
    <w:rsid w:val="00AA44D5"/>
    <w:rsid w:val="00AA47AF"/>
    <w:rsid w:val="00AB2826"/>
    <w:rsid w:val="00AB3255"/>
    <w:rsid w:val="00AB373A"/>
    <w:rsid w:val="00AB6994"/>
    <w:rsid w:val="00AB75FD"/>
    <w:rsid w:val="00AC01F6"/>
    <w:rsid w:val="00AD27CE"/>
    <w:rsid w:val="00AE024D"/>
    <w:rsid w:val="00AE60B9"/>
    <w:rsid w:val="00AE7E30"/>
    <w:rsid w:val="00AF24A8"/>
    <w:rsid w:val="00AF2504"/>
    <w:rsid w:val="00AF279E"/>
    <w:rsid w:val="00AF351C"/>
    <w:rsid w:val="00AF42D2"/>
    <w:rsid w:val="00AF567B"/>
    <w:rsid w:val="00AF6184"/>
    <w:rsid w:val="00B0155C"/>
    <w:rsid w:val="00B03788"/>
    <w:rsid w:val="00B0453E"/>
    <w:rsid w:val="00B05511"/>
    <w:rsid w:val="00B06410"/>
    <w:rsid w:val="00B07539"/>
    <w:rsid w:val="00B10FD2"/>
    <w:rsid w:val="00B12AED"/>
    <w:rsid w:val="00B12BA2"/>
    <w:rsid w:val="00B132A9"/>
    <w:rsid w:val="00B1351C"/>
    <w:rsid w:val="00B1495F"/>
    <w:rsid w:val="00B14A2D"/>
    <w:rsid w:val="00B155E8"/>
    <w:rsid w:val="00B16644"/>
    <w:rsid w:val="00B17581"/>
    <w:rsid w:val="00B20EE6"/>
    <w:rsid w:val="00B21693"/>
    <w:rsid w:val="00B2507B"/>
    <w:rsid w:val="00B27137"/>
    <w:rsid w:val="00B30822"/>
    <w:rsid w:val="00B44AE9"/>
    <w:rsid w:val="00B62920"/>
    <w:rsid w:val="00B640B7"/>
    <w:rsid w:val="00B661BA"/>
    <w:rsid w:val="00B66F98"/>
    <w:rsid w:val="00B67BFC"/>
    <w:rsid w:val="00B702DC"/>
    <w:rsid w:val="00B73B68"/>
    <w:rsid w:val="00B75621"/>
    <w:rsid w:val="00B8084F"/>
    <w:rsid w:val="00B86578"/>
    <w:rsid w:val="00B91BC6"/>
    <w:rsid w:val="00B94BFB"/>
    <w:rsid w:val="00BA0B53"/>
    <w:rsid w:val="00BA3438"/>
    <w:rsid w:val="00BA623F"/>
    <w:rsid w:val="00BB423D"/>
    <w:rsid w:val="00BB5663"/>
    <w:rsid w:val="00BB6896"/>
    <w:rsid w:val="00BC005E"/>
    <w:rsid w:val="00BC0D01"/>
    <w:rsid w:val="00BC1306"/>
    <w:rsid w:val="00BC2212"/>
    <w:rsid w:val="00BD0FE0"/>
    <w:rsid w:val="00BD430E"/>
    <w:rsid w:val="00BD4CB2"/>
    <w:rsid w:val="00BD5563"/>
    <w:rsid w:val="00BD64A5"/>
    <w:rsid w:val="00BD6BC3"/>
    <w:rsid w:val="00BE0733"/>
    <w:rsid w:val="00BE5DC8"/>
    <w:rsid w:val="00BF337B"/>
    <w:rsid w:val="00BF760E"/>
    <w:rsid w:val="00C12262"/>
    <w:rsid w:val="00C17363"/>
    <w:rsid w:val="00C2090B"/>
    <w:rsid w:val="00C2274D"/>
    <w:rsid w:val="00C2333E"/>
    <w:rsid w:val="00C23C0A"/>
    <w:rsid w:val="00C261C5"/>
    <w:rsid w:val="00C26561"/>
    <w:rsid w:val="00C27AD9"/>
    <w:rsid w:val="00C31B20"/>
    <w:rsid w:val="00C31F77"/>
    <w:rsid w:val="00C33052"/>
    <w:rsid w:val="00C3366E"/>
    <w:rsid w:val="00C40D72"/>
    <w:rsid w:val="00C444EC"/>
    <w:rsid w:val="00C4499D"/>
    <w:rsid w:val="00C45857"/>
    <w:rsid w:val="00C47B88"/>
    <w:rsid w:val="00C5565F"/>
    <w:rsid w:val="00C55DEF"/>
    <w:rsid w:val="00C61330"/>
    <w:rsid w:val="00C63059"/>
    <w:rsid w:val="00C63C96"/>
    <w:rsid w:val="00C63CB1"/>
    <w:rsid w:val="00C6499B"/>
    <w:rsid w:val="00C658F6"/>
    <w:rsid w:val="00C71037"/>
    <w:rsid w:val="00C72264"/>
    <w:rsid w:val="00C80222"/>
    <w:rsid w:val="00C805FA"/>
    <w:rsid w:val="00C80B55"/>
    <w:rsid w:val="00C82D67"/>
    <w:rsid w:val="00C84D36"/>
    <w:rsid w:val="00C8536C"/>
    <w:rsid w:val="00C86F5A"/>
    <w:rsid w:val="00C92B40"/>
    <w:rsid w:val="00C93EE4"/>
    <w:rsid w:val="00C93F6E"/>
    <w:rsid w:val="00C97F8B"/>
    <w:rsid w:val="00CA4951"/>
    <w:rsid w:val="00CA4ABC"/>
    <w:rsid w:val="00CA5494"/>
    <w:rsid w:val="00CB13C2"/>
    <w:rsid w:val="00CB3AC5"/>
    <w:rsid w:val="00CC041A"/>
    <w:rsid w:val="00CC06A1"/>
    <w:rsid w:val="00CC33E7"/>
    <w:rsid w:val="00CC40BC"/>
    <w:rsid w:val="00CC7A56"/>
    <w:rsid w:val="00CD2572"/>
    <w:rsid w:val="00CD2AD8"/>
    <w:rsid w:val="00CD3E77"/>
    <w:rsid w:val="00CD416E"/>
    <w:rsid w:val="00CF3BD5"/>
    <w:rsid w:val="00CF4CFE"/>
    <w:rsid w:val="00CF6F80"/>
    <w:rsid w:val="00D01762"/>
    <w:rsid w:val="00D01FA6"/>
    <w:rsid w:val="00D03E9D"/>
    <w:rsid w:val="00D0413E"/>
    <w:rsid w:val="00D04DF8"/>
    <w:rsid w:val="00D06710"/>
    <w:rsid w:val="00D074E3"/>
    <w:rsid w:val="00D12034"/>
    <w:rsid w:val="00D135D2"/>
    <w:rsid w:val="00D224D9"/>
    <w:rsid w:val="00D278B4"/>
    <w:rsid w:val="00D366B0"/>
    <w:rsid w:val="00D4286A"/>
    <w:rsid w:val="00D445A1"/>
    <w:rsid w:val="00D5129C"/>
    <w:rsid w:val="00D5153F"/>
    <w:rsid w:val="00D536F9"/>
    <w:rsid w:val="00D540B0"/>
    <w:rsid w:val="00D54662"/>
    <w:rsid w:val="00D56D13"/>
    <w:rsid w:val="00D57584"/>
    <w:rsid w:val="00D643C1"/>
    <w:rsid w:val="00D6469E"/>
    <w:rsid w:val="00D65D76"/>
    <w:rsid w:val="00D72D10"/>
    <w:rsid w:val="00D72D32"/>
    <w:rsid w:val="00D74DED"/>
    <w:rsid w:val="00D77133"/>
    <w:rsid w:val="00D8115D"/>
    <w:rsid w:val="00D81BCB"/>
    <w:rsid w:val="00D85045"/>
    <w:rsid w:val="00DA26A8"/>
    <w:rsid w:val="00DA4063"/>
    <w:rsid w:val="00DA6529"/>
    <w:rsid w:val="00DB4A4D"/>
    <w:rsid w:val="00DB6F9C"/>
    <w:rsid w:val="00DB75F8"/>
    <w:rsid w:val="00DC0DC9"/>
    <w:rsid w:val="00DC1369"/>
    <w:rsid w:val="00DC663E"/>
    <w:rsid w:val="00DD5C1C"/>
    <w:rsid w:val="00DE3313"/>
    <w:rsid w:val="00DF49BC"/>
    <w:rsid w:val="00DF776B"/>
    <w:rsid w:val="00E02576"/>
    <w:rsid w:val="00E02A10"/>
    <w:rsid w:val="00E1117B"/>
    <w:rsid w:val="00E11C81"/>
    <w:rsid w:val="00E129B7"/>
    <w:rsid w:val="00E164B7"/>
    <w:rsid w:val="00E201BD"/>
    <w:rsid w:val="00E26EEA"/>
    <w:rsid w:val="00E30417"/>
    <w:rsid w:val="00E309A7"/>
    <w:rsid w:val="00E34763"/>
    <w:rsid w:val="00E363F4"/>
    <w:rsid w:val="00E37AB4"/>
    <w:rsid w:val="00E4010F"/>
    <w:rsid w:val="00E4406E"/>
    <w:rsid w:val="00E4494C"/>
    <w:rsid w:val="00E4756D"/>
    <w:rsid w:val="00E477E1"/>
    <w:rsid w:val="00E50039"/>
    <w:rsid w:val="00E5344F"/>
    <w:rsid w:val="00E54127"/>
    <w:rsid w:val="00E656A3"/>
    <w:rsid w:val="00E678E8"/>
    <w:rsid w:val="00E71B72"/>
    <w:rsid w:val="00E72D79"/>
    <w:rsid w:val="00E7498D"/>
    <w:rsid w:val="00E8097E"/>
    <w:rsid w:val="00E80D76"/>
    <w:rsid w:val="00E82706"/>
    <w:rsid w:val="00E84B71"/>
    <w:rsid w:val="00E854A3"/>
    <w:rsid w:val="00E87F55"/>
    <w:rsid w:val="00E92AA3"/>
    <w:rsid w:val="00E93645"/>
    <w:rsid w:val="00E97ED1"/>
    <w:rsid w:val="00EA2AEB"/>
    <w:rsid w:val="00EA35C7"/>
    <w:rsid w:val="00EA3C94"/>
    <w:rsid w:val="00EA77B9"/>
    <w:rsid w:val="00EB16F2"/>
    <w:rsid w:val="00EB4D92"/>
    <w:rsid w:val="00EB5426"/>
    <w:rsid w:val="00EB58A3"/>
    <w:rsid w:val="00EC5E18"/>
    <w:rsid w:val="00EC7EC3"/>
    <w:rsid w:val="00ED0B85"/>
    <w:rsid w:val="00ED1F5B"/>
    <w:rsid w:val="00ED3115"/>
    <w:rsid w:val="00ED3239"/>
    <w:rsid w:val="00ED7A8D"/>
    <w:rsid w:val="00EE0B02"/>
    <w:rsid w:val="00EE2786"/>
    <w:rsid w:val="00EE34A9"/>
    <w:rsid w:val="00EE648F"/>
    <w:rsid w:val="00EE770E"/>
    <w:rsid w:val="00EF0BFA"/>
    <w:rsid w:val="00EF1796"/>
    <w:rsid w:val="00EF17B4"/>
    <w:rsid w:val="00EF26AE"/>
    <w:rsid w:val="00EF27AE"/>
    <w:rsid w:val="00EF37D9"/>
    <w:rsid w:val="00EF4126"/>
    <w:rsid w:val="00EF4151"/>
    <w:rsid w:val="00EF788D"/>
    <w:rsid w:val="00F0305C"/>
    <w:rsid w:val="00F0379F"/>
    <w:rsid w:val="00F0586D"/>
    <w:rsid w:val="00F07A14"/>
    <w:rsid w:val="00F07F6F"/>
    <w:rsid w:val="00F0B019"/>
    <w:rsid w:val="00F10B42"/>
    <w:rsid w:val="00F11045"/>
    <w:rsid w:val="00F209FB"/>
    <w:rsid w:val="00F2371E"/>
    <w:rsid w:val="00F23B05"/>
    <w:rsid w:val="00F24EA5"/>
    <w:rsid w:val="00F2565A"/>
    <w:rsid w:val="00F2722C"/>
    <w:rsid w:val="00F30032"/>
    <w:rsid w:val="00F3034F"/>
    <w:rsid w:val="00F32A8D"/>
    <w:rsid w:val="00F34228"/>
    <w:rsid w:val="00F41CFE"/>
    <w:rsid w:val="00F447A5"/>
    <w:rsid w:val="00F459EC"/>
    <w:rsid w:val="00F516EC"/>
    <w:rsid w:val="00F54446"/>
    <w:rsid w:val="00F55C73"/>
    <w:rsid w:val="00F56A67"/>
    <w:rsid w:val="00F5795C"/>
    <w:rsid w:val="00F66B32"/>
    <w:rsid w:val="00F66DC7"/>
    <w:rsid w:val="00F736FC"/>
    <w:rsid w:val="00F7399B"/>
    <w:rsid w:val="00F76AC5"/>
    <w:rsid w:val="00F77C0C"/>
    <w:rsid w:val="00F83766"/>
    <w:rsid w:val="00F83AE7"/>
    <w:rsid w:val="00F84F9E"/>
    <w:rsid w:val="00F8710D"/>
    <w:rsid w:val="00F900CD"/>
    <w:rsid w:val="00F956D1"/>
    <w:rsid w:val="00F9662D"/>
    <w:rsid w:val="00FA01C9"/>
    <w:rsid w:val="00FA1386"/>
    <w:rsid w:val="00FA176B"/>
    <w:rsid w:val="00FA3764"/>
    <w:rsid w:val="00FA3F1B"/>
    <w:rsid w:val="00FA40C9"/>
    <w:rsid w:val="00FA439C"/>
    <w:rsid w:val="00FA4C6C"/>
    <w:rsid w:val="00FA4D89"/>
    <w:rsid w:val="00FA6C85"/>
    <w:rsid w:val="00FB48C7"/>
    <w:rsid w:val="00FB77E5"/>
    <w:rsid w:val="00FC36F8"/>
    <w:rsid w:val="00FC55AC"/>
    <w:rsid w:val="00FC71BE"/>
    <w:rsid w:val="00FC7C3A"/>
    <w:rsid w:val="00FD08CE"/>
    <w:rsid w:val="00FD0B8B"/>
    <w:rsid w:val="00FD160D"/>
    <w:rsid w:val="00FD31E7"/>
    <w:rsid w:val="00FD7AC8"/>
    <w:rsid w:val="00FE4FD8"/>
    <w:rsid w:val="00FE5046"/>
    <w:rsid w:val="00FE5F43"/>
    <w:rsid w:val="00FF66BB"/>
    <w:rsid w:val="0127B893"/>
    <w:rsid w:val="012DA4C5"/>
    <w:rsid w:val="0130D971"/>
    <w:rsid w:val="017B5495"/>
    <w:rsid w:val="0181D959"/>
    <w:rsid w:val="01AA117E"/>
    <w:rsid w:val="025F51A5"/>
    <w:rsid w:val="027AD675"/>
    <w:rsid w:val="02C3B5B7"/>
    <w:rsid w:val="02C94E7A"/>
    <w:rsid w:val="02D46EC5"/>
    <w:rsid w:val="031BC5A5"/>
    <w:rsid w:val="03552B79"/>
    <w:rsid w:val="0373E92E"/>
    <w:rsid w:val="03761FCC"/>
    <w:rsid w:val="03C8DF51"/>
    <w:rsid w:val="03D7E1C7"/>
    <w:rsid w:val="03D9667A"/>
    <w:rsid w:val="042B982A"/>
    <w:rsid w:val="045F5955"/>
    <w:rsid w:val="049D8C9B"/>
    <w:rsid w:val="04D9B6A1"/>
    <w:rsid w:val="04E40455"/>
    <w:rsid w:val="05158742"/>
    <w:rsid w:val="0549F736"/>
    <w:rsid w:val="054D579F"/>
    <w:rsid w:val="0581AA34"/>
    <w:rsid w:val="05A394B3"/>
    <w:rsid w:val="05DECD61"/>
    <w:rsid w:val="064AE169"/>
    <w:rsid w:val="06F708D8"/>
    <w:rsid w:val="070CE68F"/>
    <w:rsid w:val="075B8118"/>
    <w:rsid w:val="076A2958"/>
    <w:rsid w:val="076C680B"/>
    <w:rsid w:val="07C17E0E"/>
    <w:rsid w:val="07D6297C"/>
    <w:rsid w:val="07E6B1CA"/>
    <w:rsid w:val="07FCE862"/>
    <w:rsid w:val="08ABB2BC"/>
    <w:rsid w:val="08D7E980"/>
    <w:rsid w:val="09C63EA4"/>
    <w:rsid w:val="09DC352E"/>
    <w:rsid w:val="09EC435C"/>
    <w:rsid w:val="0A1D5FE2"/>
    <w:rsid w:val="0AB3B4CB"/>
    <w:rsid w:val="0AEC8566"/>
    <w:rsid w:val="0B110AC8"/>
    <w:rsid w:val="0B402495"/>
    <w:rsid w:val="0B4F735B"/>
    <w:rsid w:val="0BC988F3"/>
    <w:rsid w:val="0C60921C"/>
    <w:rsid w:val="0CAF5C1B"/>
    <w:rsid w:val="0CC6E7B1"/>
    <w:rsid w:val="0D1892B7"/>
    <w:rsid w:val="0D2B5D21"/>
    <w:rsid w:val="0D376443"/>
    <w:rsid w:val="0D737CF3"/>
    <w:rsid w:val="0DC8276A"/>
    <w:rsid w:val="0DD83BEC"/>
    <w:rsid w:val="0E1F1EF4"/>
    <w:rsid w:val="0E3DB90A"/>
    <w:rsid w:val="0E51B841"/>
    <w:rsid w:val="0E5BB387"/>
    <w:rsid w:val="0E7D26BE"/>
    <w:rsid w:val="0F2419DA"/>
    <w:rsid w:val="100C0DD4"/>
    <w:rsid w:val="1018F71F"/>
    <w:rsid w:val="1029B290"/>
    <w:rsid w:val="107679C9"/>
    <w:rsid w:val="109FF710"/>
    <w:rsid w:val="10E2FB65"/>
    <w:rsid w:val="10FF2D14"/>
    <w:rsid w:val="112EBF86"/>
    <w:rsid w:val="1145C9E3"/>
    <w:rsid w:val="1173F047"/>
    <w:rsid w:val="11B4C780"/>
    <w:rsid w:val="122972E5"/>
    <w:rsid w:val="127A833D"/>
    <w:rsid w:val="128C2BBE"/>
    <w:rsid w:val="13414BCE"/>
    <w:rsid w:val="1389A1A4"/>
    <w:rsid w:val="139F1971"/>
    <w:rsid w:val="13F52FE2"/>
    <w:rsid w:val="14210BB3"/>
    <w:rsid w:val="143F60F5"/>
    <w:rsid w:val="15FAE297"/>
    <w:rsid w:val="16218ABC"/>
    <w:rsid w:val="1638AFAC"/>
    <w:rsid w:val="1663052A"/>
    <w:rsid w:val="16999995"/>
    <w:rsid w:val="16A0CB04"/>
    <w:rsid w:val="16DE5ED6"/>
    <w:rsid w:val="16F55C24"/>
    <w:rsid w:val="17B3CF68"/>
    <w:rsid w:val="17B50B67"/>
    <w:rsid w:val="1804C31A"/>
    <w:rsid w:val="185B7F30"/>
    <w:rsid w:val="18A7FE03"/>
    <w:rsid w:val="18D09C64"/>
    <w:rsid w:val="18D7E9DC"/>
    <w:rsid w:val="191A3B7E"/>
    <w:rsid w:val="197C33A5"/>
    <w:rsid w:val="198A1395"/>
    <w:rsid w:val="198B763E"/>
    <w:rsid w:val="1995ADBE"/>
    <w:rsid w:val="1A0EB467"/>
    <w:rsid w:val="1A2E6835"/>
    <w:rsid w:val="1A525A0B"/>
    <w:rsid w:val="1A5B0465"/>
    <w:rsid w:val="1A6C6CC5"/>
    <w:rsid w:val="1B017BF1"/>
    <w:rsid w:val="1B2F9C1B"/>
    <w:rsid w:val="1B37E1AB"/>
    <w:rsid w:val="1C047CEB"/>
    <w:rsid w:val="1C083D26"/>
    <w:rsid w:val="1C0C04CF"/>
    <w:rsid w:val="1C1D1B51"/>
    <w:rsid w:val="1C3CC4D4"/>
    <w:rsid w:val="1C887C8A"/>
    <w:rsid w:val="1C9D4C52"/>
    <w:rsid w:val="1D77713E"/>
    <w:rsid w:val="1E9BA530"/>
    <w:rsid w:val="1EBC4864"/>
    <w:rsid w:val="1F3FDDE8"/>
    <w:rsid w:val="1FB5649B"/>
    <w:rsid w:val="2004A986"/>
    <w:rsid w:val="20095640"/>
    <w:rsid w:val="20346163"/>
    <w:rsid w:val="20B4748A"/>
    <w:rsid w:val="20D7EE0E"/>
    <w:rsid w:val="20DBAE49"/>
    <w:rsid w:val="20F4B386"/>
    <w:rsid w:val="2135B42C"/>
    <w:rsid w:val="2153DD92"/>
    <w:rsid w:val="21554ABA"/>
    <w:rsid w:val="216963D0"/>
    <w:rsid w:val="21CCB001"/>
    <w:rsid w:val="21E6BF6D"/>
    <w:rsid w:val="22A1D8B1"/>
    <w:rsid w:val="22F3F259"/>
    <w:rsid w:val="22F6BBE1"/>
    <w:rsid w:val="23737DE2"/>
    <w:rsid w:val="23ADF805"/>
    <w:rsid w:val="23EB7DD4"/>
    <w:rsid w:val="23F4EF15"/>
    <w:rsid w:val="24073D88"/>
    <w:rsid w:val="24BC9735"/>
    <w:rsid w:val="24CD6A9C"/>
    <w:rsid w:val="24DF799E"/>
    <w:rsid w:val="250F4E43"/>
    <w:rsid w:val="2590BF76"/>
    <w:rsid w:val="25EC74ED"/>
    <w:rsid w:val="2628DC27"/>
    <w:rsid w:val="26AB1EA4"/>
    <w:rsid w:val="26AE42E3"/>
    <w:rsid w:val="272C8FD7"/>
    <w:rsid w:val="277EADE7"/>
    <w:rsid w:val="27A4B766"/>
    <w:rsid w:val="2816EAD5"/>
    <w:rsid w:val="28205658"/>
    <w:rsid w:val="2842FB49"/>
    <w:rsid w:val="2846EF05"/>
    <w:rsid w:val="289F6DA6"/>
    <w:rsid w:val="299CD5B4"/>
    <w:rsid w:val="29C5A34D"/>
    <w:rsid w:val="2A0D07B3"/>
    <w:rsid w:val="2A643099"/>
    <w:rsid w:val="2AB64EA9"/>
    <w:rsid w:val="2B173FD6"/>
    <w:rsid w:val="2B1F8B90"/>
    <w:rsid w:val="2B6EF0DA"/>
    <w:rsid w:val="2BBBE6B8"/>
    <w:rsid w:val="2BC4422C"/>
    <w:rsid w:val="2C521F0A"/>
    <w:rsid w:val="2C9FB53F"/>
    <w:rsid w:val="2CFF1A0E"/>
    <w:rsid w:val="2D166C6C"/>
    <w:rsid w:val="2D3A0EB3"/>
    <w:rsid w:val="2D9BD15B"/>
    <w:rsid w:val="2DD35BB0"/>
    <w:rsid w:val="2E0DA3EE"/>
    <w:rsid w:val="2E1AC5AF"/>
    <w:rsid w:val="2E3E9B6D"/>
    <w:rsid w:val="2E609D47"/>
    <w:rsid w:val="2E7A5EED"/>
    <w:rsid w:val="2EA35AA8"/>
    <w:rsid w:val="2EA6919C"/>
    <w:rsid w:val="2EB6ECCC"/>
    <w:rsid w:val="2EF33AC4"/>
    <w:rsid w:val="2EFBE2EE"/>
    <w:rsid w:val="2F9C123B"/>
    <w:rsid w:val="2FC2B2F7"/>
    <w:rsid w:val="30187251"/>
    <w:rsid w:val="3034E4D1"/>
    <w:rsid w:val="304915AF"/>
    <w:rsid w:val="306AA8BE"/>
    <w:rsid w:val="307B7324"/>
    <w:rsid w:val="308B92D1"/>
    <w:rsid w:val="30D49376"/>
    <w:rsid w:val="3109A937"/>
    <w:rsid w:val="310AFC72"/>
    <w:rsid w:val="3158E30C"/>
    <w:rsid w:val="315FBFA8"/>
    <w:rsid w:val="31AE5BEF"/>
    <w:rsid w:val="31D93D0E"/>
    <w:rsid w:val="3215C2B9"/>
    <w:rsid w:val="322B1BB2"/>
    <w:rsid w:val="32D679FA"/>
    <w:rsid w:val="33CF5411"/>
    <w:rsid w:val="33D8D201"/>
    <w:rsid w:val="33E64450"/>
    <w:rsid w:val="34298D6F"/>
    <w:rsid w:val="345EE209"/>
    <w:rsid w:val="34B4F87A"/>
    <w:rsid w:val="34DC3F61"/>
    <w:rsid w:val="353FB9E9"/>
    <w:rsid w:val="354ED79E"/>
    <w:rsid w:val="357B88EC"/>
    <w:rsid w:val="35A59211"/>
    <w:rsid w:val="35D4ED73"/>
    <w:rsid w:val="35E3FD17"/>
    <w:rsid w:val="35E7C5C3"/>
    <w:rsid w:val="365A114E"/>
    <w:rsid w:val="36A31B25"/>
    <w:rsid w:val="36B67C6A"/>
    <w:rsid w:val="3706F4D3"/>
    <w:rsid w:val="372AFC9C"/>
    <w:rsid w:val="3770BDD4"/>
    <w:rsid w:val="378C8B17"/>
    <w:rsid w:val="384B6579"/>
    <w:rsid w:val="385FBED2"/>
    <w:rsid w:val="3874662B"/>
    <w:rsid w:val="38A2C534"/>
    <w:rsid w:val="38DD32D3"/>
    <w:rsid w:val="394CF89E"/>
    <w:rsid w:val="39B8F8C2"/>
    <w:rsid w:val="3A2DEC50"/>
    <w:rsid w:val="3A53817C"/>
    <w:rsid w:val="3A998139"/>
    <w:rsid w:val="3AB3AF02"/>
    <w:rsid w:val="3AD45FF9"/>
    <w:rsid w:val="3B074E31"/>
    <w:rsid w:val="3B40DECC"/>
    <w:rsid w:val="3B8A44A5"/>
    <w:rsid w:val="3BF41FBD"/>
    <w:rsid w:val="3C29FFE3"/>
    <w:rsid w:val="3C5D603B"/>
    <w:rsid w:val="3CA65B51"/>
    <w:rsid w:val="3CB0FF6A"/>
    <w:rsid w:val="3D33CCEC"/>
    <w:rsid w:val="3D5C2C29"/>
    <w:rsid w:val="3D60CA6E"/>
    <w:rsid w:val="3DDB1A58"/>
    <w:rsid w:val="3DE0D165"/>
    <w:rsid w:val="3DF7F7CA"/>
    <w:rsid w:val="3E0C00BB"/>
    <w:rsid w:val="3E18E1DD"/>
    <w:rsid w:val="3E38C96A"/>
    <w:rsid w:val="3E9FA792"/>
    <w:rsid w:val="3F1206B8"/>
    <w:rsid w:val="3F3AA152"/>
    <w:rsid w:val="3F76EAB9"/>
    <w:rsid w:val="3F9B6438"/>
    <w:rsid w:val="3FAAB6D8"/>
    <w:rsid w:val="3FD5BEA2"/>
    <w:rsid w:val="3FDF9857"/>
    <w:rsid w:val="40348787"/>
    <w:rsid w:val="4051C63E"/>
    <w:rsid w:val="40752D33"/>
    <w:rsid w:val="40B75509"/>
    <w:rsid w:val="40C5FD49"/>
    <w:rsid w:val="40F0008C"/>
    <w:rsid w:val="4131FD6D"/>
    <w:rsid w:val="41407386"/>
    <w:rsid w:val="415741CF"/>
    <w:rsid w:val="41C4307D"/>
    <w:rsid w:val="4231B48B"/>
    <w:rsid w:val="424BCAE7"/>
    <w:rsid w:val="4356BF8D"/>
    <w:rsid w:val="43A6FF10"/>
    <w:rsid w:val="43B80FA4"/>
    <w:rsid w:val="44246948"/>
    <w:rsid w:val="44485957"/>
    <w:rsid w:val="44715A79"/>
    <w:rsid w:val="448EE58E"/>
    <w:rsid w:val="450070C6"/>
    <w:rsid w:val="4561929E"/>
    <w:rsid w:val="456A249C"/>
    <w:rsid w:val="458935C2"/>
    <w:rsid w:val="458D0705"/>
    <w:rsid w:val="45B1CBC0"/>
    <w:rsid w:val="46114D3C"/>
    <w:rsid w:val="4622303B"/>
    <w:rsid w:val="462AB2F2"/>
    <w:rsid w:val="46463575"/>
    <w:rsid w:val="467466A8"/>
    <w:rsid w:val="46A62171"/>
    <w:rsid w:val="46F3A574"/>
    <w:rsid w:val="4724F042"/>
    <w:rsid w:val="474C3C1B"/>
    <w:rsid w:val="47AE0D12"/>
    <w:rsid w:val="481F80A3"/>
    <w:rsid w:val="486E0F24"/>
    <w:rsid w:val="4883F8E3"/>
    <w:rsid w:val="488F75D5"/>
    <w:rsid w:val="48A24E25"/>
    <w:rsid w:val="48CC0AAC"/>
    <w:rsid w:val="493D7BE1"/>
    <w:rsid w:val="494A267C"/>
    <w:rsid w:val="49525923"/>
    <w:rsid w:val="4A7C2509"/>
    <w:rsid w:val="4A8DD0D0"/>
    <w:rsid w:val="4AEE197A"/>
    <w:rsid w:val="4AEE2984"/>
    <w:rsid w:val="4B8546D6"/>
    <w:rsid w:val="4BD4515B"/>
    <w:rsid w:val="4C44D462"/>
    <w:rsid w:val="4C5CD525"/>
    <w:rsid w:val="4C89F9E5"/>
    <w:rsid w:val="4CACC51F"/>
    <w:rsid w:val="4D5F1DBA"/>
    <w:rsid w:val="4D7CA5D2"/>
    <w:rsid w:val="4D93EBBF"/>
    <w:rsid w:val="4DB52D85"/>
    <w:rsid w:val="4DE7DC19"/>
    <w:rsid w:val="4DF87B08"/>
    <w:rsid w:val="4E288811"/>
    <w:rsid w:val="4E7E4609"/>
    <w:rsid w:val="4ECA4F6E"/>
    <w:rsid w:val="4EEC8AFB"/>
    <w:rsid w:val="4F2E193D"/>
    <w:rsid w:val="4F382C54"/>
    <w:rsid w:val="4F5B0A2C"/>
    <w:rsid w:val="4FC45872"/>
    <w:rsid w:val="4FD67F23"/>
    <w:rsid w:val="4FFBEC0E"/>
    <w:rsid w:val="501470BF"/>
    <w:rsid w:val="503D32B7"/>
    <w:rsid w:val="503FF33C"/>
    <w:rsid w:val="504B787B"/>
    <w:rsid w:val="506EF1FF"/>
    <w:rsid w:val="509F17AA"/>
    <w:rsid w:val="5110BA5F"/>
    <w:rsid w:val="5163B3F2"/>
    <w:rsid w:val="5190B174"/>
    <w:rsid w:val="51B75321"/>
    <w:rsid w:val="5203D1F4"/>
    <w:rsid w:val="521F8840"/>
    <w:rsid w:val="52854FAC"/>
    <w:rsid w:val="528A001D"/>
    <w:rsid w:val="52D040EA"/>
    <w:rsid w:val="53070255"/>
    <w:rsid w:val="531F3594"/>
    <w:rsid w:val="533D8AD6"/>
    <w:rsid w:val="536A8858"/>
    <w:rsid w:val="54485B21"/>
    <w:rsid w:val="54AAF913"/>
    <w:rsid w:val="54F016D3"/>
    <w:rsid w:val="54F5E44F"/>
    <w:rsid w:val="552AF37D"/>
    <w:rsid w:val="553E7EC6"/>
    <w:rsid w:val="55445F3C"/>
    <w:rsid w:val="560DC847"/>
    <w:rsid w:val="5611A56D"/>
    <w:rsid w:val="569C8A93"/>
    <w:rsid w:val="56CFBB33"/>
    <w:rsid w:val="578FC20C"/>
    <w:rsid w:val="58385AF4"/>
    <w:rsid w:val="58890DA6"/>
    <w:rsid w:val="58B741B3"/>
    <w:rsid w:val="58CD9EF3"/>
    <w:rsid w:val="591975F5"/>
    <w:rsid w:val="5921AF8C"/>
    <w:rsid w:val="59342EC3"/>
    <w:rsid w:val="594EC666"/>
    <w:rsid w:val="5958EC34"/>
    <w:rsid w:val="59ED53B2"/>
    <w:rsid w:val="5A10487B"/>
    <w:rsid w:val="5A21E8AF"/>
    <w:rsid w:val="5A33C1FF"/>
    <w:rsid w:val="5A871253"/>
    <w:rsid w:val="5ABD33A3"/>
    <w:rsid w:val="5AE25AD0"/>
    <w:rsid w:val="5B6FFBB6"/>
    <w:rsid w:val="5BB9F9B4"/>
    <w:rsid w:val="5BDA9595"/>
    <w:rsid w:val="5BEEE572"/>
    <w:rsid w:val="5C7F8D54"/>
    <w:rsid w:val="5C866728"/>
    <w:rsid w:val="5C896795"/>
    <w:rsid w:val="5C9F0EA5"/>
    <w:rsid w:val="5D1DC86B"/>
    <w:rsid w:val="5E51625F"/>
    <w:rsid w:val="5E8DB6CD"/>
    <w:rsid w:val="5EF4D939"/>
    <w:rsid w:val="5EFFAB3E"/>
    <w:rsid w:val="5F7C15EA"/>
    <w:rsid w:val="5FAF7642"/>
    <w:rsid w:val="5FED32C0"/>
    <w:rsid w:val="60834C09"/>
    <w:rsid w:val="60945161"/>
    <w:rsid w:val="60B2E075"/>
    <w:rsid w:val="60D9DAC9"/>
    <w:rsid w:val="6122F0B4"/>
    <w:rsid w:val="614A0DD1"/>
    <w:rsid w:val="614B7693"/>
    <w:rsid w:val="61890321"/>
    <w:rsid w:val="618B0C3C"/>
    <w:rsid w:val="625BD8DA"/>
    <w:rsid w:val="628CB759"/>
    <w:rsid w:val="62AA3C90"/>
    <w:rsid w:val="62D3002D"/>
    <w:rsid w:val="631DEB69"/>
    <w:rsid w:val="63674062"/>
    <w:rsid w:val="636E1837"/>
    <w:rsid w:val="63F9F45A"/>
    <w:rsid w:val="64096B10"/>
    <w:rsid w:val="64181350"/>
    <w:rsid w:val="64C90A63"/>
    <w:rsid w:val="652712F8"/>
    <w:rsid w:val="65634528"/>
    <w:rsid w:val="657EC9B4"/>
    <w:rsid w:val="66B6867C"/>
    <w:rsid w:val="677BE5E3"/>
    <w:rsid w:val="679A6F5E"/>
    <w:rsid w:val="67A731C1"/>
    <w:rsid w:val="687BA000"/>
    <w:rsid w:val="68C0D07E"/>
    <w:rsid w:val="68D1AD87"/>
    <w:rsid w:val="68D5544F"/>
    <w:rsid w:val="68E3FC8F"/>
    <w:rsid w:val="6955F100"/>
    <w:rsid w:val="696F6253"/>
    <w:rsid w:val="6987A332"/>
    <w:rsid w:val="6AA523A3"/>
    <w:rsid w:val="6B4E61E7"/>
    <w:rsid w:val="6BA7F49F"/>
    <w:rsid w:val="6BD60EEA"/>
    <w:rsid w:val="6C187B6A"/>
    <w:rsid w:val="6C40F404"/>
    <w:rsid w:val="6CB9F7CC"/>
    <w:rsid w:val="6CD9791D"/>
    <w:rsid w:val="6CFE312B"/>
    <w:rsid w:val="6D5A897C"/>
    <w:rsid w:val="6D5BD1FD"/>
    <w:rsid w:val="6D962A8B"/>
    <w:rsid w:val="6DDCC465"/>
    <w:rsid w:val="6E21FCB9"/>
    <w:rsid w:val="6E301572"/>
    <w:rsid w:val="6E418B96"/>
    <w:rsid w:val="6E9350F0"/>
    <w:rsid w:val="6F24474D"/>
    <w:rsid w:val="6F4399B4"/>
    <w:rsid w:val="6F611EEB"/>
    <w:rsid w:val="6F77EC49"/>
    <w:rsid w:val="6F869489"/>
    <w:rsid w:val="6F87B779"/>
    <w:rsid w:val="6FB2EA3C"/>
    <w:rsid w:val="707D12D2"/>
    <w:rsid w:val="709BDE33"/>
    <w:rsid w:val="70B133C1"/>
    <w:rsid w:val="70B2BA06"/>
    <w:rsid w:val="70CEBBD9"/>
    <w:rsid w:val="70D32943"/>
    <w:rsid w:val="7151C32D"/>
    <w:rsid w:val="71983ECD"/>
    <w:rsid w:val="71D21A79"/>
    <w:rsid w:val="724E8A67"/>
    <w:rsid w:val="724EA5D4"/>
    <w:rsid w:val="72664A45"/>
    <w:rsid w:val="727C3549"/>
    <w:rsid w:val="72A8CC8F"/>
    <w:rsid w:val="732B9A11"/>
    <w:rsid w:val="73426FDC"/>
    <w:rsid w:val="7358CE3E"/>
    <w:rsid w:val="737C3533"/>
    <w:rsid w:val="738C48CE"/>
    <w:rsid w:val="739D8E82"/>
    <w:rsid w:val="73A3461C"/>
    <w:rsid w:val="746698B4"/>
    <w:rsid w:val="74E2C77B"/>
    <w:rsid w:val="7576B6BA"/>
    <w:rsid w:val="7585DAD5"/>
    <w:rsid w:val="75B3D60B"/>
    <w:rsid w:val="75B9342C"/>
    <w:rsid w:val="762C54AC"/>
    <w:rsid w:val="7659185C"/>
    <w:rsid w:val="769FB90D"/>
    <w:rsid w:val="76A4A9F1"/>
    <w:rsid w:val="76BC9E5F"/>
    <w:rsid w:val="7730233A"/>
    <w:rsid w:val="77468C3D"/>
    <w:rsid w:val="7755347D"/>
    <w:rsid w:val="77FD0F1A"/>
    <w:rsid w:val="7847FA56"/>
    <w:rsid w:val="786D6FF4"/>
    <w:rsid w:val="78967543"/>
    <w:rsid w:val="78B9D82F"/>
    <w:rsid w:val="797623A7"/>
    <w:rsid w:val="79D55267"/>
    <w:rsid w:val="79F3F75B"/>
    <w:rsid w:val="79F5029C"/>
    <w:rsid w:val="7A87472E"/>
    <w:rsid w:val="7AFCE45D"/>
    <w:rsid w:val="7B1297D4"/>
    <w:rsid w:val="7B21CAD6"/>
    <w:rsid w:val="7B7041B6"/>
    <w:rsid w:val="7B7CFC3B"/>
    <w:rsid w:val="7B7E70BA"/>
    <w:rsid w:val="7BD8C5CD"/>
    <w:rsid w:val="7C131CFE"/>
    <w:rsid w:val="7C221B84"/>
    <w:rsid w:val="7C98B4BE"/>
    <w:rsid w:val="7CA97708"/>
    <w:rsid w:val="7D625E82"/>
    <w:rsid w:val="7D85D806"/>
    <w:rsid w:val="7D8D4952"/>
    <w:rsid w:val="7E01761F"/>
    <w:rsid w:val="7E4A3896"/>
    <w:rsid w:val="7E5C0AE5"/>
    <w:rsid w:val="7E6E273E"/>
    <w:rsid w:val="7E776F27"/>
    <w:rsid w:val="7F08D82E"/>
    <w:rsid w:val="7F1D6E82"/>
    <w:rsid w:val="7F5C8343"/>
    <w:rsid w:val="7F761999"/>
    <w:rsid w:val="7F9386ED"/>
    <w:rsid w:val="7FD1A3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A4A9F1"/>
  <w15:chartTrackingRefBased/>
  <w15:docId w15:val="{64156AB4-B67F-4282-ACA3-B0A36A9D1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Emphasis">
    <w:name w:val="Emphasis"/>
    <w:basedOn w:val="DefaultParagraphFont"/>
    <w:uiPriority w:val="20"/>
    <w:qFormat/>
    <w:rsid w:val="0048395D"/>
    <w:rPr>
      <w:i/>
      <w:iCs/>
    </w:rPr>
  </w:style>
  <w:style w:type="paragraph" w:customStyle="1" w:styleId="p1">
    <w:name w:val="p1"/>
    <w:basedOn w:val="Normal"/>
    <w:rsid w:val="009407F2"/>
    <w:pPr>
      <w:spacing w:after="0" w:line="240" w:lineRule="auto"/>
    </w:pPr>
    <w:rPr>
      <w:rFonts w:ascii="Helvetica" w:eastAsiaTheme="minorEastAsia" w:hAnsi="Helvetica" w:cs="Times New Roman"/>
      <w:sz w:val="18"/>
      <w:szCs w:val="18"/>
      <w:lang w:eastAsia="en-GB"/>
    </w:rPr>
  </w:style>
  <w:style w:type="paragraph" w:customStyle="1" w:styleId="p2">
    <w:name w:val="p2"/>
    <w:basedOn w:val="Normal"/>
    <w:rsid w:val="009407F2"/>
    <w:pPr>
      <w:spacing w:after="0" w:line="240" w:lineRule="auto"/>
    </w:pPr>
    <w:rPr>
      <w:rFonts w:ascii="Helvetica" w:eastAsiaTheme="minorEastAsia" w:hAnsi="Helvetica" w:cs="Times New Roman"/>
      <w:sz w:val="18"/>
      <w:szCs w:val="18"/>
      <w:lang w:eastAsia="en-GB"/>
    </w:rPr>
  </w:style>
  <w:style w:type="character" w:customStyle="1" w:styleId="s1">
    <w:name w:val="s1"/>
    <w:basedOn w:val="DefaultParagraphFont"/>
    <w:rsid w:val="009407F2"/>
    <w:rPr>
      <w:rFonts w:ascii="Helvetica" w:hAnsi="Helvetica" w:hint="default"/>
      <w:b w:val="0"/>
      <w:bCs w:val="0"/>
      <w:i w:val="0"/>
      <w:iCs w:val="0"/>
      <w:sz w:val="18"/>
      <w:szCs w:val="18"/>
    </w:rPr>
  </w:style>
  <w:style w:type="paragraph" w:customStyle="1" w:styleId="li1">
    <w:name w:val="li1"/>
    <w:basedOn w:val="Normal"/>
    <w:rsid w:val="009407F2"/>
    <w:pPr>
      <w:spacing w:after="0" w:line="240" w:lineRule="auto"/>
    </w:pPr>
    <w:rPr>
      <w:rFonts w:ascii="Helvetica" w:eastAsiaTheme="minorEastAsia" w:hAnsi="Helvetica" w:cs="Times New Roman"/>
      <w:sz w:val="18"/>
      <w:szCs w:val="18"/>
      <w:lang w:eastAsia="en-GB"/>
    </w:rPr>
  </w:style>
  <w:style w:type="character" w:customStyle="1" w:styleId="text-sm">
    <w:name w:val="text-sm"/>
    <w:basedOn w:val="DefaultParagraphFont"/>
    <w:rsid w:val="009E2F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268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tl.org.au/post/how-sensory-play-benefits-language-development" TargetMode="External"/><Relationship Id="rId18" Type="http://schemas.openxmlformats.org/officeDocument/2006/relationships/hyperlink" Target="https://oeapng.info/downloads/download-info/5-1b-2-4f-high-quality-outdoor-education-publication/" TargetMode="External"/><Relationship Id="rId26" Type="http://schemas.openxmlformats.org/officeDocument/2006/relationships/hyperlink" Target="https://www.nct.org.uk/baby-toddler/games-and-play/benefits-outdoor-play-for-children" TargetMode="External"/><Relationship Id="rId21" Type="http://schemas.openxmlformats.org/officeDocument/2006/relationships/hyperlink" Target="https://www.annafreud.org/early-years/early-years-in-mind/common-difficulties/play/"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health.clevelandclinic.org/benefits-of-sensory-play-ideas/" TargetMode="External"/><Relationship Id="rId17" Type="http://schemas.openxmlformats.org/officeDocument/2006/relationships/hyperlink" Target="https://www.edutopia.org/blog/golden-rules-for-engaging-students-nicolas-pino-james" TargetMode="External"/><Relationship Id="rId25" Type="http://schemas.openxmlformats.org/officeDocument/2006/relationships/hyperlink" Target="https://www.naeyc.org/sites/default/files/globally-shared/downloads/PDFs/resources/pubs/this-is-play-chap-1-excerpt.pdf"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earlyyearsmatters.co.uk/our-services/school-and-nursery-improvement-partner/enabling-environments/" TargetMode="External"/><Relationship Id="rId20" Type="http://schemas.openxmlformats.org/officeDocument/2006/relationships/hyperlink" Target="https://www.froebel.org.uk/about-us/the-power-of-play" TargetMode="External"/><Relationship Id="rId29" Type="http://schemas.openxmlformats.org/officeDocument/2006/relationships/hyperlink" Target="https://ccea.org.uk/downloads/docs/ccea-asset/Curriculum/Learning%20through%20Play%20in%20Pre-School%20and%20Foundation%20Stage_0.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tentstore.cla.co.uk/EReader/Index?guid=f5e24db6-5ab7-ed11-ac20-0050f2f0d45d&amp;pcid=2254158&amp;t=eyJhbGciOiJIUzI1NiIsInR5cCI6IkpXVCJ9.eyJqdGkiOiIzMTljMTk2Ny03MTQ0LTQ4MjEtYTFlYS03MDlmZTIxM2FlNTIiLCJuYmYiOjE2Nzg0NTY3NDEsImV4cCI6MTY3ODQ1NzA0MSwiaWF0IjoxNjc4NDU2NzQxLCJpc3MiOiJEQ1MiLCJhdWQiOiJSZWFkZXIifQ.uc1CAAVdnA4qfjlUyk4cJlsnO_ggezHbDAgeUTuIluI&amp;b=False" TargetMode="External"/><Relationship Id="rId24" Type="http://schemas.openxmlformats.org/officeDocument/2006/relationships/hyperlink" Target="https://tcc.laserlearning.org/PDF/EYE314-2PowerPointA.pdf" TargetMode="External"/><Relationship Id="rId32" Type="http://schemas.openxmlformats.org/officeDocument/2006/relationships/hyperlink" Target="https://www.unicef.org/sites/default/files/2018-12/UNICEF-Lego-Foundation-Learning-through-Play.pdf" TargetMode="External"/><Relationship Id="rId37" Type="http://schemas.microsoft.com/office/2020/10/relationships/intelligence" Target="intelligence2.xml"/><Relationship Id="rId5" Type="http://schemas.openxmlformats.org/officeDocument/2006/relationships/webSettings" Target="webSettings.xml"/><Relationship Id="rId15" Type="http://schemas.openxmlformats.org/officeDocument/2006/relationships/hyperlink" Target="https://www.earlyyearsmatters.co.uk/our-services/school-and-nursery-improvement-partner/enabling-environments/indoor-and-outdoor-environment/" TargetMode="External"/><Relationship Id="rId23" Type="http://schemas.openxmlformats.org/officeDocument/2006/relationships/hyperlink" Target="https://theivyacademy.org/12-benefits-of-sensory-play-with-activities-you-can-do-at-home/" TargetMode="External"/><Relationship Id="rId28" Type="http://schemas.openxmlformats.org/officeDocument/2006/relationships/hyperlink" Target="https://www.pacey.org.uk/Pacey/media/Website-files/PACEY%20member%20practice%20guides%20(PDFs)/PG05-Child-observations-learning-journeys.pdf" TargetMode="External"/><Relationship Id="rId36" Type="http://schemas.openxmlformats.org/officeDocument/2006/relationships/theme" Target="theme/theme1.xml"/><Relationship Id="rId10" Type="http://schemas.openxmlformats.org/officeDocument/2006/relationships/hyperlink" Target="https://birthto5matters.org.uk/observation-assessment-and-planning/" TargetMode="External"/><Relationship Id="rId19" Type="http://schemas.openxmlformats.org/officeDocument/2006/relationships/hyperlink" Target="https://forestschoolassociation.org/what-is-forest-school/" TargetMode="External"/><Relationship Id="rId31" Type="http://schemas.openxmlformats.org/officeDocument/2006/relationships/hyperlink" Target="https://web-p-ebscohost-com.ezproxy.uwtsd.ac.uk/ehost/pdfviewer/pdfviewer?vid=0&amp;sid=fe76419e-f495-41bf-86ab-3c55f8857184%40redis" TargetMode="External"/><Relationship Id="rId4" Type="http://schemas.openxmlformats.org/officeDocument/2006/relationships/settings" Target="settings.xml"/><Relationship Id="rId9" Type="http://schemas.openxmlformats.org/officeDocument/2006/relationships/hyperlink" Target="https://www.bbc.co.uk/tiny-happy-people/what-is-sensory-play/z6whxbk" TargetMode="External"/><Relationship Id="rId14" Type="http://schemas.openxmlformats.org/officeDocument/2006/relationships/hyperlink" Target="https://www.eyalliance.org.uk/benefits-outdoor-play-early-years" TargetMode="External"/><Relationship Id="rId22" Type="http://schemas.openxmlformats.org/officeDocument/2006/relationships/hyperlink" Target="https://www.wonderbaby.org/articles/sensory-motor-skills" TargetMode="External"/><Relationship Id="rId27" Type="http://schemas.openxmlformats.org/officeDocument/2006/relationships/hyperlink" Target="https://www.oxfordshire.gov.uk/sites/default/files/file/working-early-years-out-school/theplaycycle.pdf" TargetMode="External"/><Relationship Id="rId30" Type="http://schemas.openxmlformats.org/officeDocument/2006/relationships/hyperlink" Target="https://www.naeyc.org/sites/default/files/globally-shared/downloads/PDFs/resources/pubs/seitzbtj.pdf" TargetMode="External"/><Relationship Id="rId35" Type="http://schemas.openxmlformats.org/officeDocument/2006/relationships/fontTable" Target="fontTable.xml"/><Relationship Id="rId8" Type="http://schemas.openxmlformats.org/officeDocument/2006/relationships/hyperlink" Target="https://www.actionforchildren.org.uk/blog/what-is-sensory-play-and-why-is-it-important/"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866F6A-A538-418C-8396-763FB83D8B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3805</Words>
  <Characters>21689</Characters>
  <Application>Microsoft Office Word</Application>
  <DocSecurity>0</DocSecurity>
  <Lines>180</Lines>
  <Paragraphs>50</Paragraphs>
  <ScaleCrop>false</ScaleCrop>
  <Company/>
  <LinksUpToDate>false</LinksUpToDate>
  <CharactersWithSpaces>25444</CharactersWithSpaces>
  <SharedDoc>false</SharedDoc>
  <HLinks>
    <vt:vector size="120" baseType="variant">
      <vt:variant>
        <vt:i4>8323129</vt:i4>
      </vt:variant>
      <vt:variant>
        <vt:i4>57</vt:i4>
      </vt:variant>
      <vt:variant>
        <vt:i4>0</vt:i4>
      </vt:variant>
      <vt:variant>
        <vt:i4>5</vt:i4>
      </vt:variant>
      <vt:variant>
        <vt:lpwstr>https://www.unicef.org/sites/default/files/2018-12/UNICEF-Lego-Foundation-Learning-through-Play.pdf</vt:lpwstr>
      </vt:variant>
      <vt:variant>
        <vt:lpwstr/>
      </vt:variant>
      <vt:variant>
        <vt:i4>1310801</vt:i4>
      </vt:variant>
      <vt:variant>
        <vt:i4>54</vt:i4>
      </vt:variant>
      <vt:variant>
        <vt:i4>0</vt:i4>
      </vt:variant>
      <vt:variant>
        <vt:i4>5</vt:i4>
      </vt:variant>
      <vt:variant>
        <vt:lpwstr>https://web-p-ebscohost-com.ezproxy.uwtsd.ac.uk/ehost/pdfviewer/pdfviewer?vid=0&amp;sid=fe76419e-f495-41bf-86ab-3c55f8857184%40redis</vt:lpwstr>
      </vt:variant>
      <vt:variant>
        <vt:lpwstr/>
      </vt:variant>
      <vt:variant>
        <vt:i4>4390982</vt:i4>
      </vt:variant>
      <vt:variant>
        <vt:i4>51</vt:i4>
      </vt:variant>
      <vt:variant>
        <vt:i4>0</vt:i4>
      </vt:variant>
      <vt:variant>
        <vt:i4>5</vt:i4>
      </vt:variant>
      <vt:variant>
        <vt:lpwstr>https://www.naeyc.org/sites/default/files/globally-shared/downloads/PDFs/resources/pubs/seitzbtj.pdf</vt:lpwstr>
      </vt:variant>
      <vt:variant>
        <vt:lpwstr/>
      </vt:variant>
      <vt:variant>
        <vt:i4>3145830</vt:i4>
      </vt:variant>
      <vt:variant>
        <vt:i4>48</vt:i4>
      </vt:variant>
      <vt:variant>
        <vt:i4>0</vt:i4>
      </vt:variant>
      <vt:variant>
        <vt:i4>5</vt:i4>
      </vt:variant>
      <vt:variant>
        <vt:lpwstr>https://www.oxfordshire.gov.uk/sites/default/files/file/working-early-years-out-school/theplaycycle.pdf</vt:lpwstr>
      </vt:variant>
      <vt:variant>
        <vt:lpwstr/>
      </vt:variant>
      <vt:variant>
        <vt:i4>2162793</vt:i4>
      </vt:variant>
      <vt:variant>
        <vt:i4>45</vt:i4>
      </vt:variant>
      <vt:variant>
        <vt:i4>0</vt:i4>
      </vt:variant>
      <vt:variant>
        <vt:i4>5</vt:i4>
      </vt:variant>
      <vt:variant>
        <vt:lpwstr>https://www.nct.org.uk/baby-toddler/games-and-play/benefits-outdoor-play-for-children</vt:lpwstr>
      </vt:variant>
      <vt:variant>
        <vt:lpwstr>:~:text=Here%20are%20seven%20benefits%20of%20outdoor%20play%3A%201,family%20...%207%207.%20Make%20new%20friends%20</vt:lpwstr>
      </vt:variant>
      <vt:variant>
        <vt:i4>5832773</vt:i4>
      </vt:variant>
      <vt:variant>
        <vt:i4>42</vt:i4>
      </vt:variant>
      <vt:variant>
        <vt:i4>0</vt:i4>
      </vt:variant>
      <vt:variant>
        <vt:i4>5</vt:i4>
      </vt:variant>
      <vt:variant>
        <vt:lpwstr>https://theivyacademy.org/12-benefits-of-sensory-play-with-activities-you-can-do-at-home/</vt:lpwstr>
      </vt:variant>
      <vt:variant>
        <vt:lpwstr/>
      </vt:variant>
      <vt:variant>
        <vt:i4>852061</vt:i4>
      </vt:variant>
      <vt:variant>
        <vt:i4>39</vt:i4>
      </vt:variant>
      <vt:variant>
        <vt:i4>0</vt:i4>
      </vt:variant>
      <vt:variant>
        <vt:i4>5</vt:i4>
      </vt:variant>
      <vt:variant>
        <vt:lpwstr>https://www.wonderbaby.org/articles/sensory-motor-skills</vt:lpwstr>
      </vt:variant>
      <vt:variant>
        <vt:lpwstr/>
      </vt:variant>
      <vt:variant>
        <vt:i4>2752558</vt:i4>
      </vt:variant>
      <vt:variant>
        <vt:i4>36</vt:i4>
      </vt:variant>
      <vt:variant>
        <vt:i4>0</vt:i4>
      </vt:variant>
      <vt:variant>
        <vt:i4>5</vt:i4>
      </vt:variant>
      <vt:variant>
        <vt:lpwstr>https://www.annafreud.org/early-years/early-years-in-mind/common-difficulties/play/</vt:lpwstr>
      </vt:variant>
      <vt:variant>
        <vt:lpwstr/>
      </vt:variant>
      <vt:variant>
        <vt:i4>720963</vt:i4>
      </vt:variant>
      <vt:variant>
        <vt:i4>33</vt:i4>
      </vt:variant>
      <vt:variant>
        <vt:i4>0</vt:i4>
      </vt:variant>
      <vt:variant>
        <vt:i4>5</vt:i4>
      </vt:variant>
      <vt:variant>
        <vt:lpwstr>https://www.froebel.org.uk/about-us/the-power-of-play</vt:lpwstr>
      </vt:variant>
      <vt:variant>
        <vt:lpwstr>:~:text=Pioneering%20educator%2C%20Friedrich%20Froebel%20%281782%20-%201852%29%20recognised,of%20the%20world%20through%20direct%20experience%20with%20it.</vt:lpwstr>
      </vt:variant>
      <vt:variant>
        <vt:i4>7274542</vt:i4>
      </vt:variant>
      <vt:variant>
        <vt:i4>30</vt:i4>
      </vt:variant>
      <vt:variant>
        <vt:i4>0</vt:i4>
      </vt:variant>
      <vt:variant>
        <vt:i4>5</vt:i4>
      </vt:variant>
      <vt:variant>
        <vt:lpwstr>https://forestschoolassociation.org/what-is-forest-school/</vt:lpwstr>
      </vt:variant>
      <vt:variant>
        <vt:lpwstr/>
      </vt:variant>
      <vt:variant>
        <vt:i4>4456531</vt:i4>
      </vt:variant>
      <vt:variant>
        <vt:i4>27</vt:i4>
      </vt:variant>
      <vt:variant>
        <vt:i4>0</vt:i4>
      </vt:variant>
      <vt:variant>
        <vt:i4>5</vt:i4>
      </vt:variant>
      <vt:variant>
        <vt:lpwstr>https://oeapng.info/downloads/download-info/5-1b-2-4f-high-quality-outdoor-education-publication/</vt:lpwstr>
      </vt:variant>
      <vt:variant>
        <vt:lpwstr/>
      </vt:variant>
      <vt:variant>
        <vt:i4>7405666</vt:i4>
      </vt:variant>
      <vt:variant>
        <vt:i4>24</vt:i4>
      </vt:variant>
      <vt:variant>
        <vt:i4>0</vt:i4>
      </vt:variant>
      <vt:variant>
        <vt:i4>5</vt:i4>
      </vt:variant>
      <vt:variant>
        <vt:lpwstr>https://www.edutopia.org/blog/golden-rules-for-engaging-students-nicolas-pino-james</vt:lpwstr>
      </vt:variant>
      <vt:variant>
        <vt:lpwstr/>
      </vt:variant>
      <vt:variant>
        <vt:i4>6357093</vt:i4>
      </vt:variant>
      <vt:variant>
        <vt:i4>21</vt:i4>
      </vt:variant>
      <vt:variant>
        <vt:i4>0</vt:i4>
      </vt:variant>
      <vt:variant>
        <vt:i4>5</vt:i4>
      </vt:variant>
      <vt:variant>
        <vt:lpwstr>https://www.earlyyearsmatters.co.uk/our-services/school-and-nursery-improvement-partner/enabling-environments/</vt:lpwstr>
      </vt:variant>
      <vt:variant>
        <vt:lpwstr/>
      </vt:variant>
      <vt:variant>
        <vt:i4>983121</vt:i4>
      </vt:variant>
      <vt:variant>
        <vt:i4>18</vt:i4>
      </vt:variant>
      <vt:variant>
        <vt:i4>0</vt:i4>
      </vt:variant>
      <vt:variant>
        <vt:i4>5</vt:i4>
      </vt:variant>
      <vt:variant>
        <vt:lpwstr>https://www.earlyyearsmatters.co.uk/our-services/school-and-nursery-improvement-partner/enabling-environments/indoor-and-outdoor-environment/</vt:lpwstr>
      </vt:variant>
      <vt:variant>
        <vt:lpwstr/>
      </vt:variant>
      <vt:variant>
        <vt:i4>7995440</vt:i4>
      </vt:variant>
      <vt:variant>
        <vt:i4>15</vt:i4>
      </vt:variant>
      <vt:variant>
        <vt:i4>0</vt:i4>
      </vt:variant>
      <vt:variant>
        <vt:i4>5</vt:i4>
      </vt:variant>
      <vt:variant>
        <vt:lpwstr>https://www.eyalliance.org.uk/benefits-outdoor-play-early-years</vt:lpwstr>
      </vt:variant>
      <vt:variant>
        <vt:lpwstr/>
      </vt:variant>
      <vt:variant>
        <vt:i4>2556000</vt:i4>
      </vt:variant>
      <vt:variant>
        <vt:i4>12</vt:i4>
      </vt:variant>
      <vt:variant>
        <vt:i4>0</vt:i4>
      </vt:variant>
      <vt:variant>
        <vt:i4>5</vt:i4>
      </vt:variant>
      <vt:variant>
        <vt:lpwstr>https://www.rtl.org.au/post/how-sensory-play-benefits-language-development</vt:lpwstr>
      </vt:variant>
      <vt:variant>
        <vt:lpwstr/>
      </vt:variant>
      <vt:variant>
        <vt:i4>3604576</vt:i4>
      </vt:variant>
      <vt:variant>
        <vt:i4>9</vt:i4>
      </vt:variant>
      <vt:variant>
        <vt:i4>0</vt:i4>
      </vt:variant>
      <vt:variant>
        <vt:i4>5</vt:i4>
      </vt:variant>
      <vt:variant>
        <vt:lpwstr>https://health.clevelandclinic.org/benefits-of-sensory-play-ideas/</vt:lpwstr>
      </vt:variant>
      <vt:variant>
        <vt:lpwstr/>
      </vt:variant>
      <vt:variant>
        <vt:i4>3539054</vt:i4>
      </vt:variant>
      <vt:variant>
        <vt:i4>6</vt:i4>
      </vt:variant>
      <vt:variant>
        <vt:i4>0</vt:i4>
      </vt:variant>
      <vt:variant>
        <vt:i4>5</vt:i4>
      </vt:variant>
      <vt:variant>
        <vt:lpwstr>https://contentstore.cla.co.uk/EReader/Index?guid=f5e24db6-5ab7-ed11-ac20-0050f2f0d45d&amp;pcid=2254158&amp;t=eyJhbGciOiJIUzI1NiIsInR5cCI6IkpXVCJ9.eyJqdGkiOiIzMTljMTk2Ny03MTQ0LTQ4MjEtYTFlYS03MDlmZTIxM2FlNTIiLCJuYmYiOjE2Nzg0NTY3NDEsImV4cCI6MTY3ODQ1NzA0MSwiaWF0IjoxNjc4NDU2NzQxLCJpc3MiOiJEQ1MiLCJhdWQiOiJSZWFkZXIifQ.uc1CAAVdnA4qfjlUyk4cJlsnO_ggezHbDAgeUTuIluI&amp;b=False</vt:lpwstr>
      </vt:variant>
      <vt:variant>
        <vt:lpwstr/>
      </vt:variant>
      <vt:variant>
        <vt:i4>393309</vt:i4>
      </vt:variant>
      <vt:variant>
        <vt:i4>3</vt:i4>
      </vt:variant>
      <vt:variant>
        <vt:i4>0</vt:i4>
      </vt:variant>
      <vt:variant>
        <vt:i4>5</vt:i4>
      </vt:variant>
      <vt:variant>
        <vt:lpwstr>https://www.bbc.co.uk/tiny-happy-people/what-is-sensory-play/z6whxbk</vt:lpwstr>
      </vt:variant>
      <vt:variant>
        <vt:lpwstr/>
      </vt:variant>
      <vt:variant>
        <vt:i4>3276857</vt:i4>
      </vt:variant>
      <vt:variant>
        <vt:i4>0</vt:i4>
      </vt:variant>
      <vt:variant>
        <vt:i4>0</vt:i4>
      </vt:variant>
      <vt:variant>
        <vt:i4>5</vt:i4>
      </vt:variant>
      <vt:variant>
        <vt:lpwstr>https://www.actionforchildren.org.uk/blog/what-is-sensory-play-and-why-is-it-important/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 Mcgovern-Kemp (2100603)</dc:creator>
  <cp:keywords/>
  <dc:description/>
  <cp:lastModifiedBy>Angel McGovern-Kemp</cp:lastModifiedBy>
  <cp:revision>2</cp:revision>
  <dcterms:created xsi:type="dcterms:W3CDTF">2023-03-12T15:46:00Z</dcterms:created>
  <dcterms:modified xsi:type="dcterms:W3CDTF">2023-03-12T15:46:00Z</dcterms:modified>
</cp:coreProperties>
</file>