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D91D6" w14:textId="6BD708D7" w:rsidR="006958F9" w:rsidRDefault="006958F9">
      <w:r>
        <w:t>Friday 12</w:t>
      </w:r>
      <w:r w:rsidRPr="006958F9">
        <w:rPr>
          <w:vertAlign w:val="superscript"/>
        </w:rPr>
        <w:t>th</w:t>
      </w:r>
      <w:r>
        <w:t xml:space="preserve"> February</w:t>
      </w:r>
      <w:r w:rsidR="00B55415">
        <w:t xml:space="preserve"> – Session Prep</w:t>
      </w:r>
      <w:r w:rsidR="00B55415">
        <w:tab/>
      </w:r>
      <w:r w:rsidR="00B55415">
        <w:tab/>
      </w:r>
      <w:r w:rsidR="00B55415">
        <w:tab/>
      </w:r>
      <w:r w:rsidR="00B55415">
        <w:tab/>
        <w:t>Georgia McKie</w:t>
      </w:r>
    </w:p>
    <w:p w14:paraId="7C66F116" w14:textId="77777777" w:rsidR="006958F9" w:rsidRDefault="006958F9"/>
    <w:p w14:paraId="56FC67D4" w14:textId="35B280E2" w:rsidR="00C048DF" w:rsidRDefault="00C048DF">
      <w:r>
        <w:t xml:space="preserve">As briefed at the end of last week’s session, and as </w:t>
      </w:r>
      <w:r w:rsidR="006958F9">
        <w:t xml:space="preserve">per </w:t>
      </w:r>
      <w:r>
        <w:t>the ‘heads up’ given at the Changemakers Briefing – we are playing with the notion of MUSEUM IN A MATCHBOX this Friday.</w:t>
      </w:r>
    </w:p>
    <w:p w14:paraId="564691ED" w14:textId="6C592037" w:rsidR="00C048DF" w:rsidRDefault="00C048DF"/>
    <w:p w14:paraId="79D77F19" w14:textId="05016594" w:rsidR="00C048DF" w:rsidRDefault="00C048DF">
      <w:r>
        <w:t xml:space="preserve">You should have sourced a </w:t>
      </w:r>
      <w:proofErr w:type="gramStart"/>
      <w:r>
        <w:t>matchbox/matchboxes</w:t>
      </w:r>
      <w:proofErr w:type="gramEnd"/>
      <w:r>
        <w:t xml:space="preserve">, so please curate your MUSEUM for this Friday’s session.  Be thoughtful in the way that you do this please.  </w:t>
      </w:r>
      <w:r w:rsidR="006958F9">
        <w:t xml:space="preserve">Your museum may have several zones, </w:t>
      </w:r>
      <w:r w:rsidR="006958F9">
        <w:t>galleries</w:t>
      </w:r>
      <w:r w:rsidR="006958F9">
        <w:t xml:space="preserve"> and subcollections within </w:t>
      </w:r>
      <w:proofErr w:type="spellStart"/>
      <w:proofErr w:type="gramStart"/>
      <w:r w:rsidR="006958F9">
        <w:t>it’s</w:t>
      </w:r>
      <w:proofErr w:type="spellEnd"/>
      <w:proofErr w:type="gramEnd"/>
      <w:r w:rsidR="006958F9">
        <w:t xml:space="preserve"> </w:t>
      </w:r>
      <w:r w:rsidR="006958F9">
        <w:t>rooms</w:t>
      </w:r>
      <w:r w:rsidR="006958F9">
        <w:t xml:space="preserve"> – play with the notion.</w:t>
      </w:r>
    </w:p>
    <w:p w14:paraId="21A29F0E" w14:textId="76BCB014" w:rsidR="006958F9" w:rsidRDefault="006958F9"/>
    <w:p w14:paraId="5768DBC8" w14:textId="012834EB" w:rsidR="00B55415" w:rsidRDefault="006958F9">
      <w:r>
        <w:t>We will begin the session with a tour of the museums, please upload an image of these to this file</w:t>
      </w:r>
      <w:r w:rsidR="00B55415">
        <w:t xml:space="preserve"> </w:t>
      </w:r>
      <w:r w:rsidR="00B55415" w:rsidRPr="00B55415">
        <w:rPr>
          <w:b/>
          <w:bCs/>
        </w:rPr>
        <w:t>Matchbox Museum World</w:t>
      </w:r>
      <w:r w:rsidR="00B55415">
        <w:t xml:space="preserve"> by 10am Friday</w:t>
      </w:r>
      <w:r>
        <w:t xml:space="preserve">.  </w:t>
      </w:r>
    </w:p>
    <w:p w14:paraId="7D1A11DD" w14:textId="715B27CB" w:rsidR="006958F9" w:rsidRDefault="006958F9">
      <w:r>
        <w:t>Name your Museum</w:t>
      </w:r>
      <w:r w:rsidR="00B55415">
        <w:t xml:space="preserve"> - </w:t>
      </w:r>
      <w:r>
        <w:t>“The Matchbox Museum of ………………….”</w:t>
      </w:r>
      <w:r w:rsidR="00B55415">
        <w:t xml:space="preserve"> or similar….</w:t>
      </w:r>
    </w:p>
    <w:p w14:paraId="6D779F21" w14:textId="5F99ACD4" w:rsidR="00C048DF" w:rsidRDefault="00B55415">
      <w:hyperlink r:id="rId5" w:history="1">
        <w:r w:rsidRPr="003F026B">
          <w:rPr>
            <w:rStyle w:val="Hyperlink"/>
          </w:rPr>
          <w:t>https://uowtsd-my.sharepoint.com/:f:/g/personal/georgia_mckie_uwtsd_ac_uk/Emnd6LsXtHtGggRatqagiccBb1D0Ax5xpWINlDM968JpDA?e=bOm1Sc</w:t>
        </w:r>
      </w:hyperlink>
    </w:p>
    <w:p w14:paraId="7899103E" w14:textId="77777777" w:rsidR="00B55415" w:rsidRDefault="00B55415"/>
    <w:p w14:paraId="3235C622" w14:textId="0943BEA9" w:rsidR="00C048DF" w:rsidRDefault="00C048DF" w:rsidP="006958F9">
      <w:pPr>
        <w:pStyle w:val="ListParagraph"/>
        <w:numPr>
          <w:ilvl w:val="0"/>
          <w:numId w:val="1"/>
        </w:numPr>
      </w:pPr>
      <w:r>
        <w:t>Reflect on the drawing and imagery gathering process to date, ask yourselves</w:t>
      </w:r>
    </w:p>
    <w:p w14:paraId="44841563" w14:textId="07A3C89C" w:rsidR="00C048DF" w:rsidRDefault="00C048DF" w:rsidP="006958F9">
      <w:pPr>
        <w:pStyle w:val="ListParagraph"/>
        <w:numPr>
          <w:ilvl w:val="0"/>
          <w:numId w:val="1"/>
        </w:numPr>
      </w:pPr>
      <w:r>
        <w:t>What is working, what is not working?</w:t>
      </w:r>
    </w:p>
    <w:p w14:paraId="3153C823" w14:textId="2ACF2FB5" w:rsidR="00C048DF" w:rsidRDefault="00C048DF" w:rsidP="006958F9">
      <w:pPr>
        <w:pStyle w:val="ListParagraph"/>
        <w:numPr>
          <w:ilvl w:val="0"/>
          <w:numId w:val="1"/>
        </w:numPr>
      </w:pPr>
      <w:r>
        <w:t>What forms, objects, collections are yielding valuable drawings and starting points for the design process?</w:t>
      </w:r>
    </w:p>
    <w:p w14:paraId="6965F836" w14:textId="39C974CF" w:rsidR="00C048DF" w:rsidRDefault="00C048DF" w:rsidP="006958F9">
      <w:pPr>
        <w:pStyle w:val="ListParagraph"/>
        <w:numPr>
          <w:ilvl w:val="0"/>
          <w:numId w:val="1"/>
        </w:numPr>
      </w:pPr>
      <w:r>
        <w:t xml:space="preserve">How can you reflect on your collections gathered and approach such a </w:t>
      </w:r>
      <w:proofErr w:type="gramStart"/>
      <w:r>
        <w:t>small scale</w:t>
      </w:r>
      <w:proofErr w:type="gramEnd"/>
      <w:r>
        <w:t xml:space="preserve"> installation?  Do you need to consider a new little collection?  What is the story of this new collection?</w:t>
      </w:r>
    </w:p>
    <w:p w14:paraId="4A9457C2" w14:textId="01F9305F" w:rsidR="00C048DF" w:rsidRDefault="00C048DF" w:rsidP="006958F9">
      <w:pPr>
        <w:pStyle w:val="ListParagraph"/>
        <w:numPr>
          <w:ilvl w:val="0"/>
          <w:numId w:val="1"/>
        </w:numPr>
      </w:pPr>
      <w:r>
        <w:t>Avoid just placing one object in the box – as with any museum it should feature a rich gathering of art, artifacts and objects that address a theme, or connect with each other in some way</w:t>
      </w:r>
      <w:r w:rsidR="006958F9">
        <w:t>,</w:t>
      </w:r>
      <w:r>
        <w:t xml:space="preserve"> in addition to looking intriguing and often </w:t>
      </w:r>
      <w:r w:rsidR="006958F9">
        <w:t>beautiful.</w:t>
      </w:r>
      <w:r w:rsidR="00B55415">
        <w:t xml:space="preserve"> </w:t>
      </w:r>
    </w:p>
    <w:p w14:paraId="4FC16023" w14:textId="50719F4F" w:rsidR="00B55415" w:rsidRDefault="00B55415" w:rsidP="006958F9">
      <w:pPr>
        <w:pStyle w:val="ListParagraph"/>
        <w:numPr>
          <w:ilvl w:val="0"/>
          <w:numId w:val="1"/>
        </w:numPr>
      </w:pPr>
      <w:r>
        <w:t>Consider the formal elements as you place and fix your collection within</w:t>
      </w:r>
    </w:p>
    <w:p w14:paraId="05FA534B" w14:textId="153C8B15" w:rsidR="006958F9" w:rsidRDefault="006958F9" w:rsidP="006958F9">
      <w:pPr>
        <w:pStyle w:val="ListParagraph"/>
        <w:numPr>
          <w:ilvl w:val="0"/>
          <w:numId w:val="1"/>
        </w:numPr>
      </w:pPr>
      <w:r>
        <w:t>Consider the interior and exterior space of your museum – do you embrace the features of the matchbox or address the surfaces it gives you?</w:t>
      </w:r>
    </w:p>
    <w:p w14:paraId="4EB072B4" w14:textId="3BEB88CA" w:rsidR="001A6547" w:rsidRDefault="001A6547" w:rsidP="006958F9">
      <w:pPr>
        <w:pStyle w:val="ListParagraph"/>
        <w:numPr>
          <w:ilvl w:val="0"/>
          <w:numId w:val="1"/>
        </w:numPr>
      </w:pPr>
      <w:r>
        <w:t xml:space="preserve">You will need a full spec of art and design kit, including needles, </w:t>
      </w:r>
      <w:proofErr w:type="gramStart"/>
      <w:r>
        <w:t>thread</w:t>
      </w:r>
      <w:proofErr w:type="gramEnd"/>
      <w:r>
        <w:t xml:space="preserve"> and scraps of fabric.</w:t>
      </w:r>
    </w:p>
    <w:p w14:paraId="65F34359" w14:textId="406B9110" w:rsidR="006958F9" w:rsidRDefault="006958F9"/>
    <w:p w14:paraId="79A8E395" w14:textId="4DEB6953" w:rsidR="006958F9" w:rsidRDefault="006958F9">
      <w:r>
        <w:t xml:space="preserve">Look at the cropped image from this </w:t>
      </w:r>
      <w:proofErr w:type="spellStart"/>
      <w:r>
        <w:t>pinterest</w:t>
      </w:r>
      <w:proofErr w:type="spellEnd"/>
      <w:r>
        <w:t xml:space="preserve"> board below to whet your appetite.  Visit the board and see where else that takes you.  Don’t be too literal.  </w:t>
      </w:r>
    </w:p>
    <w:p w14:paraId="0DA59430" w14:textId="60C2B427" w:rsidR="00C048DF" w:rsidRDefault="00C048DF">
      <w:hyperlink r:id="rId6" w:history="1">
        <w:r w:rsidRPr="003F026B">
          <w:rPr>
            <w:rStyle w:val="Hyperlink"/>
          </w:rPr>
          <w:t>https://www.pinterest.co.uk/georgiamckie/small/</w:t>
        </w:r>
      </w:hyperlink>
    </w:p>
    <w:p w14:paraId="4C30D3EF" w14:textId="77777777" w:rsidR="00C048DF" w:rsidRDefault="00C048DF"/>
    <w:p w14:paraId="573DB61C" w14:textId="0135F285" w:rsidR="00F27EBA" w:rsidRDefault="00C048DF">
      <w:r>
        <w:rPr>
          <w:noProof/>
        </w:rPr>
        <w:drawing>
          <wp:inline distT="0" distB="0" distL="0" distR="0" wp14:anchorId="3435C337" wp14:editId="72F7F9AC">
            <wp:extent cx="5345216" cy="2344903"/>
            <wp:effectExtent l="0" t="0" r="1905" b="508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607" cy="24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EBA" w:rsidSect="001A6547">
      <w:pgSz w:w="11900" w:h="16840"/>
      <w:pgMar w:top="908" w:right="1440" w:bottom="44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000000000000000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D77E9"/>
    <w:multiLevelType w:val="hybridMultilevel"/>
    <w:tmpl w:val="DE143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DF"/>
    <w:rsid w:val="000514D3"/>
    <w:rsid w:val="000D0DA7"/>
    <w:rsid w:val="001A6547"/>
    <w:rsid w:val="00382656"/>
    <w:rsid w:val="006958F9"/>
    <w:rsid w:val="00B55415"/>
    <w:rsid w:val="00BA4A4F"/>
    <w:rsid w:val="00C048DF"/>
    <w:rsid w:val="00F2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03A4D2"/>
  <w15:chartTrackingRefBased/>
  <w15:docId w15:val="{9233EBD0-BEB3-9143-AF67-A139812A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48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048D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95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interest.co.uk/georgiamckie/small/" TargetMode="External"/><Relationship Id="rId5" Type="http://schemas.openxmlformats.org/officeDocument/2006/relationships/hyperlink" Target="https://uowtsd-my.sharepoint.com/:f:/g/personal/georgia_mckie_uwtsd_ac_uk/Emnd6LsXtHtGggRatqagiccBb1D0Ax5xpWINlDM968JpDA?e=bOm1S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2</cp:revision>
  <dcterms:created xsi:type="dcterms:W3CDTF">2021-02-09T13:34:00Z</dcterms:created>
  <dcterms:modified xsi:type="dcterms:W3CDTF">2021-02-09T14:01:00Z</dcterms:modified>
</cp:coreProperties>
</file>