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77BE" w:rsidRDefault="00D477BE" w:rsidP="00460D1B">
      <w:pPr>
        <w:spacing w:line="480" w:lineRule="auto"/>
        <w:jc w:val="center"/>
        <w:rPr>
          <w:rFonts w:ascii="Times New Roman" w:hAnsi="Times New Roman" w:cs="Times New Roman"/>
          <w:b/>
          <w:bCs/>
          <w:sz w:val="32"/>
          <w:szCs w:val="32"/>
          <w:lang w:val="en-GB"/>
        </w:rPr>
      </w:pPr>
    </w:p>
    <w:p w:rsidR="00D52E8B" w:rsidRPr="0024406E" w:rsidRDefault="00460D1B" w:rsidP="00460D1B">
      <w:pPr>
        <w:spacing w:line="480" w:lineRule="auto"/>
        <w:jc w:val="center"/>
        <w:rPr>
          <w:rFonts w:ascii="Times New Roman" w:hAnsi="Times New Roman" w:cs="Times New Roman"/>
          <w:b/>
          <w:bCs/>
          <w:sz w:val="32"/>
          <w:szCs w:val="32"/>
          <w:lang w:val="en-GB"/>
        </w:rPr>
      </w:pPr>
      <w:r w:rsidRPr="0024406E">
        <w:rPr>
          <w:rFonts w:ascii="Times New Roman" w:hAnsi="Times New Roman" w:cs="Times New Roman"/>
          <w:b/>
          <w:bCs/>
          <w:sz w:val="32"/>
          <w:szCs w:val="32"/>
          <w:lang w:val="en-GB"/>
        </w:rPr>
        <w:t xml:space="preserve">Developing Relationships and Workplace Achievement </w:t>
      </w:r>
    </w:p>
    <w:p w:rsidR="00D52E8B" w:rsidRPr="00D52E8B" w:rsidRDefault="00D52E8B" w:rsidP="00D52E8B">
      <w:pPr>
        <w:spacing w:line="480" w:lineRule="auto"/>
        <w:jc w:val="center"/>
        <w:rPr>
          <w:rFonts w:ascii="Times New Roman" w:hAnsi="Times New Roman" w:cs="Times New Roman"/>
          <w:b/>
          <w:bCs/>
          <w:sz w:val="24"/>
          <w:szCs w:val="24"/>
          <w:lang w:val="en-GB"/>
        </w:rPr>
      </w:pPr>
    </w:p>
    <w:p w:rsidR="00D52E8B" w:rsidRPr="00D52E8B" w:rsidRDefault="00D52E8B" w:rsidP="00D52E8B">
      <w:pPr>
        <w:spacing w:line="480" w:lineRule="auto"/>
        <w:jc w:val="center"/>
        <w:rPr>
          <w:rFonts w:ascii="Times New Roman" w:hAnsi="Times New Roman" w:cs="Times New Roman"/>
          <w:b/>
          <w:bCs/>
          <w:sz w:val="24"/>
          <w:szCs w:val="24"/>
          <w:lang w:val="en-GB"/>
        </w:rPr>
      </w:pPr>
    </w:p>
    <w:p w:rsidR="00D52E8B" w:rsidRPr="00D52E8B" w:rsidRDefault="00D52E8B" w:rsidP="00D52E8B">
      <w:pPr>
        <w:spacing w:line="480" w:lineRule="auto"/>
        <w:jc w:val="center"/>
        <w:rPr>
          <w:rFonts w:ascii="Times New Roman" w:hAnsi="Times New Roman" w:cs="Times New Roman"/>
          <w:b/>
          <w:bCs/>
          <w:sz w:val="24"/>
          <w:szCs w:val="24"/>
          <w:lang w:val="en-GB"/>
        </w:rPr>
      </w:pPr>
    </w:p>
    <w:p w:rsidR="00D52E8B" w:rsidRDefault="00D52E8B" w:rsidP="00D52E8B">
      <w:pPr>
        <w:spacing w:line="480" w:lineRule="auto"/>
        <w:jc w:val="center"/>
        <w:rPr>
          <w:rFonts w:ascii="Times New Roman" w:hAnsi="Times New Roman" w:cs="Times New Roman"/>
          <w:b/>
          <w:bCs/>
          <w:sz w:val="24"/>
          <w:szCs w:val="24"/>
          <w:lang w:val="en-GB"/>
        </w:rPr>
      </w:pPr>
    </w:p>
    <w:p w:rsidR="00D52E8B" w:rsidRPr="00D52E8B" w:rsidRDefault="00D52E8B" w:rsidP="00D52E8B">
      <w:pPr>
        <w:spacing w:line="480" w:lineRule="auto"/>
        <w:jc w:val="center"/>
        <w:rPr>
          <w:rFonts w:ascii="Times New Roman" w:hAnsi="Times New Roman" w:cs="Times New Roman"/>
          <w:b/>
          <w:bCs/>
          <w:sz w:val="24"/>
          <w:szCs w:val="24"/>
          <w:lang w:val="en-GB"/>
        </w:rPr>
      </w:pPr>
    </w:p>
    <w:p w:rsidR="00D52E8B" w:rsidRPr="00D52E8B" w:rsidRDefault="00D52E8B" w:rsidP="00D52E8B">
      <w:pPr>
        <w:spacing w:line="480" w:lineRule="auto"/>
        <w:jc w:val="center"/>
        <w:rPr>
          <w:rFonts w:ascii="Times New Roman" w:hAnsi="Times New Roman" w:cs="Times New Roman"/>
          <w:b/>
          <w:bCs/>
          <w:sz w:val="24"/>
          <w:szCs w:val="24"/>
          <w:lang w:val="en-GB"/>
        </w:rPr>
      </w:pPr>
      <w:bookmarkStart w:id="0" w:name="_GoBack"/>
      <w:bookmarkEnd w:id="0"/>
    </w:p>
    <w:p w:rsidR="00D52E8B" w:rsidRDefault="00D52E8B" w:rsidP="00D52E8B">
      <w:pPr>
        <w:spacing w:line="480" w:lineRule="auto"/>
        <w:jc w:val="center"/>
        <w:rPr>
          <w:rFonts w:ascii="Times New Roman" w:hAnsi="Times New Roman" w:cs="Times New Roman"/>
          <w:b/>
          <w:bCs/>
          <w:sz w:val="24"/>
          <w:szCs w:val="24"/>
          <w:lang w:val="en-GB"/>
        </w:rPr>
      </w:pPr>
      <w:r w:rsidRPr="00D52E8B">
        <w:rPr>
          <w:rFonts w:ascii="Times New Roman" w:hAnsi="Times New Roman" w:cs="Times New Roman"/>
          <w:b/>
          <w:bCs/>
          <w:sz w:val="24"/>
          <w:szCs w:val="24"/>
          <w:lang w:val="en-GB"/>
        </w:rPr>
        <w:t>Name of Student:</w:t>
      </w:r>
    </w:p>
    <w:p w:rsidR="006C5B8F" w:rsidRDefault="00F454C4" w:rsidP="00D52E8B">
      <w:pPr>
        <w:spacing w:line="480" w:lineRule="auto"/>
        <w:jc w:val="center"/>
        <w:rPr>
          <w:rFonts w:ascii="Times New Roman" w:hAnsi="Times New Roman" w:cs="Times New Roman"/>
          <w:b/>
          <w:bCs/>
          <w:sz w:val="24"/>
          <w:szCs w:val="24"/>
          <w:lang w:val="en-GB"/>
        </w:rPr>
      </w:pPr>
      <w:proofErr w:type="spellStart"/>
      <w:r>
        <w:rPr>
          <w:rFonts w:ascii="Times New Roman" w:hAnsi="Times New Roman" w:cs="Times New Roman"/>
          <w:b/>
          <w:bCs/>
          <w:sz w:val="24"/>
          <w:szCs w:val="24"/>
          <w:lang w:val="en-GB"/>
        </w:rPr>
        <w:t>Terab</w:t>
      </w:r>
      <w:proofErr w:type="spellEnd"/>
      <w:r>
        <w:rPr>
          <w:rFonts w:ascii="Times New Roman" w:hAnsi="Times New Roman" w:cs="Times New Roman"/>
          <w:b/>
          <w:bCs/>
          <w:sz w:val="24"/>
          <w:szCs w:val="24"/>
          <w:lang w:val="en-GB"/>
        </w:rPr>
        <w:t xml:space="preserve"> Ali</w:t>
      </w:r>
    </w:p>
    <w:p w:rsidR="00F454C4" w:rsidRPr="00D52E8B" w:rsidRDefault="00B31A9B" w:rsidP="00D52E8B">
      <w:pPr>
        <w:spacing w:line="48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w:t>
      </w:r>
      <w:r w:rsidR="00154DCF">
        <w:rPr>
          <w:rFonts w:ascii="Times New Roman" w:hAnsi="Times New Roman" w:cs="Times New Roman"/>
          <w:b/>
          <w:bCs/>
          <w:sz w:val="24"/>
          <w:szCs w:val="24"/>
          <w:lang w:val="en-GB"/>
        </w:rPr>
        <w:t>Student 1605</w:t>
      </w:r>
      <w:r w:rsidR="007C1B5C">
        <w:rPr>
          <w:rFonts w:ascii="Times New Roman" w:hAnsi="Times New Roman" w:cs="Times New Roman"/>
          <w:b/>
          <w:bCs/>
          <w:sz w:val="24"/>
          <w:szCs w:val="24"/>
          <w:lang w:val="en-GB"/>
        </w:rPr>
        <w:t>682</w:t>
      </w:r>
    </w:p>
    <w:p w:rsidR="00D52E8B" w:rsidRDefault="00D52E8B" w:rsidP="00D52E8B">
      <w:pPr>
        <w:spacing w:line="480" w:lineRule="auto"/>
        <w:jc w:val="center"/>
        <w:rPr>
          <w:rFonts w:ascii="Times New Roman" w:hAnsi="Times New Roman" w:cs="Times New Roman"/>
          <w:b/>
          <w:bCs/>
          <w:sz w:val="24"/>
          <w:szCs w:val="24"/>
          <w:lang w:val="en-GB"/>
        </w:rPr>
      </w:pPr>
      <w:r w:rsidRPr="00D52E8B">
        <w:rPr>
          <w:rFonts w:ascii="Times New Roman" w:hAnsi="Times New Roman" w:cs="Times New Roman"/>
          <w:b/>
          <w:bCs/>
          <w:sz w:val="24"/>
          <w:szCs w:val="24"/>
          <w:lang w:val="en-GB"/>
        </w:rPr>
        <w:t>Name of Instructor:</w:t>
      </w:r>
    </w:p>
    <w:p w:rsidR="00D92C2B" w:rsidRPr="00D52E8B" w:rsidRDefault="00D92C2B" w:rsidP="00D52E8B">
      <w:pPr>
        <w:spacing w:line="48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Afzal </w:t>
      </w:r>
      <w:proofErr w:type="spellStart"/>
      <w:r>
        <w:rPr>
          <w:rFonts w:ascii="Times New Roman" w:hAnsi="Times New Roman" w:cs="Times New Roman"/>
          <w:b/>
          <w:bCs/>
          <w:sz w:val="24"/>
          <w:szCs w:val="24"/>
          <w:lang w:val="en-GB"/>
        </w:rPr>
        <w:t>Munna</w:t>
      </w:r>
      <w:proofErr w:type="spellEnd"/>
    </w:p>
    <w:p w:rsidR="00D52E8B" w:rsidRDefault="00D52E8B" w:rsidP="00D15152">
      <w:pPr>
        <w:spacing w:line="480" w:lineRule="auto"/>
        <w:rPr>
          <w:rFonts w:ascii="Times New Roman" w:hAnsi="Times New Roman" w:cs="Times New Roman"/>
          <w:b/>
          <w:bCs/>
          <w:sz w:val="24"/>
          <w:szCs w:val="24"/>
          <w:lang w:val="en-GB"/>
        </w:rPr>
      </w:pPr>
    </w:p>
    <w:p w:rsidR="00D15152" w:rsidRDefault="00D15152" w:rsidP="00D15152">
      <w:pPr>
        <w:spacing w:line="480" w:lineRule="auto"/>
        <w:rPr>
          <w:rFonts w:ascii="Times New Roman" w:hAnsi="Times New Roman" w:cs="Times New Roman"/>
          <w:b/>
          <w:bCs/>
          <w:sz w:val="24"/>
          <w:szCs w:val="24"/>
          <w:lang w:val="en-GB"/>
        </w:rPr>
      </w:pPr>
    </w:p>
    <w:p w:rsidR="00D15152" w:rsidRDefault="00D15152" w:rsidP="00D15152">
      <w:pPr>
        <w:spacing w:line="480" w:lineRule="auto"/>
        <w:rPr>
          <w:rFonts w:ascii="Times New Roman" w:hAnsi="Times New Roman" w:cs="Times New Roman"/>
          <w:b/>
          <w:bCs/>
          <w:sz w:val="24"/>
          <w:szCs w:val="24"/>
          <w:lang w:val="en-GB"/>
        </w:rPr>
      </w:pPr>
    </w:p>
    <w:p w:rsidR="00D15152" w:rsidRDefault="00D15152" w:rsidP="00D15152">
      <w:pPr>
        <w:spacing w:line="480" w:lineRule="auto"/>
        <w:rPr>
          <w:rFonts w:ascii="Times New Roman" w:hAnsi="Times New Roman" w:cs="Times New Roman"/>
          <w:b/>
          <w:bCs/>
          <w:sz w:val="24"/>
          <w:szCs w:val="24"/>
          <w:lang w:val="en-GB"/>
        </w:rPr>
      </w:pPr>
    </w:p>
    <w:p w:rsidR="00D15152" w:rsidRDefault="00D15152" w:rsidP="00D15152">
      <w:pPr>
        <w:spacing w:line="480" w:lineRule="auto"/>
        <w:rPr>
          <w:rFonts w:ascii="Times New Roman" w:hAnsi="Times New Roman" w:cs="Times New Roman"/>
          <w:b/>
          <w:bCs/>
          <w:sz w:val="24"/>
          <w:szCs w:val="24"/>
          <w:lang w:val="en-GB"/>
        </w:rPr>
      </w:pPr>
    </w:p>
    <w:p w:rsidR="00D15152" w:rsidRPr="00D52E8B" w:rsidRDefault="00D15152" w:rsidP="00D15152">
      <w:pPr>
        <w:spacing w:line="480" w:lineRule="auto"/>
        <w:rPr>
          <w:rFonts w:ascii="Times New Roman" w:hAnsi="Times New Roman" w:cs="Times New Roman"/>
          <w:b/>
          <w:bCs/>
          <w:sz w:val="24"/>
          <w:szCs w:val="24"/>
          <w:lang w:val="en-GB"/>
        </w:rPr>
      </w:pPr>
    </w:p>
    <w:p w:rsidR="00D52E8B" w:rsidRPr="00D52E8B" w:rsidRDefault="00D52E8B" w:rsidP="00D52E8B">
      <w:pPr>
        <w:spacing w:line="480" w:lineRule="auto"/>
        <w:jc w:val="both"/>
        <w:rPr>
          <w:rFonts w:ascii="Times New Roman" w:hAnsi="Times New Roman" w:cs="Times New Roman"/>
          <w:sz w:val="24"/>
          <w:szCs w:val="24"/>
          <w:lang w:val="en-GB"/>
        </w:rPr>
      </w:pPr>
    </w:p>
    <w:p w:rsidR="00B31A9B" w:rsidRDefault="00B31A9B" w:rsidP="00E000AD">
      <w:pPr>
        <w:pStyle w:val="TOCHeading"/>
        <w:spacing w:line="480" w:lineRule="auto"/>
        <w:jc w:val="center"/>
        <w:rPr>
          <w:rFonts w:ascii="Times New Roman" w:hAnsi="Times New Roman"/>
          <w:sz w:val="24"/>
          <w:szCs w:val="24"/>
        </w:rPr>
      </w:pPr>
    </w:p>
    <w:p w:rsidR="00B31A9B" w:rsidRDefault="00B31A9B" w:rsidP="00E000AD">
      <w:pPr>
        <w:pStyle w:val="TOCHeading"/>
        <w:spacing w:line="480" w:lineRule="auto"/>
        <w:jc w:val="center"/>
        <w:rPr>
          <w:rFonts w:ascii="Times New Roman" w:hAnsi="Times New Roman"/>
          <w:sz w:val="24"/>
          <w:szCs w:val="24"/>
        </w:rPr>
      </w:pPr>
    </w:p>
    <w:p w:rsidR="00E000AD" w:rsidRPr="00E000AD" w:rsidRDefault="00E000AD" w:rsidP="00E000AD">
      <w:pPr>
        <w:pStyle w:val="TOCHeading"/>
        <w:spacing w:line="480" w:lineRule="auto"/>
        <w:jc w:val="center"/>
        <w:rPr>
          <w:rFonts w:ascii="Times New Roman" w:hAnsi="Times New Roman"/>
          <w:sz w:val="24"/>
          <w:szCs w:val="24"/>
        </w:rPr>
      </w:pPr>
      <w:r w:rsidRPr="00E000AD">
        <w:rPr>
          <w:rFonts w:ascii="Times New Roman" w:hAnsi="Times New Roman"/>
          <w:sz w:val="24"/>
          <w:szCs w:val="24"/>
        </w:rPr>
        <w:t>Table of Contents</w:t>
      </w:r>
    </w:p>
    <w:p w:rsidR="00E000AD" w:rsidRPr="00E000AD" w:rsidRDefault="00E000AD" w:rsidP="00E000AD">
      <w:pPr>
        <w:pStyle w:val="TOC1"/>
        <w:tabs>
          <w:tab w:val="right" w:leader="dot" w:pos="9350"/>
        </w:tabs>
        <w:spacing w:line="480" w:lineRule="auto"/>
        <w:jc w:val="both"/>
        <w:rPr>
          <w:rFonts w:ascii="Times New Roman" w:eastAsia="SimSun" w:hAnsi="Times New Roman" w:cs="Times New Roman"/>
          <w:noProof/>
          <w:sz w:val="24"/>
          <w:szCs w:val="24"/>
          <w:lang w:eastAsia="zh-CN"/>
        </w:rPr>
      </w:pPr>
      <w:r w:rsidRPr="00E000AD">
        <w:rPr>
          <w:rFonts w:ascii="Times New Roman" w:hAnsi="Times New Roman" w:cs="Times New Roman"/>
          <w:sz w:val="24"/>
          <w:szCs w:val="24"/>
        </w:rPr>
        <w:fldChar w:fldCharType="begin"/>
      </w:r>
      <w:r w:rsidRPr="00E000AD">
        <w:rPr>
          <w:rFonts w:ascii="Times New Roman" w:hAnsi="Times New Roman" w:cs="Times New Roman"/>
          <w:sz w:val="24"/>
          <w:szCs w:val="24"/>
        </w:rPr>
        <w:instrText xml:space="preserve"> TOC \o "1-3" \h \z \u </w:instrText>
      </w:r>
      <w:r w:rsidRPr="00E000AD">
        <w:rPr>
          <w:rFonts w:ascii="Times New Roman" w:hAnsi="Times New Roman" w:cs="Times New Roman"/>
          <w:sz w:val="24"/>
          <w:szCs w:val="24"/>
        </w:rPr>
        <w:fldChar w:fldCharType="separate"/>
      </w:r>
      <w:hyperlink w:anchor="_Toc15761519" w:history="1">
        <w:r w:rsidRPr="00E000AD">
          <w:rPr>
            <w:rStyle w:val="Hyperlink"/>
            <w:rFonts w:ascii="Times New Roman" w:hAnsi="Times New Roman" w:cs="Times New Roman"/>
            <w:noProof/>
            <w:sz w:val="24"/>
            <w:szCs w:val="24"/>
            <w:lang w:val="en-GB"/>
          </w:rPr>
          <w:t>Introduction</w:t>
        </w:r>
        <w:r w:rsidRPr="00E000AD">
          <w:rPr>
            <w:rFonts w:ascii="Times New Roman" w:hAnsi="Times New Roman" w:cs="Times New Roman"/>
            <w:noProof/>
            <w:webHidden/>
            <w:sz w:val="24"/>
            <w:szCs w:val="24"/>
          </w:rPr>
          <w:tab/>
        </w:r>
        <w:r w:rsidRPr="00E000AD">
          <w:rPr>
            <w:rFonts w:ascii="Times New Roman" w:hAnsi="Times New Roman" w:cs="Times New Roman"/>
            <w:noProof/>
            <w:webHidden/>
            <w:sz w:val="24"/>
            <w:szCs w:val="24"/>
          </w:rPr>
          <w:fldChar w:fldCharType="begin"/>
        </w:r>
        <w:r w:rsidRPr="00E000AD">
          <w:rPr>
            <w:rFonts w:ascii="Times New Roman" w:hAnsi="Times New Roman" w:cs="Times New Roman"/>
            <w:noProof/>
            <w:webHidden/>
            <w:sz w:val="24"/>
            <w:szCs w:val="24"/>
          </w:rPr>
          <w:instrText xml:space="preserve"> PAGEREF _Toc15761519 \h </w:instrText>
        </w:r>
        <w:r w:rsidRPr="00E000AD">
          <w:rPr>
            <w:rFonts w:ascii="Times New Roman" w:hAnsi="Times New Roman" w:cs="Times New Roman"/>
            <w:noProof/>
            <w:webHidden/>
            <w:sz w:val="24"/>
            <w:szCs w:val="24"/>
          </w:rPr>
        </w:r>
        <w:r w:rsidRPr="00E000AD">
          <w:rPr>
            <w:rFonts w:ascii="Times New Roman" w:hAnsi="Times New Roman" w:cs="Times New Roman"/>
            <w:noProof/>
            <w:webHidden/>
            <w:sz w:val="24"/>
            <w:szCs w:val="24"/>
          </w:rPr>
          <w:fldChar w:fldCharType="separate"/>
        </w:r>
        <w:r w:rsidRPr="00E000AD">
          <w:rPr>
            <w:rFonts w:ascii="Times New Roman" w:hAnsi="Times New Roman" w:cs="Times New Roman"/>
            <w:noProof/>
            <w:webHidden/>
            <w:sz w:val="24"/>
            <w:szCs w:val="24"/>
          </w:rPr>
          <w:t>3</w:t>
        </w:r>
        <w:r w:rsidRPr="00E000AD">
          <w:rPr>
            <w:rFonts w:ascii="Times New Roman" w:hAnsi="Times New Roman" w:cs="Times New Roman"/>
            <w:noProof/>
            <w:webHidden/>
            <w:sz w:val="24"/>
            <w:szCs w:val="24"/>
          </w:rPr>
          <w:fldChar w:fldCharType="end"/>
        </w:r>
      </w:hyperlink>
    </w:p>
    <w:p w:rsidR="00E000AD" w:rsidRPr="00E000AD" w:rsidRDefault="00E000AD" w:rsidP="00E000AD">
      <w:pPr>
        <w:pStyle w:val="TOC1"/>
        <w:tabs>
          <w:tab w:val="right" w:leader="dot" w:pos="9350"/>
        </w:tabs>
        <w:spacing w:line="480" w:lineRule="auto"/>
        <w:jc w:val="both"/>
        <w:rPr>
          <w:rFonts w:ascii="Times New Roman" w:eastAsia="SimSun" w:hAnsi="Times New Roman" w:cs="Times New Roman"/>
          <w:noProof/>
          <w:sz w:val="24"/>
          <w:szCs w:val="24"/>
          <w:lang w:eastAsia="zh-CN"/>
        </w:rPr>
      </w:pPr>
      <w:hyperlink w:anchor="_Toc15761520" w:history="1">
        <w:r w:rsidRPr="00E000AD">
          <w:rPr>
            <w:rStyle w:val="Hyperlink"/>
            <w:rFonts w:ascii="Times New Roman" w:hAnsi="Times New Roman" w:cs="Times New Roman"/>
            <w:noProof/>
            <w:sz w:val="24"/>
            <w:szCs w:val="24"/>
            <w:lang w:val="en-GB"/>
          </w:rPr>
          <w:t>Company Background</w:t>
        </w:r>
        <w:r w:rsidRPr="00E000AD">
          <w:rPr>
            <w:rFonts w:ascii="Times New Roman" w:hAnsi="Times New Roman" w:cs="Times New Roman"/>
            <w:noProof/>
            <w:webHidden/>
            <w:sz w:val="24"/>
            <w:szCs w:val="24"/>
          </w:rPr>
          <w:tab/>
        </w:r>
        <w:r w:rsidRPr="00E000AD">
          <w:rPr>
            <w:rFonts w:ascii="Times New Roman" w:hAnsi="Times New Roman" w:cs="Times New Roman"/>
            <w:noProof/>
            <w:webHidden/>
            <w:sz w:val="24"/>
            <w:szCs w:val="24"/>
          </w:rPr>
          <w:fldChar w:fldCharType="begin"/>
        </w:r>
        <w:r w:rsidRPr="00E000AD">
          <w:rPr>
            <w:rFonts w:ascii="Times New Roman" w:hAnsi="Times New Roman" w:cs="Times New Roman"/>
            <w:noProof/>
            <w:webHidden/>
            <w:sz w:val="24"/>
            <w:szCs w:val="24"/>
          </w:rPr>
          <w:instrText xml:space="preserve"> PAGEREF _Toc15761520 \h </w:instrText>
        </w:r>
        <w:r w:rsidRPr="00E000AD">
          <w:rPr>
            <w:rFonts w:ascii="Times New Roman" w:hAnsi="Times New Roman" w:cs="Times New Roman"/>
            <w:noProof/>
            <w:webHidden/>
            <w:sz w:val="24"/>
            <w:szCs w:val="24"/>
          </w:rPr>
        </w:r>
        <w:r w:rsidRPr="00E000AD">
          <w:rPr>
            <w:rFonts w:ascii="Times New Roman" w:hAnsi="Times New Roman" w:cs="Times New Roman"/>
            <w:noProof/>
            <w:webHidden/>
            <w:sz w:val="24"/>
            <w:szCs w:val="24"/>
          </w:rPr>
          <w:fldChar w:fldCharType="separate"/>
        </w:r>
        <w:r w:rsidRPr="00E000AD">
          <w:rPr>
            <w:rFonts w:ascii="Times New Roman" w:hAnsi="Times New Roman" w:cs="Times New Roman"/>
            <w:noProof/>
            <w:webHidden/>
            <w:sz w:val="24"/>
            <w:szCs w:val="24"/>
          </w:rPr>
          <w:t>4</w:t>
        </w:r>
        <w:r w:rsidRPr="00E000AD">
          <w:rPr>
            <w:rFonts w:ascii="Times New Roman" w:hAnsi="Times New Roman" w:cs="Times New Roman"/>
            <w:noProof/>
            <w:webHidden/>
            <w:sz w:val="24"/>
            <w:szCs w:val="24"/>
          </w:rPr>
          <w:fldChar w:fldCharType="end"/>
        </w:r>
      </w:hyperlink>
    </w:p>
    <w:p w:rsidR="00E000AD" w:rsidRPr="00E000AD" w:rsidRDefault="00E000AD" w:rsidP="00E000AD">
      <w:pPr>
        <w:pStyle w:val="TOC1"/>
        <w:tabs>
          <w:tab w:val="right" w:leader="dot" w:pos="9350"/>
        </w:tabs>
        <w:spacing w:line="480" w:lineRule="auto"/>
        <w:jc w:val="both"/>
        <w:rPr>
          <w:rFonts w:ascii="Times New Roman" w:eastAsia="SimSun" w:hAnsi="Times New Roman" w:cs="Times New Roman"/>
          <w:noProof/>
          <w:sz w:val="24"/>
          <w:szCs w:val="24"/>
          <w:lang w:eastAsia="zh-CN"/>
        </w:rPr>
      </w:pPr>
      <w:hyperlink w:anchor="_Toc15761521" w:history="1">
        <w:r w:rsidRPr="00E000AD">
          <w:rPr>
            <w:rStyle w:val="Hyperlink"/>
            <w:rFonts w:ascii="Times New Roman" w:hAnsi="Times New Roman" w:cs="Times New Roman"/>
            <w:noProof/>
            <w:sz w:val="24"/>
            <w:szCs w:val="24"/>
            <w:lang w:val="en-GB"/>
          </w:rPr>
          <w:t>Assessment of the benefits to Harrods of London Company and individuals of personally developing individuals at the workplace</w:t>
        </w:r>
        <w:r w:rsidRPr="00E000AD">
          <w:rPr>
            <w:rFonts w:ascii="Times New Roman" w:hAnsi="Times New Roman" w:cs="Times New Roman"/>
            <w:noProof/>
            <w:webHidden/>
            <w:sz w:val="24"/>
            <w:szCs w:val="24"/>
          </w:rPr>
          <w:tab/>
        </w:r>
        <w:r w:rsidRPr="00E000AD">
          <w:rPr>
            <w:rFonts w:ascii="Times New Roman" w:hAnsi="Times New Roman" w:cs="Times New Roman"/>
            <w:noProof/>
            <w:webHidden/>
            <w:sz w:val="24"/>
            <w:szCs w:val="24"/>
          </w:rPr>
          <w:fldChar w:fldCharType="begin"/>
        </w:r>
        <w:r w:rsidRPr="00E000AD">
          <w:rPr>
            <w:rFonts w:ascii="Times New Roman" w:hAnsi="Times New Roman" w:cs="Times New Roman"/>
            <w:noProof/>
            <w:webHidden/>
            <w:sz w:val="24"/>
            <w:szCs w:val="24"/>
          </w:rPr>
          <w:instrText xml:space="preserve"> PAGEREF _Toc15761521 \h </w:instrText>
        </w:r>
        <w:r w:rsidRPr="00E000AD">
          <w:rPr>
            <w:rFonts w:ascii="Times New Roman" w:hAnsi="Times New Roman" w:cs="Times New Roman"/>
            <w:noProof/>
            <w:webHidden/>
            <w:sz w:val="24"/>
            <w:szCs w:val="24"/>
          </w:rPr>
        </w:r>
        <w:r w:rsidRPr="00E000AD">
          <w:rPr>
            <w:rFonts w:ascii="Times New Roman" w:hAnsi="Times New Roman" w:cs="Times New Roman"/>
            <w:noProof/>
            <w:webHidden/>
            <w:sz w:val="24"/>
            <w:szCs w:val="24"/>
          </w:rPr>
          <w:fldChar w:fldCharType="separate"/>
        </w:r>
        <w:r w:rsidRPr="00E000AD">
          <w:rPr>
            <w:rFonts w:ascii="Times New Roman" w:hAnsi="Times New Roman" w:cs="Times New Roman"/>
            <w:noProof/>
            <w:webHidden/>
            <w:sz w:val="24"/>
            <w:szCs w:val="24"/>
          </w:rPr>
          <w:t>4</w:t>
        </w:r>
        <w:r w:rsidRPr="00E000AD">
          <w:rPr>
            <w:rFonts w:ascii="Times New Roman" w:hAnsi="Times New Roman" w:cs="Times New Roman"/>
            <w:noProof/>
            <w:webHidden/>
            <w:sz w:val="24"/>
            <w:szCs w:val="24"/>
          </w:rPr>
          <w:fldChar w:fldCharType="end"/>
        </w:r>
      </w:hyperlink>
    </w:p>
    <w:p w:rsidR="00E000AD" w:rsidRPr="00E000AD" w:rsidRDefault="00E000AD" w:rsidP="00E000AD">
      <w:pPr>
        <w:pStyle w:val="TOC1"/>
        <w:tabs>
          <w:tab w:val="right" w:leader="dot" w:pos="9350"/>
        </w:tabs>
        <w:spacing w:line="480" w:lineRule="auto"/>
        <w:jc w:val="both"/>
        <w:rPr>
          <w:rFonts w:ascii="Times New Roman" w:eastAsia="SimSun" w:hAnsi="Times New Roman" w:cs="Times New Roman"/>
          <w:noProof/>
          <w:sz w:val="24"/>
          <w:szCs w:val="24"/>
          <w:lang w:eastAsia="zh-CN"/>
        </w:rPr>
      </w:pPr>
      <w:hyperlink w:anchor="_Toc15761522" w:history="1">
        <w:r w:rsidRPr="00E000AD">
          <w:rPr>
            <w:rStyle w:val="Hyperlink"/>
            <w:rFonts w:ascii="Times New Roman" w:hAnsi="Times New Roman" w:cs="Times New Roman"/>
            <w:noProof/>
            <w:sz w:val="24"/>
            <w:szCs w:val="24"/>
            <w:lang w:val="en-GB"/>
          </w:rPr>
          <w:t>Development vehicles at Harrods and the extent to which they meet the development needs of Individuals</w:t>
        </w:r>
        <w:r w:rsidRPr="00E000AD">
          <w:rPr>
            <w:rFonts w:ascii="Times New Roman" w:hAnsi="Times New Roman" w:cs="Times New Roman"/>
            <w:noProof/>
            <w:webHidden/>
            <w:sz w:val="24"/>
            <w:szCs w:val="24"/>
          </w:rPr>
          <w:tab/>
        </w:r>
        <w:r w:rsidRPr="00E000AD">
          <w:rPr>
            <w:rFonts w:ascii="Times New Roman" w:hAnsi="Times New Roman" w:cs="Times New Roman"/>
            <w:noProof/>
            <w:webHidden/>
            <w:sz w:val="24"/>
            <w:szCs w:val="24"/>
          </w:rPr>
          <w:fldChar w:fldCharType="begin"/>
        </w:r>
        <w:r w:rsidRPr="00E000AD">
          <w:rPr>
            <w:rFonts w:ascii="Times New Roman" w:hAnsi="Times New Roman" w:cs="Times New Roman"/>
            <w:noProof/>
            <w:webHidden/>
            <w:sz w:val="24"/>
            <w:szCs w:val="24"/>
          </w:rPr>
          <w:instrText xml:space="preserve"> PAGEREF _Toc15761522 \h </w:instrText>
        </w:r>
        <w:r w:rsidRPr="00E000AD">
          <w:rPr>
            <w:rFonts w:ascii="Times New Roman" w:hAnsi="Times New Roman" w:cs="Times New Roman"/>
            <w:noProof/>
            <w:webHidden/>
            <w:sz w:val="24"/>
            <w:szCs w:val="24"/>
          </w:rPr>
        </w:r>
        <w:r w:rsidRPr="00E000AD">
          <w:rPr>
            <w:rFonts w:ascii="Times New Roman" w:hAnsi="Times New Roman" w:cs="Times New Roman"/>
            <w:noProof/>
            <w:webHidden/>
            <w:sz w:val="24"/>
            <w:szCs w:val="24"/>
          </w:rPr>
          <w:fldChar w:fldCharType="separate"/>
        </w:r>
        <w:r w:rsidRPr="00E000AD">
          <w:rPr>
            <w:rFonts w:ascii="Times New Roman" w:hAnsi="Times New Roman" w:cs="Times New Roman"/>
            <w:noProof/>
            <w:webHidden/>
            <w:sz w:val="24"/>
            <w:szCs w:val="24"/>
          </w:rPr>
          <w:t>9</w:t>
        </w:r>
        <w:r w:rsidRPr="00E000AD">
          <w:rPr>
            <w:rFonts w:ascii="Times New Roman" w:hAnsi="Times New Roman" w:cs="Times New Roman"/>
            <w:noProof/>
            <w:webHidden/>
            <w:sz w:val="24"/>
            <w:szCs w:val="24"/>
          </w:rPr>
          <w:fldChar w:fldCharType="end"/>
        </w:r>
      </w:hyperlink>
    </w:p>
    <w:p w:rsidR="00E000AD" w:rsidRPr="00E000AD" w:rsidRDefault="00E000AD" w:rsidP="00E000AD">
      <w:pPr>
        <w:pStyle w:val="TOC1"/>
        <w:tabs>
          <w:tab w:val="right" w:leader="dot" w:pos="9350"/>
        </w:tabs>
        <w:spacing w:line="480" w:lineRule="auto"/>
        <w:jc w:val="both"/>
        <w:rPr>
          <w:rFonts w:ascii="Times New Roman" w:eastAsia="SimSun" w:hAnsi="Times New Roman" w:cs="Times New Roman"/>
          <w:noProof/>
          <w:sz w:val="24"/>
          <w:szCs w:val="24"/>
          <w:lang w:eastAsia="zh-CN"/>
        </w:rPr>
      </w:pPr>
      <w:hyperlink w:anchor="_Toc15761523" w:history="1">
        <w:r w:rsidRPr="00E000AD">
          <w:rPr>
            <w:rStyle w:val="Hyperlink"/>
            <w:rFonts w:ascii="Times New Roman" w:hAnsi="Times New Roman" w:cs="Times New Roman"/>
            <w:noProof/>
            <w:sz w:val="24"/>
            <w:szCs w:val="24"/>
            <w:lang w:val="en-GB"/>
          </w:rPr>
          <w:t>Developing a plan to meet identified development needs and expectations of an individual</w:t>
        </w:r>
        <w:r w:rsidRPr="00E000AD">
          <w:rPr>
            <w:rFonts w:ascii="Times New Roman" w:hAnsi="Times New Roman" w:cs="Times New Roman"/>
            <w:noProof/>
            <w:webHidden/>
            <w:sz w:val="24"/>
            <w:szCs w:val="24"/>
          </w:rPr>
          <w:tab/>
        </w:r>
        <w:r w:rsidRPr="00E000AD">
          <w:rPr>
            <w:rFonts w:ascii="Times New Roman" w:hAnsi="Times New Roman" w:cs="Times New Roman"/>
            <w:noProof/>
            <w:webHidden/>
            <w:sz w:val="24"/>
            <w:szCs w:val="24"/>
          </w:rPr>
          <w:fldChar w:fldCharType="begin"/>
        </w:r>
        <w:r w:rsidRPr="00E000AD">
          <w:rPr>
            <w:rFonts w:ascii="Times New Roman" w:hAnsi="Times New Roman" w:cs="Times New Roman"/>
            <w:noProof/>
            <w:webHidden/>
            <w:sz w:val="24"/>
            <w:szCs w:val="24"/>
          </w:rPr>
          <w:instrText xml:space="preserve"> PAGEREF _Toc15761523 \h </w:instrText>
        </w:r>
        <w:r w:rsidRPr="00E000AD">
          <w:rPr>
            <w:rFonts w:ascii="Times New Roman" w:hAnsi="Times New Roman" w:cs="Times New Roman"/>
            <w:noProof/>
            <w:webHidden/>
            <w:sz w:val="24"/>
            <w:szCs w:val="24"/>
          </w:rPr>
        </w:r>
        <w:r w:rsidRPr="00E000AD">
          <w:rPr>
            <w:rFonts w:ascii="Times New Roman" w:hAnsi="Times New Roman" w:cs="Times New Roman"/>
            <w:noProof/>
            <w:webHidden/>
            <w:sz w:val="24"/>
            <w:szCs w:val="24"/>
          </w:rPr>
          <w:fldChar w:fldCharType="separate"/>
        </w:r>
        <w:r w:rsidRPr="00E000AD">
          <w:rPr>
            <w:rFonts w:ascii="Times New Roman" w:hAnsi="Times New Roman" w:cs="Times New Roman"/>
            <w:noProof/>
            <w:webHidden/>
            <w:sz w:val="24"/>
            <w:szCs w:val="24"/>
          </w:rPr>
          <w:t>13</w:t>
        </w:r>
        <w:r w:rsidRPr="00E000AD">
          <w:rPr>
            <w:rFonts w:ascii="Times New Roman" w:hAnsi="Times New Roman" w:cs="Times New Roman"/>
            <w:noProof/>
            <w:webHidden/>
            <w:sz w:val="24"/>
            <w:szCs w:val="24"/>
          </w:rPr>
          <w:fldChar w:fldCharType="end"/>
        </w:r>
      </w:hyperlink>
    </w:p>
    <w:p w:rsidR="00E000AD" w:rsidRPr="00E000AD" w:rsidRDefault="00E000AD" w:rsidP="00E000AD">
      <w:pPr>
        <w:pStyle w:val="TOC1"/>
        <w:tabs>
          <w:tab w:val="right" w:leader="dot" w:pos="9350"/>
        </w:tabs>
        <w:spacing w:line="480" w:lineRule="auto"/>
        <w:jc w:val="both"/>
        <w:rPr>
          <w:rFonts w:ascii="Times New Roman" w:eastAsia="SimSun" w:hAnsi="Times New Roman" w:cs="Times New Roman"/>
          <w:noProof/>
          <w:sz w:val="24"/>
          <w:szCs w:val="24"/>
          <w:lang w:eastAsia="zh-CN"/>
        </w:rPr>
      </w:pPr>
      <w:hyperlink w:anchor="_Toc15761524" w:history="1">
        <w:r w:rsidRPr="00E000AD">
          <w:rPr>
            <w:rStyle w:val="Hyperlink"/>
            <w:rFonts w:ascii="Times New Roman" w:hAnsi="Times New Roman" w:cs="Times New Roman"/>
            <w:noProof/>
            <w:sz w:val="24"/>
            <w:szCs w:val="24"/>
            <w:lang w:val="en-GB"/>
          </w:rPr>
          <w:t>Conclusion</w:t>
        </w:r>
        <w:r w:rsidRPr="00E000AD">
          <w:rPr>
            <w:rFonts w:ascii="Times New Roman" w:hAnsi="Times New Roman" w:cs="Times New Roman"/>
            <w:noProof/>
            <w:webHidden/>
            <w:sz w:val="24"/>
            <w:szCs w:val="24"/>
          </w:rPr>
          <w:tab/>
        </w:r>
        <w:r w:rsidRPr="00E000AD">
          <w:rPr>
            <w:rFonts w:ascii="Times New Roman" w:hAnsi="Times New Roman" w:cs="Times New Roman"/>
            <w:noProof/>
            <w:webHidden/>
            <w:sz w:val="24"/>
            <w:szCs w:val="24"/>
          </w:rPr>
          <w:fldChar w:fldCharType="begin"/>
        </w:r>
        <w:r w:rsidRPr="00E000AD">
          <w:rPr>
            <w:rFonts w:ascii="Times New Roman" w:hAnsi="Times New Roman" w:cs="Times New Roman"/>
            <w:noProof/>
            <w:webHidden/>
            <w:sz w:val="24"/>
            <w:szCs w:val="24"/>
          </w:rPr>
          <w:instrText xml:space="preserve"> PAGEREF _Toc15761524 \h </w:instrText>
        </w:r>
        <w:r w:rsidRPr="00E000AD">
          <w:rPr>
            <w:rFonts w:ascii="Times New Roman" w:hAnsi="Times New Roman" w:cs="Times New Roman"/>
            <w:noProof/>
            <w:webHidden/>
            <w:sz w:val="24"/>
            <w:szCs w:val="24"/>
          </w:rPr>
        </w:r>
        <w:r w:rsidRPr="00E000AD">
          <w:rPr>
            <w:rFonts w:ascii="Times New Roman" w:hAnsi="Times New Roman" w:cs="Times New Roman"/>
            <w:noProof/>
            <w:webHidden/>
            <w:sz w:val="24"/>
            <w:szCs w:val="24"/>
          </w:rPr>
          <w:fldChar w:fldCharType="separate"/>
        </w:r>
        <w:r w:rsidRPr="00E000AD">
          <w:rPr>
            <w:rFonts w:ascii="Times New Roman" w:hAnsi="Times New Roman" w:cs="Times New Roman"/>
            <w:noProof/>
            <w:webHidden/>
            <w:sz w:val="24"/>
            <w:szCs w:val="24"/>
          </w:rPr>
          <w:t>15</w:t>
        </w:r>
        <w:r w:rsidRPr="00E000AD">
          <w:rPr>
            <w:rFonts w:ascii="Times New Roman" w:hAnsi="Times New Roman" w:cs="Times New Roman"/>
            <w:noProof/>
            <w:webHidden/>
            <w:sz w:val="24"/>
            <w:szCs w:val="24"/>
          </w:rPr>
          <w:fldChar w:fldCharType="end"/>
        </w:r>
      </w:hyperlink>
    </w:p>
    <w:p w:rsidR="00E000AD" w:rsidRPr="00E000AD" w:rsidRDefault="00E000AD" w:rsidP="00E000AD">
      <w:pPr>
        <w:pStyle w:val="TOC1"/>
        <w:tabs>
          <w:tab w:val="right" w:leader="dot" w:pos="9350"/>
        </w:tabs>
        <w:spacing w:line="480" w:lineRule="auto"/>
        <w:jc w:val="both"/>
        <w:rPr>
          <w:rFonts w:ascii="Times New Roman" w:eastAsia="SimSun" w:hAnsi="Times New Roman" w:cs="Times New Roman"/>
          <w:noProof/>
          <w:sz w:val="24"/>
          <w:szCs w:val="24"/>
          <w:lang w:eastAsia="zh-CN"/>
        </w:rPr>
      </w:pPr>
      <w:hyperlink w:anchor="_Toc15761525" w:history="1">
        <w:r w:rsidRPr="00E000AD">
          <w:rPr>
            <w:rStyle w:val="Hyperlink"/>
            <w:rFonts w:ascii="Times New Roman" w:hAnsi="Times New Roman" w:cs="Times New Roman"/>
            <w:noProof/>
            <w:sz w:val="24"/>
            <w:szCs w:val="24"/>
            <w:lang w:val="en-GB"/>
          </w:rPr>
          <w:t>References</w:t>
        </w:r>
        <w:r w:rsidRPr="00E000AD">
          <w:rPr>
            <w:rFonts w:ascii="Times New Roman" w:hAnsi="Times New Roman" w:cs="Times New Roman"/>
            <w:noProof/>
            <w:webHidden/>
            <w:sz w:val="24"/>
            <w:szCs w:val="24"/>
          </w:rPr>
          <w:tab/>
        </w:r>
        <w:r w:rsidRPr="00E000AD">
          <w:rPr>
            <w:rFonts w:ascii="Times New Roman" w:hAnsi="Times New Roman" w:cs="Times New Roman"/>
            <w:noProof/>
            <w:webHidden/>
            <w:sz w:val="24"/>
            <w:szCs w:val="24"/>
          </w:rPr>
          <w:fldChar w:fldCharType="begin"/>
        </w:r>
        <w:r w:rsidRPr="00E000AD">
          <w:rPr>
            <w:rFonts w:ascii="Times New Roman" w:hAnsi="Times New Roman" w:cs="Times New Roman"/>
            <w:noProof/>
            <w:webHidden/>
            <w:sz w:val="24"/>
            <w:szCs w:val="24"/>
          </w:rPr>
          <w:instrText xml:space="preserve"> PAGEREF _Toc15761525 \h </w:instrText>
        </w:r>
        <w:r w:rsidRPr="00E000AD">
          <w:rPr>
            <w:rFonts w:ascii="Times New Roman" w:hAnsi="Times New Roman" w:cs="Times New Roman"/>
            <w:noProof/>
            <w:webHidden/>
            <w:sz w:val="24"/>
            <w:szCs w:val="24"/>
          </w:rPr>
        </w:r>
        <w:r w:rsidRPr="00E000AD">
          <w:rPr>
            <w:rFonts w:ascii="Times New Roman" w:hAnsi="Times New Roman" w:cs="Times New Roman"/>
            <w:noProof/>
            <w:webHidden/>
            <w:sz w:val="24"/>
            <w:szCs w:val="24"/>
          </w:rPr>
          <w:fldChar w:fldCharType="separate"/>
        </w:r>
        <w:r w:rsidRPr="00E000AD">
          <w:rPr>
            <w:rFonts w:ascii="Times New Roman" w:hAnsi="Times New Roman" w:cs="Times New Roman"/>
            <w:noProof/>
            <w:webHidden/>
            <w:sz w:val="24"/>
            <w:szCs w:val="24"/>
          </w:rPr>
          <w:t>17</w:t>
        </w:r>
        <w:r w:rsidRPr="00E000AD">
          <w:rPr>
            <w:rFonts w:ascii="Times New Roman" w:hAnsi="Times New Roman" w:cs="Times New Roman"/>
            <w:noProof/>
            <w:webHidden/>
            <w:sz w:val="24"/>
            <w:szCs w:val="24"/>
          </w:rPr>
          <w:fldChar w:fldCharType="end"/>
        </w:r>
      </w:hyperlink>
    </w:p>
    <w:p w:rsidR="00E000AD" w:rsidRDefault="00E000AD" w:rsidP="00E000AD">
      <w:pPr>
        <w:spacing w:line="480" w:lineRule="auto"/>
        <w:jc w:val="both"/>
      </w:pPr>
      <w:r w:rsidRPr="00E000AD">
        <w:rPr>
          <w:rFonts w:ascii="Times New Roman" w:hAnsi="Times New Roman" w:cs="Times New Roman"/>
          <w:sz w:val="24"/>
          <w:szCs w:val="24"/>
        </w:rPr>
        <w:fldChar w:fldCharType="end"/>
      </w:r>
    </w:p>
    <w:p w:rsidR="00D52E8B" w:rsidRDefault="00D52E8B" w:rsidP="00D52E8B">
      <w:pPr>
        <w:spacing w:line="480" w:lineRule="auto"/>
        <w:jc w:val="both"/>
        <w:rPr>
          <w:rFonts w:ascii="Times New Roman" w:hAnsi="Times New Roman" w:cs="Times New Roman"/>
          <w:sz w:val="24"/>
          <w:szCs w:val="24"/>
          <w:lang w:val="en-GB"/>
        </w:rPr>
      </w:pPr>
    </w:p>
    <w:p w:rsidR="00E000AD" w:rsidRDefault="00E000AD" w:rsidP="00D52E8B">
      <w:pPr>
        <w:spacing w:line="480" w:lineRule="auto"/>
        <w:jc w:val="both"/>
        <w:rPr>
          <w:rFonts w:ascii="Times New Roman" w:hAnsi="Times New Roman" w:cs="Times New Roman"/>
          <w:sz w:val="24"/>
          <w:szCs w:val="24"/>
          <w:lang w:val="en-GB"/>
        </w:rPr>
      </w:pPr>
    </w:p>
    <w:p w:rsidR="00E000AD" w:rsidRDefault="00E000AD" w:rsidP="00D52E8B">
      <w:pPr>
        <w:spacing w:line="480" w:lineRule="auto"/>
        <w:jc w:val="both"/>
        <w:rPr>
          <w:rFonts w:ascii="Times New Roman" w:hAnsi="Times New Roman" w:cs="Times New Roman"/>
          <w:sz w:val="24"/>
          <w:szCs w:val="24"/>
          <w:lang w:val="en-GB"/>
        </w:rPr>
      </w:pPr>
    </w:p>
    <w:p w:rsidR="00E000AD" w:rsidRDefault="00E000AD" w:rsidP="00D52E8B">
      <w:pPr>
        <w:spacing w:line="480" w:lineRule="auto"/>
        <w:jc w:val="both"/>
        <w:rPr>
          <w:rFonts w:ascii="Times New Roman" w:hAnsi="Times New Roman" w:cs="Times New Roman"/>
          <w:sz w:val="24"/>
          <w:szCs w:val="24"/>
          <w:lang w:val="en-GB"/>
        </w:rPr>
      </w:pPr>
    </w:p>
    <w:p w:rsidR="00E000AD" w:rsidRDefault="00E000AD" w:rsidP="00D52E8B">
      <w:pPr>
        <w:spacing w:line="480" w:lineRule="auto"/>
        <w:jc w:val="both"/>
        <w:rPr>
          <w:rFonts w:ascii="Times New Roman" w:hAnsi="Times New Roman" w:cs="Times New Roman"/>
          <w:sz w:val="24"/>
          <w:szCs w:val="24"/>
          <w:lang w:val="en-GB"/>
        </w:rPr>
      </w:pPr>
    </w:p>
    <w:p w:rsidR="00E000AD" w:rsidRPr="002801D6" w:rsidRDefault="00E000AD" w:rsidP="00113115">
      <w:pPr>
        <w:pStyle w:val="Heading1"/>
        <w:spacing w:line="480" w:lineRule="auto"/>
        <w:jc w:val="center"/>
        <w:rPr>
          <w:rFonts w:ascii="Times New Roman" w:hAnsi="Times New Roman"/>
          <w:sz w:val="24"/>
          <w:szCs w:val="24"/>
          <w:lang w:val="en-GB"/>
        </w:rPr>
      </w:pPr>
      <w:bookmarkStart w:id="1" w:name="_Toc15761519"/>
      <w:r w:rsidRPr="002801D6">
        <w:rPr>
          <w:rFonts w:ascii="Times New Roman" w:hAnsi="Times New Roman"/>
          <w:sz w:val="24"/>
          <w:szCs w:val="24"/>
          <w:lang w:val="en-GB"/>
        </w:rPr>
        <w:t>Introduction</w:t>
      </w:r>
      <w:bookmarkEnd w:id="1"/>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sz w:val="24"/>
          <w:szCs w:val="24"/>
          <w:lang w:val="en-GB"/>
        </w:rPr>
        <w:t>In business organisations, the main aim is to meet the outlined goals and objectives, which are financial and non-financial in nature. The performance of a firm is measured by whether such targets are achieved or not. If they are realised,</w:t>
      </w:r>
      <w:r>
        <w:rPr>
          <w:rFonts w:ascii="Times New Roman" w:hAnsi="Times New Roman" w:cs="Times New Roman"/>
          <w:sz w:val="24"/>
          <w:szCs w:val="24"/>
          <w:lang w:val="en-GB"/>
        </w:rPr>
        <w:t xml:space="preserve"> </w:t>
      </w:r>
      <w:r w:rsidRPr="002801D6">
        <w:rPr>
          <w:rFonts w:ascii="Times New Roman" w:hAnsi="Times New Roman" w:cs="Times New Roman"/>
          <w:sz w:val="24"/>
          <w:szCs w:val="24"/>
          <w:lang w:val="en-GB"/>
        </w:rPr>
        <w:t>then, organisational performance is said to be good and vice versa. It is the responsibility of management to ensure that good performance is realised by developing and implementing business and market strategies that are highly effective and productive</w:t>
      </w:r>
      <w:r w:rsidR="00BA0877">
        <w:rPr>
          <w:rFonts w:ascii="Times New Roman" w:hAnsi="Times New Roman" w:cs="Times New Roman"/>
          <w:sz w:val="24"/>
          <w:szCs w:val="24"/>
          <w:lang w:val="en-GB"/>
        </w:rPr>
        <w:t xml:space="preserve"> (Kotter, 2010)</w:t>
      </w:r>
      <w:r w:rsidRPr="002801D6">
        <w:rPr>
          <w:rFonts w:ascii="Times New Roman" w:hAnsi="Times New Roman" w:cs="Times New Roman"/>
          <w:sz w:val="24"/>
          <w:szCs w:val="24"/>
          <w:lang w:val="en-GB"/>
        </w:rPr>
        <w:t xml:space="preserve">. Once the strategies have been developed, it is the responsibility of organisational management to gather all the necessary resources need for the implementation process to be a success. The most significant resources in each and every company are employees. These are the individuals that actually implement the plans; hence, they need to be sourced in the right quality and quantity. They need to be trained from time to time so that they can have the right skills and knowledge that will facilitate effective execution of their roles and duties to achieve the targeted outputs. In this report, the researcher will discuss the development programs put in place and their importance in meeting needs of employees within Harrods of London, a UK retailer.  </w:t>
      </w:r>
    </w:p>
    <w:p w:rsidR="00E000AD" w:rsidRPr="002801D6" w:rsidRDefault="00E000AD" w:rsidP="00ED7B73">
      <w:pPr>
        <w:pStyle w:val="Heading1"/>
        <w:spacing w:line="480" w:lineRule="auto"/>
        <w:jc w:val="center"/>
        <w:rPr>
          <w:rFonts w:ascii="Times New Roman" w:hAnsi="Times New Roman"/>
          <w:sz w:val="24"/>
          <w:szCs w:val="24"/>
          <w:lang w:val="en-GB"/>
        </w:rPr>
      </w:pPr>
      <w:bookmarkStart w:id="2" w:name="_Toc15761520"/>
      <w:r w:rsidRPr="002801D6">
        <w:rPr>
          <w:rFonts w:ascii="Times New Roman" w:hAnsi="Times New Roman"/>
          <w:sz w:val="24"/>
          <w:szCs w:val="24"/>
          <w:lang w:val="en-GB"/>
        </w:rPr>
        <w:t>Company Background</w:t>
      </w:r>
      <w:bookmarkEnd w:id="2"/>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sz w:val="24"/>
          <w:szCs w:val="24"/>
          <w:lang w:val="en-GB"/>
        </w:rPr>
        <w:t xml:space="preserve">Harrods of London operates in the retail sector and has been in the industry for the past 162 years. The company has more than 5,000 employees that do serve more than 100,000 customers on a daily basis at peak times. It has numerous stores from which its products can be accessed from; hence, the large number of customers registered daily. The company is guided by a number of </w:t>
      </w:r>
      <w:r w:rsidRPr="002801D6">
        <w:rPr>
          <w:rFonts w:ascii="Times New Roman" w:hAnsi="Times New Roman" w:cs="Times New Roman"/>
          <w:sz w:val="24"/>
          <w:szCs w:val="24"/>
          <w:lang w:val="en-GB"/>
        </w:rPr>
        <w:lastRenderedPageBreak/>
        <w:t xml:space="preserve">values that include luxury, British, innovation, sensation and service. The company has employees from 86 different nationalities that are selected and hired purely on the basis of their competencies. The good employee relations that have been established in the company have made it to easily attract and retain a lot of talent. The company does offer a good environment for employees to develop new skills as well as improve the existing ones so that they can increase the quality and quantity of their productive to significantly improve organisational performance. It has a number of development programs for each set of employees, which are discussed later on in this report. </w:t>
      </w:r>
    </w:p>
    <w:p w:rsidR="00E000AD" w:rsidRPr="002801D6" w:rsidRDefault="00E000AD" w:rsidP="00ED7B73">
      <w:pPr>
        <w:pStyle w:val="Heading1"/>
        <w:spacing w:line="480" w:lineRule="auto"/>
        <w:jc w:val="center"/>
        <w:rPr>
          <w:rFonts w:ascii="Times New Roman" w:hAnsi="Times New Roman"/>
          <w:sz w:val="24"/>
          <w:szCs w:val="24"/>
          <w:lang w:val="en-GB"/>
        </w:rPr>
      </w:pPr>
      <w:bookmarkStart w:id="3" w:name="_Toc15761521"/>
      <w:r w:rsidRPr="002801D6">
        <w:rPr>
          <w:rFonts w:ascii="Times New Roman" w:hAnsi="Times New Roman"/>
          <w:sz w:val="24"/>
          <w:szCs w:val="24"/>
          <w:lang w:val="en-GB"/>
        </w:rPr>
        <w:t>Assessment of the benefits to Harrods of London Company and individuals of personally developing individuals at the workplace</w:t>
      </w:r>
      <w:bookmarkEnd w:id="3"/>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sz w:val="24"/>
          <w:szCs w:val="24"/>
          <w:lang w:val="en-GB"/>
        </w:rPr>
        <w:t>Development of employees refers to the process of identifying the skills needs of employees via a skill audit of SWOT analysis and them formulating the activities or processes that will be used to improve on them. It is the responsibility of management of business organisation to do this so that they can have a set of competent workers that understand what they should do and how to act. There are a number of benefits that do accrue from the development programs put in places in Harrods of London Company as discussed below;</w:t>
      </w:r>
    </w:p>
    <w:p w:rsidR="00E000AD" w:rsidRPr="002801D6" w:rsidRDefault="00E000AD" w:rsidP="00E000AD">
      <w:pPr>
        <w:spacing w:line="480" w:lineRule="auto"/>
        <w:jc w:val="both"/>
        <w:rPr>
          <w:rFonts w:ascii="Times New Roman" w:hAnsi="Times New Roman" w:cs="Times New Roman"/>
          <w:b/>
          <w:bCs/>
          <w:i/>
          <w:iCs/>
          <w:sz w:val="24"/>
          <w:szCs w:val="24"/>
          <w:lang w:val="en-GB"/>
        </w:rPr>
      </w:pPr>
      <w:r w:rsidRPr="002801D6">
        <w:rPr>
          <w:rFonts w:ascii="Times New Roman" w:hAnsi="Times New Roman" w:cs="Times New Roman"/>
          <w:b/>
          <w:bCs/>
          <w:i/>
          <w:iCs/>
          <w:sz w:val="24"/>
          <w:szCs w:val="24"/>
          <w:lang w:val="en-GB"/>
        </w:rPr>
        <w:t xml:space="preserve">Benefits to the company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Improved productivity and performance</w:t>
      </w:r>
      <w:r w:rsidRPr="002801D6">
        <w:rPr>
          <w:rFonts w:ascii="Times New Roman" w:hAnsi="Times New Roman" w:cs="Times New Roman"/>
          <w:sz w:val="24"/>
          <w:szCs w:val="24"/>
          <w:lang w:val="en-GB"/>
        </w:rPr>
        <w:t>; business organisations need to achieve high productivity and performance rates for them to move towards their vision and mission</w:t>
      </w:r>
      <w:r w:rsidR="00BA0877">
        <w:rPr>
          <w:rFonts w:ascii="Times New Roman" w:hAnsi="Times New Roman" w:cs="Times New Roman"/>
          <w:sz w:val="24"/>
          <w:szCs w:val="24"/>
          <w:lang w:val="en-GB"/>
        </w:rPr>
        <w:t xml:space="preserve"> (Maund, 2011)</w:t>
      </w:r>
      <w:r w:rsidRPr="002801D6">
        <w:rPr>
          <w:rFonts w:ascii="Times New Roman" w:hAnsi="Times New Roman" w:cs="Times New Roman"/>
          <w:sz w:val="24"/>
          <w:szCs w:val="24"/>
          <w:lang w:val="en-GB"/>
        </w:rPr>
        <w:t xml:space="preserve">. To attain this as discussed earlier, they need to have the right set of employees, with relevant skills and knowledge. Thus, developing employees significantly improves the performance of Harrods London since employees are aware of what to do and are well guided to achieve the outlined goals and objectives. Since, the employees of Harrods are well skilled and actively engaged in </w:t>
      </w:r>
      <w:r w:rsidRPr="002801D6">
        <w:rPr>
          <w:rFonts w:ascii="Times New Roman" w:hAnsi="Times New Roman" w:cs="Times New Roman"/>
          <w:sz w:val="24"/>
          <w:szCs w:val="24"/>
          <w:lang w:val="en-GB"/>
        </w:rPr>
        <w:lastRenderedPageBreak/>
        <w:t xml:space="preserve">implementing the business and market plans of the company, high productivity and performance is achieved.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Easier attraction of talent</w:t>
      </w:r>
      <w:r w:rsidRPr="002801D6">
        <w:rPr>
          <w:rFonts w:ascii="Times New Roman" w:hAnsi="Times New Roman" w:cs="Times New Roman"/>
          <w:sz w:val="24"/>
          <w:szCs w:val="24"/>
          <w:lang w:val="en-GB"/>
        </w:rPr>
        <w:t xml:space="preserve">; applicants do flock the career development sections of an organisation that takes good care of employees in terms of skills development and improvement as well as working conditions and benefits. Thus, it is evident that the development programs that are put in place by Harrods of London are significant in making the firm attractive to talented job seekers in London and other parts of the world. The company receives a high number of applicants annually via its career development online platform and this gives it an opportunity to extract talent, train it and use to achieve its targeted goals and objectives and to even go beyond.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Increased efficiency and effectiveness of organisational processes</w:t>
      </w:r>
      <w:r w:rsidRPr="002801D6">
        <w:rPr>
          <w:rFonts w:ascii="Times New Roman" w:hAnsi="Times New Roman" w:cs="Times New Roman"/>
          <w:sz w:val="24"/>
          <w:szCs w:val="24"/>
          <w:lang w:val="en-GB"/>
        </w:rPr>
        <w:t>; when the operations of an organisation are said to be effective, it means that all business strategies are being started and accomplished on time</w:t>
      </w:r>
      <w:r w:rsidR="00BA0877">
        <w:rPr>
          <w:rFonts w:ascii="Times New Roman" w:hAnsi="Times New Roman" w:cs="Times New Roman"/>
          <w:sz w:val="24"/>
          <w:szCs w:val="24"/>
          <w:lang w:val="en-GB"/>
        </w:rPr>
        <w:t xml:space="preserve"> (Voon et al., 2011)</w:t>
      </w:r>
      <w:r w:rsidRPr="002801D6">
        <w:rPr>
          <w:rFonts w:ascii="Times New Roman" w:hAnsi="Times New Roman" w:cs="Times New Roman"/>
          <w:sz w:val="24"/>
          <w:szCs w:val="24"/>
          <w:lang w:val="en-GB"/>
        </w:rPr>
        <w:t xml:space="preserve">. Efficiency means that operational resources are well utilised and used to successfully implement the outlined business and market strategies of an organisation. This is only achieved when an organisation has the right set of employees that are very competitive and productive. Thus, by putting in place good training and development programs for its employees, Harrods of London has improved the effectiveness and efficiency of its operations. It is evident that its works have what it takes to start all its projects as planned and accomplish them within the targeted period of time. Also, the employees are well aware of how the resources should be utilised in an exceptional manner to minimise misappropriation and wastes, hence, enabling the company to cut on the cost of operations.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Increased capacity to adopt new technologies</w:t>
      </w:r>
      <w:r w:rsidRPr="002801D6">
        <w:rPr>
          <w:rFonts w:ascii="Times New Roman" w:hAnsi="Times New Roman" w:cs="Times New Roman"/>
          <w:sz w:val="24"/>
          <w:szCs w:val="24"/>
          <w:lang w:val="en-GB"/>
        </w:rPr>
        <w:t xml:space="preserve">; technology is continuously changing with the recent inventions that are being made. For instance, the changing IT has improved the effectiveness of business activities and top firms are adopting it to significantly improve their performances. Thus, </w:t>
      </w:r>
      <w:r w:rsidRPr="002801D6">
        <w:rPr>
          <w:rFonts w:ascii="Times New Roman" w:hAnsi="Times New Roman" w:cs="Times New Roman"/>
          <w:sz w:val="24"/>
          <w:szCs w:val="24"/>
          <w:lang w:val="en-GB"/>
        </w:rPr>
        <w:lastRenderedPageBreak/>
        <w:t xml:space="preserve">in Harrods of London, the development and training programs that have been set for employees have skilled them on the latest technology and this has increased the chances of the firm easily adopting and embracing new technologies. This has minimised operational delays in the firm’s workplace leading to the realisation of the financial and non-financial targets within the stipulated period of time.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Increased innovation strategies</w:t>
      </w:r>
      <w:r w:rsidRPr="002801D6">
        <w:rPr>
          <w:rFonts w:ascii="Times New Roman" w:hAnsi="Times New Roman" w:cs="Times New Roman"/>
          <w:sz w:val="24"/>
          <w:szCs w:val="24"/>
          <w:lang w:val="en-GB"/>
        </w:rPr>
        <w:t>; for a business to keep growing, it needs to be very innovative and creative</w:t>
      </w:r>
      <w:r w:rsidR="00BA0877">
        <w:rPr>
          <w:rFonts w:ascii="Times New Roman" w:hAnsi="Times New Roman" w:cs="Times New Roman"/>
          <w:sz w:val="24"/>
          <w:szCs w:val="24"/>
          <w:lang w:val="en-GB"/>
        </w:rPr>
        <w:t xml:space="preserve"> (Trottier et al., 2008)</w:t>
      </w:r>
      <w:r w:rsidRPr="002801D6">
        <w:rPr>
          <w:rFonts w:ascii="Times New Roman" w:hAnsi="Times New Roman" w:cs="Times New Roman"/>
          <w:sz w:val="24"/>
          <w:szCs w:val="24"/>
          <w:lang w:val="en-GB"/>
        </w:rPr>
        <w:t xml:space="preserve">. This is vital in ensuring that the existing products and services are improved in a manner that customer needs will be met satisfactorily. It is also important in the identification of market and development of new products and services to fill them. With this regard, the training programs that are being held at Harrods of London have been significant in the development of increased innovation strategies. With this regard, management has ensured that employees are free to air their views and opinions to them from which the managers extract innovative ideas that are acted upon to significantly improve organisational performance, financial, non-financially or both.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Reduced employee turnover</w:t>
      </w:r>
      <w:r w:rsidRPr="002801D6">
        <w:rPr>
          <w:rFonts w:ascii="Times New Roman" w:hAnsi="Times New Roman" w:cs="Times New Roman"/>
          <w:sz w:val="24"/>
          <w:szCs w:val="24"/>
          <w:lang w:val="en-GB"/>
        </w:rPr>
        <w:t xml:space="preserve">; with a high employee turnover, organisational operations are delayed due to shortage of workers in different departments of a company. This makes it to lag behind and chances of achieving set goals and objectives are minimised. This is why business firms are fighting to keep their employee turnover as low as possible. Harrods of London is one of the firms that have succeeded in doing so. It has used its development programs to prove to employees that its values their career progression and it also ensured that each worker is promoted when the right time come. This has convinced its workers to commit to it and as a result, its employee turnover has reduced with time.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lastRenderedPageBreak/>
        <w:t>Good risk management</w:t>
      </w:r>
      <w:r w:rsidRPr="002801D6">
        <w:rPr>
          <w:rFonts w:ascii="Times New Roman" w:hAnsi="Times New Roman" w:cs="Times New Roman"/>
          <w:sz w:val="24"/>
          <w:szCs w:val="24"/>
          <w:lang w:val="en-GB"/>
        </w:rPr>
        <w:t>; during the implementation of the strategies and plans of an organisations, there are risks that are likely to be experienced</w:t>
      </w:r>
      <w:r w:rsidR="00BA0877">
        <w:rPr>
          <w:rFonts w:ascii="Times New Roman" w:hAnsi="Times New Roman" w:cs="Times New Roman"/>
          <w:sz w:val="24"/>
          <w:szCs w:val="24"/>
          <w:lang w:val="en-GB"/>
        </w:rPr>
        <w:t xml:space="preserve"> (Thompson, 2014)</w:t>
      </w:r>
      <w:r w:rsidRPr="002801D6">
        <w:rPr>
          <w:rFonts w:ascii="Times New Roman" w:hAnsi="Times New Roman" w:cs="Times New Roman"/>
          <w:sz w:val="24"/>
          <w:szCs w:val="24"/>
          <w:lang w:val="en-GB"/>
        </w:rPr>
        <w:t xml:space="preserve">. Such risks do make it difficult for an organisation to achieve its goals and objectives, hence, they need to be identified and minimised as much as possible. With regard to the training and development programs of Harrods of London, risks are being well managed and this means that business plans are being implemented smoothly with minimal resistance. This has made it much possible for the targeted goals and objectives of the company to be achieved as planned.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Enhanced company image and competitiveness</w:t>
      </w:r>
      <w:r w:rsidRPr="002801D6">
        <w:rPr>
          <w:rFonts w:ascii="Times New Roman" w:hAnsi="Times New Roman" w:cs="Times New Roman"/>
          <w:sz w:val="24"/>
          <w:szCs w:val="24"/>
          <w:lang w:val="en-GB"/>
        </w:rPr>
        <w:t xml:space="preserve">; business firms do aim to enhance their images and competitiveness. This is vital in strategising their business activities in a manner that they will easily achieve their goals and objectives. Through the development and training of employees, Harrods of London has been able to improve its image and competitiveness. Its business activities are being implemented within the stipulated period of time since workers are aware of what is expected of them and how to execute their roles. This has enabled the company to offer customers what they need on time, hence, the realisation of high sales and revenues. This has improved the reputation of the company as well as its competitiveness in the UK and online retail sector.   </w:t>
      </w:r>
    </w:p>
    <w:p w:rsidR="00E000AD" w:rsidRPr="002801D6" w:rsidRDefault="00E000AD" w:rsidP="00E000AD">
      <w:pPr>
        <w:spacing w:line="480" w:lineRule="auto"/>
        <w:jc w:val="both"/>
        <w:rPr>
          <w:rFonts w:ascii="Times New Roman" w:hAnsi="Times New Roman" w:cs="Times New Roman"/>
          <w:b/>
          <w:bCs/>
          <w:i/>
          <w:iCs/>
          <w:sz w:val="24"/>
          <w:szCs w:val="24"/>
          <w:lang w:val="en-GB"/>
        </w:rPr>
      </w:pPr>
      <w:r w:rsidRPr="002801D6">
        <w:rPr>
          <w:rFonts w:ascii="Times New Roman" w:hAnsi="Times New Roman" w:cs="Times New Roman"/>
          <w:b/>
          <w:bCs/>
          <w:i/>
          <w:iCs/>
          <w:sz w:val="24"/>
          <w:szCs w:val="24"/>
          <w:lang w:val="en-GB"/>
        </w:rPr>
        <w:t xml:space="preserve">Benefits to individuals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Improved motivation</w:t>
      </w:r>
      <w:r w:rsidRPr="002801D6">
        <w:rPr>
          <w:rFonts w:ascii="Times New Roman" w:hAnsi="Times New Roman" w:cs="Times New Roman"/>
          <w:sz w:val="24"/>
          <w:szCs w:val="24"/>
          <w:lang w:val="en-GB"/>
        </w:rPr>
        <w:t>; in most firms, the employees that perform well are the ones that are highly motivated</w:t>
      </w:r>
      <w:r w:rsidR="00BA0877">
        <w:rPr>
          <w:rFonts w:ascii="Times New Roman" w:hAnsi="Times New Roman" w:cs="Times New Roman"/>
          <w:sz w:val="24"/>
          <w:szCs w:val="24"/>
          <w:lang w:val="en-GB"/>
        </w:rPr>
        <w:t xml:space="preserve"> (Sheldon and Chilvers, 2010)</w:t>
      </w:r>
      <w:r w:rsidRPr="002801D6">
        <w:rPr>
          <w:rFonts w:ascii="Times New Roman" w:hAnsi="Times New Roman" w:cs="Times New Roman"/>
          <w:sz w:val="24"/>
          <w:szCs w:val="24"/>
          <w:lang w:val="en-GB"/>
        </w:rPr>
        <w:t xml:space="preserve">. This is because of the fact that they do commit to the roles that they are assigned and in the process, they do deliver high organisational outputs. Thus, in Harrods, the employees are highly motivated by the training and development programs that are put in place for them. They do feel of value to the company and this makes them to pay back by executing their roles competitively and fostering high organisational performance.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lastRenderedPageBreak/>
        <w:t>Job satisfaction</w:t>
      </w:r>
      <w:r w:rsidRPr="002801D6">
        <w:rPr>
          <w:rFonts w:ascii="Times New Roman" w:hAnsi="Times New Roman" w:cs="Times New Roman"/>
          <w:sz w:val="24"/>
          <w:szCs w:val="24"/>
          <w:lang w:val="en-GB"/>
        </w:rPr>
        <w:t xml:space="preserve">; employees that are satisfied by their jobs are retained in a company in the long run. Thus, it is important for organisational management to come up with different ways of improving its job satisfaction rate. In Harrods of London, job satisfaction has been achieved via the training and development programs that are put in place. Employees’ skills and knowledge are improved via such sessions and this satisfies them to stay with the company in the long run.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High performance</w:t>
      </w:r>
      <w:r w:rsidRPr="002801D6">
        <w:rPr>
          <w:rFonts w:ascii="Times New Roman" w:hAnsi="Times New Roman" w:cs="Times New Roman"/>
          <w:sz w:val="24"/>
          <w:szCs w:val="24"/>
          <w:lang w:val="en-GB"/>
        </w:rPr>
        <w:t>; employees are expected to perform highly at all times in order for them to enjoy job security</w:t>
      </w:r>
      <w:r w:rsidR="00BA0877">
        <w:rPr>
          <w:rFonts w:ascii="Times New Roman" w:hAnsi="Times New Roman" w:cs="Times New Roman"/>
          <w:sz w:val="24"/>
          <w:szCs w:val="24"/>
          <w:lang w:val="en-GB"/>
        </w:rPr>
        <w:t xml:space="preserve"> (Reichard and Johnson, 2011)</w:t>
      </w:r>
      <w:r w:rsidRPr="002801D6">
        <w:rPr>
          <w:rFonts w:ascii="Times New Roman" w:hAnsi="Times New Roman" w:cs="Times New Roman"/>
          <w:sz w:val="24"/>
          <w:szCs w:val="24"/>
          <w:lang w:val="en-GB"/>
        </w:rPr>
        <w:t xml:space="preserve">. If they fail to meet targets goals and objectives, they are highly likely to lose their employment to worthy job seekers. Harrods of London has not left the burden of improving individual performance to its employees; it has chipped in by introducing training and development programs to improve their skills so that they can understand how to do their roles in order to produce the targeted quality and quantity outputs.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Career development and growth</w:t>
      </w:r>
      <w:r w:rsidRPr="002801D6">
        <w:rPr>
          <w:rFonts w:ascii="Times New Roman" w:hAnsi="Times New Roman" w:cs="Times New Roman"/>
          <w:sz w:val="24"/>
          <w:szCs w:val="24"/>
          <w:lang w:val="en-GB"/>
        </w:rPr>
        <w:t xml:space="preserve">; employees desire to develop and improve on their careers so that they can enjoy the benefits that are accrue. They achieve their by working on their weaknesses and improving on their strengths. The employees at Harrods have been offered an opportunity to improve on their competitiveness via the training and development programs in place. With this regard, they are advancing their careers further and this is important for their growth.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Good pay bonuses</w:t>
      </w:r>
      <w:r w:rsidRPr="002801D6">
        <w:rPr>
          <w:rFonts w:ascii="Times New Roman" w:hAnsi="Times New Roman" w:cs="Times New Roman"/>
          <w:sz w:val="24"/>
          <w:szCs w:val="24"/>
          <w:lang w:val="en-GB"/>
        </w:rPr>
        <w:t xml:space="preserve">; it is evident to note that the employees that deliver high outputs are the ones that enjoy good rewards in terms of salary and bonuses. With regard to Harrods of London, employees are being offered opportunities to improve their skills and when they maximise on them, they improve their performance. For instance, the sales people improve their performances via the skills and knowledge gained by attending the sales academy. Hence they achieve and surpass the targeted sales, hence, earning good commission and bonuses. </w:t>
      </w:r>
    </w:p>
    <w:p w:rsidR="00E000AD" w:rsidRPr="002801D6" w:rsidRDefault="00E000AD" w:rsidP="00062722">
      <w:pPr>
        <w:pStyle w:val="Heading1"/>
        <w:spacing w:line="480" w:lineRule="auto"/>
        <w:jc w:val="center"/>
        <w:rPr>
          <w:rFonts w:ascii="Times New Roman" w:hAnsi="Times New Roman"/>
          <w:sz w:val="24"/>
          <w:szCs w:val="24"/>
          <w:lang w:val="en-GB"/>
        </w:rPr>
      </w:pPr>
      <w:bookmarkStart w:id="4" w:name="_Toc15761522"/>
      <w:r w:rsidRPr="002801D6">
        <w:rPr>
          <w:rFonts w:ascii="Times New Roman" w:hAnsi="Times New Roman"/>
          <w:sz w:val="24"/>
          <w:szCs w:val="24"/>
          <w:lang w:val="en-GB"/>
        </w:rPr>
        <w:lastRenderedPageBreak/>
        <w:t>Development vehicles at Harrods and the extent to which they meet the development needs of Individuals</w:t>
      </w:r>
      <w:bookmarkEnd w:id="4"/>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sz w:val="24"/>
          <w:szCs w:val="24"/>
          <w:lang w:val="en-GB"/>
        </w:rPr>
        <w:t>Business firms that are doing well in the retail sector have effective business strategies that are timely implemented</w:t>
      </w:r>
      <w:r w:rsidR="00BA0877">
        <w:rPr>
          <w:rFonts w:ascii="Times New Roman" w:hAnsi="Times New Roman" w:cs="Times New Roman"/>
          <w:sz w:val="24"/>
          <w:szCs w:val="24"/>
          <w:lang w:val="en-GB"/>
        </w:rPr>
        <w:t xml:space="preserve"> (Peddler et al., 2013)</w:t>
      </w:r>
      <w:r w:rsidRPr="002801D6">
        <w:rPr>
          <w:rFonts w:ascii="Times New Roman" w:hAnsi="Times New Roman" w:cs="Times New Roman"/>
          <w:sz w:val="24"/>
          <w:szCs w:val="24"/>
          <w:lang w:val="en-GB"/>
        </w:rPr>
        <w:t>. Those that are underperforming are failing to strategise well and as a result of this, it is not easy for them to realise their respective goals and targets. Harrods is among the many firms in the retail industry that are recording high financial and non-financial goals and objectives. The company has chosen to focus on its workforce as a source of its competitiveness and the main factor for its continued high performance. As a result of this, the company has well qualified and competent employees in each and every field. The company has ensured that all workers are well recruited via the right channels and they are well trained before there are assigned roles and duties in the workplace. This has ensured that all departmental activities are executed with a high level of competitiveness leading to the realisation of set targets within the stipulated period of time. There are development training and development programs that have been put in place to improve employee productivity as well as organisational performance within Harrods of London as outlined below;</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Sales academy</w:t>
      </w:r>
      <w:r w:rsidRPr="002801D6">
        <w:rPr>
          <w:rFonts w:ascii="Times New Roman" w:hAnsi="Times New Roman" w:cs="Times New Roman"/>
          <w:sz w:val="24"/>
          <w:szCs w:val="24"/>
          <w:lang w:val="en-GB"/>
        </w:rPr>
        <w:t>; the sales and revenues that are generated by an organisation are important in determine whether good performance was realised or not</w:t>
      </w:r>
      <w:r w:rsidR="00BA0877">
        <w:rPr>
          <w:rFonts w:ascii="Times New Roman" w:hAnsi="Times New Roman" w:cs="Times New Roman"/>
          <w:sz w:val="24"/>
          <w:szCs w:val="24"/>
          <w:lang w:val="en-GB"/>
        </w:rPr>
        <w:t xml:space="preserve"> (Oladipo et al., 2014)</w:t>
      </w:r>
      <w:r w:rsidRPr="002801D6">
        <w:rPr>
          <w:rFonts w:ascii="Times New Roman" w:hAnsi="Times New Roman" w:cs="Times New Roman"/>
          <w:sz w:val="24"/>
          <w:szCs w:val="24"/>
          <w:lang w:val="en-GB"/>
        </w:rPr>
        <w:t xml:space="preserve">. If high sales are made, high revenues are won, which are used as capital to expand the business operations of an organisation. In this case, a company needs to have well skilled sales team that will attract customers and convince them to purchase their products and services, hence, realizing set sales and revenue targets. Bearing this on mind, the management of Harrods of London has ensured that there is a program in place to train its sales force on what they should do to win the targeted customers and convince them to purchase the products and services offered by the company It has the Sales Academy platform where its sales team is offered ideas and guidelines on how to start </w:t>
      </w:r>
      <w:r w:rsidRPr="002801D6">
        <w:rPr>
          <w:rFonts w:ascii="Times New Roman" w:hAnsi="Times New Roman" w:cs="Times New Roman"/>
          <w:sz w:val="24"/>
          <w:szCs w:val="24"/>
          <w:lang w:val="en-GB"/>
        </w:rPr>
        <w:lastRenderedPageBreak/>
        <w:t xml:space="preserve">and win sales. The sales team is made aware of the advanced sales and promotion techniques that they can use to achieve the targeted goals within a specified period of time. Through this academy, the sales people develop a good relationship and this makes them to easily work with one another when on duty. This has been significant in fostering high organisational performance within the retail sector.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 xml:space="preserve"> Your theatre</w:t>
      </w:r>
      <w:r w:rsidRPr="002801D6">
        <w:rPr>
          <w:rFonts w:ascii="Times New Roman" w:hAnsi="Times New Roman" w:cs="Times New Roman"/>
          <w:sz w:val="24"/>
          <w:szCs w:val="24"/>
          <w:lang w:val="en-GB"/>
        </w:rPr>
        <w:t xml:space="preserve">; this is a programme that is mostly offered to new employees of the company’s sales force. It is a 2 day training whereby employees are offered ideas and information of how to close sales easily. It is in this session that employees are offered an opportunity to understand the different types of customers targeted and their needs. As a result of this, the new employees understand the customers to focus on so that they can start on a high note. This is very motivating to them and it gives them the desire to work even more.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Harrods Fashion Programme</w:t>
      </w:r>
      <w:r w:rsidRPr="002801D6">
        <w:rPr>
          <w:rFonts w:ascii="Times New Roman" w:hAnsi="Times New Roman" w:cs="Times New Roman"/>
          <w:sz w:val="24"/>
          <w:szCs w:val="24"/>
          <w:lang w:val="en-GB"/>
        </w:rPr>
        <w:t>; the sales team of an organisation needs to understand a product fully so that they can offer the right information to customers so as to convince them to buy</w:t>
      </w:r>
      <w:r w:rsidR="00BA0877">
        <w:rPr>
          <w:rFonts w:ascii="Times New Roman" w:hAnsi="Times New Roman" w:cs="Times New Roman"/>
          <w:sz w:val="24"/>
          <w:szCs w:val="24"/>
          <w:lang w:val="en-GB"/>
        </w:rPr>
        <w:t xml:space="preserve"> (Mullins, 2009)</w:t>
      </w:r>
      <w:r w:rsidRPr="002801D6">
        <w:rPr>
          <w:rFonts w:ascii="Times New Roman" w:hAnsi="Times New Roman" w:cs="Times New Roman"/>
          <w:sz w:val="24"/>
          <w:szCs w:val="24"/>
          <w:lang w:val="en-GB"/>
        </w:rPr>
        <w:t xml:space="preserve">. Harrods of London has partnered with the London College of Fashion in order to train their sales team about the products from their design to the point of sale. This makes the workers to openly understand all the features of the company’s goods and this enables them to openly promote them to convince customer to purchase them. By being well informed, the work of Harrods sales people has been very easy; hence, facilitating the realisation of targeted goals and objectives has been smooth.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The School of Communication</w:t>
      </w:r>
      <w:r w:rsidRPr="002801D6">
        <w:rPr>
          <w:rFonts w:ascii="Times New Roman" w:hAnsi="Times New Roman" w:cs="Times New Roman"/>
          <w:sz w:val="24"/>
          <w:szCs w:val="24"/>
          <w:lang w:val="en-GB"/>
        </w:rPr>
        <w:t xml:space="preserve">; this is a program that the employees of the company are exposed to in order to improve their voice, presentation and the body language skills. These skills are important in ensuring that they are able to communicate well with customers to win the attention that they need to convince them to buy their goods and services. Through good communication </w:t>
      </w:r>
      <w:r w:rsidRPr="002801D6">
        <w:rPr>
          <w:rFonts w:ascii="Times New Roman" w:hAnsi="Times New Roman" w:cs="Times New Roman"/>
          <w:sz w:val="24"/>
          <w:szCs w:val="24"/>
          <w:lang w:val="en-GB"/>
        </w:rPr>
        <w:lastRenderedPageBreak/>
        <w:t xml:space="preserve">skills, the employees will be able to relate well with one another and with their respective managers. This will enable them to openly share views and opinions that can be used to improve the performance and competitiveness of the firm further. This is vital in ensuring that all organisational plans and strategies are implemented within the stipulated period of time, hence, facilitating the realisation of the targeted goals.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Harrods management programme</w:t>
      </w:r>
      <w:r w:rsidRPr="002801D6">
        <w:rPr>
          <w:rFonts w:ascii="Times New Roman" w:hAnsi="Times New Roman" w:cs="Times New Roman"/>
          <w:sz w:val="24"/>
          <w:szCs w:val="24"/>
          <w:lang w:val="en-GB"/>
        </w:rPr>
        <w:t>: when managers and leaders have the right skills and knowledge, they do guide employees on how to do the roles and duties that they are assigned</w:t>
      </w:r>
      <w:r w:rsidR="00BA0877">
        <w:rPr>
          <w:rFonts w:ascii="Times New Roman" w:hAnsi="Times New Roman" w:cs="Times New Roman"/>
          <w:sz w:val="24"/>
          <w:szCs w:val="24"/>
          <w:lang w:val="en-GB"/>
        </w:rPr>
        <w:t xml:space="preserve"> (Mullins and Christy, 2013)</w:t>
      </w:r>
      <w:r w:rsidRPr="002801D6">
        <w:rPr>
          <w:rFonts w:ascii="Times New Roman" w:hAnsi="Times New Roman" w:cs="Times New Roman"/>
          <w:sz w:val="24"/>
          <w:szCs w:val="24"/>
          <w:lang w:val="en-GB"/>
        </w:rPr>
        <w:t xml:space="preserve">. Through good leadership, employees work under good conditions and this makes them to maximise on their skills and competencies to offer high quality outputs. Thus, it is important to ensure an organisation has the right set of managers in each and every department so that they can execute their roles well to foster high organisational success. Within Harrods of London, the company ensures that all leaders and managers are sourced with regard to their competencies. Highly competent employees are hired, trained from time to time to transform them into managers and leaders. There is an example of Jessica that was hired in the company without any managerial knowledge or capability but through training, she was able to become one of its retail managers and this means that the company management training program is very productive and effective.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Business academy</w:t>
      </w:r>
      <w:r w:rsidRPr="002801D6">
        <w:rPr>
          <w:rFonts w:ascii="Times New Roman" w:hAnsi="Times New Roman" w:cs="Times New Roman"/>
          <w:sz w:val="24"/>
          <w:szCs w:val="24"/>
          <w:lang w:val="en-GB"/>
        </w:rPr>
        <w:t>; it is important to note that the managers and leaders of an organisation also need to be developed further from time to time to improve on their skills so that they can move to more senior positions</w:t>
      </w:r>
      <w:r w:rsidR="00BA0877">
        <w:rPr>
          <w:rFonts w:ascii="Times New Roman" w:hAnsi="Times New Roman" w:cs="Times New Roman"/>
          <w:sz w:val="24"/>
          <w:szCs w:val="24"/>
          <w:lang w:val="en-GB"/>
        </w:rPr>
        <w:t xml:space="preserve"> (Megginson et al., 2007)</w:t>
      </w:r>
      <w:r w:rsidRPr="002801D6">
        <w:rPr>
          <w:rFonts w:ascii="Times New Roman" w:hAnsi="Times New Roman" w:cs="Times New Roman"/>
          <w:sz w:val="24"/>
          <w:szCs w:val="24"/>
          <w:lang w:val="en-GB"/>
        </w:rPr>
        <w:t xml:space="preserve">. Within Harrods of London, it is evident that the workforce is full of competent leaders and managers that have the experience to improve organisational performance.  Through its business academy, the leaders and managers are trained on how they can improve their skills and competencies so that they can easily guide employees towards organisational success. Their development is important in enabling them to earn </w:t>
      </w:r>
      <w:r w:rsidRPr="002801D6">
        <w:rPr>
          <w:rFonts w:ascii="Times New Roman" w:hAnsi="Times New Roman" w:cs="Times New Roman"/>
          <w:sz w:val="24"/>
          <w:szCs w:val="24"/>
          <w:lang w:val="en-GB"/>
        </w:rPr>
        <w:lastRenderedPageBreak/>
        <w:t xml:space="preserve">promotions from one post to the next upwards. This is very motivating and it enables the company to retain most of its employees since they are confident of being empowered as they go through the different organisational training plans.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i/>
          <w:iCs/>
          <w:sz w:val="24"/>
          <w:szCs w:val="24"/>
          <w:lang w:val="en-GB"/>
        </w:rPr>
        <w:t>Oxford summer school;</w:t>
      </w:r>
      <w:r w:rsidRPr="002801D6">
        <w:rPr>
          <w:rFonts w:ascii="Times New Roman" w:hAnsi="Times New Roman" w:cs="Times New Roman"/>
          <w:sz w:val="24"/>
          <w:szCs w:val="24"/>
          <w:lang w:val="en-GB"/>
        </w:rPr>
        <w:t xml:space="preserve"> the company does offer a challenging learning opportunity to its top managers and leaders. It is held at Keble College, Oxford, whereby the managers are taught diverse issues that exist within the retail sector. They are made aware of the different retail challenges and how they can be solved by management to foster improved performance of Harrods of London. The company only offers 10 of its highly performing managers such opportunities as a way of recognition for their efforts as well as competitiveness. With this regard, the company motivates its management team </w:t>
      </w:r>
    </w:p>
    <w:p w:rsidR="00E000AD" w:rsidRPr="002801D6" w:rsidRDefault="00E000AD" w:rsidP="00E000AD">
      <w:pPr>
        <w:pStyle w:val="Heading1"/>
        <w:spacing w:line="480" w:lineRule="auto"/>
        <w:jc w:val="both"/>
        <w:rPr>
          <w:rFonts w:ascii="Times New Roman" w:hAnsi="Times New Roman"/>
          <w:sz w:val="24"/>
          <w:szCs w:val="24"/>
          <w:lang w:val="en-GB"/>
        </w:rPr>
      </w:pPr>
      <w:bookmarkStart w:id="5" w:name="_Toc15761523"/>
      <w:r w:rsidRPr="002801D6">
        <w:rPr>
          <w:rFonts w:ascii="Times New Roman" w:hAnsi="Times New Roman"/>
          <w:sz w:val="24"/>
          <w:szCs w:val="24"/>
          <w:lang w:val="en-GB"/>
        </w:rPr>
        <w:t>Developing a plan to meet identified development needs and expectations of an individual</w:t>
      </w:r>
      <w:bookmarkEnd w:id="5"/>
      <w:r w:rsidRPr="002801D6">
        <w:rPr>
          <w:rFonts w:ascii="Times New Roman" w:hAnsi="Times New Roman"/>
          <w:sz w:val="24"/>
          <w:szCs w:val="24"/>
          <w:lang w:val="en-GB"/>
        </w:rPr>
        <w:t xml:space="preserve">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sz w:val="24"/>
          <w:szCs w:val="24"/>
          <w:lang w:val="en-GB"/>
        </w:rPr>
        <w:t>It is important to note that employees need to be offered training opportunities from time to time by their respective management</w:t>
      </w:r>
      <w:r w:rsidR="00BA0877">
        <w:rPr>
          <w:rFonts w:ascii="Times New Roman" w:hAnsi="Times New Roman" w:cs="Times New Roman"/>
          <w:sz w:val="24"/>
          <w:szCs w:val="24"/>
          <w:lang w:val="en-GB"/>
        </w:rPr>
        <w:t xml:space="preserve"> (Maund, 2011)</w:t>
      </w:r>
      <w:r w:rsidRPr="002801D6">
        <w:rPr>
          <w:rFonts w:ascii="Times New Roman" w:hAnsi="Times New Roman" w:cs="Times New Roman"/>
          <w:sz w:val="24"/>
          <w:szCs w:val="24"/>
          <w:lang w:val="en-GB"/>
        </w:rPr>
        <w:t>. It is important to ensure that the development needs and expectations of individuals are met within Harrods of London so that they can have the right skills and qualities to deliver high goals and objectives. An effective plan needs to be put in place so that it can be followed when meeting the needs of individuals. The plan has to offer the employees diversified opportunities to improve on their varying skills and knowledge. For Harrods of London Company, the plan that should be followed to meet expectations of employees is as outlined below;</w:t>
      </w:r>
    </w:p>
    <w:p w:rsidR="00E000AD" w:rsidRPr="002801D6" w:rsidRDefault="00E000AD" w:rsidP="00E000AD">
      <w:pPr>
        <w:spacing w:line="480" w:lineRule="auto"/>
        <w:jc w:val="both"/>
        <w:rPr>
          <w:rFonts w:ascii="Times New Roman" w:hAnsi="Times New Roman" w:cs="Times New Roman"/>
          <w:i/>
          <w:iCs/>
          <w:sz w:val="24"/>
          <w:szCs w:val="24"/>
          <w:lang w:val="en-GB"/>
        </w:rPr>
      </w:pPr>
      <w:r w:rsidRPr="002801D6">
        <w:rPr>
          <w:rFonts w:ascii="Times New Roman" w:hAnsi="Times New Roman" w:cs="Times New Roman"/>
          <w:i/>
          <w:iCs/>
          <w:sz w:val="24"/>
          <w:szCs w:val="24"/>
          <w:lang w:val="en-GB"/>
        </w:rPr>
        <w:t xml:space="preserve">Objectives of the plan </w:t>
      </w:r>
    </w:p>
    <w:p w:rsidR="00E000AD" w:rsidRPr="002801D6" w:rsidRDefault="00E000AD" w:rsidP="00E000AD">
      <w:pPr>
        <w:pStyle w:val="ListParagraph"/>
        <w:numPr>
          <w:ilvl w:val="0"/>
          <w:numId w:val="11"/>
        </w:numPr>
        <w:spacing w:line="480" w:lineRule="auto"/>
        <w:jc w:val="both"/>
        <w:rPr>
          <w:rFonts w:ascii="Times New Roman" w:hAnsi="Times New Roman" w:cs="Times New Roman"/>
          <w:sz w:val="24"/>
          <w:szCs w:val="24"/>
          <w:lang w:val="en-GB"/>
        </w:rPr>
      </w:pPr>
      <w:r w:rsidRPr="002801D6">
        <w:rPr>
          <w:rFonts w:ascii="Times New Roman" w:hAnsi="Times New Roman" w:cs="Times New Roman"/>
          <w:sz w:val="24"/>
          <w:szCs w:val="24"/>
          <w:lang w:val="en-GB"/>
        </w:rPr>
        <w:t xml:space="preserve">To identify the strengths and weaknesses of all organisational employees </w:t>
      </w:r>
    </w:p>
    <w:p w:rsidR="00E000AD" w:rsidRPr="002801D6" w:rsidRDefault="00E000AD" w:rsidP="00E000AD">
      <w:pPr>
        <w:pStyle w:val="ListParagraph"/>
        <w:numPr>
          <w:ilvl w:val="0"/>
          <w:numId w:val="11"/>
        </w:numPr>
        <w:spacing w:line="480" w:lineRule="auto"/>
        <w:jc w:val="both"/>
        <w:rPr>
          <w:rFonts w:ascii="Times New Roman" w:hAnsi="Times New Roman" w:cs="Times New Roman"/>
          <w:sz w:val="24"/>
          <w:szCs w:val="24"/>
          <w:lang w:val="en-GB"/>
        </w:rPr>
      </w:pPr>
      <w:r w:rsidRPr="002801D6">
        <w:rPr>
          <w:rFonts w:ascii="Times New Roman" w:hAnsi="Times New Roman" w:cs="Times New Roman"/>
          <w:sz w:val="24"/>
          <w:szCs w:val="24"/>
          <w:lang w:val="en-GB"/>
        </w:rPr>
        <w:t>To improve the weaknesses of employees and ensure proper use of the employees strengths</w:t>
      </w:r>
    </w:p>
    <w:p w:rsidR="00E000AD" w:rsidRPr="002801D6" w:rsidRDefault="00E000AD" w:rsidP="00E000AD">
      <w:pPr>
        <w:pStyle w:val="ListParagraph"/>
        <w:numPr>
          <w:ilvl w:val="0"/>
          <w:numId w:val="11"/>
        </w:numPr>
        <w:spacing w:line="480" w:lineRule="auto"/>
        <w:jc w:val="both"/>
        <w:rPr>
          <w:rFonts w:ascii="Times New Roman" w:hAnsi="Times New Roman" w:cs="Times New Roman"/>
          <w:sz w:val="24"/>
          <w:szCs w:val="24"/>
          <w:lang w:val="en-GB"/>
        </w:rPr>
      </w:pPr>
      <w:r w:rsidRPr="002801D6">
        <w:rPr>
          <w:rFonts w:ascii="Times New Roman" w:hAnsi="Times New Roman" w:cs="Times New Roman"/>
          <w:sz w:val="24"/>
          <w:szCs w:val="24"/>
          <w:lang w:val="en-GB"/>
        </w:rPr>
        <w:lastRenderedPageBreak/>
        <w:t xml:space="preserve">To develop a good personal development plan for each and every employee  </w:t>
      </w:r>
    </w:p>
    <w:p w:rsidR="00E000AD" w:rsidRPr="002801D6" w:rsidRDefault="00E000AD" w:rsidP="00E000AD">
      <w:pPr>
        <w:spacing w:line="480" w:lineRule="auto"/>
        <w:jc w:val="both"/>
        <w:rPr>
          <w:rFonts w:ascii="Times New Roman" w:hAnsi="Times New Roman" w:cs="Times New Roman"/>
          <w:i/>
          <w:iCs/>
          <w:sz w:val="24"/>
          <w:szCs w:val="24"/>
          <w:lang w:val="en-GB"/>
        </w:rPr>
      </w:pPr>
      <w:r w:rsidRPr="002801D6">
        <w:rPr>
          <w:rFonts w:ascii="Times New Roman" w:hAnsi="Times New Roman" w:cs="Times New Roman"/>
          <w:i/>
          <w:iCs/>
          <w:sz w:val="24"/>
          <w:szCs w:val="24"/>
          <w:lang w:val="en-GB"/>
        </w:rPr>
        <w:t xml:space="preserve">SWOT Analysis/Skills audit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sz w:val="24"/>
          <w:szCs w:val="24"/>
          <w:lang w:val="en-GB"/>
        </w:rPr>
        <w:t>This is basically a tool that is used to analyse the strengths and weakness of each and every employee. This can be done via the use of a skills audit whereby the management identifies the progress of all employees in each department in order to realise the skills and knowledge that they are lacking. In the process, they also recognise their respective strengths in order to come up with relevant strategies or techniques that will improve their competencies. Employees are also offered an opportunity to air their views and opinions on the skills that they lack and how they can be improved</w:t>
      </w:r>
      <w:r w:rsidR="00BA0877">
        <w:rPr>
          <w:rFonts w:ascii="Times New Roman" w:hAnsi="Times New Roman" w:cs="Times New Roman"/>
          <w:sz w:val="24"/>
          <w:szCs w:val="24"/>
          <w:lang w:val="en-GB"/>
        </w:rPr>
        <w:t xml:space="preserve"> (Lane, 2014)</w:t>
      </w:r>
      <w:r w:rsidRPr="002801D6">
        <w:rPr>
          <w:rFonts w:ascii="Times New Roman" w:hAnsi="Times New Roman" w:cs="Times New Roman"/>
          <w:sz w:val="24"/>
          <w:szCs w:val="24"/>
          <w:lang w:val="en-GB"/>
        </w:rPr>
        <w:t xml:space="preserve">. The open relationship that exists between management and employees is important in ensuring that the strengths and weaknesses of employees are easily identified. By being in touch with the workers, their managers and leaders will easily realise their development needs and come up with the most effective plans to improve them. </w:t>
      </w:r>
    </w:p>
    <w:p w:rsidR="00E000AD" w:rsidRPr="002801D6" w:rsidRDefault="00E000AD" w:rsidP="00E000AD">
      <w:pPr>
        <w:spacing w:line="480" w:lineRule="auto"/>
        <w:jc w:val="both"/>
        <w:rPr>
          <w:rFonts w:ascii="Times New Roman" w:hAnsi="Times New Roman" w:cs="Times New Roman"/>
          <w:i/>
          <w:iCs/>
          <w:sz w:val="24"/>
          <w:szCs w:val="24"/>
          <w:lang w:val="en-GB"/>
        </w:rPr>
      </w:pPr>
      <w:r w:rsidRPr="002801D6">
        <w:rPr>
          <w:rFonts w:ascii="Times New Roman" w:hAnsi="Times New Roman" w:cs="Times New Roman"/>
          <w:i/>
          <w:iCs/>
          <w:sz w:val="24"/>
          <w:szCs w:val="24"/>
          <w:lang w:val="en-GB"/>
        </w:rPr>
        <w:t xml:space="preserve">Personal development plan </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sz w:val="24"/>
          <w:szCs w:val="24"/>
          <w:lang w:val="en-GB"/>
        </w:rPr>
        <w:t>After the strengths and weaknesses of employees have been identified, the management of Harrods of London has to come up with the relevant activities that will be used to improve employees’ competencies. In this case, the management does ensure that each and every worker has what it takes to improve their performance. In most case, those employees that have similar development needs are grouped in the same team and offered similar development resources. The personal development outlines the activities that employees will be engaged and the weaknesses to improve. The start and end time for each and every activity is clearly communicated to employees and this guides them well to accomplish their development exercise as planned. Below is an outline of a development plan to meet the needs of a sales team member of Harrods of London;</w:t>
      </w:r>
    </w:p>
    <w:p w:rsidR="00691BB8" w:rsidRDefault="00691BB8" w:rsidP="00E000AD">
      <w:pPr>
        <w:spacing w:line="480" w:lineRule="auto"/>
        <w:jc w:val="both"/>
        <w:rPr>
          <w:rFonts w:ascii="Times New Roman" w:hAnsi="Times New Roman" w:cs="Times New Roman"/>
          <w:sz w:val="24"/>
          <w:szCs w:val="24"/>
          <w:lang w:val="en-GB"/>
        </w:rPr>
      </w:pPr>
    </w:p>
    <w:p w:rsidR="00691BB8" w:rsidRDefault="00691BB8" w:rsidP="00E000AD">
      <w:pPr>
        <w:spacing w:line="480" w:lineRule="auto"/>
        <w:jc w:val="both"/>
        <w:rPr>
          <w:rFonts w:ascii="Times New Roman" w:hAnsi="Times New Roman" w:cs="Times New Roman"/>
          <w:sz w:val="24"/>
          <w:szCs w:val="24"/>
          <w:lang w:val="en-GB"/>
        </w:rPr>
      </w:pPr>
    </w:p>
    <w:p w:rsidR="00691BB8" w:rsidRDefault="00691BB8" w:rsidP="00E000AD">
      <w:pPr>
        <w:spacing w:line="480" w:lineRule="auto"/>
        <w:jc w:val="both"/>
        <w:rPr>
          <w:rFonts w:ascii="Times New Roman" w:hAnsi="Times New Roman" w:cs="Times New Roman"/>
          <w:sz w:val="24"/>
          <w:szCs w:val="24"/>
          <w:lang w:val="en-GB"/>
        </w:rPr>
      </w:pPr>
    </w:p>
    <w:p w:rsidR="00691BB8" w:rsidRDefault="00691BB8" w:rsidP="00E000AD">
      <w:pPr>
        <w:spacing w:line="480" w:lineRule="auto"/>
        <w:jc w:val="both"/>
        <w:rPr>
          <w:rFonts w:ascii="Times New Roman" w:hAnsi="Times New Roman" w:cs="Times New Roman"/>
          <w:sz w:val="24"/>
          <w:szCs w:val="24"/>
          <w:lang w:val="en-GB"/>
        </w:rPr>
      </w:pPr>
    </w:p>
    <w:p w:rsidR="00691BB8" w:rsidRDefault="00691BB8" w:rsidP="00E000AD">
      <w:pPr>
        <w:spacing w:line="480" w:lineRule="auto"/>
        <w:jc w:val="both"/>
        <w:rPr>
          <w:rFonts w:ascii="Times New Roman" w:hAnsi="Times New Roman" w:cs="Times New Roman"/>
          <w:sz w:val="24"/>
          <w:szCs w:val="24"/>
          <w:lang w:val="en-GB"/>
        </w:rPr>
      </w:pPr>
    </w:p>
    <w:p w:rsidR="003C65C5" w:rsidRDefault="003C65C5" w:rsidP="00E000AD">
      <w:pPr>
        <w:spacing w:line="480" w:lineRule="auto"/>
        <w:jc w:val="both"/>
        <w:rPr>
          <w:rFonts w:ascii="Times New Roman" w:hAnsi="Times New Roman" w:cs="Times New Roman"/>
          <w:sz w:val="24"/>
          <w:szCs w:val="24"/>
          <w:lang w:val="en-GB"/>
        </w:rPr>
      </w:pPr>
    </w:p>
    <w:p w:rsidR="00C550D6"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sz w:val="24"/>
          <w:szCs w:val="24"/>
          <w:lang w:val="en-GB"/>
        </w:rPr>
        <w:t xml:space="preserve">Figure 1: Development plan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0"/>
        <w:gridCol w:w="3156"/>
        <w:gridCol w:w="3074"/>
      </w:tblGrid>
      <w:tr w:rsidR="00E000AD" w:rsidRPr="00E000AD" w:rsidTr="00E000AD">
        <w:tc>
          <w:tcPr>
            <w:tcW w:w="3192" w:type="dxa"/>
          </w:tcPr>
          <w:p w:rsidR="00E000AD" w:rsidRPr="00E000AD" w:rsidRDefault="00E000AD" w:rsidP="00E000AD">
            <w:pPr>
              <w:spacing w:before="100" w:beforeAutospacing="1" w:afterAutospacing="1" w:line="480" w:lineRule="auto"/>
              <w:jc w:val="both"/>
              <w:rPr>
                <w:rFonts w:ascii="Times New Roman" w:eastAsia="Times New Roman" w:hAnsi="Times New Roman" w:cs="Times New Roman"/>
                <w:b/>
                <w:bCs/>
                <w:sz w:val="24"/>
                <w:szCs w:val="24"/>
                <w:lang w:val="en-GB"/>
              </w:rPr>
            </w:pPr>
            <w:r w:rsidRPr="00E000AD">
              <w:rPr>
                <w:rFonts w:ascii="Times New Roman" w:eastAsia="Times New Roman" w:hAnsi="Times New Roman" w:cs="Times New Roman"/>
                <w:b/>
                <w:bCs/>
                <w:sz w:val="24"/>
                <w:szCs w:val="24"/>
                <w:lang w:val="en-GB"/>
              </w:rPr>
              <w:t>SKILLS</w:t>
            </w:r>
          </w:p>
        </w:tc>
        <w:tc>
          <w:tcPr>
            <w:tcW w:w="3192" w:type="dxa"/>
          </w:tcPr>
          <w:p w:rsidR="00E000AD" w:rsidRPr="00E000AD" w:rsidRDefault="00E000AD" w:rsidP="00E000AD">
            <w:pPr>
              <w:spacing w:before="100" w:beforeAutospacing="1" w:afterAutospacing="1" w:line="480" w:lineRule="auto"/>
              <w:jc w:val="both"/>
              <w:rPr>
                <w:rFonts w:ascii="Times New Roman" w:eastAsia="Times New Roman" w:hAnsi="Times New Roman" w:cs="Times New Roman"/>
                <w:b/>
                <w:bCs/>
                <w:sz w:val="24"/>
                <w:szCs w:val="24"/>
                <w:lang w:val="en-GB"/>
              </w:rPr>
            </w:pPr>
            <w:r w:rsidRPr="00E000AD">
              <w:rPr>
                <w:rFonts w:ascii="Times New Roman" w:eastAsia="Times New Roman" w:hAnsi="Times New Roman" w:cs="Times New Roman"/>
                <w:b/>
                <w:bCs/>
                <w:sz w:val="24"/>
                <w:szCs w:val="24"/>
                <w:lang w:val="en-GB"/>
              </w:rPr>
              <w:t>ACTIVITIES</w:t>
            </w:r>
          </w:p>
        </w:tc>
        <w:tc>
          <w:tcPr>
            <w:tcW w:w="3192" w:type="dxa"/>
          </w:tcPr>
          <w:p w:rsidR="00E000AD" w:rsidRPr="00E000AD" w:rsidRDefault="00E000AD" w:rsidP="00E000AD">
            <w:pPr>
              <w:spacing w:before="100" w:beforeAutospacing="1" w:afterAutospacing="1" w:line="480" w:lineRule="auto"/>
              <w:jc w:val="both"/>
              <w:rPr>
                <w:rFonts w:ascii="Times New Roman" w:eastAsia="Times New Roman" w:hAnsi="Times New Roman" w:cs="Times New Roman"/>
                <w:b/>
                <w:bCs/>
                <w:sz w:val="24"/>
                <w:szCs w:val="24"/>
                <w:lang w:val="en-GB"/>
              </w:rPr>
            </w:pPr>
            <w:r w:rsidRPr="00E000AD">
              <w:rPr>
                <w:rFonts w:ascii="Times New Roman" w:eastAsia="Times New Roman" w:hAnsi="Times New Roman" w:cs="Times New Roman"/>
                <w:b/>
                <w:bCs/>
                <w:sz w:val="24"/>
                <w:szCs w:val="24"/>
                <w:lang w:val="en-GB"/>
              </w:rPr>
              <w:t>TIME</w:t>
            </w:r>
          </w:p>
        </w:tc>
      </w:tr>
      <w:tr w:rsidR="00E000AD" w:rsidRPr="00E000AD" w:rsidTr="00E000AD">
        <w:tc>
          <w:tcPr>
            <w:tcW w:w="3192" w:type="dxa"/>
          </w:tcPr>
          <w:p w:rsidR="00E000AD" w:rsidRPr="00E000AD" w:rsidRDefault="00E000AD" w:rsidP="00E000AD">
            <w:pPr>
              <w:spacing w:before="100" w:beforeAutospacing="1" w:afterAutospacing="1"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t xml:space="preserve">Communication skills </w:t>
            </w:r>
          </w:p>
        </w:tc>
        <w:tc>
          <w:tcPr>
            <w:tcW w:w="3192" w:type="dxa"/>
          </w:tcPr>
          <w:p w:rsidR="00E000AD" w:rsidRPr="00E000AD" w:rsidRDefault="00E000AD" w:rsidP="00E000AD">
            <w:pPr>
              <w:pStyle w:val="ListParagraph"/>
              <w:numPr>
                <w:ilvl w:val="0"/>
                <w:numId w:val="12"/>
              </w:numPr>
              <w:spacing w:after="0"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t xml:space="preserve">Communication seminars </w:t>
            </w:r>
          </w:p>
          <w:p w:rsidR="00E000AD" w:rsidRPr="00E000AD" w:rsidRDefault="00E000AD" w:rsidP="00E000AD">
            <w:pPr>
              <w:pStyle w:val="ListParagraph"/>
              <w:numPr>
                <w:ilvl w:val="0"/>
                <w:numId w:val="12"/>
              </w:numPr>
              <w:spacing w:after="0"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t xml:space="preserve">Reading communication articles </w:t>
            </w:r>
          </w:p>
        </w:tc>
        <w:tc>
          <w:tcPr>
            <w:tcW w:w="3192" w:type="dxa"/>
          </w:tcPr>
          <w:p w:rsidR="00E000AD" w:rsidRPr="00E000AD" w:rsidRDefault="00E000AD" w:rsidP="00E000AD">
            <w:pPr>
              <w:spacing w:before="100" w:beforeAutospacing="1" w:afterAutospacing="1"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t xml:space="preserve">3 weeks </w:t>
            </w:r>
          </w:p>
        </w:tc>
      </w:tr>
      <w:tr w:rsidR="00E000AD" w:rsidRPr="00E000AD" w:rsidTr="00E000AD">
        <w:tc>
          <w:tcPr>
            <w:tcW w:w="3192" w:type="dxa"/>
          </w:tcPr>
          <w:p w:rsidR="00E000AD" w:rsidRPr="00E000AD" w:rsidRDefault="00E000AD" w:rsidP="00E000AD">
            <w:pPr>
              <w:spacing w:before="100" w:beforeAutospacing="1" w:afterAutospacing="1"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t xml:space="preserve">Sales and promotion skills </w:t>
            </w:r>
          </w:p>
        </w:tc>
        <w:tc>
          <w:tcPr>
            <w:tcW w:w="3192" w:type="dxa"/>
          </w:tcPr>
          <w:p w:rsidR="00E000AD" w:rsidRPr="00E000AD" w:rsidRDefault="00E000AD" w:rsidP="00E000AD">
            <w:pPr>
              <w:pStyle w:val="ListParagraph"/>
              <w:numPr>
                <w:ilvl w:val="0"/>
                <w:numId w:val="13"/>
              </w:numPr>
              <w:spacing w:after="0"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t xml:space="preserve">Sales and promotion training </w:t>
            </w:r>
          </w:p>
          <w:p w:rsidR="00E000AD" w:rsidRPr="00E000AD" w:rsidRDefault="00E000AD" w:rsidP="00E000AD">
            <w:pPr>
              <w:pStyle w:val="ListParagraph"/>
              <w:numPr>
                <w:ilvl w:val="0"/>
                <w:numId w:val="13"/>
              </w:numPr>
              <w:spacing w:after="0"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t xml:space="preserve">Field practice </w:t>
            </w:r>
          </w:p>
        </w:tc>
        <w:tc>
          <w:tcPr>
            <w:tcW w:w="3192" w:type="dxa"/>
          </w:tcPr>
          <w:p w:rsidR="00E000AD" w:rsidRPr="00E000AD" w:rsidRDefault="00E000AD" w:rsidP="00E000AD">
            <w:pPr>
              <w:spacing w:before="100" w:beforeAutospacing="1" w:afterAutospacing="1"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t xml:space="preserve">4 weeks </w:t>
            </w:r>
          </w:p>
        </w:tc>
      </w:tr>
      <w:tr w:rsidR="00E000AD" w:rsidRPr="00E000AD" w:rsidTr="00E000AD">
        <w:tc>
          <w:tcPr>
            <w:tcW w:w="3192" w:type="dxa"/>
          </w:tcPr>
          <w:p w:rsidR="00E000AD" w:rsidRPr="00E000AD" w:rsidRDefault="00E000AD" w:rsidP="00E000AD">
            <w:pPr>
              <w:spacing w:before="100" w:beforeAutospacing="1" w:afterAutospacing="1"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t xml:space="preserve">Innovation and creativity </w:t>
            </w:r>
          </w:p>
        </w:tc>
        <w:tc>
          <w:tcPr>
            <w:tcW w:w="3192" w:type="dxa"/>
          </w:tcPr>
          <w:p w:rsidR="00E000AD" w:rsidRPr="00E000AD" w:rsidRDefault="00E000AD" w:rsidP="00E000AD">
            <w:pPr>
              <w:pStyle w:val="ListParagraph"/>
              <w:numPr>
                <w:ilvl w:val="0"/>
                <w:numId w:val="14"/>
              </w:numPr>
              <w:spacing w:after="0"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t xml:space="preserve">Innovation and creativity workshop </w:t>
            </w:r>
          </w:p>
        </w:tc>
        <w:tc>
          <w:tcPr>
            <w:tcW w:w="3192" w:type="dxa"/>
          </w:tcPr>
          <w:p w:rsidR="00E000AD" w:rsidRPr="00E000AD" w:rsidRDefault="00E000AD" w:rsidP="00E000AD">
            <w:pPr>
              <w:spacing w:before="100" w:beforeAutospacing="1" w:afterAutospacing="1"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t xml:space="preserve">1 week </w:t>
            </w:r>
          </w:p>
        </w:tc>
      </w:tr>
      <w:tr w:rsidR="00E000AD" w:rsidRPr="00E000AD" w:rsidTr="00E000AD">
        <w:tc>
          <w:tcPr>
            <w:tcW w:w="3192" w:type="dxa"/>
          </w:tcPr>
          <w:p w:rsidR="00E000AD" w:rsidRPr="00E000AD" w:rsidRDefault="00E000AD" w:rsidP="00E000AD">
            <w:pPr>
              <w:spacing w:before="100" w:beforeAutospacing="1" w:afterAutospacing="1"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t xml:space="preserve">Good resource management </w:t>
            </w:r>
          </w:p>
        </w:tc>
        <w:tc>
          <w:tcPr>
            <w:tcW w:w="3192" w:type="dxa"/>
          </w:tcPr>
          <w:p w:rsidR="00E000AD" w:rsidRPr="00E000AD" w:rsidRDefault="00E000AD" w:rsidP="00E000AD">
            <w:pPr>
              <w:pStyle w:val="ListParagraph"/>
              <w:numPr>
                <w:ilvl w:val="0"/>
                <w:numId w:val="14"/>
              </w:numPr>
              <w:spacing w:after="0"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t xml:space="preserve">Management seminars </w:t>
            </w:r>
          </w:p>
          <w:p w:rsidR="00E000AD" w:rsidRPr="00E000AD" w:rsidRDefault="00E000AD" w:rsidP="00E000AD">
            <w:pPr>
              <w:pStyle w:val="ListParagraph"/>
              <w:numPr>
                <w:ilvl w:val="0"/>
                <w:numId w:val="14"/>
              </w:numPr>
              <w:spacing w:after="0"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lastRenderedPageBreak/>
              <w:t xml:space="preserve">On job training on use of sales and marketing resources </w:t>
            </w:r>
          </w:p>
        </w:tc>
        <w:tc>
          <w:tcPr>
            <w:tcW w:w="3192" w:type="dxa"/>
          </w:tcPr>
          <w:p w:rsidR="00E000AD" w:rsidRPr="00E000AD" w:rsidRDefault="00E000AD" w:rsidP="00E000AD">
            <w:pPr>
              <w:spacing w:before="100" w:beforeAutospacing="1" w:afterAutospacing="1"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lastRenderedPageBreak/>
              <w:t xml:space="preserve">1 week </w:t>
            </w:r>
          </w:p>
        </w:tc>
      </w:tr>
      <w:tr w:rsidR="00E000AD" w:rsidRPr="00E000AD" w:rsidTr="00E000AD">
        <w:tc>
          <w:tcPr>
            <w:tcW w:w="3192" w:type="dxa"/>
          </w:tcPr>
          <w:p w:rsidR="00E000AD" w:rsidRPr="00E000AD" w:rsidRDefault="00E000AD" w:rsidP="00E000AD">
            <w:pPr>
              <w:spacing w:before="100" w:beforeAutospacing="1" w:afterAutospacing="1"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t xml:space="preserve">Customer retention skills </w:t>
            </w:r>
          </w:p>
        </w:tc>
        <w:tc>
          <w:tcPr>
            <w:tcW w:w="3192" w:type="dxa"/>
          </w:tcPr>
          <w:p w:rsidR="00E000AD" w:rsidRPr="00E000AD" w:rsidRDefault="00E000AD" w:rsidP="00E000AD">
            <w:pPr>
              <w:pStyle w:val="ListParagraph"/>
              <w:numPr>
                <w:ilvl w:val="0"/>
                <w:numId w:val="15"/>
              </w:numPr>
              <w:spacing w:after="0"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t xml:space="preserve">Training on customer relation skills </w:t>
            </w:r>
          </w:p>
        </w:tc>
        <w:tc>
          <w:tcPr>
            <w:tcW w:w="3192" w:type="dxa"/>
          </w:tcPr>
          <w:p w:rsidR="00E000AD" w:rsidRPr="00E000AD" w:rsidRDefault="00E000AD" w:rsidP="00E000AD">
            <w:pPr>
              <w:spacing w:before="100" w:beforeAutospacing="1" w:afterAutospacing="1" w:line="480" w:lineRule="auto"/>
              <w:jc w:val="both"/>
              <w:rPr>
                <w:rFonts w:ascii="Times New Roman" w:eastAsia="Times New Roman" w:hAnsi="Times New Roman" w:cs="Times New Roman"/>
                <w:sz w:val="24"/>
                <w:szCs w:val="24"/>
                <w:lang w:val="en-GB"/>
              </w:rPr>
            </w:pPr>
            <w:r w:rsidRPr="00E000AD">
              <w:rPr>
                <w:rFonts w:ascii="Times New Roman" w:eastAsia="Times New Roman" w:hAnsi="Times New Roman" w:cs="Times New Roman"/>
                <w:sz w:val="24"/>
                <w:szCs w:val="24"/>
                <w:lang w:val="en-GB"/>
              </w:rPr>
              <w:t xml:space="preserve">1 week </w:t>
            </w:r>
          </w:p>
        </w:tc>
      </w:tr>
    </w:tbl>
    <w:p w:rsidR="00E000AD" w:rsidRPr="002801D6" w:rsidRDefault="00E000AD" w:rsidP="00E000AD">
      <w:pPr>
        <w:spacing w:line="480" w:lineRule="auto"/>
        <w:jc w:val="both"/>
        <w:rPr>
          <w:rFonts w:ascii="Times New Roman" w:hAnsi="Times New Roman" w:cs="Times New Roman"/>
          <w:sz w:val="24"/>
          <w:szCs w:val="24"/>
          <w:lang w:val="en-GB"/>
        </w:rPr>
      </w:pPr>
    </w:p>
    <w:p w:rsidR="003C65C5" w:rsidRDefault="003C65C5" w:rsidP="00E000AD">
      <w:pPr>
        <w:spacing w:line="480" w:lineRule="auto"/>
        <w:jc w:val="both"/>
        <w:rPr>
          <w:rFonts w:ascii="Times New Roman" w:hAnsi="Times New Roman" w:cs="Times New Roman"/>
          <w:i/>
          <w:iCs/>
          <w:sz w:val="24"/>
          <w:szCs w:val="24"/>
          <w:lang w:val="en-GB"/>
        </w:rPr>
      </w:pPr>
    </w:p>
    <w:p w:rsidR="003C65C5" w:rsidRDefault="003C65C5" w:rsidP="00E000AD">
      <w:pPr>
        <w:spacing w:line="480" w:lineRule="auto"/>
        <w:jc w:val="both"/>
        <w:rPr>
          <w:rFonts w:ascii="Times New Roman" w:hAnsi="Times New Roman" w:cs="Times New Roman"/>
          <w:i/>
          <w:iCs/>
          <w:sz w:val="24"/>
          <w:szCs w:val="24"/>
          <w:lang w:val="en-GB"/>
        </w:rPr>
      </w:pPr>
    </w:p>
    <w:p w:rsidR="00E000AD" w:rsidRPr="002801D6" w:rsidRDefault="00E000AD" w:rsidP="00E000AD">
      <w:pPr>
        <w:spacing w:line="480" w:lineRule="auto"/>
        <w:jc w:val="both"/>
        <w:rPr>
          <w:rFonts w:ascii="Times New Roman" w:hAnsi="Times New Roman" w:cs="Times New Roman"/>
          <w:i/>
          <w:iCs/>
          <w:sz w:val="24"/>
          <w:szCs w:val="24"/>
          <w:lang w:val="en-GB"/>
        </w:rPr>
      </w:pPr>
      <w:r w:rsidRPr="002801D6">
        <w:rPr>
          <w:rFonts w:ascii="Times New Roman" w:hAnsi="Times New Roman" w:cs="Times New Roman"/>
          <w:i/>
          <w:iCs/>
          <w:sz w:val="24"/>
          <w:szCs w:val="24"/>
          <w:lang w:val="en-GB"/>
        </w:rPr>
        <w:t>Review of the personal development plan</w:t>
      </w:r>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sz w:val="24"/>
          <w:szCs w:val="24"/>
          <w:lang w:val="en-GB"/>
        </w:rPr>
        <w:t>It is important to note that a plan needs to be reviewed so that relevant corrective actions can be implemented</w:t>
      </w:r>
      <w:r w:rsidR="005F0B0D">
        <w:rPr>
          <w:rFonts w:ascii="Times New Roman" w:hAnsi="Times New Roman" w:cs="Times New Roman"/>
          <w:sz w:val="24"/>
          <w:szCs w:val="24"/>
          <w:lang w:val="en-GB"/>
        </w:rPr>
        <w:t xml:space="preserve"> (Kotter, 2010)</w:t>
      </w:r>
      <w:r w:rsidRPr="002801D6">
        <w:rPr>
          <w:rFonts w:ascii="Times New Roman" w:hAnsi="Times New Roman" w:cs="Times New Roman"/>
          <w:sz w:val="24"/>
          <w:szCs w:val="24"/>
          <w:lang w:val="en-GB"/>
        </w:rPr>
        <w:t xml:space="preserve">. Thus, the personal development plan above needs to be reviewed in order to check whether the employees’ skills and knowledge were improved or not. If they were not improved, the management will have to come up with new strategies that will be used to do so. This process needs to be frequent until the level of employees’ competitiveness that is needed in Harrods of London has been attained. This will ensure that the company has the right set employees at all time, meaning that targeted objectives will be achieved within the stipulated period of time. </w:t>
      </w:r>
    </w:p>
    <w:p w:rsidR="00E000AD" w:rsidRPr="002801D6" w:rsidRDefault="00E000AD" w:rsidP="002F1C37">
      <w:pPr>
        <w:pStyle w:val="Heading1"/>
        <w:spacing w:line="480" w:lineRule="auto"/>
        <w:jc w:val="center"/>
        <w:rPr>
          <w:rFonts w:ascii="Times New Roman" w:hAnsi="Times New Roman"/>
          <w:sz w:val="24"/>
          <w:szCs w:val="24"/>
          <w:lang w:val="en-GB"/>
        </w:rPr>
      </w:pPr>
      <w:bookmarkStart w:id="6" w:name="_Toc15761524"/>
      <w:r w:rsidRPr="002801D6">
        <w:rPr>
          <w:rFonts w:ascii="Times New Roman" w:hAnsi="Times New Roman"/>
          <w:sz w:val="24"/>
          <w:szCs w:val="24"/>
          <w:lang w:val="en-GB"/>
        </w:rPr>
        <w:t>Conclusion</w:t>
      </w:r>
      <w:bookmarkEnd w:id="6"/>
    </w:p>
    <w:p w:rsidR="00E000AD" w:rsidRPr="002801D6" w:rsidRDefault="00E000AD" w:rsidP="00E000AD">
      <w:pPr>
        <w:spacing w:line="480" w:lineRule="auto"/>
        <w:jc w:val="both"/>
        <w:rPr>
          <w:rFonts w:ascii="Times New Roman" w:hAnsi="Times New Roman" w:cs="Times New Roman"/>
          <w:sz w:val="24"/>
          <w:szCs w:val="24"/>
          <w:lang w:val="en-GB"/>
        </w:rPr>
      </w:pPr>
      <w:r w:rsidRPr="002801D6">
        <w:rPr>
          <w:rFonts w:ascii="Times New Roman" w:hAnsi="Times New Roman" w:cs="Times New Roman"/>
          <w:sz w:val="24"/>
          <w:szCs w:val="24"/>
          <w:lang w:val="en-GB"/>
        </w:rPr>
        <w:t xml:space="preserve">As discussed above, it is important to state that the development of employees is vital for organisational performance. An organisation such as Harrods of London needs to have the right quality and quantity of employees that will execute roles and duties assigned with a high level of competitiveness. Developing employees is important in guiding them on what they should do to </w:t>
      </w:r>
      <w:r w:rsidRPr="002801D6">
        <w:rPr>
          <w:rFonts w:ascii="Times New Roman" w:hAnsi="Times New Roman" w:cs="Times New Roman"/>
          <w:sz w:val="24"/>
          <w:szCs w:val="24"/>
          <w:lang w:val="en-GB"/>
        </w:rPr>
        <w:lastRenderedPageBreak/>
        <w:t xml:space="preserve">achieve the targeted goals and objectives. It is important to analyse the weaknesses of employees and recommend the relevant training and development plans for them. Once skills of employees are improved, creativity and innovativeness is upheld in the company and this guides it on how to improve its performance and competitiveness in its respective industry of specialization.  </w:t>
      </w:r>
    </w:p>
    <w:p w:rsidR="00E000AD" w:rsidRDefault="00E000AD" w:rsidP="00E000AD">
      <w:pPr>
        <w:spacing w:line="480" w:lineRule="auto"/>
        <w:jc w:val="both"/>
        <w:rPr>
          <w:rFonts w:ascii="Times New Roman" w:hAnsi="Times New Roman" w:cs="Times New Roman"/>
          <w:sz w:val="24"/>
          <w:szCs w:val="24"/>
          <w:lang w:val="en-GB"/>
        </w:rPr>
      </w:pPr>
    </w:p>
    <w:p w:rsidR="00E000AD" w:rsidRDefault="00E000AD" w:rsidP="00E000AD">
      <w:pPr>
        <w:spacing w:line="480" w:lineRule="auto"/>
        <w:jc w:val="both"/>
        <w:rPr>
          <w:rFonts w:ascii="Times New Roman" w:hAnsi="Times New Roman" w:cs="Times New Roman"/>
          <w:sz w:val="24"/>
          <w:szCs w:val="24"/>
          <w:lang w:val="en-GB"/>
        </w:rPr>
      </w:pPr>
    </w:p>
    <w:p w:rsidR="00E000AD" w:rsidRDefault="00E000AD" w:rsidP="00E000AD">
      <w:pPr>
        <w:spacing w:line="480" w:lineRule="auto"/>
        <w:jc w:val="both"/>
        <w:rPr>
          <w:rFonts w:ascii="Times New Roman" w:hAnsi="Times New Roman" w:cs="Times New Roman"/>
          <w:sz w:val="24"/>
          <w:szCs w:val="24"/>
          <w:lang w:val="en-GB"/>
        </w:rPr>
      </w:pPr>
    </w:p>
    <w:p w:rsidR="00B93A99" w:rsidRDefault="00B93A99" w:rsidP="00E000AD">
      <w:pPr>
        <w:pStyle w:val="Heading1"/>
        <w:spacing w:line="480" w:lineRule="auto"/>
        <w:jc w:val="both"/>
        <w:rPr>
          <w:rFonts w:ascii="Times New Roman" w:hAnsi="Times New Roman"/>
          <w:sz w:val="24"/>
          <w:szCs w:val="24"/>
          <w:lang w:val="en-GB"/>
        </w:rPr>
      </w:pPr>
      <w:bookmarkStart w:id="7" w:name="_Toc15761525"/>
    </w:p>
    <w:p w:rsidR="00E000AD" w:rsidRPr="002801D6" w:rsidRDefault="00E000AD" w:rsidP="002F1C37">
      <w:pPr>
        <w:pStyle w:val="Heading1"/>
        <w:spacing w:line="480" w:lineRule="auto"/>
        <w:jc w:val="center"/>
        <w:rPr>
          <w:rFonts w:ascii="Times New Roman" w:hAnsi="Times New Roman"/>
          <w:sz w:val="24"/>
          <w:szCs w:val="24"/>
          <w:lang w:val="en-GB"/>
        </w:rPr>
      </w:pPr>
      <w:r w:rsidRPr="002801D6">
        <w:rPr>
          <w:rFonts w:ascii="Times New Roman" w:hAnsi="Times New Roman"/>
          <w:sz w:val="24"/>
          <w:szCs w:val="24"/>
          <w:lang w:val="en-GB"/>
        </w:rPr>
        <w:t>References</w:t>
      </w:r>
      <w:bookmarkEnd w:id="7"/>
    </w:p>
    <w:p w:rsidR="005F0B0D" w:rsidRDefault="005F0B0D" w:rsidP="005F0B0D">
      <w:pPr>
        <w:pStyle w:val="NormalWeb"/>
        <w:spacing w:line="480" w:lineRule="auto"/>
        <w:rPr>
          <w:lang w:val="en-GB"/>
        </w:rPr>
      </w:pPr>
      <w:r w:rsidRPr="0004459C">
        <w:rPr>
          <w:lang w:val="en-GB"/>
        </w:rPr>
        <w:t xml:space="preserve">Kotter, J. P. (2010), </w:t>
      </w:r>
      <w:r w:rsidRPr="0004459C">
        <w:rPr>
          <w:i/>
          <w:iCs/>
          <w:lang w:val="en-GB"/>
        </w:rPr>
        <w:t>Force for change: How leadership differs from management</w:t>
      </w:r>
      <w:r w:rsidRPr="0004459C">
        <w:rPr>
          <w:lang w:val="en-GB"/>
        </w:rPr>
        <w:t xml:space="preserve">. New York: </w:t>
      </w:r>
      <w:r w:rsidRPr="0004459C">
        <w:rPr>
          <w:lang w:val="en-GB"/>
        </w:rPr>
        <w:tab/>
        <w:t>The Free Press</w:t>
      </w:r>
    </w:p>
    <w:p w:rsidR="005F0B0D" w:rsidRPr="001D6DC9" w:rsidRDefault="00BA0877" w:rsidP="005F0B0D">
      <w:pPr>
        <w:pStyle w:val="Default"/>
        <w:spacing w:line="480" w:lineRule="auto"/>
        <w:jc w:val="both"/>
        <w:rPr>
          <w:rFonts w:ascii="Times New Roman" w:hAnsi="Times New Roman" w:cs="Times New Roman"/>
        </w:rPr>
      </w:pPr>
      <w:r>
        <w:rPr>
          <w:rFonts w:ascii="Times New Roman" w:hAnsi="Times New Roman" w:cs="Times New Roman"/>
        </w:rPr>
        <w:t>Lane, H. W. (201</w:t>
      </w:r>
      <w:r w:rsidR="005F0B0D" w:rsidRPr="005C407A">
        <w:rPr>
          <w:rFonts w:ascii="Times New Roman" w:hAnsi="Times New Roman" w:cs="Times New Roman"/>
        </w:rPr>
        <w:t xml:space="preserve">4), </w:t>
      </w:r>
      <w:r w:rsidR="005F0B0D" w:rsidRPr="005C407A">
        <w:rPr>
          <w:rFonts w:ascii="Times New Roman" w:hAnsi="Times New Roman" w:cs="Times New Roman"/>
          <w:i/>
        </w:rPr>
        <w:t xml:space="preserve">The </w:t>
      </w:r>
      <w:proofErr w:type="spellStart"/>
      <w:r w:rsidR="005F0B0D" w:rsidRPr="005C407A">
        <w:rPr>
          <w:rFonts w:ascii="Times New Roman" w:hAnsi="Times New Roman" w:cs="Times New Roman"/>
          <w:i/>
        </w:rPr>
        <w:t>blackwell</w:t>
      </w:r>
      <w:proofErr w:type="spellEnd"/>
      <w:r w:rsidR="005F0B0D" w:rsidRPr="005C407A">
        <w:rPr>
          <w:rFonts w:ascii="Times New Roman" w:hAnsi="Times New Roman" w:cs="Times New Roman"/>
          <w:i/>
        </w:rPr>
        <w:t xml:space="preserve"> handbook of global management: A guide to managing </w:t>
      </w:r>
      <w:r w:rsidR="005F0B0D">
        <w:rPr>
          <w:rFonts w:ascii="Times New Roman" w:hAnsi="Times New Roman" w:cs="Times New Roman"/>
          <w:i/>
        </w:rPr>
        <w:tab/>
      </w:r>
      <w:r w:rsidR="005F0B0D" w:rsidRPr="005C407A">
        <w:rPr>
          <w:rFonts w:ascii="Times New Roman" w:hAnsi="Times New Roman" w:cs="Times New Roman"/>
          <w:i/>
        </w:rPr>
        <w:t>complexity,</w:t>
      </w:r>
      <w:r w:rsidR="005F0B0D">
        <w:rPr>
          <w:rFonts w:ascii="Times New Roman" w:hAnsi="Times New Roman" w:cs="Times New Roman"/>
        </w:rPr>
        <w:t xml:space="preserve"> </w:t>
      </w:r>
      <w:r w:rsidR="005F0B0D" w:rsidRPr="005C407A">
        <w:rPr>
          <w:rFonts w:ascii="Times New Roman" w:hAnsi="Times New Roman" w:cs="Times New Roman"/>
        </w:rPr>
        <w:t>Oxford: Blackwell</w:t>
      </w:r>
    </w:p>
    <w:p w:rsidR="005F0B0D" w:rsidRPr="001C5C6A" w:rsidRDefault="005F0B0D" w:rsidP="005F0B0D">
      <w:pPr>
        <w:pStyle w:val="Default"/>
        <w:spacing w:line="480" w:lineRule="auto"/>
        <w:jc w:val="both"/>
        <w:rPr>
          <w:rFonts w:ascii="Times New Roman" w:hAnsi="Times New Roman" w:cs="Times New Roman"/>
        </w:rPr>
      </w:pPr>
      <w:r w:rsidRPr="001C5C6A">
        <w:rPr>
          <w:rFonts w:ascii="Times New Roman" w:hAnsi="Times New Roman" w:cs="Times New Roman"/>
          <w:bCs/>
        </w:rPr>
        <w:t xml:space="preserve">Maund, L. </w:t>
      </w:r>
      <w:r w:rsidR="00BA0877">
        <w:rPr>
          <w:rFonts w:ascii="Times New Roman" w:hAnsi="Times New Roman" w:cs="Times New Roman"/>
        </w:rPr>
        <w:t>(201</w:t>
      </w:r>
      <w:r w:rsidRPr="001C5C6A">
        <w:rPr>
          <w:rFonts w:ascii="Times New Roman" w:hAnsi="Times New Roman" w:cs="Times New Roman"/>
        </w:rPr>
        <w:t xml:space="preserve">1) </w:t>
      </w:r>
      <w:r w:rsidRPr="001C5C6A">
        <w:rPr>
          <w:rFonts w:ascii="Times New Roman" w:hAnsi="Times New Roman" w:cs="Times New Roman"/>
          <w:i/>
        </w:rPr>
        <w:t>An Introduction to Human resource Man</w:t>
      </w:r>
      <w:r>
        <w:rPr>
          <w:rFonts w:ascii="Times New Roman" w:hAnsi="Times New Roman" w:cs="Times New Roman"/>
          <w:i/>
        </w:rPr>
        <w:t>a</w:t>
      </w:r>
      <w:r w:rsidRPr="001C5C6A">
        <w:rPr>
          <w:rFonts w:ascii="Times New Roman" w:hAnsi="Times New Roman" w:cs="Times New Roman"/>
          <w:i/>
        </w:rPr>
        <w:t>gement,</w:t>
      </w:r>
      <w:r w:rsidRPr="001C5C6A">
        <w:rPr>
          <w:rFonts w:ascii="Times New Roman" w:hAnsi="Times New Roman" w:cs="Times New Roman"/>
        </w:rPr>
        <w:t xml:space="preserve"> Palgrave, Hampshire </w:t>
      </w:r>
    </w:p>
    <w:p w:rsidR="005F0B0D" w:rsidRPr="005C407A" w:rsidRDefault="005F0B0D" w:rsidP="005F0B0D">
      <w:pPr>
        <w:pStyle w:val="Default"/>
        <w:spacing w:line="480" w:lineRule="auto"/>
        <w:jc w:val="both"/>
        <w:rPr>
          <w:rFonts w:ascii="Times New Roman" w:hAnsi="Times New Roman" w:cs="Times New Roman"/>
        </w:rPr>
      </w:pPr>
      <w:r w:rsidRPr="005C407A">
        <w:rPr>
          <w:rFonts w:ascii="Times New Roman" w:hAnsi="Times New Roman" w:cs="Times New Roman"/>
        </w:rPr>
        <w:t xml:space="preserve">Megginson, D., and Whitaker, V. (2007), </w:t>
      </w:r>
      <w:r w:rsidRPr="005C407A">
        <w:rPr>
          <w:rFonts w:ascii="Times New Roman" w:hAnsi="Times New Roman" w:cs="Times New Roman"/>
          <w:i/>
        </w:rPr>
        <w:t xml:space="preserve">Chapter 1: Clarifying continuing professional </w:t>
      </w:r>
      <w:r>
        <w:rPr>
          <w:rFonts w:ascii="Times New Roman" w:hAnsi="Times New Roman" w:cs="Times New Roman"/>
          <w:i/>
        </w:rPr>
        <w:tab/>
      </w:r>
      <w:r w:rsidRPr="005C407A">
        <w:rPr>
          <w:rFonts w:ascii="Times New Roman" w:hAnsi="Times New Roman" w:cs="Times New Roman"/>
          <w:i/>
        </w:rPr>
        <w:t>development,</w:t>
      </w:r>
      <w:r w:rsidRPr="005C407A">
        <w:rPr>
          <w:rFonts w:ascii="Times New Roman" w:hAnsi="Times New Roman" w:cs="Times New Roman"/>
        </w:rPr>
        <w:t xml:space="preserve"> </w:t>
      </w:r>
      <w:r w:rsidRPr="005C407A">
        <w:rPr>
          <w:rFonts w:ascii="Times New Roman" w:hAnsi="Times New Roman" w:cs="Times New Roman"/>
        </w:rPr>
        <w:tab/>
        <w:t xml:space="preserve">Chartered Institute of Personnel and Development 2007, 3-17. </w:t>
      </w:r>
    </w:p>
    <w:p w:rsidR="005F0B0D" w:rsidRPr="005C407A" w:rsidRDefault="005F0B0D" w:rsidP="005F0B0D">
      <w:pPr>
        <w:pStyle w:val="Default"/>
        <w:spacing w:line="480" w:lineRule="auto"/>
        <w:jc w:val="both"/>
        <w:rPr>
          <w:rFonts w:ascii="Times New Roman" w:hAnsi="Times New Roman" w:cs="Times New Roman"/>
        </w:rPr>
      </w:pPr>
      <w:r w:rsidRPr="005C407A">
        <w:rPr>
          <w:rFonts w:ascii="Times New Roman" w:hAnsi="Times New Roman" w:cs="Times New Roman"/>
        </w:rPr>
        <w:t xml:space="preserve">Mullins, L. J., and Christy, G. (2013), </w:t>
      </w:r>
      <w:r w:rsidRPr="005C407A">
        <w:rPr>
          <w:rFonts w:ascii="Times New Roman" w:hAnsi="Times New Roman" w:cs="Times New Roman"/>
          <w:i/>
        </w:rPr>
        <w:t>Management and organisational behaviour,</w:t>
      </w:r>
      <w:r>
        <w:rPr>
          <w:rFonts w:ascii="Times New Roman" w:hAnsi="Times New Roman" w:cs="Times New Roman"/>
        </w:rPr>
        <w:t xml:space="preserve"> Harlow: </w:t>
      </w:r>
      <w:r>
        <w:rPr>
          <w:rFonts w:ascii="Times New Roman" w:hAnsi="Times New Roman" w:cs="Times New Roman"/>
        </w:rPr>
        <w:tab/>
        <w:t>Pearson</w:t>
      </w:r>
    </w:p>
    <w:p w:rsidR="005F0B0D" w:rsidRPr="001C5C6A" w:rsidRDefault="005F0B0D" w:rsidP="005F0B0D">
      <w:pPr>
        <w:pStyle w:val="Default"/>
        <w:spacing w:line="480" w:lineRule="auto"/>
        <w:jc w:val="both"/>
        <w:rPr>
          <w:rFonts w:ascii="Times New Roman" w:hAnsi="Times New Roman" w:cs="Times New Roman"/>
        </w:rPr>
      </w:pPr>
      <w:r w:rsidRPr="00AB10D3">
        <w:rPr>
          <w:rFonts w:ascii="Times New Roman" w:hAnsi="Times New Roman" w:cs="Times New Roman"/>
          <w:bCs/>
        </w:rPr>
        <w:t xml:space="preserve">Mullins, L. </w:t>
      </w:r>
      <w:r w:rsidRPr="00AB10D3">
        <w:rPr>
          <w:rFonts w:ascii="Times New Roman" w:hAnsi="Times New Roman" w:cs="Times New Roman"/>
        </w:rPr>
        <w:t>(2009)</w:t>
      </w:r>
      <w:r w:rsidRPr="001C5C6A">
        <w:rPr>
          <w:rFonts w:ascii="Times New Roman" w:hAnsi="Times New Roman" w:cs="Times New Roman"/>
          <w:i/>
        </w:rPr>
        <w:t xml:space="preserve"> Management and Organisational Behaviour,</w:t>
      </w:r>
      <w:r w:rsidRPr="001C5C6A">
        <w:rPr>
          <w:rFonts w:ascii="Times New Roman" w:hAnsi="Times New Roman" w:cs="Times New Roman"/>
        </w:rPr>
        <w:t xml:space="preserve"> Prentice Hall, England </w:t>
      </w:r>
    </w:p>
    <w:p w:rsidR="005F0B0D" w:rsidRPr="009C774B" w:rsidRDefault="005F0B0D" w:rsidP="005F0B0D">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Oladipo et al</w:t>
      </w:r>
      <w:r w:rsidRPr="009C774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(2014),</w:t>
      </w:r>
      <w:r w:rsidRPr="009C774B">
        <w:rPr>
          <w:rFonts w:ascii="Times New Roman" w:eastAsia="Times New Roman" w:hAnsi="Times New Roman" w:cs="Times New Roman"/>
          <w:sz w:val="24"/>
          <w:szCs w:val="24"/>
        </w:rPr>
        <w:t xml:space="preserve"> Review of leadership theories and Organizational performances, </w:t>
      </w:r>
      <w:r>
        <w:rPr>
          <w:rFonts w:ascii="Times New Roman" w:eastAsia="Times New Roman" w:hAnsi="Times New Roman" w:cs="Times New Roman"/>
          <w:sz w:val="24"/>
          <w:szCs w:val="24"/>
        </w:rPr>
        <w:tab/>
      </w:r>
      <w:r w:rsidRPr="009C774B">
        <w:rPr>
          <w:rFonts w:ascii="Times New Roman" w:eastAsia="Times New Roman" w:hAnsi="Times New Roman" w:cs="Times New Roman"/>
          <w:i/>
          <w:sz w:val="24"/>
          <w:szCs w:val="24"/>
        </w:rPr>
        <w:t>International Business Management Journal</w:t>
      </w:r>
      <w:r w:rsidRPr="009C774B">
        <w:rPr>
          <w:rFonts w:ascii="Times New Roman" w:eastAsia="Times New Roman" w:hAnsi="Times New Roman" w:cs="Times New Roman"/>
          <w:sz w:val="24"/>
          <w:szCs w:val="24"/>
        </w:rPr>
        <w:t xml:space="preserve">, 7(1): 50-54 </w:t>
      </w:r>
    </w:p>
    <w:p w:rsidR="005F0B0D" w:rsidRDefault="005F0B0D" w:rsidP="005F0B0D">
      <w:pPr>
        <w:pStyle w:val="Default"/>
        <w:spacing w:line="480" w:lineRule="auto"/>
        <w:jc w:val="both"/>
        <w:rPr>
          <w:rFonts w:ascii="Times New Roman" w:hAnsi="Times New Roman" w:cs="Times New Roman"/>
        </w:rPr>
      </w:pPr>
      <w:r w:rsidRPr="005C407A">
        <w:rPr>
          <w:rFonts w:ascii="Times New Roman" w:hAnsi="Times New Roman" w:cs="Times New Roman"/>
        </w:rPr>
        <w:t xml:space="preserve">Pedler, M., Burgoyne, J., and Boydell, T. (2013), </w:t>
      </w:r>
      <w:r w:rsidRPr="005C407A">
        <w:rPr>
          <w:rFonts w:ascii="Times New Roman" w:hAnsi="Times New Roman" w:cs="Times New Roman"/>
          <w:i/>
        </w:rPr>
        <w:t>Manager's Guide to Self Development</w:t>
      </w:r>
      <w:r w:rsidRPr="005C407A">
        <w:rPr>
          <w:rFonts w:ascii="Times New Roman" w:hAnsi="Times New Roman" w:cs="Times New Roman"/>
        </w:rPr>
        <w:t xml:space="preserve">, New </w:t>
      </w:r>
      <w:r>
        <w:rPr>
          <w:rFonts w:ascii="Times New Roman" w:hAnsi="Times New Roman" w:cs="Times New Roman"/>
        </w:rPr>
        <w:tab/>
      </w:r>
      <w:r w:rsidRPr="005C407A">
        <w:rPr>
          <w:rFonts w:ascii="Times New Roman" w:hAnsi="Times New Roman" w:cs="Times New Roman"/>
        </w:rPr>
        <w:t xml:space="preserve">York: </w:t>
      </w:r>
      <w:r w:rsidRPr="005C407A">
        <w:rPr>
          <w:rFonts w:ascii="Times New Roman" w:hAnsi="Times New Roman" w:cs="Times New Roman"/>
        </w:rPr>
        <w:tab/>
        <w:t xml:space="preserve">McGraw-Hill </w:t>
      </w:r>
    </w:p>
    <w:p w:rsidR="005F0B0D" w:rsidRPr="005C407A" w:rsidRDefault="005F0B0D" w:rsidP="005F0B0D">
      <w:pPr>
        <w:pStyle w:val="Default"/>
        <w:spacing w:line="480" w:lineRule="auto"/>
        <w:jc w:val="both"/>
        <w:rPr>
          <w:rFonts w:ascii="Times New Roman" w:hAnsi="Times New Roman" w:cs="Times New Roman"/>
        </w:rPr>
      </w:pPr>
      <w:r w:rsidRPr="005C407A">
        <w:rPr>
          <w:rFonts w:ascii="Times New Roman" w:hAnsi="Times New Roman" w:cs="Times New Roman"/>
        </w:rPr>
        <w:t xml:space="preserve">Reichard, R. J., and Johnson, S. K. (2011), </w:t>
      </w:r>
      <w:r w:rsidRPr="005C407A">
        <w:rPr>
          <w:rFonts w:ascii="Times New Roman" w:hAnsi="Times New Roman" w:cs="Times New Roman"/>
          <w:i/>
        </w:rPr>
        <w:t>Leader self-development as organizational strategy,</w:t>
      </w:r>
      <w:r>
        <w:rPr>
          <w:rFonts w:ascii="Times New Roman" w:hAnsi="Times New Roman" w:cs="Times New Roman"/>
        </w:rPr>
        <w:t xml:space="preserve"> </w:t>
      </w:r>
      <w:r>
        <w:rPr>
          <w:rFonts w:ascii="Times New Roman" w:hAnsi="Times New Roman" w:cs="Times New Roman"/>
        </w:rPr>
        <w:tab/>
        <w:t xml:space="preserve">The </w:t>
      </w:r>
      <w:r w:rsidRPr="005C407A">
        <w:rPr>
          <w:rFonts w:ascii="Times New Roman" w:hAnsi="Times New Roman" w:cs="Times New Roman"/>
        </w:rPr>
        <w:t>Leadership Quarterly, 22 (1), 33-42</w:t>
      </w:r>
    </w:p>
    <w:p w:rsidR="005F0B0D" w:rsidRPr="001C5C6A" w:rsidRDefault="005F0B0D" w:rsidP="005F0B0D">
      <w:pPr>
        <w:pStyle w:val="Default"/>
        <w:spacing w:line="480" w:lineRule="auto"/>
        <w:jc w:val="both"/>
        <w:rPr>
          <w:rFonts w:ascii="Times New Roman" w:hAnsi="Times New Roman" w:cs="Times New Roman"/>
        </w:rPr>
      </w:pPr>
      <w:r w:rsidRPr="001C5C6A">
        <w:rPr>
          <w:rFonts w:ascii="Times New Roman" w:hAnsi="Times New Roman" w:cs="Times New Roman"/>
          <w:bCs/>
        </w:rPr>
        <w:t>Sheldon, B. and Chilvers, R</w:t>
      </w:r>
      <w:r>
        <w:rPr>
          <w:rFonts w:ascii="Times New Roman" w:hAnsi="Times New Roman" w:cs="Times New Roman"/>
        </w:rPr>
        <w:t>. (201</w:t>
      </w:r>
      <w:r w:rsidRPr="001C5C6A">
        <w:rPr>
          <w:rFonts w:ascii="Times New Roman" w:hAnsi="Times New Roman" w:cs="Times New Roman"/>
        </w:rPr>
        <w:t xml:space="preserve">0) </w:t>
      </w:r>
      <w:r w:rsidRPr="009250F3">
        <w:rPr>
          <w:rFonts w:ascii="Times New Roman" w:hAnsi="Times New Roman" w:cs="Times New Roman"/>
          <w:i/>
        </w:rPr>
        <w:t>Evidence-Based Social Care</w:t>
      </w:r>
      <w:r w:rsidRPr="001C5C6A">
        <w:rPr>
          <w:rFonts w:ascii="Times New Roman" w:hAnsi="Times New Roman" w:cs="Times New Roman"/>
        </w:rPr>
        <w:t xml:space="preserve">, Russell House, England </w:t>
      </w:r>
    </w:p>
    <w:p w:rsidR="00B93A99" w:rsidRDefault="00B93A99" w:rsidP="005F0B0D">
      <w:pPr>
        <w:spacing w:line="480" w:lineRule="auto"/>
        <w:jc w:val="both"/>
        <w:rPr>
          <w:rFonts w:ascii="Times New Roman" w:hAnsi="Times New Roman" w:cs="Times New Roman"/>
          <w:bCs/>
          <w:sz w:val="24"/>
          <w:szCs w:val="24"/>
        </w:rPr>
      </w:pPr>
    </w:p>
    <w:p w:rsidR="00B93A99" w:rsidRDefault="00B93A99" w:rsidP="005F0B0D">
      <w:pPr>
        <w:spacing w:line="480" w:lineRule="auto"/>
        <w:jc w:val="both"/>
        <w:rPr>
          <w:rFonts w:ascii="Times New Roman" w:hAnsi="Times New Roman" w:cs="Times New Roman"/>
          <w:bCs/>
          <w:sz w:val="24"/>
          <w:szCs w:val="24"/>
        </w:rPr>
      </w:pPr>
    </w:p>
    <w:p w:rsidR="00B93A99" w:rsidRDefault="00B93A99" w:rsidP="005F0B0D">
      <w:pPr>
        <w:spacing w:line="480" w:lineRule="auto"/>
        <w:jc w:val="both"/>
        <w:rPr>
          <w:rFonts w:ascii="Times New Roman" w:hAnsi="Times New Roman" w:cs="Times New Roman"/>
          <w:bCs/>
          <w:sz w:val="24"/>
          <w:szCs w:val="24"/>
        </w:rPr>
      </w:pPr>
    </w:p>
    <w:p w:rsidR="00B93A99" w:rsidRDefault="00B93A99" w:rsidP="005F0B0D">
      <w:pPr>
        <w:spacing w:line="480" w:lineRule="auto"/>
        <w:jc w:val="both"/>
        <w:rPr>
          <w:rFonts w:ascii="Times New Roman" w:hAnsi="Times New Roman" w:cs="Times New Roman"/>
          <w:bCs/>
          <w:sz w:val="24"/>
          <w:szCs w:val="24"/>
        </w:rPr>
      </w:pPr>
    </w:p>
    <w:p w:rsidR="00B93A99" w:rsidRDefault="00B93A99" w:rsidP="005F0B0D">
      <w:pPr>
        <w:spacing w:line="480" w:lineRule="auto"/>
        <w:jc w:val="both"/>
        <w:rPr>
          <w:rFonts w:ascii="Times New Roman" w:hAnsi="Times New Roman" w:cs="Times New Roman"/>
          <w:bCs/>
          <w:sz w:val="24"/>
          <w:szCs w:val="24"/>
        </w:rPr>
      </w:pPr>
    </w:p>
    <w:p w:rsidR="005F0B0D" w:rsidRPr="001C5C6A" w:rsidRDefault="005F0B0D" w:rsidP="005F0B0D">
      <w:pPr>
        <w:spacing w:line="480" w:lineRule="auto"/>
        <w:jc w:val="both"/>
        <w:rPr>
          <w:rFonts w:ascii="Times New Roman" w:hAnsi="Times New Roman" w:cs="Times New Roman"/>
          <w:sz w:val="24"/>
          <w:szCs w:val="24"/>
          <w:lang w:val="en-GB"/>
        </w:rPr>
      </w:pPr>
      <w:r w:rsidRPr="001C5C6A">
        <w:rPr>
          <w:rFonts w:ascii="Times New Roman" w:hAnsi="Times New Roman" w:cs="Times New Roman"/>
          <w:bCs/>
          <w:sz w:val="24"/>
          <w:szCs w:val="24"/>
        </w:rPr>
        <w:t xml:space="preserve">Thompson, L. </w:t>
      </w:r>
      <w:r w:rsidRPr="001C5C6A">
        <w:rPr>
          <w:rFonts w:ascii="Times New Roman" w:hAnsi="Times New Roman" w:cs="Times New Roman"/>
          <w:sz w:val="24"/>
          <w:szCs w:val="24"/>
        </w:rPr>
        <w:t xml:space="preserve">(2014) </w:t>
      </w:r>
      <w:r w:rsidRPr="009250F3">
        <w:rPr>
          <w:rFonts w:ascii="Times New Roman" w:hAnsi="Times New Roman" w:cs="Times New Roman"/>
          <w:i/>
          <w:sz w:val="24"/>
          <w:szCs w:val="24"/>
        </w:rPr>
        <w:t>Making the Team A Guide for managers 4th ed.,</w:t>
      </w:r>
      <w:r w:rsidRPr="001C5C6A">
        <w:rPr>
          <w:rFonts w:ascii="Times New Roman" w:hAnsi="Times New Roman" w:cs="Times New Roman"/>
          <w:sz w:val="24"/>
          <w:szCs w:val="24"/>
        </w:rPr>
        <w:t xml:space="preserve"> Pearsons Education, </w:t>
      </w:r>
      <w:r>
        <w:rPr>
          <w:rFonts w:ascii="Times New Roman" w:hAnsi="Times New Roman"/>
          <w:sz w:val="24"/>
          <w:szCs w:val="24"/>
        </w:rPr>
        <w:tab/>
      </w:r>
      <w:r w:rsidRPr="001C5C6A">
        <w:rPr>
          <w:rFonts w:ascii="Times New Roman" w:hAnsi="Times New Roman" w:cs="Times New Roman"/>
          <w:sz w:val="24"/>
          <w:szCs w:val="24"/>
        </w:rPr>
        <w:t>Essex</w:t>
      </w:r>
    </w:p>
    <w:p w:rsidR="005F0B0D" w:rsidRPr="009C774B" w:rsidRDefault="005F0B0D" w:rsidP="005F0B0D">
      <w:pPr>
        <w:spacing w:after="0" w:line="480" w:lineRule="auto"/>
        <w:jc w:val="both"/>
        <w:rPr>
          <w:rFonts w:ascii="Times New Roman" w:eastAsia="Times New Roman" w:hAnsi="Times New Roman" w:cs="Times New Roman"/>
          <w:sz w:val="24"/>
          <w:szCs w:val="24"/>
        </w:rPr>
      </w:pPr>
      <w:r w:rsidRPr="009C774B">
        <w:rPr>
          <w:rFonts w:ascii="Times New Roman" w:eastAsia="Times New Roman" w:hAnsi="Times New Roman" w:cs="Times New Roman"/>
          <w:sz w:val="24"/>
          <w:szCs w:val="24"/>
        </w:rPr>
        <w:t xml:space="preserve">Trottier T., Van Wart M. and Wang X., (2008), Examining the Nature and Significance of </w:t>
      </w:r>
      <w:r>
        <w:rPr>
          <w:rFonts w:ascii="Times New Roman" w:eastAsia="Times New Roman" w:hAnsi="Times New Roman" w:cs="Times New Roman"/>
          <w:sz w:val="24"/>
          <w:szCs w:val="24"/>
        </w:rPr>
        <w:tab/>
      </w:r>
      <w:r w:rsidRPr="009C774B">
        <w:rPr>
          <w:rFonts w:ascii="Times New Roman" w:eastAsia="Times New Roman" w:hAnsi="Times New Roman" w:cs="Times New Roman"/>
          <w:sz w:val="24"/>
          <w:szCs w:val="24"/>
        </w:rPr>
        <w:t xml:space="preserve">Leadership in Government Organizations, </w:t>
      </w:r>
      <w:r w:rsidRPr="009C774B">
        <w:rPr>
          <w:rFonts w:ascii="Times New Roman" w:eastAsia="Times New Roman" w:hAnsi="Times New Roman" w:cs="Times New Roman"/>
          <w:i/>
          <w:sz w:val="24"/>
          <w:szCs w:val="24"/>
        </w:rPr>
        <w:t>Public Administration Review</w:t>
      </w:r>
      <w:r w:rsidRPr="009C774B">
        <w:rPr>
          <w:rFonts w:ascii="Times New Roman" w:eastAsia="Times New Roman" w:hAnsi="Times New Roman" w:cs="Times New Roman"/>
          <w:sz w:val="24"/>
          <w:szCs w:val="24"/>
        </w:rPr>
        <w:t xml:space="preserve">, 319-333 </w:t>
      </w:r>
    </w:p>
    <w:p w:rsidR="00BA0877" w:rsidRPr="009C774B" w:rsidRDefault="00BA0877" w:rsidP="00BA0877">
      <w:pPr>
        <w:spacing w:after="0" w:line="480" w:lineRule="auto"/>
        <w:jc w:val="both"/>
        <w:rPr>
          <w:rFonts w:ascii="Times New Roman" w:eastAsia="Times New Roman" w:hAnsi="Times New Roman" w:cs="Times New Roman"/>
          <w:sz w:val="24"/>
          <w:szCs w:val="24"/>
        </w:rPr>
      </w:pPr>
      <w:r w:rsidRPr="009C774B">
        <w:rPr>
          <w:rFonts w:ascii="Times New Roman" w:eastAsia="Times New Roman" w:hAnsi="Times New Roman" w:cs="Times New Roman"/>
          <w:sz w:val="24"/>
          <w:szCs w:val="24"/>
        </w:rPr>
        <w:t xml:space="preserve">Voon M. C. et al., (2011), The influence of leadership styles on employees‟ job satisfaction in </w:t>
      </w:r>
      <w:r>
        <w:rPr>
          <w:rFonts w:ascii="Times New Roman" w:eastAsia="Times New Roman" w:hAnsi="Times New Roman" w:cs="Times New Roman"/>
          <w:sz w:val="24"/>
          <w:szCs w:val="24"/>
        </w:rPr>
        <w:tab/>
      </w:r>
      <w:r w:rsidRPr="009C774B">
        <w:rPr>
          <w:rFonts w:ascii="Times New Roman" w:eastAsia="Times New Roman" w:hAnsi="Times New Roman" w:cs="Times New Roman"/>
          <w:sz w:val="24"/>
          <w:szCs w:val="24"/>
        </w:rPr>
        <w:t xml:space="preserve">public sector organizations in Malaysia, </w:t>
      </w:r>
      <w:r w:rsidRPr="009C774B">
        <w:rPr>
          <w:rFonts w:ascii="Times New Roman" w:eastAsia="Times New Roman" w:hAnsi="Times New Roman" w:cs="Times New Roman"/>
          <w:i/>
          <w:sz w:val="24"/>
          <w:szCs w:val="24"/>
        </w:rPr>
        <w:t xml:space="preserve">International Journal of Business, Management </w:t>
      </w:r>
      <w:r>
        <w:rPr>
          <w:rFonts w:ascii="Times New Roman" w:eastAsia="Times New Roman" w:hAnsi="Times New Roman" w:cs="Times New Roman"/>
          <w:i/>
          <w:sz w:val="24"/>
          <w:szCs w:val="24"/>
        </w:rPr>
        <w:tab/>
      </w:r>
      <w:r w:rsidRPr="009C774B">
        <w:rPr>
          <w:rFonts w:ascii="Times New Roman" w:eastAsia="Times New Roman" w:hAnsi="Times New Roman" w:cs="Times New Roman"/>
          <w:i/>
          <w:sz w:val="24"/>
          <w:szCs w:val="24"/>
        </w:rPr>
        <w:t xml:space="preserve">and Social Sciences, </w:t>
      </w:r>
      <w:r w:rsidRPr="009C774B">
        <w:rPr>
          <w:rFonts w:ascii="Times New Roman" w:eastAsia="Times New Roman" w:hAnsi="Times New Roman" w:cs="Times New Roman"/>
          <w:sz w:val="24"/>
          <w:szCs w:val="24"/>
        </w:rPr>
        <w:t>2(1): 24-32</w:t>
      </w:r>
    </w:p>
    <w:p w:rsidR="00E000AD" w:rsidRPr="005F0B0D" w:rsidRDefault="00E000AD" w:rsidP="00E000AD">
      <w:pPr>
        <w:spacing w:line="480" w:lineRule="auto"/>
        <w:jc w:val="both"/>
        <w:rPr>
          <w:rFonts w:ascii="Times New Roman" w:hAnsi="Times New Roman" w:cs="Times New Roman"/>
          <w:sz w:val="24"/>
          <w:szCs w:val="24"/>
        </w:rPr>
      </w:pPr>
    </w:p>
    <w:p w:rsidR="00E000AD" w:rsidRPr="002801D6" w:rsidRDefault="00E000AD" w:rsidP="00E000AD">
      <w:pPr>
        <w:spacing w:line="480" w:lineRule="auto"/>
        <w:jc w:val="both"/>
        <w:rPr>
          <w:rFonts w:ascii="Times New Roman" w:hAnsi="Times New Roman" w:cs="Times New Roman"/>
          <w:b/>
          <w:bCs/>
          <w:sz w:val="24"/>
          <w:szCs w:val="24"/>
          <w:lang w:val="en-GB"/>
        </w:rPr>
      </w:pPr>
    </w:p>
    <w:p w:rsidR="00E000AD" w:rsidRDefault="00E000AD" w:rsidP="00D52E8B">
      <w:pPr>
        <w:spacing w:line="480" w:lineRule="auto"/>
        <w:jc w:val="both"/>
        <w:rPr>
          <w:rFonts w:ascii="Times New Roman" w:hAnsi="Times New Roman" w:cs="Times New Roman"/>
          <w:sz w:val="24"/>
          <w:szCs w:val="24"/>
          <w:lang w:val="en-GB"/>
        </w:rPr>
      </w:pPr>
    </w:p>
    <w:p w:rsidR="00E000AD" w:rsidRDefault="00E000AD" w:rsidP="00D52E8B">
      <w:pPr>
        <w:spacing w:line="480" w:lineRule="auto"/>
        <w:jc w:val="both"/>
        <w:rPr>
          <w:rFonts w:ascii="Times New Roman" w:hAnsi="Times New Roman" w:cs="Times New Roman"/>
          <w:sz w:val="24"/>
          <w:szCs w:val="24"/>
          <w:lang w:val="en-GB"/>
        </w:rPr>
      </w:pPr>
    </w:p>
    <w:p w:rsidR="00E000AD" w:rsidRDefault="00E000AD" w:rsidP="00D52E8B">
      <w:pPr>
        <w:spacing w:line="480" w:lineRule="auto"/>
        <w:jc w:val="both"/>
        <w:rPr>
          <w:rFonts w:ascii="Times New Roman" w:hAnsi="Times New Roman" w:cs="Times New Roman"/>
          <w:sz w:val="24"/>
          <w:szCs w:val="24"/>
          <w:lang w:val="en-GB"/>
        </w:rPr>
      </w:pPr>
    </w:p>
    <w:p w:rsidR="00E000AD" w:rsidRDefault="00E000AD" w:rsidP="00D52E8B">
      <w:pPr>
        <w:spacing w:line="480" w:lineRule="auto"/>
        <w:jc w:val="both"/>
        <w:rPr>
          <w:rFonts w:ascii="Times New Roman" w:hAnsi="Times New Roman" w:cs="Times New Roman"/>
          <w:sz w:val="24"/>
          <w:szCs w:val="24"/>
          <w:lang w:val="en-GB"/>
        </w:rPr>
      </w:pPr>
    </w:p>
    <w:p w:rsidR="00E000AD" w:rsidRPr="00D52E8B" w:rsidRDefault="00E000AD" w:rsidP="00D52E8B">
      <w:pPr>
        <w:spacing w:line="480" w:lineRule="auto"/>
        <w:jc w:val="both"/>
        <w:rPr>
          <w:rFonts w:ascii="Times New Roman" w:hAnsi="Times New Roman" w:cs="Times New Roman"/>
          <w:sz w:val="24"/>
          <w:szCs w:val="24"/>
          <w:lang w:val="en-GB"/>
        </w:rPr>
      </w:pPr>
    </w:p>
    <w:p w:rsidR="00D52E8B" w:rsidRPr="00D52E8B" w:rsidRDefault="00D52E8B" w:rsidP="00D52E8B">
      <w:pPr>
        <w:spacing w:line="480" w:lineRule="auto"/>
        <w:jc w:val="both"/>
        <w:rPr>
          <w:rFonts w:ascii="Times New Roman" w:hAnsi="Times New Roman" w:cs="Times New Roman"/>
          <w:sz w:val="24"/>
          <w:szCs w:val="24"/>
          <w:lang w:val="en-GB"/>
        </w:rPr>
      </w:pPr>
    </w:p>
    <w:p w:rsidR="00C90EDF" w:rsidRPr="00D52E8B" w:rsidRDefault="00C90EDF" w:rsidP="00D52E8B">
      <w:pPr>
        <w:spacing w:line="480" w:lineRule="auto"/>
        <w:jc w:val="both"/>
        <w:rPr>
          <w:rFonts w:ascii="Times New Roman" w:hAnsi="Times New Roman" w:cs="Times New Roman"/>
          <w:sz w:val="24"/>
          <w:szCs w:val="24"/>
          <w:lang w:val="en-GB"/>
        </w:rPr>
      </w:pPr>
    </w:p>
    <w:p w:rsidR="00C90EDF" w:rsidRPr="00EB045D" w:rsidRDefault="00C90EDF" w:rsidP="00AE4720">
      <w:pPr>
        <w:spacing w:line="480" w:lineRule="auto"/>
        <w:jc w:val="both"/>
        <w:rPr>
          <w:rFonts w:ascii="Times New Roman" w:hAnsi="Times New Roman" w:cs="Times New Roman"/>
          <w:sz w:val="24"/>
          <w:szCs w:val="24"/>
          <w:lang w:val="en-GB"/>
        </w:rPr>
      </w:pPr>
    </w:p>
    <w:sectPr w:rsidR="00C90EDF" w:rsidRPr="00EB045D" w:rsidSect="00577AF7">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5ABC" w:rsidRDefault="00E25ABC" w:rsidP="003B1F29">
      <w:pPr>
        <w:spacing w:after="0" w:line="240" w:lineRule="auto"/>
      </w:pPr>
      <w:r>
        <w:separator/>
      </w:r>
    </w:p>
  </w:endnote>
  <w:endnote w:type="continuationSeparator" w:id="0">
    <w:p w:rsidR="00E25ABC" w:rsidRDefault="00E25ABC" w:rsidP="003B1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7FAC" w:rsidRDefault="008C6E64">
    <w:pPr>
      <w:pStyle w:val="Footer"/>
      <w:jc w:val="right"/>
    </w:pPr>
    <w:r>
      <w:fldChar w:fldCharType="begin"/>
    </w:r>
    <w:r>
      <w:instrText xml:space="preserve"> PAGE   \* MERGEFORMAT </w:instrText>
    </w:r>
    <w:r>
      <w:fldChar w:fldCharType="separate"/>
    </w:r>
    <w:r w:rsidR="00BA0877">
      <w:rPr>
        <w:noProof/>
      </w:rPr>
      <w:t>1</w:t>
    </w:r>
    <w:r>
      <w:rPr>
        <w:noProof/>
      </w:rPr>
      <w:fldChar w:fldCharType="end"/>
    </w:r>
  </w:p>
  <w:p w:rsidR="00AE7FAC" w:rsidRDefault="00AE7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5ABC" w:rsidRDefault="00E25ABC" w:rsidP="003B1F29">
      <w:pPr>
        <w:spacing w:after="0" w:line="240" w:lineRule="auto"/>
      </w:pPr>
      <w:r>
        <w:separator/>
      </w:r>
    </w:p>
  </w:footnote>
  <w:footnote w:type="continuationSeparator" w:id="0">
    <w:p w:rsidR="00E25ABC" w:rsidRDefault="00E25ABC" w:rsidP="003B1F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7FAC" w:rsidRPr="00D52E8B" w:rsidRDefault="00460D1B" w:rsidP="006518B1">
    <w:pPr>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Workplace Achievement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62DA1"/>
    <w:multiLevelType w:val="hybridMultilevel"/>
    <w:tmpl w:val="691E0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151C3"/>
    <w:multiLevelType w:val="multilevel"/>
    <w:tmpl w:val="F9A85EF4"/>
    <w:lvl w:ilvl="0">
      <w:start w:val="1"/>
      <w:numFmt w:val="decimal"/>
      <w:lvlText w:val="%1"/>
      <w:lvlJc w:val="left"/>
      <w:pPr>
        <w:ind w:left="360" w:hanging="360"/>
      </w:pPr>
      <w:rPr>
        <w:rFonts w:hint="default"/>
      </w:rPr>
    </w:lvl>
    <w:lvl w:ilvl="1">
      <w:start w:val="1"/>
      <w:numFmt w:val="decimal"/>
      <w:lvlText w:val="%1.%2"/>
      <w:lvlJc w:val="left"/>
      <w:pPr>
        <w:ind w:left="390" w:hanging="360"/>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1680" w:hanging="1440"/>
      </w:pPr>
      <w:rPr>
        <w:rFonts w:hint="default"/>
      </w:rPr>
    </w:lvl>
  </w:abstractNum>
  <w:abstractNum w:abstractNumId="2" w15:restartNumberingAfterBreak="0">
    <w:nsid w:val="07DE09E3"/>
    <w:multiLevelType w:val="multilevel"/>
    <w:tmpl w:val="EEC234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63638"/>
    <w:multiLevelType w:val="hybridMultilevel"/>
    <w:tmpl w:val="DD4C5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405096"/>
    <w:multiLevelType w:val="hybridMultilevel"/>
    <w:tmpl w:val="C39E1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CA7070"/>
    <w:multiLevelType w:val="hybridMultilevel"/>
    <w:tmpl w:val="90129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B93942"/>
    <w:multiLevelType w:val="multilevel"/>
    <w:tmpl w:val="D03E89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B657D7"/>
    <w:multiLevelType w:val="multilevel"/>
    <w:tmpl w:val="2298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836813"/>
    <w:multiLevelType w:val="multilevel"/>
    <w:tmpl w:val="DA86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A152FEA"/>
    <w:multiLevelType w:val="multilevel"/>
    <w:tmpl w:val="E4FEA7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0E24B4"/>
    <w:multiLevelType w:val="multilevel"/>
    <w:tmpl w:val="7F849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6036FC"/>
    <w:multiLevelType w:val="hybridMultilevel"/>
    <w:tmpl w:val="1E9EE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F96E34"/>
    <w:multiLevelType w:val="hybridMultilevel"/>
    <w:tmpl w:val="167AA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853AB6"/>
    <w:multiLevelType w:val="hybridMultilevel"/>
    <w:tmpl w:val="0E3A2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741486"/>
    <w:multiLevelType w:val="hybridMultilevel"/>
    <w:tmpl w:val="420C5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EB5D42"/>
    <w:multiLevelType w:val="multilevel"/>
    <w:tmpl w:val="00C6E8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9"/>
  </w:num>
  <w:num w:numId="3">
    <w:abstractNumId w:val="2"/>
  </w:num>
  <w:num w:numId="4">
    <w:abstractNumId w:val="6"/>
  </w:num>
  <w:num w:numId="5">
    <w:abstractNumId w:val="3"/>
  </w:num>
  <w:num w:numId="6">
    <w:abstractNumId w:val="7"/>
  </w:num>
  <w:num w:numId="7">
    <w:abstractNumId w:val="8"/>
  </w:num>
  <w:num w:numId="8">
    <w:abstractNumId w:val="10"/>
  </w:num>
  <w:num w:numId="9">
    <w:abstractNumId w:val="14"/>
  </w:num>
  <w:num w:numId="10">
    <w:abstractNumId w:val="1"/>
  </w:num>
  <w:num w:numId="11">
    <w:abstractNumId w:val="13"/>
  </w:num>
  <w:num w:numId="12">
    <w:abstractNumId w:val="5"/>
  </w:num>
  <w:num w:numId="13">
    <w:abstractNumId w:val="11"/>
  </w:num>
  <w:num w:numId="14">
    <w:abstractNumId w:val="12"/>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B56"/>
    <w:rsid w:val="00000C18"/>
    <w:rsid w:val="00002704"/>
    <w:rsid w:val="0000413D"/>
    <w:rsid w:val="00004834"/>
    <w:rsid w:val="00012F40"/>
    <w:rsid w:val="00020633"/>
    <w:rsid w:val="00021A6C"/>
    <w:rsid w:val="00026047"/>
    <w:rsid w:val="00030101"/>
    <w:rsid w:val="00032DE1"/>
    <w:rsid w:val="00051C79"/>
    <w:rsid w:val="00062722"/>
    <w:rsid w:val="00062BF1"/>
    <w:rsid w:val="00064504"/>
    <w:rsid w:val="00070409"/>
    <w:rsid w:val="00070A9B"/>
    <w:rsid w:val="00070EEA"/>
    <w:rsid w:val="00080984"/>
    <w:rsid w:val="00084E10"/>
    <w:rsid w:val="0008777F"/>
    <w:rsid w:val="0009648B"/>
    <w:rsid w:val="00096B4A"/>
    <w:rsid w:val="000A307A"/>
    <w:rsid w:val="000A5CA6"/>
    <w:rsid w:val="000B3437"/>
    <w:rsid w:val="000C1537"/>
    <w:rsid w:val="000C3F93"/>
    <w:rsid w:val="000D085D"/>
    <w:rsid w:val="000F34A0"/>
    <w:rsid w:val="00102466"/>
    <w:rsid w:val="00102C16"/>
    <w:rsid w:val="00104FF2"/>
    <w:rsid w:val="00106655"/>
    <w:rsid w:val="00106AC4"/>
    <w:rsid w:val="00110294"/>
    <w:rsid w:val="00113115"/>
    <w:rsid w:val="00113256"/>
    <w:rsid w:val="001166E2"/>
    <w:rsid w:val="001218E1"/>
    <w:rsid w:val="00130CE6"/>
    <w:rsid w:val="00136031"/>
    <w:rsid w:val="00143B1E"/>
    <w:rsid w:val="00144087"/>
    <w:rsid w:val="0015059B"/>
    <w:rsid w:val="00154DCF"/>
    <w:rsid w:val="00155BAF"/>
    <w:rsid w:val="001635D6"/>
    <w:rsid w:val="0016400E"/>
    <w:rsid w:val="00164A30"/>
    <w:rsid w:val="00164D10"/>
    <w:rsid w:val="00166055"/>
    <w:rsid w:val="00170761"/>
    <w:rsid w:val="001712C9"/>
    <w:rsid w:val="00172DBF"/>
    <w:rsid w:val="00180DE1"/>
    <w:rsid w:val="00181EA6"/>
    <w:rsid w:val="00183311"/>
    <w:rsid w:val="00184716"/>
    <w:rsid w:val="001A2476"/>
    <w:rsid w:val="001B00C3"/>
    <w:rsid w:val="001B166F"/>
    <w:rsid w:val="001B747F"/>
    <w:rsid w:val="001D3904"/>
    <w:rsid w:val="001D464B"/>
    <w:rsid w:val="001E6868"/>
    <w:rsid w:val="001F1100"/>
    <w:rsid w:val="001F40C6"/>
    <w:rsid w:val="00200188"/>
    <w:rsid w:val="002017FA"/>
    <w:rsid w:val="0020583C"/>
    <w:rsid w:val="002076BE"/>
    <w:rsid w:val="0021594B"/>
    <w:rsid w:val="00217D15"/>
    <w:rsid w:val="00220CF2"/>
    <w:rsid w:val="0022334B"/>
    <w:rsid w:val="00224B9F"/>
    <w:rsid w:val="002279DD"/>
    <w:rsid w:val="00232DE1"/>
    <w:rsid w:val="00232E00"/>
    <w:rsid w:val="00237B8C"/>
    <w:rsid w:val="002424A2"/>
    <w:rsid w:val="0024406E"/>
    <w:rsid w:val="00244F81"/>
    <w:rsid w:val="00246EE6"/>
    <w:rsid w:val="002536CA"/>
    <w:rsid w:val="0026171C"/>
    <w:rsid w:val="00273449"/>
    <w:rsid w:val="00280C50"/>
    <w:rsid w:val="00281E3F"/>
    <w:rsid w:val="002837C6"/>
    <w:rsid w:val="002863F3"/>
    <w:rsid w:val="0029351F"/>
    <w:rsid w:val="00294972"/>
    <w:rsid w:val="002A04BD"/>
    <w:rsid w:val="002A25B0"/>
    <w:rsid w:val="002A5718"/>
    <w:rsid w:val="002B2425"/>
    <w:rsid w:val="002D0792"/>
    <w:rsid w:val="002D08D8"/>
    <w:rsid w:val="002D3BE2"/>
    <w:rsid w:val="002E3F38"/>
    <w:rsid w:val="002E4910"/>
    <w:rsid w:val="002E498A"/>
    <w:rsid w:val="002E7401"/>
    <w:rsid w:val="002F1C37"/>
    <w:rsid w:val="002F3D1E"/>
    <w:rsid w:val="00304606"/>
    <w:rsid w:val="00306A97"/>
    <w:rsid w:val="00317B87"/>
    <w:rsid w:val="00335F28"/>
    <w:rsid w:val="0034096F"/>
    <w:rsid w:val="00347F7A"/>
    <w:rsid w:val="0035233F"/>
    <w:rsid w:val="003603BB"/>
    <w:rsid w:val="00363FF6"/>
    <w:rsid w:val="003753F9"/>
    <w:rsid w:val="00377C2F"/>
    <w:rsid w:val="003974F6"/>
    <w:rsid w:val="003A14D3"/>
    <w:rsid w:val="003B1F29"/>
    <w:rsid w:val="003B6DA6"/>
    <w:rsid w:val="003C2CFE"/>
    <w:rsid w:val="003C65C5"/>
    <w:rsid w:val="003E387E"/>
    <w:rsid w:val="003F21DD"/>
    <w:rsid w:val="00403117"/>
    <w:rsid w:val="004055BF"/>
    <w:rsid w:val="00412F61"/>
    <w:rsid w:val="00414CFE"/>
    <w:rsid w:val="00417407"/>
    <w:rsid w:val="004201A4"/>
    <w:rsid w:val="00422D85"/>
    <w:rsid w:val="00424A74"/>
    <w:rsid w:val="004251D7"/>
    <w:rsid w:val="00433922"/>
    <w:rsid w:val="004378F5"/>
    <w:rsid w:val="00454215"/>
    <w:rsid w:val="004545E8"/>
    <w:rsid w:val="00454C6F"/>
    <w:rsid w:val="00456348"/>
    <w:rsid w:val="00460D1B"/>
    <w:rsid w:val="0046169F"/>
    <w:rsid w:val="004709B7"/>
    <w:rsid w:val="00470EF2"/>
    <w:rsid w:val="00472469"/>
    <w:rsid w:val="00473776"/>
    <w:rsid w:val="00476690"/>
    <w:rsid w:val="00477355"/>
    <w:rsid w:val="00482828"/>
    <w:rsid w:val="00484566"/>
    <w:rsid w:val="004852BB"/>
    <w:rsid w:val="00490F6B"/>
    <w:rsid w:val="0049580E"/>
    <w:rsid w:val="004A42DA"/>
    <w:rsid w:val="004A6CD2"/>
    <w:rsid w:val="004A70EF"/>
    <w:rsid w:val="004A785C"/>
    <w:rsid w:val="004B367D"/>
    <w:rsid w:val="004C16BE"/>
    <w:rsid w:val="004C1A87"/>
    <w:rsid w:val="004C35F7"/>
    <w:rsid w:val="004D64CA"/>
    <w:rsid w:val="004E0E97"/>
    <w:rsid w:val="004E30B6"/>
    <w:rsid w:val="004E5384"/>
    <w:rsid w:val="004F4D69"/>
    <w:rsid w:val="004F50DC"/>
    <w:rsid w:val="004F793C"/>
    <w:rsid w:val="00523CFB"/>
    <w:rsid w:val="0053312B"/>
    <w:rsid w:val="0053485B"/>
    <w:rsid w:val="005376F7"/>
    <w:rsid w:val="00541EAB"/>
    <w:rsid w:val="00547952"/>
    <w:rsid w:val="005564B7"/>
    <w:rsid w:val="00566850"/>
    <w:rsid w:val="00577AF7"/>
    <w:rsid w:val="0058101E"/>
    <w:rsid w:val="005924AD"/>
    <w:rsid w:val="00593E7B"/>
    <w:rsid w:val="005A460F"/>
    <w:rsid w:val="005B0DB1"/>
    <w:rsid w:val="005B110D"/>
    <w:rsid w:val="005B122B"/>
    <w:rsid w:val="005C614A"/>
    <w:rsid w:val="005D7914"/>
    <w:rsid w:val="005F0B0D"/>
    <w:rsid w:val="005F3617"/>
    <w:rsid w:val="0060283C"/>
    <w:rsid w:val="00606152"/>
    <w:rsid w:val="0060667A"/>
    <w:rsid w:val="006108A9"/>
    <w:rsid w:val="00620F69"/>
    <w:rsid w:val="006243C8"/>
    <w:rsid w:val="00631A7D"/>
    <w:rsid w:val="0063677D"/>
    <w:rsid w:val="00641951"/>
    <w:rsid w:val="00641F09"/>
    <w:rsid w:val="00644624"/>
    <w:rsid w:val="00646911"/>
    <w:rsid w:val="006518B1"/>
    <w:rsid w:val="00660A2F"/>
    <w:rsid w:val="00673838"/>
    <w:rsid w:val="00691BB8"/>
    <w:rsid w:val="00692B67"/>
    <w:rsid w:val="00695577"/>
    <w:rsid w:val="006A2258"/>
    <w:rsid w:val="006A2685"/>
    <w:rsid w:val="006A26BA"/>
    <w:rsid w:val="006B0660"/>
    <w:rsid w:val="006B5201"/>
    <w:rsid w:val="006C5B8F"/>
    <w:rsid w:val="006C6E4C"/>
    <w:rsid w:val="006D3479"/>
    <w:rsid w:val="006D486F"/>
    <w:rsid w:val="006E5266"/>
    <w:rsid w:val="006F1F84"/>
    <w:rsid w:val="00700DB1"/>
    <w:rsid w:val="00714E8A"/>
    <w:rsid w:val="0071702D"/>
    <w:rsid w:val="0071721B"/>
    <w:rsid w:val="007208FB"/>
    <w:rsid w:val="0073183B"/>
    <w:rsid w:val="007367D8"/>
    <w:rsid w:val="00760245"/>
    <w:rsid w:val="00761FB3"/>
    <w:rsid w:val="00762563"/>
    <w:rsid w:val="00766350"/>
    <w:rsid w:val="00770B16"/>
    <w:rsid w:val="00775538"/>
    <w:rsid w:val="00777650"/>
    <w:rsid w:val="00786AF2"/>
    <w:rsid w:val="007875D7"/>
    <w:rsid w:val="007A0593"/>
    <w:rsid w:val="007A1A0C"/>
    <w:rsid w:val="007A3460"/>
    <w:rsid w:val="007A4C00"/>
    <w:rsid w:val="007A78A5"/>
    <w:rsid w:val="007B2872"/>
    <w:rsid w:val="007C161F"/>
    <w:rsid w:val="007C1B5C"/>
    <w:rsid w:val="007C22B8"/>
    <w:rsid w:val="007C33E9"/>
    <w:rsid w:val="007E2ED7"/>
    <w:rsid w:val="007E7438"/>
    <w:rsid w:val="007F477E"/>
    <w:rsid w:val="007F5F73"/>
    <w:rsid w:val="007F6F64"/>
    <w:rsid w:val="00807E0B"/>
    <w:rsid w:val="00817F5E"/>
    <w:rsid w:val="008248BF"/>
    <w:rsid w:val="0083291C"/>
    <w:rsid w:val="00832ACA"/>
    <w:rsid w:val="008427AC"/>
    <w:rsid w:val="00844CE4"/>
    <w:rsid w:val="00845570"/>
    <w:rsid w:val="0085082A"/>
    <w:rsid w:val="00856BA4"/>
    <w:rsid w:val="00866F7F"/>
    <w:rsid w:val="00867405"/>
    <w:rsid w:val="0088402F"/>
    <w:rsid w:val="008944D1"/>
    <w:rsid w:val="008976B6"/>
    <w:rsid w:val="008A344E"/>
    <w:rsid w:val="008B37A5"/>
    <w:rsid w:val="008C14D0"/>
    <w:rsid w:val="008C4634"/>
    <w:rsid w:val="008C6E64"/>
    <w:rsid w:val="008D12E4"/>
    <w:rsid w:val="008D7D7C"/>
    <w:rsid w:val="008E0F6F"/>
    <w:rsid w:val="008E3A7A"/>
    <w:rsid w:val="008E5992"/>
    <w:rsid w:val="008F71A1"/>
    <w:rsid w:val="009002B9"/>
    <w:rsid w:val="00906E10"/>
    <w:rsid w:val="00912981"/>
    <w:rsid w:val="009213A2"/>
    <w:rsid w:val="009342A9"/>
    <w:rsid w:val="00936635"/>
    <w:rsid w:val="0094474A"/>
    <w:rsid w:val="00944BA3"/>
    <w:rsid w:val="00945E63"/>
    <w:rsid w:val="0094696E"/>
    <w:rsid w:val="00950B7B"/>
    <w:rsid w:val="0095119D"/>
    <w:rsid w:val="00955173"/>
    <w:rsid w:val="00957239"/>
    <w:rsid w:val="00957CC5"/>
    <w:rsid w:val="00963C3C"/>
    <w:rsid w:val="009664C9"/>
    <w:rsid w:val="00966B09"/>
    <w:rsid w:val="0096776E"/>
    <w:rsid w:val="009709CE"/>
    <w:rsid w:val="00971B83"/>
    <w:rsid w:val="0097417A"/>
    <w:rsid w:val="00981581"/>
    <w:rsid w:val="009857A4"/>
    <w:rsid w:val="009858F8"/>
    <w:rsid w:val="009908A5"/>
    <w:rsid w:val="009A1CAA"/>
    <w:rsid w:val="009A5A91"/>
    <w:rsid w:val="009A6CF9"/>
    <w:rsid w:val="009B7662"/>
    <w:rsid w:val="009C0281"/>
    <w:rsid w:val="009D0706"/>
    <w:rsid w:val="009D1787"/>
    <w:rsid w:val="009D3C4C"/>
    <w:rsid w:val="009D4366"/>
    <w:rsid w:val="009E48E6"/>
    <w:rsid w:val="009E4E8B"/>
    <w:rsid w:val="009F41B5"/>
    <w:rsid w:val="009F6107"/>
    <w:rsid w:val="009F7FBB"/>
    <w:rsid w:val="00A02BBE"/>
    <w:rsid w:val="00A03830"/>
    <w:rsid w:val="00A047D1"/>
    <w:rsid w:val="00A05608"/>
    <w:rsid w:val="00A15028"/>
    <w:rsid w:val="00A20195"/>
    <w:rsid w:val="00A2278F"/>
    <w:rsid w:val="00A23DDC"/>
    <w:rsid w:val="00A31D80"/>
    <w:rsid w:val="00A37C92"/>
    <w:rsid w:val="00A42F5D"/>
    <w:rsid w:val="00A47AC9"/>
    <w:rsid w:val="00A613F9"/>
    <w:rsid w:val="00A665F7"/>
    <w:rsid w:val="00A67E6C"/>
    <w:rsid w:val="00A71B41"/>
    <w:rsid w:val="00A74E76"/>
    <w:rsid w:val="00A76F50"/>
    <w:rsid w:val="00A7767B"/>
    <w:rsid w:val="00A80432"/>
    <w:rsid w:val="00A84DEC"/>
    <w:rsid w:val="00A8715B"/>
    <w:rsid w:val="00A871EF"/>
    <w:rsid w:val="00A87D04"/>
    <w:rsid w:val="00A90E93"/>
    <w:rsid w:val="00A9395B"/>
    <w:rsid w:val="00A96420"/>
    <w:rsid w:val="00AA4695"/>
    <w:rsid w:val="00AB5093"/>
    <w:rsid w:val="00AB7976"/>
    <w:rsid w:val="00AB7ECA"/>
    <w:rsid w:val="00AD2194"/>
    <w:rsid w:val="00AD3AD7"/>
    <w:rsid w:val="00AD494A"/>
    <w:rsid w:val="00AE09E4"/>
    <w:rsid w:val="00AE4720"/>
    <w:rsid w:val="00AE521A"/>
    <w:rsid w:val="00AE7FAC"/>
    <w:rsid w:val="00AF04D2"/>
    <w:rsid w:val="00AF0DE5"/>
    <w:rsid w:val="00AF2445"/>
    <w:rsid w:val="00AF5599"/>
    <w:rsid w:val="00AF5C03"/>
    <w:rsid w:val="00B01417"/>
    <w:rsid w:val="00B04F51"/>
    <w:rsid w:val="00B11F6B"/>
    <w:rsid w:val="00B1227D"/>
    <w:rsid w:val="00B12505"/>
    <w:rsid w:val="00B13DA6"/>
    <w:rsid w:val="00B1419A"/>
    <w:rsid w:val="00B14EB5"/>
    <w:rsid w:val="00B21714"/>
    <w:rsid w:val="00B21B5D"/>
    <w:rsid w:val="00B264E5"/>
    <w:rsid w:val="00B27E80"/>
    <w:rsid w:val="00B30CC2"/>
    <w:rsid w:val="00B31A9B"/>
    <w:rsid w:val="00B33596"/>
    <w:rsid w:val="00B414C7"/>
    <w:rsid w:val="00B518F5"/>
    <w:rsid w:val="00B61706"/>
    <w:rsid w:val="00B66AE3"/>
    <w:rsid w:val="00B7461F"/>
    <w:rsid w:val="00B7667E"/>
    <w:rsid w:val="00B774FB"/>
    <w:rsid w:val="00B77BE3"/>
    <w:rsid w:val="00B80340"/>
    <w:rsid w:val="00B828A3"/>
    <w:rsid w:val="00B82F70"/>
    <w:rsid w:val="00B832E4"/>
    <w:rsid w:val="00B850A8"/>
    <w:rsid w:val="00B863E2"/>
    <w:rsid w:val="00B922B5"/>
    <w:rsid w:val="00B934A6"/>
    <w:rsid w:val="00B93A99"/>
    <w:rsid w:val="00BA0877"/>
    <w:rsid w:val="00BA0D1E"/>
    <w:rsid w:val="00BA15B4"/>
    <w:rsid w:val="00BA1A2B"/>
    <w:rsid w:val="00BA4E77"/>
    <w:rsid w:val="00BA6E74"/>
    <w:rsid w:val="00BA7902"/>
    <w:rsid w:val="00BB663E"/>
    <w:rsid w:val="00BB75DF"/>
    <w:rsid w:val="00BC17A7"/>
    <w:rsid w:val="00BD28C6"/>
    <w:rsid w:val="00BE77DE"/>
    <w:rsid w:val="00BF5E28"/>
    <w:rsid w:val="00BF77BF"/>
    <w:rsid w:val="00C0154D"/>
    <w:rsid w:val="00C01FC4"/>
    <w:rsid w:val="00C0273E"/>
    <w:rsid w:val="00C03810"/>
    <w:rsid w:val="00C0408B"/>
    <w:rsid w:val="00C16CE7"/>
    <w:rsid w:val="00C2432D"/>
    <w:rsid w:val="00C24C12"/>
    <w:rsid w:val="00C34BA6"/>
    <w:rsid w:val="00C354D3"/>
    <w:rsid w:val="00C35E13"/>
    <w:rsid w:val="00C448AF"/>
    <w:rsid w:val="00C47831"/>
    <w:rsid w:val="00C529A0"/>
    <w:rsid w:val="00C52CDD"/>
    <w:rsid w:val="00C53F4F"/>
    <w:rsid w:val="00C550D6"/>
    <w:rsid w:val="00C559FD"/>
    <w:rsid w:val="00C62DCC"/>
    <w:rsid w:val="00C6739E"/>
    <w:rsid w:val="00C8005C"/>
    <w:rsid w:val="00C90EDF"/>
    <w:rsid w:val="00C9338D"/>
    <w:rsid w:val="00CB08FB"/>
    <w:rsid w:val="00CB0C47"/>
    <w:rsid w:val="00CB2566"/>
    <w:rsid w:val="00CB424E"/>
    <w:rsid w:val="00CB4E59"/>
    <w:rsid w:val="00CC2580"/>
    <w:rsid w:val="00CC5CA4"/>
    <w:rsid w:val="00CD08BD"/>
    <w:rsid w:val="00CD1310"/>
    <w:rsid w:val="00CE7084"/>
    <w:rsid w:val="00CE7457"/>
    <w:rsid w:val="00CF57DB"/>
    <w:rsid w:val="00CF71F4"/>
    <w:rsid w:val="00D03505"/>
    <w:rsid w:val="00D07262"/>
    <w:rsid w:val="00D14FCF"/>
    <w:rsid w:val="00D15152"/>
    <w:rsid w:val="00D1597D"/>
    <w:rsid w:val="00D16215"/>
    <w:rsid w:val="00D20F99"/>
    <w:rsid w:val="00D33D52"/>
    <w:rsid w:val="00D34124"/>
    <w:rsid w:val="00D41FF4"/>
    <w:rsid w:val="00D42F3E"/>
    <w:rsid w:val="00D477BE"/>
    <w:rsid w:val="00D52E8B"/>
    <w:rsid w:val="00D53A21"/>
    <w:rsid w:val="00D56FEE"/>
    <w:rsid w:val="00D6295D"/>
    <w:rsid w:val="00D63436"/>
    <w:rsid w:val="00D66122"/>
    <w:rsid w:val="00D664A2"/>
    <w:rsid w:val="00D66B24"/>
    <w:rsid w:val="00D73252"/>
    <w:rsid w:val="00D75D93"/>
    <w:rsid w:val="00D772D1"/>
    <w:rsid w:val="00D77381"/>
    <w:rsid w:val="00D84B63"/>
    <w:rsid w:val="00D9026B"/>
    <w:rsid w:val="00D90B56"/>
    <w:rsid w:val="00D90F33"/>
    <w:rsid w:val="00D92C2B"/>
    <w:rsid w:val="00DA3643"/>
    <w:rsid w:val="00DA37FE"/>
    <w:rsid w:val="00DA7BAC"/>
    <w:rsid w:val="00DB3672"/>
    <w:rsid w:val="00DB63F4"/>
    <w:rsid w:val="00DB7AA6"/>
    <w:rsid w:val="00DC3813"/>
    <w:rsid w:val="00DC7EC0"/>
    <w:rsid w:val="00DE3C3E"/>
    <w:rsid w:val="00DE4887"/>
    <w:rsid w:val="00E000AD"/>
    <w:rsid w:val="00E045F7"/>
    <w:rsid w:val="00E10E61"/>
    <w:rsid w:val="00E124B0"/>
    <w:rsid w:val="00E1449C"/>
    <w:rsid w:val="00E15526"/>
    <w:rsid w:val="00E24404"/>
    <w:rsid w:val="00E25ABC"/>
    <w:rsid w:val="00E27C64"/>
    <w:rsid w:val="00E27E94"/>
    <w:rsid w:val="00E301E9"/>
    <w:rsid w:val="00E3417C"/>
    <w:rsid w:val="00E349E2"/>
    <w:rsid w:val="00E408AD"/>
    <w:rsid w:val="00E42F1B"/>
    <w:rsid w:val="00E5259D"/>
    <w:rsid w:val="00E54BE4"/>
    <w:rsid w:val="00E6722A"/>
    <w:rsid w:val="00E722B9"/>
    <w:rsid w:val="00E80E4C"/>
    <w:rsid w:val="00E91B27"/>
    <w:rsid w:val="00E94239"/>
    <w:rsid w:val="00E96813"/>
    <w:rsid w:val="00EA3247"/>
    <w:rsid w:val="00EA6536"/>
    <w:rsid w:val="00EA7C71"/>
    <w:rsid w:val="00EB045D"/>
    <w:rsid w:val="00EB2C0F"/>
    <w:rsid w:val="00EB7CDD"/>
    <w:rsid w:val="00ED0A6D"/>
    <w:rsid w:val="00ED2C92"/>
    <w:rsid w:val="00ED7B73"/>
    <w:rsid w:val="00EE67B6"/>
    <w:rsid w:val="00EE7560"/>
    <w:rsid w:val="00EF0239"/>
    <w:rsid w:val="00F12022"/>
    <w:rsid w:val="00F141C0"/>
    <w:rsid w:val="00F25D56"/>
    <w:rsid w:val="00F304D6"/>
    <w:rsid w:val="00F407B4"/>
    <w:rsid w:val="00F454C4"/>
    <w:rsid w:val="00F52122"/>
    <w:rsid w:val="00F52406"/>
    <w:rsid w:val="00F52D35"/>
    <w:rsid w:val="00F52DB8"/>
    <w:rsid w:val="00F53AE7"/>
    <w:rsid w:val="00F55F69"/>
    <w:rsid w:val="00F578F0"/>
    <w:rsid w:val="00F63EAC"/>
    <w:rsid w:val="00F71CF8"/>
    <w:rsid w:val="00F730F7"/>
    <w:rsid w:val="00F73F3D"/>
    <w:rsid w:val="00F82B41"/>
    <w:rsid w:val="00F83C0B"/>
    <w:rsid w:val="00F95F32"/>
    <w:rsid w:val="00F96CBE"/>
    <w:rsid w:val="00F96E50"/>
    <w:rsid w:val="00FA2BFD"/>
    <w:rsid w:val="00FA2CB6"/>
    <w:rsid w:val="00FA5669"/>
    <w:rsid w:val="00FC2589"/>
    <w:rsid w:val="00FD03AD"/>
    <w:rsid w:val="00FD08D8"/>
    <w:rsid w:val="00FD31AD"/>
    <w:rsid w:val="00FD3F77"/>
    <w:rsid w:val="00FD59CA"/>
    <w:rsid w:val="00FD77AA"/>
    <w:rsid w:val="00FE6812"/>
    <w:rsid w:val="00FF0352"/>
    <w:rsid w:val="00FF09AB"/>
    <w:rsid w:val="00FF0DEF"/>
    <w:rsid w:val="00FF2D3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DF1050"/>
  <w15:chartTrackingRefBased/>
  <w15:docId w15:val="{FB0BD5DD-A800-BA46-A8EE-50D66A40D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77AF7"/>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3B1F29"/>
    <w:pPr>
      <w:keepNext/>
      <w:keepLines/>
      <w:spacing w:before="480" w:after="0"/>
      <w:outlineLvl w:val="0"/>
    </w:pPr>
    <w:rPr>
      <w:rFonts w:ascii="Cambria" w:eastAsia="SimSun" w:hAnsi="Cambria" w:cs="Times New Roman"/>
      <w:b/>
      <w:bCs/>
      <w:color w:val="365F91"/>
      <w:sz w:val="28"/>
      <w:szCs w:val="28"/>
      <w:lang w:val="x-none" w:eastAsia="x-none"/>
    </w:rPr>
  </w:style>
  <w:style w:type="paragraph" w:styleId="Heading2">
    <w:name w:val="heading 2"/>
    <w:basedOn w:val="Normal"/>
    <w:next w:val="Normal"/>
    <w:link w:val="Heading2Char"/>
    <w:uiPriority w:val="9"/>
    <w:unhideWhenUsed/>
    <w:qFormat/>
    <w:rsid w:val="0049580E"/>
    <w:pPr>
      <w:keepNext/>
      <w:keepLines/>
      <w:spacing w:before="200" w:after="0"/>
      <w:outlineLvl w:val="1"/>
    </w:pPr>
    <w:rPr>
      <w:rFonts w:ascii="Cambria" w:eastAsia="SimSu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7461F"/>
    <w:pPr>
      <w:autoSpaceDE w:val="0"/>
      <w:autoSpaceDN w:val="0"/>
      <w:adjustRightInd w:val="0"/>
    </w:pPr>
    <w:rPr>
      <w:rFonts w:ascii="Verdana" w:hAnsi="Verdana" w:cs="Verdana"/>
      <w:color w:val="000000"/>
      <w:sz w:val="24"/>
      <w:szCs w:val="24"/>
      <w:lang w:val="en-US" w:eastAsia="en-US"/>
    </w:rPr>
  </w:style>
  <w:style w:type="paragraph" w:styleId="NormalWeb">
    <w:name w:val="Normal (Web)"/>
    <w:basedOn w:val="Normal"/>
    <w:uiPriority w:val="99"/>
    <w:unhideWhenUsed/>
    <w:rsid w:val="007A78A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7A78A5"/>
    <w:rPr>
      <w:b/>
      <w:bCs/>
    </w:rPr>
  </w:style>
  <w:style w:type="character" w:styleId="Hyperlink">
    <w:name w:val="Hyperlink"/>
    <w:uiPriority w:val="99"/>
    <w:unhideWhenUsed/>
    <w:rsid w:val="007A78A5"/>
    <w:rPr>
      <w:color w:val="0000FF"/>
      <w:u w:val="single"/>
    </w:rPr>
  </w:style>
  <w:style w:type="character" w:styleId="Emphasis">
    <w:name w:val="Emphasis"/>
    <w:uiPriority w:val="20"/>
    <w:qFormat/>
    <w:rsid w:val="007367D8"/>
    <w:rPr>
      <w:i/>
      <w:iCs/>
    </w:rPr>
  </w:style>
  <w:style w:type="paragraph" w:styleId="ListParagraph">
    <w:name w:val="List Paragraph"/>
    <w:basedOn w:val="Normal"/>
    <w:uiPriority w:val="34"/>
    <w:qFormat/>
    <w:rsid w:val="00DE4887"/>
    <w:pPr>
      <w:ind w:left="720"/>
      <w:contextualSpacing/>
    </w:pPr>
  </w:style>
  <w:style w:type="paragraph" w:styleId="Header">
    <w:name w:val="header"/>
    <w:basedOn w:val="Normal"/>
    <w:link w:val="HeaderChar"/>
    <w:uiPriority w:val="99"/>
    <w:unhideWhenUsed/>
    <w:rsid w:val="003B1F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1F29"/>
  </w:style>
  <w:style w:type="paragraph" w:styleId="Footer">
    <w:name w:val="footer"/>
    <w:basedOn w:val="Normal"/>
    <w:link w:val="FooterChar"/>
    <w:uiPriority w:val="99"/>
    <w:unhideWhenUsed/>
    <w:rsid w:val="003B1F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1F29"/>
  </w:style>
  <w:style w:type="character" w:customStyle="1" w:styleId="Heading1Char">
    <w:name w:val="Heading 1 Char"/>
    <w:link w:val="Heading1"/>
    <w:uiPriority w:val="9"/>
    <w:rsid w:val="003B1F29"/>
    <w:rPr>
      <w:rFonts w:ascii="Cambria" w:eastAsia="SimSun" w:hAnsi="Cambria" w:cs="Times New Roman"/>
      <w:b/>
      <w:bCs/>
      <w:color w:val="365F91"/>
      <w:sz w:val="28"/>
      <w:szCs w:val="28"/>
    </w:rPr>
  </w:style>
  <w:style w:type="paragraph" w:styleId="TOCHeading">
    <w:name w:val="TOC Heading"/>
    <w:basedOn w:val="Heading1"/>
    <w:next w:val="Normal"/>
    <w:uiPriority w:val="39"/>
    <w:semiHidden/>
    <w:unhideWhenUsed/>
    <w:qFormat/>
    <w:rsid w:val="003B1F29"/>
    <w:pPr>
      <w:outlineLvl w:val="9"/>
    </w:pPr>
  </w:style>
  <w:style w:type="paragraph" w:styleId="TOC1">
    <w:name w:val="toc 1"/>
    <w:basedOn w:val="Normal"/>
    <w:next w:val="Normal"/>
    <w:autoRedefine/>
    <w:uiPriority w:val="39"/>
    <w:unhideWhenUsed/>
    <w:rsid w:val="003B1F29"/>
    <w:pPr>
      <w:spacing w:after="100"/>
    </w:pPr>
  </w:style>
  <w:style w:type="paragraph" w:styleId="BalloonText">
    <w:name w:val="Balloon Text"/>
    <w:basedOn w:val="Normal"/>
    <w:link w:val="BalloonTextChar"/>
    <w:uiPriority w:val="99"/>
    <w:semiHidden/>
    <w:unhideWhenUsed/>
    <w:rsid w:val="003B1F29"/>
    <w:pPr>
      <w:spacing w:after="0" w:line="240" w:lineRule="auto"/>
    </w:pPr>
    <w:rPr>
      <w:rFonts w:ascii="Tahoma" w:hAnsi="Tahoma" w:cs="Times New Roman"/>
      <w:sz w:val="16"/>
      <w:szCs w:val="16"/>
      <w:lang w:val="x-none" w:eastAsia="x-none"/>
    </w:rPr>
  </w:style>
  <w:style w:type="character" w:customStyle="1" w:styleId="BalloonTextChar">
    <w:name w:val="Balloon Text Char"/>
    <w:link w:val="BalloonText"/>
    <w:uiPriority w:val="99"/>
    <w:semiHidden/>
    <w:rsid w:val="003B1F29"/>
    <w:rPr>
      <w:rFonts w:ascii="Tahoma" w:hAnsi="Tahoma" w:cs="Tahoma"/>
      <w:sz w:val="16"/>
      <w:szCs w:val="16"/>
    </w:rPr>
  </w:style>
  <w:style w:type="character" w:customStyle="1" w:styleId="nlmstring-name">
    <w:name w:val="nlm_string-name"/>
    <w:basedOn w:val="DefaultParagraphFont"/>
    <w:rsid w:val="00AE521A"/>
  </w:style>
  <w:style w:type="character" w:customStyle="1" w:styleId="Heading2Char">
    <w:name w:val="Heading 2 Char"/>
    <w:link w:val="Heading2"/>
    <w:uiPriority w:val="9"/>
    <w:rsid w:val="0049580E"/>
    <w:rPr>
      <w:rFonts w:ascii="Cambria" w:eastAsia="SimSun" w:hAnsi="Cambria" w:cs="Times New Roman"/>
      <w:b/>
      <w:bCs/>
      <w:color w:val="4F81BD"/>
      <w:sz w:val="26"/>
      <w:szCs w:val="26"/>
    </w:rPr>
  </w:style>
  <w:style w:type="paragraph" w:styleId="TOC2">
    <w:name w:val="toc 2"/>
    <w:basedOn w:val="Normal"/>
    <w:next w:val="Normal"/>
    <w:autoRedefine/>
    <w:uiPriority w:val="39"/>
    <w:unhideWhenUsed/>
    <w:rsid w:val="00A47AC9"/>
    <w:pPr>
      <w:spacing w:after="100"/>
      <w:ind w:left="220"/>
    </w:pPr>
  </w:style>
  <w:style w:type="table" w:styleId="TableGrid">
    <w:name w:val="Table Grid"/>
    <w:basedOn w:val="TableNormal"/>
    <w:uiPriority w:val="59"/>
    <w:rsid w:val="00E000AD"/>
    <w:rPr>
      <w:rFonts w:eastAsia="SimSu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393819">
      <w:bodyDiv w:val="1"/>
      <w:marLeft w:val="0"/>
      <w:marRight w:val="0"/>
      <w:marTop w:val="0"/>
      <w:marBottom w:val="0"/>
      <w:divBdr>
        <w:top w:val="none" w:sz="0" w:space="0" w:color="auto"/>
        <w:left w:val="none" w:sz="0" w:space="0" w:color="auto"/>
        <w:bottom w:val="none" w:sz="0" w:space="0" w:color="auto"/>
        <w:right w:val="none" w:sz="0" w:space="0" w:color="auto"/>
      </w:divBdr>
      <w:divsChild>
        <w:div w:id="1466392203">
          <w:marLeft w:val="0"/>
          <w:marRight w:val="0"/>
          <w:marTop w:val="0"/>
          <w:marBottom w:val="300"/>
          <w:divBdr>
            <w:top w:val="none" w:sz="0" w:space="0" w:color="auto"/>
            <w:left w:val="none" w:sz="0" w:space="0" w:color="auto"/>
            <w:bottom w:val="none" w:sz="0" w:space="0" w:color="auto"/>
            <w:right w:val="none" w:sz="0" w:space="0" w:color="auto"/>
          </w:divBdr>
          <w:divsChild>
            <w:div w:id="121303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329689">
      <w:bodyDiv w:val="1"/>
      <w:marLeft w:val="0"/>
      <w:marRight w:val="0"/>
      <w:marTop w:val="0"/>
      <w:marBottom w:val="0"/>
      <w:divBdr>
        <w:top w:val="none" w:sz="0" w:space="0" w:color="auto"/>
        <w:left w:val="none" w:sz="0" w:space="0" w:color="auto"/>
        <w:bottom w:val="none" w:sz="0" w:space="0" w:color="auto"/>
        <w:right w:val="none" w:sz="0" w:space="0" w:color="auto"/>
      </w:divBdr>
    </w:div>
    <w:div w:id="432628051">
      <w:bodyDiv w:val="1"/>
      <w:marLeft w:val="0"/>
      <w:marRight w:val="0"/>
      <w:marTop w:val="0"/>
      <w:marBottom w:val="0"/>
      <w:divBdr>
        <w:top w:val="none" w:sz="0" w:space="0" w:color="auto"/>
        <w:left w:val="none" w:sz="0" w:space="0" w:color="auto"/>
        <w:bottom w:val="none" w:sz="0" w:space="0" w:color="auto"/>
        <w:right w:val="none" w:sz="0" w:space="0" w:color="auto"/>
      </w:divBdr>
    </w:div>
    <w:div w:id="462426548">
      <w:bodyDiv w:val="1"/>
      <w:marLeft w:val="0"/>
      <w:marRight w:val="0"/>
      <w:marTop w:val="0"/>
      <w:marBottom w:val="0"/>
      <w:divBdr>
        <w:top w:val="none" w:sz="0" w:space="0" w:color="auto"/>
        <w:left w:val="none" w:sz="0" w:space="0" w:color="auto"/>
        <w:bottom w:val="none" w:sz="0" w:space="0" w:color="auto"/>
        <w:right w:val="none" w:sz="0" w:space="0" w:color="auto"/>
      </w:divBdr>
    </w:div>
    <w:div w:id="591814414">
      <w:bodyDiv w:val="1"/>
      <w:marLeft w:val="0"/>
      <w:marRight w:val="0"/>
      <w:marTop w:val="0"/>
      <w:marBottom w:val="0"/>
      <w:divBdr>
        <w:top w:val="none" w:sz="0" w:space="0" w:color="auto"/>
        <w:left w:val="none" w:sz="0" w:space="0" w:color="auto"/>
        <w:bottom w:val="none" w:sz="0" w:space="0" w:color="auto"/>
        <w:right w:val="none" w:sz="0" w:space="0" w:color="auto"/>
      </w:divBdr>
    </w:div>
    <w:div w:id="640692636">
      <w:bodyDiv w:val="1"/>
      <w:marLeft w:val="0"/>
      <w:marRight w:val="0"/>
      <w:marTop w:val="0"/>
      <w:marBottom w:val="0"/>
      <w:divBdr>
        <w:top w:val="none" w:sz="0" w:space="0" w:color="auto"/>
        <w:left w:val="none" w:sz="0" w:space="0" w:color="auto"/>
        <w:bottom w:val="none" w:sz="0" w:space="0" w:color="auto"/>
        <w:right w:val="none" w:sz="0" w:space="0" w:color="auto"/>
      </w:divBdr>
    </w:div>
    <w:div w:id="707871943">
      <w:bodyDiv w:val="1"/>
      <w:marLeft w:val="0"/>
      <w:marRight w:val="0"/>
      <w:marTop w:val="0"/>
      <w:marBottom w:val="0"/>
      <w:divBdr>
        <w:top w:val="none" w:sz="0" w:space="0" w:color="auto"/>
        <w:left w:val="none" w:sz="0" w:space="0" w:color="auto"/>
        <w:bottom w:val="none" w:sz="0" w:space="0" w:color="auto"/>
        <w:right w:val="none" w:sz="0" w:space="0" w:color="auto"/>
      </w:divBdr>
      <w:divsChild>
        <w:div w:id="1636180258">
          <w:marLeft w:val="0"/>
          <w:marRight w:val="0"/>
          <w:marTop w:val="0"/>
          <w:marBottom w:val="0"/>
          <w:divBdr>
            <w:top w:val="none" w:sz="0" w:space="0" w:color="auto"/>
            <w:left w:val="none" w:sz="0" w:space="0" w:color="auto"/>
            <w:bottom w:val="none" w:sz="0" w:space="0" w:color="auto"/>
            <w:right w:val="none" w:sz="0" w:space="0" w:color="auto"/>
          </w:divBdr>
          <w:divsChild>
            <w:div w:id="1408918014">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 w:id="742458387">
      <w:bodyDiv w:val="1"/>
      <w:marLeft w:val="0"/>
      <w:marRight w:val="0"/>
      <w:marTop w:val="0"/>
      <w:marBottom w:val="0"/>
      <w:divBdr>
        <w:top w:val="none" w:sz="0" w:space="0" w:color="auto"/>
        <w:left w:val="none" w:sz="0" w:space="0" w:color="auto"/>
        <w:bottom w:val="none" w:sz="0" w:space="0" w:color="auto"/>
        <w:right w:val="none" w:sz="0" w:space="0" w:color="auto"/>
      </w:divBdr>
    </w:div>
    <w:div w:id="1133791553">
      <w:bodyDiv w:val="1"/>
      <w:marLeft w:val="0"/>
      <w:marRight w:val="0"/>
      <w:marTop w:val="0"/>
      <w:marBottom w:val="0"/>
      <w:divBdr>
        <w:top w:val="none" w:sz="0" w:space="0" w:color="auto"/>
        <w:left w:val="none" w:sz="0" w:space="0" w:color="auto"/>
        <w:bottom w:val="none" w:sz="0" w:space="0" w:color="auto"/>
        <w:right w:val="none" w:sz="0" w:space="0" w:color="auto"/>
      </w:divBdr>
    </w:div>
    <w:div w:id="1292053695">
      <w:bodyDiv w:val="1"/>
      <w:marLeft w:val="0"/>
      <w:marRight w:val="0"/>
      <w:marTop w:val="0"/>
      <w:marBottom w:val="0"/>
      <w:divBdr>
        <w:top w:val="none" w:sz="0" w:space="0" w:color="auto"/>
        <w:left w:val="none" w:sz="0" w:space="0" w:color="auto"/>
        <w:bottom w:val="none" w:sz="0" w:space="0" w:color="auto"/>
        <w:right w:val="none" w:sz="0" w:space="0" w:color="auto"/>
      </w:divBdr>
    </w:div>
    <w:div w:id="1326318845">
      <w:bodyDiv w:val="1"/>
      <w:marLeft w:val="0"/>
      <w:marRight w:val="0"/>
      <w:marTop w:val="0"/>
      <w:marBottom w:val="0"/>
      <w:divBdr>
        <w:top w:val="none" w:sz="0" w:space="0" w:color="auto"/>
        <w:left w:val="none" w:sz="0" w:space="0" w:color="auto"/>
        <w:bottom w:val="none" w:sz="0" w:space="0" w:color="auto"/>
        <w:right w:val="none" w:sz="0" w:space="0" w:color="auto"/>
      </w:divBdr>
    </w:div>
    <w:div w:id="1522013847">
      <w:bodyDiv w:val="1"/>
      <w:marLeft w:val="0"/>
      <w:marRight w:val="0"/>
      <w:marTop w:val="0"/>
      <w:marBottom w:val="0"/>
      <w:divBdr>
        <w:top w:val="none" w:sz="0" w:space="0" w:color="auto"/>
        <w:left w:val="none" w:sz="0" w:space="0" w:color="auto"/>
        <w:bottom w:val="none" w:sz="0" w:space="0" w:color="auto"/>
        <w:right w:val="none" w:sz="0" w:space="0" w:color="auto"/>
      </w:divBdr>
    </w:div>
    <w:div w:id="1588267714">
      <w:bodyDiv w:val="1"/>
      <w:marLeft w:val="0"/>
      <w:marRight w:val="0"/>
      <w:marTop w:val="0"/>
      <w:marBottom w:val="0"/>
      <w:divBdr>
        <w:top w:val="none" w:sz="0" w:space="0" w:color="auto"/>
        <w:left w:val="none" w:sz="0" w:space="0" w:color="auto"/>
        <w:bottom w:val="none" w:sz="0" w:space="0" w:color="auto"/>
        <w:right w:val="none" w:sz="0" w:space="0" w:color="auto"/>
      </w:divBdr>
    </w:div>
    <w:div w:id="1732191128">
      <w:bodyDiv w:val="1"/>
      <w:marLeft w:val="0"/>
      <w:marRight w:val="0"/>
      <w:marTop w:val="0"/>
      <w:marBottom w:val="0"/>
      <w:divBdr>
        <w:top w:val="none" w:sz="0" w:space="0" w:color="auto"/>
        <w:left w:val="none" w:sz="0" w:space="0" w:color="auto"/>
        <w:bottom w:val="none" w:sz="0" w:space="0" w:color="auto"/>
        <w:right w:val="none" w:sz="0" w:space="0" w:color="auto"/>
      </w:divBdr>
    </w:div>
    <w:div w:id="1945645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3935</Words>
  <Characters>22430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26313</CharactersWithSpaces>
  <SharedDoc>false</SharedDoc>
  <HLinks>
    <vt:vector size="42" baseType="variant">
      <vt:variant>
        <vt:i4>1310773</vt:i4>
      </vt:variant>
      <vt:variant>
        <vt:i4>38</vt:i4>
      </vt:variant>
      <vt:variant>
        <vt:i4>0</vt:i4>
      </vt:variant>
      <vt:variant>
        <vt:i4>5</vt:i4>
      </vt:variant>
      <vt:variant>
        <vt:lpwstr/>
      </vt:variant>
      <vt:variant>
        <vt:lpwstr>_Toc15761525</vt:lpwstr>
      </vt:variant>
      <vt:variant>
        <vt:i4>1376309</vt:i4>
      </vt:variant>
      <vt:variant>
        <vt:i4>32</vt:i4>
      </vt:variant>
      <vt:variant>
        <vt:i4>0</vt:i4>
      </vt:variant>
      <vt:variant>
        <vt:i4>5</vt:i4>
      </vt:variant>
      <vt:variant>
        <vt:lpwstr/>
      </vt:variant>
      <vt:variant>
        <vt:lpwstr>_Toc15761524</vt:lpwstr>
      </vt:variant>
      <vt:variant>
        <vt:i4>1179701</vt:i4>
      </vt:variant>
      <vt:variant>
        <vt:i4>26</vt:i4>
      </vt:variant>
      <vt:variant>
        <vt:i4>0</vt:i4>
      </vt:variant>
      <vt:variant>
        <vt:i4>5</vt:i4>
      </vt:variant>
      <vt:variant>
        <vt:lpwstr/>
      </vt:variant>
      <vt:variant>
        <vt:lpwstr>_Toc15761523</vt:lpwstr>
      </vt:variant>
      <vt:variant>
        <vt:i4>1245237</vt:i4>
      </vt:variant>
      <vt:variant>
        <vt:i4>20</vt:i4>
      </vt:variant>
      <vt:variant>
        <vt:i4>0</vt:i4>
      </vt:variant>
      <vt:variant>
        <vt:i4>5</vt:i4>
      </vt:variant>
      <vt:variant>
        <vt:lpwstr/>
      </vt:variant>
      <vt:variant>
        <vt:lpwstr>_Toc15761522</vt:lpwstr>
      </vt:variant>
      <vt:variant>
        <vt:i4>1048629</vt:i4>
      </vt:variant>
      <vt:variant>
        <vt:i4>14</vt:i4>
      </vt:variant>
      <vt:variant>
        <vt:i4>0</vt:i4>
      </vt:variant>
      <vt:variant>
        <vt:i4>5</vt:i4>
      </vt:variant>
      <vt:variant>
        <vt:lpwstr/>
      </vt:variant>
      <vt:variant>
        <vt:lpwstr>_Toc15761521</vt:lpwstr>
      </vt:variant>
      <vt:variant>
        <vt:i4>1114165</vt:i4>
      </vt:variant>
      <vt:variant>
        <vt:i4>8</vt:i4>
      </vt:variant>
      <vt:variant>
        <vt:i4>0</vt:i4>
      </vt:variant>
      <vt:variant>
        <vt:i4>5</vt:i4>
      </vt:variant>
      <vt:variant>
        <vt:lpwstr/>
      </vt:variant>
      <vt:variant>
        <vt:lpwstr>_Toc15761520</vt:lpwstr>
      </vt:variant>
      <vt:variant>
        <vt:i4>1572918</vt:i4>
      </vt:variant>
      <vt:variant>
        <vt:i4>2</vt:i4>
      </vt:variant>
      <vt:variant>
        <vt:i4>0</vt:i4>
      </vt:variant>
      <vt:variant>
        <vt:i4>5</vt:i4>
      </vt:variant>
      <vt:variant>
        <vt:lpwstr/>
      </vt:variant>
      <vt:variant>
        <vt:lpwstr>_Toc15761519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dc:creator>
  <cp:keywords/>
  <cp:lastModifiedBy>Terab Ali (1605682)</cp:lastModifiedBy>
  <cp:revision>2</cp:revision>
  <dcterms:created xsi:type="dcterms:W3CDTF">2019-08-28T22:16:00Z</dcterms:created>
  <dcterms:modified xsi:type="dcterms:W3CDTF">2019-08-28T22:16:00Z</dcterms:modified>
</cp:coreProperties>
</file>