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International Hotel Management </w:t>
        <w:tab/>
        <w:tab/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Business Skills for the International Hotel Industry</w:t>
      </w:r>
    </w:p>
    <w:p w:rsidR="00000000" w:rsidDel="00000000" w:rsidP="00000000" w:rsidRDefault="00000000" w:rsidRPr="00000000" w14:paraId="00000003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Assessment task 5: Essays and Reports</w:t>
      </w:r>
    </w:p>
    <w:p w:rsidR="00000000" w:rsidDel="00000000" w:rsidP="00000000" w:rsidRDefault="00000000" w:rsidRPr="00000000" w14:paraId="0000000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Student number:…1911411 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Name:……Niloofar Niknejad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Report or essay? State whether each characteristic is appropriate for an academic essay or a report (delete the incorrect answers):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Does not include bullet points             </w:t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Formally structured  </w:t>
        <w:tab/>
        <w:tab/>
        <w:tab/>
        <w:tab/>
        <w:tab/>
        <w:t xml:space="preserve">Repor</w:t>
      </w:r>
      <w:r w:rsidDel="00000000" w:rsidR="00000000" w:rsidRPr="00000000">
        <w:rPr>
          <w:rtl w:val="0"/>
        </w:rPr>
        <w:t xml:space="preserve">t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Includes an introduction</w:t>
        <w:tab/>
        <w:tab/>
        <w:tab/>
        <w:tab/>
        <w:tab/>
        <w:tab/>
        <w:t xml:space="preserve">Essay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May include an appendix or appendices</w:t>
        <w:tab/>
        <w:tab/>
        <w:tab/>
        <w:tab/>
        <w:tab/>
        <w:t xml:space="preserve">Essay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 written with a specific reader in mind            </w:t>
        <w:tab/>
        <w:tab/>
        <w:tab/>
        <w:tab/>
        <w:t xml:space="preserve">Essay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Written in a style appropriate to each section      </w:t>
        <w:tab/>
        <w:t xml:space="preserve">Report</w:t>
        <w:tab/>
        <w:tab/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Offers conclusions about a question        </w:t>
        <w:tab/>
        <w:tab/>
        <w:t xml:space="preserve">              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 xml:space="preserve">Essay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Often include tables or graphs           </w:t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Written with a specific purpose and reader in   mind      </w:t>
        <w:tab/>
        <w:t xml:space="preserve">Report</w:t>
        <w:tab/>
        <w:tab/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Argumentative and idea-based           </w:t>
        <w:tab/>
        <w:tab/>
        <w:tab/>
        <w:tab/>
        <w:tab/>
        <w:t xml:space="preserve">Essay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Written in single style throughout           </w:t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Informative and fact-based      </w:t>
        <w:tab/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Does not include headings and sub-headings          </w:t>
        <w:tab/>
        <w:tab/>
        <w:tab/>
        <w:t xml:space="preserve">Essay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Offers recommendations for action           </w:t>
        <w:tab/>
        <w:tab/>
        <w:t xml:space="preserve">Report</w:t>
        <w:tab/>
        <w:tab/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Does not include tables or graphs           </w:t>
        <w:tab/>
        <w:tab/>
        <w:tab/>
        <w:tab/>
        <w:tab/>
        <w:t xml:space="preserve">Essay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Sometimes uses bullet points           </w:t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Always includes section headings        </w:t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May include terms of reference</w:t>
        <w:tab/>
        <w:tab/>
        <w:tab/>
        <w:tab/>
        <w:t xml:space="preserve">Report</w:t>
        <w:tab/>
        <w:tab/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Includes references</w:t>
        <w:tab/>
        <w:tab/>
        <w:tab/>
        <w:tab/>
        <w:tab/>
        <w:t xml:space="preserve">Report</w:t>
        <w:tab/>
        <w:tab/>
        <w:t xml:space="preserve">Essay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Includes an abstract or executive summary</w:t>
        <w:tab/>
        <w:tab/>
        <w:t xml:space="preserve">Report</w:t>
        <w:tab/>
        <w:tab/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