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6659968" w:displacedByCustomXml="next"/>
    <w:bookmarkEnd w:id="0" w:displacedByCustomXml="next"/>
    <w:sdt>
      <w:sdtPr>
        <w:rPr>
          <w:rFonts w:eastAsiaTheme="minorHAnsi"/>
          <w:color w:val="0B769F" w:themeColor="accent4" w:themeShade="BF"/>
          <w:kern w:val="2"/>
          <w:sz w:val="24"/>
          <w:szCs w:val="24"/>
          <w:lang w:val="en-GB"/>
          <w14:ligatures w14:val="standardContextual"/>
        </w:rPr>
        <w:id w:val="-324822304"/>
        <w:docPartObj>
          <w:docPartGallery w:val="Cover Pages"/>
          <w:docPartUnique/>
        </w:docPartObj>
      </w:sdtPr>
      <w:sdtEndPr>
        <w:rPr>
          <w:rFonts w:ascii="Times New Roman" w:eastAsia="Calibri" w:hAnsi="Times New Roman" w:cs="Times New Roman"/>
          <w:sz w:val="36"/>
          <w:szCs w:val="36"/>
        </w:rPr>
      </w:sdtEndPr>
      <w:sdtContent>
        <w:p w14:paraId="26F70C34" w14:textId="213CDADB" w:rsidR="0068688A" w:rsidRPr="00A03F59" w:rsidRDefault="0068688A" w:rsidP="00A41E4A">
          <w:pPr>
            <w:pStyle w:val="NoSpacing"/>
            <w:spacing w:before="1540" w:after="240"/>
            <w:jc w:val="center"/>
            <w:rPr>
              <w:rFonts w:eastAsiaTheme="minorHAnsi"/>
              <w:color w:val="0B769F" w:themeColor="accent4" w:themeShade="BF"/>
              <w:kern w:val="2"/>
              <w:sz w:val="24"/>
              <w:szCs w:val="24"/>
              <w:lang w:val="en-GB"/>
              <w14:ligatures w14:val="standardContextual"/>
            </w:rPr>
          </w:pPr>
          <w:r w:rsidRPr="00215E6C">
            <w:rPr>
              <w:noProof/>
              <w:color w:val="0B769F" w:themeColor="accent4" w:themeShade="BF"/>
            </w:rPr>
            <w:drawing>
              <wp:inline distT="0" distB="0" distL="0" distR="0" wp14:anchorId="2635EE01" wp14:editId="36C16596">
                <wp:extent cx="2216150" cy="1123216"/>
                <wp:effectExtent l="0" t="0" r="0" b="127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237003" cy="1133785"/>
                        </a:xfrm>
                        <a:prstGeom prst="rect">
                          <a:avLst/>
                        </a:prstGeom>
                        <a:noFill/>
                        <a:ln>
                          <a:noFill/>
                        </a:ln>
                      </pic:spPr>
                    </pic:pic>
                  </a:graphicData>
                </a:graphic>
              </wp:inline>
            </w:drawing>
          </w:r>
        </w:p>
        <w:sdt>
          <w:sdtPr>
            <w:rPr>
              <w:rFonts w:ascii="Arial" w:eastAsia="Times New Roman" w:hAnsi="Arial" w:cs="Arial"/>
              <w:caps/>
              <w:color w:val="215E99" w:themeColor="text2" w:themeTint="BF"/>
              <w:sz w:val="52"/>
              <w:szCs w:val="52"/>
            </w:rPr>
            <w:alias w:val="Title"/>
            <w:tag w:val=""/>
            <w:id w:val="1735040861"/>
            <w:placeholder>
              <w:docPart w:val="5999FA1FFA854B538C1F7529B63DD9D9"/>
            </w:placeholder>
            <w:dataBinding w:prefixMappings="xmlns:ns0='http://purl.org/dc/elements/1.1/' xmlns:ns1='http://schemas.openxmlformats.org/package/2006/metadata/core-properties' " w:xpath="/ns1:coreProperties[1]/ns0:title[1]" w:storeItemID="{6C3C8BC8-F283-45AE-878A-BAB7291924A1}"/>
            <w:text/>
          </w:sdtPr>
          <w:sdtContent>
            <w:p w14:paraId="6E9BFD48" w14:textId="21B8B61D" w:rsidR="0068688A" w:rsidRPr="0007296D" w:rsidRDefault="00BB51A4" w:rsidP="00833429">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0B769F" w:themeColor="accent4" w:themeShade="BF"/>
                  <w:sz w:val="52"/>
                  <w:szCs w:val="52"/>
                </w:rPr>
              </w:pPr>
              <w:r w:rsidRPr="0007296D">
                <w:rPr>
                  <w:rFonts w:ascii="Arial" w:eastAsia="Times New Roman" w:hAnsi="Arial" w:cs="Arial"/>
                  <w:caps/>
                  <w:color w:val="215E99" w:themeColor="text2" w:themeTint="BF"/>
                  <w:sz w:val="52"/>
                  <w:szCs w:val="52"/>
                </w:rPr>
                <w:t xml:space="preserve">Analysis of </w:t>
              </w:r>
              <w:r w:rsidR="00305D46" w:rsidRPr="0007296D">
                <w:rPr>
                  <w:rFonts w:ascii="Arial" w:eastAsia="Times New Roman" w:hAnsi="Arial" w:cs="Arial"/>
                  <w:caps/>
                  <w:color w:val="215E99" w:themeColor="text2" w:themeTint="BF"/>
                  <w:sz w:val="52"/>
                  <w:szCs w:val="52"/>
                </w:rPr>
                <w:t>DOCKER,</w:t>
              </w:r>
              <w:r w:rsidR="00A82C8B" w:rsidRPr="0007296D">
                <w:rPr>
                  <w:rFonts w:ascii="Arial" w:eastAsia="Times New Roman" w:hAnsi="Arial" w:cs="Arial"/>
                  <w:caps/>
                  <w:color w:val="215E99" w:themeColor="text2" w:themeTint="BF"/>
                  <w:sz w:val="52"/>
                  <w:szCs w:val="52"/>
                </w:rPr>
                <w:t xml:space="preserve"> Cloud Architectures and Serverless </w:t>
              </w:r>
              <w:r w:rsidR="00305D46" w:rsidRPr="0007296D">
                <w:rPr>
                  <w:rFonts w:ascii="Arial" w:eastAsia="Times New Roman" w:hAnsi="Arial" w:cs="Arial"/>
                  <w:caps/>
                  <w:color w:val="215E99" w:themeColor="text2" w:themeTint="BF"/>
                  <w:sz w:val="52"/>
                  <w:szCs w:val="52"/>
                </w:rPr>
                <w:t>Computing</w:t>
              </w:r>
            </w:p>
          </w:sdtContent>
        </w:sdt>
        <w:p w14:paraId="3CB927BA" w14:textId="78B75783" w:rsidR="0068688A" w:rsidRPr="00215E6C" w:rsidRDefault="0068688A" w:rsidP="0094495E">
          <w:pPr>
            <w:pStyle w:val="NoSpacing"/>
            <w:spacing w:before="480"/>
            <w:jc w:val="center"/>
            <w:rPr>
              <w:color w:val="0B769F" w:themeColor="accent4" w:themeShade="BF"/>
            </w:rPr>
          </w:pPr>
          <w:r w:rsidRPr="00215E6C">
            <w:rPr>
              <w:noProof/>
              <w:color w:val="0B769F" w:themeColor="accent4" w:themeShade="BF"/>
            </w:rPr>
            <w:drawing>
              <wp:inline distT="0" distB="0" distL="0" distR="0" wp14:anchorId="6B489685" wp14:editId="4CE763E6">
                <wp:extent cx="1028700" cy="649156"/>
                <wp:effectExtent l="0" t="0" r="0"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042590" cy="657922"/>
                        </a:xfrm>
                        <a:prstGeom prst="rect">
                          <a:avLst/>
                        </a:prstGeom>
                      </pic:spPr>
                    </pic:pic>
                  </a:graphicData>
                </a:graphic>
              </wp:inline>
            </w:drawing>
          </w:r>
        </w:p>
        <w:p w14:paraId="220B0715" w14:textId="46B1D3C5" w:rsidR="0068688A" w:rsidRDefault="00000000">
          <w:pPr>
            <w:rPr>
              <w:rFonts w:ascii="Times New Roman" w:eastAsia="Calibri" w:hAnsi="Times New Roman" w:cs="Times New Roman"/>
              <w:color w:val="0B769F" w:themeColor="accent4" w:themeShade="BF"/>
              <w:sz w:val="36"/>
              <w:szCs w:val="36"/>
            </w:rPr>
          </w:pPr>
        </w:p>
      </w:sdtContent>
    </w:sdt>
    <w:p w14:paraId="06552A65" w14:textId="77777777" w:rsidR="002A5EAD" w:rsidRDefault="002A5EAD">
      <w:pPr>
        <w:rPr>
          <w:rFonts w:ascii="Times New Roman" w:eastAsia="Calibri" w:hAnsi="Times New Roman" w:cs="Times New Roman"/>
          <w:color w:val="0B769F" w:themeColor="accent4" w:themeShade="BF"/>
          <w:sz w:val="36"/>
          <w:szCs w:val="36"/>
        </w:rPr>
      </w:pPr>
    </w:p>
    <w:p w14:paraId="1C0F19B7" w14:textId="77777777" w:rsidR="002459B0" w:rsidRPr="002B0EC6" w:rsidRDefault="002459B0" w:rsidP="002459B0">
      <w:pPr>
        <w:jc w:val="center"/>
        <w:rPr>
          <w:rFonts w:ascii="Arial" w:hAnsi="Arial" w:cs="Arial"/>
          <w:b/>
          <w:bCs/>
          <w:color w:val="215E99" w:themeColor="text2" w:themeTint="BF"/>
          <w:kern w:val="0"/>
        </w:rPr>
      </w:pPr>
      <w:r w:rsidRPr="002B0EC6">
        <w:rPr>
          <w:rFonts w:ascii="Arial" w:hAnsi="Arial" w:cs="Arial"/>
          <w:b/>
          <w:bCs/>
          <w:color w:val="215E99" w:themeColor="text2" w:themeTint="BF"/>
          <w:kern w:val="0"/>
        </w:rPr>
        <w:t>Module: Cloud Engineering Principles and Practice</w:t>
      </w:r>
    </w:p>
    <w:p w14:paraId="038B59F1" w14:textId="0A5A5507" w:rsidR="002459B0" w:rsidRPr="002B0EC6" w:rsidRDefault="002459B0" w:rsidP="002459B0">
      <w:pPr>
        <w:jc w:val="center"/>
        <w:rPr>
          <w:rFonts w:ascii="Arial" w:eastAsia="Calibri" w:hAnsi="Arial" w:cs="Arial"/>
          <w:b/>
          <w:bCs/>
          <w:color w:val="215E99" w:themeColor="text2" w:themeTint="BF"/>
        </w:rPr>
      </w:pPr>
      <w:r w:rsidRPr="002B0EC6">
        <w:rPr>
          <w:rFonts w:ascii="Arial" w:hAnsi="Arial" w:cs="Arial"/>
          <w:b/>
          <w:bCs/>
          <w:color w:val="215E99" w:themeColor="text2" w:themeTint="BF"/>
          <w:kern w:val="0"/>
        </w:rPr>
        <w:t>Module code: ACCA7027</w:t>
      </w:r>
    </w:p>
    <w:p w14:paraId="4B7A85E1" w14:textId="77777777" w:rsidR="002459B0" w:rsidRPr="002B0EC6" w:rsidRDefault="002459B0" w:rsidP="002A5EAD">
      <w:pPr>
        <w:jc w:val="center"/>
        <w:rPr>
          <w:rFonts w:ascii="Times New Roman" w:eastAsia="Calibri" w:hAnsi="Times New Roman" w:cs="Times New Roman"/>
          <w:b/>
          <w:bCs/>
          <w:color w:val="215E99" w:themeColor="text2" w:themeTint="BF"/>
          <w:sz w:val="32"/>
          <w:szCs w:val="32"/>
        </w:rPr>
      </w:pPr>
    </w:p>
    <w:p w14:paraId="5561CBAC" w14:textId="77777777" w:rsidR="002459B0" w:rsidRPr="002B0EC6" w:rsidRDefault="002459B0" w:rsidP="002A5EAD">
      <w:pPr>
        <w:jc w:val="center"/>
        <w:rPr>
          <w:rFonts w:ascii="Times New Roman" w:eastAsia="Calibri" w:hAnsi="Times New Roman" w:cs="Times New Roman"/>
          <w:b/>
          <w:bCs/>
          <w:color w:val="215E99" w:themeColor="text2" w:themeTint="BF"/>
          <w:sz w:val="32"/>
          <w:szCs w:val="32"/>
        </w:rPr>
      </w:pPr>
    </w:p>
    <w:p w14:paraId="463E2AFF" w14:textId="366ED803" w:rsidR="002A5EAD" w:rsidRPr="002B0EC6" w:rsidRDefault="002A5EAD" w:rsidP="002A5EAD">
      <w:pPr>
        <w:jc w:val="center"/>
        <w:rPr>
          <w:rFonts w:ascii="Arial" w:eastAsia="Calibri" w:hAnsi="Arial" w:cs="Arial"/>
          <w:b/>
          <w:bCs/>
          <w:color w:val="215E99" w:themeColor="text2" w:themeTint="BF"/>
          <w:sz w:val="28"/>
          <w:szCs w:val="28"/>
        </w:rPr>
      </w:pPr>
      <w:r w:rsidRPr="002B0EC6">
        <w:rPr>
          <w:rFonts w:ascii="Arial" w:eastAsia="Calibri" w:hAnsi="Arial" w:cs="Arial"/>
          <w:b/>
          <w:bCs/>
          <w:color w:val="215E99" w:themeColor="text2" w:themeTint="BF"/>
          <w:sz w:val="28"/>
          <w:szCs w:val="28"/>
        </w:rPr>
        <w:t>University of Wales Trinity Saint David</w:t>
      </w:r>
    </w:p>
    <w:p w14:paraId="19F45450" w14:textId="77777777" w:rsidR="00D60E99" w:rsidRPr="002B0EC6" w:rsidRDefault="00D60E99" w:rsidP="00AA386A">
      <w:pPr>
        <w:rPr>
          <w:rFonts w:ascii="Times New Roman" w:eastAsia="Calibri" w:hAnsi="Times New Roman" w:cs="Times New Roman"/>
          <w:b/>
          <w:bCs/>
          <w:color w:val="215E99" w:themeColor="text2" w:themeTint="BF"/>
          <w:sz w:val="32"/>
          <w:szCs w:val="32"/>
        </w:rPr>
      </w:pPr>
    </w:p>
    <w:p w14:paraId="52D4AEEC" w14:textId="77777777" w:rsidR="002B0EC6" w:rsidRPr="002B0EC6" w:rsidRDefault="002B0EC6" w:rsidP="00AA386A">
      <w:pPr>
        <w:rPr>
          <w:rFonts w:ascii="Times New Roman" w:eastAsia="Calibri" w:hAnsi="Times New Roman" w:cs="Times New Roman"/>
          <w:b/>
          <w:bCs/>
          <w:color w:val="215E99" w:themeColor="text2" w:themeTint="BF"/>
          <w:sz w:val="32"/>
          <w:szCs w:val="32"/>
        </w:rPr>
      </w:pPr>
    </w:p>
    <w:p w14:paraId="4A1FFAA1" w14:textId="77777777" w:rsidR="00AA386A" w:rsidRPr="002B0EC6" w:rsidRDefault="00AA386A" w:rsidP="00AA386A">
      <w:pPr>
        <w:pStyle w:val="NoSpacing"/>
        <w:jc w:val="center"/>
        <w:rPr>
          <w:rFonts w:ascii="Arial" w:hAnsi="Arial" w:cs="Arial"/>
          <w:b/>
          <w:bCs/>
          <w:caps/>
          <w:color w:val="215E99" w:themeColor="text2" w:themeTint="BF"/>
          <w:lang w:val="en-GB"/>
        </w:rPr>
      </w:pPr>
      <w:r w:rsidRPr="002B0EC6">
        <w:rPr>
          <w:rFonts w:ascii="Arial" w:hAnsi="Arial" w:cs="Arial"/>
          <w:b/>
          <w:bCs/>
          <w:caps/>
          <w:color w:val="215E99" w:themeColor="text2" w:themeTint="BF"/>
          <w:lang w:val="en-GB"/>
        </w:rPr>
        <w:t>Donka Ivanova</w:t>
      </w:r>
    </w:p>
    <w:p w14:paraId="4D653E1A" w14:textId="63A5C5E6" w:rsidR="00D60E99" w:rsidRPr="002B0EC6" w:rsidRDefault="00AA386A" w:rsidP="002B0EC6">
      <w:pPr>
        <w:pStyle w:val="NoSpacing"/>
        <w:jc w:val="center"/>
        <w:rPr>
          <w:rFonts w:ascii="Arial" w:hAnsi="Arial" w:cs="Arial"/>
          <w:b/>
          <w:bCs/>
          <w:caps/>
          <w:color w:val="215E99" w:themeColor="text2" w:themeTint="BF"/>
          <w:lang w:val="en-GB"/>
        </w:rPr>
      </w:pPr>
      <w:r w:rsidRPr="002B0EC6">
        <w:rPr>
          <w:rFonts w:ascii="Arial" w:hAnsi="Arial" w:cs="Arial"/>
          <w:b/>
          <w:bCs/>
          <w:caps/>
          <w:color w:val="215E99" w:themeColor="text2" w:themeTint="BF"/>
          <w:lang w:val="en-GB"/>
        </w:rPr>
        <w:t>2023511</w:t>
      </w:r>
    </w:p>
    <w:sdt>
      <w:sdtPr>
        <w:rPr>
          <w:rFonts w:ascii="Times New Roman" w:eastAsia="Calibri" w:hAnsi="Times New Roman" w:cs="Times New Roman"/>
          <w:kern w:val="0"/>
          <w:lang w:val="en-US"/>
          <w14:ligatures w14:val="none"/>
        </w:rPr>
        <w:id w:val="-364677549"/>
        <w:docPartObj>
          <w:docPartGallery w:val="Table of Contents"/>
          <w:docPartUnique/>
        </w:docPartObj>
      </w:sdtPr>
      <w:sdtEndPr>
        <w:rPr>
          <w:bCs/>
          <w:noProof/>
        </w:rPr>
      </w:sdtEndPr>
      <w:sdtContent>
        <w:p w14:paraId="0BC7CC85" w14:textId="77777777" w:rsidR="00F77EE7" w:rsidRPr="00300BDC" w:rsidRDefault="00F77EE7" w:rsidP="007A608F">
          <w:pPr>
            <w:keepNext/>
            <w:keepLines/>
            <w:spacing w:before="240" w:after="0" w:line="360" w:lineRule="auto"/>
            <w:jc w:val="center"/>
            <w:rPr>
              <w:rFonts w:ascii="Times New Roman" w:eastAsia="Times New Roman" w:hAnsi="Times New Roman" w:cs="Times New Roman"/>
              <w:b/>
              <w:bCs/>
              <w:color w:val="215E99" w:themeColor="text2" w:themeTint="BF"/>
              <w:kern w:val="0"/>
              <w:sz w:val="32"/>
              <w:szCs w:val="32"/>
              <w:lang w:val="en-US"/>
              <w14:ligatures w14:val="none"/>
            </w:rPr>
          </w:pPr>
          <w:r w:rsidRPr="00300BDC">
            <w:rPr>
              <w:rFonts w:ascii="Times New Roman" w:eastAsia="Times New Roman" w:hAnsi="Times New Roman" w:cs="Times New Roman"/>
              <w:b/>
              <w:bCs/>
              <w:color w:val="215E99" w:themeColor="text2" w:themeTint="BF"/>
              <w:kern w:val="0"/>
              <w:sz w:val="32"/>
              <w:szCs w:val="32"/>
              <w:lang w:val="en-US"/>
              <w14:ligatures w14:val="none"/>
            </w:rPr>
            <w:t>Table of Contents</w:t>
          </w:r>
        </w:p>
        <w:p w14:paraId="448795E8" w14:textId="77777777" w:rsidR="00457DCA" w:rsidRPr="007A608F" w:rsidRDefault="00457DCA" w:rsidP="007A608F">
          <w:pPr>
            <w:keepNext/>
            <w:keepLines/>
            <w:spacing w:before="240" w:after="0" w:line="360" w:lineRule="auto"/>
            <w:jc w:val="center"/>
            <w:rPr>
              <w:rFonts w:ascii="Times New Roman" w:eastAsia="Times New Roman" w:hAnsi="Times New Roman" w:cs="Times New Roman"/>
              <w:b/>
              <w:bCs/>
              <w:kern w:val="0"/>
              <w:lang w:val="en-US"/>
              <w14:ligatures w14:val="none"/>
            </w:rPr>
          </w:pPr>
        </w:p>
        <w:p w14:paraId="52B8E499" w14:textId="5DADB7CB" w:rsidR="00DC224E" w:rsidRDefault="00F77EE7">
          <w:pPr>
            <w:pStyle w:val="TOC1"/>
            <w:tabs>
              <w:tab w:val="right" w:leader="dot" w:pos="9350"/>
            </w:tabs>
            <w:rPr>
              <w:rFonts w:eastAsiaTheme="minorEastAsia"/>
              <w:noProof/>
              <w:lang w:eastAsia="en-GB"/>
            </w:rPr>
          </w:pPr>
          <w:r w:rsidRPr="001F1DE6">
            <w:rPr>
              <w:rFonts w:ascii="Times New Roman" w:eastAsia="Calibri" w:hAnsi="Times New Roman" w:cs="Times New Roman"/>
              <w:kern w:val="0"/>
              <w:lang w:val="en-US"/>
              <w14:ligatures w14:val="none"/>
            </w:rPr>
            <w:fldChar w:fldCharType="begin"/>
          </w:r>
          <w:r w:rsidRPr="001F1DE6">
            <w:rPr>
              <w:rFonts w:ascii="Times New Roman" w:eastAsia="Calibri" w:hAnsi="Times New Roman" w:cs="Times New Roman"/>
              <w:kern w:val="0"/>
              <w:lang w:val="en-US"/>
              <w14:ligatures w14:val="none"/>
            </w:rPr>
            <w:instrText xml:space="preserve"> TOC \o "1-3" \h \z \u </w:instrText>
          </w:r>
          <w:r w:rsidRPr="001F1DE6">
            <w:rPr>
              <w:rFonts w:ascii="Times New Roman" w:eastAsia="Calibri" w:hAnsi="Times New Roman" w:cs="Times New Roman"/>
              <w:kern w:val="0"/>
              <w:lang w:val="en-US"/>
              <w14:ligatures w14:val="none"/>
            </w:rPr>
            <w:fldChar w:fldCharType="separate"/>
          </w:r>
          <w:hyperlink w:anchor="_Toc216815567" w:history="1">
            <w:r w:rsidR="00DC224E" w:rsidRPr="00BA20AE">
              <w:rPr>
                <w:rStyle w:val="Hyperlink"/>
                <w:rFonts w:ascii="Times New Roman" w:eastAsia="Times New Roman" w:hAnsi="Times New Roman" w:cs="Times New Roman"/>
                <w:b/>
                <w:bCs/>
                <w:noProof/>
                <w:kern w:val="36"/>
                <w:lang w:val="en-US"/>
                <w14:ligatures w14:val="none"/>
              </w:rPr>
              <w:t>1. Introduction</w:t>
            </w:r>
            <w:r w:rsidR="00DC224E">
              <w:rPr>
                <w:noProof/>
                <w:webHidden/>
              </w:rPr>
              <w:tab/>
            </w:r>
            <w:r w:rsidR="00DC224E">
              <w:rPr>
                <w:noProof/>
                <w:webHidden/>
              </w:rPr>
              <w:fldChar w:fldCharType="begin"/>
            </w:r>
            <w:r w:rsidR="00DC224E">
              <w:rPr>
                <w:noProof/>
                <w:webHidden/>
              </w:rPr>
              <w:instrText xml:space="preserve"> PAGEREF _Toc216815567 \h </w:instrText>
            </w:r>
            <w:r w:rsidR="00DC224E">
              <w:rPr>
                <w:noProof/>
                <w:webHidden/>
              </w:rPr>
            </w:r>
            <w:r w:rsidR="00DC224E">
              <w:rPr>
                <w:noProof/>
                <w:webHidden/>
              </w:rPr>
              <w:fldChar w:fldCharType="separate"/>
            </w:r>
            <w:r w:rsidR="00DC224E">
              <w:rPr>
                <w:noProof/>
                <w:webHidden/>
              </w:rPr>
              <w:t>4</w:t>
            </w:r>
            <w:r w:rsidR="00DC224E">
              <w:rPr>
                <w:noProof/>
                <w:webHidden/>
              </w:rPr>
              <w:fldChar w:fldCharType="end"/>
            </w:r>
          </w:hyperlink>
        </w:p>
        <w:p w14:paraId="1A26A444" w14:textId="3DA74002" w:rsidR="00DC224E" w:rsidRDefault="00DC224E">
          <w:pPr>
            <w:pStyle w:val="TOC1"/>
            <w:tabs>
              <w:tab w:val="right" w:leader="dot" w:pos="9350"/>
            </w:tabs>
            <w:rPr>
              <w:rFonts w:eastAsiaTheme="minorEastAsia"/>
              <w:noProof/>
              <w:lang w:eastAsia="en-GB"/>
            </w:rPr>
          </w:pPr>
          <w:hyperlink w:anchor="_Toc216815568" w:history="1">
            <w:r w:rsidRPr="00BA20AE">
              <w:rPr>
                <w:rStyle w:val="Hyperlink"/>
                <w:rFonts w:ascii="Times New Roman" w:eastAsia="Times New Roman" w:hAnsi="Times New Roman" w:cs="Times New Roman"/>
                <w:b/>
                <w:bCs/>
                <w:noProof/>
                <w:kern w:val="36"/>
                <w:lang w:val="en-US"/>
                <w14:ligatures w14:val="none"/>
              </w:rPr>
              <w:t>2. Principles of Virtualization</w:t>
            </w:r>
            <w:r>
              <w:rPr>
                <w:noProof/>
                <w:webHidden/>
              </w:rPr>
              <w:tab/>
            </w:r>
            <w:r>
              <w:rPr>
                <w:noProof/>
                <w:webHidden/>
              </w:rPr>
              <w:fldChar w:fldCharType="begin"/>
            </w:r>
            <w:r>
              <w:rPr>
                <w:noProof/>
                <w:webHidden/>
              </w:rPr>
              <w:instrText xml:space="preserve"> PAGEREF _Toc216815568 \h </w:instrText>
            </w:r>
            <w:r>
              <w:rPr>
                <w:noProof/>
                <w:webHidden/>
              </w:rPr>
            </w:r>
            <w:r>
              <w:rPr>
                <w:noProof/>
                <w:webHidden/>
              </w:rPr>
              <w:fldChar w:fldCharType="separate"/>
            </w:r>
            <w:r>
              <w:rPr>
                <w:noProof/>
                <w:webHidden/>
              </w:rPr>
              <w:t>4</w:t>
            </w:r>
            <w:r>
              <w:rPr>
                <w:noProof/>
                <w:webHidden/>
              </w:rPr>
              <w:fldChar w:fldCharType="end"/>
            </w:r>
          </w:hyperlink>
        </w:p>
        <w:p w14:paraId="577880A5" w14:textId="047DA198" w:rsidR="00DC224E" w:rsidRDefault="00DC224E">
          <w:pPr>
            <w:pStyle w:val="TOC2"/>
            <w:tabs>
              <w:tab w:val="right" w:leader="dot" w:pos="9350"/>
            </w:tabs>
            <w:rPr>
              <w:rFonts w:eastAsiaTheme="minorEastAsia"/>
              <w:noProof/>
              <w:lang w:eastAsia="en-GB"/>
            </w:rPr>
          </w:pPr>
          <w:hyperlink w:anchor="_Toc216815569" w:history="1">
            <w:r w:rsidRPr="00BA20AE">
              <w:rPr>
                <w:rStyle w:val="Hyperlink"/>
                <w:rFonts w:ascii="Times New Roman" w:eastAsia="Times New Roman" w:hAnsi="Times New Roman" w:cs="Times New Roman"/>
                <w:b/>
                <w:bCs/>
                <w:noProof/>
                <w:kern w:val="0"/>
                <w:lang w:val="en-US"/>
                <w14:ligatures w14:val="none"/>
              </w:rPr>
              <w:t>2.1 Definition and Evolution</w:t>
            </w:r>
            <w:r>
              <w:rPr>
                <w:noProof/>
                <w:webHidden/>
              </w:rPr>
              <w:tab/>
            </w:r>
            <w:r>
              <w:rPr>
                <w:noProof/>
                <w:webHidden/>
              </w:rPr>
              <w:fldChar w:fldCharType="begin"/>
            </w:r>
            <w:r>
              <w:rPr>
                <w:noProof/>
                <w:webHidden/>
              </w:rPr>
              <w:instrText xml:space="preserve"> PAGEREF _Toc216815569 \h </w:instrText>
            </w:r>
            <w:r>
              <w:rPr>
                <w:noProof/>
                <w:webHidden/>
              </w:rPr>
            </w:r>
            <w:r>
              <w:rPr>
                <w:noProof/>
                <w:webHidden/>
              </w:rPr>
              <w:fldChar w:fldCharType="separate"/>
            </w:r>
            <w:r>
              <w:rPr>
                <w:noProof/>
                <w:webHidden/>
              </w:rPr>
              <w:t>4</w:t>
            </w:r>
            <w:r>
              <w:rPr>
                <w:noProof/>
                <w:webHidden/>
              </w:rPr>
              <w:fldChar w:fldCharType="end"/>
            </w:r>
          </w:hyperlink>
        </w:p>
        <w:p w14:paraId="44EC1FC5" w14:textId="20ACF914" w:rsidR="00DC224E" w:rsidRDefault="00DC224E">
          <w:pPr>
            <w:pStyle w:val="TOC2"/>
            <w:tabs>
              <w:tab w:val="right" w:leader="dot" w:pos="9350"/>
            </w:tabs>
            <w:rPr>
              <w:rFonts w:eastAsiaTheme="minorEastAsia"/>
              <w:noProof/>
              <w:lang w:eastAsia="en-GB"/>
            </w:rPr>
          </w:pPr>
          <w:hyperlink w:anchor="_Toc216815570" w:history="1">
            <w:r w:rsidRPr="00BA20AE">
              <w:rPr>
                <w:rStyle w:val="Hyperlink"/>
                <w:rFonts w:ascii="Times New Roman" w:eastAsia="Times New Roman" w:hAnsi="Times New Roman" w:cs="Times New Roman"/>
                <w:b/>
                <w:bCs/>
                <w:noProof/>
                <w:kern w:val="0"/>
                <w:lang w:val="en-US"/>
                <w14:ligatures w14:val="none"/>
              </w:rPr>
              <w:t>2.2 Hypervisors and Virtual Machine Architecture</w:t>
            </w:r>
            <w:r>
              <w:rPr>
                <w:noProof/>
                <w:webHidden/>
              </w:rPr>
              <w:tab/>
            </w:r>
            <w:r>
              <w:rPr>
                <w:noProof/>
                <w:webHidden/>
              </w:rPr>
              <w:fldChar w:fldCharType="begin"/>
            </w:r>
            <w:r>
              <w:rPr>
                <w:noProof/>
                <w:webHidden/>
              </w:rPr>
              <w:instrText xml:space="preserve"> PAGEREF _Toc216815570 \h </w:instrText>
            </w:r>
            <w:r>
              <w:rPr>
                <w:noProof/>
                <w:webHidden/>
              </w:rPr>
            </w:r>
            <w:r>
              <w:rPr>
                <w:noProof/>
                <w:webHidden/>
              </w:rPr>
              <w:fldChar w:fldCharType="separate"/>
            </w:r>
            <w:r>
              <w:rPr>
                <w:noProof/>
                <w:webHidden/>
              </w:rPr>
              <w:t>5</w:t>
            </w:r>
            <w:r>
              <w:rPr>
                <w:noProof/>
                <w:webHidden/>
              </w:rPr>
              <w:fldChar w:fldCharType="end"/>
            </w:r>
          </w:hyperlink>
        </w:p>
        <w:p w14:paraId="318B9CA3" w14:textId="6B5FC27B" w:rsidR="00DC224E" w:rsidRDefault="00DC224E">
          <w:pPr>
            <w:pStyle w:val="TOC2"/>
            <w:tabs>
              <w:tab w:val="right" w:leader="dot" w:pos="9350"/>
            </w:tabs>
            <w:rPr>
              <w:rFonts w:eastAsiaTheme="minorEastAsia"/>
              <w:noProof/>
              <w:lang w:eastAsia="en-GB"/>
            </w:rPr>
          </w:pPr>
          <w:hyperlink w:anchor="_Toc216815571" w:history="1">
            <w:r w:rsidRPr="00BA20AE">
              <w:rPr>
                <w:rStyle w:val="Hyperlink"/>
                <w:rFonts w:ascii="Times New Roman" w:eastAsia="Times New Roman" w:hAnsi="Times New Roman" w:cs="Times New Roman"/>
                <w:b/>
                <w:bCs/>
                <w:noProof/>
                <w:kern w:val="0"/>
                <w:lang w:val="en-US"/>
                <w14:ligatures w14:val="none"/>
              </w:rPr>
              <w:t>2.3 Role of Virtualization in Cloud Computing</w:t>
            </w:r>
            <w:r>
              <w:rPr>
                <w:noProof/>
                <w:webHidden/>
              </w:rPr>
              <w:tab/>
            </w:r>
            <w:r>
              <w:rPr>
                <w:noProof/>
                <w:webHidden/>
              </w:rPr>
              <w:fldChar w:fldCharType="begin"/>
            </w:r>
            <w:r>
              <w:rPr>
                <w:noProof/>
                <w:webHidden/>
              </w:rPr>
              <w:instrText xml:space="preserve"> PAGEREF _Toc216815571 \h </w:instrText>
            </w:r>
            <w:r>
              <w:rPr>
                <w:noProof/>
                <w:webHidden/>
              </w:rPr>
            </w:r>
            <w:r>
              <w:rPr>
                <w:noProof/>
                <w:webHidden/>
              </w:rPr>
              <w:fldChar w:fldCharType="separate"/>
            </w:r>
            <w:r>
              <w:rPr>
                <w:noProof/>
                <w:webHidden/>
              </w:rPr>
              <w:t>6</w:t>
            </w:r>
            <w:r>
              <w:rPr>
                <w:noProof/>
                <w:webHidden/>
              </w:rPr>
              <w:fldChar w:fldCharType="end"/>
            </w:r>
          </w:hyperlink>
        </w:p>
        <w:p w14:paraId="5404EB69" w14:textId="5B2C82AE" w:rsidR="00DC224E" w:rsidRDefault="00DC224E">
          <w:pPr>
            <w:pStyle w:val="TOC2"/>
            <w:tabs>
              <w:tab w:val="right" w:leader="dot" w:pos="9350"/>
            </w:tabs>
            <w:rPr>
              <w:rFonts w:eastAsiaTheme="minorEastAsia"/>
              <w:noProof/>
              <w:lang w:eastAsia="en-GB"/>
            </w:rPr>
          </w:pPr>
          <w:hyperlink w:anchor="_Toc216815572" w:history="1">
            <w:r w:rsidRPr="00BA20AE">
              <w:rPr>
                <w:rStyle w:val="Hyperlink"/>
                <w:rFonts w:ascii="Times New Roman" w:eastAsia="Times New Roman" w:hAnsi="Times New Roman" w:cs="Times New Roman"/>
                <w:b/>
                <w:bCs/>
                <w:noProof/>
                <w:kern w:val="0"/>
                <w:lang w:val="en-US"/>
                <w14:ligatures w14:val="none"/>
              </w:rPr>
              <w:t>2.4 Practical Demonstration</w:t>
            </w:r>
            <w:r>
              <w:rPr>
                <w:noProof/>
                <w:webHidden/>
              </w:rPr>
              <w:tab/>
            </w:r>
            <w:r>
              <w:rPr>
                <w:noProof/>
                <w:webHidden/>
              </w:rPr>
              <w:fldChar w:fldCharType="begin"/>
            </w:r>
            <w:r>
              <w:rPr>
                <w:noProof/>
                <w:webHidden/>
              </w:rPr>
              <w:instrText xml:space="preserve"> PAGEREF _Toc216815572 \h </w:instrText>
            </w:r>
            <w:r>
              <w:rPr>
                <w:noProof/>
                <w:webHidden/>
              </w:rPr>
            </w:r>
            <w:r>
              <w:rPr>
                <w:noProof/>
                <w:webHidden/>
              </w:rPr>
              <w:fldChar w:fldCharType="separate"/>
            </w:r>
            <w:r>
              <w:rPr>
                <w:noProof/>
                <w:webHidden/>
              </w:rPr>
              <w:t>6</w:t>
            </w:r>
            <w:r>
              <w:rPr>
                <w:noProof/>
                <w:webHidden/>
              </w:rPr>
              <w:fldChar w:fldCharType="end"/>
            </w:r>
          </w:hyperlink>
        </w:p>
        <w:p w14:paraId="5BC7FEF3" w14:textId="31F630BF" w:rsidR="00DC224E" w:rsidRDefault="00DC224E">
          <w:pPr>
            <w:pStyle w:val="TOC1"/>
            <w:tabs>
              <w:tab w:val="right" w:leader="dot" w:pos="9350"/>
            </w:tabs>
            <w:rPr>
              <w:rFonts w:eastAsiaTheme="minorEastAsia"/>
              <w:noProof/>
              <w:lang w:eastAsia="en-GB"/>
            </w:rPr>
          </w:pPr>
          <w:hyperlink w:anchor="_Toc216815573" w:history="1">
            <w:r w:rsidRPr="00BA20AE">
              <w:rPr>
                <w:rStyle w:val="Hyperlink"/>
                <w:rFonts w:ascii="Times New Roman" w:eastAsia="Times New Roman" w:hAnsi="Times New Roman" w:cs="Times New Roman"/>
                <w:b/>
                <w:bCs/>
                <w:noProof/>
                <w:kern w:val="36"/>
                <w:lang w:val="en-US"/>
                <w14:ligatures w14:val="none"/>
              </w:rPr>
              <w:t>3. Principles and Benefits of Containerization</w:t>
            </w:r>
            <w:r>
              <w:rPr>
                <w:noProof/>
                <w:webHidden/>
              </w:rPr>
              <w:tab/>
            </w:r>
            <w:r>
              <w:rPr>
                <w:noProof/>
                <w:webHidden/>
              </w:rPr>
              <w:fldChar w:fldCharType="begin"/>
            </w:r>
            <w:r>
              <w:rPr>
                <w:noProof/>
                <w:webHidden/>
              </w:rPr>
              <w:instrText xml:space="preserve"> PAGEREF _Toc216815573 \h </w:instrText>
            </w:r>
            <w:r>
              <w:rPr>
                <w:noProof/>
                <w:webHidden/>
              </w:rPr>
            </w:r>
            <w:r>
              <w:rPr>
                <w:noProof/>
                <w:webHidden/>
              </w:rPr>
              <w:fldChar w:fldCharType="separate"/>
            </w:r>
            <w:r>
              <w:rPr>
                <w:noProof/>
                <w:webHidden/>
              </w:rPr>
              <w:t>7</w:t>
            </w:r>
            <w:r>
              <w:rPr>
                <w:noProof/>
                <w:webHidden/>
              </w:rPr>
              <w:fldChar w:fldCharType="end"/>
            </w:r>
          </w:hyperlink>
        </w:p>
        <w:p w14:paraId="228C8805" w14:textId="6A2366E8" w:rsidR="00DC224E" w:rsidRDefault="00DC224E">
          <w:pPr>
            <w:pStyle w:val="TOC2"/>
            <w:tabs>
              <w:tab w:val="right" w:leader="dot" w:pos="9350"/>
            </w:tabs>
            <w:rPr>
              <w:rFonts w:eastAsiaTheme="minorEastAsia"/>
              <w:noProof/>
              <w:lang w:eastAsia="en-GB"/>
            </w:rPr>
          </w:pPr>
          <w:hyperlink w:anchor="_Toc216815574" w:history="1">
            <w:r w:rsidRPr="00BA20AE">
              <w:rPr>
                <w:rStyle w:val="Hyperlink"/>
                <w:rFonts w:ascii="Times New Roman" w:eastAsia="Times New Roman" w:hAnsi="Times New Roman" w:cs="Times New Roman"/>
                <w:b/>
                <w:bCs/>
                <w:noProof/>
                <w:kern w:val="0"/>
                <w:lang w:val="en-US"/>
                <w14:ligatures w14:val="none"/>
              </w:rPr>
              <w:t>3.1 Containerization vs Traditional Virtualization</w:t>
            </w:r>
            <w:r>
              <w:rPr>
                <w:noProof/>
                <w:webHidden/>
              </w:rPr>
              <w:tab/>
            </w:r>
            <w:r>
              <w:rPr>
                <w:noProof/>
                <w:webHidden/>
              </w:rPr>
              <w:fldChar w:fldCharType="begin"/>
            </w:r>
            <w:r>
              <w:rPr>
                <w:noProof/>
                <w:webHidden/>
              </w:rPr>
              <w:instrText xml:space="preserve"> PAGEREF _Toc216815574 \h </w:instrText>
            </w:r>
            <w:r>
              <w:rPr>
                <w:noProof/>
                <w:webHidden/>
              </w:rPr>
            </w:r>
            <w:r>
              <w:rPr>
                <w:noProof/>
                <w:webHidden/>
              </w:rPr>
              <w:fldChar w:fldCharType="separate"/>
            </w:r>
            <w:r>
              <w:rPr>
                <w:noProof/>
                <w:webHidden/>
              </w:rPr>
              <w:t>7</w:t>
            </w:r>
            <w:r>
              <w:rPr>
                <w:noProof/>
                <w:webHidden/>
              </w:rPr>
              <w:fldChar w:fldCharType="end"/>
            </w:r>
          </w:hyperlink>
        </w:p>
        <w:p w14:paraId="044AF632" w14:textId="23F598DE" w:rsidR="00DC224E" w:rsidRDefault="00DC224E">
          <w:pPr>
            <w:pStyle w:val="TOC2"/>
            <w:tabs>
              <w:tab w:val="right" w:leader="dot" w:pos="9350"/>
            </w:tabs>
            <w:rPr>
              <w:rFonts w:eastAsiaTheme="minorEastAsia"/>
              <w:noProof/>
              <w:lang w:eastAsia="en-GB"/>
            </w:rPr>
          </w:pPr>
          <w:hyperlink w:anchor="_Toc216815575" w:history="1">
            <w:r w:rsidRPr="00BA20AE">
              <w:rPr>
                <w:rStyle w:val="Hyperlink"/>
                <w:rFonts w:ascii="Times New Roman" w:eastAsia="Times New Roman" w:hAnsi="Times New Roman" w:cs="Times New Roman"/>
                <w:b/>
                <w:bCs/>
                <w:noProof/>
                <w:kern w:val="0"/>
                <w:lang w:val="en-US"/>
                <w14:ligatures w14:val="none"/>
              </w:rPr>
              <w:t>3.2 Docker Architecture</w:t>
            </w:r>
            <w:r>
              <w:rPr>
                <w:noProof/>
                <w:webHidden/>
              </w:rPr>
              <w:tab/>
            </w:r>
            <w:r>
              <w:rPr>
                <w:noProof/>
                <w:webHidden/>
              </w:rPr>
              <w:fldChar w:fldCharType="begin"/>
            </w:r>
            <w:r>
              <w:rPr>
                <w:noProof/>
                <w:webHidden/>
              </w:rPr>
              <w:instrText xml:space="preserve"> PAGEREF _Toc216815575 \h </w:instrText>
            </w:r>
            <w:r>
              <w:rPr>
                <w:noProof/>
                <w:webHidden/>
              </w:rPr>
            </w:r>
            <w:r>
              <w:rPr>
                <w:noProof/>
                <w:webHidden/>
              </w:rPr>
              <w:fldChar w:fldCharType="separate"/>
            </w:r>
            <w:r>
              <w:rPr>
                <w:noProof/>
                <w:webHidden/>
              </w:rPr>
              <w:t>7</w:t>
            </w:r>
            <w:r>
              <w:rPr>
                <w:noProof/>
                <w:webHidden/>
              </w:rPr>
              <w:fldChar w:fldCharType="end"/>
            </w:r>
          </w:hyperlink>
        </w:p>
        <w:p w14:paraId="4AD38F7D" w14:textId="46FC5B1E" w:rsidR="00DC224E" w:rsidRDefault="00DC224E">
          <w:pPr>
            <w:pStyle w:val="TOC2"/>
            <w:tabs>
              <w:tab w:val="right" w:leader="dot" w:pos="9350"/>
            </w:tabs>
            <w:rPr>
              <w:rFonts w:eastAsiaTheme="minorEastAsia"/>
              <w:noProof/>
              <w:lang w:eastAsia="en-GB"/>
            </w:rPr>
          </w:pPr>
          <w:hyperlink w:anchor="_Toc216815576" w:history="1">
            <w:r w:rsidRPr="00BA20AE">
              <w:rPr>
                <w:rStyle w:val="Hyperlink"/>
                <w:rFonts w:ascii="Times New Roman" w:eastAsia="Times New Roman" w:hAnsi="Times New Roman" w:cs="Times New Roman"/>
                <w:b/>
                <w:bCs/>
                <w:noProof/>
                <w:kern w:val="0"/>
                <w:lang w:val="en-US"/>
                <w14:ligatures w14:val="none"/>
              </w:rPr>
              <w:t>3.3 Benefits of Containerization</w:t>
            </w:r>
            <w:r>
              <w:rPr>
                <w:noProof/>
                <w:webHidden/>
              </w:rPr>
              <w:tab/>
            </w:r>
            <w:r>
              <w:rPr>
                <w:noProof/>
                <w:webHidden/>
              </w:rPr>
              <w:fldChar w:fldCharType="begin"/>
            </w:r>
            <w:r>
              <w:rPr>
                <w:noProof/>
                <w:webHidden/>
              </w:rPr>
              <w:instrText xml:space="preserve"> PAGEREF _Toc216815576 \h </w:instrText>
            </w:r>
            <w:r>
              <w:rPr>
                <w:noProof/>
                <w:webHidden/>
              </w:rPr>
            </w:r>
            <w:r>
              <w:rPr>
                <w:noProof/>
                <w:webHidden/>
              </w:rPr>
              <w:fldChar w:fldCharType="separate"/>
            </w:r>
            <w:r>
              <w:rPr>
                <w:noProof/>
                <w:webHidden/>
              </w:rPr>
              <w:t>8</w:t>
            </w:r>
            <w:r>
              <w:rPr>
                <w:noProof/>
                <w:webHidden/>
              </w:rPr>
              <w:fldChar w:fldCharType="end"/>
            </w:r>
          </w:hyperlink>
        </w:p>
        <w:p w14:paraId="31349883" w14:textId="759EBAE5" w:rsidR="00DC224E" w:rsidRDefault="00DC224E">
          <w:pPr>
            <w:pStyle w:val="TOC2"/>
            <w:tabs>
              <w:tab w:val="right" w:leader="dot" w:pos="9350"/>
            </w:tabs>
            <w:rPr>
              <w:rFonts w:eastAsiaTheme="minorEastAsia"/>
              <w:noProof/>
              <w:lang w:eastAsia="en-GB"/>
            </w:rPr>
          </w:pPr>
          <w:hyperlink w:anchor="_Toc216815577" w:history="1">
            <w:r w:rsidRPr="00BA20AE">
              <w:rPr>
                <w:rStyle w:val="Hyperlink"/>
                <w:rFonts w:ascii="Times New Roman" w:eastAsia="Times New Roman" w:hAnsi="Times New Roman" w:cs="Times New Roman"/>
                <w:b/>
                <w:bCs/>
                <w:noProof/>
                <w:kern w:val="0"/>
                <w:lang w:val="en-US"/>
                <w14:ligatures w14:val="none"/>
              </w:rPr>
              <w:t>3.4 Practical Demonstration: Constructing a Dockerfile</w:t>
            </w:r>
            <w:r>
              <w:rPr>
                <w:noProof/>
                <w:webHidden/>
              </w:rPr>
              <w:tab/>
            </w:r>
            <w:r>
              <w:rPr>
                <w:noProof/>
                <w:webHidden/>
              </w:rPr>
              <w:fldChar w:fldCharType="begin"/>
            </w:r>
            <w:r>
              <w:rPr>
                <w:noProof/>
                <w:webHidden/>
              </w:rPr>
              <w:instrText xml:space="preserve"> PAGEREF _Toc216815577 \h </w:instrText>
            </w:r>
            <w:r>
              <w:rPr>
                <w:noProof/>
                <w:webHidden/>
              </w:rPr>
            </w:r>
            <w:r>
              <w:rPr>
                <w:noProof/>
                <w:webHidden/>
              </w:rPr>
              <w:fldChar w:fldCharType="separate"/>
            </w:r>
            <w:r>
              <w:rPr>
                <w:noProof/>
                <w:webHidden/>
              </w:rPr>
              <w:t>9</w:t>
            </w:r>
            <w:r>
              <w:rPr>
                <w:noProof/>
                <w:webHidden/>
              </w:rPr>
              <w:fldChar w:fldCharType="end"/>
            </w:r>
          </w:hyperlink>
        </w:p>
        <w:p w14:paraId="49CB94DC" w14:textId="505B6A67" w:rsidR="00DC224E" w:rsidRDefault="00DC224E">
          <w:pPr>
            <w:pStyle w:val="TOC1"/>
            <w:tabs>
              <w:tab w:val="right" w:leader="dot" w:pos="9350"/>
            </w:tabs>
            <w:rPr>
              <w:rFonts w:eastAsiaTheme="minorEastAsia"/>
              <w:noProof/>
              <w:lang w:eastAsia="en-GB"/>
            </w:rPr>
          </w:pPr>
          <w:hyperlink w:anchor="_Toc216815578" w:history="1">
            <w:r w:rsidRPr="00BA20AE">
              <w:rPr>
                <w:rStyle w:val="Hyperlink"/>
                <w:rFonts w:ascii="Times New Roman" w:eastAsia="Times New Roman" w:hAnsi="Times New Roman" w:cs="Times New Roman"/>
                <w:b/>
                <w:bCs/>
                <w:noProof/>
                <w:kern w:val="36"/>
                <w:lang w:val="en-US"/>
                <w14:ligatures w14:val="none"/>
              </w:rPr>
              <w:t>4. Docker Images and Image Publishing</w:t>
            </w:r>
            <w:r>
              <w:rPr>
                <w:noProof/>
                <w:webHidden/>
              </w:rPr>
              <w:tab/>
            </w:r>
            <w:r>
              <w:rPr>
                <w:noProof/>
                <w:webHidden/>
              </w:rPr>
              <w:fldChar w:fldCharType="begin"/>
            </w:r>
            <w:r>
              <w:rPr>
                <w:noProof/>
                <w:webHidden/>
              </w:rPr>
              <w:instrText xml:space="preserve"> PAGEREF _Toc216815578 \h </w:instrText>
            </w:r>
            <w:r>
              <w:rPr>
                <w:noProof/>
                <w:webHidden/>
              </w:rPr>
            </w:r>
            <w:r>
              <w:rPr>
                <w:noProof/>
                <w:webHidden/>
              </w:rPr>
              <w:fldChar w:fldCharType="separate"/>
            </w:r>
            <w:r>
              <w:rPr>
                <w:noProof/>
                <w:webHidden/>
              </w:rPr>
              <w:t>11</w:t>
            </w:r>
            <w:r>
              <w:rPr>
                <w:noProof/>
                <w:webHidden/>
              </w:rPr>
              <w:fldChar w:fldCharType="end"/>
            </w:r>
          </w:hyperlink>
        </w:p>
        <w:p w14:paraId="221A8966" w14:textId="54048016" w:rsidR="00DC224E" w:rsidRDefault="00DC224E">
          <w:pPr>
            <w:pStyle w:val="TOC2"/>
            <w:tabs>
              <w:tab w:val="right" w:leader="dot" w:pos="9350"/>
            </w:tabs>
            <w:rPr>
              <w:rFonts w:eastAsiaTheme="minorEastAsia"/>
              <w:noProof/>
              <w:lang w:eastAsia="en-GB"/>
            </w:rPr>
          </w:pPr>
          <w:hyperlink w:anchor="_Toc216815579" w:history="1">
            <w:r w:rsidRPr="00BA20AE">
              <w:rPr>
                <w:rStyle w:val="Hyperlink"/>
                <w:rFonts w:ascii="Times New Roman" w:eastAsia="Times New Roman" w:hAnsi="Times New Roman" w:cs="Times New Roman"/>
                <w:b/>
                <w:bCs/>
                <w:noProof/>
                <w:kern w:val="0"/>
                <w:lang w:val="en-US"/>
                <w14:ligatures w14:val="none"/>
              </w:rPr>
              <w:t>4.1 Image Structure</w:t>
            </w:r>
            <w:r>
              <w:rPr>
                <w:noProof/>
                <w:webHidden/>
              </w:rPr>
              <w:tab/>
            </w:r>
            <w:r>
              <w:rPr>
                <w:noProof/>
                <w:webHidden/>
              </w:rPr>
              <w:fldChar w:fldCharType="begin"/>
            </w:r>
            <w:r>
              <w:rPr>
                <w:noProof/>
                <w:webHidden/>
              </w:rPr>
              <w:instrText xml:space="preserve"> PAGEREF _Toc216815579 \h </w:instrText>
            </w:r>
            <w:r>
              <w:rPr>
                <w:noProof/>
                <w:webHidden/>
              </w:rPr>
            </w:r>
            <w:r>
              <w:rPr>
                <w:noProof/>
                <w:webHidden/>
              </w:rPr>
              <w:fldChar w:fldCharType="separate"/>
            </w:r>
            <w:r>
              <w:rPr>
                <w:noProof/>
                <w:webHidden/>
              </w:rPr>
              <w:t>11</w:t>
            </w:r>
            <w:r>
              <w:rPr>
                <w:noProof/>
                <w:webHidden/>
              </w:rPr>
              <w:fldChar w:fldCharType="end"/>
            </w:r>
          </w:hyperlink>
        </w:p>
        <w:p w14:paraId="6F15E0D9" w14:textId="1F099422" w:rsidR="00DC224E" w:rsidRDefault="00DC224E">
          <w:pPr>
            <w:pStyle w:val="TOC2"/>
            <w:tabs>
              <w:tab w:val="right" w:leader="dot" w:pos="9350"/>
            </w:tabs>
            <w:rPr>
              <w:rFonts w:eastAsiaTheme="minorEastAsia"/>
              <w:noProof/>
              <w:lang w:eastAsia="en-GB"/>
            </w:rPr>
          </w:pPr>
          <w:hyperlink w:anchor="_Toc216815580" w:history="1">
            <w:r w:rsidRPr="00BA20AE">
              <w:rPr>
                <w:rStyle w:val="Hyperlink"/>
                <w:rFonts w:ascii="Times New Roman" w:eastAsia="Times New Roman" w:hAnsi="Times New Roman" w:cs="Times New Roman"/>
                <w:b/>
                <w:bCs/>
                <w:noProof/>
                <w:kern w:val="0"/>
                <w:lang w:val="en-US"/>
                <w14:ligatures w14:val="none"/>
              </w:rPr>
              <w:t>4.2 Image Versioning and Tagging</w:t>
            </w:r>
            <w:r>
              <w:rPr>
                <w:noProof/>
                <w:webHidden/>
              </w:rPr>
              <w:tab/>
            </w:r>
            <w:r>
              <w:rPr>
                <w:noProof/>
                <w:webHidden/>
              </w:rPr>
              <w:fldChar w:fldCharType="begin"/>
            </w:r>
            <w:r>
              <w:rPr>
                <w:noProof/>
                <w:webHidden/>
              </w:rPr>
              <w:instrText xml:space="preserve"> PAGEREF _Toc216815580 \h </w:instrText>
            </w:r>
            <w:r>
              <w:rPr>
                <w:noProof/>
                <w:webHidden/>
              </w:rPr>
            </w:r>
            <w:r>
              <w:rPr>
                <w:noProof/>
                <w:webHidden/>
              </w:rPr>
              <w:fldChar w:fldCharType="separate"/>
            </w:r>
            <w:r>
              <w:rPr>
                <w:noProof/>
                <w:webHidden/>
              </w:rPr>
              <w:t>11</w:t>
            </w:r>
            <w:r>
              <w:rPr>
                <w:noProof/>
                <w:webHidden/>
              </w:rPr>
              <w:fldChar w:fldCharType="end"/>
            </w:r>
          </w:hyperlink>
        </w:p>
        <w:p w14:paraId="355FDA05" w14:textId="71C5273A" w:rsidR="00DC224E" w:rsidRDefault="00DC224E">
          <w:pPr>
            <w:pStyle w:val="TOC2"/>
            <w:tabs>
              <w:tab w:val="right" w:leader="dot" w:pos="9350"/>
            </w:tabs>
            <w:rPr>
              <w:rFonts w:eastAsiaTheme="minorEastAsia"/>
              <w:noProof/>
              <w:lang w:eastAsia="en-GB"/>
            </w:rPr>
          </w:pPr>
          <w:hyperlink w:anchor="_Toc216815581" w:history="1">
            <w:r w:rsidRPr="00BA20AE">
              <w:rPr>
                <w:rStyle w:val="Hyperlink"/>
                <w:rFonts w:ascii="Times New Roman" w:eastAsia="Times New Roman" w:hAnsi="Times New Roman" w:cs="Times New Roman"/>
                <w:b/>
                <w:bCs/>
                <w:noProof/>
                <w:kern w:val="0"/>
                <w:lang w:val="en-US"/>
                <w14:ligatures w14:val="none"/>
              </w:rPr>
              <w:t>4.3 Publishing to DockerHub</w:t>
            </w:r>
            <w:r>
              <w:rPr>
                <w:noProof/>
                <w:webHidden/>
              </w:rPr>
              <w:tab/>
            </w:r>
            <w:r>
              <w:rPr>
                <w:noProof/>
                <w:webHidden/>
              </w:rPr>
              <w:fldChar w:fldCharType="begin"/>
            </w:r>
            <w:r>
              <w:rPr>
                <w:noProof/>
                <w:webHidden/>
              </w:rPr>
              <w:instrText xml:space="preserve"> PAGEREF _Toc216815581 \h </w:instrText>
            </w:r>
            <w:r>
              <w:rPr>
                <w:noProof/>
                <w:webHidden/>
              </w:rPr>
            </w:r>
            <w:r>
              <w:rPr>
                <w:noProof/>
                <w:webHidden/>
              </w:rPr>
              <w:fldChar w:fldCharType="separate"/>
            </w:r>
            <w:r>
              <w:rPr>
                <w:noProof/>
                <w:webHidden/>
              </w:rPr>
              <w:t>12</w:t>
            </w:r>
            <w:r>
              <w:rPr>
                <w:noProof/>
                <w:webHidden/>
              </w:rPr>
              <w:fldChar w:fldCharType="end"/>
            </w:r>
          </w:hyperlink>
        </w:p>
        <w:p w14:paraId="393BCEF4" w14:textId="24879E98" w:rsidR="00DC224E" w:rsidRDefault="00DC224E">
          <w:pPr>
            <w:pStyle w:val="TOC1"/>
            <w:tabs>
              <w:tab w:val="right" w:leader="dot" w:pos="9350"/>
            </w:tabs>
            <w:rPr>
              <w:rFonts w:eastAsiaTheme="minorEastAsia"/>
              <w:noProof/>
              <w:lang w:eastAsia="en-GB"/>
            </w:rPr>
          </w:pPr>
          <w:hyperlink w:anchor="_Toc216815582" w:history="1">
            <w:r w:rsidRPr="00BA20AE">
              <w:rPr>
                <w:rStyle w:val="Hyperlink"/>
                <w:rFonts w:ascii="Times New Roman" w:eastAsia="Times New Roman" w:hAnsi="Times New Roman" w:cs="Times New Roman"/>
                <w:b/>
                <w:bCs/>
                <w:noProof/>
                <w:kern w:val="36"/>
                <w:lang w:val="en-US"/>
                <w14:ligatures w14:val="none"/>
              </w:rPr>
              <w:t>5. Docker Volumes and Persistent Storage</w:t>
            </w:r>
            <w:r>
              <w:rPr>
                <w:noProof/>
                <w:webHidden/>
              </w:rPr>
              <w:tab/>
            </w:r>
            <w:r>
              <w:rPr>
                <w:noProof/>
                <w:webHidden/>
              </w:rPr>
              <w:fldChar w:fldCharType="begin"/>
            </w:r>
            <w:r>
              <w:rPr>
                <w:noProof/>
                <w:webHidden/>
              </w:rPr>
              <w:instrText xml:space="preserve"> PAGEREF _Toc216815582 \h </w:instrText>
            </w:r>
            <w:r>
              <w:rPr>
                <w:noProof/>
                <w:webHidden/>
              </w:rPr>
            </w:r>
            <w:r>
              <w:rPr>
                <w:noProof/>
                <w:webHidden/>
              </w:rPr>
              <w:fldChar w:fldCharType="separate"/>
            </w:r>
            <w:r>
              <w:rPr>
                <w:noProof/>
                <w:webHidden/>
              </w:rPr>
              <w:t>13</w:t>
            </w:r>
            <w:r>
              <w:rPr>
                <w:noProof/>
                <w:webHidden/>
              </w:rPr>
              <w:fldChar w:fldCharType="end"/>
            </w:r>
          </w:hyperlink>
        </w:p>
        <w:p w14:paraId="467F3803" w14:textId="7063C37D" w:rsidR="00DC224E" w:rsidRDefault="00DC224E">
          <w:pPr>
            <w:pStyle w:val="TOC2"/>
            <w:tabs>
              <w:tab w:val="right" w:leader="dot" w:pos="9350"/>
            </w:tabs>
            <w:rPr>
              <w:rFonts w:eastAsiaTheme="minorEastAsia"/>
              <w:noProof/>
              <w:lang w:eastAsia="en-GB"/>
            </w:rPr>
          </w:pPr>
          <w:hyperlink w:anchor="_Toc216815583" w:history="1">
            <w:r w:rsidRPr="00BA20AE">
              <w:rPr>
                <w:rStyle w:val="Hyperlink"/>
                <w:rFonts w:ascii="Times New Roman" w:eastAsia="Times New Roman" w:hAnsi="Times New Roman" w:cs="Times New Roman"/>
                <w:b/>
                <w:bCs/>
                <w:noProof/>
                <w:kern w:val="0"/>
                <w:lang w:val="en-US"/>
                <w14:ligatures w14:val="none"/>
              </w:rPr>
              <w:t>5.1 Ephemerality of Containers</w:t>
            </w:r>
            <w:r>
              <w:rPr>
                <w:noProof/>
                <w:webHidden/>
              </w:rPr>
              <w:tab/>
            </w:r>
            <w:r>
              <w:rPr>
                <w:noProof/>
                <w:webHidden/>
              </w:rPr>
              <w:fldChar w:fldCharType="begin"/>
            </w:r>
            <w:r>
              <w:rPr>
                <w:noProof/>
                <w:webHidden/>
              </w:rPr>
              <w:instrText xml:space="preserve"> PAGEREF _Toc216815583 \h </w:instrText>
            </w:r>
            <w:r>
              <w:rPr>
                <w:noProof/>
                <w:webHidden/>
              </w:rPr>
            </w:r>
            <w:r>
              <w:rPr>
                <w:noProof/>
                <w:webHidden/>
              </w:rPr>
              <w:fldChar w:fldCharType="separate"/>
            </w:r>
            <w:r>
              <w:rPr>
                <w:noProof/>
                <w:webHidden/>
              </w:rPr>
              <w:t>13</w:t>
            </w:r>
            <w:r>
              <w:rPr>
                <w:noProof/>
                <w:webHidden/>
              </w:rPr>
              <w:fldChar w:fldCharType="end"/>
            </w:r>
          </w:hyperlink>
        </w:p>
        <w:p w14:paraId="1994AEF9" w14:textId="0E5C526B" w:rsidR="00DC224E" w:rsidRDefault="00DC224E">
          <w:pPr>
            <w:pStyle w:val="TOC2"/>
            <w:tabs>
              <w:tab w:val="right" w:leader="dot" w:pos="9350"/>
            </w:tabs>
            <w:rPr>
              <w:rFonts w:eastAsiaTheme="minorEastAsia"/>
              <w:noProof/>
              <w:lang w:eastAsia="en-GB"/>
            </w:rPr>
          </w:pPr>
          <w:hyperlink w:anchor="_Toc216815584" w:history="1">
            <w:r w:rsidRPr="00BA20AE">
              <w:rPr>
                <w:rStyle w:val="Hyperlink"/>
                <w:rFonts w:ascii="Times New Roman" w:eastAsia="Times New Roman" w:hAnsi="Times New Roman" w:cs="Times New Roman"/>
                <w:b/>
                <w:bCs/>
                <w:noProof/>
                <w:kern w:val="0"/>
                <w:lang w:val="en-US"/>
                <w14:ligatures w14:val="none"/>
              </w:rPr>
              <w:t>5.2 Volume Types</w:t>
            </w:r>
            <w:r>
              <w:rPr>
                <w:noProof/>
                <w:webHidden/>
              </w:rPr>
              <w:tab/>
            </w:r>
            <w:r>
              <w:rPr>
                <w:noProof/>
                <w:webHidden/>
              </w:rPr>
              <w:fldChar w:fldCharType="begin"/>
            </w:r>
            <w:r>
              <w:rPr>
                <w:noProof/>
                <w:webHidden/>
              </w:rPr>
              <w:instrText xml:space="preserve"> PAGEREF _Toc216815584 \h </w:instrText>
            </w:r>
            <w:r>
              <w:rPr>
                <w:noProof/>
                <w:webHidden/>
              </w:rPr>
            </w:r>
            <w:r>
              <w:rPr>
                <w:noProof/>
                <w:webHidden/>
              </w:rPr>
              <w:fldChar w:fldCharType="separate"/>
            </w:r>
            <w:r>
              <w:rPr>
                <w:noProof/>
                <w:webHidden/>
              </w:rPr>
              <w:t>13</w:t>
            </w:r>
            <w:r>
              <w:rPr>
                <w:noProof/>
                <w:webHidden/>
              </w:rPr>
              <w:fldChar w:fldCharType="end"/>
            </w:r>
          </w:hyperlink>
        </w:p>
        <w:p w14:paraId="78093ECD" w14:textId="5462028C" w:rsidR="00DC224E" w:rsidRDefault="00DC224E">
          <w:pPr>
            <w:pStyle w:val="TOC2"/>
            <w:tabs>
              <w:tab w:val="right" w:leader="dot" w:pos="9350"/>
            </w:tabs>
            <w:rPr>
              <w:rFonts w:eastAsiaTheme="minorEastAsia"/>
              <w:noProof/>
              <w:lang w:eastAsia="en-GB"/>
            </w:rPr>
          </w:pPr>
          <w:hyperlink w:anchor="_Toc216815585" w:history="1">
            <w:r w:rsidRPr="00BA20AE">
              <w:rPr>
                <w:rStyle w:val="Hyperlink"/>
                <w:rFonts w:ascii="Times New Roman" w:eastAsia="Times New Roman" w:hAnsi="Times New Roman" w:cs="Times New Roman"/>
                <w:b/>
                <w:bCs/>
                <w:noProof/>
                <w:kern w:val="0"/>
                <w:lang w:val="en-US"/>
                <w14:ligatures w14:val="none"/>
              </w:rPr>
              <w:t>5.3 Practical Implementation</w:t>
            </w:r>
            <w:r>
              <w:rPr>
                <w:noProof/>
                <w:webHidden/>
              </w:rPr>
              <w:tab/>
            </w:r>
            <w:r>
              <w:rPr>
                <w:noProof/>
                <w:webHidden/>
              </w:rPr>
              <w:fldChar w:fldCharType="begin"/>
            </w:r>
            <w:r>
              <w:rPr>
                <w:noProof/>
                <w:webHidden/>
              </w:rPr>
              <w:instrText xml:space="preserve"> PAGEREF _Toc216815585 \h </w:instrText>
            </w:r>
            <w:r>
              <w:rPr>
                <w:noProof/>
                <w:webHidden/>
              </w:rPr>
            </w:r>
            <w:r>
              <w:rPr>
                <w:noProof/>
                <w:webHidden/>
              </w:rPr>
              <w:fldChar w:fldCharType="separate"/>
            </w:r>
            <w:r>
              <w:rPr>
                <w:noProof/>
                <w:webHidden/>
              </w:rPr>
              <w:t>14</w:t>
            </w:r>
            <w:r>
              <w:rPr>
                <w:noProof/>
                <w:webHidden/>
              </w:rPr>
              <w:fldChar w:fldCharType="end"/>
            </w:r>
          </w:hyperlink>
        </w:p>
        <w:p w14:paraId="15BB2F18" w14:textId="18AFFFAC" w:rsidR="00DC224E" w:rsidRDefault="00DC224E">
          <w:pPr>
            <w:pStyle w:val="TOC1"/>
            <w:tabs>
              <w:tab w:val="right" w:leader="dot" w:pos="9350"/>
            </w:tabs>
            <w:rPr>
              <w:rFonts w:eastAsiaTheme="minorEastAsia"/>
              <w:noProof/>
              <w:lang w:eastAsia="en-GB"/>
            </w:rPr>
          </w:pPr>
          <w:hyperlink w:anchor="_Toc216815586" w:history="1">
            <w:r w:rsidRPr="00BA20AE">
              <w:rPr>
                <w:rStyle w:val="Hyperlink"/>
                <w:rFonts w:ascii="Times New Roman" w:eastAsia="Times New Roman" w:hAnsi="Times New Roman" w:cs="Times New Roman"/>
                <w:b/>
                <w:bCs/>
                <w:noProof/>
                <w:kern w:val="36"/>
                <w:lang w:val="en-US"/>
                <w14:ligatures w14:val="none"/>
              </w:rPr>
              <w:t>6. Docker Networking</w:t>
            </w:r>
            <w:r>
              <w:rPr>
                <w:noProof/>
                <w:webHidden/>
              </w:rPr>
              <w:tab/>
            </w:r>
            <w:r>
              <w:rPr>
                <w:noProof/>
                <w:webHidden/>
              </w:rPr>
              <w:fldChar w:fldCharType="begin"/>
            </w:r>
            <w:r>
              <w:rPr>
                <w:noProof/>
                <w:webHidden/>
              </w:rPr>
              <w:instrText xml:space="preserve"> PAGEREF _Toc216815586 \h </w:instrText>
            </w:r>
            <w:r>
              <w:rPr>
                <w:noProof/>
                <w:webHidden/>
              </w:rPr>
            </w:r>
            <w:r>
              <w:rPr>
                <w:noProof/>
                <w:webHidden/>
              </w:rPr>
              <w:fldChar w:fldCharType="separate"/>
            </w:r>
            <w:r>
              <w:rPr>
                <w:noProof/>
                <w:webHidden/>
              </w:rPr>
              <w:t>14</w:t>
            </w:r>
            <w:r>
              <w:rPr>
                <w:noProof/>
                <w:webHidden/>
              </w:rPr>
              <w:fldChar w:fldCharType="end"/>
            </w:r>
          </w:hyperlink>
        </w:p>
        <w:p w14:paraId="490A5F7E" w14:textId="43AA5779" w:rsidR="00DC224E" w:rsidRDefault="00DC224E">
          <w:pPr>
            <w:pStyle w:val="TOC2"/>
            <w:tabs>
              <w:tab w:val="right" w:leader="dot" w:pos="9350"/>
            </w:tabs>
            <w:rPr>
              <w:rFonts w:eastAsiaTheme="minorEastAsia"/>
              <w:noProof/>
              <w:lang w:eastAsia="en-GB"/>
            </w:rPr>
          </w:pPr>
          <w:hyperlink w:anchor="_Toc216815587" w:history="1">
            <w:r w:rsidRPr="00BA20AE">
              <w:rPr>
                <w:rStyle w:val="Hyperlink"/>
                <w:rFonts w:ascii="Times New Roman" w:eastAsia="Times New Roman" w:hAnsi="Times New Roman" w:cs="Times New Roman"/>
                <w:b/>
                <w:bCs/>
                <w:noProof/>
                <w:kern w:val="0"/>
                <w:lang w:val="en-US"/>
                <w14:ligatures w14:val="none"/>
              </w:rPr>
              <w:t>6.1 Bridge Networks</w:t>
            </w:r>
            <w:r>
              <w:rPr>
                <w:noProof/>
                <w:webHidden/>
              </w:rPr>
              <w:tab/>
            </w:r>
            <w:r>
              <w:rPr>
                <w:noProof/>
                <w:webHidden/>
              </w:rPr>
              <w:fldChar w:fldCharType="begin"/>
            </w:r>
            <w:r>
              <w:rPr>
                <w:noProof/>
                <w:webHidden/>
              </w:rPr>
              <w:instrText xml:space="preserve"> PAGEREF _Toc216815587 \h </w:instrText>
            </w:r>
            <w:r>
              <w:rPr>
                <w:noProof/>
                <w:webHidden/>
              </w:rPr>
            </w:r>
            <w:r>
              <w:rPr>
                <w:noProof/>
                <w:webHidden/>
              </w:rPr>
              <w:fldChar w:fldCharType="separate"/>
            </w:r>
            <w:r>
              <w:rPr>
                <w:noProof/>
                <w:webHidden/>
              </w:rPr>
              <w:t>14</w:t>
            </w:r>
            <w:r>
              <w:rPr>
                <w:noProof/>
                <w:webHidden/>
              </w:rPr>
              <w:fldChar w:fldCharType="end"/>
            </w:r>
          </w:hyperlink>
        </w:p>
        <w:p w14:paraId="2DFE5252" w14:textId="5D3A242A" w:rsidR="00DC224E" w:rsidRDefault="00DC224E">
          <w:pPr>
            <w:pStyle w:val="TOC2"/>
            <w:tabs>
              <w:tab w:val="right" w:leader="dot" w:pos="9350"/>
            </w:tabs>
            <w:rPr>
              <w:rFonts w:eastAsiaTheme="minorEastAsia"/>
              <w:noProof/>
              <w:lang w:eastAsia="en-GB"/>
            </w:rPr>
          </w:pPr>
          <w:hyperlink w:anchor="_Toc216815588" w:history="1">
            <w:r w:rsidRPr="00BA20AE">
              <w:rPr>
                <w:rStyle w:val="Hyperlink"/>
                <w:rFonts w:ascii="Times New Roman" w:eastAsia="Times New Roman" w:hAnsi="Times New Roman" w:cs="Times New Roman"/>
                <w:b/>
                <w:bCs/>
                <w:noProof/>
                <w:kern w:val="0"/>
                <w:lang w:val="en-US"/>
                <w14:ligatures w14:val="none"/>
              </w:rPr>
              <w:t>6.2 Host and Overlay Networks</w:t>
            </w:r>
            <w:r>
              <w:rPr>
                <w:noProof/>
                <w:webHidden/>
              </w:rPr>
              <w:tab/>
            </w:r>
            <w:r>
              <w:rPr>
                <w:noProof/>
                <w:webHidden/>
              </w:rPr>
              <w:fldChar w:fldCharType="begin"/>
            </w:r>
            <w:r>
              <w:rPr>
                <w:noProof/>
                <w:webHidden/>
              </w:rPr>
              <w:instrText xml:space="preserve"> PAGEREF _Toc216815588 \h </w:instrText>
            </w:r>
            <w:r>
              <w:rPr>
                <w:noProof/>
                <w:webHidden/>
              </w:rPr>
            </w:r>
            <w:r>
              <w:rPr>
                <w:noProof/>
                <w:webHidden/>
              </w:rPr>
              <w:fldChar w:fldCharType="separate"/>
            </w:r>
            <w:r>
              <w:rPr>
                <w:noProof/>
                <w:webHidden/>
              </w:rPr>
              <w:t>15</w:t>
            </w:r>
            <w:r>
              <w:rPr>
                <w:noProof/>
                <w:webHidden/>
              </w:rPr>
              <w:fldChar w:fldCharType="end"/>
            </w:r>
          </w:hyperlink>
        </w:p>
        <w:p w14:paraId="10A8DCB3" w14:textId="45FC2BE3" w:rsidR="00DC224E" w:rsidRDefault="00DC224E">
          <w:pPr>
            <w:pStyle w:val="TOC2"/>
            <w:tabs>
              <w:tab w:val="right" w:leader="dot" w:pos="9350"/>
            </w:tabs>
            <w:rPr>
              <w:rFonts w:eastAsiaTheme="minorEastAsia"/>
              <w:noProof/>
              <w:lang w:eastAsia="en-GB"/>
            </w:rPr>
          </w:pPr>
          <w:hyperlink w:anchor="_Toc216815589" w:history="1">
            <w:r w:rsidRPr="00BA20AE">
              <w:rPr>
                <w:rStyle w:val="Hyperlink"/>
                <w:rFonts w:ascii="Times New Roman" w:eastAsia="Times New Roman" w:hAnsi="Times New Roman" w:cs="Times New Roman"/>
                <w:b/>
                <w:bCs/>
                <w:noProof/>
                <w:kern w:val="0"/>
                <w:lang w:val="en-US"/>
                <w14:ligatures w14:val="none"/>
              </w:rPr>
              <w:t>6.3 Practical Demonstration</w:t>
            </w:r>
            <w:r>
              <w:rPr>
                <w:noProof/>
                <w:webHidden/>
              </w:rPr>
              <w:tab/>
            </w:r>
            <w:r>
              <w:rPr>
                <w:noProof/>
                <w:webHidden/>
              </w:rPr>
              <w:fldChar w:fldCharType="begin"/>
            </w:r>
            <w:r>
              <w:rPr>
                <w:noProof/>
                <w:webHidden/>
              </w:rPr>
              <w:instrText xml:space="preserve"> PAGEREF _Toc216815589 \h </w:instrText>
            </w:r>
            <w:r>
              <w:rPr>
                <w:noProof/>
                <w:webHidden/>
              </w:rPr>
            </w:r>
            <w:r>
              <w:rPr>
                <w:noProof/>
                <w:webHidden/>
              </w:rPr>
              <w:fldChar w:fldCharType="separate"/>
            </w:r>
            <w:r>
              <w:rPr>
                <w:noProof/>
                <w:webHidden/>
              </w:rPr>
              <w:t>15</w:t>
            </w:r>
            <w:r>
              <w:rPr>
                <w:noProof/>
                <w:webHidden/>
              </w:rPr>
              <w:fldChar w:fldCharType="end"/>
            </w:r>
          </w:hyperlink>
        </w:p>
        <w:p w14:paraId="39276863" w14:textId="26B589A5" w:rsidR="00DC224E" w:rsidRDefault="00DC224E">
          <w:pPr>
            <w:pStyle w:val="TOC1"/>
            <w:tabs>
              <w:tab w:val="right" w:leader="dot" w:pos="9350"/>
            </w:tabs>
            <w:rPr>
              <w:rFonts w:eastAsiaTheme="minorEastAsia"/>
              <w:noProof/>
              <w:lang w:eastAsia="en-GB"/>
            </w:rPr>
          </w:pPr>
          <w:hyperlink w:anchor="_Toc216815590" w:history="1">
            <w:r w:rsidRPr="00BA20AE">
              <w:rPr>
                <w:rStyle w:val="Hyperlink"/>
                <w:rFonts w:ascii="Times New Roman" w:eastAsia="Times New Roman" w:hAnsi="Times New Roman" w:cs="Times New Roman"/>
                <w:b/>
                <w:bCs/>
                <w:noProof/>
                <w:kern w:val="36"/>
                <w:lang w:val="en-US"/>
                <w14:ligatures w14:val="none"/>
              </w:rPr>
              <w:t>7. End-to-End Deployment Workflow</w:t>
            </w:r>
            <w:r>
              <w:rPr>
                <w:noProof/>
                <w:webHidden/>
              </w:rPr>
              <w:tab/>
            </w:r>
            <w:r>
              <w:rPr>
                <w:noProof/>
                <w:webHidden/>
              </w:rPr>
              <w:fldChar w:fldCharType="begin"/>
            </w:r>
            <w:r>
              <w:rPr>
                <w:noProof/>
                <w:webHidden/>
              </w:rPr>
              <w:instrText xml:space="preserve"> PAGEREF _Toc216815590 \h </w:instrText>
            </w:r>
            <w:r>
              <w:rPr>
                <w:noProof/>
                <w:webHidden/>
              </w:rPr>
            </w:r>
            <w:r>
              <w:rPr>
                <w:noProof/>
                <w:webHidden/>
              </w:rPr>
              <w:fldChar w:fldCharType="separate"/>
            </w:r>
            <w:r>
              <w:rPr>
                <w:noProof/>
                <w:webHidden/>
              </w:rPr>
              <w:t>16</w:t>
            </w:r>
            <w:r>
              <w:rPr>
                <w:noProof/>
                <w:webHidden/>
              </w:rPr>
              <w:fldChar w:fldCharType="end"/>
            </w:r>
          </w:hyperlink>
        </w:p>
        <w:p w14:paraId="37DC81FF" w14:textId="29237270" w:rsidR="00DC224E" w:rsidRDefault="00DC224E">
          <w:pPr>
            <w:pStyle w:val="TOC2"/>
            <w:tabs>
              <w:tab w:val="right" w:leader="dot" w:pos="9350"/>
            </w:tabs>
            <w:rPr>
              <w:rFonts w:eastAsiaTheme="minorEastAsia"/>
              <w:noProof/>
              <w:lang w:eastAsia="en-GB"/>
            </w:rPr>
          </w:pPr>
          <w:hyperlink w:anchor="_Toc216815591" w:history="1">
            <w:r w:rsidRPr="00BA20AE">
              <w:rPr>
                <w:rStyle w:val="Hyperlink"/>
                <w:rFonts w:ascii="Times New Roman" w:eastAsia="Times New Roman" w:hAnsi="Times New Roman" w:cs="Times New Roman"/>
                <w:b/>
                <w:bCs/>
                <w:noProof/>
                <w:kern w:val="0"/>
                <w:lang w:val="en-US"/>
                <w14:ligatures w14:val="none"/>
              </w:rPr>
              <w:t>7.1 Building the Application</w:t>
            </w:r>
            <w:r>
              <w:rPr>
                <w:noProof/>
                <w:webHidden/>
              </w:rPr>
              <w:tab/>
            </w:r>
            <w:r>
              <w:rPr>
                <w:noProof/>
                <w:webHidden/>
              </w:rPr>
              <w:fldChar w:fldCharType="begin"/>
            </w:r>
            <w:r>
              <w:rPr>
                <w:noProof/>
                <w:webHidden/>
              </w:rPr>
              <w:instrText xml:space="preserve"> PAGEREF _Toc216815591 \h </w:instrText>
            </w:r>
            <w:r>
              <w:rPr>
                <w:noProof/>
                <w:webHidden/>
              </w:rPr>
            </w:r>
            <w:r>
              <w:rPr>
                <w:noProof/>
                <w:webHidden/>
              </w:rPr>
              <w:fldChar w:fldCharType="separate"/>
            </w:r>
            <w:r>
              <w:rPr>
                <w:noProof/>
                <w:webHidden/>
              </w:rPr>
              <w:t>16</w:t>
            </w:r>
            <w:r>
              <w:rPr>
                <w:noProof/>
                <w:webHidden/>
              </w:rPr>
              <w:fldChar w:fldCharType="end"/>
            </w:r>
          </w:hyperlink>
        </w:p>
        <w:p w14:paraId="2173D9EC" w14:textId="60A4AC13" w:rsidR="00DC224E" w:rsidRDefault="00DC224E">
          <w:pPr>
            <w:pStyle w:val="TOC2"/>
            <w:tabs>
              <w:tab w:val="right" w:leader="dot" w:pos="9350"/>
            </w:tabs>
            <w:rPr>
              <w:rFonts w:eastAsiaTheme="minorEastAsia"/>
              <w:noProof/>
              <w:lang w:eastAsia="en-GB"/>
            </w:rPr>
          </w:pPr>
          <w:hyperlink w:anchor="_Toc216815592" w:history="1">
            <w:r w:rsidRPr="00BA20AE">
              <w:rPr>
                <w:rStyle w:val="Hyperlink"/>
                <w:rFonts w:ascii="Times New Roman" w:eastAsia="Times New Roman" w:hAnsi="Times New Roman" w:cs="Times New Roman"/>
                <w:b/>
                <w:bCs/>
                <w:noProof/>
                <w:kern w:val="0"/>
                <w:lang w:val="en-US"/>
                <w14:ligatures w14:val="none"/>
              </w:rPr>
              <w:t>7.2 Running the Container</w:t>
            </w:r>
            <w:r>
              <w:rPr>
                <w:noProof/>
                <w:webHidden/>
              </w:rPr>
              <w:tab/>
            </w:r>
            <w:r>
              <w:rPr>
                <w:noProof/>
                <w:webHidden/>
              </w:rPr>
              <w:fldChar w:fldCharType="begin"/>
            </w:r>
            <w:r>
              <w:rPr>
                <w:noProof/>
                <w:webHidden/>
              </w:rPr>
              <w:instrText xml:space="preserve"> PAGEREF _Toc216815592 \h </w:instrText>
            </w:r>
            <w:r>
              <w:rPr>
                <w:noProof/>
                <w:webHidden/>
              </w:rPr>
            </w:r>
            <w:r>
              <w:rPr>
                <w:noProof/>
                <w:webHidden/>
              </w:rPr>
              <w:fldChar w:fldCharType="separate"/>
            </w:r>
            <w:r>
              <w:rPr>
                <w:noProof/>
                <w:webHidden/>
              </w:rPr>
              <w:t>17</w:t>
            </w:r>
            <w:r>
              <w:rPr>
                <w:noProof/>
                <w:webHidden/>
              </w:rPr>
              <w:fldChar w:fldCharType="end"/>
            </w:r>
          </w:hyperlink>
        </w:p>
        <w:p w14:paraId="747BF4BE" w14:textId="110DCCF8" w:rsidR="00DC224E" w:rsidRDefault="00DC224E">
          <w:pPr>
            <w:pStyle w:val="TOC2"/>
            <w:tabs>
              <w:tab w:val="right" w:leader="dot" w:pos="9350"/>
            </w:tabs>
            <w:rPr>
              <w:rFonts w:eastAsiaTheme="minorEastAsia"/>
              <w:noProof/>
              <w:lang w:eastAsia="en-GB"/>
            </w:rPr>
          </w:pPr>
          <w:hyperlink w:anchor="_Toc216815593" w:history="1">
            <w:r w:rsidRPr="00BA20AE">
              <w:rPr>
                <w:rStyle w:val="Hyperlink"/>
                <w:rFonts w:ascii="Times New Roman" w:eastAsia="Times New Roman" w:hAnsi="Times New Roman" w:cs="Times New Roman"/>
                <w:b/>
                <w:bCs/>
                <w:noProof/>
                <w:kern w:val="0"/>
                <w:lang w:val="en-US"/>
                <w14:ligatures w14:val="none"/>
              </w:rPr>
              <w:t>7.3 Exposing Services</w:t>
            </w:r>
            <w:r>
              <w:rPr>
                <w:noProof/>
                <w:webHidden/>
              </w:rPr>
              <w:tab/>
            </w:r>
            <w:r>
              <w:rPr>
                <w:noProof/>
                <w:webHidden/>
              </w:rPr>
              <w:fldChar w:fldCharType="begin"/>
            </w:r>
            <w:r>
              <w:rPr>
                <w:noProof/>
                <w:webHidden/>
              </w:rPr>
              <w:instrText xml:space="preserve"> PAGEREF _Toc216815593 \h </w:instrText>
            </w:r>
            <w:r>
              <w:rPr>
                <w:noProof/>
                <w:webHidden/>
              </w:rPr>
            </w:r>
            <w:r>
              <w:rPr>
                <w:noProof/>
                <w:webHidden/>
              </w:rPr>
              <w:fldChar w:fldCharType="separate"/>
            </w:r>
            <w:r>
              <w:rPr>
                <w:noProof/>
                <w:webHidden/>
              </w:rPr>
              <w:t>17</w:t>
            </w:r>
            <w:r>
              <w:rPr>
                <w:noProof/>
                <w:webHidden/>
              </w:rPr>
              <w:fldChar w:fldCharType="end"/>
            </w:r>
          </w:hyperlink>
        </w:p>
        <w:p w14:paraId="52691E33" w14:textId="2A9BE66B" w:rsidR="00DC224E" w:rsidRDefault="00DC224E">
          <w:pPr>
            <w:pStyle w:val="TOC2"/>
            <w:tabs>
              <w:tab w:val="right" w:leader="dot" w:pos="9350"/>
            </w:tabs>
            <w:rPr>
              <w:rFonts w:eastAsiaTheme="minorEastAsia"/>
              <w:noProof/>
              <w:lang w:eastAsia="en-GB"/>
            </w:rPr>
          </w:pPr>
          <w:hyperlink w:anchor="_Toc216815594" w:history="1">
            <w:r w:rsidRPr="00BA20AE">
              <w:rPr>
                <w:rStyle w:val="Hyperlink"/>
                <w:rFonts w:ascii="Times New Roman" w:eastAsia="Times New Roman" w:hAnsi="Times New Roman" w:cs="Times New Roman"/>
                <w:b/>
                <w:bCs/>
                <w:noProof/>
                <w:kern w:val="0"/>
                <w:lang w:val="en-US"/>
                <w14:ligatures w14:val="none"/>
              </w:rPr>
              <w:t>7.4 Publishing to DockerHub</w:t>
            </w:r>
            <w:r>
              <w:rPr>
                <w:noProof/>
                <w:webHidden/>
              </w:rPr>
              <w:tab/>
            </w:r>
            <w:r>
              <w:rPr>
                <w:noProof/>
                <w:webHidden/>
              </w:rPr>
              <w:fldChar w:fldCharType="begin"/>
            </w:r>
            <w:r>
              <w:rPr>
                <w:noProof/>
                <w:webHidden/>
              </w:rPr>
              <w:instrText xml:space="preserve"> PAGEREF _Toc216815594 \h </w:instrText>
            </w:r>
            <w:r>
              <w:rPr>
                <w:noProof/>
                <w:webHidden/>
              </w:rPr>
            </w:r>
            <w:r>
              <w:rPr>
                <w:noProof/>
                <w:webHidden/>
              </w:rPr>
              <w:fldChar w:fldCharType="separate"/>
            </w:r>
            <w:r>
              <w:rPr>
                <w:noProof/>
                <w:webHidden/>
              </w:rPr>
              <w:t>18</w:t>
            </w:r>
            <w:r>
              <w:rPr>
                <w:noProof/>
                <w:webHidden/>
              </w:rPr>
              <w:fldChar w:fldCharType="end"/>
            </w:r>
          </w:hyperlink>
        </w:p>
        <w:p w14:paraId="25B86A10" w14:textId="64E94D7A" w:rsidR="00DC224E" w:rsidRDefault="00DC224E">
          <w:pPr>
            <w:pStyle w:val="TOC1"/>
            <w:tabs>
              <w:tab w:val="right" w:leader="dot" w:pos="9350"/>
            </w:tabs>
            <w:rPr>
              <w:rFonts w:eastAsiaTheme="minorEastAsia"/>
              <w:noProof/>
              <w:lang w:eastAsia="en-GB"/>
            </w:rPr>
          </w:pPr>
          <w:hyperlink w:anchor="_Toc216815595" w:history="1">
            <w:r w:rsidRPr="00BA20AE">
              <w:rPr>
                <w:rStyle w:val="Hyperlink"/>
                <w:rFonts w:ascii="Times New Roman" w:eastAsia="Times New Roman" w:hAnsi="Times New Roman" w:cs="Times New Roman"/>
                <w:b/>
                <w:bCs/>
                <w:noProof/>
                <w:kern w:val="36"/>
                <w:lang w:val="en-US"/>
                <w14:ligatures w14:val="none"/>
              </w:rPr>
              <w:t>8. Cloud Computing Concepts</w:t>
            </w:r>
            <w:r>
              <w:rPr>
                <w:noProof/>
                <w:webHidden/>
              </w:rPr>
              <w:tab/>
            </w:r>
            <w:r>
              <w:rPr>
                <w:noProof/>
                <w:webHidden/>
              </w:rPr>
              <w:fldChar w:fldCharType="begin"/>
            </w:r>
            <w:r>
              <w:rPr>
                <w:noProof/>
                <w:webHidden/>
              </w:rPr>
              <w:instrText xml:space="preserve"> PAGEREF _Toc216815595 \h </w:instrText>
            </w:r>
            <w:r>
              <w:rPr>
                <w:noProof/>
                <w:webHidden/>
              </w:rPr>
            </w:r>
            <w:r>
              <w:rPr>
                <w:noProof/>
                <w:webHidden/>
              </w:rPr>
              <w:fldChar w:fldCharType="separate"/>
            </w:r>
            <w:r>
              <w:rPr>
                <w:noProof/>
                <w:webHidden/>
              </w:rPr>
              <w:t>19</w:t>
            </w:r>
            <w:r>
              <w:rPr>
                <w:noProof/>
                <w:webHidden/>
              </w:rPr>
              <w:fldChar w:fldCharType="end"/>
            </w:r>
          </w:hyperlink>
        </w:p>
        <w:p w14:paraId="2EC9B1FE" w14:textId="0490D63D" w:rsidR="00DC224E" w:rsidRDefault="00DC224E">
          <w:pPr>
            <w:pStyle w:val="TOC2"/>
            <w:tabs>
              <w:tab w:val="right" w:leader="dot" w:pos="9350"/>
            </w:tabs>
            <w:rPr>
              <w:rFonts w:eastAsiaTheme="minorEastAsia"/>
              <w:noProof/>
              <w:lang w:eastAsia="en-GB"/>
            </w:rPr>
          </w:pPr>
          <w:hyperlink w:anchor="_Toc216815596" w:history="1">
            <w:r w:rsidRPr="00BA20AE">
              <w:rPr>
                <w:rStyle w:val="Hyperlink"/>
                <w:rFonts w:ascii="Times New Roman" w:eastAsia="Times New Roman" w:hAnsi="Times New Roman" w:cs="Times New Roman"/>
                <w:b/>
                <w:bCs/>
                <w:noProof/>
                <w:kern w:val="0"/>
                <w:lang w:val="en-US"/>
                <w14:ligatures w14:val="none"/>
              </w:rPr>
              <w:t>8.1 Load Balancing</w:t>
            </w:r>
            <w:r>
              <w:rPr>
                <w:noProof/>
                <w:webHidden/>
              </w:rPr>
              <w:tab/>
            </w:r>
            <w:r>
              <w:rPr>
                <w:noProof/>
                <w:webHidden/>
              </w:rPr>
              <w:fldChar w:fldCharType="begin"/>
            </w:r>
            <w:r>
              <w:rPr>
                <w:noProof/>
                <w:webHidden/>
              </w:rPr>
              <w:instrText xml:space="preserve"> PAGEREF _Toc216815596 \h </w:instrText>
            </w:r>
            <w:r>
              <w:rPr>
                <w:noProof/>
                <w:webHidden/>
              </w:rPr>
            </w:r>
            <w:r>
              <w:rPr>
                <w:noProof/>
                <w:webHidden/>
              </w:rPr>
              <w:fldChar w:fldCharType="separate"/>
            </w:r>
            <w:r>
              <w:rPr>
                <w:noProof/>
                <w:webHidden/>
              </w:rPr>
              <w:t>19</w:t>
            </w:r>
            <w:r>
              <w:rPr>
                <w:noProof/>
                <w:webHidden/>
              </w:rPr>
              <w:fldChar w:fldCharType="end"/>
            </w:r>
          </w:hyperlink>
        </w:p>
        <w:p w14:paraId="0ABE305F" w14:textId="5BD1759D" w:rsidR="00DC224E" w:rsidRDefault="00DC224E">
          <w:pPr>
            <w:pStyle w:val="TOC2"/>
            <w:tabs>
              <w:tab w:val="right" w:leader="dot" w:pos="9350"/>
            </w:tabs>
            <w:rPr>
              <w:rFonts w:eastAsiaTheme="minorEastAsia"/>
              <w:noProof/>
              <w:lang w:eastAsia="en-GB"/>
            </w:rPr>
          </w:pPr>
          <w:hyperlink w:anchor="_Toc216815597" w:history="1">
            <w:r w:rsidRPr="00BA20AE">
              <w:rPr>
                <w:rStyle w:val="Hyperlink"/>
                <w:rFonts w:ascii="Times New Roman" w:eastAsia="Times New Roman" w:hAnsi="Times New Roman" w:cs="Times New Roman"/>
                <w:b/>
                <w:bCs/>
                <w:noProof/>
                <w:kern w:val="0"/>
                <w:lang w:val="en-US"/>
                <w14:ligatures w14:val="none"/>
              </w:rPr>
              <w:t>8.2 Scalability</w:t>
            </w:r>
            <w:r>
              <w:rPr>
                <w:noProof/>
                <w:webHidden/>
              </w:rPr>
              <w:tab/>
            </w:r>
            <w:r>
              <w:rPr>
                <w:noProof/>
                <w:webHidden/>
              </w:rPr>
              <w:fldChar w:fldCharType="begin"/>
            </w:r>
            <w:r>
              <w:rPr>
                <w:noProof/>
                <w:webHidden/>
              </w:rPr>
              <w:instrText xml:space="preserve"> PAGEREF _Toc216815597 \h </w:instrText>
            </w:r>
            <w:r>
              <w:rPr>
                <w:noProof/>
                <w:webHidden/>
              </w:rPr>
            </w:r>
            <w:r>
              <w:rPr>
                <w:noProof/>
                <w:webHidden/>
              </w:rPr>
              <w:fldChar w:fldCharType="separate"/>
            </w:r>
            <w:r>
              <w:rPr>
                <w:noProof/>
                <w:webHidden/>
              </w:rPr>
              <w:t>21</w:t>
            </w:r>
            <w:r>
              <w:rPr>
                <w:noProof/>
                <w:webHidden/>
              </w:rPr>
              <w:fldChar w:fldCharType="end"/>
            </w:r>
          </w:hyperlink>
        </w:p>
        <w:p w14:paraId="3D5270D9" w14:textId="63AEDDB8" w:rsidR="00DC224E" w:rsidRDefault="00DC224E">
          <w:pPr>
            <w:pStyle w:val="TOC2"/>
            <w:tabs>
              <w:tab w:val="right" w:leader="dot" w:pos="9350"/>
            </w:tabs>
            <w:rPr>
              <w:rFonts w:eastAsiaTheme="minorEastAsia"/>
              <w:noProof/>
              <w:lang w:eastAsia="en-GB"/>
            </w:rPr>
          </w:pPr>
          <w:hyperlink w:anchor="_Toc216815598" w:history="1">
            <w:r w:rsidRPr="00BA20AE">
              <w:rPr>
                <w:rStyle w:val="Hyperlink"/>
                <w:rFonts w:ascii="Times New Roman" w:eastAsia="Times New Roman" w:hAnsi="Times New Roman" w:cs="Times New Roman"/>
                <w:b/>
                <w:bCs/>
                <w:noProof/>
                <w:kern w:val="0"/>
                <w:lang w:val="en-US"/>
                <w14:ligatures w14:val="none"/>
              </w:rPr>
              <w:t>8.3 Application Gateways</w:t>
            </w:r>
            <w:r>
              <w:rPr>
                <w:noProof/>
                <w:webHidden/>
              </w:rPr>
              <w:tab/>
            </w:r>
            <w:r>
              <w:rPr>
                <w:noProof/>
                <w:webHidden/>
              </w:rPr>
              <w:fldChar w:fldCharType="begin"/>
            </w:r>
            <w:r>
              <w:rPr>
                <w:noProof/>
                <w:webHidden/>
              </w:rPr>
              <w:instrText xml:space="preserve"> PAGEREF _Toc216815598 \h </w:instrText>
            </w:r>
            <w:r>
              <w:rPr>
                <w:noProof/>
                <w:webHidden/>
              </w:rPr>
            </w:r>
            <w:r>
              <w:rPr>
                <w:noProof/>
                <w:webHidden/>
              </w:rPr>
              <w:fldChar w:fldCharType="separate"/>
            </w:r>
            <w:r>
              <w:rPr>
                <w:noProof/>
                <w:webHidden/>
              </w:rPr>
              <w:t>22</w:t>
            </w:r>
            <w:r>
              <w:rPr>
                <w:noProof/>
                <w:webHidden/>
              </w:rPr>
              <w:fldChar w:fldCharType="end"/>
            </w:r>
          </w:hyperlink>
        </w:p>
        <w:p w14:paraId="1EC0017C" w14:textId="39A348A0" w:rsidR="00DC224E" w:rsidRDefault="00DC224E">
          <w:pPr>
            <w:pStyle w:val="TOC2"/>
            <w:tabs>
              <w:tab w:val="right" w:leader="dot" w:pos="9350"/>
            </w:tabs>
            <w:rPr>
              <w:rFonts w:eastAsiaTheme="minorEastAsia"/>
              <w:noProof/>
              <w:lang w:eastAsia="en-GB"/>
            </w:rPr>
          </w:pPr>
          <w:hyperlink w:anchor="_Toc216815599" w:history="1">
            <w:r w:rsidRPr="00BA20AE">
              <w:rPr>
                <w:rStyle w:val="Hyperlink"/>
                <w:rFonts w:ascii="Times New Roman" w:eastAsia="Times New Roman" w:hAnsi="Times New Roman" w:cs="Times New Roman"/>
                <w:b/>
                <w:bCs/>
                <w:noProof/>
                <w:kern w:val="0"/>
                <w:lang w:val="en-US"/>
                <w14:ligatures w14:val="none"/>
              </w:rPr>
              <w:t>8.4 Complementarity of Load Balancing and Scaling</w:t>
            </w:r>
            <w:r>
              <w:rPr>
                <w:noProof/>
                <w:webHidden/>
              </w:rPr>
              <w:tab/>
            </w:r>
            <w:r>
              <w:rPr>
                <w:noProof/>
                <w:webHidden/>
              </w:rPr>
              <w:fldChar w:fldCharType="begin"/>
            </w:r>
            <w:r>
              <w:rPr>
                <w:noProof/>
                <w:webHidden/>
              </w:rPr>
              <w:instrText xml:space="preserve"> PAGEREF _Toc216815599 \h </w:instrText>
            </w:r>
            <w:r>
              <w:rPr>
                <w:noProof/>
                <w:webHidden/>
              </w:rPr>
            </w:r>
            <w:r>
              <w:rPr>
                <w:noProof/>
                <w:webHidden/>
              </w:rPr>
              <w:fldChar w:fldCharType="separate"/>
            </w:r>
            <w:r>
              <w:rPr>
                <w:noProof/>
                <w:webHidden/>
              </w:rPr>
              <w:t>23</w:t>
            </w:r>
            <w:r>
              <w:rPr>
                <w:noProof/>
                <w:webHidden/>
              </w:rPr>
              <w:fldChar w:fldCharType="end"/>
            </w:r>
          </w:hyperlink>
        </w:p>
        <w:p w14:paraId="4705C4EB" w14:textId="742345B1" w:rsidR="00DC224E" w:rsidRDefault="00DC224E">
          <w:pPr>
            <w:pStyle w:val="TOC2"/>
            <w:tabs>
              <w:tab w:val="right" w:leader="dot" w:pos="9350"/>
            </w:tabs>
            <w:rPr>
              <w:rFonts w:eastAsiaTheme="minorEastAsia"/>
              <w:noProof/>
              <w:lang w:eastAsia="en-GB"/>
            </w:rPr>
          </w:pPr>
          <w:hyperlink w:anchor="_Toc216815600" w:history="1">
            <w:r w:rsidRPr="00BA20AE">
              <w:rPr>
                <w:rStyle w:val="Hyperlink"/>
                <w:rFonts w:ascii="Times New Roman" w:eastAsia="Times New Roman" w:hAnsi="Times New Roman" w:cs="Times New Roman"/>
                <w:b/>
                <w:bCs/>
                <w:noProof/>
                <w:kern w:val="0"/>
                <w:lang w:val="en-US"/>
                <w14:ligatures w14:val="none"/>
              </w:rPr>
              <w:t>8.5 Benefits of Combining All Three Technologies</w:t>
            </w:r>
            <w:r>
              <w:rPr>
                <w:noProof/>
                <w:webHidden/>
              </w:rPr>
              <w:tab/>
            </w:r>
            <w:r>
              <w:rPr>
                <w:noProof/>
                <w:webHidden/>
              </w:rPr>
              <w:fldChar w:fldCharType="begin"/>
            </w:r>
            <w:r>
              <w:rPr>
                <w:noProof/>
                <w:webHidden/>
              </w:rPr>
              <w:instrText xml:space="preserve"> PAGEREF _Toc216815600 \h </w:instrText>
            </w:r>
            <w:r>
              <w:rPr>
                <w:noProof/>
                <w:webHidden/>
              </w:rPr>
            </w:r>
            <w:r>
              <w:rPr>
                <w:noProof/>
                <w:webHidden/>
              </w:rPr>
              <w:fldChar w:fldCharType="separate"/>
            </w:r>
            <w:r>
              <w:rPr>
                <w:noProof/>
                <w:webHidden/>
              </w:rPr>
              <w:t>23</w:t>
            </w:r>
            <w:r>
              <w:rPr>
                <w:noProof/>
                <w:webHidden/>
              </w:rPr>
              <w:fldChar w:fldCharType="end"/>
            </w:r>
          </w:hyperlink>
        </w:p>
        <w:p w14:paraId="4360412A" w14:textId="0B5DFD7A" w:rsidR="00DC224E" w:rsidRDefault="00DC224E">
          <w:pPr>
            <w:pStyle w:val="TOC1"/>
            <w:tabs>
              <w:tab w:val="right" w:leader="dot" w:pos="9350"/>
            </w:tabs>
            <w:rPr>
              <w:rFonts w:eastAsiaTheme="minorEastAsia"/>
              <w:noProof/>
              <w:lang w:eastAsia="en-GB"/>
            </w:rPr>
          </w:pPr>
          <w:hyperlink w:anchor="_Toc216815601" w:history="1">
            <w:r w:rsidRPr="00BA20AE">
              <w:rPr>
                <w:rStyle w:val="Hyperlink"/>
                <w:rFonts w:ascii="Times New Roman" w:eastAsia="Times New Roman" w:hAnsi="Times New Roman" w:cs="Times New Roman"/>
                <w:b/>
                <w:bCs/>
                <w:noProof/>
                <w:kern w:val="36"/>
                <w:lang w:val="en-US"/>
                <w14:ligatures w14:val="none"/>
              </w:rPr>
              <w:t>9. Driving Forces Behind Cloud Computing Expansion</w:t>
            </w:r>
            <w:r>
              <w:rPr>
                <w:noProof/>
                <w:webHidden/>
              </w:rPr>
              <w:tab/>
            </w:r>
            <w:r>
              <w:rPr>
                <w:noProof/>
                <w:webHidden/>
              </w:rPr>
              <w:fldChar w:fldCharType="begin"/>
            </w:r>
            <w:r>
              <w:rPr>
                <w:noProof/>
                <w:webHidden/>
              </w:rPr>
              <w:instrText xml:space="preserve"> PAGEREF _Toc216815601 \h </w:instrText>
            </w:r>
            <w:r>
              <w:rPr>
                <w:noProof/>
                <w:webHidden/>
              </w:rPr>
            </w:r>
            <w:r>
              <w:rPr>
                <w:noProof/>
                <w:webHidden/>
              </w:rPr>
              <w:fldChar w:fldCharType="separate"/>
            </w:r>
            <w:r>
              <w:rPr>
                <w:noProof/>
                <w:webHidden/>
              </w:rPr>
              <w:t>24</w:t>
            </w:r>
            <w:r>
              <w:rPr>
                <w:noProof/>
                <w:webHidden/>
              </w:rPr>
              <w:fldChar w:fldCharType="end"/>
            </w:r>
          </w:hyperlink>
        </w:p>
        <w:p w14:paraId="5EB0C145" w14:textId="20B96980" w:rsidR="00DC224E" w:rsidRDefault="00DC224E">
          <w:pPr>
            <w:pStyle w:val="TOC2"/>
            <w:tabs>
              <w:tab w:val="right" w:leader="dot" w:pos="9350"/>
            </w:tabs>
            <w:rPr>
              <w:rFonts w:eastAsiaTheme="minorEastAsia"/>
              <w:noProof/>
              <w:lang w:eastAsia="en-GB"/>
            </w:rPr>
          </w:pPr>
          <w:hyperlink w:anchor="_Toc216815602" w:history="1">
            <w:r w:rsidRPr="00BA20AE">
              <w:rPr>
                <w:rStyle w:val="Hyperlink"/>
                <w:rFonts w:ascii="Times New Roman" w:eastAsia="Times New Roman" w:hAnsi="Times New Roman" w:cs="Times New Roman"/>
                <w:b/>
                <w:bCs/>
                <w:noProof/>
                <w:kern w:val="0"/>
                <w:lang w:val="en-US"/>
                <w14:ligatures w14:val="none"/>
              </w:rPr>
              <w:t>9.1 Cost Efficiency</w:t>
            </w:r>
            <w:r>
              <w:rPr>
                <w:noProof/>
                <w:webHidden/>
              </w:rPr>
              <w:tab/>
            </w:r>
            <w:r>
              <w:rPr>
                <w:noProof/>
                <w:webHidden/>
              </w:rPr>
              <w:fldChar w:fldCharType="begin"/>
            </w:r>
            <w:r>
              <w:rPr>
                <w:noProof/>
                <w:webHidden/>
              </w:rPr>
              <w:instrText xml:space="preserve"> PAGEREF _Toc216815602 \h </w:instrText>
            </w:r>
            <w:r>
              <w:rPr>
                <w:noProof/>
                <w:webHidden/>
              </w:rPr>
            </w:r>
            <w:r>
              <w:rPr>
                <w:noProof/>
                <w:webHidden/>
              </w:rPr>
              <w:fldChar w:fldCharType="separate"/>
            </w:r>
            <w:r>
              <w:rPr>
                <w:noProof/>
                <w:webHidden/>
              </w:rPr>
              <w:t>24</w:t>
            </w:r>
            <w:r>
              <w:rPr>
                <w:noProof/>
                <w:webHidden/>
              </w:rPr>
              <w:fldChar w:fldCharType="end"/>
            </w:r>
          </w:hyperlink>
        </w:p>
        <w:p w14:paraId="3DF36C2D" w14:textId="205327CF" w:rsidR="00DC224E" w:rsidRDefault="00DC224E">
          <w:pPr>
            <w:pStyle w:val="TOC2"/>
            <w:tabs>
              <w:tab w:val="right" w:leader="dot" w:pos="9350"/>
            </w:tabs>
            <w:rPr>
              <w:rFonts w:eastAsiaTheme="minorEastAsia"/>
              <w:noProof/>
              <w:lang w:eastAsia="en-GB"/>
            </w:rPr>
          </w:pPr>
          <w:hyperlink w:anchor="_Toc216815603" w:history="1">
            <w:r w:rsidRPr="00BA20AE">
              <w:rPr>
                <w:rStyle w:val="Hyperlink"/>
                <w:rFonts w:ascii="Times New Roman" w:eastAsia="Times New Roman" w:hAnsi="Times New Roman" w:cs="Times New Roman"/>
                <w:b/>
                <w:bCs/>
                <w:noProof/>
                <w:kern w:val="0"/>
                <w:lang w:val="en-US"/>
                <w14:ligatures w14:val="none"/>
              </w:rPr>
              <w:t>9.2 Operational Flexibility</w:t>
            </w:r>
            <w:r>
              <w:rPr>
                <w:noProof/>
                <w:webHidden/>
              </w:rPr>
              <w:tab/>
            </w:r>
            <w:r>
              <w:rPr>
                <w:noProof/>
                <w:webHidden/>
              </w:rPr>
              <w:fldChar w:fldCharType="begin"/>
            </w:r>
            <w:r>
              <w:rPr>
                <w:noProof/>
                <w:webHidden/>
              </w:rPr>
              <w:instrText xml:space="preserve"> PAGEREF _Toc216815603 \h </w:instrText>
            </w:r>
            <w:r>
              <w:rPr>
                <w:noProof/>
                <w:webHidden/>
              </w:rPr>
            </w:r>
            <w:r>
              <w:rPr>
                <w:noProof/>
                <w:webHidden/>
              </w:rPr>
              <w:fldChar w:fldCharType="separate"/>
            </w:r>
            <w:r>
              <w:rPr>
                <w:noProof/>
                <w:webHidden/>
              </w:rPr>
              <w:t>24</w:t>
            </w:r>
            <w:r>
              <w:rPr>
                <w:noProof/>
                <w:webHidden/>
              </w:rPr>
              <w:fldChar w:fldCharType="end"/>
            </w:r>
          </w:hyperlink>
        </w:p>
        <w:p w14:paraId="3E89DAB5" w14:textId="56A0C7AE" w:rsidR="00DC224E" w:rsidRDefault="00DC224E">
          <w:pPr>
            <w:pStyle w:val="TOC2"/>
            <w:tabs>
              <w:tab w:val="right" w:leader="dot" w:pos="9350"/>
            </w:tabs>
            <w:rPr>
              <w:rFonts w:eastAsiaTheme="minorEastAsia"/>
              <w:noProof/>
              <w:lang w:eastAsia="en-GB"/>
            </w:rPr>
          </w:pPr>
          <w:hyperlink w:anchor="_Toc216815604" w:history="1">
            <w:r w:rsidRPr="00BA20AE">
              <w:rPr>
                <w:rStyle w:val="Hyperlink"/>
                <w:rFonts w:ascii="Times New Roman" w:eastAsia="Times New Roman" w:hAnsi="Times New Roman" w:cs="Times New Roman"/>
                <w:b/>
                <w:bCs/>
                <w:noProof/>
                <w:kern w:val="0"/>
                <w:lang w:val="en-US"/>
                <w14:ligatures w14:val="none"/>
              </w:rPr>
              <w:t>9.3 Global Accessibility</w:t>
            </w:r>
            <w:r>
              <w:rPr>
                <w:noProof/>
                <w:webHidden/>
              </w:rPr>
              <w:tab/>
            </w:r>
            <w:r>
              <w:rPr>
                <w:noProof/>
                <w:webHidden/>
              </w:rPr>
              <w:fldChar w:fldCharType="begin"/>
            </w:r>
            <w:r>
              <w:rPr>
                <w:noProof/>
                <w:webHidden/>
              </w:rPr>
              <w:instrText xml:space="preserve"> PAGEREF _Toc216815604 \h </w:instrText>
            </w:r>
            <w:r>
              <w:rPr>
                <w:noProof/>
                <w:webHidden/>
              </w:rPr>
            </w:r>
            <w:r>
              <w:rPr>
                <w:noProof/>
                <w:webHidden/>
              </w:rPr>
              <w:fldChar w:fldCharType="separate"/>
            </w:r>
            <w:r>
              <w:rPr>
                <w:noProof/>
                <w:webHidden/>
              </w:rPr>
              <w:t>24</w:t>
            </w:r>
            <w:r>
              <w:rPr>
                <w:noProof/>
                <w:webHidden/>
              </w:rPr>
              <w:fldChar w:fldCharType="end"/>
            </w:r>
          </w:hyperlink>
        </w:p>
        <w:p w14:paraId="49981BDC" w14:textId="725F5BAC" w:rsidR="00DC224E" w:rsidRDefault="00DC224E">
          <w:pPr>
            <w:pStyle w:val="TOC2"/>
            <w:tabs>
              <w:tab w:val="right" w:leader="dot" w:pos="9350"/>
            </w:tabs>
            <w:rPr>
              <w:rFonts w:eastAsiaTheme="minorEastAsia"/>
              <w:noProof/>
              <w:lang w:eastAsia="en-GB"/>
            </w:rPr>
          </w:pPr>
          <w:hyperlink w:anchor="_Toc216815605" w:history="1">
            <w:r w:rsidRPr="00BA20AE">
              <w:rPr>
                <w:rStyle w:val="Hyperlink"/>
                <w:rFonts w:ascii="Times New Roman" w:eastAsia="Times New Roman" w:hAnsi="Times New Roman" w:cs="Times New Roman"/>
                <w:b/>
                <w:bCs/>
                <w:noProof/>
                <w:kern w:val="0"/>
                <w:lang w:val="en-US"/>
                <w14:ligatures w14:val="none"/>
              </w:rPr>
              <w:t>9.4 Innovation and Competitive Advantage</w:t>
            </w:r>
            <w:r>
              <w:rPr>
                <w:noProof/>
                <w:webHidden/>
              </w:rPr>
              <w:tab/>
            </w:r>
            <w:r>
              <w:rPr>
                <w:noProof/>
                <w:webHidden/>
              </w:rPr>
              <w:fldChar w:fldCharType="begin"/>
            </w:r>
            <w:r>
              <w:rPr>
                <w:noProof/>
                <w:webHidden/>
              </w:rPr>
              <w:instrText xml:space="preserve"> PAGEREF _Toc216815605 \h </w:instrText>
            </w:r>
            <w:r>
              <w:rPr>
                <w:noProof/>
                <w:webHidden/>
              </w:rPr>
            </w:r>
            <w:r>
              <w:rPr>
                <w:noProof/>
                <w:webHidden/>
              </w:rPr>
              <w:fldChar w:fldCharType="separate"/>
            </w:r>
            <w:r>
              <w:rPr>
                <w:noProof/>
                <w:webHidden/>
              </w:rPr>
              <w:t>25</w:t>
            </w:r>
            <w:r>
              <w:rPr>
                <w:noProof/>
                <w:webHidden/>
              </w:rPr>
              <w:fldChar w:fldCharType="end"/>
            </w:r>
          </w:hyperlink>
        </w:p>
        <w:p w14:paraId="6B71930C" w14:textId="509A9F19" w:rsidR="00DC224E" w:rsidRDefault="00DC224E">
          <w:pPr>
            <w:pStyle w:val="TOC1"/>
            <w:tabs>
              <w:tab w:val="right" w:leader="dot" w:pos="9350"/>
            </w:tabs>
            <w:rPr>
              <w:rFonts w:eastAsiaTheme="minorEastAsia"/>
              <w:noProof/>
              <w:lang w:eastAsia="en-GB"/>
            </w:rPr>
          </w:pPr>
          <w:hyperlink w:anchor="_Toc216815606" w:history="1">
            <w:r w:rsidRPr="00BA20AE">
              <w:rPr>
                <w:rStyle w:val="Hyperlink"/>
                <w:rFonts w:ascii="Times New Roman" w:eastAsia="Times New Roman" w:hAnsi="Times New Roman" w:cs="Times New Roman"/>
                <w:b/>
                <w:bCs/>
                <w:noProof/>
                <w:kern w:val="36"/>
                <w:lang w:val="en-US"/>
                <w14:ligatures w14:val="none"/>
              </w:rPr>
              <w:t>10. Serverless Functions (FaaS)</w:t>
            </w:r>
            <w:r>
              <w:rPr>
                <w:noProof/>
                <w:webHidden/>
              </w:rPr>
              <w:tab/>
            </w:r>
            <w:r>
              <w:rPr>
                <w:noProof/>
                <w:webHidden/>
              </w:rPr>
              <w:fldChar w:fldCharType="begin"/>
            </w:r>
            <w:r>
              <w:rPr>
                <w:noProof/>
                <w:webHidden/>
              </w:rPr>
              <w:instrText xml:space="preserve"> PAGEREF _Toc216815606 \h </w:instrText>
            </w:r>
            <w:r>
              <w:rPr>
                <w:noProof/>
                <w:webHidden/>
              </w:rPr>
            </w:r>
            <w:r>
              <w:rPr>
                <w:noProof/>
                <w:webHidden/>
              </w:rPr>
              <w:fldChar w:fldCharType="separate"/>
            </w:r>
            <w:r>
              <w:rPr>
                <w:noProof/>
                <w:webHidden/>
              </w:rPr>
              <w:t>25</w:t>
            </w:r>
            <w:r>
              <w:rPr>
                <w:noProof/>
                <w:webHidden/>
              </w:rPr>
              <w:fldChar w:fldCharType="end"/>
            </w:r>
          </w:hyperlink>
        </w:p>
        <w:p w14:paraId="7F23222D" w14:textId="7B573E76" w:rsidR="00DC224E" w:rsidRDefault="00DC224E">
          <w:pPr>
            <w:pStyle w:val="TOC2"/>
            <w:tabs>
              <w:tab w:val="right" w:leader="dot" w:pos="9350"/>
            </w:tabs>
            <w:rPr>
              <w:rFonts w:eastAsiaTheme="minorEastAsia"/>
              <w:noProof/>
              <w:lang w:eastAsia="en-GB"/>
            </w:rPr>
          </w:pPr>
          <w:hyperlink w:anchor="_Toc216815607" w:history="1">
            <w:r w:rsidRPr="00BA20AE">
              <w:rPr>
                <w:rStyle w:val="Hyperlink"/>
                <w:rFonts w:ascii="Times New Roman" w:eastAsia="Times New Roman" w:hAnsi="Times New Roman" w:cs="Times New Roman"/>
                <w:b/>
                <w:bCs/>
                <w:noProof/>
                <w:kern w:val="0"/>
                <w:lang w:val="en-US"/>
                <w14:ligatures w14:val="none"/>
              </w:rPr>
              <w:t>10.1 Definition and Key Characteristics</w:t>
            </w:r>
            <w:r>
              <w:rPr>
                <w:noProof/>
                <w:webHidden/>
              </w:rPr>
              <w:tab/>
            </w:r>
            <w:r>
              <w:rPr>
                <w:noProof/>
                <w:webHidden/>
              </w:rPr>
              <w:fldChar w:fldCharType="begin"/>
            </w:r>
            <w:r>
              <w:rPr>
                <w:noProof/>
                <w:webHidden/>
              </w:rPr>
              <w:instrText xml:space="preserve"> PAGEREF _Toc216815607 \h </w:instrText>
            </w:r>
            <w:r>
              <w:rPr>
                <w:noProof/>
                <w:webHidden/>
              </w:rPr>
            </w:r>
            <w:r>
              <w:rPr>
                <w:noProof/>
                <w:webHidden/>
              </w:rPr>
              <w:fldChar w:fldCharType="separate"/>
            </w:r>
            <w:r>
              <w:rPr>
                <w:noProof/>
                <w:webHidden/>
              </w:rPr>
              <w:t>25</w:t>
            </w:r>
            <w:r>
              <w:rPr>
                <w:noProof/>
                <w:webHidden/>
              </w:rPr>
              <w:fldChar w:fldCharType="end"/>
            </w:r>
          </w:hyperlink>
        </w:p>
        <w:p w14:paraId="01E30B11" w14:textId="0252C94C" w:rsidR="00DC224E" w:rsidRDefault="00DC224E">
          <w:pPr>
            <w:pStyle w:val="TOC2"/>
            <w:tabs>
              <w:tab w:val="right" w:leader="dot" w:pos="9350"/>
            </w:tabs>
            <w:rPr>
              <w:rFonts w:eastAsiaTheme="minorEastAsia"/>
              <w:noProof/>
              <w:lang w:eastAsia="en-GB"/>
            </w:rPr>
          </w:pPr>
          <w:hyperlink w:anchor="_Toc216815608" w:history="1">
            <w:r w:rsidRPr="00BA20AE">
              <w:rPr>
                <w:rStyle w:val="Hyperlink"/>
                <w:rFonts w:ascii="Times New Roman" w:eastAsia="Times New Roman" w:hAnsi="Times New Roman" w:cs="Times New Roman"/>
                <w:b/>
                <w:bCs/>
                <w:noProof/>
                <w:kern w:val="0"/>
                <w:lang w:val="en-US"/>
                <w14:ligatures w14:val="none"/>
              </w:rPr>
              <w:t>10.2 AWS Lambda</w:t>
            </w:r>
            <w:r>
              <w:rPr>
                <w:noProof/>
                <w:webHidden/>
              </w:rPr>
              <w:tab/>
            </w:r>
            <w:r>
              <w:rPr>
                <w:noProof/>
                <w:webHidden/>
              </w:rPr>
              <w:fldChar w:fldCharType="begin"/>
            </w:r>
            <w:r>
              <w:rPr>
                <w:noProof/>
                <w:webHidden/>
              </w:rPr>
              <w:instrText xml:space="preserve"> PAGEREF _Toc216815608 \h </w:instrText>
            </w:r>
            <w:r>
              <w:rPr>
                <w:noProof/>
                <w:webHidden/>
              </w:rPr>
            </w:r>
            <w:r>
              <w:rPr>
                <w:noProof/>
                <w:webHidden/>
              </w:rPr>
              <w:fldChar w:fldCharType="separate"/>
            </w:r>
            <w:r>
              <w:rPr>
                <w:noProof/>
                <w:webHidden/>
              </w:rPr>
              <w:t>28</w:t>
            </w:r>
            <w:r>
              <w:rPr>
                <w:noProof/>
                <w:webHidden/>
              </w:rPr>
              <w:fldChar w:fldCharType="end"/>
            </w:r>
          </w:hyperlink>
        </w:p>
        <w:p w14:paraId="7E2C423F" w14:textId="6E62EC61" w:rsidR="00DC224E" w:rsidRDefault="00DC224E">
          <w:pPr>
            <w:pStyle w:val="TOC2"/>
            <w:tabs>
              <w:tab w:val="right" w:leader="dot" w:pos="9350"/>
            </w:tabs>
            <w:rPr>
              <w:rFonts w:eastAsiaTheme="minorEastAsia"/>
              <w:noProof/>
              <w:lang w:eastAsia="en-GB"/>
            </w:rPr>
          </w:pPr>
          <w:hyperlink w:anchor="_Toc216815609" w:history="1">
            <w:r w:rsidRPr="00BA20AE">
              <w:rPr>
                <w:rStyle w:val="Hyperlink"/>
                <w:rFonts w:ascii="Times New Roman" w:eastAsia="Times New Roman" w:hAnsi="Times New Roman" w:cs="Times New Roman"/>
                <w:b/>
                <w:bCs/>
                <w:noProof/>
                <w:kern w:val="0"/>
                <w:lang w:val="en-US"/>
                <w14:ligatures w14:val="none"/>
              </w:rPr>
              <w:t>10.3 Azure Functions</w:t>
            </w:r>
            <w:r>
              <w:rPr>
                <w:noProof/>
                <w:webHidden/>
              </w:rPr>
              <w:tab/>
            </w:r>
            <w:r>
              <w:rPr>
                <w:noProof/>
                <w:webHidden/>
              </w:rPr>
              <w:fldChar w:fldCharType="begin"/>
            </w:r>
            <w:r>
              <w:rPr>
                <w:noProof/>
                <w:webHidden/>
              </w:rPr>
              <w:instrText xml:space="preserve"> PAGEREF _Toc216815609 \h </w:instrText>
            </w:r>
            <w:r>
              <w:rPr>
                <w:noProof/>
                <w:webHidden/>
              </w:rPr>
            </w:r>
            <w:r>
              <w:rPr>
                <w:noProof/>
                <w:webHidden/>
              </w:rPr>
              <w:fldChar w:fldCharType="separate"/>
            </w:r>
            <w:r>
              <w:rPr>
                <w:noProof/>
                <w:webHidden/>
              </w:rPr>
              <w:t>28</w:t>
            </w:r>
            <w:r>
              <w:rPr>
                <w:noProof/>
                <w:webHidden/>
              </w:rPr>
              <w:fldChar w:fldCharType="end"/>
            </w:r>
          </w:hyperlink>
        </w:p>
        <w:p w14:paraId="02F65823" w14:textId="5175DC25" w:rsidR="00DC224E" w:rsidRDefault="00DC224E">
          <w:pPr>
            <w:pStyle w:val="TOC2"/>
            <w:tabs>
              <w:tab w:val="right" w:leader="dot" w:pos="9350"/>
            </w:tabs>
            <w:rPr>
              <w:rFonts w:eastAsiaTheme="minorEastAsia"/>
              <w:noProof/>
              <w:lang w:eastAsia="en-GB"/>
            </w:rPr>
          </w:pPr>
          <w:hyperlink w:anchor="_Toc216815610" w:history="1">
            <w:r w:rsidRPr="00BA20AE">
              <w:rPr>
                <w:rStyle w:val="Hyperlink"/>
                <w:rFonts w:ascii="Times New Roman" w:eastAsia="Times New Roman" w:hAnsi="Times New Roman" w:cs="Times New Roman"/>
                <w:b/>
                <w:bCs/>
                <w:noProof/>
                <w:kern w:val="0"/>
                <w:lang w:val="en-US"/>
                <w14:ligatures w14:val="none"/>
              </w:rPr>
              <w:t>10.4 Comparison with Containerization</w:t>
            </w:r>
            <w:r>
              <w:rPr>
                <w:noProof/>
                <w:webHidden/>
              </w:rPr>
              <w:tab/>
            </w:r>
            <w:r>
              <w:rPr>
                <w:noProof/>
                <w:webHidden/>
              </w:rPr>
              <w:fldChar w:fldCharType="begin"/>
            </w:r>
            <w:r>
              <w:rPr>
                <w:noProof/>
                <w:webHidden/>
              </w:rPr>
              <w:instrText xml:space="preserve"> PAGEREF _Toc216815610 \h </w:instrText>
            </w:r>
            <w:r>
              <w:rPr>
                <w:noProof/>
                <w:webHidden/>
              </w:rPr>
            </w:r>
            <w:r>
              <w:rPr>
                <w:noProof/>
                <w:webHidden/>
              </w:rPr>
              <w:fldChar w:fldCharType="separate"/>
            </w:r>
            <w:r>
              <w:rPr>
                <w:noProof/>
                <w:webHidden/>
              </w:rPr>
              <w:t>28</w:t>
            </w:r>
            <w:r>
              <w:rPr>
                <w:noProof/>
                <w:webHidden/>
              </w:rPr>
              <w:fldChar w:fldCharType="end"/>
            </w:r>
          </w:hyperlink>
        </w:p>
        <w:p w14:paraId="3F9FFAD3" w14:textId="475E387A" w:rsidR="00DC224E" w:rsidRDefault="00DC224E">
          <w:pPr>
            <w:pStyle w:val="TOC1"/>
            <w:tabs>
              <w:tab w:val="right" w:leader="dot" w:pos="9350"/>
            </w:tabs>
            <w:rPr>
              <w:rFonts w:eastAsiaTheme="minorEastAsia"/>
              <w:noProof/>
              <w:lang w:eastAsia="en-GB"/>
            </w:rPr>
          </w:pPr>
          <w:hyperlink w:anchor="_Toc216815611" w:history="1">
            <w:r w:rsidRPr="00BA20AE">
              <w:rPr>
                <w:rStyle w:val="Hyperlink"/>
                <w:rFonts w:ascii="Times New Roman" w:eastAsia="Times New Roman" w:hAnsi="Times New Roman" w:cs="Times New Roman"/>
                <w:b/>
                <w:bCs/>
                <w:noProof/>
                <w:kern w:val="36"/>
                <w:lang w:val="en-US"/>
                <w14:ligatures w14:val="none"/>
              </w:rPr>
              <w:t>11. Conclusion</w:t>
            </w:r>
            <w:r>
              <w:rPr>
                <w:noProof/>
                <w:webHidden/>
              </w:rPr>
              <w:tab/>
            </w:r>
            <w:r>
              <w:rPr>
                <w:noProof/>
                <w:webHidden/>
              </w:rPr>
              <w:fldChar w:fldCharType="begin"/>
            </w:r>
            <w:r>
              <w:rPr>
                <w:noProof/>
                <w:webHidden/>
              </w:rPr>
              <w:instrText xml:space="preserve"> PAGEREF _Toc216815611 \h </w:instrText>
            </w:r>
            <w:r>
              <w:rPr>
                <w:noProof/>
                <w:webHidden/>
              </w:rPr>
            </w:r>
            <w:r>
              <w:rPr>
                <w:noProof/>
                <w:webHidden/>
              </w:rPr>
              <w:fldChar w:fldCharType="separate"/>
            </w:r>
            <w:r>
              <w:rPr>
                <w:noProof/>
                <w:webHidden/>
              </w:rPr>
              <w:t>29</w:t>
            </w:r>
            <w:r>
              <w:rPr>
                <w:noProof/>
                <w:webHidden/>
              </w:rPr>
              <w:fldChar w:fldCharType="end"/>
            </w:r>
          </w:hyperlink>
        </w:p>
        <w:p w14:paraId="77664EC3" w14:textId="74AC2978" w:rsidR="00DC224E" w:rsidRDefault="00DC224E">
          <w:pPr>
            <w:pStyle w:val="TOC1"/>
            <w:tabs>
              <w:tab w:val="right" w:leader="dot" w:pos="9350"/>
            </w:tabs>
            <w:rPr>
              <w:rFonts w:eastAsiaTheme="minorEastAsia"/>
              <w:noProof/>
              <w:lang w:eastAsia="en-GB"/>
            </w:rPr>
          </w:pPr>
          <w:hyperlink w:anchor="_Toc216815612" w:history="1">
            <w:r w:rsidRPr="00BA20AE">
              <w:rPr>
                <w:rStyle w:val="Hyperlink"/>
                <w:rFonts w:ascii="Times New Roman" w:eastAsia="Times New Roman" w:hAnsi="Times New Roman" w:cs="Times New Roman"/>
                <w:b/>
                <w:bCs/>
                <w:noProof/>
                <w:kern w:val="36"/>
                <w:lang w:val="en-US"/>
                <w14:ligatures w14:val="none"/>
              </w:rPr>
              <w:t>12. REFERENCES</w:t>
            </w:r>
            <w:r>
              <w:rPr>
                <w:noProof/>
                <w:webHidden/>
              </w:rPr>
              <w:tab/>
            </w:r>
            <w:r>
              <w:rPr>
                <w:noProof/>
                <w:webHidden/>
              </w:rPr>
              <w:fldChar w:fldCharType="begin"/>
            </w:r>
            <w:r>
              <w:rPr>
                <w:noProof/>
                <w:webHidden/>
              </w:rPr>
              <w:instrText xml:space="preserve"> PAGEREF _Toc216815612 \h </w:instrText>
            </w:r>
            <w:r>
              <w:rPr>
                <w:noProof/>
                <w:webHidden/>
              </w:rPr>
            </w:r>
            <w:r>
              <w:rPr>
                <w:noProof/>
                <w:webHidden/>
              </w:rPr>
              <w:fldChar w:fldCharType="separate"/>
            </w:r>
            <w:r>
              <w:rPr>
                <w:noProof/>
                <w:webHidden/>
              </w:rPr>
              <w:t>30</w:t>
            </w:r>
            <w:r>
              <w:rPr>
                <w:noProof/>
                <w:webHidden/>
              </w:rPr>
              <w:fldChar w:fldCharType="end"/>
            </w:r>
          </w:hyperlink>
        </w:p>
        <w:p w14:paraId="5BADBE09" w14:textId="2AE88514" w:rsidR="00F77EE7" w:rsidRPr="001F1DE6" w:rsidRDefault="00F77EE7" w:rsidP="00F77EE7">
          <w:pPr>
            <w:spacing w:line="360" w:lineRule="auto"/>
            <w:rPr>
              <w:rFonts w:ascii="Times New Roman" w:eastAsia="Calibri" w:hAnsi="Times New Roman" w:cs="Times New Roman"/>
              <w:kern w:val="0"/>
              <w:lang w:val="en-US"/>
              <w14:ligatures w14:val="none"/>
            </w:rPr>
          </w:pPr>
          <w:r w:rsidRPr="001F1DE6">
            <w:rPr>
              <w:rFonts w:ascii="Times New Roman" w:eastAsia="Calibri" w:hAnsi="Times New Roman" w:cs="Times New Roman"/>
              <w:bCs/>
              <w:noProof/>
              <w:kern w:val="0"/>
              <w:lang w:val="en-US"/>
              <w14:ligatures w14:val="none"/>
            </w:rPr>
            <w:fldChar w:fldCharType="end"/>
          </w:r>
        </w:p>
      </w:sdtContent>
    </w:sdt>
    <w:p w14:paraId="336050B6" w14:textId="77777777" w:rsidR="00F77EE7" w:rsidRPr="001F1DE6" w:rsidRDefault="00F77EE7" w:rsidP="00F77EE7">
      <w:pPr>
        <w:spacing w:line="360" w:lineRule="auto"/>
        <w:rPr>
          <w:rFonts w:ascii="Times New Roman" w:eastAsia="Times New Roman" w:hAnsi="Times New Roman" w:cs="Times New Roman"/>
          <w:kern w:val="0"/>
          <w:lang w:val="en-US"/>
          <w14:ligatures w14:val="none"/>
        </w:rPr>
      </w:pPr>
      <w:r w:rsidRPr="001F1DE6">
        <w:rPr>
          <w:rFonts w:ascii="Times New Roman" w:eastAsia="Times New Roman" w:hAnsi="Times New Roman" w:cs="Times New Roman"/>
          <w:kern w:val="0"/>
          <w:lang w:val="en-US"/>
          <w14:ligatures w14:val="none"/>
        </w:rPr>
        <w:br w:type="page"/>
      </w:r>
    </w:p>
    <w:p w14:paraId="1105301C" w14:textId="77777777" w:rsidR="00F77EE7" w:rsidRDefault="00F77EE7" w:rsidP="00DA6AD3">
      <w:pPr>
        <w:spacing w:line="259" w:lineRule="auto"/>
        <w:jc w:val="center"/>
        <w:rPr>
          <w:rFonts w:ascii="Times New Roman" w:eastAsia="Times New Roman" w:hAnsi="Times New Roman" w:cs="Times New Roman"/>
          <w:b/>
          <w:color w:val="215E99" w:themeColor="text2" w:themeTint="BF"/>
          <w:kern w:val="36"/>
          <w:sz w:val="32"/>
          <w:szCs w:val="32"/>
          <w:lang w:val="en-US"/>
          <w14:ligatures w14:val="none"/>
        </w:rPr>
      </w:pPr>
      <w:r w:rsidRPr="00DA6AD3">
        <w:rPr>
          <w:rFonts w:ascii="Times New Roman" w:eastAsia="Times New Roman" w:hAnsi="Times New Roman" w:cs="Times New Roman"/>
          <w:b/>
          <w:color w:val="215E99" w:themeColor="text2" w:themeTint="BF"/>
          <w:kern w:val="36"/>
          <w:sz w:val="32"/>
          <w:szCs w:val="32"/>
          <w:lang w:val="en-US"/>
          <w14:ligatures w14:val="none"/>
        </w:rPr>
        <w:lastRenderedPageBreak/>
        <w:t>Table of figures</w:t>
      </w:r>
    </w:p>
    <w:p w14:paraId="2668AB7F" w14:textId="77777777" w:rsidR="00DA6AD3" w:rsidRPr="00DA6AD3" w:rsidRDefault="00DA6AD3" w:rsidP="00DA6AD3">
      <w:pPr>
        <w:spacing w:line="259" w:lineRule="auto"/>
        <w:jc w:val="center"/>
        <w:rPr>
          <w:rFonts w:ascii="Times New Roman" w:eastAsia="Times New Roman" w:hAnsi="Times New Roman" w:cs="Times New Roman"/>
          <w:b/>
          <w:color w:val="215E99" w:themeColor="text2" w:themeTint="BF"/>
          <w:kern w:val="36"/>
          <w:sz w:val="32"/>
          <w:szCs w:val="32"/>
          <w:lang w:val="en-US"/>
          <w14:ligatures w14:val="none"/>
        </w:rPr>
      </w:pPr>
    </w:p>
    <w:p w14:paraId="4B52F8CD" w14:textId="53A5A023" w:rsidR="00DC224E" w:rsidRDefault="00DC224E">
      <w:pPr>
        <w:pStyle w:val="TableofFigures"/>
        <w:tabs>
          <w:tab w:val="right" w:leader="dot" w:pos="9350"/>
        </w:tabs>
        <w:rPr>
          <w:rFonts w:eastAsiaTheme="minorEastAsia"/>
          <w:noProof/>
          <w:lang w:eastAsia="en-GB"/>
        </w:rPr>
      </w:pPr>
      <w:r>
        <w:rPr>
          <w:rFonts w:ascii="Times New Roman" w:eastAsia="Times New Roman" w:hAnsi="Times New Roman" w:cs="Times New Roman"/>
          <w:bCs/>
          <w:kern w:val="36"/>
          <w:lang w:val="en-US"/>
          <w14:ligatures w14:val="none"/>
        </w:rPr>
        <w:fldChar w:fldCharType="begin"/>
      </w:r>
      <w:r>
        <w:rPr>
          <w:rFonts w:ascii="Times New Roman" w:eastAsia="Times New Roman" w:hAnsi="Times New Roman" w:cs="Times New Roman"/>
          <w:bCs/>
          <w:kern w:val="36"/>
          <w:lang w:val="en-US"/>
          <w14:ligatures w14:val="none"/>
        </w:rPr>
        <w:instrText xml:space="preserve"> TOC \h \z \c "Figure" </w:instrText>
      </w:r>
      <w:r>
        <w:rPr>
          <w:rFonts w:ascii="Times New Roman" w:eastAsia="Times New Roman" w:hAnsi="Times New Roman" w:cs="Times New Roman"/>
          <w:bCs/>
          <w:kern w:val="36"/>
          <w:lang w:val="en-US"/>
          <w14:ligatures w14:val="none"/>
        </w:rPr>
        <w:fldChar w:fldCharType="separate"/>
      </w:r>
      <w:hyperlink w:anchor="_Toc216815613" w:history="1">
        <w:r w:rsidRPr="008822F0">
          <w:rPr>
            <w:rStyle w:val="Hyperlink"/>
            <w:rFonts w:eastAsia="Calibri" w:cs="Times New Roman"/>
            <w:b/>
            <w:bCs/>
            <w:i/>
            <w:iCs/>
            <w:noProof/>
            <w:kern w:val="0"/>
            <w:lang w:val="en-US"/>
            <w14:ligatures w14:val="none"/>
          </w:rPr>
          <w:t>Figure 1: Folder in VS Code</w:t>
        </w:r>
        <w:r>
          <w:rPr>
            <w:noProof/>
            <w:webHidden/>
          </w:rPr>
          <w:tab/>
        </w:r>
        <w:r>
          <w:rPr>
            <w:noProof/>
            <w:webHidden/>
          </w:rPr>
          <w:fldChar w:fldCharType="begin"/>
        </w:r>
        <w:r>
          <w:rPr>
            <w:noProof/>
            <w:webHidden/>
          </w:rPr>
          <w:instrText xml:space="preserve"> PAGEREF _Toc216815613 \h </w:instrText>
        </w:r>
        <w:r>
          <w:rPr>
            <w:noProof/>
            <w:webHidden/>
          </w:rPr>
        </w:r>
        <w:r>
          <w:rPr>
            <w:noProof/>
            <w:webHidden/>
          </w:rPr>
          <w:fldChar w:fldCharType="separate"/>
        </w:r>
        <w:r>
          <w:rPr>
            <w:noProof/>
            <w:webHidden/>
          </w:rPr>
          <w:t>9</w:t>
        </w:r>
        <w:r>
          <w:rPr>
            <w:noProof/>
            <w:webHidden/>
          </w:rPr>
          <w:fldChar w:fldCharType="end"/>
        </w:r>
      </w:hyperlink>
    </w:p>
    <w:p w14:paraId="491FBFAA" w14:textId="742A745C" w:rsidR="00DC224E" w:rsidRDefault="00DC224E">
      <w:pPr>
        <w:pStyle w:val="TableofFigures"/>
        <w:tabs>
          <w:tab w:val="right" w:leader="dot" w:pos="9350"/>
        </w:tabs>
        <w:rPr>
          <w:rFonts w:eastAsiaTheme="minorEastAsia"/>
          <w:noProof/>
          <w:lang w:eastAsia="en-GB"/>
        </w:rPr>
      </w:pPr>
      <w:hyperlink w:anchor="_Toc216815614" w:history="1">
        <w:r w:rsidRPr="008822F0">
          <w:rPr>
            <w:rStyle w:val="Hyperlink"/>
            <w:b/>
            <w:bCs/>
            <w:noProof/>
          </w:rPr>
          <w:t>Figure 2: HTML file in VS Code</w:t>
        </w:r>
        <w:r>
          <w:rPr>
            <w:noProof/>
            <w:webHidden/>
          </w:rPr>
          <w:tab/>
        </w:r>
        <w:r>
          <w:rPr>
            <w:noProof/>
            <w:webHidden/>
          </w:rPr>
          <w:fldChar w:fldCharType="begin"/>
        </w:r>
        <w:r>
          <w:rPr>
            <w:noProof/>
            <w:webHidden/>
          </w:rPr>
          <w:instrText xml:space="preserve"> PAGEREF _Toc216815614 \h </w:instrText>
        </w:r>
        <w:r>
          <w:rPr>
            <w:noProof/>
            <w:webHidden/>
          </w:rPr>
        </w:r>
        <w:r>
          <w:rPr>
            <w:noProof/>
            <w:webHidden/>
          </w:rPr>
          <w:fldChar w:fldCharType="separate"/>
        </w:r>
        <w:r>
          <w:rPr>
            <w:noProof/>
            <w:webHidden/>
          </w:rPr>
          <w:t>10</w:t>
        </w:r>
        <w:r>
          <w:rPr>
            <w:noProof/>
            <w:webHidden/>
          </w:rPr>
          <w:fldChar w:fldCharType="end"/>
        </w:r>
      </w:hyperlink>
    </w:p>
    <w:p w14:paraId="6208CBE0" w14:textId="0430C196" w:rsidR="00DC224E" w:rsidRDefault="00DC224E">
      <w:pPr>
        <w:pStyle w:val="TableofFigures"/>
        <w:tabs>
          <w:tab w:val="right" w:leader="dot" w:pos="9350"/>
        </w:tabs>
        <w:rPr>
          <w:rFonts w:eastAsiaTheme="minorEastAsia"/>
          <w:noProof/>
          <w:lang w:eastAsia="en-GB"/>
        </w:rPr>
      </w:pPr>
      <w:hyperlink w:anchor="_Toc216815615" w:history="1">
        <w:r w:rsidRPr="008822F0">
          <w:rPr>
            <w:rStyle w:val="Hyperlink"/>
            <w:b/>
            <w:bCs/>
            <w:noProof/>
          </w:rPr>
          <w:t>Figure 3: Dockerfile in VS Code</w:t>
        </w:r>
        <w:r>
          <w:rPr>
            <w:noProof/>
            <w:webHidden/>
          </w:rPr>
          <w:tab/>
        </w:r>
        <w:r>
          <w:rPr>
            <w:noProof/>
            <w:webHidden/>
          </w:rPr>
          <w:fldChar w:fldCharType="begin"/>
        </w:r>
        <w:r>
          <w:rPr>
            <w:noProof/>
            <w:webHidden/>
          </w:rPr>
          <w:instrText xml:space="preserve"> PAGEREF _Toc216815615 \h </w:instrText>
        </w:r>
        <w:r>
          <w:rPr>
            <w:noProof/>
            <w:webHidden/>
          </w:rPr>
        </w:r>
        <w:r>
          <w:rPr>
            <w:noProof/>
            <w:webHidden/>
          </w:rPr>
          <w:fldChar w:fldCharType="separate"/>
        </w:r>
        <w:r>
          <w:rPr>
            <w:noProof/>
            <w:webHidden/>
          </w:rPr>
          <w:t>10</w:t>
        </w:r>
        <w:r>
          <w:rPr>
            <w:noProof/>
            <w:webHidden/>
          </w:rPr>
          <w:fldChar w:fldCharType="end"/>
        </w:r>
      </w:hyperlink>
    </w:p>
    <w:p w14:paraId="06823887" w14:textId="7785BC99" w:rsidR="00DC224E" w:rsidRDefault="00DC224E">
      <w:pPr>
        <w:pStyle w:val="TableofFigures"/>
        <w:tabs>
          <w:tab w:val="right" w:leader="dot" w:pos="9350"/>
        </w:tabs>
        <w:rPr>
          <w:rFonts w:eastAsiaTheme="minorEastAsia"/>
          <w:noProof/>
          <w:lang w:eastAsia="en-GB"/>
        </w:rPr>
      </w:pPr>
      <w:hyperlink w:anchor="_Toc216815616" w:history="1">
        <w:r w:rsidRPr="008822F0">
          <w:rPr>
            <w:rStyle w:val="Hyperlink"/>
            <w:b/>
            <w:bCs/>
            <w:noProof/>
          </w:rPr>
          <w:t>Figure 4: Docker Build Image</w:t>
        </w:r>
        <w:r>
          <w:rPr>
            <w:noProof/>
            <w:webHidden/>
          </w:rPr>
          <w:tab/>
        </w:r>
        <w:r>
          <w:rPr>
            <w:noProof/>
            <w:webHidden/>
          </w:rPr>
          <w:fldChar w:fldCharType="begin"/>
        </w:r>
        <w:r>
          <w:rPr>
            <w:noProof/>
            <w:webHidden/>
          </w:rPr>
          <w:instrText xml:space="preserve"> PAGEREF _Toc216815616 \h </w:instrText>
        </w:r>
        <w:r>
          <w:rPr>
            <w:noProof/>
            <w:webHidden/>
          </w:rPr>
        </w:r>
        <w:r>
          <w:rPr>
            <w:noProof/>
            <w:webHidden/>
          </w:rPr>
          <w:fldChar w:fldCharType="separate"/>
        </w:r>
        <w:r>
          <w:rPr>
            <w:noProof/>
            <w:webHidden/>
          </w:rPr>
          <w:t>12</w:t>
        </w:r>
        <w:r>
          <w:rPr>
            <w:noProof/>
            <w:webHidden/>
          </w:rPr>
          <w:fldChar w:fldCharType="end"/>
        </w:r>
      </w:hyperlink>
    </w:p>
    <w:p w14:paraId="4CBF58F3" w14:textId="2452446C" w:rsidR="00DC224E" w:rsidRDefault="00DC224E">
      <w:pPr>
        <w:pStyle w:val="TableofFigures"/>
        <w:tabs>
          <w:tab w:val="right" w:leader="dot" w:pos="9350"/>
        </w:tabs>
        <w:rPr>
          <w:rFonts w:eastAsiaTheme="minorEastAsia"/>
          <w:noProof/>
          <w:lang w:eastAsia="en-GB"/>
        </w:rPr>
      </w:pPr>
      <w:hyperlink w:anchor="_Toc216815617" w:history="1">
        <w:r w:rsidRPr="008822F0">
          <w:rPr>
            <w:rStyle w:val="Hyperlink"/>
            <w:b/>
            <w:bCs/>
            <w:noProof/>
          </w:rPr>
          <w:t>Figure 5: Docker Volume Creation</w:t>
        </w:r>
        <w:r>
          <w:rPr>
            <w:noProof/>
            <w:webHidden/>
          </w:rPr>
          <w:tab/>
        </w:r>
        <w:r>
          <w:rPr>
            <w:noProof/>
            <w:webHidden/>
          </w:rPr>
          <w:fldChar w:fldCharType="begin"/>
        </w:r>
        <w:r>
          <w:rPr>
            <w:noProof/>
            <w:webHidden/>
          </w:rPr>
          <w:instrText xml:space="preserve"> PAGEREF _Toc216815617 \h </w:instrText>
        </w:r>
        <w:r>
          <w:rPr>
            <w:noProof/>
            <w:webHidden/>
          </w:rPr>
        </w:r>
        <w:r>
          <w:rPr>
            <w:noProof/>
            <w:webHidden/>
          </w:rPr>
          <w:fldChar w:fldCharType="separate"/>
        </w:r>
        <w:r>
          <w:rPr>
            <w:noProof/>
            <w:webHidden/>
          </w:rPr>
          <w:t>14</w:t>
        </w:r>
        <w:r>
          <w:rPr>
            <w:noProof/>
            <w:webHidden/>
          </w:rPr>
          <w:fldChar w:fldCharType="end"/>
        </w:r>
      </w:hyperlink>
    </w:p>
    <w:p w14:paraId="63C44E2C" w14:textId="3BF7AA8A" w:rsidR="00DC224E" w:rsidRDefault="00DC224E">
      <w:pPr>
        <w:pStyle w:val="TableofFigures"/>
        <w:tabs>
          <w:tab w:val="right" w:leader="dot" w:pos="9350"/>
        </w:tabs>
        <w:rPr>
          <w:rFonts w:eastAsiaTheme="minorEastAsia"/>
          <w:noProof/>
          <w:lang w:eastAsia="en-GB"/>
        </w:rPr>
      </w:pPr>
      <w:hyperlink w:anchor="_Toc216815618" w:history="1">
        <w:r w:rsidRPr="008822F0">
          <w:rPr>
            <w:rStyle w:val="Hyperlink"/>
            <w:b/>
            <w:bCs/>
            <w:noProof/>
          </w:rPr>
          <w:t>Figure 6: Docker Network Creation</w:t>
        </w:r>
        <w:r>
          <w:rPr>
            <w:noProof/>
            <w:webHidden/>
          </w:rPr>
          <w:tab/>
        </w:r>
        <w:r>
          <w:rPr>
            <w:noProof/>
            <w:webHidden/>
          </w:rPr>
          <w:fldChar w:fldCharType="begin"/>
        </w:r>
        <w:r>
          <w:rPr>
            <w:noProof/>
            <w:webHidden/>
          </w:rPr>
          <w:instrText xml:space="preserve"> PAGEREF _Toc216815618 \h </w:instrText>
        </w:r>
        <w:r>
          <w:rPr>
            <w:noProof/>
            <w:webHidden/>
          </w:rPr>
        </w:r>
        <w:r>
          <w:rPr>
            <w:noProof/>
            <w:webHidden/>
          </w:rPr>
          <w:fldChar w:fldCharType="separate"/>
        </w:r>
        <w:r>
          <w:rPr>
            <w:noProof/>
            <w:webHidden/>
          </w:rPr>
          <w:t>16</w:t>
        </w:r>
        <w:r>
          <w:rPr>
            <w:noProof/>
            <w:webHidden/>
          </w:rPr>
          <w:fldChar w:fldCharType="end"/>
        </w:r>
      </w:hyperlink>
    </w:p>
    <w:p w14:paraId="7CF7DD66" w14:textId="3252B5CD" w:rsidR="00DC224E" w:rsidRDefault="00DC224E">
      <w:pPr>
        <w:pStyle w:val="TableofFigures"/>
        <w:tabs>
          <w:tab w:val="right" w:leader="dot" w:pos="9350"/>
        </w:tabs>
        <w:rPr>
          <w:rFonts w:eastAsiaTheme="minorEastAsia"/>
          <w:noProof/>
          <w:lang w:eastAsia="en-GB"/>
        </w:rPr>
      </w:pPr>
      <w:hyperlink w:anchor="_Toc216815619" w:history="1">
        <w:r w:rsidRPr="008822F0">
          <w:rPr>
            <w:rStyle w:val="Hyperlink"/>
            <w:b/>
            <w:bCs/>
            <w:noProof/>
          </w:rPr>
          <w:t>Figure 7: Running Web Server in Container</w:t>
        </w:r>
        <w:r>
          <w:rPr>
            <w:noProof/>
            <w:webHidden/>
          </w:rPr>
          <w:tab/>
        </w:r>
        <w:r>
          <w:rPr>
            <w:noProof/>
            <w:webHidden/>
          </w:rPr>
          <w:fldChar w:fldCharType="begin"/>
        </w:r>
        <w:r>
          <w:rPr>
            <w:noProof/>
            <w:webHidden/>
          </w:rPr>
          <w:instrText xml:space="preserve"> PAGEREF _Toc216815619 \h </w:instrText>
        </w:r>
        <w:r>
          <w:rPr>
            <w:noProof/>
            <w:webHidden/>
          </w:rPr>
        </w:r>
        <w:r>
          <w:rPr>
            <w:noProof/>
            <w:webHidden/>
          </w:rPr>
          <w:fldChar w:fldCharType="separate"/>
        </w:r>
        <w:r>
          <w:rPr>
            <w:noProof/>
            <w:webHidden/>
          </w:rPr>
          <w:t>17</w:t>
        </w:r>
        <w:r>
          <w:rPr>
            <w:noProof/>
            <w:webHidden/>
          </w:rPr>
          <w:fldChar w:fldCharType="end"/>
        </w:r>
      </w:hyperlink>
    </w:p>
    <w:p w14:paraId="4BF59614" w14:textId="0BC5DCCB" w:rsidR="00DC224E" w:rsidRDefault="00DC224E">
      <w:pPr>
        <w:pStyle w:val="TableofFigures"/>
        <w:tabs>
          <w:tab w:val="right" w:leader="dot" w:pos="9350"/>
        </w:tabs>
        <w:rPr>
          <w:rFonts w:eastAsiaTheme="minorEastAsia"/>
          <w:noProof/>
          <w:lang w:eastAsia="en-GB"/>
        </w:rPr>
      </w:pPr>
      <w:hyperlink w:anchor="_Toc216815620" w:history="1">
        <w:r w:rsidRPr="008822F0">
          <w:rPr>
            <w:rStyle w:val="Hyperlink"/>
            <w:b/>
            <w:bCs/>
            <w:noProof/>
          </w:rPr>
          <w:t>Figure 8: Web Server</w:t>
        </w:r>
        <w:r>
          <w:rPr>
            <w:noProof/>
            <w:webHidden/>
          </w:rPr>
          <w:tab/>
        </w:r>
        <w:r>
          <w:rPr>
            <w:noProof/>
            <w:webHidden/>
          </w:rPr>
          <w:fldChar w:fldCharType="begin"/>
        </w:r>
        <w:r>
          <w:rPr>
            <w:noProof/>
            <w:webHidden/>
          </w:rPr>
          <w:instrText xml:space="preserve"> PAGEREF _Toc216815620 \h </w:instrText>
        </w:r>
        <w:r>
          <w:rPr>
            <w:noProof/>
            <w:webHidden/>
          </w:rPr>
        </w:r>
        <w:r>
          <w:rPr>
            <w:noProof/>
            <w:webHidden/>
          </w:rPr>
          <w:fldChar w:fldCharType="separate"/>
        </w:r>
        <w:r>
          <w:rPr>
            <w:noProof/>
            <w:webHidden/>
          </w:rPr>
          <w:t>18</w:t>
        </w:r>
        <w:r>
          <w:rPr>
            <w:noProof/>
            <w:webHidden/>
          </w:rPr>
          <w:fldChar w:fldCharType="end"/>
        </w:r>
      </w:hyperlink>
    </w:p>
    <w:p w14:paraId="278B5934" w14:textId="5897BEED" w:rsidR="00DC224E" w:rsidRDefault="00DC224E">
      <w:pPr>
        <w:pStyle w:val="TableofFigures"/>
        <w:tabs>
          <w:tab w:val="right" w:leader="dot" w:pos="9350"/>
        </w:tabs>
        <w:rPr>
          <w:rFonts w:eastAsiaTheme="minorEastAsia"/>
          <w:noProof/>
          <w:lang w:eastAsia="en-GB"/>
        </w:rPr>
      </w:pPr>
      <w:hyperlink w:anchor="_Toc216815621" w:history="1">
        <w:r w:rsidRPr="008822F0">
          <w:rPr>
            <w:rStyle w:val="Hyperlink"/>
            <w:b/>
            <w:bCs/>
            <w:noProof/>
          </w:rPr>
          <w:t>Figure 9: Image Pushing</w:t>
        </w:r>
        <w:r>
          <w:rPr>
            <w:noProof/>
            <w:webHidden/>
          </w:rPr>
          <w:tab/>
        </w:r>
        <w:r>
          <w:rPr>
            <w:noProof/>
            <w:webHidden/>
          </w:rPr>
          <w:fldChar w:fldCharType="begin"/>
        </w:r>
        <w:r>
          <w:rPr>
            <w:noProof/>
            <w:webHidden/>
          </w:rPr>
          <w:instrText xml:space="preserve"> PAGEREF _Toc216815621 \h </w:instrText>
        </w:r>
        <w:r>
          <w:rPr>
            <w:noProof/>
            <w:webHidden/>
          </w:rPr>
        </w:r>
        <w:r>
          <w:rPr>
            <w:noProof/>
            <w:webHidden/>
          </w:rPr>
          <w:fldChar w:fldCharType="separate"/>
        </w:r>
        <w:r>
          <w:rPr>
            <w:noProof/>
            <w:webHidden/>
          </w:rPr>
          <w:t>18</w:t>
        </w:r>
        <w:r>
          <w:rPr>
            <w:noProof/>
            <w:webHidden/>
          </w:rPr>
          <w:fldChar w:fldCharType="end"/>
        </w:r>
      </w:hyperlink>
    </w:p>
    <w:p w14:paraId="27E9F4DC" w14:textId="0405E853" w:rsidR="00DC224E" w:rsidRDefault="00DC224E">
      <w:pPr>
        <w:pStyle w:val="TableofFigures"/>
        <w:tabs>
          <w:tab w:val="right" w:leader="dot" w:pos="9350"/>
        </w:tabs>
        <w:rPr>
          <w:rFonts w:eastAsiaTheme="minorEastAsia"/>
          <w:noProof/>
          <w:lang w:eastAsia="en-GB"/>
        </w:rPr>
      </w:pPr>
      <w:hyperlink w:anchor="_Toc216815622" w:history="1">
        <w:r w:rsidRPr="008822F0">
          <w:rPr>
            <w:rStyle w:val="Hyperlink"/>
            <w:b/>
            <w:bCs/>
            <w:noProof/>
          </w:rPr>
          <w:t>Figure 10: Docker Hub Repository</w:t>
        </w:r>
        <w:r>
          <w:rPr>
            <w:noProof/>
            <w:webHidden/>
          </w:rPr>
          <w:tab/>
        </w:r>
        <w:r>
          <w:rPr>
            <w:noProof/>
            <w:webHidden/>
          </w:rPr>
          <w:fldChar w:fldCharType="begin"/>
        </w:r>
        <w:r>
          <w:rPr>
            <w:noProof/>
            <w:webHidden/>
          </w:rPr>
          <w:instrText xml:space="preserve"> PAGEREF _Toc216815622 \h </w:instrText>
        </w:r>
        <w:r>
          <w:rPr>
            <w:noProof/>
            <w:webHidden/>
          </w:rPr>
        </w:r>
        <w:r>
          <w:rPr>
            <w:noProof/>
            <w:webHidden/>
          </w:rPr>
          <w:fldChar w:fldCharType="separate"/>
        </w:r>
        <w:r>
          <w:rPr>
            <w:noProof/>
            <w:webHidden/>
          </w:rPr>
          <w:t>19</w:t>
        </w:r>
        <w:r>
          <w:rPr>
            <w:noProof/>
            <w:webHidden/>
          </w:rPr>
          <w:fldChar w:fldCharType="end"/>
        </w:r>
      </w:hyperlink>
    </w:p>
    <w:p w14:paraId="55637503" w14:textId="4DE7B431" w:rsidR="00DC224E" w:rsidRDefault="00DC224E">
      <w:pPr>
        <w:pStyle w:val="TableofFigures"/>
        <w:tabs>
          <w:tab w:val="right" w:leader="dot" w:pos="9350"/>
        </w:tabs>
        <w:rPr>
          <w:rFonts w:eastAsiaTheme="minorEastAsia"/>
          <w:noProof/>
          <w:lang w:eastAsia="en-GB"/>
        </w:rPr>
      </w:pPr>
      <w:hyperlink w:anchor="_Toc216815623" w:history="1">
        <w:r w:rsidRPr="008822F0">
          <w:rPr>
            <w:rStyle w:val="Hyperlink"/>
            <w:b/>
            <w:bCs/>
            <w:noProof/>
          </w:rPr>
          <w:t>Figure 11: Azure Home</w:t>
        </w:r>
        <w:r>
          <w:rPr>
            <w:noProof/>
            <w:webHidden/>
          </w:rPr>
          <w:tab/>
        </w:r>
        <w:r>
          <w:rPr>
            <w:noProof/>
            <w:webHidden/>
          </w:rPr>
          <w:fldChar w:fldCharType="begin"/>
        </w:r>
        <w:r>
          <w:rPr>
            <w:noProof/>
            <w:webHidden/>
          </w:rPr>
          <w:instrText xml:space="preserve"> PAGEREF _Toc216815623 \h </w:instrText>
        </w:r>
        <w:r>
          <w:rPr>
            <w:noProof/>
            <w:webHidden/>
          </w:rPr>
        </w:r>
        <w:r>
          <w:rPr>
            <w:noProof/>
            <w:webHidden/>
          </w:rPr>
          <w:fldChar w:fldCharType="separate"/>
        </w:r>
        <w:r>
          <w:rPr>
            <w:noProof/>
            <w:webHidden/>
          </w:rPr>
          <w:t>20</w:t>
        </w:r>
        <w:r>
          <w:rPr>
            <w:noProof/>
            <w:webHidden/>
          </w:rPr>
          <w:fldChar w:fldCharType="end"/>
        </w:r>
      </w:hyperlink>
    </w:p>
    <w:p w14:paraId="638CCCCE" w14:textId="772A0AE7" w:rsidR="00DC224E" w:rsidRDefault="00DC224E">
      <w:pPr>
        <w:pStyle w:val="TableofFigures"/>
        <w:tabs>
          <w:tab w:val="right" w:leader="dot" w:pos="9350"/>
        </w:tabs>
        <w:rPr>
          <w:rFonts w:eastAsiaTheme="minorEastAsia"/>
          <w:noProof/>
          <w:lang w:eastAsia="en-GB"/>
        </w:rPr>
      </w:pPr>
      <w:hyperlink w:anchor="_Toc216815624" w:history="1">
        <w:r w:rsidRPr="008822F0">
          <w:rPr>
            <w:rStyle w:val="Hyperlink"/>
            <w:b/>
            <w:bCs/>
            <w:noProof/>
          </w:rPr>
          <w:t>Figure 12: Load Balancer</w:t>
        </w:r>
        <w:r>
          <w:rPr>
            <w:noProof/>
            <w:webHidden/>
          </w:rPr>
          <w:tab/>
        </w:r>
        <w:r>
          <w:rPr>
            <w:noProof/>
            <w:webHidden/>
          </w:rPr>
          <w:fldChar w:fldCharType="begin"/>
        </w:r>
        <w:r>
          <w:rPr>
            <w:noProof/>
            <w:webHidden/>
          </w:rPr>
          <w:instrText xml:space="preserve"> PAGEREF _Toc216815624 \h </w:instrText>
        </w:r>
        <w:r>
          <w:rPr>
            <w:noProof/>
            <w:webHidden/>
          </w:rPr>
        </w:r>
        <w:r>
          <w:rPr>
            <w:noProof/>
            <w:webHidden/>
          </w:rPr>
          <w:fldChar w:fldCharType="separate"/>
        </w:r>
        <w:r>
          <w:rPr>
            <w:noProof/>
            <w:webHidden/>
          </w:rPr>
          <w:t>20</w:t>
        </w:r>
        <w:r>
          <w:rPr>
            <w:noProof/>
            <w:webHidden/>
          </w:rPr>
          <w:fldChar w:fldCharType="end"/>
        </w:r>
      </w:hyperlink>
    </w:p>
    <w:p w14:paraId="2B99D713" w14:textId="1B610095" w:rsidR="00DC224E" w:rsidRDefault="00DC224E">
      <w:pPr>
        <w:pStyle w:val="TableofFigures"/>
        <w:tabs>
          <w:tab w:val="right" w:leader="dot" w:pos="9350"/>
        </w:tabs>
        <w:rPr>
          <w:rFonts w:eastAsiaTheme="minorEastAsia"/>
          <w:noProof/>
          <w:lang w:eastAsia="en-GB"/>
        </w:rPr>
      </w:pPr>
      <w:hyperlink w:anchor="_Toc216815625" w:history="1">
        <w:r w:rsidRPr="008822F0">
          <w:rPr>
            <w:rStyle w:val="Hyperlink"/>
            <w:b/>
            <w:bCs/>
            <w:noProof/>
          </w:rPr>
          <w:t>Figure 13: VM Scale Set</w:t>
        </w:r>
        <w:r>
          <w:rPr>
            <w:noProof/>
            <w:webHidden/>
          </w:rPr>
          <w:tab/>
        </w:r>
        <w:r>
          <w:rPr>
            <w:noProof/>
            <w:webHidden/>
          </w:rPr>
          <w:fldChar w:fldCharType="begin"/>
        </w:r>
        <w:r>
          <w:rPr>
            <w:noProof/>
            <w:webHidden/>
          </w:rPr>
          <w:instrText xml:space="preserve"> PAGEREF _Toc216815625 \h </w:instrText>
        </w:r>
        <w:r>
          <w:rPr>
            <w:noProof/>
            <w:webHidden/>
          </w:rPr>
        </w:r>
        <w:r>
          <w:rPr>
            <w:noProof/>
            <w:webHidden/>
          </w:rPr>
          <w:fldChar w:fldCharType="separate"/>
        </w:r>
        <w:r>
          <w:rPr>
            <w:noProof/>
            <w:webHidden/>
          </w:rPr>
          <w:t>21</w:t>
        </w:r>
        <w:r>
          <w:rPr>
            <w:noProof/>
            <w:webHidden/>
          </w:rPr>
          <w:fldChar w:fldCharType="end"/>
        </w:r>
      </w:hyperlink>
    </w:p>
    <w:p w14:paraId="47DCBE62" w14:textId="46BFEF17" w:rsidR="00DC224E" w:rsidRDefault="00DC224E">
      <w:pPr>
        <w:pStyle w:val="TableofFigures"/>
        <w:tabs>
          <w:tab w:val="right" w:leader="dot" w:pos="9350"/>
        </w:tabs>
        <w:rPr>
          <w:rFonts w:eastAsiaTheme="minorEastAsia"/>
          <w:noProof/>
          <w:lang w:eastAsia="en-GB"/>
        </w:rPr>
      </w:pPr>
      <w:hyperlink w:anchor="_Toc216815626" w:history="1">
        <w:r w:rsidRPr="008822F0">
          <w:rPr>
            <w:rStyle w:val="Hyperlink"/>
            <w:b/>
            <w:bCs/>
            <w:noProof/>
          </w:rPr>
          <w:t>Figure 14: Application Gateway</w:t>
        </w:r>
        <w:r>
          <w:rPr>
            <w:noProof/>
            <w:webHidden/>
          </w:rPr>
          <w:tab/>
        </w:r>
        <w:r>
          <w:rPr>
            <w:noProof/>
            <w:webHidden/>
          </w:rPr>
          <w:fldChar w:fldCharType="begin"/>
        </w:r>
        <w:r>
          <w:rPr>
            <w:noProof/>
            <w:webHidden/>
          </w:rPr>
          <w:instrText xml:space="preserve"> PAGEREF _Toc216815626 \h </w:instrText>
        </w:r>
        <w:r>
          <w:rPr>
            <w:noProof/>
            <w:webHidden/>
          </w:rPr>
        </w:r>
        <w:r>
          <w:rPr>
            <w:noProof/>
            <w:webHidden/>
          </w:rPr>
          <w:fldChar w:fldCharType="separate"/>
        </w:r>
        <w:r>
          <w:rPr>
            <w:noProof/>
            <w:webHidden/>
          </w:rPr>
          <w:t>22</w:t>
        </w:r>
        <w:r>
          <w:rPr>
            <w:noProof/>
            <w:webHidden/>
          </w:rPr>
          <w:fldChar w:fldCharType="end"/>
        </w:r>
      </w:hyperlink>
    </w:p>
    <w:p w14:paraId="7A807E34" w14:textId="6EF175DD" w:rsidR="00DC224E" w:rsidRDefault="00DC224E">
      <w:pPr>
        <w:pStyle w:val="TableofFigures"/>
        <w:tabs>
          <w:tab w:val="right" w:leader="dot" w:pos="9350"/>
        </w:tabs>
        <w:rPr>
          <w:rFonts w:eastAsiaTheme="minorEastAsia"/>
          <w:noProof/>
          <w:lang w:eastAsia="en-GB"/>
        </w:rPr>
      </w:pPr>
      <w:hyperlink w:anchor="_Toc216815627" w:history="1">
        <w:r w:rsidRPr="008822F0">
          <w:rPr>
            <w:rStyle w:val="Hyperlink"/>
            <w:b/>
            <w:bCs/>
            <w:noProof/>
          </w:rPr>
          <w:t>Figure 15: Azure Function (Serverless)</w:t>
        </w:r>
        <w:r>
          <w:rPr>
            <w:noProof/>
            <w:webHidden/>
          </w:rPr>
          <w:tab/>
        </w:r>
        <w:r>
          <w:rPr>
            <w:noProof/>
            <w:webHidden/>
          </w:rPr>
          <w:fldChar w:fldCharType="begin"/>
        </w:r>
        <w:r>
          <w:rPr>
            <w:noProof/>
            <w:webHidden/>
          </w:rPr>
          <w:instrText xml:space="preserve"> PAGEREF _Toc216815627 \h </w:instrText>
        </w:r>
        <w:r>
          <w:rPr>
            <w:noProof/>
            <w:webHidden/>
          </w:rPr>
        </w:r>
        <w:r>
          <w:rPr>
            <w:noProof/>
            <w:webHidden/>
          </w:rPr>
          <w:fldChar w:fldCharType="separate"/>
        </w:r>
        <w:r>
          <w:rPr>
            <w:noProof/>
            <w:webHidden/>
          </w:rPr>
          <w:t>26</w:t>
        </w:r>
        <w:r>
          <w:rPr>
            <w:noProof/>
            <w:webHidden/>
          </w:rPr>
          <w:fldChar w:fldCharType="end"/>
        </w:r>
      </w:hyperlink>
    </w:p>
    <w:p w14:paraId="2E769178" w14:textId="7CDD1511" w:rsidR="00DC224E" w:rsidRDefault="00DC224E">
      <w:pPr>
        <w:pStyle w:val="TableofFigures"/>
        <w:tabs>
          <w:tab w:val="right" w:leader="dot" w:pos="9350"/>
        </w:tabs>
        <w:rPr>
          <w:rFonts w:eastAsiaTheme="minorEastAsia"/>
          <w:noProof/>
          <w:lang w:eastAsia="en-GB"/>
        </w:rPr>
      </w:pPr>
      <w:hyperlink w:anchor="_Toc216815628" w:history="1">
        <w:r w:rsidRPr="008822F0">
          <w:rPr>
            <w:rStyle w:val="Hyperlink"/>
            <w:b/>
            <w:bCs/>
            <w:noProof/>
          </w:rPr>
          <w:t>Figure 16: All resources 1</w:t>
        </w:r>
        <w:r>
          <w:rPr>
            <w:noProof/>
            <w:webHidden/>
          </w:rPr>
          <w:tab/>
        </w:r>
        <w:r>
          <w:rPr>
            <w:noProof/>
            <w:webHidden/>
          </w:rPr>
          <w:fldChar w:fldCharType="begin"/>
        </w:r>
        <w:r>
          <w:rPr>
            <w:noProof/>
            <w:webHidden/>
          </w:rPr>
          <w:instrText xml:space="preserve"> PAGEREF _Toc216815628 \h </w:instrText>
        </w:r>
        <w:r>
          <w:rPr>
            <w:noProof/>
            <w:webHidden/>
          </w:rPr>
        </w:r>
        <w:r>
          <w:rPr>
            <w:noProof/>
            <w:webHidden/>
          </w:rPr>
          <w:fldChar w:fldCharType="separate"/>
        </w:r>
        <w:r>
          <w:rPr>
            <w:noProof/>
            <w:webHidden/>
          </w:rPr>
          <w:t>27</w:t>
        </w:r>
        <w:r>
          <w:rPr>
            <w:noProof/>
            <w:webHidden/>
          </w:rPr>
          <w:fldChar w:fldCharType="end"/>
        </w:r>
      </w:hyperlink>
    </w:p>
    <w:p w14:paraId="15B776BF" w14:textId="2D12833B" w:rsidR="00DC224E" w:rsidRDefault="00DC224E">
      <w:pPr>
        <w:pStyle w:val="TableofFigures"/>
        <w:tabs>
          <w:tab w:val="right" w:leader="dot" w:pos="9350"/>
        </w:tabs>
        <w:rPr>
          <w:rFonts w:eastAsiaTheme="minorEastAsia"/>
          <w:noProof/>
          <w:lang w:eastAsia="en-GB"/>
        </w:rPr>
      </w:pPr>
      <w:hyperlink w:anchor="_Toc216815629" w:history="1">
        <w:r w:rsidRPr="008822F0">
          <w:rPr>
            <w:rStyle w:val="Hyperlink"/>
            <w:b/>
            <w:bCs/>
            <w:noProof/>
          </w:rPr>
          <w:t>Figure 17: All resources 2</w:t>
        </w:r>
        <w:r>
          <w:rPr>
            <w:noProof/>
            <w:webHidden/>
          </w:rPr>
          <w:tab/>
        </w:r>
        <w:r>
          <w:rPr>
            <w:noProof/>
            <w:webHidden/>
          </w:rPr>
          <w:fldChar w:fldCharType="begin"/>
        </w:r>
        <w:r>
          <w:rPr>
            <w:noProof/>
            <w:webHidden/>
          </w:rPr>
          <w:instrText xml:space="preserve"> PAGEREF _Toc216815629 \h </w:instrText>
        </w:r>
        <w:r>
          <w:rPr>
            <w:noProof/>
            <w:webHidden/>
          </w:rPr>
        </w:r>
        <w:r>
          <w:rPr>
            <w:noProof/>
            <w:webHidden/>
          </w:rPr>
          <w:fldChar w:fldCharType="separate"/>
        </w:r>
        <w:r>
          <w:rPr>
            <w:noProof/>
            <w:webHidden/>
          </w:rPr>
          <w:t>27</w:t>
        </w:r>
        <w:r>
          <w:rPr>
            <w:noProof/>
            <w:webHidden/>
          </w:rPr>
          <w:fldChar w:fldCharType="end"/>
        </w:r>
      </w:hyperlink>
    </w:p>
    <w:p w14:paraId="262C0B05" w14:textId="3A53422C" w:rsidR="00090446" w:rsidRDefault="00DC224E" w:rsidP="00F77EE7">
      <w:pPr>
        <w:spacing w:line="259" w:lineRule="auto"/>
        <w:rPr>
          <w:rFonts w:ascii="Times New Roman" w:eastAsia="Times New Roman" w:hAnsi="Times New Roman" w:cs="Times New Roman"/>
          <w:b/>
          <w:bCs/>
          <w:kern w:val="36"/>
          <w:lang w:val="en-US"/>
          <w14:ligatures w14:val="none"/>
        </w:rPr>
      </w:pPr>
      <w:r>
        <w:rPr>
          <w:rFonts w:ascii="Times New Roman" w:eastAsia="Times New Roman" w:hAnsi="Times New Roman" w:cs="Times New Roman"/>
          <w:bCs/>
          <w:kern w:val="36"/>
          <w:lang w:val="en-US"/>
          <w14:ligatures w14:val="none"/>
        </w:rPr>
        <w:fldChar w:fldCharType="end"/>
      </w:r>
    </w:p>
    <w:p w14:paraId="24D3BE77" w14:textId="77777777" w:rsidR="00090446" w:rsidRDefault="00090446" w:rsidP="00F77EE7">
      <w:pPr>
        <w:spacing w:line="259" w:lineRule="auto"/>
        <w:rPr>
          <w:rFonts w:ascii="Times New Roman" w:eastAsia="Times New Roman" w:hAnsi="Times New Roman" w:cs="Times New Roman"/>
          <w:b/>
          <w:bCs/>
          <w:kern w:val="36"/>
          <w:lang w:val="en-US"/>
          <w14:ligatures w14:val="none"/>
        </w:rPr>
      </w:pPr>
    </w:p>
    <w:p w14:paraId="7F73C1B7" w14:textId="77777777" w:rsidR="00090446" w:rsidRDefault="00090446" w:rsidP="00F77EE7">
      <w:pPr>
        <w:spacing w:line="259" w:lineRule="auto"/>
        <w:rPr>
          <w:rFonts w:ascii="Times New Roman" w:eastAsia="Times New Roman" w:hAnsi="Times New Roman" w:cs="Times New Roman"/>
          <w:b/>
          <w:bCs/>
          <w:kern w:val="36"/>
          <w:lang w:val="en-US"/>
          <w14:ligatures w14:val="none"/>
        </w:rPr>
      </w:pPr>
    </w:p>
    <w:p w14:paraId="12FB5873" w14:textId="77777777" w:rsidR="00064144" w:rsidRDefault="00064144" w:rsidP="00F77EE7">
      <w:pPr>
        <w:spacing w:line="259" w:lineRule="auto"/>
        <w:rPr>
          <w:rFonts w:ascii="Times New Roman" w:eastAsia="Times New Roman" w:hAnsi="Times New Roman" w:cs="Times New Roman"/>
          <w:b/>
          <w:bCs/>
          <w:kern w:val="36"/>
          <w:lang w:val="en-US"/>
          <w14:ligatures w14:val="none"/>
        </w:rPr>
      </w:pPr>
    </w:p>
    <w:p w14:paraId="096C7000" w14:textId="77777777" w:rsidR="00064144" w:rsidRDefault="00064144" w:rsidP="00F77EE7">
      <w:pPr>
        <w:spacing w:line="259" w:lineRule="auto"/>
        <w:rPr>
          <w:rFonts w:ascii="Times New Roman" w:eastAsia="Times New Roman" w:hAnsi="Times New Roman" w:cs="Times New Roman"/>
          <w:b/>
          <w:bCs/>
          <w:kern w:val="36"/>
          <w:lang w:val="en-US"/>
          <w14:ligatures w14:val="none"/>
        </w:rPr>
      </w:pPr>
    </w:p>
    <w:p w14:paraId="55121697" w14:textId="77777777" w:rsidR="00064144" w:rsidRDefault="00064144" w:rsidP="00F77EE7">
      <w:pPr>
        <w:spacing w:line="259" w:lineRule="auto"/>
        <w:rPr>
          <w:rFonts w:ascii="Times New Roman" w:eastAsia="Times New Roman" w:hAnsi="Times New Roman" w:cs="Times New Roman"/>
          <w:b/>
          <w:bCs/>
          <w:kern w:val="36"/>
          <w:lang w:val="en-US"/>
          <w14:ligatures w14:val="none"/>
        </w:rPr>
      </w:pPr>
    </w:p>
    <w:p w14:paraId="7EB0F6BB" w14:textId="77777777" w:rsidR="00090446" w:rsidRDefault="00090446" w:rsidP="00F77EE7">
      <w:pPr>
        <w:spacing w:line="259" w:lineRule="auto"/>
        <w:rPr>
          <w:rFonts w:ascii="Times New Roman" w:eastAsia="Times New Roman" w:hAnsi="Times New Roman" w:cs="Times New Roman"/>
          <w:b/>
          <w:bCs/>
          <w:kern w:val="36"/>
          <w:lang w:val="en-US"/>
          <w14:ligatures w14:val="none"/>
        </w:rPr>
      </w:pPr>
    </w:p>
    <w:p w14:paraId="7A3D2A30" w14:textId="43B6D823" w:rsidR="00AF2B87" w:rsidRPr="00AF2B87" w:rsidRDefault="00C10F26" w:rsidP="00F77EE7">
      <w:pPr>
        <w:spacing w:line="259" w:lineRule="auto"/>
        <w:rPr>
          <w:rFonts w:ascii="Times New Roman" w:eastAsia="Times New Roman" w:hAnsi="Times New Roman" w:cs="Times New Roman"/>
          <w:b/>
          <w:bCs/>
          <w:color w:val="215E99" w:themeColor="text2" w:themeTint="BF"/>
          <w:kern w:val="36"/>
          <w:lang w:val="en-US"/>
          <w14:ligatures w14:val="none"/>
        </w:rPr>
      </w:pPr>
      <w:r w:rsidRPr="00AF2B87">
        <w:rPr>
          <w:rFonts w:ascii="Times New Roman" w:eastAsia="Times New Roman" w:hAnsi="Times New Roman" w:cs="Times New Roman"/>
          <w:b/>
          <w:bCs/>
          <w:color w:val="215E99" w:themeColor="text2" w:themeTint="BF"/>
          <w:kern w:val="36"/>
          <w:lang w:val="en-US"/>
          <w14:ligatures w14:val="none"/>
        </w:rPr>
        <w:t>Video Link:</w:t>
      </w:r>
      <w:r w:rsidR="008D3C82" w:rsidRPr="00AF2B87">
        <w:rPr>
          <w:rFonts w:ascii="Times New Roman" w:eastAsia="Times New Roman" w:hAnsi="Times New Roman" w:cs="Times New Roman"/>
          <w:b/>
          <w:bCs/>
          <w:color w:val="215E99" w:themeColor="text2" w:themeTint="BF"/>
          <w:kern w:val="36"/>
          <w:lang w:val="en-US"/>
          <w14:ligatures w14:val="none"/>
        </w:rPr>
        <w:t xml:space="preserve">   </w:t>
      </w:r>
    </w:p>
    <w:p w14:paraId="61EA661E" w14:textId="785C7A84" w:rsidR="008D3C82" w:rsidRDefault="00C10F26" w:rsidP="00F77EE7">
      <w:pPr>
        <w:spacing w:line="259" w:lineRule="auto"/>
        <w:rPr>
          <w:rFonts w:ascii="Times New Roman" w:eastAsia="Times New Roman" w:hAnsi="Times New Roman" w:cs="Times New Roman"/>
          <w:b/>
          <w:bCs/>
          <w:kern w:val="36"/>
          <w:lang w:val="en-US"/>
          <w14:ligatures w14:val="none"/>
        </w:rPr>
      </w:pPr>
      <w:r>
        <w:rPr>
          <w:rFonts w:ascii="Times New Roman" w:eastAsia="Times New Roman" w:hAnsi="Times New Roman" w:cs="Times New Roman"/>
          <w:b/>
          <w:bCs/>
          <w:kern w:val="36"/>
          <w:lang w:val="en-US"/>
          <w14:ligatures w14:val="none"/>
        </w:rPr>
        <w:t xml:space="preserve"> </w:t>
      </w:r>
      <w:hyperlink r:id="rId7" w:history="1">
        <w:r w:rsidR="008D3C82" w:rsidRPr="008D3C82">
          <w:rPr>
            <w:rStyle w:val="Hyperlink"/>
            <w:rFonts w:ascii="Times New Roman" w:eastAsia="Times New Roman" w:hAnsi="Times New Roman" w:cs="Times New Roman"/>
            <w:b/>
            <w:bCs/>
            <w:kern w:val="36"/>
            <w:lang w:val="en-US"/>
            <w14:ligatures w14:val="none"/>
          </w:rPr>
          <w:t>https://youtu.be/QnBUVNNFAGc</w:t>
        </w:r>
      </w:hyperlink>
    </w:p>
    <w:p w14:paraId="10A92846" w14:textId="1FA39727" w:rsidR="00090446" w:rsidRPr="00F77EE7" w:rsidRDefault="00F77EE7" w:rsidP="00F77EE7">
      <w:pPr>
        <w:spacing w:line="259" w:lineRule="auto"/>
        <w:rPr>
          <w:rFonts w:ascii="Times New Roman" w:eastAsia="Times New Roman" w:hAnsi="Times New Roman" w:cs="Times New Roman"/>
          <w:b/>
          <w:bCs/>
          <w:kern w:val="36"/>
          <w:lang w:val="en-US"/>
          <w14:ligatures w14:val="none"/>
        </w:rPr>
      </w:pPr>
      <w:r w:rsidRPr="00F77EE7">
        <w:rPr>
          <w:rFonts w:ascii="Times New Roman" w:eastAsia="Times New Roman" w:hAnsi="Times New Roman" w:cs="Times New Roman"/>
          <w:b/>
          <w:bCs/>
          <w:kern w:val="36"/>
          <w:lang w:val="en-US"/>
          <w14:ligatures w14:val="none"/>
        </w:rPr>
        <w:br w:type="page"/>
      </w:r>
    </w:p>
    <w:p w14:paraId="2D61B1C2" w14:textId="77777777" w:rsidR="00F77EE7" w:rsidRPr="002E0453" w:rsidRDefault="00F77EE7" w:rsidP="00F77EE7">
      <w:pPr>
        <w:spacing w:before="100" w:beforeAutospacing="1" w:after="100" w:afterAutospacing="1" w:line="360" w:lineRule="auto"/>
        <w:outlineLvl w:val="0"/>
        <w:rPr>
          <w:rFonts w:ascii="Times New Roman" w:eastAsia="Times New Roman" w:hAnsi="Times New Roman" w:cs="Times New Roman"/>
          <w:b/>
          <w:bCs/>
          <w:kern w:val="36"/>
          <w:sz w:val="40"/>
          <w:szCs w:val="40"/>
          <w:lang w:val="en-US"/>
          <w14:ligatures w14:val="none"/>
        </w:rPr>
      </w:pPr>
      <w:bookmarkStart w:id="1" w:name="_Toc216815567"/>
      <w:r w:rsidRPr="002E0453">
        <w:rPr>
          <w:rFonts w:ascii="Times New Roman" w:eastAsia="Times New Roman" w:hAnsi="Times New Roman" w:cs="Times New Roman"/>
          <w:b/>
          <w:bCs/>
          <w:kern w:val="36"/>
          <w:sz w:val="40"/>
          <w:szCs w:val="40"/>
          <w:lang w:val="en-US"/>
          <w14:ligatures w14:val="none"/>
        </w:rPr>
        <w:lastRenderedPageBreak/>
        <w:t>1. Introduction</w:t>
      </w:r>
      <w:bookmarkEnd w:id="1"/>
    </w:p>
    <w:p w14:paraId="17ED1FD8" w14:textId="07D88B96" w:rsidR="00F77EE7" w:rsidRPr="00F77EE7"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The concept of cloud computing has fast redefined the present information technology infrastructures through the delivery of easy to scale, flexible and </w:t>
      </w:r>
      <w:r w:rsidR="00FC1AFD" w:rsidRPr="00F77EE7">
        <w:rPr>
          <w:rFonts w:ascii="Times New Roman" w:eastAsia="Times New Roman" w:hAnsi="Times New Roman" w:cs="Times New Roman"/>
          <w:kern w:val="0"/>
          <w:lang w:val="en-US"/>
          <w14:ligatures w14:val="none"/>
        </w:rPr>
        <w:t>cost-effective</w:t>
      </w:r>
      <w:r w:rsidRPr="00F77EE7">
        <w:rPr>
          <w:rFonts w:ascii="Times New Roman" w:eastAsia="Times New Roman" w:hAnsi="Times New Roman" w:cs="Times New Roman"/>
          <w:kern w:val="0"/>
          <w:lang w:val="en-US"/>
          <w14:ligatures w14:val="none"/>
        </w:rPr>
        <w:t xml:space="preserve"> computing services. With organizations moving workloads to the cloud at an accelerating rate, virtualization, containerization, and server </w:t>
      </w:r>
      <w:r w:rsidR="00FC1AFD" w:rsidRPr="00F77EE7">
        <w:rPr>
          <w:rFonts w:ascii="Times New Roman" w:eastAsia="Times New Roman" w:hAnsi="Times New Roman" w:cs="Times New Roman"/>
          <w:kern w:val="0"/>
          <w:lang w:val="en-US"/>
          <w14:ligatures w14:val="none"/>
        </w:rPr>
        <w:t>fewer</w:t>
      </w:r>
      <w:r w:rsidRPr="00F77EE7">
        <w:rPr>
          <w:rFonts w:ascii="Times New Roman" w:eastAsia="Times New Roman" w:hAnsi="Times New Roman" w:cs="Times New Roman"/>
          <w:kern w:val="0"/>
          <w:lang w:val="en-US"/>
          <w14:ligatures w14:val="none"/>
        </w:rPr>
        <w:t xml:space="preserve"> computing technologies have emerged as the building block of a modern cloud system. Virtualization enables the effective exploitation of physical resources, whereas containerization, and specifically with the help of Docker, provides stable, lightweight and highly mobile application environments. Also, cloud-native services like load balancing, scalability engines and application gateways are aimed at making sure that applications are available, performant and secure at diverse load conditions.</w:t>
      </w:r>
    </w:p>
    <w:p w14:paraId="6E967075" w14:textId="2FC1F6D8" w:rsidR="00AF22B8"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In this report, a detailed analysis of these core technologies has been presented combining the theoretical view of the same and practical demonstrations performed </w:t>
      </w:r>
      <w:r w:rsidR="00FC1AFD" w:rsidRPr="00F77EE7">
        <w:rPr>
          <w:rFonts w:ascii="Times New Roman" w:eastAsia="Times New Roman" w:hAnsi="Times New Roman" w:cs="Times New Roman"/>
          <w:kern w:val="0"/>
          <w:lang w:val="en-US"/>
          <w14:ligatures w14:val="none"/>
        </w:rPr>
        <w:t>during</w:t>
      </w:r>
      <w:r w:rsidRPr="00F77EE7">
        <w:rPr>
          <w:rFonts w:ascii="Times New Roman" w:eastAsia="Times New Roman" w:hAnsi="Times New Roman" w:cs="Times New Roman"/>
          <w:kern w:val="0"/>
          <w:lang w:val="en-US"/>
          <w14:ligatures w14:val="none"/>
        </w:rPr>
        <w:t xml:space="preserve"> classroom activity. Fully worked out workflow of application deployment, image creation, container networking and publishing to </w:t>
      </w:r>
      <w:r w:rsidR="00010892" w:rsidRPr="00F77EE7">
        <w:rPr>
          <w:rFonts w:ascii="Times New Roman" w:eastAsia="Times New Roman" w:hAnsi="Times New Roman" w:cs="Times New Roman"/>
          <w:kern w:val="0"/>
          <w:lang w:val="en-US"/>
          <w14:ligatures w14:val="none"/>
        </w:rPr>
        <w:t>Docker Hub</w:t>
      </w:r>
      <w:r w:rsidRPr="00F77EE7">
        <w:rPr>
          <w:rFonts w:ascii="Times New Roman" w:eastAsia="Times New Roman" w:hAnsi="Times New Roman" w:cs="Times New Roman"/>
          <w:kern w:val="0"/>
          <w:lang w:val="en-US"/>
          <w14:ligatures w14:val="none"/>
        </w:rPr>
        <w:t xml:space="preserve"> is described as Docker-based. Placeholders of the screenshots are added to show the corresponding artefacts that should be inserted. In addition, the report critically examines some of the central principles of cloud-computing like load balancing, scalability and application gateways. The increasing usage of server less applications like AWS Lambda and Azure Functions is also explored along with the comparison to container-based applications. The modern academic literature and reliable sources of documentation support all the arguments.</w:t>
      </w:r>
    </w:p>
    <w:p w14:paraId="408ADFE3" w14:textId="77777777" w:rsidR="003E252B" w:rsidRPr="00F77EE7" w:rsidRDefault="003E252B"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5626EB28" w14:textId="6467C6BD" w:rsidR="00AF22B8" w:rsidRPr="002E0453" w:rsidRDefault="00F77EE7" w:rsidP="00F77EE7">
      <w:pPr>
        <w:spacing w:before="100" w:beforeAutospacing="1" w:after="100" w:afterAutospacing="1" w:line="360" w:lineRule="auto"/>
        <w:outlineLvl w:val="0"/>
        <w:rPr>
          <w:rFonts w:ascii="Times New Roman" w:eastAsia="Times New Roman" w:hAnsi="Times New Roman" w:cs="Times New Roman"/>
          <w:b/>
          <w:bCs/>
          <w:kern w:val="36"/>
          <w:sz w:val="40"/>
          <w:szCs w:val="40"/>
          <w:lang w:val="en-US"/>
          <w14:ligatures w14:val="none"/>
        </w:rPr>
      </w:pPr>
      <w:bookmarkStart w:id="2" w:name="_Toc216815568"/>
      <w:r w:rsidRPr="002E0453">
        <w:rPr>
          <w:rFonts w:ascii="Times New Roman" w:eastAsia="Times New Roman" w:hAnsi="Times New Roman" w:cs="Times New Roman"/>
          <w:b/>
          <w:bCs/>
          <w:kern w:val="36"/>
          <w:sz w:val="40"/>
          <w:szCs w:val="40"/>
          <w:lang w:val="en-US"/>
          <w14:ligatures w14:val="none"/>
        </w:rPr>
        <w:t>2. Principles of Virtualization</w:t>
      </w:r>
      <w:bookmarkEnd w:id="2"/>
      <w:r w:rsidR="00AF22B8" w:rsidRPr="002E0453">
        <w:rPr>
          <w:rFonts w:ascii="Times New Roman" w:eastAsia="Times New Roman" w:hAnsi="Times New Roman" w:cs="Times New Roman"/>
          <w:b/>
          <w:bCs/>
          <w:kern w:val="36"/>
          <w:sz w:val="40"/>
          <w:szCs w:val="40"/>
          <w:lang w:val="en-US"/>
          <w14:ligatures w14:val="none"/>
        </w:rPr>
        <w:t xml:space="preserve"> </w:t>
      </w:r>
    </w:p>
    <w:p w14:paraId="4AFF1D51" w14:textId="77777777" w:rsidR="00F77EE7" w:rsidRPr="00CA626B"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3" w:name="_Toc216815569"/>
      <w:r w:rsidRPr="00CA626B">
        <w:rPr>
          <w:rFonts w:ascii="Times New Roman" w:eastAsia="Times New Roman" w:hAnsi="Times New Roman" w:cs="Times New Roman"/>
          <w:b/>
          <w:bCs/>
          <w:kern w:val="0"/>
          <w:sz w:val="28"/>
          <w:szCs w:val="28"/>
          <w:lang w:val="en-US"/>
          <w14:ligatures w14:val="none"/>
        </w:rPr>
        <w:t>2.1 Definition and Evolution</w:t>
      </w:r>
      <w:bookmarkEnd w:id="3"/>
    </w:p>
    <w:p w14:paraId="41278D75" w14:textId="7CF1F555" w:rsidR="00CA626B"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Virtualization refers to the process of abstraction of the physical computing resources such that various isolated computing systems may be instantiated on a common hardware platform. The idea was born out of mainframes of IBM in the 1960s, which had logical partitions to make the </w:t>
      </w:r>
      <w:r w:rsidRPr="00F77EE7">
        <w:rPr>
          <w:rFonts w:ascii="Times New Roman" w:eastAsia="Times New Roman" w:hAnsi="Times New Roman" w:cs="Times New Roman"/>
          <w:kern w:val="0"/>
          <w:lang w:val="en-US"/>
          <w14:ligatures w14:val="none"/>
        </w:rPr>
        <w:lastRenderedPageBreak/>
        <w:t>most out of the hardware [1]. The current virtualization technology has also developed significantly to support the concept of multi-tenant systems, resource elasticity and dynamic provisioning features, which are the attributes that form the basis of cloud computing structures.</w:t>
      </w:r>
    </w:p>
    <w:p w14:paraId="057736BC" w14:textId="77777777" w:rsidR="003E252B" w:rsidRPr="00F77EE7" w:rsidRDefault="003E252B"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06950EB3" w14:textId="77777777" w:rsidR="00F77EE7" w:rsidRPr="00CA626B"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4" w:name="_Toc216815570"/>
      <w:r w:rsidRPr="00CA626B">
        <w:rPr>
          <w:rFonts w:ascii="Times New Roman" w:eastAsia="Times New Roman" w:hAnsi="Times New Roman" w:cs="Times New Roman"/>
          <w:b/>
          <w:bCs/>
          <w:kern w:val="0"/>
          <w:sz w:val="28"/>
          <w:szCs w:val="28"/>
          <w:lang w:val="en-US"/>
          <w14:ligatures w14:val="none"/>
        </w:rPr>
        <w:t>2.2 Hypervisors and Virtual Machine Architecture</w:t>
      </w:r>
      <w:bookmarkEnd w:id="4"/>
    </w:p>
    <w:p w14:paraId="1F618CD8" w14:textId="5234A134" w:rsidR="00F77EE7" w:rsidRPr="00F77EE7"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A hypervisor, which is also called Virtual Machine Monitor (VMM), is a specialized layer of software that creates, executes, and controls virtual machines (VMs). It enables various isolated operating systems to be in use on a single physical machine by isolating and allocating hardware resources to distinct virtual environments. The characteristics of architecture and performance of hypervisors lead to two major categories of hypervisors. The bare-metal hypervisors, also known as type 1 hypervisors, execute directly on the hardware of the host without having an underlying operating system. This has very high performance, high stability and effective use of resources, and this is the reason why VMware </w:t>
      </w:r>
      <w:proofErr w:type="spellStart"/>
      <w:r w:rsidRPr="00F77EE7">
        <w:rPr>
          <w:rFonts w:ascii="Times New Roman" w:eastAsia="Times New Roman" w:hAnsi="Times New Roman" w:cs="Times New Roman"/>
          <w:kern w:val="0"/>
          <w:lang w:val="en-US"/>
          <w14:ligatures w14:val="none"/>
        </w:rPr>
        <w:t>ESXi</w:t>
      </w:r>
      <w:proofErr w:type="spellEnd"/>
      <w:r w:rsidRPr="00F77EE7">
        <w:rPr>
          <w:rFonts w:ascii="Times New Roman" w:eastAsia="Times New Roman" w:hAnsi="Times New Roman" w:cs="Times New Roman"/>
          <w:kern w:val="0"/>
          <w:lang w:val="en-US"/>
          <w14:ligatures w14:val="none"/>
        </w:rPr>
        <w:t xml:space="preserve"> and Microsoft Hyper-V are common systems used in enterprise and cloud systems. Type 2 hypervisors on the other hand run on the existing host operating system and depend on the OS to provide the hardware communication. This is an additional </w:t>
      </w:r>
      <w:r w:rsidR="00FC1AFD" w:rsidRPr="00F77EE7">
        <w:rPr>
          <w:rFonts w:ascii="Times New Roman" w:eastAsia="Times New Roman" w:hAnsi="Times New Roman" w:cs="Times New Roman"/>
          <w:kern w:val="0"/>
          <w:lang w:val="en-US"/>
          <w14:ligatures w14:val="none"/>
        </w:rPr>
        <w:t>overhead but</w:t>
      </w:r>
      <w:r w:rsidRPr="00F77EE7">
        <w:rPr>
          <w:rFonts w:ascii="Times New Roman" w:eastAsia="Times New Roman" w:hAnsi="Times New Roman" w:cs="Times New Roman"/>
          <w:kern w:val="0"/>
          <w:lang w:val="en-US"/>
          <w14:ligatures w14:val="none"/>
        </w:rPr>
        <w:t xml:space="preserve"> Type 2 hypervisor systems such as Oracle VirtualBox are simple to install and are frequently used in case of development, experimentation, and test.</w:t>
      </w:r>
    </w:p>
    <w:p w14:paraId="45BA65C0" w14:textId="49A5DC28" w:rsidR="00CA626B"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Whichever the type, the core aspect of hypervisor is to assign the necessary computing resources, such as CPU cycles, RAM, storage and network interfaces, to each virtual machine. All the VM are fully independent with their own guest operating systems enabling complete isolation among workloads. Such a high degree of separation ensures better security and flexibility, but it also leads to significant </w:t>
      </w:r>
      <w:r w:rsidR="00FC1AFD" w:rsidRPr="00F77EE7">
        <w:rPr>
          <w:rFonts w:ascii="Times New Roman" w:eastAsia="Times New Roman" w:hAnsi="Times New Roman" w:cs="Times New Roman"/>
          <w:kern w:val="0"/>
          <w:lang w:val="en-US"/>
          <w14:ligatures w14:val="none"/>
        </w:rPr>
        <w:t>amounts</w:t>
      </w:r>
      <w:r w:rsidRPr="00F77EE7">
        <w:rPr>
          <w:rFonts w:ascii="Times New Roman" w:eastAsia="Times New Roman" w:hAnsi="Times New Roman" w:cs="Times New Roman"/>
          <w:kern w:val="0"/>
          <w:lang w:val="en-US"/>
          <w14:ligatures w14:val="none"/>
        </w:rPr>
        <w:t xml:space="preserve"> of overhead in terms of resources, as every VM is </w:t>
      </w:r>
      <w:r w:rsidR="00FC1AFD" w:rsidRPr="00F77EE7">
        <w:rPr>
          <w:rFonts w:ascii="Times New Roman" w:eastAsia="Times New Roman" w:hAnsi="Times New Roman" w:cs="Times New Roman"/>
          <w:kern w:val="0"/>
          <w:lang w:val="en-US"/>
          <w14:ligatures w14:val="none"/>
        </w:rPr>
        <w:t>duplicate</w:t>
      </w:r>
      <w:r w:rsidRPr="00F77EE7">
        <w:rPr>
          <w:rFonts w:ascii="Times New Roman" w:eastAsia="Times New Roman" w:hAnsi="Times New Roman" w:cs="Times New Roman"/>
          <w:kern w:val="0"/>
          <w:lang w:val="en-US"/>
          <w14:ligatures w14:val="none"/>
        </w:rPr>
        <w:t xml:space="preserve"> of a complete OS environment. Due to this, hypervisor-based virtualization is more demanding than container technologies, which both utilize the same kernel as the host operating system and do not need to create full operating systems, making them lighter and more efficient in </w:t>
      </w:r>
      <w:r w:rsidR="00FC1AFD" w:rsidRPr="00F77EE7">
        <w:rPr>
          <w:rFonts w:ascii="Times New Roman" w:eastAsia="Times New Roman" w:hAnsi="Times New Roman" w:cs="Times New Roman"/>
          <w:kern w:val="0"/>
          <w:lang w:val="en-US"/>
          <w14:ligatures w14:val="none"/>
        </w:rPr>
        <w:t>most</w:t>
      </w:r>
      <w:r w:rsidRPr="00F77EE7">
        <w:rPr>
          <w:rFonts w:ascii="Times New Roman" w:eastAsia="Times New Roman" w:hAnsi="Times New Roman" w:cs="Times New Roman"/>
          <w:kern w:val="0"/>
          <w:lang w:val="en-US"/>
          <w14:ligatures w14:val="none"/>
        </w:rPr>
        <w:t xml:space="preserve"> contemporary deployment applications [2].</w:t>
      </w:r>
    </w:p>
    <w:p w14:paraId="05B80FF4" w14:textId="77777777" w:rsidR="003E252B" w:rsidRPr="00F77EE7" w:rsidRDefault="003E252B"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4BC63803" w14:textId="77777777" w:rsidR="00F77EE7" w:rsidRPr="00CA626B"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5" w:name="_Toc216815571"/>
      <w:r w:rsidRPr="00CA626B">
        <w:rPr>
          <w:rFonts w:ascii="Times New Roman" w:eastAsia="Times New Roman" w:hAnsi="Times New Roman" w:cs="Times New Roman"/>
          <w:b/>
          <w:bCs/>
          <w:kern w:val="0"/>
          <w:sz w:val="28"/>
          <w:szCs w:val="28"/>
          <w:lang w:val="en-US"/>
          <w14:ligatures w14:val="none"/>
        </w:rPr>
        <w:lastRenderedPageBreak/>
        <w:t>2.3 Role of Virtualization in Cloud Computing</w:t>
      </w:r>
      <w:bookmarkEnd w:id="5"/>
    </w:p>
    <w:p w14:paraId="1D29CB31" w14:textId="262533A5" w:rsidR="00BA42AF"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Virtualization is an essential facilitating technology to Infrastructure as a Service (IaaS), and it is what modern cloud computing is built on. Large cloud services like AWS EC2, Microsoft Azure VM and Google Compute engine are heavily dependent on virtualization to provide users with scalable, flexible and on-demand computing services. Virtualization drastically enhances the total utilization of hardware resources </w:t>
      </w:r>
      <w:r w:rsidR="00FC1AFD" w:rsidRPr="00F77EE7">
        <w:rPr>
          <w:rFonts w:ascii="Times New Roman" w:eastAsia="Times New Roman" w:hAnsi="Times New Roman" w:cs="Times New Roman"/>
          <w:kern w:val="0"/>
          <w:lang w:val="en-US"/>
          <w14:ligatures w14:val="none"/>
        </w:rPr>
        <w:t>and</w:t>
      </w:r>
      <w:r w:rsidRPr="00F77EE7">
        <w:rPr>
          <w:rFonts w:ascii="Times New Roman" w:eastAsia="Times New Roman" w:hAnsi="Times New Roman" w:cs="Times New Roman"/>
          <w:kern w:val="0"/>
          <w:lang w:val="en-US"/>
          <w14:ligatures w14:val="none"/>
        </w:rPr>
        <w:t xml:space="preserve"> provides an efficient allocation of resources to various workloads by abstracting physical hardware into many isolated virtual instances. It also enables multi-tenancy whereby two or more users or organizations can safely co-exist on the same physical infrastructure without affecting the environment of other users or organizations. Not only does this increase security but it also makes it more cost effective as it eliminates the need </w:t>
      </w:r>
      <w:r w:rsidR="00FC1AFD" w:rsidRPr="00F77EE7">
        <w:rPr>
          <w:rFonts w:ascii="Times New Roman" w:eastAsia="Times New Roman" w:hAnsi="Times New Roman" w:cs="Times New Roman"/>
          <w:kern w:val="0"/>
          <w:lang w:val="en-US"/>
          <w14:ligatures w14:val="none"/>
        </w:rPr>
        <w:t>for</w:t>
      </w:r>
      <w:r w:rsidRPr="00F77EE7">
        <w:rPr>
          <w:rFonts w:ascii="Times New Roman" w:eastAsia="Times New Roman" w:hAnsi="Times New Roman" w:cs="Times New Roman"/>
          <w:kern w:val="0"/>
          <w:lang w:val="en-US"/>
          <w14:ligatures w14:val="none"/>
        </w:rPr>
        <w:t xml:space="preserve"> physical servers that must be dedicated. Moreover, virtualization allows quick provisioning of development and production </w:t>
      </w:r>
      <w:r w:rsidR="00FC1AFD" w:rsidRPr="00F77EE7">
        <w:rPr>
          <w:rFonts w:ascii="Times New Roman" w:eastAsia="Times New Roman" w:hAnsi="Times New Roman" w:cs="Times New Roman"/>
          <w:kern w:val="0"/>
          <w:lang w:val="en-US"/>
          <w14:ligatures w14:val="none"/>
        </w:rPr>
        <w:t>space,</w:t>
      </w:r>
      <w:r w:rsidRPr="00F77EE7">
        <w:rPr>
          <w:rFonts w:ascii="Times New Roman" w:eastAsia="Times New Roman" w:hAnsi="Times New Roman" w:cs="Times New Roman"/>
          <w:kern w:val="0"/>
          <w:lang w:val="en-US"/>
          <w14:ligatures w14:val="none"/>
        </w:rPr>
        <w:t xml:space="preserve"> and organizations can roll out applications fast, test new settings and dynamically scale resources according to the fluctuating needs of an organization [3].</w:t>
      </w:r>
    </w:p>
    <w:p w14:paraId="6984FB3E" w14:textId="77777777" w:rsidR="003E252B" w:rsidRDefault="003E252B"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0211AEF0" w14:textId="77777777" w:rsidR="007E6CD8" w:rsidRPr="00B92875" w:rsidRDefault="007E6CD8"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044D26E6" w14:textId="77777777" w:rsidR="00F77EE7" w:rsidRPr="006358B4"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6" w:name="_Toc216815572"/>
      <w:r w:rsidRPr="006358B4">
        <w:rPr>
          <w:rFonts w:ascii="Times New Roman" w:eastAsia="Times New Roman" w:hAnsi="Times New Roman" w:cs="Times New Roman"/>
          <w:b/>
          <w:bCs/>
          <w:kern w:val="0"/>
          <w:sz w:val="28"/>
          <w:szCs w:val="28"/>
          <w:lang w:val="en-US"/>
          <w14:ligatures w14:val="none"/>
        </w:rPr>
        <w:t>2.4 Practical Demonstration</w:t>
      </w:r>
      <w:bookmarkEnd w:id="6"/>
    </w:p>
    <w:p w14:paraId="4C5AED40" w14:textId="7F93DDF3" w:rsidR="006358B4"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In the activities </w:t>
      </w:r>
      <w:r w:rsidR="00FC1AFD" w:rsidRPr="00F77EE7">
        <w:rPr>
          <w:rFonts w:ascii="Times New Roman" w:eastAsia="Times New Roman" w:hAnsi="Times New Roman" w:cs="Times New Roman"/>
          <w:kern w:val="0"/>
          <w:lang w:val="en-US"/>
          <w14:ligatures w14:val="none"/>
        </w:rPr>
        <w:t>in</w:t>
      </w:r>
      <w:r w:rsidRPr="00F77EE7">
        <w:rPr>
          <w:rFonts w:ascii="Times New Roman" w:eastAsia="Times New Roman" w:hAnsi="Times New Roman" w:cs="Times New Roman"/>
          <w:kern w:val="0"/>
          <w:lang w:val="en-US"/>
          <w14:ligatures w14:val="none"/>
        </w:rPr>
        <w:t xml:space="preserve"> the class, a virtual machine was developed to show how virtualization isolates underlying hardware resources and allows multiple isolated operative system processes to be executed on one physical device. This practical activity assisted in demonstrating fundamentals in virtualization where it is evident that a VM is a separate system, although it is the same physical hardware </w:t>
      </w:r>
      <w:r w:rsidR="00FC1AFD" w:rsidRPr="00F77EE7">
        <w:rPr>
          <w:rFonts w:ascii="Times New Roman" w:eastAsia="Times New Roman" w:hAnsi="Times New Roman" w:cs="Times New Roman"/>
          <w:kern w:val="0"/>
          <w:lang w:val="en-US"/>
          <w14:ligatures w14:val="none"/>
        </w:rPr>
        <w:t>as</w:t>
      </w:r>
      <w:r w:rsidRPr="00F77EE7">
        <w:rPr>
          <w:rFonts w:ascii="Times New Roman" w:eastAsia="Times New Roman" w:hAnsi="Times New Roman" w:cs="Times New Roman"/>
          <w:kern w:val="0"/>
          <w:lang w:val="en-US"/>
          <w14:ligatures w14:val="none"/>
        </w:rPr>
        <w:t xml:space="preserve"> the host machine. Resource distribution to the virtual machine was done manually by the students who were able to assign CPU cores, memory capacity and storage space and note the impact of resource distribution on system performance. This activity brought out the possibility of tailoring virtual environments to meet certain workload needs, in terms of lightweight testing activities or heavier workloads. The ability to configure settings of the VM provided students with </w:t>
      </w:r>
      <w:r w:rsidR="00FC1AFD" w:rsidRPr="00F77EE7">
        <w:rPr>
          <w:rFonts w:ascii="Times New Roman" w:eastAsia="Times New Roman" w:hAnsi="Times New Roman" w:cs="Times New Roman"/>
          <w:kern w:val="0"/>
          <w:lang w:val="en-US"/>
          <w14:ligatures w14:val="none"/>
        </w:rPr>
        <w:t>practical</w:t>
      </w:r>
      <w:r w:rsidRPr="00F77EE7">
        <w:rPr>
          <w:rFonts w:ascii="Times New Roman" w:eastAsia="Times New Roman" w:hAnsi="Times New Roman" w:cs="Times New Roman"/>
          <w:kern w:val="0"/>
          <w:lang w:val="en-US"/>
          <w14:ligatures w14:val="none"/>
        </w:rPr>
        <w:t xml:space="preserve"> experience with the main concepts of managing the resources </w:t>
      </w:r>
      <w:r w:rsidRPr="00F77EE7">
        <w:rPr>
          <w:rFonts w:ascii="Times New Roman" w:eastAsia="Times New Roman" w:hAnsi="Times New Roman" w:cs="Times New Roman"/>
          <w:kern w:val="0"/>
          <w:lang w:val="en-US"/>
          <w14:ligatures w14:val="none"/>
        </w:rPr>
        <w:lastRenderedPageBreak/>
        <w:t>like scalability, isolation, and efficient use of hardware. The exercise supported the notion that virtualization offers both flexibility and security and control in the educational and enterprise computing environments.</w:t>
      </w:r>
    </w:p>
    <w:p w14:paraId="7293EDBF" w14:textId="77777777" w:rsidR="003E252B" w:rsidRDefault="003E252B"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7862C9B6" w14:textId="77777777" w:rsidR="003E252B" w:rsidRPr="00F77EE7" w:rsidRDefault="003E252B"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03C62EF6" w14:textId="4909DF74" w:rsidR="00C43E2B" w:rsidRPr="002F322B" w:rsidRDefault="00F77EE7" w:rsidP="00F77EE7">
      <w:pPr>
        <w:spacing w:before="100" w:beforeAutospacing="1" w:after="100" w:afterAutospacing="1" w:line="360" w:lineRule="auto"/>
        <w:outlineLvl w:val="0"/>
        <w:rPr>
          <w:rFonts w:ascii="Times New Roman" w:eastAsia="Times New Roman" w:hAnsi="Times New Roman" w:cs="Times New Roman"/>
          <w:b/>
          <w:bCs/>
          <w:kern w:val="36"/>
          <w:sz w:val="40"/>
          <w:szCs w:val="40"/>
          <w:lang w:val="en-US"/>
          <w14:ligatures w14:val="none"/>
        </w:rPr>
      </w:pPr>
      <w:bookmarkStart w:id="7" w:name="_Toc216815573"/>
      <w:r w:rsidRPr="002F322B">
        <w:rPr>
          <w:rFonts w:ascii="Times New Roman" w:eastAsia="Times New Roman" w:hAnsi="Times New Roman" w:cs="Times New Roman"/>
          <w:b/>
          <w:bCs/>
          <w:kern w:val="36"/>
          <w:sz w:val="40"/>
          <w:szCs w:val="40"/>
          <w:lang w:val="en-US"/>
          <w14:ligatures w14:val="none"/>
        </w:rPr>
        <w:t>3. Principles and Benefits of Containerization</w:t>
      </w:r>
      <w:bookmarkEnd w:id="7"/>
    </w:p>
    <w:p w14:paraId="2DF1A610" w14:textId="77777777" w:rsidR="00F77EE7" w:rsidRPr="002B1341"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14:ligatures w14:val="none"/>
        </w:rPr>
      </w:pPr>
      <w:bookmarkStart w:id="8" w:name="_Toc216815574"/>
      <w:r w:rsidRPr="002B1341">
        <w:rPr>
          <w:rFonts w:ascii="Times New Roman" w:eastAsia="Times New Roman" w:hAnsi="Times New Roman" w:cs="Times New Roman"/>
          <w:b/>
          <w:bCs/>
          <w:kern w:val="0"/>
          <w:sz w:val="28"/>
          <w:szCs w:val="28"/>
          <w:lang w:val="en-US"/>
          <w14:ligatures w14:val="none"/>
        </w:rPr>
        <w:t>3.1 Containerization vs Traditional Virtualization</w:t>
      </w:r>
      <w:bookmarkEnd w:id="8"/>
    </w:p>
    <w:p w14:paraId="57A0474E" w14:textId="099D4C9B" w:rsidR="004B0877"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Containerization is based on the concepts of virtualization but does not require </w:t>
      </w:r>
      <w:r w:rsidR="00FC1AFD" w:rsidRPr="00F77EE7">
        <w:rPr>
          <w:rFonts w:ascii="Times New Roman" w:eastAsia="Times New Roman" w:hAnsi="Times New Roman" w:cs="Times New Roman"/>
          <w:kern w:val="0"/>
          <w:lang w:val="en-US"/>
          <w14:ligatures w14:val="none"/>
        </w:rPr>
        <w:t>any</w:t>
      </w:r>
      <w:r w:rsidRPr="00F77EE7">
        <w:rPr>
          <w:rFonts w:ascii="Times New Roman" w:eastAsia="Times New Roman" w:hAnsi="Times New Roman" w:cs="Times New Roman"/>
          <w:kern w:val="0"/>
          <w:lang w:val="en-US"/>
          <w14:ligatures w14:val="none"/>
        </w:rPr>
        <w:t xml:space="preserve"> complete guest operating systems to be executed. Containers do not need a different OS every </w:t>
      </w:r>
      <w:r w:rsidR="00FC1AFD" w:rsidRPr="00F77EE7">
        <w:rPr>
          <w:rFonts w:ascii="Times New Roman" w:eastAsia="Times New Roman" w:hAnsi="Times New Roman" w:cs="Times New Roman"/>
          <w:kern w:val="0"/>
          <w:lang w:val="en-US"/>
          <w14:ligatures w14:val="none"/>
        </w:rPr>
        <w:t>time but</w:t>
      </w:r>
      <w:r w:rsidRPr="00F77EE7">
        <w:rPr>
          <w:rFonts w:ascii="Times New Roman" w:eastAsia="Times New Roman" w:hAnsi="Times New Roman" w:cs="Times New Roman"/>
          <w:kern w:val="0"/>
          <w:lang w:val="en-US"/>
          <w14:ligatures w14:val="none"/>
        </w:rPr>
        <w:t xml:space="preserve"> rather share the kernel of the host system but have isolated user space processes. This method goes a long way in cutting the overheads and containers are far lighter than virtual machines. Containers can be set up and scaled quickly because they do not require booting a complete operating system, allowing an application to be delivered faster and computing resources to be utilized much more effectively. The shared-kernel model can also be used to run multiple containers on the same host at the same time without becoming overloaded by the CPU, memory or storage. Containers also offer a consistent environment to applications as they can be used to ensure that software is reliably executed at various stages of development, testing and production. Containers are an important technology in </w:t>
      </w:r>
      <w:r w:rsidR="00FC1AFD" w:rsidRPr="00F77EE7">
        <w:rPr>
          <w:rFonts w:ascii="Times New Roman" w:eastAsia="Times New Roman" w:hAnsi="Times New Roman" w:cs="Times New Roman"/>
          <w:kern w:val="0"/>
          <w:lang w:val="en-US"/>
          <w14:ligatures w14:val="none"/>
        </w:rPr>
        <w:t>contemporary</w:t>
      </w:r>
      <w:r w:rsidRPr="00F77EE7">
        <w:rPr>
          <w:rFonts w:ascii="Times New Roman" w:eastAsia="Times New Roman" w:hAnsi="Times New Roman" w:cs="Times New Roman"/>
          <w:kern w:val="0"/>
          <w:lang w:val="en-US"/>
          <w14:ligatures w14:val="none"/>
        </w:rPr>
        <w:t xml:space="preserve"> cloud-native computing, micro services architectures, and continuous integration and deployment pipelines due to their efficiency, speed, and portability [4].</w:t>
      </w:r>
    </w:p>
    <w:p w14:paraId="038CF696" w14:textId="77777777" w:rsidR="003E252B" w:rsidRPr="00F77EE7" w:rsidRDefault="003E252B"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028D684F" w14:textId="77777777" w:rsidR="00F77EE7" w:rsidRPr="0005733E"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9" w:name="_Toc216815575"/>
      <w:r w:rsidRPr="0005733E">
        <w:rPr>
          <w:rFonts w:ascii="Times New Roman" w:eastAsia="Times New Roman" w:hAnsi="Times New Roman" w:cs="Times New Roman"/>
          <w:b/>
          <w:bCs/>
          <w:kern w:val="0"/>
          <w:sz w:val="28"/>
          <w:szCs w:val="28"/>
          <w:lang w:val="en-US"/>
          <w14:ligatures w14:val="none"/>
        </w:rPr>
        <w:t>3.2 Docker Architecture</w:t>
      </w:r>
      <w:bookmarkEnd w:id="9"/>
    </w:p>
    <w:p w14:paraId="249AA081" w14:textId="30B1B6C9" w:rsidR="0005733E"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The architecture of Docker is constructed in such a way that it helps simplify the creation, implementation, and administration of containerized applications with the help of a set of interconnected components that cooperate with each other flawlessly. It is built around the </w:t>
      </w:r>
      <w:r w:rsidRPr="00F77EE7">
        <w:rPr>
          <w:rFonts w:ascii="Times New Roman" w:eastAsia="Times New Roman" w:hAnsi="Times New Roman" w:cs="Times New Roman"/>
          <w:kern w:val="0"/>
          <w:lang w:val="en-US"/>
          <w14:ligatures w14:val="none"/>
        </w:rPr>
        <w:lastRenderedPageBreak/>
        <w:t xml:space="preserve">Docker Engine, the runtime environment which is used to build and run containers on a host system as well as manage them. It gives the platform upon which the container execution is needed, so that the applications can run in an isolated environment but share the underlying operating system kernel. The engine is also supported by </w:t>
      </w:r>
      <w:r w:rsidR="00FC1AFD" w:rsidRPr="00F77EE7">
        <w:rPr>
          <w:rFonts w:ascii="Times New Roman" w:eastAsia="Times New Roman" w:hAnsi="Times New Roman" w:cs="Times New Roman"/>
          <w:kern w:val="0"/>
          <w:lang w:val="en-US"/>
          <w14:ligatures w14:val="none"/>
        </w:rPr>
        <w:t>Docker</w:t>
      </w:r>
      <w:r w:rsidRPr="00F77EE7">
        <w:rPr>
          <w:rFonts w:ascii="Times New Roman" w:eastAsia="Times New Roman" w:hAnsi="Times New Roman" w:cs="Times New Roman"/>
          <w:kern w:val="0"/>
          <w:lang w:val="en-US"/>
          <w14:ligatures w14:val="none"/>
        </w:rPr>
        <w:t xml:space="preserve"> Daemon which is a background process that handles essential Docker resources like images, containers, volumes and networks. The </w:t>
      </w:r>
      <w:r w:rsidR="00FC1AFD">
        <w:rPr>
          <w:rFonts w:ascii="Times New Roman" w:eastAsia="Times New Roman" w:hAnsi="Times New Roman" w:cs="Times New Roman"/>
          <w:kern w:val="0"/>
          <w:lang w:val="en-US"/>
          <w14:ligatures w14:val="none"/>
        </w:rPr>
        <w:t>D</w:t>
      </w:r>
      <w:r w:rsidRPr="00F77EE7">
        <w:rPr>
          <w:rFonts w:ascii="Times New Roman" w:eastAsia="Times New Roman" w:hAnsi="Times New Roman" w:cs="Times New Roman"/>
          <w:kern w:val="0"/>
          <w:lang w:val="en-US"/>
          <w14:ligatures w14:val="none"/>
        </w:rPr>
        <w:t xml:space="preserve">aemon receives the requests of clients and management of the state and lifecycle of all containerized resources, which makes the management of containers automated and efficient. The Docker Client is a command-line interface (CLI) which communicates with the daemon via REST APIs. This interface enables developers to create images, create or destroy containers and create or update network or storage configuration regardless of being connected to the underlying processes. Lastly, Docker also integrates registries which are libraries </w:t>
      </w:r>
      <w:r w:rsidR="00FC1AFD" w:rsidRPr="00F77EE7">
        <w:rPr>
          <w:rFonts w:ascii="Times New Roman" w:eastAsia="Times New Roman" w:hAnsi="Times New Roman" w:cs="Times New Roman"/>
          <w:kern w:val="0"/>
          <w:lang w:val="en-US"/>
          <w14:ligatures w14:val="none"/>
        </w:rPr>
        <w:t>for</w:t>
      </w:r>
      <w:r w:rsidRPr="00F77EE7">
        <w:rPr>
          <w:rFonts w:ascii="Times New Roman" w:eastAsia="Times New Roman" w:hAnsi="Times New Roman" w:cs="Times New Roman"/>
          <w:kern w:val="0"/>
          <w:lang w:val="en-US"/>
          <w14:ligatures w14:val="none"/>
        </w:rPr>
        <w:t xml:space="preserve"> container images storage and distribution. Docker Hub or registries Docker Hub is a public registry where teams can share images of their applications, do version management, and implement the same environment during development, testing, and production. Combined, they offer a powerful, versatile and scalable</w:t>
      </w:r>
      <w:r w:rsidR="00FC1AFD">
        <w:rPr>
          <w:rFonts w:ascii="Times New Roman" w:eastAsia="Times New Roman" w:hAnsi="Times New Roman" w:cs="Times New Roman"/>
          <w:kern w:val="0"/>
          <w:lang w:val="en-US"/>
          <w14:ligatures w14:val="none"/>
        </w:rPr>
        <w:t>,</w:t>
      </w:r>
      <w:r w:rsidRPr="00F77EE7">
        <w:rPr>
          <w:rFonts w:ascii="Times New Roman" w:eastAsia="Times New Roman" w:hAnsi="Times New Roman" w:cs="Times New Roman"/>
          <w:kern w:val="0"/>
          <w:lang w:val="en-US"/>
          <w14:ligatures w14:val="none"/>
        </w:rPr>
        <w:t xml:space="preserve"> containerization ecosystem to deploy applications fast, with reproducibility and optimal resource utilization in the current cloud-native and DevOps world.</w:t>
      </w:r>
    </w:p>
    <w:p w14:paraId="42D5F1FB" w14:textId="77777777" w:rsidR="003E252B" w:rsidRPr="00F77EE7" w:rsidRDefault="003E252B"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143A51B1" w14:textId="77777777" w:rsidR="00F77EE7" w:rsidRPr="0005733E"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10" w:name="_Toc216815576"/>
      <w:r w:rsidRPr="0005733E">
        <w:rPr>
          <w:rFonts w:ascii="Times New Roman" w:eastAsia="Times New Roman" w:hAnsi="Times New Roman" w:cs="Times New Roman"/>
          <w:b/>
          <w:bCs/>
          <w:kern w:val="0"/>
          <w:sz w:val="28"/>
          <w:szCs w:val="28"/>
          <w:lang w:val="en-US"/>
          <w14:ligatures w14:val="none"/>
        </w:rPr>
        <w:t>3.3 Benefits of Containerization</w:t>
      </w:r>
      <w:bookmarkEnd w:id="10"/>
    </w:p>
    <w:p w14:paraId="02FBE893" w14:textId="77777777" w:rsidR="00B92875"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Containerization has a few considerable benefits that make it such a method of choice in </w:t>
      </w:r>
      <w:r w:rsidR="00721A62" w:rsidRPr="00F77EE7">
        <w:rPr>
          <w:rFonts w:ascii="Times New Roman" w:eastAsia="Times New Roman" w:hAnsi="Times New Roman" w:cs="Times New Roman"/>
          <w:kern w:val="0"/>
          <w:lang w:val="en-US"/>
          <w14:ligatures w14:val="none"/>
        </w:rPr>
        <w:t>contemporary</w:t>
      </w:r>
      <w:r w:rsidRPr="00F77EE7">
        <w:rPr>
          <w:rFonts w:ascii="Times New Roman" w:eastAsia="Times New Roman" w:hAnsi="Times New Roman" w:cs="Times New Roman"/>
          <w:kern w:val="0"/>
          <w:lang w:val="en-US"/>
          <w14:ligatures w14:val="none"/>
        </w:rPr>
        <w:t xml:space="preserve"> software development and deployment. Portability is one of the primary advantages because the containers bring together an application and </w:t>
      </w:r>
      <w:r w:rsidR="00721A62" w:rsidRPr="00F77EE7">
        <w:rPr>
          <w:rFonts w:ascii="Times New Roman" w:eastAsia="Times New Roman" w:hAnsi="Times New Roman" w:cs="Times New Roman"/>
          <w:kern w:val="0"/>
          <w:lang w:val="en-US"/>
          <w14:ligatures w14:val="none"/>
        </w:rPr>
        <w:t>their</w:t>
      </w:r>
      <w:r w:rsidRPr="00F77EE7">
        <w:rPr>
          <w:rFonts w:ascii="Times New Roman" w:eastAsia="Times New Roman" w:hAnsi="Times New Roman" w:cs="Times New Roman"/>
          <w:kern w:val="0"/>
          <w:lang w:val="en-US"/>
          <w14:ligatures w14:val="none"/>
        </w:rPr>
        <w:t xml:space="preserve"> dependencies, libraries, and configuration files. This guarantees the same behavior in the various environments, that is, a container on a local machine of a developer will do </w:t>
      </w:r>
      <w:r w:rsidR="00721A62" w:rsidRPr="00F77EE7">
        <w:rPr>
          <w:rFonts w:ascii="Times New Roman" w:eastAsia="Times New Roman" w:hAnsi="Times New Roman" w:cs="Times New Roman"/>
          <w:kern w:val="0"/>
          <w:lang w:val="en-US"/>
          <w14:ligatures w14:val="none"/>
        </w:rPr>
        <w:t>the same</w:t>
      </w:r>
      <w:r w:rsidRPr="00F77EE7">
        <w:rPr>
          <w:rFonts w:ascii="Times New Roman" w:eastAsia="Times New Roman" w:hAnsi="Times New Roman" w:cs="Times New Roman"/>
          <w:kern w:val="0"/>
          <w:lang w:val="en-US"/>
          <w14:ligatures w14:val="none"/>
        </w:rPr>
        <w:t xml:space="preserve"> on a testing or production environment. Containers are also extremely efficient, they do not need a guest operating system at all but instead share the kernel of the host operating system which consumes less resources, as opposed to the traditional virtual machines. The dense workload on the same hardware and reduced operation cost is made possible by this lightweight design. </w:t>
      </w:r>
      <w:r w:rsidR="00721A62" w:rsidRPr="00F77EE7">
        <w:rPr>
          <w:rFonts w:ascii="Times New Roman" w:eastAsia="Times New Roman" w:hAnsi="Times New Roman" w:cs="Times New Roman"/>
          <w:kern w:val="0"/>
          <w:lang w:val="en-US"/>
          <w14:ligatures w14:val="none"/>
        </w:rPr>
        <w:t>Also,</w:t>
      </w:r>
      <w:r w:rsidRPr="00F77EE7">
        <w:rPr>
          <w:rFonts w:ascii="Times New Roman" w:eastAsia="Times New Roman" w:hAnsi="Times New Roman" w:cs="Times New Roman"/>
          <w:kern w:val="0"/>
          <w:lang w:val="en-US"/>
          <w14:ligatures w14:val="none"/>
        </w:rPr>
        <w:t xml:space="preserve"> containers are more amenable to quicker deployment, typically within a few seconds, speeding up the development process, testing, and revising production.</w:t>
      </w:r>
    </w:p>
    <w:p w14:paraId="01C9C5DA" w14:textId="0F91B4DC" w:rsidR="0005733E"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lastRenderedPageBreak/>
        <w:t xml:space="preserve">Scalability is another important benefit of </w:t>
      </w:r>
      <w:r w:rsidR="00721A62" w:rsidRPr="00F77EE7">
        <w:rPr>
          <w:rFonts w:ascii="Times New Roman" w:eastAsia="Times New Roman" w:hAnsi="Times New Roman" w:cs="Times New Roman"/>
          <w:kern w:val="0"/>
          <w:lang w:val="en-US"/>
          <w14:ligatures w14:val="none"/>
        </w:rPr>
        <w:t>containerization,</w:t>
      </w:r>
      <w:r w:rsidRPr="00F77EE7">
        <w:rPr>
          <w:rFonts w:ascii="Times New Roman" w:eastAsia="Times New Roman" w:hAnsi="Times New Roman" w:cs="Times New Roman"/>
          <w:kern w:val="0"/>
          <w:lang w:val="en-US"/>
          <w14:ligatures w14:val="none"/>
        </w:rPr>
        <w:t xml:space="preserve"> especially in cloud systems where most applications require the ability to scale horizontally </w:t>
      </w:r>
      <w:r w:rsidR="00721A62" w:rsidRPr="00F77EE7">
        <w:rPr>
          <w:rFonts w:ascii="Times New Roman" w:eastAsia="Times New Roman" w:hAnsi="Times New Roman" w:cs="Times New Roman"/>
          <w:kern w:val="0"/>
          <w:lang w:val="en-US"/>
          <w14:ligatures w14:val="none"/>
        </w:rPr>
        <w:t>to</w:t>
      </w:r>
      <w:r w:rsidRPr="00F77EE7">
        <w:rPr>
          <w:rFonts w:ascii="Times New Roman" w:eastAsia="Times New Roman" w:hAnsi="Times New Roman" w:cs="Times New Roman"/>
          <w:kern w:val="0"/>
          <w:lang w:val="en-US"/>
          <w14:ligatures w14:val="none"/>
        </w:rPr>
        <w:t xml:space="preserve"> manage the fluctuating workload. Containers can also be replicated or deleted in minutes to suit demand and are therefore effective in dynamic infrastructure. Besides, micro services architectures are well supported by containers, which </w:t>
      </w:r>
      <w:r w:rsidR="00721A62" w:rsidRPr="00F77EE7">
        <w:rPr>
          <w:rFonts w:ascii="Times New Roman" w:eastAsia="Times New Roman" w:hAnsi="Times New Roman" w:cs="Times New Roman"/>
          <w:kern w:val="0"/>
          <w:lang w:val="en-US"/>
          <w14:ligatures w14:val="none"/>
        </w:rPr>
        <w:t>allow</w:t>
      </w:r>
      <w:r w:rsidRPr="00F77EE7">
        <w:rPr>
          <w:rFonts w:ascii="Times New Roman" w:eastAsia="Times New Roman" w:hAnsi="Times New Roman" w:cs="Times New Roman"/>
          <w:kern w:val="0"/>
          <w:lang w:val="en-US"/>
          <w14:ligatures w14:val="none"/>
        </w:rPr>
        <w:t xml:space="preserve"> applications to be divided into independently deployable modular services. This modularity enhances the fault isolation, easiness of maintenance, and continuous integration, and continuous deployment (CI/CD) pipes. In general, containerization does present a set of capabilities, portability, efficiency, speed, scalability, and flexibility and this has resulted in it being a critical technology in cloud-native computing and distributed application development [5].</w:t>
      </w:r>
    </w:p>
    <w:p w14:paraId="56AFF3EE" w14:textId="77777777" w:rsidR="003E252B" w:rsidRPr="00F77EE7" w:rsidRDefault="003E252B"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0C0D1718" w14:textId="77777777" w:rsidR="00F77EE7" w:rsidRPr="0005733E"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11" w:name="_Toc216815577"/>
      <w:r w:rsidRPr="0005733E">
        <w:rPr>
          <w:rFonts w:ascii="Times New Roman" w:eastAsia="Times New Roman" w:hAnsi="Times New Roman" w:cs="Times New Roman"/>
          <w:b/>
          <w:bCs/>
          <w:kern w:val="0"/>
          <w:sz w:val="28"/>
          <w:szCs w:val="28"/>
          <w:lang w:val="en-US"/>
          <w14:ligatures w14:val="none"/>
        </w:rPr>
        <w:t xml:space="preserve">3.4 Practical Demonstration: Constructing a </w:t>
      </w:r>
      <w:proofErr w:type="spellStart"/>
      <w:r w:rsidRPr="0005733E">
        <w:rPr>
          <w:rFonts w:ascii="Times New Roman" w:eastAsia="Times New Roman" w:hAnsi="Times New Roman" w:cs="Times New Roman"/>
          <w:b/>
          <w:bCs/>
          <w:kern w:val="0"/>
          <w:sz w:val="28"/>
          <w:szCs w:val="28"/>
          <w:lang w:val="en-US"/>
          <w14:ligatures w14:val="none"/>
        </w:rPr>
        <w:t>Dockerfile</w:t>
      </w:r>
      <w:bookmarkEnd w:id="11"/>
      <w:proofErr w:type="spellEnd"/>
    </w:p>
    <w:p w14:paraId="6D3BB23E" w14:textId="151BD703" w:rsidR="00F77EE7"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During the activity in the classroom, a </w:t>
      </w:r>
      <w:proofErr w:type="spellStart"/>
      <w:r w:rsidRPr="00F77EE7">
        <w:rPr>
          <w:rFonts w:ascii="Times New Roman" w:eastAsia="Times New Roman" w:hAnsi="Times New Roman" w:cs="Times New Roman"/>
          <w:kern w:val="0"/>
          <w:lang w:val="en-US"/>
          <w14:ligatures w14:val="none"/>
        </w:rPr>
        <w:t>Dockerfile</w:t>
      </w:r>
      <w:proofErr w:type="spellEnd"/>
      <w:r w:rsidRPr="00F77EE7">
        <w:rPr>
          <w:rFonts w:ascii="Times New Roman" w:eastAsia="Times New Roman" w:hAnsi="Times New Roman" w:cs="Times New Roman"/>
          <w:kern w:val="0"/>
          <w:lang w:val="en-US"/>
          <w14:ligatures w14:val="none"/>
        </w:rPr>
        <w:t xml:space="preserve"> was assembled to specify the construction of a basic web application and to demonstrate how Docker guarantees the appearance of the same and reproducible environments. The Docker file started </w:t>
      </w:r>
      <w:r w:rsidR="005E5173">
        <w:rPr>
          <w:rFonts w:ascii="Times New Roman" w:eastAsia="Times New Roman" w:hAnsi="Times New Roman" w:cs="Times New Roman"/>
          <w:kern w:val="0"/>
          <w:lang w:val="en-US"/>
          <w14:ligatures w14:val="none"/>
        </w:rPr>
        <w:t>FROM</w:t>
      </w:r>
      <w:r w:rsidRPr="00F77EE7">
        <w:rPr>
          <w:rFonts w:ascii="Times New Roman" w:eastAsia="Times New Roman" w:hAnsi="Times New Roman" w:cs="Times New Roman"/>
          <w:kern w:val="0"/>
          <w:lang w:val="en-US"/>
          <w14:ligatures w14:val="none"/>
        </w:rPr>
        <w:t xml:space="preserve"> nginx base image, which gives pre-configured environment of a </w:t>
      </w:r>
      <w:r w:rsidR="00721A62" w:rsidRPr="00F77EE7">
        <w:rPr>
          <w:rFonts w:ascii="Times New Roman" w:eastAsia="Times New Roman" w:hAnsi="Times New Roman" w:cs="Times New Roman"/>
          <w:kern w:val="0"/>
          <w:lang w:val="en-US"/>
          <w14:ligatures w14:val="none"/>
        </w:rPr>
        <w:t>webserver</w:t>
      </w:r>
      <w:r w:rsidRPr="00F77EE7">
        <w:rPr>
          <w:rFonts w:ascii="Times New Roman" w:eastAsia="Times New Roman" w:hAnsi="Times New Roman" w:cs="Times New Roman"/>
          <w:kern w:val="0"/>
          <w:lang w:val="en-US"/>
          <w14:ligatures w14:val="none"/>
        </w:rPr>
        <w:t xml:space="preserve">. </w:t>
      </w:r>
      <w:r w:rsidR="00BA736B">
        <w:rPr>
          <w:rFonts w:ascii="Times New Roman" w:eastAsia="Times New Roman" w:hAnsi="Times New Roman" w:cs="Times New Roman"/>
          <w:kern w:val="0"/>
          <w:lang w:val="en-US"/>
          <w14:ligatures w14:val="none"/>
        </w:rPr>
        <w:t>R</w:t>
      </w:r>
      <w:r w:rsidR="002A561C">
        <w:rPr>
          <w:rFonts w:ascii="Times New Roman" w:eastAsia="Times New Roman" w:hAnsi="Times New Roman" w:cs="Times New Roman"/>
          <w:kern w:val="0"/>
          <w:lang w:val="en-US"/>
          <w14:ligatures w14:val="none"/>
        </w:rPr>
        <w:t xml:space="preserve">UN command to </w:t>
      </w:r>
      <w:r w:rsidR="00C46911" w:rsidRPr="002A561C">
        <w:rPr>
          <w:rFonts w:ascii="Times New Roman" w:hAnsi="Times New Roman" w:cs="Times New Roman"/>
        </w:rPr>
        <w:t>remove</w:t>
      </w:r>
      <w:r w:rsidR="002A561C" w:rsidRPr="002A561C">
        <w:rPr>
          <w:rFonts w:ascii="Times New Roman" w:hAnsi="Times New Roman" w:cs="Times New Roman"/>
        </w:rPr>
        <w:t xml:space="preserve"> the default Nginx content.</w:t>
      </w:r>
      <w:r w:rsidR="002A561C">
        <w:rPr>
          <w:sz w:val="18"/>
          <w:szCs w:val="18"/>
        </w:rPr>
        <w:t xml:space="preserve"> </w:t>
      </w:r>
      <w:r w:rsidRPr="00F77EE7">
        <w:rPr>
          <w:rFonts w:ascii="Times New Roman" w:eastAsia="Times New Roman" w:hAnsi="Times New Roman" w:cs="Times New Roman"/>
          <w:kern w:val="0"/>
          <w:lang w:val="en-US"/>
          <w14:ligatures w14:val="none"/>
        </w:rPr>
        <w:t xml:space="preserve">To make sure that the application content is deployed properly, the COPY command was used to copy an HTML file out of the local directory to the web server directory of the container. Also, the EXPOSE 80 command indicated that the container must expose port 80 to the outside world giving the option to be able to interact with the web application over a normal HTTP port. This task has shown how straightforward and efficient the process of creating Docker images can </w:t>
      </w:r>
      <w:r w:rsidR="00721A62" w:rsidRPr="00F77EE7">
        <w:rPr>
          <w:rFonts w:ascii="Times New Roman" w:eastAsia="Times New Roman" w:hAnsi="Times New Roman" w:cs="Times New Roman"/>
          <w:kern w:val="0"/>
          <w:lang w:val="en-US"/>
          <w14:ligatures w14:val="none"/>
        </w:rPr>
        <w:t>be</w:t>
      </w:r>
      <w:r w:rsidRPr="00F77EE7">
        <w:rPr>
          <w:rFonts w:ascii="Times New Roman" w:eastAsia="Times New Roman" w:hAnsi="Times New Roman" w:cs="Times New Roman"/>
          <w:kern w:val="0"/>
          <w:lang w:val="en-US"/>
          <w14:ligatures w14:val="none"/>
        </w:rPr>
        <w:t xml:space="preserve">. </w:t>
      </w:r>
    </w:p>
    <w:p w14:paraId="02B31499" w14:textId="77777777" w:rsidR="00616F2F" w:rsidRDefault="00616F2F"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3993F14C" w14:textId="77777777" w:rsidR="00711488" w:rsidRDefault="00EE6B64" w:rsidP="00EE6B64">
      <w:pPr>
        <w:spacing w:before="100" w:beforeAutospacing="1" w:after="100" w:afterAutospacing="1" w:line="360" w:lineRule="auto"/>
        <w:rPr>
          <w:rFonts w:ascii="Times New Roman" w:eastAsia="Times New Roman" w:hAnsi="Times New Roman" w:cs="Times New Roman"/>
          <w:kern w:val="0"/>
          <w:lang w:val="en-US"/>
          <w14:ligatures w14:val="none"/>
        </w:rPr>
      </w:pPr>
      <w:r>
        <w:rPr>
          <w:rFonts w:ascii="Times New Roman" w:eastAsia="Times New Roman" w:hAnsi="Times New Roman" w:cs="Times New Roman"/>
          <w:noProof/>
          <w:kern w:val="0"/>
          <w:lang w:val="en-US"/>
        </w:rPr>
        <w:drawing>
          <wp:inline distT="0" distB="0" distL="0" distR="0" wp14:anchorId="7ADC5CD5" wp14:editId="1E70ADFF">
            <wp:extent cx="4274887" cy="1106087"/>
            <wp:effectExtent l="0" t="0" r="0" b="0"/>
            <wp:docPr id="1517461458" name="Picture 12" descr="A black and grey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461458" name="Picture 12" descr="A black and grey backgroun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361198" cy="1128419"/>
                    </a:xfrm>
                    <a:prstGeom prst="rect">
                      <a:avLst/>
                    </a:prstGeom>
                  </pic:spPr>
                </pic:pic>
              </a:graphicData>
            </a:graphic>
          </wp:inline>
        </w:drawing>
      </w:r>
    </w:p>
    <w:p w14:paraId="6B2E27B4" w14:textId="1A19DEC2" w:rsidR="003A61AB" w:rsidRPr="007E6CD8" w:rsidRDefault="00181B1C" w:rsidP="00F77EE7">
      <w:pPr>
        <w:spacing w:before="100" w:beforeAutospacing="1" w:after="100" w:afterAutospacing="1" w:line="360" w:lineRule="auto"/>
        <w:rPr>
          <w:rFonts w:eastAsia="Calibri" w:cs="Times New Roman"/>
          <w:b/>
          <w:bCs/>
          <w:i/>
          <w:iCs/>
          <w:color w:val="44546A"/>
          <w:kern w:val="0"/>
          <w:sz w:val="18"/>
          <w:szCs w:val="18"/>
          <w:lang w:val="en-US"/>
          <w14:ligatures w14:val="none"/>
        </w:rPr>
      </w:pPr>
      <w:bookmarkStart w:id="12" w:name="_Toc216815613"/>
      <w:r w:rsidRPr="00271EAB">
        <w:rPr>
          <w:rFonts w:eastAsia="Calibri" w:cs="Times New Roman"/>
          <w:b/>
          <w:bCs/>
          <w:i/>
          <w:iCs/>
          <w:color w:val="44546A"/>
          <w:kern w:val="0"/>
          <w:sz w:val="18"/>
          <w:szCs w:val="18"/>
          <w:lang w:val="en-US"/>
          <w14:ligatures w14:val="none"/>
        </w:rPr>
        <w:t xml:space="preserve">Figure </w:t>
      </w:r>
      <w:r w:rsidRPr="00271EAB">
        <w:rPr>
          <w:rFonts w:eastAsia="Calibri" w:cs="Times New Roman"/>
          <w:b/>
          <w:bCs/>
          <w:i/>
          <w:iCs/>
          <w:color w:val="44546A"/>
          <w:kern w:val="0"/>
          <w:sz w:val="18"/>
          <w:szCs w:val="18"/>
          <w:lang w:val="en-US"/>
          <w14:ligatures w14:val="none"/>
        </w:rPr>
        <w:fldChar w:fldCharType="begin"/>
      </w:r>
      <w:r w:rsidRPr="00271EAB">
        <w:rPr>
          <w:rFonts w:eastAsia="Calibri" w:cs="Times New Roman"/>
          <w:b/>
          <w:bCs/>
          <w:i/>
          <w:iCs/>
          <w:color w:val="44546A"/>
          <w:kern w:val="0"/>
          <w:sz w:val="18"/>
          <w:szCs w:val="18"/>
          <w:lang w:val="en-US"/>
          <w14:ligatures w14:val="none"/>
        </w:rPr>
        <w:instrText xml:space="preserve"> SEQ Figure \* ARABIC </w:instrText>
      </w:r>
      <w:r w:rsidRPr="00271EAB">
        <w:rPr>
          <w:rFonts w:eastAsia="Calibri" w:cs="Times New Roman"/>
          <w:b/>
          <w:bCs/>
          <w:i/>
          <w:iCs/>
          <w:color w:val="44546A"/>
          <w:kern w:val="0"/>
          <w:sz w:val="18"/>
          <w:szCs w:val="18"/>
          <w:lang w:val="en-US"/>
          <w14:ligatures w14:val="none"/>
        </w:rPr>
        <w:fldChar w:fldCharType="separate"/>
      </w:r>
      <w:r w:rsidR="007776F1">
        <w:rPr>
          <w:rFonts w:eastAsia="Calibri" w:cs="Times New Roman"/>
          <w:b/>
          <w:bCs/>
          <w:i/>
          <w:iCs/>
          <w:noProof/>
          <w:color w:val="44546A"/>
          <w:kern w:val="0"/>
          <w:sz w:val="18"/>
          <w:szCs w:val="18"/>
          <w:lang w:val="en-US"/>
          <w14:ligatures w14:val="none"/>
        </w:rPr>
        <w:t>1</w:t>
      </w:r>
      <w:r w:rsidRPr="00271EAB">
        <w:rPr>
          <w:rFonts w:eastAsia="Calibri" w:cs="Times New Roman"/>
          <w:b/>
          <w:bCs/>
          <w:i/>
          <w:iCs/>
          <w:noProof/>
          <w:color w:val="44546A"/>
          <w:kern w:val="0"/>
          <w:sz w:val="18"/>
          <w:szCs w:val="18"/>
          <w:lang w:val="en-US"/>
          <w14:ligatures w14:val="none"/>
        </w:rPr>
        <w:fldChar w:fldCharType="end"/>
      </w:r>
      <w:r w:rsidRPr="00271EAB">
        <w:rPr>
          <w:rFonts w:eastAsia="Calibri" w:cs="Times New Roman"/>
          <w:b/>
          <w:bCs/>
          <w:i/>
          <w:iCs/>
          <w:color w:val="44546A"/>
          <w:kern w:val="0"/>
          <w:sz w:val="18"/>
          <w:szCs w:val="18"/>
          <w:lang w:val="en-US"/>
          <w14:ligatures w14:val="none"/>
        </w:rPr>
        <w:t>:</w:t>
      </w:r>
      <w:r w:rsidR="0074093C" w:rsidRPr="00271EAB">
        <w:rPr>
          <w:rFonts w:eastAsia="Calibri" w:cs="Times New Roman"/>
          <w:b/>
          <w:bCs/>
          <w:i/>
          <w:iCs/>
          <w:color w:val="44546A"/>
          <w:kern w:val="0"/>
          <w:sz w:val="18"/>
          <w:szCs w:val="18"/>
          <w:lang w:val="en-US"/>
          <w14:ligatures w14:val="none"/>
        </w:rPr>
        <w:t xml:space="preserve"> </w:t>
      </w:r>
      <w:r w:rsidR="000C7678" w:rsidRPr="00271EAB">
        <w:rPr>
          <w:rFonts w:eastAsia="Calibri" w:cs="Times New Roman"/>
          <w:b/>
          <w:bCs/>
          <w:i/>
          <w:iCs/>
          <w:color w:val="44546A"/>
          <w:kern w:val="0"/>
          <w:sz w:val="18"/>
          <w:szCs w:val="18"/>
          <w:lang w:val="en-US"/>
          <w14:ligatures w14:val="none"/>
        </w:rPr>
        <w:t>Folder</w:t>
      </w:r>
      <w:r w:rsidRPr="00271EAB">
        <w:rPr>
          <w:rFonts w:eastAsia="Calibri" w:cs="Times New Roman"/>
          <w:b/>
          <w:bCs/>
          <w:i/>
          <w:iCs/>
          <w:color w:val="44546A"/>
          <w:kern w:val="0"/>
          <w:sz w:val="18"/>
          <w:szCs w:val="18"/>
          <w:lang w:val="en-US"/>
          <w14:ligatures w14:val="none"/>
        </w:rPr>
        <w:t xml:space="preserve"> in VS Code</w:t>
      </w:r>
      <w:bookmarkEnd w:id="12"/>
    </w:p>
    <w:p w14:paraId="3E2A1C23" w14:textId="4616958B" w:rsidR="0074093C" w:rsidRDefault="0074093C"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Pr>
          <w:rFonts w:ascii="Times New Roman" w:eastAsia="Times New Roman" w:hAnsi="Times New Roman" w:cs="Times New Roman"/>
          <w:noProof/>
          <w:kern w:val="0"/>
          <w:lang w:val="en-US"/>
        </w:rPr>
        <w:lastRenderedPageBreak/>
        <w:drawing>
          <wp:inline distT="0" distB="0" distL="0" distR="0" wp14:anchorId="6B73C930" wp14:editId="69D68C93">
            <wp:extent cx="5943600" cy="3329940"/>
            <wp:effectExtent l="0" t="0" r="0" b="3810"/>
            <wp:docPr id="1619227870" name="Picture 10"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227870" name="Picture 10" descr="A screen shot of a computer progra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943600" cy="3329940"/>
                    </a:xfrm>
                    <a:prstGeom prst="rect">
                      <a:avLst/>
                    </a:prstGeom>
                  </pic:spPr>
                </pic:pic>
              </a:graphicData>
            </a:graphic>
          </wp:inline>
        </w:drawing>
      </w:r>
    </w:p>
    <w:p w14:paraId="66DBC4CF" w14:textId="676DB809" w:rsidR="0074093C" w:rsidRPr="007D3723" w:rsidRDefault="00C41F06" w:rsidP="00C41F06">
      <w:pPr>
        <w:pStyle w:val="Caption"/>
        <w:rPr>
          <w:rFonts w:ascii="Calibri" w:eastAsia="Calibri" w:hAnsi="Calibri" w:cs="Times New Roman"/>
          <w:b/>
          <w:bCs/>
          <w:i w:val="0"/>
          <w:iCs w:val="0"/>
          <w:color w:val="44546A"/>
          <w:kern w:val="0"/>
          <w:lang w:val="en-US"/>
          <w14:ligatures w14:val="none"/>
        </w:rPr>
      </w:pPr>
      <w:bookmarkStart w:id="13" w:name="_Toc216815614"/>
      <w:r w:rsidRPr="007D3723">
        <w:rPr>
          <w:b/>
          <w:bCs/>
        </w:rPr>
        <w:t xml:space="preserve">Figure </w:t>
      </w:r>
      <w:r w:rsidRPr="007D3723">
        <w:rPr>
          <w:b/>
          <w:bCs/>
        </w:rPr>
        <w:fldChar w:fldCharType="begin"/>
      </w:r>
      <w:r w:rsidRPr="007D3723">
        <w:rPr>
          <w:b/>
          <w:bCs/>
        </w:rPr>
        <w:instrText xml:space="preserve"> SEQ Figure \* ARABIC </w:instrText>
      </w:r>
      <w:r w:rsidRPr="007D3723">
        <w:rPr>
          <w:b/>
          <w:bCs/>
        </w:rPr>
        <w:fldChar w:fldCharType="separate"/>
      </w:r>
      <w:r w:rsidR="007776F1">
        <w:rPr>
          <w:b/>
          <w:bCs/>
          <w:noProof/>
        </w:rPr>
        <w:t>2</w:t>
      </w:r>
      <w:r w:rsidRPr="007D3723">
        <w:rPr>
          <w:b/>
          <w:bCs/>
        </w:rPr>
        <w:fldChar w:fldCharType="end"/>
      </w:r>
      <w:r w:rsidRPr="007D3723">
        <w:rPr>
          <w:b/>
          <w:bCs/>
        </w:rPr>
        <w:t>: HTML file in VS Code</w:t>
      </w:r>
      <w:bookmarkEnd w:id="13"/>
    </w:p>
    <w:p w14:paraId="37DAED3E" w14:textId="77777777" w:rsidR="003A61AB" w:rsidRDefault="003A61AB"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655B669D" w14:textId="77777777" w:rsidR="007E6CD8" w:rsidRDefault="007E6CD8"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08FAFEED" w14:textId="77777777" w:rsidR="007E6CD8" w:rsidRDefault="007E6CD8"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1914C284" w14:textId="5A19C9DC" w:rsidR="0005733E" w:rsidRPr="00F77EE7" w:rsidRDefault="00B37C93"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Pr>
          <w:rFonts w:ascii="Times New Roman" w:eastAsia="Times New Roman" w:hAnsi="Times New Roman" w:cs="Times New Roman"/>
          <w:noProof/>
          <w:kern w:val="0"/>
          <w:lang w:val="en-US"/>
        </w:rPr>
        <w:drawing>
          <wp:inline distT="0" distB="0" distL="0" distR="0" wp14:anchorId="2A61D4F7" wp14:editId="5C5AF60D">
            <wp:extent cx="5943600" cy="1858645"/>
            <wp:effectExtent l="0" t="0" r="0" b="8255"/>
            <wp:docPr id="2032709479" name="Picture 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709479" name="Picture 2" descr="A screen 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943600" cy="1858645"/>
                    </a:xfrm>
                    <a:prstGeom prst="rect">
                      <a:avLst/>
                    </a:prstGeom>
                  </pic:spPr>
                </pic:pic>
              </a:graphicData>
            </a:graphic>
          </wp:inline>
        </w:drawing>
      </w:r>
    </w:p>
    <w:p w14:paraId="1C133C5D" w14:textId="6304787E" w:rsidR="00C902E2" w:rsidRPr="00243071" w:rsidRDefault="00243071" w:rsidP="00243071">
      <w:pPr>
        <w:pStyle w:val="Caption"/>
        <w:rPr>
          <w:rFonts w:ascii="Calibri" w:eastAsia="Calibri" w:hAnsi="Calibri" w:cs="Times New Roman"/>
          <w:b/>
          <w:bCs/>
          <w:i w:val="0"/>
          <w:iCs w:val="0"/>
          <w:color w:val="44546A"/>
          <w:kern w:val="0"/>
          <w:sz w:val="20"/>
          <w:szCs w:val="20"/>
          <w:lang w:val="en-US"/>
          <w14:ligatures w14:val="none"/>
        </w:rPr>
      </w:pPr>
      <w:bookmarkStart w:id="14" w:name="_Toc216815615"/>
      <w:r w:rsidRPr="00243071">
        <w:rPr>
          <w:b/>
          <w:bCs/>
        </w:rPr>
        <w:t xml:space="preserve">Figure </w:t>
      </w:r>
      <w:r w:rsidRPr="00243071">
        <w:rPr>
          <w:b/>
          <w:bCs/>
        </w:rPr>
        <w:fldChar w:fldCharType="begin"/>
      </w:r>
      <w:r w:rsidRPr="00243071">
        <w:rPr>
          <w:b/>
          <w:bCs/>
        </w:rPr>
        <w:instrText xml:space="preserve"> SEQ Figure \* ARABIC </w:instrText>
      </w:r>
      <w:r w:rsidRPr="00243071">
        <w:rPr>
          <w:b/>
          <w:bCs/>
        </w:rPr>
        <w:fldChar w:fldCharType="separate"/>
      </w:r>
      <w:r w:rsidR="007776F1">
        <w:rPr>
          <w:b/>
          <w:bCs/>
          <w:noProof/>
        </w:rPr>
        <w:t>3</w:t>
      </w:r>
      <w:r w:rsidRPr="00243071">
        <w:rPr>
          <w:b/>
          <w:bCs/>
        </w:rPr>
        <w:fldChar w:fldCharType="end"/>
      </w:r>
      <w:r w:rsidRPr="00243071">
        <w:rPr>
          <w:b/>
          <w:bCs/>
        </w:rPr>
        <w:t xml:space="preserve">: </w:t>
      </w:r>
      <w:proofErr w:type="spellStart"/>
      <w:r w:rsidRPr="00243071">
        <w:rPr>
          <w:b/>
          <w:bCs/>
        </w:rPr>
        <w:t>Dockerfile</w:t>
      </w:r>
      <w:proofErr w:type="spellEnd"/>
      <w:r w:rsidRPr="00243071">
        <w:rPr>
          <w:b/>
          <w:bCs/>
        </w:rPr>
        <w:t xml:space="preserve"> in VS Code</w:t>
      </w:r>
      <w:bookmarkEnd w:id="14"/>
    </w:p>
    <w:p w14:paraId="6B92A10B" w14:textId="5CBDE6ED" w:rsidR="00C902E2" w:rsidRDefault="00C902E2" w:rsidP="00F77EE7">
      <w:pPr>
        <w:spacing w:after="200" w:line="240" w:lineRule="auto"/>
        <w:rPr>
          <w:rFonts w:ascii="Times New Roman" w:eastAsia="Times New Roman" w:hAnsi="Times New Roman" w:cs="Times New Roman"/>
          <w:i/>
          <w:iCs/>
          <w:color w:val="44546A"/>
          <w:kern w:val="0"/>
          <w:lang w:val="en-US"/>
          <w14:ligatures w14:val="none"/>
        </w:rPr>
      </w:pPr>
    </w:p>
    <w:p w14:paraId="2B8105CC" w14:textId="77777777" w:rsidR="005410C5" w:rsidRDefault="005410C5" w:rsidP="00F77EE7">
      <w:pPr>
        <w:spacing w:after="200" w:line="240" w:lineRule="auto"/>
        <w:rPr>
          <w:rFonts w:ascii="Times New Roman" w:eastAsia="Times New Roman" w:hAnsi="Times New Roman" w:cs="Times New Roman"/>
          <w:i/>
          <w:iCs/>
          <w:color w:val="44546A"/>
          <w:kern w:val="0"/>
          <w:lang w:val="en-US"/>
          <w14:ligatures w14:val="none"/>
        </w:rPr>
      </w:pPr>
    </w:p>
    <w:p w14:paraId="442414CC" w14:textId="77777777" w:rsidR="005410C5" w:rsidRPr="00F77EE7" w:rsidRDefault="005410C5" w:rsidP="00F77EE7">
      <w:pPr>
        <w:spacing w:after="200" w:line="240" w:lineRule="auto"/>
        <w:rPr>
          <w:rFonts w:ascii="Times New Roman" w:eastAsia="Times New Roman" w:hAnsi="Times New Roman" w:cs="Times New Roman"/>
          <w:i/>
          <w:iCs/>
          <w:color w:val="44546A"/>
          <w:kern w:val="0"/>
          <w:lang w:val="en-US"/>
          <w14:ligatures w14:val="none"/>
        </w:rPr>
      </w:pPr>
    </w:p>
    <w:p w14:paraId="50283736" w14:textId="304D88F8" w:rsidR="00C902E2" w:rsidRPr="00473249" w:rsidRDefault="00F77EE7" w:rsidP="00F77EE7">
      <w:pPr>
        <w:spacing w:before="100" w:beforeAutospacing="1" w:after="100" w:afterAutospacing="1" w:line="360" w:lineRule="auto"/>
        <w:outlineLvl w:val="0"/>
        <w:rPr>
          <w:rFonts w:ascii="Times New Roman" w:eastAsia="Times New Roman" w:hAnsi="Times New Roman" w:cs="Times New Roman"/>
          <w:b/>
          <w:bCs/>
          <w:kern w:val="36"/>
          <w:sz w:val="40"/>
          <w:szCs w:val="40"/>
          <w:lang w:val="en-US"/>
          <w14:ligatures w14:val="none"/>
        </w:rPr>
      </w:pPr>
      <w:bookmarkStart w:id="15" w:name="_Toc216815578"/>
      <w:r w:rsidRPr="00473249">
        <w:rPr>
          <w:rFonts w:ascii="Times New Roman" w:eastAsia="Times New Roman" w:hAnsi="Times New Roman" w:cs="Times New Roman"/>
          <w:b/>
          <w:bCs/>
          <w:kern w:val="36"/>
          <w:sz w:val="40"/>
          <w:szCs w:val="40"/>
          <w:lang w:val="en-US"/>
          <w14:ligatures w14:val="none"/>
        </w:rPr>
        <w:t>4. Docker Images and Image Publishing</w:t>
      </w:r>
      <w:bookmarkEnd w:id="15"/>
    </w:p>
    <w:p w14:paraId="065C3865" w14:textId="77777777" w:rsidR="00F77EE7" w:rsidRPr="00C902E2"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16" w:name="_Toc216815579"/>
      <w:r w:rsidRPr="00C902E2">
        <w:rPr>
          <w:rFonts w:ascii="Times New Roman" w:eastAsia="Times New Roman" w:hAnsi="Times New Roman" w:cs="Times New Roman"/>
          <w:b/>
          <w:bCs/>
          <w:kern w:val="0"/>
          <w:sz w:val="28"/>
          <w:szCs w:val="28"/>
          <w:lang w:val="en-US"/>
          <w14:ligatures w14:val="none"/>
        </w:rPr>
        <w:t>4.1 Image Structure</w:t>
      </w:r>
      <w:bookmarkEnd w:id="16"/>
    </w:p>
    <w:p w14:paraId="084CA193" w14:textId="6A08CB6B" w:rsidR="00C902E2"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Containers are constructed by Docker images, which are immutable, layer-based images that are based on a specific instruction or command that is contained on the </w:t>
      </w:r>
      <w:proofErr w:type="spellStart"/>
      <w:r w:rsidRPr="00F77EE7">
        <w:rPr>
          <w:rFonts w:ascii="Times New Roman" w:eastAsia="Times New Roman" w:hAnsi="Times New Roman" w:cs="Times New Roman"/>
          <w:kern w:val="0"/>
          <w:lang w:val="en-US"/>
          <w14:ligatures w14:val="none"/>
        </w:rPr>
        <w:t>Dockerfile</w:t>
      </w:r>
      <w:proofErr w:type="spellEnd"/>
      <w:r w:rsidRPr="00F77EE7">
        <w:rPr>
          <w:rFonts w:ascii="Times New Roman" w:eastAsia="Times New Roman" w:hAnsi="Times New Roman" w:cs="Times New Roman"/>
          <w:kern w:val="0"/>
          <w:lang w:val="en-US"/>
          <w14:ligatures w14:val="none"/>
        </w:rPr>
        <w:t xml:space="preserve">. Whenever a new command is introduced like installation of software or copying files, a new layer is generated. These layers are built over each other </w:t>
      </w:r>
      <w:r w:rsidR="00721A62" w:rsidRPr="00F77EE7">
        <w:rPr>
          <w:rFonts w:ascii="Times New Roman" w:eastAsia="Times New Roman" w:hAnsi="Times New Roman" w:cs="Times New Roman"/>
          <w:kern w:val="0"/>
          <w:lang w:val="en-US"/>
          <w14:ligatures w14:val="none"/>
        </w:rPr>
        <w:t>to</w:t>
      </w:r>
      <w:r w:rsidRPr="00F77EE7">
        <w:rPr>
          <w:rFonts w:ascii="Times New Roman" w:eastAsia="Times New Roman" w:hAnsi="Times New Roman" w:cs="Times New Roman"/>
          <w:kern w:val="0"/>
          <w:lang w:val="en-US"/>
          <w14:ligatures w14:val="none"/>
        </w:rPr>
        <w:t xml:space="preserve"> create the final Docker image and none of the layers can be changed after it is made. A major benefit of this layered system is </w:t>
      </w:r>
      <w:r w:rsidR="00721A62" w:rsidRPr="00F77EE7">
        <w:rPr>
          <w:rFonts w:ascii="Times New Roman" w:eastAsia="Times New Roman" w:hAnsi="Times New Roman" w:cs="Times New Roman"/>
          <w:kern w:val="0"/>
          <w:lang w:val="en-US"/>
          <w14:ligatures w14:val="none"/>
        </w:rPr>
        <w:t>caching</w:t>
      </w:r>
      <w:r w:rsidRPr="00F77EE7">
        <w:rPr>
          <w:rFonts w:ascii="Times New Roman" w:eastAsia="Times New Roman" w:hAnsi="Times New Roman" w:cs="Times New Roman"/>
          <w:kern w:val="0"/>
          <w:lang w:val="en-US"/>
          <w14:ligatures w14:val="none"/>
        </w:rPr>
        <w:t xml:space="preserve"> as an image is rebuilt, it can reuse layers that have not </w:t>
      </w:r>
      <w:r w:rsidR="00721A62" w:rsidRPr="00F77EE7">
        <w:rPr>
          <w:rFonts w:ascii="Times New Roman" w:eastAsia="Times New Roman" w:hAnsi="Times New Roman" w:cs="Times New Roman"/>
          <w:kern w:val="0"/>
          <w:lang w:val="en-US"/>
          <w14:ligatures w14:val="none"/>
        </w:rPr>
        <w:t>changed,</w:t>
      </w:r>
      <w:r w:rsidRPr="00F77EE7">
        <w:rPr>
          <w:rFonts w:ascii="Times New Roman" w:eastAsia="Times New Roman" w:hAnsi="Times New Roman" w:cs="Times New Roman"/>
          <w:kern w:val="0"/>
          <w:lang w:val="en-US"/>
          <w14:ligatures w14:val="none"/>
        </w:rPr>
        <w:t xml:space="preserve"> and this can save a lot of time in the </w:t>
      </w:r>
      <w:r w:rsidR="00B26045" w:rsidRPr="00F77EE7">
        <w:rPr>
          <w:rFonts w:ascii="Times New Roman" w:eastAsia="Times New Roman" w:hAnsi="Times New Roman" w:cs="Times New Roman"/>
          <w:kern w:val="0"/>
          <w:lang w:val="en-US"/>
          <w14:ligatures w14:val="none"/>
        </w:rPr>
        <w:t>building</w:t>
      </w:r>
      <w:r w:rsidRPr="00F77EE7">
        <w:rPr>
          <w:rFonts w:ascii="Times New Roman" w:eastAsia="Times New Roman" w:hAnsi="Times New Roman" w:cs="Times New Roman"/>
          <w:kern w:val="0"/>
          <w:lang w:val="en-US"/>
          <w14:ligatures w14:val="none"/>
        </w:rPr>
        <w:t xml:space="preserve"> </w:t>
      </w:r>
      <w:r w:rsidR="00721A62" w:rsidRPr="00F77EE7">
        <w:rPr>
          <w:rFonts w:ascii="Times New Roman" w:eastAsia="Times New Roman" w:hAnsi="Times New Roman" w:cs="Times New Roman"/>
          <w:kern w:val="0"/>
          <w:lang w:val="en-US"/>
          <w14:ligatures w14:val="none"/>
        </w:rPr>
        <w:t>process,</w:t>
      </w:r>
      <w:r w:rsidRPr="00F77EE7">
        <w:rPr>
          <w:rFonts w:ascii="Times New Roman" w:eastAsia="Times New Roman" w:hAnsi="Times New Roman" w:cs="Times New Roman"/>
          <w:kern w:val="0"/>
          <w:lang w:val="en-US"/>
          <w14:ligatures w14:val="none"/>
        </w:rPr>
        <w:t xml:space="preserve"> and thi</w:t>
      </w:r>
      <w:r w:rsidR="001F1DE6">
        <w:rPr>
          <w:rFonts w:ascii="Times New Roman" w:eastAsia="Times New Roman" w:hAnsi="Times New Roman" w:cs="Times New Roman"/>
          <w:kern w:val="0"/>
          <w:lang w:val="en-US"/>
          <w14:ligatures w14:val="none"/>
        </w:rPr>
        <w:t xml:space="preserve">s makes it much more efficient </w:t>
      </w:r>
      <w:r w:rsidRPr="00F77EE7">
        <w:rPr>
          <w:rFonts w:ascii="Times New Roman" w:eastAsia="Times New Roman" w:hAnsi="Times New Roman" w:cs="Times New Roman"/>
          <w:kern w:val="0"/>
          <w:lang w:val="en-US"/>
          <w14:ligatures w14:val="none"/>
        </w:rPr>
        <w:t>[6].</w:t>
      </w:r>
    </w:p>
    <w:p w14:paraId="34EBE57C" w14:textId="77777777" w:rsidR="007E6CD8" w:rsidRDefault="007E6CD8"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7E1928B4" w14:textId="77777777" w:rsidR="005410C5" w:rsidRPr="00F77EE7" w:rsidRDefault="005410C5"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713E1E98" w14:textId="77777777" w:rsidR="00F77EE7" w:rsidRPr="00C902E2"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17" w:name="_Toc216815580"/>
      <w:r w:rsidRPr="00C902E2">
        <w:rPr>
          <w:rFonts w:ascii="Times New Roman" w:eastAsia="Times New Roman" w:hAnsi="Times New Roman" w:cs="Times New Roman"/>
          <w:b/>
          <w:bCs/>
          <w:kern w:val="0"/>
          <w:sz w:val="28"/>
          <w:szCs w:val="28"/>
          <w:lang w:val="en-US"/>
          <w14:ligatures w14:val="none"/>
        </w:rPr>
        <w:t>4.2 Image Versioning and Tagging</w:t>
      </w:r>
      <w:bookmarkEnd w:id="17"/>
    </w:p>
    <w:p w14:paraId="143B98E9" w14:textId="385A96CD" w:rsidR="00AD79FD"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Semantic versioning patterns are applied to tag docker images to track and arrange between iterations of an application. An example is the tags webapp:1.0 which represents a given release version and the username/</w:t>
      </w:r>
      <w:proofErr w:type="spellStart"/>
      <w:proofErr w:type="gramStart"/>
      <w:r w:rsidRPr="00F77EE7">
        <w:rPr>
          <w:rFonts w:ascii="Times New Roman" w:eastAsia="Times New Roman" w:hAnsi="Times New Roman" w:cs="Times New Roman"/>
          <w:kern w:val="0"/>
          <w:lang w:val="en-US"/>
          <w14:ligatures w14:val="none"/>
        </w:rPr>
        <w:t>webapp:latest</w:t>
      </w:r>
      <w:proofErr w:type="spellEnd"/>
      <w:proofErr w:type="gramEnd"/>
      <w:r w:rsidRPr="00F77EE7">
        <w:rPr>
          <w:rFonts w:ascii="Times New Roman" w:eastAsia="Times New Roman" w:hAnsi="Times New Roman" w:cs="Times New Roman"/>
          <w:kern w:val="0"/>
          <w:lang w:val="en-US"/>
          <w14:ligatures w14:val="none"/>
        </w:rPr>
        <w:t xml:space="preserve"> which generally represents the latest build of the image. The tags offer a standardized and easy way of locating, monitoring and delivering images, which makes the developers and the operations team have an effective version control. Tagging is also used in supporting rollback plans, where older versions of the stable can be restarted in case of a new update bringing errors or problems. </w:t>
      </w:r>
    </w:p>
    <w:p w14:paraId="251B38E7" w14:textId="77777777" w:rsidR="005410C5" w:rsidRDefault="005410C5"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55B7A72B" w14:textId="0970B423" w:rsidR="00BD0947" w:rsidRDefault="00BD094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Pr>
          <w:rFonts w:ascii="Times New Roman" w:eastAsia="Times New Roman" w:hAnsi="Times New Roman" w:cs="Times New Roman"/>
          <w:noProof/>
          <w:kern w:val="0"/>
          <w:lang w:val="en-US"/>
        </w:rPr>
        <w:lastRenderedPageBreak/>
        <w:drawing>
          <wp:inline distT="0" distB="0" distL="0" distR="0" wp14:anchorId="43BB5A3D" wp14:editId="3C430E51">
            <wp:extent cx="5943600" cy="3574415"/>
            <wp:effectExtent l="0" t="0" r="0" b="6985"/>
            <wp:docPr id="1218340050" name="Picture 1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340050" name="Picture 11" descr="A screen 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943600" cy="3574415"/>
                    </a:xfrm>
                    <a:prstGeom prst="rect">
                      <a:avLst/>
                    </a:prstGeom>
                  </pic:spPr>
                </pic:pic>
              </a:graphicData>
            </a:graphic>
          </wp:inline>
        </w:drawing>
      </w:r>
    </w:p>
    <w:p w14:paraId="5A97299C" w14:textId="4BD9356C" w:rsidR="00AD79FD" w:rsidRDefault="00271EAB" w:rsidP="001F1DE6">
      <w:pPr>
        <w:pStyle w:val="Caption"/>
        <w:rPr>
          <w:b/>
          <w:bCs/>
        </w:rPr>
      </w:pPr>
      <w:bookmarkStart w:id="18" w:name="_Toc216815616"/>
      <w:r w:rsidRPr="00271EAB">
        <w:rPr>
          <w:b/>
          <w:bCs/>
        </w:rPr>
        <w:t xml:space="preserve">Figure </w:t>
      </w:r>
      <w:r w:rsidRPr="00271EAB">
        <w:rPr>
          <w:b/>
          <w:bCs/>
        </w:rPr>
        <w:fldChar w:fldCharType="begin"/>
      </w:r>
      <w:r w:rsidRPr="00271EAB">
        <w:rPr>
          <w:b/>
          <w:bCs/>
        </w:rPr>
        <w:instrText xml:space="preserve"> SEQ Figure \* ARABIC </w:instrText>
      </w:r>
      <w:r w:rsidRPr="00271EAB">
        <w:rPr>
          <w:b/>
          <w:bCs/>
        </w:rPr>
        <w:fldChar w:fldCharType="separate"/>
      </w:r>
      <w:r w:rsidR="007776F1">
        <w:rPr>
          <w:b/>
          <w:bCs/>
          <w:noProof/>
        </w:rPr>
        <w:t>4</w:t>
      </w:r>
      <w:r w:rsidRPr="00271EAB">
        <w:rPr>
          <w:b/>
          <w:bCs/>
        </w:rPr>
        <w:fldChar w:fldCharType="end"/>
      </w:r>
      <w:r w:rsidRPr="00271EAB">
        <w:rPr>
          <w:b/>
          <w:bCs/>
        </w:rPr>
        <w:t>: Docker Build Image</w:t>
      </w:r>
      <w:bookmarkEnd w:id="18"/>
    </w:p>
    <w:p w14:paraId="53CE3DB1" w14:textId="77777777" w:rsidR="005410C5" w:rsidRDefault="005410C5" w:rsidP="005410C5"/>
    <w:p w14:paraId="3AC9C1F2" w14:textId="77777777" w:rsidR="007E6CD8" w:rsidRDefault="007E6CD8" w:rsidP="005410C5"/>
    <w:p w14:paraId="62F602FE" w14:textId="77777777" w:rsidR="005410C5" w:rsidRPr="005410C5" w:rsidRDefault="005410C5" w:rsidP="005410C5"/>
    <w:p w14:paraId="6B13E220" w14:textId="4850AE70" w:rsidR="00F77EE7" w:rsidRPr="00C902E2"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19" w:name="_Toc216815581"/>
      <w:r w:rsidRPr="00C902E2">
        <w:rPr>
          <w:rFonts w:ascii="Times New Roman" w:eastAsia="Times New Roman" w:hAnsi="Times New Roman" w:cs="Times New Roman"/>
          <w:b/>
          <w:bCs/>
          <w:kern w:val="0"/>
          <w:sz w:val="28"/>
          <w:szCs w:val="28"/>
          <w:lang w:val="en-US"/>
          <w14:ligatures w14:val="none"/>
        </w:rPr>
        <w:t xml:space="preserve">4.3 </w:t>
      </w:r>
      <w:r w:rsidR="00526344" w:rsidRPr="00C902E2">
        <w:rPr>
          <w:rFonts w:ascii="Times New Roman" w:eastAsia="Times New Roman" w:hAnsi="Times New Roman" w:cs="Times New Roman"/>
          <w:b/>
          <w:bCs/>
          <w:kern w:val="0"/>
          <w:sz w:val="28"/>
          <w:szCs w:val="28"/>
          <w:lang w:val="en-US"/>
          <w14:ligatures w14:val="none"/>
        </w:rPr>
        <w:t>Publishing</w:t>
      </w:r>
      <w:r w:rsidR="00250405">
        <w:rPr>
          <w:rFonts w:ascii="Times New Roman" w:eastAsia="Times New Roman" w:hAnsi="Times New Roman" w:cs="Times New Roman"/>
          <w:b/>
          <w:bCs/>
          <w:kern w:val="0"/>
          <w:sz w:val="28"/>
          <w:szCs w:val="28"/>
          <w:lang w:val="en-US"/>
          <w14:ligatures w14:val="none"/>
        </w:rPr>
        <w:t xml:space="preserve"> </w:t>
      </w:r>
      <w:r w:rsidR="00921E91">
        <w:rPr>
          <w:rFonts w:ascii="Times New Roman" w:eastAsia="Times New Roman" w:hAnsi="Times New Roman" w:cs="Times New Roman"/>
          <w:b/>
          <w:bCs/>
          <w:kern w:val="0"/>
          <w:sz w:val="28"/>
          <w:szCs w:val="28"/>
          <w:lang w:val="en-US"/>
          <w14:ligatures w14:val="none"/>
        </w:rPr>
        <w:t xml:space="preserve">to </w:t>
      </w:r>
      <w:proofErr w:type="spellStart"/>
      <w:r w:rsidR="00526344" w:rsidRPr="00C902E2">
        <w:rPr>
          <w:rFonts w:ascii="Times New Roman" w:eastAsia="Times New Roman" w:hAnsi="Times New Roman" w:cs="Times New Roman"/>
          <w:b/>
          <w:bCs/>
          <w:kern w:val="0"/>
          <w:sz w:val="28"/>
          <w:szCs w:val="28"/>
          <w:lang w:val="en-US"/>
          <w14:ligatures w14:val="none"/>
        </w:rPr>
        <w:t>DockerHub</w:t>
      </w:r>
      <w:bookmarkEnd w:id="19"/>
      <w:proofErr w:type="spellEnd"/>
    </w:p>
    <w:p w14:paraId="1CD81612" w14:textId="26D9CCE4" w:rsidR="006B127D" w:rsidRDefault="00F77EE7" w:rsidP="00921F6F">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Sending a Docker image to a repository should be authenticated to have safe access and control. It usually starts with the process of docker login command that authenticates the user credentials with the target registry. After the authentication, it is possible to upload the image to a remote repository with the help of the docker push command. This action causes the image to become distributable, and it can be utilized by other developers, automated pipelines, or deployment settings. The release of Docker images eases the process of connecting with cloud systems, continuous integration and continuous deployment (CI/CD) processes as well as container</w:t>
      </w:r>
      <w:r w:rsidR="001F1DE6">
        <w:rPr>
          <w:rFonts w:ascii="Times New Roman" w:eastAsia="Times New Roman" w:hAnsi="Times New Roman" w:cs="Times New Roman"/>
          <w:kern w:val="0"/>
          <w:lang w:val="en-US"/>
          <w14:ligatures w14:val="none"/>
        </w:rPr>
        <w:t xml:space="preserve"> orchestrators like Kubernetes.</w:t>
      </w:r>
    </w:p>
    <w:p w14:paraId="21676429" w14:textId="77777777" w:rsidR="000361BA" w:rsidRDefault="000361BA" w:rsidP="00921F6F">
      <w:pPr>
        <w:spacing w:before="100" w:beforeAutospacing="1" w:after="100" w:afterAutospacing="1" w:line="360" w:lineRule="auto"/>
        <w:rPr>
          <w:rFonts w:ascii="Times New Roman" w:eastAsia="Times New Roman" w:hAnsi="Times New Roman" w:cs="Times New Roman"/>
          <w:kern w:val="0"/>
          <w:lang w:val="en-US"/>
          <w14:ligatures w14:val="none"/>
        </w:rPr>
      </w:pPr>
    </w:p>
    <w:p w14:paraId="68C2C1A5" w14:textId="77777777" w:rsidR="000361BA" w:rsidRPr="00F77EE7" w:rsidRDefault="000361BA" w:rsidP="00921F6F">
      <w:pPr>
        <w:spacing w:before="100" w:beforeAutospacing="1" w:after="100" w:afterAutospacing="1" w:line="360" w:lineRule="auto"/>
        <w:rPr>
          <w:rFonts w:ascii="Times New Roman" w:eastAsia="Times New Roman" w:hAnsi="Times New Roman" w:cs="Times New Roman"/>
          <w:kern w:val="0"/>
          <w:lang w:val="en-US"/>
          <w14:ligatures w14:val="none"/>
        </w:rPr>
      </w:pPr>
    </w:p>
    <w:p w14:paraId="6355BF7A" w14:textId="14288001" w:rsidR="006B127D" w:rsidRPr="00F23F2D" w:rsidRDefault="00F77EE7" w:rsidP="00F77EE7">
      <w:pPr>
        <w:spacing w:before="100" w:beforeAutospacing="1" w:after="100" w:afterAutospacing="1" w:line="360" w:lineRule="auto"/>
        <w:outlineLvl w:val="0"/>
        <w:rPr>
          <w:rFonts w:ascii="Times New Roman" w:eastAsia="Times New Roman" w:hAnsi="Times New Roman" w:cs="Times New Roman"/>
          <w:b/>
          <w:bCs/>
          <w:kern w:val="36"/>
          <w:sz w:val="40"/>
          <w:szCs w:val="40"/>
          <w:lang w:val="en-US"/>
          <w14:ligatures w14:val="none"/>
        </w:rPr>
      </w:pPr>
      <w:bookmarkStart w:id="20" w:name="_Toc216815582"/>
      <w:r w:rsidRPr="00F23F2D">
        <w:rPr>
          <w:rFonts w:ascii="Times New Roman" w:eastAsia="Times New Roman" w:hAnsi="Times New Roman" w:cs="Times New Roman"/>
          <w:b/>
          <w:bCs/>
          <w:kern w:val="36"/>
          <w:sz w:val="40"/>
          <w:szCs w:val="40"/>
          <w:lang w:val="en-US"/>
          <w14:ligatures w14:val="none"/>
        </w:rPr>
        <w:t>5. Docker Volumes and Persistent Storage</w:t>
      </w:r>
      <w:bookmarkEnd w:id="20"/>
    </w:p>
    <w:p w14:paraId="40597C8D" w14:textId="77777777" w:rsidR="00F77EE7" w:rsidRPr="006B127D"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21" w:name="_Toc216815583"/>
      <w:r w:rsidRPr="006B127D">
        <w:rPr>
          <w:rFonts w:ascii="Times New Roman" w:eastAsia="Times New Roman" w:hAnsi="Times New Roman" w:cs="Times New Roman"/>
          <w:b/>
          <w:bCs/>
          <w:kern w:val="0"/>
          <w:sz w:val="28"/>
          <w:szCs w:val="28"/>
          <w:lang w:val="en-US"/>
          <w14:ligatures w14:val="none"/>
        </w:rPr>
        <w:t>5.1 Ephemerality of Containers</w:t>
      </w:r>
      <w:bookmarkEnd w:id="21"/>
    </w:p>
    <w:p w14:paraId="440BF4EE" w14:textId="37B16E10" w:rsidR="00F77EE7"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Containers are impermanent in nature, i.e. their lifecycle is a temporary phenomenon, and in most cases, is associated with the execution of a process or task. Once a container is terminated or removed, all data stored in the writable layer of the container is usually lost and this may pose a problem </w:t>
      </w:r>
      <w:r w:rsidR="00721A62" w:rsidRPr="00F77EE7">
        <w:rPr>
          <w:rFonts w:ascii="Times New Roman" w:eastAsia="Times New Roman" w:hAnsi="Times New Roman" w:cs="Times New Roman"/>
          <w:kern w:val="0"/>
          <w:lang w:val="en-US"/>
          <w14:ligatures w14:val="none"/>
        </w:rPr>
        <w:t>for</w:t>
      </w:r>
      <w:r w:rsidRPr="00F77EE7">
        <w:rPr>
          <w:rFonts w:ascii="Times New Roman" w:eastAsia="Times New Roman" w:hAnsi="Times New Roman" w:cs="Times New Roman"/>
          <w:kern w:val="0"/>
          <w:lang w:val="en-US"/>
          <w14:ligatures w14:val="none"/>
        </w:rPr>
        <w:t xml:space="preserve"> those applications that need long term data maintenance. To resolve this, persistent storage solutions are adopted to ensure that data is stored without reference to container lifecycle. Volume, bind and external storage can be used to implement persistent storage, where containers can read and write data without fear of loss at scale up or down. This is especially relevant to stateful workloads, i.e. databases or applications with user-sessions, logs or configuration files. Persistent storage provides durability, reliability, and consistency of data by decoupling storage and container execution to allow containers to be light and flexible and to run operations that are long-term and </w:t>
      </w:r>
      <w:r w:rsidR="00721A62" w:rsidRPr="00F77EE7">
        <w:rPr>
          <w:rFonts w:ascii="Times New Roman" w:eastAsia="Times New Roman" w:hAnsi="Times New Roman" w:cs="Times New Roman"/>
          <w:kern w:val="0"/>
          <w:lang w:val="en-US"/>
          <w14:ligatures w14:val="none"/>
        </w:rPr>
        <w:t>mission critical [7]</w:t>
      </w:r>
      <w:r w:rsidRPr="00F77EE7">
        <w:rPr>
          <w:rFonts w:ascii="Times New Roman" w:eastAsia="Times New Roman" w:hAnsi="Times New Roman" w:cs="Times New Roman"/>
          <w:kern w:val="0"/>
          <w:lang w:val="en-US"/>
          <w14:ligatures w14:val="none"/>
        </w:rPr>
        <w:t>.</w:t>
      </w:r>
    </w:p>
    <w:p w14:paraId="657003CE" w14:textId="77777777" w:rsidR="006B127D" w:rsidRDefault="006B127D"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5E2CB2B4" w14:textId="77777777" w:rsidR="007E6CD8" w:rsidRPr="00F77EE7" w:rsidRDefault="007E6CD8"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19C021C9" w14:textId="77777777" w:rsidR="00F77EE7" w:rsidRPr="006B127D"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22" w:name="_Toc216815584"/>
      <w:r w:rsidRPr="006B127D">
        <w:rPr>
          <w:rFonts w:ascii="Times New Roman" w:eastAsia="Times New Roman" w:hAnsi="Times New Roman" w:cs="Times New Roman"/>
          <w:b/>
          <w:bCs/>
          <w:kern w:val="0"/>
          <w:sz w:val="28"/>
          <w:szCs w:val="28"/>
          <w:lang w:val="en-US"/>
          <w14:ligatures w14:val="none"/>
        </w:rPr>
        <w:t>5.2 Volume Types</w:t>
      </w:r>
      <w:bookmarkEnd w:id="22"/>
    </w:p>
    <w:p w14:paraId="1D2F690A" w14:textId="6E3D4E4F" w:rsidR="006B127D"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Docker offers </w:t>
      </w:r>
      <w:r w:rsidR="00721A62" w:rsidRPr="00F77EE7">
        <w:rPr>
          <w:rFonts w:ascii="Times New Roman" w:eastAsia="Times New Roman" w:hAnsi="Times New Roman" w:cs="Times New Roman"/>
          <w:kern w:val="0"/>
          <w:lang w:val="en-US"/>
          <w14:ligatures w14:val="none"/>
        </w:rPr>
        <w:t>several</w:t>
      </w:r>
      <w:r w:rsidRPr="00F77EE7">
        <w:rPr>
          <w:rFonts w:ascii="Times New Roman" w:eastAsia="Times New Roman" w:hAnsi="Times New Roman" w:cs="Times New Roman"/>
          <w:kern w:val="0"/>
          <w:lang w:val="en-US"/>
          <w14:ligatures w14:val="none"/>
        </w:rPr>
        <w:t xml:space="preserve"> persistent storage management mechanisms: named volumes, bind mounts, and </w:t>
      </w:r>
      <w:proofErr w:type="spellStart"/>
      <w:r w:rsidRPr="00F77EE7">
        <w:rPr>
          <w:rFonts w:ascii="Times New Roman" w:eastAsia="Times New Roman" w:hAnsi="Times New Roman" w:cs="Times New Roman"/>
          <w:kern w:val="0"/>
          <w:lang w:val="en-US"/>
          <w14:ligatures w14:val="none"/>
        </w:rPr>
        <w:t>tmpfs</w:t>
      </w:r>
      <w:proofErr w:type="spellEnd"/>
      <w:r w:rsidRPr="00F77EE7">
        <w:rPr>
          <w:rFonts w:ascii="Times New Roman" w:eastAsia="Times New Roman" w:hAnsi="Times New Roman" w:cs="Times New Roman"/>
          <w:kern w:val="0"/>
          <w:lang w:val="en-US"/>
          <w14:ligatures w14:val="none"/>
        </w:rPr>
        <w:t xml:space="preserve"> mounts that have </w:t>
      </w:r>
      <w:r w:rsidR="00357A38" w:rsidRPr="00F77EE7">
        <w:rPr>
          <w:rFonts w:ascii="Times New Roman" w:eastAsia="Times New Roman" w:hAnsi="Times New Roman" w:cs="Times New Roman"/>
          <w:kern w:val="0"/>
          <w:lang w:val="en-US"/>
          <w14:ligatures w14:val="none"/>
        </w:rPr>
        <w:t>applications</w:t>
      </w:r>
      <w:r w:rsidRPr="00F77EE7">
        <w:rPr>
          <w:rFonts w:ascii="Times New Roman" w:eastAsia="Times New Roman" w:hAnsi="Times New Roman" w:cs="Times New Roman"/>
          <w:kern w:val="0"/>
          <w:lang w:val="en-US"/>
          <w14:ligatures w14:val="none"/>
        </w:rPr>
        <w:t xml:space="preserve"> and benefits. The most common are named volumes, which are managed by Docker. They are easy to use, portable and provide data persistence when containers go through their lifecycles. Such volumes enable the data to exist without the containers on which they are used, and thus one can easily upgrade or even change containers without losing important information. </w:t>
      </w:r>
    </w:p>
    <w:p w14:paraId="471E1E71" w14:textId="77777777" w:rsidR="000361BA" w:rsidRPr="00F77EE7" w:rsidRDefault="000361BA"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03FA0DD9" w14:textId="77777777" w:rsidR="00F77EE7" w:rsidRPr="006B127D"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23" w:name="_Toc216815585"/>
      <w:r w:rsidRPr="006B127D">
        <w:rPr>
          <w:rFonts w:ascii="Times New Roman" w:eastAsia="Times New Roman" w:hAnsi="Times New Roman" w:cs="Times New Roman"/>
          <w:b/>
          <w:bCs/>
          <w:kern w:val="0"/>
          <w:sz w:val="28"/>
          <w:szCs w:val="28"/>
          <w:lang w:val="en-US"/>
          <w14:ligatures w14:val="none"/>
        </w:rPr>
        <w:lastRenderedPageBreak/>
        <w:t>5.3 Practical Implementation</w:t>
      </w:r>
      <w:bookmarkEnd w:id="23"/>
    </w:p>
    <w:p w14:paraId="0C3B15F0" w14:textId="1F4A8182" w:rsidR="006B127D" w:rsidRDefault="002B49CA" w:rsidP="00F77EE7">
      <w:pPr>
        <w:keepNext/>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kern w:val="0"/>
          <w:lang w:val="en-US"/>
          <w14:ligatures w14:val="none"/>
        </w:rPr>
      </w:pPr>
      <w:r>
        <w:rPr>
          <w:rFonts w:ascii="Times New Roman" w:eastAsia="Times New Roman" w:hAnsi="Times New Roman" w:cs="Times New Roman"/>
          <w:kern w:val="0"/>
          <w:lang w:val="en-US"/>
          <w14:ligatures w14:val="none"/>
        </w:rPr>
        <w:t>U</w:t>
      </w:r>
      <w:r w:rsidR="00F77EE7" w:rsidRPr="00F77EE7">
        <w:rPr>
          <w:rFonts w:ascii="Times New Roman" w:eastAsia="Times New Roman" w:hAnsi="Times New Roman" w:cs="Times New Roman"/>
          <w:kern w:val="0"/>
          <w:lang w:val="en-US"/>
          <w14:ligatures w14:val="none"/>
        </w:rPr>
        <w:t xml:space="preserve">sing Docker, volume was developed to have data without being tied to the container lifecycle. The following command </w:t>
      </w:r>
      <w:r w:rsidR="00F77EE7" w:rsidRPr="00CE3145">
        <w:rPr>
          <w:rFonts w:ascii="Times New Roman" w:eastAsia="Times New Roman" w:hAnsi="Times New Roman" w:cs="Times New Roman"/>
          <w:kern w:val="0"/>
          <w:lang w:val="en-US"/>
          <w14:ligatures w14:val="none"/>
        </w:rPr>
        <w:t xml:space="preserve">docker volume create </w:t>
      </w:r>
      <w:proofErr w:type="spellStart"/>
      <w:r w:rsidR="00F77EE7" w:rsidRPr="00CE3145">
        <w:rPr>
          <w:rFonts w:ascii="Times New Roman" w:eastAsia="Times New Roman" w:hAnsi="Times New Roman" w:cs="Times New Roman"/>
          <w:kern w:val="0"/>
          <w:lang w:val="en-US"/>
          <w14:ligatures w14:val="none"/>
        </w:rPr>
        <w:t>webdata</w:t>
      </w:r>
      <w:proofErr w:type="spellEnd"/>
      <w:r w:rsidR="00F77EE7" w:rsidRPr="00F77EE7">
        <w:rPr>
          <w:rFonts w:ascii="Times New Roman" w:eastAsia="Times New Roman" w:hAnsi="Times New Roman" w:cs="Times New Roman"/>
          <w:kern w:val="0"/>
          <w:lang w:val="en-US"/>
          <w14:ligatures w14:val="none"/>
        </w:rPr>
        <w:t xml:space="preserve"> creates a volume that is under the management of Docker and is not attached to a particular container. This makes sure that the information that has been written to the volume is still stored even when the container has been halted, taken off, or changed. This </w:t>
      </w:r>
      <w:r w:rsidR="0047052D">
        <w:rPr>
          <w:rFonts w:ascii="Times New Roman" w:eastAsia="Times New Roman" w:hAnsi="Times New Roman" w:cs="Times New Roman"/>
          <w:kern w:val="0"/>
          <w:lang w:val="en-US"/>
          <w14:ligatures w14:val="none"/>
        </w:rPr>
        <w:t>persistent</w:t>
      </w:r>
      <w:r w:rsidR="00B15971">
        <w:rPr>
          <w:rFonts w:ascii="Times New Roman" w:eastAsia="Times New Roman" w:hAnsi="Times New Roman" w:cs="Times New Roman"/>
          <w:kern w:val="0"/>
          <w:lang w:val="en-US"/>
          <w14:ligatures w14:val="none"/>
        </w:rPr>
        <w:t xml:space="preserve"> data </w:t>
      </w:r>
      <w:r w:rsidR="0047052D">
        <w:rPr>
          <w:rFonts w:ascii="Times New Roman" w:eastAsia="Times New Roman" w:hAnsi="Times New Roman" w:cs="Times New Roman"/>
          <w:kern w:val="0"/>
          <w:lang w:val="en-US"/>
          <w14:ligatures w14:val="none"/>
        </w:rPr>
        <w:t>demonstrates</w:t>
      </w:r>
      <w:r w:rsidR="001C64F9">
        <w:rPr>
          <w:rFonts w:ascii="Times New Roman" w:eastAsia="Times New Roman" w:hAnsi="Times New Roman" w:cs="Times New Roman"/>
          <w:kern w:val="0"/>
          <w:lang w:val="en-US"/>
          <w14:ligatures w14:val="none"/>
        </w:rPr>
        <w:t xml:space="preserve"> </w:t>
      </w:r>
      <w:r w:rsidR="00F77EE7" w:rsidRPr="00F77EE7">
        <w:rPr>
          <w:rFonts w:ascii="Times New Roman" w:eastAsia="Times New Roman" w:hAnsi="Times New Roman" w:cs="Times New Roman"/>
          <w:kern w:val="0"/>
          <w:lang w:val="en-US"/>
          <w14:ligatures w14:val="none"/>
        </w:rPr>
        <w:t>that Docker can offer consistent storage of stateful workloads [7].</w:t>
      </w:r>
    </w:p>
    <w:p w14:paraId="6B71BCF4" w14:textId="77777777" w:rsidR="00A17C28" w:rsidRDefault="00A17C28" w:rsidP="00F77EE7">
      <w:pPr>
        <w:keepNext/>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kern w:val="0"/>
          <w:lang w:val="en-US"/>
          <w14:ligatures w14:val="none"/>
        </w:rPr>
      </w:pPr>
    </w:p>
    <w:p w14:paraId="205592A0" w14:textId="77777777" w:rsidR="007E6CD8" w:rsidRDefault="007E6CD8" w:rsidP="00F77EE7">
      <w:pPr>
        <w:keepNext/>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kern w:val="0"/>
          <w:lang w:val="en-US"/>
          <w14:ligatures w14:val="none"/>
        </w:rPr>
      </w:pPr>
    </w:p>
    <w:p w14:paraId="64DE81D8" w14:textId="77777777" w:rsidR="006B127D" w:rsidRDefault="006B127D" w:rsidP="00F77EE7">
      <w:pPr>
        <w:keepNext/>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kern w:val="0"/>
          <w:lang w:val="en-US"/>
          <w14:ligatures w14:val="none"/>
        </w:rPr>
      </w:pPr>
    </w:p>
    <w:p w14:paraId="4E200DF4" w14:textId="172C84E0" w:rsidR="00956A1B" w:rsidRPr="00A17C28" w:rsidRDefault="00B118C2" w:rsidP="00A17C28">
      <w:pPr>
        <w:keepNext/>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Calibri" w:eastAsia="Calibri" w:hAnsi="Calibri" w:cs="Times New Roman"/>
          <w:kern w:val="0"/>
          <w:sz w:val="22"/>
          <w:szCs w:val="22"/>
          <w:lang w:val="en-US"/>
          <w14:ligatures w14:val="none"/>
        </w:rPr>
      </w:pPr>
      <w:r>
        <w:rPr>
          <w:rFonts w:ascii="Times New Roman" w:eastAsia="Times New Roman" w:hAnsi="Times New Roman" w:cs="Times New Roman"/>
          <w:noProof/>
          <w:kern w:val="0"/>
          <w:lang w:val="en-US"/>
        </w:rPr>
        <w:drawing>
          <wp:inline distT="0" distB="0" distL="0" distR="0" wp14:anchorId="21F23BA0" wp14:editId="292E579F">
            <wp:extent cx="5943600" cy="1045845"/>
            <wp:effectExtent l="0" t="0" r="0" b="1905"/>
            <wp:docPr id="1931449457" name="Picture 4"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449457" name="Picture 4" descr="A black background with white tex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943600" cy="1045845"/>
                    </a:xfrm>
                    <a:prstGeom prst="rect">
                      <a:avLst/>
                    </a:prstGeom>
                  </pic:spPr>
                </pic:pic>
              </a:graphicData>
            </a:graphic>
          </wp:inline>
        </w:drawing>
      </w:r>
      <w:r w:rsidR="00F77EE7" w:rsidRPr="00F77EE7">
        <w:rPr>
          <w:rFonts w:ascii="Times New Roman" w:eastAsia="Times New Roman" w:hAnsi="Times New Roman" w:cs="Times New Roman"/>
          <w:kern w:val="0"/>
          <w:highlight w:val="yellow"/>
          <w:lang w:val="en-US"/>
          <w14:ligatures w14:val="none"/>
        </w:rPr>
        <w:br/>
      </w:r>
    </w:p>
    <w:p w14:paraId="05B56146" w14:textId="3C5A978B" w:rsidR="000C307E" w:rsidRDefault="00271EAB" w:rsidP="001F1DE6">
      <w:pPr>
        <w:pStyle w:val="Caption"/>
        <w:rPr>
          <w:rFonts w:ascii="Calibri" w:eastAsia="Calibri" w:hAnsi="Calibri" w:cs="Times New Roman"/>
          <w:b/>
          <w:bCs/>
          <w:color w:val="44546A"/>
          <w:kern w:val="0"/>
          <w:sz w:val="20"/>
          <w:szCs w:val="20"/>
          <w:lang w:val="en-US"/>
          <w14:ligatures w14:val="none"/>
        </w:rPr>
      </w:pPr>
      <w:bookmarkStart w:id="24" w:name="_Toc216815617"/>
      <w:r w:rsidRPr="00271EAB">
        <w:rPr>
          <w:b/>
          <w:bCs/>
        </w:rPr>
        <w:t xml:space="preserve">Figure </w:t>
      </w:r>
      <w:r w:rsidRPr="00271EAB">
        <w:rPr>
          <w:b/>
          <w:bCs/>
        </w:rPr>
        <w:fldChar w:fldCharType="begin"/>
      </w:r>
      <w:r w:rsidRPr="00271EAB">
        <w:rPr>
          <w:b/>
          <w:bCs/>
        </w:rPr>
        <w:instrText xml:space="preserve"> SEQ Figure \* ARABIC </w:instrText>
      </w:r>
      <w:r w:rsidRPr="00271EAB">
        <w:rPr>
          <w:b/>
          <w:bCs/>
        </w:rPr>
        <w:fldChar w:fldCharType="separate"/>
      </w:r>
      <w:r w:rsidR="007776F1">
        <w:rPr>
          <w:b/>
          <w:bCs/>
          <w:noProof/>
        </w:rPr>
        <w:t>5</w:t>
      </w:r>
      <w:r w:rsidRPr="00271EAB">
        <w:rPr>
          <w:b/>
          <w:bCs/>
        </w:rPr>
        <w:fldChar w:fldCharType="end"/>
      </w:r>
      <w:r w:rsidRPr="00271EAB">
        <w:rPr>
          <w:b/>
          <w:bCs/>
        </w:rPr>
        <w:t>: Docker Volume Creation</w:t>
      </w:r>
      <w:bookmarkEnd w:id="24"/>
      <w:r w:rsidR="00F77EE7" w:rsidRPr="00271EAB">
        <w:rPr>
          <w:rFonts w:ascii="Calibri" w:eastAsia="Calibri" w:hAnsi="Calibri" w:cs="Times New Roman"/>
          <w:b/>
          <w:bCs/>
          <w:color w:val="44546A"/>
          <w:kern w:val="0"/>
          <w:sz w:val="20"/>
          <w:szCs w:val="20"/>
          <w:lang w:val="en-US"/>
          <w14:ligatures w14:val="none"/>
        </w:rPr>
        <w:t xml:space="preserve"> </w:t>
      </w:r>
    </w:p>
    <w:p w14:paraId="7C71CDC5" w14:textId="77777777" w:rsidR="00242DAD" w:rsidRDefault="00242DAD" w:rsidP="00242DAD">
      <w:pPr>
        <w:rPr>
          <w:lang w:val="en-US"/>
        </w:rPr>
      </w:pPr>
    </w:p>
    <w:p w14:paraId="76FF1272" w14:textId="77777777" w:rsidR="00242DAD" w:rsidRDefault="00242DAD" w:rsidP="00242DAD">
      <w:pPr>
        <w:rPr>
          <w:lang w:val="en-US"/>
        </w:rPr>
      </w:pPr>
    </w:p>
    <w:p w14:paraId="7CBFAA6D" w14:textId="77777777" w:rsidR="007E6CD8" w:rsidRDefault="007E6CD8" w:rsidP="00242DAD">
      <w:pPr>
        <w:rPr>
          <w:lang w:val="en-US"/>
        </w:rPr>
      </w:pPr>
    </w:p>
    <w:p w14:paraId="175BF1A3" w14:textId="77777777" w:rsidR="007E6CD8" w:rsidRPr="00242DAD" w:rsidRDefault="007E6CD8" w:rsidP="00242DAD">
      <w:pPr>
        <w:rPr>
          <w:lang w:val="en-US"/>
        </w:rPr>
      </w:pPr>
    </w:p>
    <w:p w14:paraId="34E34541" w14:textId="074C89F9" w:rsidR="00956A1B" w:rsidRPr="00F23F2D" w:rsidRDefault="00F77EE7" w:rsidP="00F77EE7">
      <w:pPr>
        <w:spacing w:before="100" w:beforeAutospacing="1" w:after="100" w:afterAutospacing="1" w:line="360" w:lineRule="auto"/>
        <w:outlineLvl w:val="0"/>
        <w:rPr>
          <w:rFonts w:ascii="Times New Roman" w:eastAsia="Times New Roman" w:hAnsi="Times New Roman" w:cs="Times New Roman"/>
          <w:b/>
          <w:bCs/>
          <w:kern w:val="36"/>
          <w:sz w:val="40"/>
          <w:szCs w:val="40"/>
          <w:lang w:val="en-US"/>
          <w14:ligatures w14:val="none"/>
        </w:rPr>
      </w:pPr>
      <w:bookmarkStart w:id="25" w:name="_Toc216815586"/>
      <w:r w:rsidRPr="00F23F2D">
        <w:rPr>
          <w:rFonts w:ascii="Times New Roman" w:eastAsia="Times New Roman" w:hAnsi="Times New Roman" w:cs="Times New Roman"/>
          <w:b/>
          <w:bCs/>
          <w:kern w:val="36"/>
          <w:sz w:val="40"/>
          <w:szCs w:val="40"/>
          <w:lang w:val="en-US"/>
          <w14:ligatures w14:val="none"/>
        </w:rPr>
        <w:t>6. Docker Networking</w:t>
      </w:r>
      <w:bookmarkEnd w:id="25"/>
    </w:p>
    <w:p w14:paraId="4EE1DABB" w14:textId="77777777" w:rsidR="00F77EE7" w:rsidRPr="00956A1B"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26" w:name="_Toc216815587"/>
      <w:r w:rsidRPr="00956A1B">
        <w:rPr>
          <w:rFonts w:ascii="Times New Roman" w:eastAsia="Times New Roman" w:hAnsi="Times New Roman" w:cs="Times New Roman"/>
          <w:b/>
          <w:bCs/>
          <w:kern w:val="0"/>
          <w:sz w:val="28"/>
          <w:szCs w:val="28"/>
          <w:lang w:val="en-US"/>
          <w14:ligatures w14:val="none"/>
        </w:rPr>
        <w:t>6.1 Bridge Networks</w:t>
      </w:r>
      <w:bookmarkEnd w:id="26"/>
    </w:p>
    <w:p w14:paraId="081EC8EA" w14:textId="64B9CEEB" w:rsidR="00956A1B"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The default network type in Docker is called the bridge </w:t>
      </w:r>
      <w:r w:rsidR="00721A62" w:rsidRPr="00F77EE7">
        <w:rPr>
          <w:rFonts w:ascii="Times New Roman" w:eastAsia="Times New Roman" w:hAnsi="Times New Roman" w:cs="Times New Roman"/>
          <w:kern w:val="0"/>
          <w:lang w:val="en-US"/>
          <w14:ligatures w14:val="none"/>
        </w:rPr>
        <w:t>network,</w:t>
      </w:r>
      <w:r w:rsidRPr="00F77EE7">
        <w:rPr>
          <w:rFonts w:ascii="Times New Roman" w:eastAsia="Times New Roman" w:hAnsi="Times New Roman" w:cs="Times New Roman"/>
          <w:kern w:val="0"/>
          <w:lang w:val="en-US"/>
          <w14:ligatures w14:val="none"/>
        </w:rPr>
        <w:t xml:space="preserve"> and it is used to bring communication between containers in a single host. The default is to connect any containers launched without any network specification to be connected to this bridge network offering an isolated subnet and private IP addresses to each container. The bridge network allows the containers to interact with each other over these IP addresses and is not by default connected to </w:t>
      </w:r>
      <w:r w:rsidRPr="00F77EE7">
        <w:rPr>
          <w:rFonts w:ascii="Times New Roman" w:eastAsia="Times New Roman" w:hAnsi="Times New Roman" w:cs="Times New Roman"/>
          <w:kern w:val="0"/>
          <w:lang w:val="en-US"/>
          <w14:ligatures w14:val="none"/>
        </w:rPr>
        <w:lastRenderedPageBreak/>
        <w:t xml:space="preserve">the host network or the external traffic. The bridge network also enables port mapping whereby services inside containers are available to the host system or other networks whenever there is a need. The default mode of operation makes it easy to deploy a container by offering out of the box connectivity without the need </w:t>
      </w:r>
      <w:r w:rsidR="001F1DE6">
        <w:rPr>
          <w:rFonts w:ascii="Times New Roman" w:eastAsia="Times New Roman" w:hAnsi="Times New Roman" w:cs="Times New Roman"/>
          <w:kern w:val="0"/>
          <w:lang w:val="en-US"/>
          <w14:ligatures w14:val="none"/>
        </w:rPr>
        <w:t>to set up the network manually.</w:t>
      </w:r>
    </w:p>
    <w:p w14:paraId="3C6F30E9" w14:textId="77777777" w:rsidR="00242DAD" w:rsidRPr="00F77EE7" w:rsidRDefault="00242DAD"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60E48240" w14:textId="77777777" w:rsidR="00F77EE7" w:rsidRPr="00956A1B"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27" w:name="_Toc216815588"/>
      <w:r w:rsidRPr="00956A1B">
        <w:rPr>
          <w:rFonts w:ascii="Times New Roman" w:eastAsia="Times New Roman" w:hAnsi="Times New Roman" w:cs="Times New Roman"/>
          <w:b/>
          <w:bCs/>
          <w:kern w:val="0"/>
          <w:sz w:val="28"/>
          <w:szCs w:val="28"/>
          <w:lang w:val="en-US"/>
          <w14:ligatures w14:val="none"/>
        </w:rPr>
        <w:t>6.2 Host and Overlay Networks</w:t>
      </w:r>
      <w:bookmarkEnd w:id="27"/>
    </w:p>
    <w:p w14:paraId="39B4E502" w14:textId="7ECF1052" w:rsidR="00956A1B" w:rsidRDefault="00F77EE7" w:rsidP="00F77EE7">
      <w:pPr>
        <w:spacing w:line="360" w:lineRule="auto"/>
        <w:rPr>
          <w:rFonts w:ascii="Times New Roman" w:eastAsia="Calibri" w:hAnsi="Times New Roman" w:cs="Times New Roman"/>
          <w:kern w:val="0"/>
          <w:lang w:val="en-US"/>
          <w14:ligatures w14:val="none"/>
        </w:rPr>
      </w:pPr>
      <w:r w:rsidRPr="00F77EE7">
        <w:rPr>
          <w:rFonts w:ascii="Times New Roman" w:eastAsia="Calibri" w:hAnsi="Times New Roman" w:cs="Times New Roman"/>
          <w:kern w:val="0"/>
          <w:lang w:val="en-US"/>
          <w14:ligatures w14:val="none"/>
        </w:rPr>
        <w:t xml:space="preserve">Docker offers various types of networks that conform to various container communication needs. Host networks connect the containers to the host networking stack and enable the container to share IP addresses and network interfaces of the host. The strategy </w:t>
      </w:r>
      <w:r w:rsidR="00721A62" w:rsidRPr="00F77EE7">
        <w:rPr>
          <w:rFonts w:ascii="Times New Roman" w:eastAsia="Calibri" w:hAnsi="Times New Roman" w:cs="Times New Roman"/>
          <w:kern w:val="0"/>
          <w:lang w:val="en-US"/>
          <w14:ligatures w14:val="none"/>
        </w:rPr>
        <w:t>could</w:t>
      </w:r>
      <w:r w:rsidRPr="00F77EE7">
        <w:rPr>
          <w:rFonts w:ascii="Times New Roman" w:eastAsia="Calibri" w:hAnsi="Times New Roman" w:cs="Times New Roman"/>
          <w:kern w:val="0"/>
          <w:lang w:val="en-US"/>
          <w14:ligatures w14:val="none"/>
        </w:rPr>
        <w:t xml:space="preserve"> enhance performance by avoiding overhead in network isolation but compromising the security and isolation that the default bridge network offers in Docker. Conversely, overlay networks are created to enable communication between containers on diverse hosts, therefore they are necessary in the distributed applications and complex environments like Docker Swarm and Kubernetes clusters. Overlay networks define a virtual network across a multiplicity of hosts and allow containers across different machines, whether physical or virtual, to communicate with one another across </w:t>
      </w:r>
      <w:r w:rsidR="00242DAD" w:rsidRPr="00F77EE7">
        <w:rPr>
          <w:rFonts w:ascii="Times New Roman" w:eastAsia="Calibri" w:hAnsi="Times New Roman" w:cs="Times New Roman"/>
          <w:kern w:val="0"/>
          <w:lang w:val="en-US"/>
          <w14:ligatures w14:val="none"/>
        </w:rPr>
        <w:t>supposedly</w:t>
      </w:r>
      <w:r w:rsidR="001F1DE6">
        <w:rPr>
          <w:rFonts w:ascii="Times New Roman" w:eastAsia="Calibri" w:hAnsi="Times New Roman" w:cs="Times New Roman"/>
          <w:kern w:val="0"/>
          <w:lang w:val="en-US"/>
          <w14:ligatures w14:val="none"/>
        </w:rPr>
        <w:t xml:space="preserve"> distinct local network safely </w:t>
      </w:r>
      <w:r w:rsidRPr="00F77EE7">
        <w:rPr>
          <w:rFonts w:ascii="Times New Roman" w:eastAsia="Calibri" w:hAnsi="Times New Roman" w:cs="Times New Roman"/>
          <w:kern w:val="0"/>
          <w:lang w:val="en-US"/>
          <w14:ligatures w14:val="none"/>
        </w:rPr>
        <w:t>[8].</w:t>
      </w:r>
    </w:p>
    <w:p w14:paraId="2B1416F5" w14:textId="77777777" w:rsidR="00242DAD" w:rsidRDefault="00242DAD" w:rsidP="00F77EE7">
      <w:pPr>
        <w:spacing w:line="360" w:lineRule="auto"/>
        <w:rPr>
          <w:rFonts w:ascii="Times New Roman" w:eastAsia="Calibri" w:hAnsi="Times New Roman" w:cs="Times New Roman"/>
          <w:kern w:val="0"/>
          <w:lang w:val="en-US"/>
          <w14:ligatures w14:val="none"/>
        </w:rPr>
      </w:pPr>
    </w:p>
    <w:p w14:paraId="2641CC58" w14:textId="77777777" w:rsidR="00242DAD" w:rsidRPr="00F77EE7" w:rsidRDefault="00242DAD" w:rsidP="00F77EE7">
      <w:pPr>
        <w:spacing w:line="360" w:lineRule="auto"/>
        <w:rPr>
          <w:rFonts w:ascii="Times New Roman" w:eastAsia="Calibri" w:hAnsi="Times New Roman" w:cs="Times New Roman"/>
          <w:kern w:val="0"/>
          <w:lang w:val="en-US"/>
          <w14:ligatures w14:val="none"/>
        </w:rPr>
      </w:pPr>
    </w:p>
    <w:p w14:paraId="0F1903BC" w14:textId="77777777" w:rsidR="00F77EE7" w:rsidRPr="00956A1B"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28" w:name="_Toc216815589"/>
      <w:r w:rsidRPr="00956A1B">
        <w:rPr>
          <w:rFonts w:ascii="Times New Roman" w:eastAsia="Times New Roman" w:hAnsi="Times New Roman" w:cs="Times New Roman"/>
          <w:b/>
          <w:bCs/>
          <w:kern w:val="0"/>
          <w:sz w:val="28"/>
          <w:szCs w:val="28"/>
          <w:lang w:val="en-US"/>
          <w14:ligatures w14:val="none"/>
        </w:rPr>
        <w:t>6.3 Practical Demonstration</w:t>
      </w:r>
      <w:bookmarkEnd w:id="28"/>
    </w:p>
    <w:p w14:paraId="6EA65A20" w14:textId="6E17D17B" w:rsidR="00956A1B" w:rsidRPr="00F77EE7" w:rsidRDefault="00721A62" w:rsidP="00F77EE7">
      <w:pPr>
        <w:spacing w:line="360" w:lineRule="auto"/>
        <w:rPr>
          <w:rFonts w:ascii="Times New Roman" w:eastAsia="Calibri" w:hAnsi="Times New Roman" w:cs="Times New Roman"/>
          <w:kern w:val="0"/>
          <w:lang w:val="en-US"/>
          <w14:ligatures w14:val="none"/>
        </w:rPr>
      </w:pPr>
      <w:r w:rsidRPr="00F77EE7">
        <w:rPr>
          <w:rFonts w:ascii="Times New Roman" w:eastAsia="Calibri" w:hAnsi="Times New Roman" w:cs="Times New Roman"/>
          <w:kern w:val="0"/>
          <w:lang w:val="en-US"/>
          <w14:ligatures w14:val="none"/>
        </w:rPr>
        <w:t>To</w:t>
      </w:r>
      <w:r w:rsidR="00F77EE7" w:rsidRPr="00F77EE7">
        <w:rPr>
          <w:rFonts w:ascii="Times New Roman" w:eastAsia="Calibri" w:hAnsi="Times New Roman" w:cs="Times New Roman"/>
          <w:kern w:val="0"/>
          <w:lang w:val="en-US"/>
          <w14:ligatures w14:val="none"/>
        </w:rPr>
        <w:t xml:space="preserve"> show custom networking in Docker, a specific network was created using the command docker network create </w:t>
      </w:r>
      <w:proofErr w:type="spellStart"/>
      <w:r w:rsidR="00F77EE7" w:rsidRPr="00F77EE7">
        <w:rPr>
          <w:rFonts w:ascii="Times New Roman" w:eastAsia="Calibri" w:hAnsi="Times New Roman" w:cs="Times New Roman"/>
          <w:kern w:val="0"/>
          <w:lang w:val="en-US"/>
          <w14:ligatures w14:val="none"/>
        </w:rPr>
        <w:t>webnet</w:t>
      </w:r>
      <w:proofErr w:type="spellEnd"/>
      <w:r w:rsidR="00F77EE7" w:rsidRPr="00F77EE7">
        <w:rPr>
          <w:rFonts w:ascii="Times New Roman" w:eastAsia="Calibri" w:hAnsi="Times New Roman" w:cs="Times New Roman"/>
          <w:kern w:val="0"/>
          <w:lang w:val="en-US"/>
          <w14:ligatures w14:val="none"/>
        </w:rPr>
        <w:t xml:space="preserve">. This custom network enables the containers to communicate with one another in a different environment that is not tied to the default bridge network and enhances security, </w:t>
      </w:r>
      <w:r w:rsidR="001217F7" w:rsidRPr="00F77EE7">
        <w:rPr>
          <w:rFonts w:ascii="Times New Roman" w:eastAsia="Calibri" w:hAnsi="Times New Roman" w:cs="Times New Roman"/>
          <w:kern w:val="0"/>
          <w:lang w:val="en-US"/>
          <w14:ligatures w14:val="none"/>
        </w:rPr>
        <w:t>organization</w:t>
      </w:r>
      <w:r w:rsidR="00F77EE7" w:rsidRPr="00F77EE7">
        <w:rPr>
          <w:rFonts w:ascii="Times New Roman" w:eastAsia="Calibri" w:hAnsi="Times New Roman" w:cs="Times New Roman"/>
          <w:kern w:val="0"/>
          <w:lang w:val="en-US"/>
          <w14:ligatures w14:val="none"/>
        </w:rPr>
        <w:t xml:space="preserve"> and control to container interactions</w:t>
      </w:r>
      <w:r w:rsidR="001F1DE6">
        <w:rPr>
          <w:rFonts w:ascii="Times New Roman" w:eastAsia="Calibri" w:hAnsi="Times New Roman" w:cs="Times New Roman"/>
          <w:kern w:val="0"/>
          <w:lang w:val="en-US"/>
          <w14:ligatures w14:val="none"/>
        </w:rPr>
        <w:t xml:space="preserve"> </w:t>
      </w:r>
      <w:r w:rsidR="00F77EE7" w:rsidRPr="00F77EE7">
        <w:rPr>
          <w:rFonts w:ascii="Times New Roman" w:eastAsia="Calibri" w:hAnsi="Times New Roman" w:cs="Times New Roman"/>
          <w:kern w:val="0"/>
          <w:lang w:val="en-US"/>
          <w14:ligatures w14:val="none"/>
        </w:rPr>
        <w:t>[8].</w:t>
      </w:r>
    </w:p>
    <w:p w14:paraId="6A081474" w14:textId="748DF201" w:rsidR="00956A1B" w:rsidRPr="00F20CB2" w:rsidRDefault="00F77EE7" w:rsidP="00F20CB2">
      <w:pPr>
        <w:keepNext/>
        <w:spacing w:before="100" w:beforeAutospacing="1" w:after="100" w:afterAutospacing="1" w:line="360" w:lineRule="auto"/>
        <w:rPr>
          <w:rFonts w:ascii="Calibri" w:eastAsia="Calibri" w:hAnsi="Calibri" w:cs="Times New Roman"/>
          <w:kern w:val="0"/>
          <w:sz w:val="22"/>
          <w:szCs w:val="22"/>
          <w:lang w:val="en-US"/>
          <w14:ligatures w14:val="none"/>
        </w:rPr>
      </w:pPr>
      <w:r w:rsidRPr="00F77EE7">
        <w:rPr>
          <w:rFonts w:ascii="Times New Roman" w:eastAsia="Times New Roman" w:hAnsi="Times New Roman" w:cs="Times New Roman"/>
          <w:kern w:val="0"/>
          <w:highlight w:val="yellow"/>
          <w:lang w:val="en-US"/>
          <w14:ligatures w14:val="none"/>
        </w:rPr>
        <w:lastRenderedPageBreak/>
        <w:br/>
      </w:r>
      <w:r w:rsidR="000C307E">
        <w:rPr>
          <w:rFonts w:ascii="Calibri" w:eastAsia="Calibri" w:hAnsi="Calibri" w:cs="Times New Roman"/>
          <w:noProof/>
          <w:kern w:val="0"/>
          <w:sz w:val="22"/>
          <w:szCs w:val="22"/>
          <w:lang w:val="en-US"/>
        </w:rPr>
        <w:drawing>
          <wp:inline distT="0" distB="0" distL="0" distR="0" wp14:anchorId="048A021C" wp14:editId="7515F387">
            <wp:extent cx="5943600" cy="1685925"/>
            <wp:effectExtent l="0" t="0" r="0" b="9525"/>
            <wp:docPr id="431170226" name="Picture 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170226" name="Picture 5" descr="A screen 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943600" cy="1685925"/>
                    </a:xfrm>
                    <a:prstGeom prst="rect">
                      <a:avLst/>
                    </a:prstGeom>
                  </pic:spPr>
                </pic:pic>
              </a:graphicData>
            </a:graphic>
          </wp:inline>
        </w:drawing>
      </w:r>
    </w:p>
    <w:p w14:paraId="3E96D4C6" w14:textId="2DF26D39" w:rsidR="00F77EE7" w:rsidRPr="00271EAB" w:rsidRDefault="00271EAB" w:rsidP="00271EAB">
      <w:pPr>
        <w:pStyle w:val="Caption"/>
        <w:rPr>
          <w:rFonts w:ascii="Calibri" w:eastAsia="Calibri" w:hAnsi="Calibri" w:cs="Times New Roman"/>
          <w:b/>
          <w:bCs/>
          <w:i w:val="0"/>
          <w:iCs w:val="0"/>
          <w:color w:val="44546A"/>
          <w:kern w:val="0"/>
          <w:sz w:val="20"/>
          <w:szCs w:val="20"/>
          <w:lang w:val="en-US"/>
          <w14:ligatures w14:val="none"/>
        </w:rPr>
      </w:pPr>
      <w:bookmarkStart w:id="29" w:name="_Toc216815618"/>
      <w:r w:rsidRPr="00271EAB">
        <w:rPr>
          <w:b/>
          <w:bCs/>
        </w:rPr>
        <w:t xml:space="preserve">Figure </w:t>
      </w:r>
      <w:r w:rsidRPr="00271EAB">
        <w:rPr>
          <w:b/>
          <w:bCs/>
        </w:rPr>
        <w:fldChar w:fldCharType="begin"/>
      </w:r>
      <w:r w:rsidRPr="00271EAB">
        <w:rPr>
          <w:b/>
          <w:bCs/>
        </w:rPr>
        <w:instrText xml:space="preserve"> SEQ Figure \* ARABIC </w:instrText>
      </w:r>
      <w:r w:rsidRPr="00271EAB">
        <w:rPr>
          <w:b/>
          <w:bCs/>
        </w:rPr>
        <w:fldChar w:fldCharType="separate"/>
      </w:r>
      <w:r w:rsidR="007776F1">
        <w:rPr>
          <w:b/>
          <w:bCs/>
          <w:noProof/>
        </w:rPr>
        <w:t>6</w:t>
      </w:r>
      <w:r w:rsidRPr="00271EAB">
        <w:rPr>
          <w:b/>
          <w:bCs/>
        </w:rPr>
        <w:fldChar w:fldCharType="end"/>
      </w:r>
      <w:r w:rsidRPr="00271EAB">
        <w:rPr>
          <w:b/>
          <w:bCs/>
        </w:rPr>
        <w:t>: Docker Network Creation</w:t>
      </w:r>
      <w:bookmarkEnd w:id="29"/>
    </w:p>
    <w:p w14:paraId="358AC226" w14:textId="49E9EFFE" w:rsidR="00F20CB2" w:rsidRDefault="00F20CB2" w:rsidP="00F77EE7">
      <w:pPr>
        <w:spacing w:after="200" w:line="240" w:lineRule="auto"/>
        <w:rPr>
          <w:rFonts w:ascii="Times New Roman" w:eastAsia="Times New Roman" w:hAnsi="Times New Roman" w:cs="Times New Roman"/>
          <w:b/>
          <w:bCs/>
          <w:i/>
          <w:iCs/>
          <w:color w:val="44546A"/>
          <w:kern w:val="0"/>
          <w:sz w:val="20"/>
          <w:szCs w:val="20"/>
          <w:lang w:val="en-US"/>
          <w14:ligatures w14:val="none"/>
        </w:rPr>
      </w:pPr>
    </w:p>
    <w:p w14:paraId="13489AD9" w14:textId="77777777" w:rsidR="00242DAD" w:rsidRDefault="00242DAD" w:rsidP="00F77EE7">
      <w:pPr>
        <w:spacing w:after="200" w:line="240" w:lineRule="auto"/>
        <w:rPr>
          <w:rFonts w:ascii="Times New Roman" w:eastAsia="Times New Roman" w:hAnsi="Times New Roman" w:cs="Times New Roman"/>
          <w:b/>
          <w:bCs/>
          <w:i/>
          <w:iCs/>
          <w:color w:val="44546A"/>
          <w:kern w:val="0"/>
          <w:sz w:val="20"/>
          <w:szCs w:val="20"/>
          <w:lang w:val="en-US"/>
          <w14:ligatures w14:val="none"/>
        </w:rPr>
      </w:pPr>
    </w:p>
    <w:p w14:paraId="3080560F" w14:textId="77777777" w:rsidR="00B274F7" w:rsidRDefault="00B274F7" w:rsidP="00F77EE7">
      <w:pPr>
        <w:spacing w:after="200" w:line="240" w:lineRule="auto"/>
        <w:rPr>
          <w:rFonts w:ascii="Times New Roman" w:eastAsia="Times New Roman" w:hAnsi="Times New Roman" w:cs="Times New Roman"/>
          <w:b/>
          <w:bCs/>
          <w:i/>
          <w:iCs/>
          <w:color w:val="44546A"/>
          <w:kern w:val="0"/>
          <w:sz w:val="20"/>
          <w:szCs w:val="20"/>
          <w:lang w:val="en-US"/>
          <w14:ligatures w14:val="none"/>
        </w:rPr>
      </w:pPr>
    </w:p>
    <w:p w14:paraId="2A74B01A" w14:textId="77777777" w:rsidR="00B274F7" w:rsidRDefault="00B274F7" w:rsidP="00F77EE7">
      <w:pPr>
        <w:spacing w:after="200" w:line="240" w:lineRule="auto"/>
        <w:rPr>
          <w:rFonts w:ascii="Times New Roman" w:eastAsia="Times New Roman" w:hAnsi="Times New Roman" w:cs="Times New Roman"/>
          <w:b/>
          <w:bCs/>
          <w:i/>
          <w:iCs/>
          <w:color w:val="44546A"/>
          <w:kern w:val="0"/>
          <w:sz w:val="20"/>
          <w:szCs w:val="20"/>
          <w:lang w:val="en-US"/>
          <w14:ligatures w14:val="none"/>
        </w:rPr>
      </w:pPr>
    </w:p>
    <w:p w14:paraId="5737EB76" w14:textId="77777777" w:rsidR="00242DAD" w:rsidRPr="00A74F35" w:rsidRDefault="00242DAD" w:rsidP="00F77EE7">
      <w:pPr>
        <w:spacing w:after="200" w:line="240" w:lineRule="auto"/>
        <w:rPr>
          <w:rFonts w:ascii="Times New Roman" w:eastAsia="Times New Roman" w:hAnsi="Times New Roman" w:cs="Times New Roman"/>
          <w:b/>
          <w:bCs/>
          <w:i/>
          <w:iCs/>
          <w:color w:val="44546A"/>
          <w:kern w:val="0"/>
          <w:sz w:val="20"/>
          <w:szCs w:val="20"/>
          <w:lang w:val="en-US"/>
          <w14:ligatures w14:val="none"/>
        </w:rPr>
      </w:pPr>
    </w:p>
    <w:p w14:paraId="0589DCE1" w14:textId="0BCC97A2" w:rsidR="00956A1B" w:rsidRPr="00F23F2D" w:rsidRDefault="00F77EE7" w:rsidP="00F77EE7">
      <w:pPr>
        <w:spacing w:before="100" w:beforeAutospacing="1" w:after="100" w:afterAutospacing="1" w:line="360" w:lineRule="auto"/>
        <w:outlineLvl w:val="0"/>
        <w:rPr>
          <w:rFonts w:ascii="Times New Roman" w:eastAsia="Times New Roman" w:hAnsi="Times New Roman" w:cs="Times New Roman"/>
          <w:b/>
          <w:bCs/>
          <w:kern w:val="36"/>
          <w:sz w:val="40"/>
          <w:szCs w:val="40"/>
          <w:lang w:val="en-US"/>
          <w14:ligatures w14:val="none"/>
        </w:rPr>
      </w:pPr>
      <w:bookmarkStart w:id="30" w:name="_Toc216815590"/>
      <w:r w:rsidRPr="00F23F2D">
        <w:rPr>
          <w:rFonts w:ascii="Times New Roman" w:eastAsia="Times New Roman" w:hAnsi="Times New Roman" w:cs="Times New Roman"/>
          <w:b/>
          <w:bCs/>
          <w:kern w:val="36"/>
          <w:sz w:val="40"/>
          <w:szCs w:val="40"/>
          <w:lang w:val="en-US"/>
          <w14:ligatures w14:val="none"/>
        </w:rPr>
        <w:t>7. End-to-End Deployment Workflow</w:t>
      </w:r>
      <w:bookmarkEnd w:id="30"/>
    </w:p>
    <w:p w14:paraId="725412DE" w14:textId="77777777" w:rsidR="00F77EE7" w:rsidRPr="00956A1B"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31" w:name="_Toc216815591"/>
      <w:r w:rsidRPr="00956A1B">
        <w:rPr>
          <w:rFonts w:ascii="Times New Roman" w:eastAsia="Times New Roman" w:hAnsi="Times New Roman" w:cs="Times New Roman"/>
          <w:b/>
          <w:bCs/>
          <w:kern w:val="0"/>
          <w:sz w:val="28"/>
          <w:szCs w:val="28"/>
          <w:lang w:val="en-US"/>
          <w14:ligatures w14:val="none"/>
        </w:rPr>
        <w:t>7.1 Building the Application</w:t>
      </w:r>
      <w:bookmarkEnd w:id="31"/>
    </w:p>
    <w:p w14:paraId="66ADA9C0" w14:textId="3AFD6B3B" w:rsidR="003C34D6"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A fully prepared Docker image was created with a Docker file containing HTML content, which showed that </w:t>
      </w:r>
      <w:r w:rsidR="00A74F35" w:rsidRPr="00F77EE7">
        <w:rPr>
          <w:rFonts w:ascii="Times New Roman" w:eastAsia="Times New Roman" w:hAnsi="Times New Roman" w:cs="Times New Roman"/>
          <w:kern w:val="0"/>
          <w:lang w:val="en-US"/>
          <w14:ligatures w14:val="none"/>
        </w:rPr>
        <w:t>containerization</w:t>
      </w:r>
      <w:r w:rsidRPr="00F77EE7">
        <w:rPr>
          <w:rFonts w:ascii="Times New Roman" w:eastAsia="Times New Roman" w:hAnsi="Times New Roman" w:cs="Times New Roman"/>
          <w:kern w:val="0"/>
          <w:lang w:val="en-US"/>
          <w14:ligatures w14:val="none"/>
        </w:rPr>
        <w:t xml:space="preserve"> can be used to achieve reproducible and portable application environments. The base image, which in this case was a web server such as nginx, was defined by </w:t>
      </w:r>
      <w:proofErr w:type="spellStart"/>
      <w:r w:rsidR="00721A62" w:rsidRPr="00F77EE7">
        <w:rPr>
          <w:rFonts w:ascii="Times New Roman" w:eastAsia="Times New Roman" w:hAnsi="Times New Roman" w:cs="Times New Roman"/>
          <w:kern w:val="0"/>
          <w:lang w:val="en-US"/>
          <w14:ligatures w14:val="none"/>
        </w:rPr>
        <w:t>Dockerfile</w:t>
      </w:r>
      <w:proofErr w:type="spellEnd"/>
      <w:r w:rsidRPr="00F77EE7">
        <w:rPr>
          <w:rFonts w:ascii="Times New Roman" w:eastAsia="Times New Roman" w:hAnsi="Times New Roman" w:cs="Times New Roman"/>
          <w:kern w:val="0"/>
          <w:lang w:val="en-US"/>
          <w14:ligatures w14:val="none"/>
        </w:rPr>
        <w:t xml:space="preserve"> and the HTML files to be copied in the web directory of the container. This is what made the container guarantee that the container would be able to deliver the desired web content to all environments, irrespective of the host system underneath it. After the image had been created, it could be instantiated as a container, which gave the isolated runtime environment that had all </w:t>
      </w:r>
      <w:r w:rsidR="00721A62" w:rsidRPr="00F77EE7">
        <w:rPr>
          <w:rFonts w:ascii="Times New Roman" w:eastAsia="Times New Roman" w:hAnsi="Times New Roman" w:cs="Times New Roman"/>
          <w:kern w:val="0"/>
          <w:lang w:val="en-US"/>
          <w14:ligatures w14:val="none"/>
        </w:rPr>
        <w:t>dependences</w:t>
      </w:r>
      <w:r w:rsidRPr="00F77EE7">
        <w:rPr>
          <w:rFonts w:ascii="Times New Roman" w:eastAsia="Times New Roman" w:hAnsi="Times New Roman" w:cs="Times New Roman"/>
          <w:kern w:val="0"/>
          <w:lang w:val="en-US"/>
          <w14:ligatures w14:val="none"/>
        </w:rPr>
        <w:t xml:space="preserve">. Image could also be tagged, versioned and pushed to a repository to be shared or deployed in cloud platform and orchestration systems. </w:t>
      </w:r>
    </w:p>
    <w:p w14:paraId="476FCADF" w14:textId="77777777" w:rsidR="00242DAD" w:rsidRDefault="00242DAD"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682B1F9E" w14:textId="77777777" w:rsidR="001935FD" w:rsidRDefault="001935FD"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268A7C28" w14:textId="77777777" w:rsidR="001935FD" w:rsidRPr="00F77EE7" w:rsidRDefault="001935FD"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1B27011E" w14:textId="77777777" w:rsidR="00F77EE7" w:rsidRPr="00956A1B"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32" w:name="_Toc216815592"/>
      <w:r w:rsidRPr="00956A1B">
        <w:rPr>
          <w:rFonts w:ascii="Times New Roman" w:eastAsia="Times New Roman" w:hAnsi="Times New Roman" w:cs="Times New Roman"/>
          <w:b/>
          <w:bCs/>
          <w:kern w:val="0"/>
          <w:sz w:val="28"/>
          <w:szCs w:val="28"/>
          <w:lang w:val="en-US"/>
          <w14:ligatures w14:val="none"/>
        </w:rPr>
        <w:t>7.2 Running the Container</w:t>
      </w:r>
      <w:bookmarkEnd w:id="32"/>
    </w:p>
    <w:p w14:paraId="490F7637" w14:textId="55E363C6" w:rsidR="007512AE"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To deploy the container built on the developed Docker image, the docker run </w:t>
      </w:r>
      <w:r w:rsidR="00E41196" w:rsidRPr="00F77EE7">
        <w:rPr>
          <w:rFonts w:ascii="Times New Roman" w:eastAsia="Times New Roman" w:hAnsi="Times New Roman" w:cs="Times New Roman"/>
          <w:kern w:val="0"/>
          <w:lang w:val="en-US"/>
          <w14:ligatures w14:val="none"/>
        </w:rPr>
        <w:t xml:space="preserve">command </w:t>
      </w:r>
      <w:r w:rsidRPr="00F77EE7">
        <w:rPr>
          <w:rFonts w:ascii="Times New Roman" w:eastAsia="Times New Roman" w:hAnsi="Times New Roman" w:cs="Times New Roman"/>
          <w:kern w:val="0"/>
          <w:lang w:val="en-US"/>
          <w14:ligatures w14:val="none"/>
        </w:rPr>
        <w:t xml:space="preserve">was used, which demonstrates how Docker allows one to run an application quickly and isolated. The -d flag executes the container in detached mode which allows the execution in the background without tying up the terminal. The -p 8080:80 parameter will trace the host port 8080 to port 80 within the container allowing the host browser to access the web application whilst not changing the internal port settings on the container. Some of the important Docker principles illustrated by this command are portability, reproducibility, and network configuration. </w:t>
      </w:r>
    </w:p>
    <w:p w14:paraId="5FF323E9" w14:textId="77777777" w:rsidR="00242DAD" w:rsidRDefault="00242DAD"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1069B7DE" w14:textId="77777777" w:rsidR="007E6CD8" w:rsidRPr="00F77EE7" w:rsidRDefault="007E6CD8"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5A7C4389" w14:textId="77777777" w:rsidR="00F77EE7" w:rsidRPr="00EA1BA1"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33" w:name="_Toc216815593"/>
      <w:r w:rsidRPr="00EA1BA1">
        <w:rPr>
          <w:rFonts w:ascii="Times New Roman" w:eastAsia="Times New Roman" w:hAnsi="Times New Roman" w:cs="Times New Roman"/>
          <w:b/>
          <w:bCs/>
          <w:kern w:val="0"/>
          <w:sz w:val="28"/>
          <w:szCs w:val="28"/>
          <w:lang w:val="en-US"/>
          <w14:ligatures w14:val="none"/>
        </w:rPr>
        <w:t>7.3 Exposing Services</w:t>
      </w:r>
      <w:bookmarkEnd w:id="33"/>
    </w:p>
    <w:p w14:paraId="3EDE71CD" w14:textId="7E15AE48" w:rsidR="00FD5B0A" w:rsidRDefault="00F77EE7" w:rsidP="00FD5B0A">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The HTML page was deployed to a Docker container, thereby making it publicly accessible using a web browser. Users were able to access the application using any compatible browser by mapping the internal port of the container to any host port without </w:t>
      </w:r>
      <w:r w:rsidR="00721A62" w:rsidRPr="00F77EE7">
        <w:rPr>
          <w:rFonts w:ascii="Times New Roman" w:eastAsia="Times New Roman" w:hAnsi="Times New Roman" w:cs="Times New Roman"/>
          <w:kern w:val="0"/>
          <w:lang w:val="en-US"/>
          <w14:ligatures w14:val="none"/>
        </w:rPr>
        <w:t>needing</w:t>
      </w:r>
      <w:r w:rsidRPr="00F77EE7">
        <w:rPr>
          <w:rFonts w:ascii="Times New Roman" w:eastAsia="Times New Roman" w:hAnsi="Times New Roman" w:cs="Times New Roman"/>
          <w:kern w:val="0"/>
          <w:lang w:val="en-US"/>
          <w14:ligatures w14:val="none"/>
        </w:rPr>
        <w:t xml:space="preserve"> </w:t>
      </w:r>
      <w:r w:rsidR="00721A62" w:rsidRPr="00F77EE7">
        <w:rPr>
          <w:rFonts w:ascii="Times New Roman" w:eastAsia="Times New Roman" w:hAnsi="Times New Roman" w:cs="Times New Roman"/>
          <w:kern w:val="0"/>
          <w:lang w:val="en-US"/>
          <w14:ligatures w14:val="none"/>
        </w:rPr>
        <w:t>to install</w:t>
      </w:r>
      <w:r w:rsidRPr="00F77EE7">
        <w:rPr>
          <w:rFonts w:ascii="Times New Roman" w:eastAsia="Times New Roman" w:hAnsi="Times New Roman" w:cs="Times New Roman"/>
          <w:kern w:val="0"/>
          <w:lang w:val="en-US"/>
          <w14:ligatures w14:val="none"/>
        </w:rPr>
        <w:t xml:space="preserve"> any other software. </w:t>
      </w:r>
    </w:p>
    <w:p w14:paraId="70A99622" w14:textId="77777777" w:rsidR="00B274F7" w:rsidRDefault="00B274F7" w:rsidP="00FD5B0A">
      <w:pPr>
        <w:spacing w:before="100" w:beforeAutospacing="1" w:after="100" w:afterAutospacing="1" w:line="360" w:lineRule="auto"/>
        <w:rPr>
          <w:rFonts w:ascii="Times New Roman" w:eastAsia="Times New Roman" w:hAnsi="Times New Roman" w:cs="Times New Roman"/>
          <w:kern w:val="0"/>
          <w:lang w:val="en-US"/>
          <w14:ligatures w14:val="none"/>
        </w:rPr>
      </w:pPr>
    </w:p>
    <w:p w14:paraId="347ABEC3" w14:textId="1B26E9A7" w:rsidR="00F77EE7" w:rsidRPr="00FD5B0A" w:rsidRDefault="00F77EE7" w:rsidP="00FD5B0A">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highlight w:val="yellow"/>
          <w:lang w:val="en-US"/>
          <w14:ligatures w14:val="none"/>
        </w:rPr>
        <w:br/>
      </w:r>
      <w:r w:rsidR="007276FB">
        <w:rPr>
          <w:rFonts w:ascii="Calibri" w:eastAsia="Calibri" w:hAnsi="Calibri" w:cs="Times New Roman"/>
          <w:noProof/>
          <w:kern w:val="0"/>
          <w:sz w:val="22"/>
          <w:szCs w:val="22"/>
          <w:lang w:val="en-US"/>
        </w:rPr>
        <w:drawing>
          <wp:inline distT="0" distB="0" distL="0" distR="0" wp14:anchorId="777E0BE6" wp14:editId="41EA61E4">
            <wp:extent cx="5941409" cy="1152939"/>
            <wp:effectExtent l="0" t="0" r="2540" b="9525"/>
            <wp:docPr id="1728642681" name="Picture 6"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642681" name="Picture 6" descr="A black screen with white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6001420" cy="1164584"/>
                    </a:xfrm>
                    <a:prstGeom prst="rect">
                      <a:avLst/>
                    </a:prstGeom>
                  </pic:spPr>
                </pic:pic>
              </a:graphicData>
            </a:graphic>
          </wp:inline>
        </w:drawing>
      </w:r>
    </w:p>
    <w:p w14:paraId="63F51096" w14:textId="12F72ED7" w:rsidR="00F77EE7" w:rsidRPr="00271EAB" w:rsidRDefault="00271EAB" w:rsidP="00271EAB">
      <w:pPr>
        <w:pStyle w:val="Caption"/>
        <w:rPr>
          <w:rFonts w:ascii="Calibri" w:eastAsia="Calibri" w:hAnsi="Calibri" w:cs="Times New Roman"/>
          <w:b/>
          <w:bCs/>
          <w:i w:val="0"/>
          <w:iCs w:val="0"/>
          <w:color w:val="44546A"/>
          <w:kern w:val="0"/>
          <w:sz w:val="20"/>
          <w:szCs w:val="20"/>
          <w:lang w:val="en-US"/>
          <w14:ligatures w14:val="none"/>
        </w:rPr>
      </w:pPr>
      <w:bookmarkStart w:id="34" w:name="_Toc216815619"/>
      <w:r w:rsidRPr="00271EAB">
        <w:rPr>
          <w:b/>
          <w:bCs/>
        </w:rPr>
        <w:t xml:space="preserve">Figure </w:t>
      </w:r>
      <w:r w:rsidRPr="00271EAB">
        <w:rPr>
          <w:b/>
          <w:bCs/>
        </w:rPr>
        <w:fldChar w:fldCharType="begin"/>
      </w:r>
      <w:r w:rsidRPr="00271EAB">
        <w:rPr>
          <w:b/>
          <w:bCs/>
        </w:rPr>
        <w:instrText xml:space="preserve"> SEQ Figure \* ARABIC </w:instrText>
      </w:r>
      <w:r w:rsidRPr="00271EAB">
        <w:rPr>
          <w:b/>
          <w:bCs/>
        </w:rPr>
        <w:fldChar w:fldCharType="separate"/>
      </w:r>
      <w:r w:rsidR="007776F1">
        <w:rPr>
          <w:b/>
          <w:bCs/>
          <w:noProof/>
        </w:rPr>
        <w:t>7</w:t>
      </w:r>
      <w:r w:rsidRPr="00271EAB">
        <w:rPr>
          <w:b/>
          <w:bCs/>
        </w:rPr>
        <w:fldChar w:fldCharType="end"/>
      </w:r>
      <w:r w:rsidRPr="00271EAB">
        <w:rPr>
          <w:b/>
          <w:bCs/>
        </w:rPr>
        <w:t>: Running Web Server in Container</w:t>
      </w:r>
      <w:bookmarkEnd w:id="34"/>
    </w:p>
    <w:p w14:paraId="62315C63" w14:textId="77777777" w:rsidR="00FD5B0A" w:rsidRDefault="00FD5B0A" w:rsidP="00F77EE7">
      <w:pPr>
        <w:spacing w:after="200" w:line="240" w:lineRule="auto"/>
        <w:rPr>
          <w:rFonts w:ascii="Calibri" w:eastAsia="Calibri" w:hAnsi="Calibri" w:cs="Times New Roman"/>
          <w:b/>
          <w:bCs/>
          <w:i/>
          <w:iCs/>
          <w:color w:val="44546A"/>
          <w:kern w:val="0"/>
          <w:sz w:val="20"/>
          <w:szCs w:val="20"/>
          <w:lang w:val="en-US"/>
          <w14:ligatures w14:val="none"/>
        </w:rPr>
      </w:pPr>
    </w:p>
    <w:p w14:paraId="33797FCE" w14:textId="5635655F" w:rsidR="00996330" w:rsidRDefault="00996330" w:rsidP="00F77EE7">
      <w:pPr>
        <w:spacing w:after="200" w:line="240" w:lineRule="auto"/>
        <w:rPr>
          <w:rFonts w:ascii="Calibri" w:eastAsia="Calibri" w:hAnsi="Calibri" w:cs="Times New Roman"/>
          <w:b/>
          <w:bCs/>
          <w:i/>
          <w:iCs/>
          <w:color w:val="44546A"/>
          <w:kern w:val="0"/>
          <w:sz w:val="20"/>
          <w:szCs w:val="20"/>
          <w:lang w:val="en-US"/>
          <w14:ligatures w14:val="none"/>
        </w:rPr>
      </w:pPr>
      <w:r>
        <w:rPr>
          <w:rFonts w:ascii="Calibri" w:eastAsia="Calibri" w:hAnsi="Calibri" w:cs="Times New Roman"/>
          <w:b/>
          <w:bCs/>
          <w:i/>
          <w:iCs/>
          <w:noProof/>
          <w:color w:val="44546A"/>
          <w:kern w:val="0"/>
          <w:sz w:val="20"/>
          <w:szCs w:val="20"/>
          <w:lang w:val="en-US"/>
        </w:rPr>
        <w:lastRenderedPageBreak/>
        <w:drawing>
          <wp:inline distT="0" distB="0" distL="0" distR="0" wp14:anchorId="597ECFD1" wp14:editId="39B40125">
            <wp:extent cx="5943236" cy="2478156"/>
            <wp:effectExtent l="0" t="0" r="635" b="0"/>
            <wp:docPr id="1718355410"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355410" name="Picture 13"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985082" cy="2495605"/>
                    </a:xfrm>
                    <a:prstGeom prst="rect">
                      <a:avLst/>
                    </a:prstGeom>
                  </pic:spPr>
                </pic:pic>
              </a:graphicData>
            </a:graphic>
          </wp:inline>
        </w:drawing>
      </w:r>
    </w:p>
    <w:p w14:paraId="17719DBE" w14:textId="4DD8036B" w:rsidR="00996330" w:rsidRDefault="00271EAB" w:rsidP="00271EAB">
      <w:pPr>
        <w:pStyle w:val="Caption"/>
        <w:rPr>
          <w:b/>
          <w:bCs/>
        </w:rPr>
      </w:pPr>
      <w:bookmarkStart w:id="35" w:name="_Toc216815620"/>
      <w:r w:rsidRPr="00271EAB">
        <w:rPr>
          <w:b/>
          <w:bCs/>
        </w:rPr>
        <w:t xml:space="preserve">Figure </w:t>
      </w:r>
      <w:r w:rsidRPr="00271EAB">
        <w:rPr>
          <w:b/>
          <w:bCs/>
        </w:rPr>
        <w:fldChar w:fldCharType="begin"/>
      </w:r>
      <w:r w:rsidRPr="00271EAB">
        <w:rPr>
          <w:b/>
          <w:bCs/>
        </w:rPr>
        <w:instrText xml:space="preserve"> SEQ Figure \* ARABIC </w:instrText>
      </w:r>
      <w:r w:rsidRPr="00271EAB">
        <w:rPr>
          <w:b/>
          <w:bCs/>
        </w:rPr>
        <w:fldChar w:fldCharType="separate"/>
      </w:r>
      <w:r w:rsidR="007776F1">
        <w:rPr>
          <w:b/>
          <w:bCs/>
          <w:noProof/>
        </w:rPr>
        <w:t>8</w:t>
      </w:r>
      <w:r w:rsidRPr="00271EAB">
        <w:rPr>
          <w:b/>
          <w:bCs/>
        </w:rPr>
        <w:fldChar w:fldCharType="end"/>
      </w:r>
      <w:r w:rsidRPr="00271EAB">
        <w:rPr>
          <w:b/>
          <w:bCs/>
        </w:rPr>
        <w:t>: Web Server</w:t>
      </w:r>
      <w:bookmarkEnd w:id="35"/>
    </w:p>
    <w:p w14:paraId="36D9E6E4" w14:textId="77777777" w:rsidR="00242DAD" w:rsidRDefault="00242DAD" w:rsidP="00242DAD"/>
    <w:p w14:paraId="0DF0C4D5" w14:textId="77777777" w:rsidR="00FF59DF" w:rsidRDefault="00FF59DF" w:rsidP="00F77EE7">
      <w:pPr>
        <w:spacing w:after="200" w:line="240" w:lineRule="auto"/>
        <w:rPr>
          <w:rFonts w:ascii="Times New Roman" w:eastAsia="Times New Roman" w:hAnsi="Times New Roman" w:cs="Times New Roman"/>
          <w:b/>
          <w:bCs/>
          <w:i/>
          <w:iCs/>
          <w:color w:val="44546A"/>
          <w:kern w:val="0"/>
          <w:sz w:val="20"/>
          <w:szCs w:val="20"/>
          <w:lang w:val="en-US"/>
          <w14:ligatures w14:val="none"/>
        </w:rPr>
      </w:pPr>
    </w:p>
    <w:p w14:paraId="014B64A9" w14:textId="77777777" w:rsidR="00F35999" w:rsidRDefault="00F35999" w:rsidP="00F77EE7">
      <w:pPr>
        <w:spacing w:after="200" w:line="240" w:lineRule="auto"/>
        <w:rPr>
          <w:rFonts w:ascii="Times New Roman" w:eastAsia="Times New Roman" w:hAnsi="Times New Roman" w:cs="Times New Roman"/>
          <w:b/>
          <w:bCs/>
          <w:i/>
          <w:iCs/>
          <w:color w:val="44546A"/>
          <w:kern w:val="0"/>
          <w:sz w:val="20"/>
          <w:szCs w:val="20"/>
          <w:lang w:val="en-US"/>
          <w14:ligatures w14:val="none"/>
        </w:rPr>
      </w:pPr>
    </w:p>
    <w:p w14:paraId="070DFED3" w14:textId="77777777" w:rsidR="00FF59DF" w:rsidRPr="00E30FB5" w:rsidRDefault="00FF59DF" w:rsidP="00F77EE7">
      <w:pPr>
        <w:spacing w:after="200" w:line="240" w:lineRule="auto"/>
        <w:rPr>
          <w:rFonts w:ascii="Times New Roman" w:eastAsia="Times New Roman" w:hAnsi="Times New Roman" w:cs="Times New Roman"/>
          <w:b/>
          <w:bCs/>
          <w:i/>
          <w:iCs/>
          <w:color w:val="44546A"/>
          <w:kern w:val="0"/>
          <w:sz w:val="20"/>
          <w:szCs w:val="20"/>
          <w:lang w:val="en-US"/>
          <w14:ligatures w14:val="none"/>
        </w:rPr>
      </w:pPr>
    </w:p>
    <w:p w14:paraId="4B8A2AD9" w14:textId="77777777" w:rsidR="00F77EE7" w:rsidRPr="00EA1BA1"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36" w:name="_Toc216815594"/>
      <w:r w:rsidRPr="00EA1BA1">
        <w:rPr>
          <w:rFonts w:ascii="Times New Roman" w:eastAsia="Times New Roman" w:hAnsi="Times New Roman" w:cs="Times New Roman"/>
          <w:b/>
          <w:bCs/>
          <w:kern w:val="0"/>
          <w:sz w:val="28"/>
          <w:szCs w:val="28"/>
          <w:lang w:val="en-US"/>
          <w14:ligatures w14:val="none"/>
        </w:rPr>
        <w:t xml:space="preserve">7.4 Publishing to </w:t>
      </w:r>
      <w:proofErr w:type="spellStart"/>
      <w:r w:rsidRPr="00EA1BA1">
        <w:rPr>
          <w:rFonts w:ascii="Times New Roman" w:eastAsia="Times New Roman" w:hAnsi="Times New Roman" w:cs="Times New Roman"/>
          <w:b/>
          <w:bCs/>
          <w:kern w:val="0"/>
          <w:sz w:val="28"/>
          <w:szCs w:val="28"/>
          <w:lang w:val="en-US"/>
          <w14:ligatures w14:val="none"/>
        </w:rPr>
        <w:t>DockerHub</w:t>
      </w:r>
      <w:bookmarkEnd w:id="36"/>
      <w:proofErr w:type="spellEnd"/>
    </w:p>
    <w:p w14:paraId="778963B4" w14:textId="0D812355" w:rsidR="00FF59DF"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The Docker image was uploaded to a public repository to be able to share and deploy it to other environments. </w:t>
      </w:r>
    </w:p>
    <w:p w14:paraId="3C38017F" w14:textId="3355A574" w:rsidR="00721A62" w:rsidRDefault="007E7362"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Pr>
          <w:rFonts w:ascii="Times New Roman" w:eastAsia="Times New Roman" w:hAnsi="Times New Roman" w:cs="Times New Roman"/>
          <w:noProof/>
          <w:kern w:val="0"/>
          <w:lang w:val="en-US"/>
        </w:rPr>
        <w:drawing>
          <wp:inline distT="0" distB="0" distL="0" distR="0" wp14:anchorId="77B913E0" wp14:editId="464799E5">
            <wp:extent cx="5943600" cy="2468245"/>
            <wp:effectExtent l="0" t="0" r="0" b="8255"/>
            <wp:docPr id="5235681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56813" name="Picture 52356813"/>
                    <pic:cNvPicPr/>
                  </pic:nvPicPr>
                  <pic:blipFill>
                    <a:blip r:embed="rId16">
                      <a:extLst>
                        <a:ext uri="{28A0092B-C50C-407E-A947-70E740481C1C}">
                          <a14:useLocalDpi xmlns:a14="http://schemas.microsoft.com/office/drawing/2010/main" val="0"/>
                        </a:ext>
                      </a:extLst>
                    </a:blip>
                    <a:stretch>
                      <a:fillRect/>
                    </a:stretch>
                  </pic:blipFill>
                  <pic:spPr>
                    <a:xfrm>
                      <a:off x="0" y="0"/>
                      <a:ext cx="5943600" cy="2468245"/>
                    </a:xfrm>
                    <a:prstGeom prst="rect">
                      <a:avLst/>
                    </a:prstGeom>
                  </pic:spPr>
                </pic:pic>
              </a:graphicData>
            </a:graphic>
          </wp:inline>
        </w:drawing>
      </w:r>
    </w:p>
    <w:p w14:paraId="1C8D5321" w14:textId="027CA181" w:rsidR="000B5929" w:rsidRPr="00271EAB" w:rsidRDefault="00271EAB" w:rsidP="00271EAB">
      <w:pPr>
        <w:pStyle w:val="Caption"/>
        <w:rPr>
          <w:rFonts w:ascii="Calibri" w:eastAsia="Calibri" w:hAnsi="Calibri" w:cs="Times New Roman"/>
          <w:b/>
          <w:bCs/>
          <w:i w:val="0"/>
          <w:iCs w:val="0"/>
          <w:color w:val="44546A"/>
          <w:kern w:val="0"/>
          <w:sz w:val="20"/>
          <w:szCs w:val="20"/>
          <w:lang w:val="en-US"/>
          <w14:ligatures w14:val="none"/>
        </w:rPr>
      </w:pPr>
      <w:bookmarkStart w:id="37" w:name="_Toc216815621"/>
      <w:r w:rsidRPr="00271EAB">
        <w:rPr>
          <w:b/>
          <w:bCs/>
        </w:rPr>
        <w:t xml:space="preserve">Figure </w:t>
      </w:r>
      <w:r w:rsidRPr="00271EAB">
        <w:rPr>
          <w:b/>
          <w:bCs/>
        </w:rPr>
        <w:fldChar w:fldCharType="begin"/>
      </w:r>
      <w:r w:rsidRPr="00271EAB">
        <w:rPr>
          <w:b/>
          <w:bCs/>
        </w:rPr>
        <w:instrText xml:space="preserve"> SEQ Figure \* ARABIC </w:instrText>
      </w:r>
      <w:r w:rsidRPr="00271EAB">
        <w:rPr>
          <w:b/>
          <w:bCs/>
        </w:rPr>
        <w:fldChar w:fldCharType="separate"/>
      </w:r>
      <w:r w:rsidR="007776F1">
        <w:rPr>
          <w:b/>
          <w:bCs/>
          <w:noProof/>
        </w:rPr>
        <w:t>9</w:t>
      </w:r>
      <w:r w:rsidRPr="00271EAB">
        <w:rPr>
          <w:b/>
          <w:bCs/>
        </w:rPr>
        <w:fldChar w:fldCharType="end"/>
      </w:r>
      <w:r w:rsidRPr="00271EAB">
        <w:rPr>
          <w:b/>
          <w:bCs/>
        </w:rPr>
        <w:t>: Image Pushing</w:t>
      </w:r>
      <w:bookmarkEnd w:id="37"/>
    </w:p>
    <w:p w14:paraId="3899960E" w14:textId="09073993" w:rsidR="00862E0C" w:rsidRPr="00B42133" w:rsidRDefault="00862E0C" w:rsidP="000B5929">
      <w:pPr>
        <w:spacing w:after="200" w:line="240" w:lineRule="auto"/>
        <w:rPr>
          <w:rFonts w:ascii="Times New Roman" w:eastAsia="Times New Roman" w:hAnsi="Times New Roman" w:cs="Times New Roman"/>
          <w:b/>
          <w:bCs/>
          <w:i/>
          <w:iCs/>
          <w:color w:val="44546A"/>
          <w:kern w:val="0"/>
          <w:sz w:val="20"/>
          <w:szCs w:val="20"/>
          <w:lang w:val="en-US"/>
          <w14:ligatures w14:val="none"/>
        </w:rPr>
      </w:pPr>
    </w:p>
    <w:p w14:paraId="25D5C830" w14:textId="00C74A9B" w:rsidR="000B5929" w:rsidRDefault="00050F2E" w:rsidP="007E7362">
      <w:pPr>
        <w:spacing w:after="200" w:line="240" w:lineRule="auto"/>
        <w:rPr>
          <w:rFonts w:ascii="Calibri" w:eastAsia="Calibri" w:hAnsi="Calibri" w:cs="Times New Roman"/>
          <w:b/>
          <w:bCs/>
          <w:i/>
          <w:iCs/>
          <w:color w:val="44546A"/>
          <w:kern w:val="0"/>
          <w:sz w:val="20"/>
          <w:szCs w:val="20"/>
          <w:lang w:val="en-US"/>
          <w14:ligatures w14:val="none"/>
        </w:rPr>
      </w:pPr>
      <w:r>
        <w:rPr>
          <w:rFonts w:ascii="Calibri" w:eastAsia="Calibri" w:hAnsi="Calibri" w:cs="Times New Roman"/>
          <w:b/>
          <w:bCs/>
          <w:i/>
          <w:iCs/>
          <w:noProof/>
          <w:color w:val="44546A"/>
          <w:kern w:val="0"/>
          <w:sz w:val="20"/>
          <w:szCs w:val="20"/>
          <w:lang w:val="en-US"/>
        </w:rPr>
        <w:drawing>
          <wp:inline distT="0" distB="0" distL="0" distR="0" wp14:anchorId="7885DD1E" wp14:editId="228C2245">
            <wp:extent cx="5943600" cy="1828800"/>
            <wp:effectExtent l="0" t="0" r="0" b="0"/>
            <wp:docPr id="1205562760"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562760" name="Picture 15"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55916" cy="1832590"/>
                    </a:xfrm>
                    <a:prstGeom prst="rect">
                      <a:avLst/>
                    </a:prstGeom>
                  </pic:spPr>
                </pic:pic>
              </a:graphicData>
            </a:graphic>
          </wp:inline>
        </w:drawing>
      </w:r>
    </w:p>
    <w:p w14:paraId="27D97D61" w14:textId="77777777" w:rsidR="007776F1" w:rsidRDefault="007776F1" w:rsidP="007E7362">
      <w:pPr>
        <w:spacing w:after="200" w:line="240" w:lineRule="auto"/>
        <w:rPr>
          <w:rFonts w:ascii="Calibri" w:eastAsia="Calibri" w:hAnsi="Calibri" w:cs="Times New Roman"/>
          <w:b/>
          <w:bCs/>
          <w:i/>
          <w:iCs/>
          <w:color w:val="44546A"/>
          <w:kern w:val="0"/>
          <w:sz w:val="20"/>
          <w:szCs w:val="20"/>
          <w:lang w:val="en-US"/>
          <w14:ligatures w14:val="none"/>
        </w:rPr>
      </w:pPr>
    </w:p>
    <w:p w14:paraId="2961808C" w14:textId="77269D74" w:rsidR="000B5929" w:rsidRDefault="007776F1" w:rsidP="007776F1">
      <w:pPr>
        <w:pStyle w:val="Caption"/>
        <w:rPr>
          <w:b/>
          <w:bCs/>
        </w:rPr>
      </w:pPr>
      <w:bookmarkStart w:id="38" w:name="_Toc216815622"/>
      <w:r w:rsidRPr="007776F1">
        <w:rPr>
          <w:b/>
          <w:bCs/>
        </w:rPr>
        <w:t xml:space="preserve">Figure </w:t>
      </w:r>
      <w:r w:rsidRPr="007776F1">
        <w:rPr>
          <w:b/>
          <w:bCs/>
        </w:rPr>
        <w:fldChar w:fldCharType="begin"/>
      </w:r>
      <w:r w:rsidRPr="007776F1">
        <w:rPr>
          <w:b/>
          <w:bCs/>
        </w:rPr>
        <w:instrText xml:space="preserve"> SEQ Figure \* ARABIC </w:instrText>
      </w:r>
      <w:r w:rsidRPr="007776F1">
        <w:rPr>
          <w:b/>
          <w:bCs/>
        </w:rPr>
        <w:fldChar w:fldCharType="separate"/>
      </w:r>
      <w:r>
        <w:rPr>
          <w:b/>
          <w:bCs/>
          <w:noProof/>
        </w:rPr>
        <w:t>10</w:t>
      </w:r>
      <w:r w:rsidRPr="007776F1">
        <w:rPr>
          <w:b/>
          <w:bCs/>
        </w:rPr>
        <w:fldChar w:fldCharType="end"/>
      </w:r>
      <w:r w:rsidRPr="007776F1">
        <w:rPr>
          <w:b/>
          <w:bCs/>
        </w:rPr>
        <w:t>: Docker Hub Repository</w:t>
      </w:r>
      <w:bookmarkEnd w:id="38"/>
    </w:p>
    <w:p w14:paraId="4AD7D89A" w14:textId="77777777" w:rsidR="00FF59DF" w:rsidRDefault="00FF59DF" w:rsidP="00FF59DF"/>
    <w:p w14:paraId="106B17CF" w14:textId="77777777" w:rsidR="00FF59DF" w:rsidRDefault="00FF59DF" w:rsidP="00FF59DF"/>
    <w:p w14:paraId="3C600D6F" w14:textId="77777777" w:rsidR="00FF59DF" w:rsidRDefault="00FF59DF" w:rsidP="00FF59DF"/>
    <w:p w14:paraId="1BE22C28" w14:textId="77777777" w:rsidR="00FF59DF" w:rsidRPr="00FF59DF" w:rsidRDefault="00FF59DF" w:rsidP="00FF59DF"/>
    <w:p w14:paraId="6076D119" w14:textId="77777777" w:rsidR="00F77EE7" w:rsidRPr="00F23F2D" w:rsidRDefault="00F77EE7" w:rsidP="00F77EE7">
      <w:pPr>
        <w:spacing w:before="100" w:beforeAutospacing="1" w:after="100" w:afterAutospacing="1" w:line="360" w:lineRule="auto"/>
        <w:outlineLvl w:val="0"/>
        <w:rPr>
          <w:rFonts w:ascii="Times New Roman" w:eastAsia="Times New Roman" w:hAnsi="Times New Roman" w:cs="Times New Roman"/>
          <w:b/>
          <w:bCs/>
          <w:kern w:val="36"/>
          <w:sz w:val="40"/>
          <w:szCs w:val="40"/>
          <w:lang w:val="en-US"/>
          <w14:ligatures w14:val="none"/>
        </w:rPr>
      </w:pPr>
      <w:bookmarkStart w:id="39" w:name="_Toc216815595"/>
      <w:r w:rsidRPr="00F23F2D">
        <w:rPr>
          <w:rFonts w:ascii="Times New Roman" w:eastAsia="Times New Roman" w:hAnsi="Times New Roman" w:cs="Times New Roman"/>
          <w:b/>
          <w:bCs/>
          <w:kern w:val="36"/>
          <w:sz w:val="40"/>
          <w:szCs w:val="40"/>
          <w:lang w:val="en-US"/>
          <w14:ligatures w14:val="none"/>
        </w:rPr>
        <w:t>8. Cloud Computing Concepts</w:t>
      </w:r>
      <w:bookmarkEnd w:id="39"/>
    </w:p>
    <w:p w14:paraId="49409AE7" w14:textId="77777777" w:rsidR="00F77EE7" w:rsidRPr="00EA1BA1"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40" w:name="_Toc216815596"/>
      <w:r w:rsidRPr="00EA1BA1">
        <w:rPr>
          <w:rFonts w:ascii="Times New Roman" w:eastAsia="Times New Roman" w:hAnsi="Times New Roman" w:cs="Times New Roman"/>
          <w:b/>
          <w:bCs/>
          <w:kern w:val="0"/>
          <w:sz w:val="28"/>
          <w:szCs w:val="28"/>
          <w:lang w:val="en-US"/>
          <w14:ligatures w14:val="none"/>
        </w:rPr>
        <w:t>8.1 Load Balancing</w:t>
      </w:r>
      <w:bookmarkEnd w:id="40"/>
    </w:p>
    <w:p w14:paraId="418BD11A" w14:textId="2D048698" w:rsidR="00EA1BA1"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Cloud load balancers are important in the allocation of incoming network traffic between two or more instances of backends hence high availability, reliability, and resource optimization. The viewer- requester distribution ensures that no single server is overloaded and therefore improves performance and eliminates chances of service interruption. A common example of cloud solutions, including Azure Load Balancer and AWS Elastic Load Balancer, is associated with sophisticated functionality like automatic failure detection, failure management, and automatic scaling. The operation of the backend instances is constantly checked by the health checks and redirecting any traffic to an instance that is down or that is having a problem thus ensuring that the service does not s</w:t>
      </w:r>
      <w:r w:rsidR="00921F6F">
        <w:rPr>
          <w:rFonts w:ascii="Times New Roman" w:eastAsia="Times New Roman" w:hAnsi="Times New Roman" w:cs="Times New Roman"/>
          <w:kern w:val="0"/>
          <w:lang w:val="en-US"/>
          <w14:ligatures w14:val="none"/>
        </w:rPr>
        <w:t xml:space="preserve">top </w:t>
      </w:r>
      <w:r w:rsidRPr="00F77EE7">
        <w:rPr>
          <w:rFonts w:ascii="Times New Roman" w:eastAsia="Times New Roman" w:hAnsi="Times New Roman" w:cs="Times New Roman"/>
          <w:kern w:val="0"/>
          <w:lang w:val="en-US"/>
          <w14:ligatures w14:val="none"/>
        </w:rPr>
        <w:t>[9].</w:t>
      </w:r>
    </w:p>
    <w:p w14:paraId="13581738" w14:textId="73721B5F" w:rsidR="005630C2" w:rsidRDefault="00B97FD5"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Pr>
          <w:rFonts w:ascii="Times New Roman" w:eastAsia="Times New Roman" w:hAnsi="Times New Roman" w:cs="Times New Roman"/>
          <w:noProof/>
          <w:kern w:val="0"/>
          <w:lang w:val="en-US"/>
        </w:rPr>
        <w:lastRenderedPageBreak/>
        <w:drawing>
          <wp:inline distT="0" distB="0" distL="0" distR="0" wp14:anchorId="7B9104F8" wp14:editId="3FDBF576">
            <wp:extent cx="5943600" cy="2946400"/>
            <wp:effectExtent l="0" t="0" r="0" b="6350"/>
            <wp:docPr id="419914054"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914054" name="Picture 16"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2946400"/>
                    </a:xfrm>
                    <a:prstGeom prst="rect">
                      <a:avLst/>
                    </a:prstGeom>
                  </pic:spPr>
                </pic:pic>
              </a:graphicData>
            </a:graphic>
          </wp:inline>
        </w:drawing>
      </w:r>
    </w:p>
    <w:p w14:paraId="75DA8EA8" w14:textId="3832DC69" w:rsidR="005630C2" w:rsidRDefault="007776F1" w:rsidP="007776F1">
      <w:pPr>
        <w:pStyle w:val="Caption"/>
        <w:rPr>
          <w:b/>
          <w:bCs/>
        </w:rPr>
      </w:pPr>
      <w:bookmarkStart w:id="41" w:name="_Toc216815623"/>
      <w:r w:rsidRPr="007776F1">
        <w:rPr>
          <w:b/>
          <w:bCs/>
        </w:rPr>
        <w:t xml:space="preserve">Figure </w:t>
      </w:r>
      <w:r w:rsidRPr="007776F1">
        <w:rPr>
          <w:b/>
          <w:bCs/>
        </w:rPr>
        <w:fldChar w:fldCharType="begin"/>
      </w:r>
      <w:r w:rsidRPr="007776F1">
        <w:rPr>
          <w:b/>
          <w:bCs/>
        </w:rPr>
        <w:instrText xml:space="preserve"> SEQ Figure \* ARABIC </w:instrText>
      </w:r>
      <w:r w:rsidRPr="007776F1">
        <w:rPr>
          <w:b/>
          <w:bCs/>
        </w:rPr>
        <w:fldChar w:fldCharType="separate"/>
      </w:r>
      <w:r>
        <w:rPr>
          <w:b/>
          <w:bCs/>
          <w:noProof/>
        </w:rPr>
        <w:t>11</w:t>
      </w:r>
      <w:r w:rsidRPr="007776F1">
        <w:rPr>
          <w:b/>
          <w:bCs/>
        </w:rPr>
        <w:fldChar w:fldCharType="end"/>
      </w:r>
      <w:r w:rsidRPr="007776F1">
        <w:rPr>
          <w:b/>
          <w:bCs/>
        </w:rPr>
        <w:t>: Azure Home</w:t>
      </w:r>
      <w:bookmarkEnd w:id="41"/>
    </w:p>
    <w:p w14:paraId="5C1EB796" w14:textId="77777777" w:rsidR="003719BD" w:rsidRDefault="003719BD" w:rsidP="003719BD"/>
    <w:p w14:paraId="424BE2C5" w14:textId="77777777" w:rsidR="003719BD" w:rsidRDefault="003719BD" w:rsidP="003719BD"/>
    <w:p w14:paraId="77764084" w14:textId="77777777" w:rsidR="003719BD" w:rsidRPr="003719BD" w:rsidRDefault="003719BD" w:rsidP="003719BD"/>
    <w:p w14:paraId="56CF71B8" w14:textId="1F8347D9" w:rsidR="00FE3A34" w:rsidRDefault="00AE4F90" w:rsidP="003C35E8">
      <w:pPr>
        <w:spacing w:after="200" w:line="240" w:lineRule="auto"/>
        <w:rPr>
          <w:rFonts w:ascii="Calibri" w:eastAsia="Calibri" w:hAnsi="Calibri" w:cs="Times New Roman"/>
          <w:b/>
          <w:bCs/>
          <w:i/>
          <w:iCs/>
          <w:color w:val="44546A"/>
          <w:kern w:val="0"/>
          <w:sz w:val="20"/>
          <w:szCs w:val="20"/>
          <w:lang w:val="en-US"/>
          <w14:ligatures w14:val="none"/>
        </w:rPr>
      </w:pPr>
      <w:r>
        <w:rPr>
          <w:rFonts w:ascii="Calibri" w:eastAsia="Calibri" w:hAnsi="Calibri" w:cs="Times New Roman"/>
          <w:b/>
          <w:bCs/>
          <w:i/>
          <w:iCs/>
          <w:noProof/>
          <w:color w:val="44546A"/>
          <w:kern w:val="0"/>
          <w:sz w:val="20"/>
          <w:szCs w:val="20"/>
          <w:lang w:val="en-US"/>
        </w:rPr>
        <w:drawing>
          <wp:inline distT="0" distB="0" distL="0" distR="0" wp14:anchorId="0A6825DA" wp14:editId="3413ED9D">
            <wp:extent cx="5943600" cy="3041015"/>
            <wp:effectExtent l="0" t="0" r="0" b="6985"/>
            <wp:docPr id="1846677334"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677334" name="Picture 17"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041015"/>
                    </a:xfrm>
                    <a:prstGeom prst="rect">
                      <a:avLst/>
                    </a:prstGeom>
                  </pic:spPr>
                </pic:pic>
              </a:graphicData>
            </a:graphic>
          </wp:inline>
        </w:drawing>
      </w:r>
    </w:p>
    <w:p w14:paraId="23152117" w14:textId="5198AEF2" w:rsidR="008D69F9" w:rsidRDefault="007776F1" w:rsidP="00921F6F">
      <w:pPr>
        <w:pStyle w:val="Caption"/>
        <w:rPr>
          <w:b/>
          <w:bCs/>
        </w:rPr>
      </w:pPr>
      <w:bookmarkStart w:id="42" w:name="_Toc216815624"/>
      <w:r w:rsidRPr="007776F1">
        <w:rPr>
          <w:b/>
          <w:bCs/>
        </w:rPr>
        <w:t xml:space="preserve">Figure </w:t>
      </w:r>
      <w:r w:rsidRPr="007776F1">
        <w:rPr>
          <w:b/>
          <w:bCs/>
        </w:rPr>
        <w:fldChar w:fldCharType="begin"/>
      </w:r>
      <w:r w:rsidRPr="007776F1">
        <w:rPr>
          <w:b/>
          <w:bCs/>
        </w:rPr>
        <w:instrText xml:space="preserve"> SEQ Figure \* ARABIC </w:instrText>
      </w:r>
      <w:r w:rsidRPr="007776F1">
        <w:rPr>
          <w:b/>
          <w:bCs/>
        </w:rPr>
        <w:fldChar w:fldCharType="separate"/>
      </w:r>
      <w:r>
        <w:rPr>
          <w:b/>
          <w:bCs/>
          <w:noProof/>
        </w:rPr>
        <w:t>12</w:t>
      </w:r>
      <w:r w:rsidRPr="007776F1">
        <w:rPr>
          <w:b/>
          <w:bCs/>
        </w:rPr>
        <w:fldChar w:fldCharType="end"/>
      </w:r>
      <w:r w:rsidRPr="007776F1">
        <w:rPr>
          <w:b/>
          <w:bCs/>
        </w:rPr>
        <w:t>: Load Balancer</w:t>
      </w:r>
      <w:bookmarkEnd w:id="42"/>
    </w:p>
    <w:p w14:paraId="10D9D67F" w14:textId="77777777" w:rsidR="00FF59DF" w:rsidRDefault="00FF59DF" w:rsidP="00FF59DF"/>
    <w:p w14:paraId="41CB672F" w14:textId="77777777" w:rsidR="003719BD" w:rsidRPr="00FF59DF" w:rsidRDefault="003719BD" w:rsidP="00FF59DF"/>
    <w:p w14:paraId="2074C08F" w14:textId="77777777" w:rsidR="00F77EE7" w:rsidRPr="00EA1BA1"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43" w:name="_Toc216815597"/>
      <w:r w:rsidRPr="00EA1BA1">
        <w:rPr>
          <w:rFonts w:ascii="Times New Roman" w:eastAsia="Times New Roman" w:hAnsi="Times New Roman" w:cs="Times New Roman"/>
          <w:b/>
          <w:bCs/>
          <w:kern w:val="0"/>
          <w:sz w:val="28"/>
          <w:szCs w:val="28"/>
          <w:lang w:val="en-US"/>
          <w14:ligatures w14:val="none"/>
        </w:rPr>
        <w:t>8.2 Scalability</w:t>
      </w:r>
      <w:bookmarkEnd w:id="43"/>
    </w:p>
    <w:p w14:paraId="3A0BF1FC" w14:textId="18932168" w:rsidR="00F77EE7"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Scalability of cloud computing is the capacity to automatically expand computing resources as the workload demand varies. This will guarantee that the applications perform and remain available when there is high demand </w:t>
      </w:r>
      <w:r w:rsidR="00721A62" w:rsidRPr="00F77EE7">
        <w:rPr>
          <w:rFonts w:ascii="Times New Roman" w:eastAsia="Times New Roman" w:hAnsi="Times New Roman" w:cs="Times New Roman"/>
          <w:kern w:val="0"/>
          <w:lang w:val="en-US"/>
          <w14:ligatures w14:val="none"/>
        </w:rPr>
        <w:t>and</w:t>
      </w:r>
      <w:r w:rsidRPr="00F77EE7">
        <w:rPr>
          <w:rFonts w:ascii="Times New Roman" w:eastAsia="Times New Roman" w:hAnsi="Times New Roman" w:cs="Times New Roman"/>
          <w:kern w:val="0"/>
          <w:lang w:val="en-US"/>
          <w14:ligatures w14:val="none"/>
        </w:rPr>
        <w:t xml:space="preserve"> </w:t>
      </w:r>
      <w:r w:rsidR="00721A62" w:rsidRPr="00F77EE7">
        <w:rPr>
          <w:rFonts w:ascii="Times New Roman" w:eastAsia="Times New Roman" w:hAnsi="Times New Roman" w:cs="Times New Roman"/>
          <w:kern w:val="0"/>
          <w:lang w:val="en-US"/>
          <w14:ligatures w14:val="none"/>
        </w:rPr>
        <w:t>are cost-effective</w:t>
      </w:r>
      <w:r w:rsidRPr="00F77EE7">
        <w:rPr>
          <w:rFonts w:ascii="Times New Roman" w:eastAsia="Times New Roman" w:hAnsi="Times New Roman" w:cs="Times New Roman"/>
          <w:kern w:val="0"/>
          <w:lang w:val="en-US"/>
          <w14:ligatures w14:val="none"/>
        </w:rPr>
        <w:t xml:space="preserve"> when the demand is low. Cloud systems have tools that are built to handle this process effectively. An example is AWS Auto Scaling Groups, which are automatically started and shut down without human intervention according to pre-established metrics, e.g. CPU usage or network traffic, and ensure that the required performance is provided. Likewise, Azure Virtual machine scale sets allow automatic scale of the virtual machines, which distributes the wor</w:t>
      </w:r>
      <w:r w:rsidR="00921F6F">
        <w:rPr>
          <w:rFonts w:ascii="Times New Roman" w:eastAsia="Times New Roman" w:hAnsi="Times New Roman" w:cs="Times New Roman"/>
          <w:kern w:val="0"/>
          <w:lang w:val="en-US"/>
          <w14:ligatures w14:val="none"/>
        </w:rPr>
        <w:t>kloads and makes them available</w:t>
      </w:r>
      <w:r w:rsidRPr="00F77EE7">
        <w:rPr>
          <w:rFonts w:ascii="Times New Roman" w:eastAsia="Times New Roman" w:hAnsi="Times New Roman" w:cs="Times New Roman"/>
          <w:kern w:val="0"/>
          <w:lang w:val="en-US"/>
          <w14:ligatures w14:val="none"/>
        </w:rPr>
        <w:t xml:space="preserve"> [10].</w:t>
      </w:r>
    </w:p>
    <w:p w14:paraId="2F02E768" w14:textId="77777777" w:rsidR="008D69F9" w:rsidRDefault="008D69F9"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68159598" w14:textId="77777777" w:rsidR="00F35999" w:rsidRDefault="00F35999"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174238D9" w14:textId="217C1DBB" w:rsidR="008D69F9" w:rsidRDefault="008D69F9"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Pr>
          <w:rFonts w:ascii="Times New Roman" w:eastAsia="Times New Roman" w:hAnsi="Times New Roman" w:cs="Times New Roman"/>
          <w:noProof/>
          <w:kern w:val="0"/>
          <w:lang w:val="en-US"/>
        </w:rPr>
        <w:drawing>
          <wp:inline distT="0" distB="0" distL="0" distR="0" wp14:anchorId="318D6361" wp14:editId="6AD2CD1E">
            <wp:extent cx="5943600" cy="3418840"/>
            <wp:effectExtent l="0" t="0" r="0" b="0"/>
            <wp:docPr id="1275786548"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786548" name="Picture 18"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418840"/>
                    </a:xfrm>
                    <a:prstGeom prst="rect">
                      <a:avLst/>
                    </a:prstGeom>
                  </pic:spPr>
                </pic:pic>
              </a:graphicData>
            </a:graphic>
          </wp:inline>
        </w:drawing>
      </w:r>
    </w:p>
    <w:p w14:paraId="173BC357" w14:textId="60109705" w:rsidR="00EA1BA1" w:rsidRDefault="007776F1" w:rsidP="00921F6F">
      <w:pPr>
        <w:pStyle w:val="Caption"/>
        <w:rPr>
          <w:b/>
          <w:bCs/>
        </w:rPr>
      </w:pPr>
      <w:bookmarkStart w:id="44" w:name="_Toc216815625"/>
      <w:r w:rsidRPr="007776F1">
        <w:rPr>
          <w:b/>
          <w:bCs/>
        </w:rPr>
        <w:t xml:space="preserve">Figure </w:t>
      </w:r>
      <w:r w:rsidRPr="007776F1">
        <w:rPr>
          <w:b/>
          <w:bCs/>
        </w:rPr>
        <w:fldChar w:fldCharType="begin"/>
      </w:r>
      <w:r w:rsidRPr="007776F1">
        <w:rPr>
          <w:b/>
          <w:bCs/>
        </w:rPr>
        <w:instrText xml:space="preserve"> SEQ Figure \* ARABIC </w:instrText>
      </w:r>
      <w:r w:rsidRPr="007776F1">
        <w:rPr>
          <w:b/>
          <w:bCs/>
        </w:rPr>
        <w:fldChar w:fldCharType="separate"/>
      </w:r>
      <w:r>
        <w:rPr>
          <w:b/>
          <w:bCs/>
          <w:noProof/>
        </w:rPr>
        <w:t>13</w:t>
      </w:r>
      <w:r w:rsidRPr="007776F1">
        <w:rPr>
          <w:b/>
          <w:bCs/>
        </w:rPr>
        <w:fldChar w:fldCharType="end"/>
      </w:r>
      <w:r w:rsidRPr="007776F1">
        <w:rPr>
          <w:b/>
          <w:bCs/>
        </w:rPr>
        <w:t>: VM Scale Set</w:t>
      </w:r>
      <w:bookmarkEnd w:id="44"/>
    </w:p>
    <w:p w14:paraId="2B8D463F" w14:textId="77777777" w:rsidR="003719BD" w:rsidRDefault="003719BD" w:rsidP="003719BD"/>
    <w:p w14:paraId="7887385F" w14:textId="77777777" w:rsidR="003719BD" w:rsidRPr="003719BD" w:rsidRDefault="003719BD" w:rsidP="003719BD"/>
    <w:p w14:paraId="774F27AF" w14:textId="77777777" w:rsidR="00F77EE7" w:rsidRPr="00EA1BA1"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45" w:name="_Toc216815598"/>
      <w:r w:rsidRPr="00EA1BA1">
        <w:rPr>
          <w:rFonts w:ascii="Times New Roman" w:eastAsia="Times New Roman" w:hAnsi="Times New Roman" w:cs="Times New Roman"/>
          <w:b/>
          <w:bCs/>
          <w:kern w:val="0"/>
          <w:sz w:val="28"/>
          <w:szCs w:val="28"/>
          <w:lang w:val="en-US"/>
          <w14:ligatures w14:val="none"/>
        </w:rPr>
        <w:t>8.3 Application Gateways</w:t>
      </w:r>
      <w:bookmarkEnd w:id="45"/>
    </w:p>
    <w:p w14:paraId="32B26E4B" w14:textId="0515959C" w:rsidR="00F77EE7"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Application gateways work on the seventh layer of the OSI model, which allows high-level traffic control and security of web applications. In contrast to conventional load balancers which distribute traffic at either the network or transport layer, application gateways </w:t>
      </w:r>
      <w:r w:rsidR="00721A62" w:rsidRPr="00F77EE7">
        <w:rPr>
          <w:rFonts w:ascii="Times New Roman" w:eastAsia="Times New Roman" w:hAnsi="Times New Roman" w:cs="Times New Roman"/>
          <w:kern w:val="0"/>
          <w:lang w:val="en-US"/>
          <w14:ligatures w14:val="none"/>
        </w:rPr>
        <w:t>can</w:t>
      </w:r>
      <w:r w:rsidRPr="00F77EE7">
        <w:rPr>
          <w:rFonts w:ascii="Times New Roman" w:eastAsia="Times New Roman" w:hAnsi="Times New Roman" w:cs="Times New Roman"/>
          <w:kern w:val="0"/>
          <w:lang w:val="en-US"/>
          <w14:ligatures w14:val="none"/>
        </w:rPr>
        <w:t xml:space="preserve"> inspect and direct traffic </w:t>
      </w:r>
      <w:r w:rsidR="00721A62" w:rsidRPr="00F77EE7">
        <w:rPr>
          <w:rFonts w:ascii="Times New Roman" w:eastAsia="Times New Roman" w:hAnsi="Times New Roman" w:cs="Times New Roman"/>
          <w:kern w:val="0"/>
          <w:lang w:val="en-US"/>
          <w14:ligatures w14:val="none"/>
        </w:rPr>
        <w:t>based on</w:t>
      </w:r>
      <w:r w:rsidRPr="00F77EE7">
        <w:rPr>
          <w:rFonts w:ascii="Times New Roman" w:eastAsia="Times New Roman" w:hAnsi="Times New Roman" w:cs="Times New Roman"/>
          <w:kern w:val="0"/>
          <w:lang w:val="en-US"/>
          <w14:ligatures w14:val="none"/>
        </w:rPr>
        <w:t xml:space="preserve"> application-level information, e.g., URLs, cookies, and headings. The essential ones are the use of SSL termination, which removes encryption and decryption operations to the backend servers to enhance server performance and the use of intelligent routing which routes requests to a particular server or service, as dictated by co</w:t>
      </w:r>
      <w:r w:rsidR="00921F6F">
        <w:rPr>
          <w:rFonts w:ascii="Times New Roman" w:eastAsia="Times New Roman" w:hAnsi="Times New Roman" w:cs="Times New Roman"/>
          <w:kern w:val="0"/>
          <w:lang w:val="en-US"/>
          <w14:ligatures w14:val="none"/>
        </w:rPr>
        <w:t xml:space="preserve">ntent or user-configured rules </w:t>
      </w:r>
      <w:r w:rsidRPr="00F77EE7">
        <w:rPr>
          <w:rFonts w:ascii="Times New Roman" w:eastAsia="Times New Roman" w:hAnsi="Times New Roman" w:cs="Times New Roman"/>
          <w:kern w:val="0"/>
          <w:lang w:val="en-US"/>
          <w14:ligatures w14:val="none"/>
        </w:rPr>
        <w:t>[11].</w:t>
      </w:r>
    </w:p>
    <w:p w14:paraId="2E1223B9" w14:textId="77777777" w:rsidR="003719BD" w:rsidRDefault="003719BD"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5758216D" w14:textId="77777777" w:rsidR="003719BD" w:rsidRDefault="003719BD"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7127D16E" w14:textId="00515290" w:rsidR="00223946" w:rsidRDefault="00223946"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Pr>
          <w:rFonts w:ascii="Times New Roman" w:eastAsia="Times New Roman" w:hAnsi="Times New Roman" w:cs="Times New Roman"/>
          <w:noProof/>
          <w:kern w:val="0"/>
          <w:lang w:val="en-US"/>
        </w:rPr>
        <w:drawing>
          <wp:inline distT="0" distB="0" distL="0" distR="0" wp14:anchorId="4AD90EB7" wp14:editId="256BDC65">
            <wp:extent cx="5943600" cy="2755265"/>
            <wp:effectExtent l="0" t="0" r="0" b="6985"/>
            <wp:docPr id="1505676571"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676571" name="Picture 19"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2755265"/>
                    </a:xfrm>
                    <a:prstGeom prst="rect">
                      <a:avLst/>
                    </a:prstGeom>
                  </pic:spPr>
                </pic:pic>
              </a:graphicData>
            </a:graphic>
          </wp:inline>
        </w:drawing>
      </w:r>
    </w:p>
    <w:p w14:paraId="13BEFFA0" w14:textId="4A1479C8" w:rsidR="00EA1BA1" w:rsidRDefault="007776F1" w:rsidP="00921F6F">
      <w:pPr>
        <w:pStyle w:val="Caption"/>
        <w:rPr>
          <w:b/>
          <w:bCs/>
        </w:rPr>
      </w:pPr>
      <w:bookmarkStart w:id="46" w:name="_Toc216815626"/>
      <w:r w:rsidRPr="007776F1">
        <w:rPr>
          <w:b/>
          <w:bCs/>
        </w:rPr>
        <w:t xml:space="preserve">Figure </w:t>
      </w:r>
      <w:r w:rsidRPr="007776F1">
        <w:rPr>
          <w:b/>
          <w:bCs/>
        </w:rPr>
        <w:fldChar w:fldCharType="begin"/>
      </w:r>
      <w:r w:rsidRPr="007776F1">
        <w:rPr>
          <w:b/>
          <w:bCs/>
        </w:rPr>
        <w:instrText xml:space="preserve"> SEQ Figure \* ARABIC </w:instrText>
      </w:r>
      <w:r w:rsidRPr="007776F1">
        <w:rPr>
          <w:b/>
          <w:bCs/>
        </w:rPr>
        <w:fldChar w:fldCharType="separate"/>
      </w:r>
      <w:r>
        <w:rPr>
          <w:b/>
          <w:bCs/>
          <w:noProof/>
        </w:rPr>
        <w:t>14</w:t>
      </w:r>
      <w:r w:rsidRPr="007776F1">
        <w:rPr>
          <w:b/>
          <w:bCs/>
        </w:rPr>
        <w:fldChar w:fldCharType="end"/>
      </w:r>
      <w:r w:rsidRPr="007776F1">
        <w:rPr>
          <w:b/>
          <w:bCs/>
        </w:rPr>
        <w:t>: Application Gateway</w:t>
      </w:r>
      <w:bookmarkEnd w:id="46"/>
    </w:p>
    <w:p w14:paraId="0A50AA8B" w14:textId="77777777" w:rsidR="003719BD" w:rsidRDefault="003719BD" w:rsidP="003719BD"/>
    <w:p w14:paraId="6D6FA50F" w14:textId="77777777" w:rsidR="003719BD" w:rsidRDefault="003719BD" w:rsidP="003719BD"/>
    <w:p w14:paraId="31AEE23E" w14:textId="77777777" w:rsidR="003719BD" w:rsidRDefault="003719BD" w:rsidP="003719BD"/>
    <w:p w14:paraId="7939E0DC" w14:textId="77777777" w:rsidR="003719BD" w:rsidRDefault="003719BD" w:rsidP="003719BD"/>
    <w:p w14:paraId="2A5D1C90" w14:textId="77777777" w:rsidR="00D542F8" w:rsidRPr="003719BD" w:rsidRDefault="00D542F8" w:rsidP="003719BD"/>
    <w:p w14:paraId="023E07B2" w14:textId="77777777" w:rsidR="00F77EE7" w:rsidRPr="00EA1BA1"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47" w:name="_Toc216815599"/>
      <w:r w:rsidRPr="00EA1BA1">
        <w:rPr>
          <w:rFonts w:ascii="Times New Roman" w:eastAsia="Times New Roman" w:hAnsi="Times New Roman" w:cs="Times New Roman"/>
          <w:b/>
          <w:bCs/>
          <w:kern w:val="0"/>
          <w:sz w:val="28"/>
          <w:szCs w:val="28"/>
          <w:lang w:val="en-US"/>
          <w14:ligatures w14:val="none"/>
        </w:rPr>
        <w:t>8.4 Complementarity of Load Balancing and Scaling</w:t>
      </w:r>
      <w:bookmarkEnd w:id="47"/>
    </w:p>
    <w:p w14:paraId="4029E0E2" w14:textId="5A9E0AAE" w:rsidR="00F9506F"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Scatters incoming network traffic to more than one server or instance, eliminating any chance of a single source of network traffic becoming a bottleneck and guarantees users a steady response time. It is also a fault tolerant technology that directs traffic not to unhealthy or overloaded instances so that it does not affect the service. Scalability, conversely, will provide adequate computing capacity in case of fluctuation in demand. Auto scaling Autoscaling groups like AWS Auto Scaling Groups and Azure Virtual machine scale sets are automated scaling solutions that may help an application to scale effectively during traffic spikes and optimiz</w:t>
      </w:r>
      <w:r w:rsidR="00921F6F">
        <w:rPr>
          <w:rFonts w:ascii="Times New Roman" w:eastAsia="Times New Roman" w:hAnsi="Times New Roman" w:cs="Times New Roman"/>
          <w:kern w:val="0"/>
          <w:lang w:val="en-US"/>
          <w14:ligatures w14:val="none"/>
        </w:rPr>
        <w:t>e resource allocation and cost.</w:t>
      </w:r>
    </w:p>
    <w:p w14:paraId="519B0C89" w14:textId="77777777" w:rsidR="003719BD" w:rsidRDefault="003719BD"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787ACB2F" w14:textId="77777777" w:rsidR="00D542F8" w:rsidRDefault="00D542F8"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07AD72B6" w14:textId="77777777" w:rsidR="00D542F8" w:rsidRPr="00F77EE7" w:rsidRDefault="00D542F8"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15D24906" w14:textId="77777777" w:rsidR="00F77EE7" w:rsidRPr="00F9506F"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48" w:name="_Toc216815600"/>
      <w:r w:rsidRPr="00F9506F">
        <w:rPr>
          <w:rFonts w:ascii="Times New Roman" w:eastAsia="Times New Roman" w:hAnsi="Times New Roman" w:cs="Times New Roman"/>
          <w:b/>
          <w:bCs/>
          <w:kern w:val="0"/>
          <w:sz w:val="28"/>
          <w:szCs w:val="28"/>
          <w:lang w:val="en-US"/>
          <w14:ligatures w14:val="none"/>
        </w:rPr>
        <w:t>8.5 Benefits of Combining All Three Technologies</w:t>
      </w:r>
      <w:bookmarkEnd w:id="48"/>
    </w:p>
    <w:p w14:paraId="4B3C2E8B" w14:textId="13ED1568" w:rsidR="003719BD"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As a combination, load balancing, scaling, and application gateways creates a powerful, safe, and immensely responsive cloud foundation that is highly appropriate in enterprise workloads. Load balancers will spread incoming traffic over </w:t>
      </w:r>
      <w:r w:rsidR="00721A62" w:rsidRPr="00F77EE7">
        <w:rPr>
          <w:rFonts w:ascii="Times New Roman" w:eastAsia="Times New Roman" w:hAnsi="Times New Roman" w:cs="Times New Roman"/>
          <w:kern w:val="0"/>
          <w:lang w:val="en-US"/>
          <w14:ligatures w14:val="none"/>
        </w:rPr>
        <w:t>several</w:t>
      </w:r>
      <w:r w:rsidRPr="00F77EE7">
        <w:rPr>
          <w:rFonts w:ascii="Times New Roman" w:eastAsia="Times New Roman" w:hAnsi="Times New Roman" w:cs="Times New Roman"/>
          <w:kern w:val="0"/>
          <w:lang w:val="en-US"/>
          <w14:ligatures w14:val="none"/>
        </w:rPr>
        <w:t xml:space="preserve"> instances, so that a single resource will not be overloaded, and the performance of the applications will be consistent. Scaling features, including auto-scaling groups and virtual machine scale sets, automatically scale the </w:t>
      </w:r>
      <w:r w:rsidR="00721A62" w:rsidRPr="00F77EE7">
        <w:rPr>
          <w:rFonts w:ascii="Times New Roman" w:eastAsia="Times New Roman" w:hAnsi="Times New Roman" w:cs="Times New Roman"/>
          <w:kern w:val="0"/>
          <w:lang w:val="en-US"/>
          <w14:ligatures w14:val="none"/>
        </w:rPr>
        <w:t>number</w:t>
      </w:r>
      <w:r w:rsidRPr="00F77EE7">
        <w:rPr>
          <w:rFonts w:ascii="Times New Roman" w:eastAsia="Times New Roman" w:hAnsi="Times New Roman" w:cs="Times New Roman"/>
          <w:kern w:val="0"/>
          <w:lang w:val="en-US"/>
          <w14:ligatures w14:val="none"/>
        </w:rPr>
        <w:t xml:space="preserve"> of running instances according to the demand, giving adequate resources during peak usage and cost-efficiency and effi</w:t>
      </w:r>
      <w:r w:rsidR="00921F6F">
        <w:rPr>
          <w:rFonts w:ascii="Times New Roman" w:eastAsia="Times New Roman" w:hAnsi="Times New Roman" w:cs="Times New Roman"/>
          <w:kern w:val="0"/>
          <w:lang w:val="en-US"/>
          <w14:ligatures w14:val="none"/>
        </w:rPr>
        <w:t xml:space="preserve">ciency during low-demand times </w:t>
      </w:r>
      <w:r w:rsidRPr="00F77EE7">
        <w:rPr>
          <w:rFonts w:ascii="Times New Roman" w:eastAsia="Times New Roman" w:hAnsi="Times New Roman" w:cs="Times New Roman"/>
          <w:kern w:val="0"/>
          <w:lang w:val="en-US"/>
          <w14:ligatures w14:val="none"/>
        </w:rPr>
        <w:t>[12].</w:t>
      </w:r>
    </w:p>
    <w:p w14:paraId="569044E9" w14:textId="77777777" w:rsidR="00D542F8" w:rsidRDefault="00D542F8"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6CF72978" w14:textId="77777777" w:rsidR="00D542F8" w:rsidRPr="00353237" w:rsidRDefault="00D542F8"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5036BD63" w14:textId="77777777" w:rsidR="00F77EE7" w:rsidRPr="00DE79AA" w:rsidRDefault="00F77EE7" w:rsidP="00F77EE7">
      <w:pPr>
        <w:spacing w:before="100" w:beforeAutospacing="1" w:after="100" w:afterAutospacing="1" w:line="360" w:lineRule="auto"/>
        <w:outlineLvl w:val="0"/>
        <w:rPr>
          <w:rFonts w:ascii="Times New Roman" w:eastAsia="Times New Roman" w:hAnsi="Times New Roman" w:cs="Times New Roman"/>
          <w:b/>
          <w:bCs/>
          <w:kern w:val="36"/>
          <w:sz w:val="40"/>
          <w:szCs w:val="40"/>
          <w:lang w:val="en-US"/>
          <w14:ligatures w14:val="none"/>
        </w:rPr>
      </w:pPr>
      <w:bookmarkStart w:id="49" w:name="_Toc216815601"/>
      <w:r w:rsidRPr="00DE79AA">
        <w:rPr>
          <w:rFonts w:ascii="Times New Roman" w:eastAsia="Times New Roman" w:hAnsi="Times New Roman" w:cs="Times New Roman"/>
          <w:b/>
          <w:bCs/>
          <w:kern w:val="36"/>
          <w:sz w:val="40"/>
          <w:szCs w:val="40"/>
          <w:lang w:val="en-US"/>
          <w14:ligatures w14:val="none"/>
        </w:rPr>
        <w:lastRenderedPageBreak/>
        <w:t>9. Driving Forces Behind Cloud Computing Expansion</w:t>
      </w:r>
      <w:bookmarkEnd w:id="49"/>
    </w:p>
    <w:p w14:paraId="5F0C658A" w14:textId="77777777" w:rsidR="00F77EE7" w:rsidRPr="00F9506F"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50" w:name="_Toc216815602"/>
      <w:r w:rsidRPr="00F9506F">
        <w:rPr>
          <w:rFonts w:ascii="Times New Roman" w:eastAsia="Times New Roman" w:hAnsi="Times New Roman" w:cs="Times New Roman"/>
          <w:b/>
          <w:bCs/>
          <w:kern w:val="0"/>
          <w:sz w:val="28"/>
          <w:szCs w:val="28"/>
          <w:lang w:val="en-US"/>
          <w14:ligatures w14:val="none"/>
        </w:rPr>
        <w:t>9.1 Cost Efficiency</w:t>
      </w:r>
      <w:bookmarkEnd w:id="50"/>
    </w:p>
    <w:p w14:paraId="3A4B7425" w14:textId="0C0D8F1B" w:rsidR="00F9506F"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Cloud computing is </w:t>
      </w:r>
      <w:r w:rsidR="00721A62" w:rsidRPr="00F77EE7">
        <w:rPr>
          <w:rFonts w:ascii="Times New Roman" w:eastAsia="Times New Roman" w:hAnsi="Times New Roman" w:cs="Times New Roman"/>
          <w:kern w:val="0"/>
          <w:lang w:val="en-US"/>
          <w14:ligatures w14:val="none"/>
        </w:rPr>
        <w:t>redefining</w:t>
      </w:r>
      <w:r w:rsidRPr="00F77EE7">
        <w:rPr>
          <w:rFonts w:ascii="Times New Roman" w:eastAsia="Times New Roman" w:hAnsi="Times New Roman" w:cs="Times New Roman"/>
          <w:kern w:val="0"/>
          <w:lang w:val="en-US"/>
          <w14:ligatures w14:val="none"/>
        </w:rPr>
        <w:t xml:space="preserve"> the traditional IT financial models by no longer involving the large upfront capital spending (</w:t>
      </w:r>
      <w:proofErr w:type="spellStart"/>
      <w:r w:rsidRPr="00F77EE7">
        <w:rPr>
          <w:rFonts w:ascii="Times New Roman" w:eastAsia="Times New Roman" w:hAnsi="Times New Roman" w:cs="Times New Roman"/>
          <w:kern w:val="0"/>
          <w:lang w:val="en-US"/>
          <w14:ligatures w14:val="none"/>
        </w:rPr>
        <w:t>capEx</w:t>
      </w:r>
      <w:proofErr w:type="spellEnd"/>
      <w:r w:rsidRPr="00F77EE7">
        <w:rPr>
          <w:rFonts w:ascii="Times New Roman" w:eastAsia="Times New Roman" w:hAnsi="Times New Roman" w:cs="Times New Roman"/>
          <w:kern w:val="0"/>
          <w:lang w:val="en-US"/>
          <w14:ligatures w14:val="none"/>
        </w:rPr>
        <w:t>) but operational spending (</w:t>
      </w:r>
      <w:proofErr w:type="spellStart"/>
      <w:r w:rsidRPr="00F77EE7">
        <w:rPr>
          <w:rFonts w:ascii="Times New Roman" w:eastAsia="Times New Roman" w:hAnsi="Times New Roman" w:cs="Times New Roman"/>
          <w:kern w:val="0"/>
          <w:lang w:val="en-US"/>
          <w14:ligatures w14:val="none"/>
        </w:rPr>
        <w:t>opEx</w:t>
      </w:r>
      <w:proofErr w:type="spellEnd"/>
      <w:r w:rsidRPr="00F77EE7">
        <w:rPr>
          <w:rFonts w:ascii="Times New Roman" w:eastAsia="Times New Roman" w:hAnsi="Times New Roman" w:cs="Times New Roman"/>
          <w:kern w:val="0"/>
          <w:lang w:val="en-US"/>
          <w14:ligatures w14:val="none"/>
        </w:rPr>
        <w:t>) leading to organizations only paying the resources they use. Rather than spending time and money developing physical servers, storage, and network facilities, companies can rest on cloud applications and increase their c</w:t>
      </w:r>
      <w:r w:rsidR="00921F6F">
        <w:rPr>
          <w:rFonts w:ascii="Times New Roman" w:eastAsia="Times New Roman" w:hAnsi="Times New Roman" w:cs="Times New Roman"/>
          <w:kern w:val="0"/>
          <w:lang w:val="en-US"/>
          <w14:ligatures w14:val="none"/>
        </w:rPr>
        <w:t xml:space="preserve">onsumption based on the </w:t>
      </w:r>
      <w:r w:rsidR="002E06BB">
        <w:rPr>
          <w:rFonts w:ascii="Times New Roman" w:eastAsia="Times New Roman" w:hAnsi="Times New Roman" w:cs="Times New Roman"/>
          <w:kern w:val="0"/>
          <w:lang w:val="en-US"/>
          <w14:ligatures w14:val="none"/>
        </w:rPr>
        <w:t>demand</w:t>
      </w:r>
      <w:r w:rsidR="002E06BB" w:rsidRPr="00F77EE7">
        <w:rPr>
          <w:rFonts w:ascii="Times New Roman" w:eastAsia="Times New Roman" w:hAnsi="Times New Roman" w:cs="Times New Roman"/>
          <w:kern w:val="0"/>
          <w:lang w:val="en-US"/>
          <w14:ligatures w14:val="none"/>
        </w:rPr>
        <w:t xml:space="preserve"> [</w:t>
      </w:r>
      <w:r w:rsidRPr="00F77EE7">
        <w:rPr>
          <w:rFonts w:ascii="Times New Roman" w:eastAsia="Times New Roman" w:hAnsi="Times New Roman" w:cs="Times New Roman"/>
          <w:kern w:val="0"/>
          <w:lang w:val="en-US"/>
          <w14:ligatures w14:val="none"/>
        </w:rPr>
        <w:t>13].</w:t>
      </w:r>
    </w:p>
    <w:p w14:paraId="31B0EEC5" w14:textId="77777777" w:rsidR="003719BD" w:rsidRDefault="003719BD"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04D5132D" w14:textId="77777777" w:rsidR="006A1D36" w:rsidRPr="00F77EE7" w:rsidRDefault="006A1D36"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168AAE08" w14:textId="77777777" w:rsidR="00F77EE7" w:rsidRPr="00F9506F"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51" w:name="_Toc216815603"/>
      <w:r w:rsidRPr="00F9506F">
        <w:rPr>
          <w:rFonts w:ascii="Times New Roman" w:eastAsia="Times New Roman" w:hAnsi="Times New Roman" w:cs="Times New Roman"/>
          <w:b/>
          <w:bCs/>
          <w:kern w:val="0"/>
          <w:sz w:val="28"/>
          <w:szCs w:val="28"/>
          <w:lang w:val="en-US"/>
          <w14:ligatures w14:val="none"/>
        </w:rPr>
        <w:t>9.2 Operational Flexibility</w:t>
      </w:r>
      <w:bookmarkEnd w:id="51"/>
    </w:p>
    <w:p w14:paraId="1BFDB7F8" w14:textId="1F09AA85" w:rsidR="00F9506F"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Cloud computing allows organizations to distribute their operations around the world, implement applications faster and test new </w:t>
      </w:r>
      <w:r w:rsidR="00721A62" w:rsidRPr="00F77EE7">
        <w:rPr>
          <w:rFonts w:ascii="Times New Roman" w:eastAsia="Times New Roman" w:hAnsi="Times New Roman" w:cs="Times New Roman"/>
          <w:kern w:val="0"/>
          <w:lang w:val="en-US"/>
          <w14:ligatures w14:val="none"/>
        </w:rPr>
        <w:t>architecture</w:t>
      </w:r>
      <w:r w:rsidRPr="00F77EE7">
        <w:rPr>
          <w:rFonts w:ascii="Times New Roman" w:eastAsia="Times New Roman" w:hAnsi="Times New Roman" w:cs="Times New Roman"/>
          <w:kern w:val="0"/>
          <w:lang w:val="en-US"/>
          <w14:ligatures w14:val="none"/>
        </w:rPr>
        <w:t xml:space="preserve"> without being tied down by traditional on-premises infrastructure. Through geographically spread centers of data, businesses can provide services to end users in the closest manner, hence shorter latency and better performance. There is also rapid application deployment on the cloud platforms, enabling the development teams to bring resources into the cloud, build the environments, and make the updates available within a fraction of the time it takes to make the same setups in traditional settings. </w:t>
      </w:r>
    </w:p>
    <w:p w14:paraId="5C970200" w14:textId="77777777" w:rsidR="003719BD" w:rsidRDefault="003719BD"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1BF940F5" w14:textId="77777777" w:rsidR="006A1D36" w:rsidRPr="00921F6F" w:rsidRDefault="006A1D36"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68B5957A" w14:textId="77777777" w:rsidR="00F77EE7" w:rsidRPr="00F9506F"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52" w:name="_Toc216815604"/>
      <w:r w:rsidRPr="00F9506F">
        <w:rPr>
          <w:rFonts w:ascii="Times New Roman" w:eastAsia="Times New Roman" w:hAnsi="Times New Roman" w:cs="Times New Roman"/>
          <w:b/>
          <w:bCs/>
          <w:kern w:val="0"/>
          <w:sz w:val="28"/>
          <w:szCs w:val="28"/>
          <w:lang w:val="en-US"/>
          <w14:ligatures w14:val="none"/>
        </w:rPr>
        <w:t>9.3 Global Accessibility</w:t>
      </w:r>
      <w:bookmarkEnd w:id="52"/>
    </w:p>
    <w:p w14:paraId="01D76AAB" w14:textId="4EE0BEEF" w:rsidR="00353237"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Cloud platforms also offer the ability to perform applications to users within any location worldwide with a minimum latency </w:t>
      </w:r>
      <w:r w:rsidR="00721A62" w:rsidRPr="00F77EE7">
        <w:rPr>
          <w:rFonts w:ascii="Times New Roman" w:eastAsia="Times New Roman" w:hAnsi="Times New Roman" w:cs="Times New Roman"/>
          <w:kern w:val="0"/>
          <w:lang w:val="en-US"/>
          <w14:ligatures w14:val="none"/>
        </w:rPr>
        <w:t>using</w:t>
      </w:r>
      <w:r w:rsidRPr="00F77EE7">
        <w:rPr>
          <w:rFonts w:ascii="Times New Roman" w:eastAsia="Times New Roman" w:hAnsi="Times New Roman" w:cs="Times New Roman"/>
          <w:kern w:val="0"/>
          <w:lang w:val="en-US"/>
          <w14:ligatures w14:val="none"/>
        </w:rPr>
        <w:t xml:space="preserve"> distributed regions and edge networks. Data centers are also positioned in various geographic locations and as such workloads are processed near the </w:t>
      </w:r>
      <w:r w:rsidRPr="00F77EE7">
        <w:rPr>
          <w:rFonts w:ascii="Times New Roman" w:eastAsia="Times New Roman" w:hAnsi="Times New Roman" w:cs="Times New Roman"/>
          <w:kern w:val="0"/>
          <w:lang w:val="en-US"/>
          <w14:ligatures w14:val="none"/>
        </w:rPr>
        <w:lastRenderedPageBreak/>
        <w:t xml:space="preserve">end users, this reduces network delays and enhances responsiveness of application. Edge networks also improve performance because they cache content </w:t>
      </w:r>
      <w:r w:rsidR="00721A62" w:rsidRPr="00F77EE7">
        <w:rPr>
          <w:rFonts w:ascii="Times New Roman" w:eastAsia="Times New Roman" w:hAnsi="Times New Roman" w:cs="Times New Roman"/>
          <w:kern w:val="0"/>
          <w:lang w:val="en-US"/>
          <w14:ligatures w14:val="none"/>
        </w:rPr>
        <w:t>and</w:t>
      </w:r>
      <w:r w:rsidRPr="00F77EE7">
        <w:rPr>
          <w:rFonts w:ascii="Times New Roman" w:eastAsia="Times New Roman" w:hAnsi="Times New Roman" w:cs="Times New Roman"/>
          <w:kern w:val="0"/>
          <w:lang w:val="en-US"/>
          <w14:ligatures w14:val="none"/>
        </w:rPr>
        <w:t xml:space="preserve"> run </w:t>
      </w:r>
      <w:r w:rsidR="00357A38" w:rsidRPr="00F77EE7">
        <w:rPr>
          <w:rFonts w:ascii="Times New Roman" w:eastAsia="Times New Roman" w:hAnsi="Times New Roman" w:cs="Times New Roman"/>
          <w:kern w:val="0"/>
          <w:lang w:val="en-US"/>
          <w14:ligatures w14:val="none"/>
        </w:rPr>
        <w:t>computing</w:t>
      </w:r>
      <w:r w:rsidRPr="00F77EE7">
        <w:rPr>
          <w:rFonts w:ascii="Times New Roman" w:eastAsia="Times New Roman" w:hAnsi="Times New Roman" w:cs="Times New Roman"/>
          <w:kern w:val="0"/>
          <w:lang w:val="en-US"/>
          <w14:ligatures w14:val="none"/>
        </w:rPr>
        <w:t xml:space="preserve"> tasks closer to the user and thus provide faster access to important services and data. This distributed architecture does not only maximize the latency, but also enhances reliability, because traffic may be diverted to healthy areas in case of outages or failures [14].</w:t>
      </w:r>
    </w:p>
    <w:p w14:paraId="045958F6" w14:textId="77777777" w:rsidR="003719BD" w:rsidRPr="00F77EE7" w:rsidRDefault="003719BD"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0648FED4" w14:textId="77777777" w:rsidR="00F77EE7" w:rsidRPr="00F9506F"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53" w:name="_Toc216815605"/>
      <w:r w:rsidRPr="00F9506F">
        <w:rPr>
          <w:rFonts w:ascii="Times New Roman" w:eastAsia="Times New Roman" w:hAnsi="Times New Roman" w:cs="Times New Roman"/>
          <w:b/>
          <w:bCs/>
          <w:kern w:val="0"/>
          <w:sz w:val="28"/>
          <w:szCs w:val="28"/>
          <w:lang w:val="en-US"/>
          <w14:ligatures w14:val="none"/>
        </w:rPr>
        <w:t>9.4 Innovation and Competitive Advantage</w:t>
      </w:r>
      <w:bookmarkEnd w:id="53"/>
    </w:p>
    <w:p w14:paraId="33BFFA2B" w14:textId="5E14612C" w:rsidR="00353237"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The current software development and deployment approaches, such as DevOps, micro services, and AI integration, are based on cloud technologies. Cloud platforms can be used to deploy continuous integration and continuous deployment (CI/CD) pipelines effectively by development and operations teams because this is a major tenet of DevOps through the provision of scalable, on-demand resources. Containerization and virtualization offer the flexibility and isolation needed to support micro services architectures so that applications can be broken down into modular, independently deployable, services which can be developed, tested, and scaled independently. Cloud infrastructure also boosts the speed of AI integration, enabling access to high-performance computing, machine learning frameworks, and ready-made AI services, which enable organizations to act on massive datasets and implement applications that are intelligent, without necessarily investing in specific hardware. </w:t>
      </w:r>
    </w:p>
    <w:p w14:paraId="5D821CA9" w14:textId="77777777" w:rsidR="003719BD" w:rsidRDefault="003719BD"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75251E20" w14:textId="77777777" w:rsidR="006A1D36" w:rsidRPr="00F77EE7" w:rsidRDefault="006A1D36"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67714A84" w14:textId="0201CE80" w:rsidR="00F77EE7" w:rsidRPr="00DE79AA" w:rsidRDefault="00F77EE7" w:rsidP="00F77EE7">
      <w:pPr>
        <w:spacing w:before="100" w:beforeAutospacing="1" w:after="100" w:afterAutospacing="1" w:line="360" w:lineRule="auto"/>
        <w:outlineLvl w:val="0"/>
        <w:rPr>
          <w:rFonts w:ascii="Times New Roman" w:eastAsia="Times New Roman" w:hAnsi="Times New Roman" w:cs="Times New Roman"/>
          <w:b/>
          <w:bCs/>
          <w:kern w:val="36"/>
          <w:sz w:val="40"/>
          <w:szCs w:val="40"/>
          <w:lang w:val="en-US"/>
          <w14:ligatures w14:val="none"/>
        </w:rPr>
      </w:pPr>
      <w:bookmarkStart w:id="54" w:name="_Toc216815606"/>
      <w:r w:rsidRPr="00DE79AA">
        <w:rPr>
          <w:rFonts w:ascii="Times New Roman" w:eastAsia="Times New Roman" w:hAnsi="Times New Roman" w:cs="Times New Roman"/>
          <w:b/>
          <w:bCs/>
          <w:kern w:val="36"/>
          <w:sz w:val="40"/>
          <w:szCs w:val="40"/>
          <w:lang w:val="en-US"/>
          <w14:ligatures w14:val="none"/>
        </w:rPr>
        <w:t>10. Serverless Functions (</w:t>
      </w:r>
      <w:proofErr w:type="spellStart"/>
      <w:r w:rsidRPr="00DE79AA">
        <w:rPr>
          <w:rFonts w:ascii="Times New Roman" w:eastAsia="Times New Roman" w:hAnsi="Times New Roman" w:cs="Times New Roman"/>
          <w:b/>
          <w:bCs/>
          <w:kern w:val="36"/>
          <w:sz w:val="40"/>
          <w:szCs w:val="40"/>
          <w:lang w:val="en-US"/>
          <w14:ligatures w14:val="none"/>
        </w:rPr>
        <w:t>FaaS</w:t>
      </w:r>
      <w:proofErr w:type="spellEnd"/>
      <w:r w:rsidRPr="00DE79AA">
        <w:rPr>
          <w:rFonts w:ascii="Times New Roman" w:eastAsia="Times New Roman" w:hAnsi="Times New Roman" w:cs="Times New Roman"/>
          <w:b/>
          <w:bCs/>
          <w:kern w:val="36"/>
          <w:sz w:val="40"/>
          <w:szCs w:val="40"/>
          <w:lang w:val="en-US"/>
          <w14:ligatures w14:val="none"/>
        </w:rPr>
        <w:t>)</w:t>
      </w:r>
      <w:bookmarkEnd w:id="54"/>
    </w:p>
    <w:p w14:paraId="00448A3D" w14:textId="77777777" w:rsidR="00F77EE7" w:rsidRPr="00533D91"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55" w:name="_Toc216815607"/>
      <w:r w:rsidRPr="00533D91">
        <w:rPr>
          <w:rFonts w:ascii="Times New Roman" w:eastAsia="Times New Roman" w:hAnsi="Times New Roman" w:cs="Times New Roman"/>
          <w:b/>
          <w:bCs/>
          <w:kern w:val="0"/>
          <w:sz w:val="28"/>
          <w:szCs w:val="28"/>
          <w:lang w:val="en-US"/>
          <w14:ligatures w14:val="none"/>
        </w:rPr>
        <w:t>10.1 Definition and Key Characteristics</w:t>
      </w:r>
      <w:bookmarkEnd w:id="55"/>
    </w:p>
    <w:p w14:paraId="4519228E" w14:textId="77777777" w:rsidR="00824D8D"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Serverless computing allows programmers to run code without provisioning and operating </w:t>
      </w:r>
      <w:r w:rsidR="003D2334" w:rsidRPr="00F77EE7">
        <w:rPr>
          <w:rFonts w:ascii="Times New Roman" w:eastAsia="Times New Roman" w:hAnsi="Times New Roman" w:cs="Times New Roman"/>
          <w:kern w:val="0"/>
          <w:lang w:val="en-US"/>
          <w14:ligatures w14:val="none"/>
        </w:rPr>
        <w:t>infrastructure and</w:t>
      </w:r>
      <w:r w:rsidRPr="00F77EE7">
        <w:rPr>
          <w:rFonts w:ascii="Times New Roman" w:eastAsia="Times New Roman" w:hAnsi="Times New Roman" w:cs="Times New Roman"/>
          <w:kern w:val="0"/>
          <w:lang w:val="en-US"/>
          <w14:ligatures w14:val="none"/>
        </w:rPr>
        <w:t xml:space="preserve"> lets them think purely in application logic. Cloud providers in this model automatically manage their servers, scale and allocate resources thereby minimizing the </w:t>
      </w:r>
      <w:r w:rsidRPr="00F77EE7">
        <w:rPr>
          <w:rFonts w:ascii="Times New Roman" w:eastAsia="Times New Roman" w:hAnsi="Times New Roman" w:cs="Times New Roman"/>
          <w:kern w:val="0"/>
          <w:lang w:val="en-US"/>
          <w14:ligatures w14:val="none"/>
        </w:rPr>
        <w:lastRenderedPageBreak/>
        <w:t xml:space="preserve">complexity and overhead of operations. Relevant Server less platforms are especially well adapted to </w:t>
      </w:r>
      <w:r w:rsidR="003D2334" w:rsidRPr="00F77EE7">
        <w:rPr>
          <w:rFonts w:ascii="Times New Roman" w:eastAsia="Times New Roman" w:hAnsi="Times New Roman" w:cs="Times New Roman"/>
          <w:kern w:val="0"/>
          <w:lang w:val="en-US"/>
          <w14:ligatures w14:val="none"/>
        </w:rPr>
        <w:t>event-based</w:t>
      </w:r>
      <w:r w:rsidRPr="00F77EE7">
        <w:rPr>
          <w:rFonts w:ascii="Times New Roman" w:eastAsia="Times New Roman" w:hAnsi="Times New Roman" w:cs="Times New Roman"/>
          <w:kern w:val="0"/>
          <w:lang w:val="en-US"/>
          <w14:ligatures w14:val="none"/>
        </w:rPr>
        <w:t xml:space="preserve"> architectures, where functions are invoked upon being triggered by a particular event, such as an update to a database, an HTTP request, or activity in a message queue. The platform automatically elasticizes the execution environment in accordance with the number of incoming events, and the applications are not subjected to changes of the workload to be responsive without human intervention. This dynamic scaling feature helps in maximizing resource usage and cost-efficiency since the user is only billed based on the amount of time he/she uses to complete the task. Server less computing removes the infrastructure issues, speeds up the development cycle, makes deploying easier, and leads to highly scalable and modular applications, which makes it the best fit in current cloud-native applications and micro services</w:t>
      </w:r>
      <w:r w:rsidR="00824D8D">
        <w:rPr>
          <w:rFonts w:ascii="Times New Roman" w:eastAsia="Times New Roman" w:hAnsi="Times New Roman" w:cs="Times New Roman"/>
          <w:kern w:val="0"/>
          <w:lang w:val="en-US"/>
          <w14:ligatures w14:val="none"/>
        </w:rPr>
        <w:t xml:space="preserve"> </w:t>
      </w:r>
      <w:r w:rsidRPr="00F77EE7">
        <w:rPr>
          <w:rFonts w:ascii="Times New Roman" w:eastAsia="Times New Roman" w:hAnsi="Times New Roman" w:cs="Times New Roman"/>
          <w:kern w:val="0"/>
          <w:lang w:val="en-US"/>
          <w14:ligatures w14:val="none"/>
        </w:rPr>
        <w:t>architecture [15].</w:t>
      </w:r>
    </w:p>
    <w:p w14:paraId="6E901F22" w14:textId="77777777" w:rsidR="003719BD" w:rsidRDefault="003719BD"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766D1279" w14:textId="77777777" w:rsidR="003719BD" w:rsidRDefault="003719BD"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0A7AB0BA" w14:textId="42C837F8" w:rsidR="00DE79AA" w:rsidRDefault="004C6A79"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Pr>
          <w:rFonts w:ascii="Times New Roman" w:eastAsia="Times New Roman" w:hAnsi="Times New Roman" w:cs="Times New Roman"/>
          <w:noProof/>
          <w:kern w:val="0"/>
          <w:lang w:val="en-US"/>
        </w:rPr>
        <w:drawing>
          <wp:inline distT="0" distB="0" distL="0" distR="0" wp14:anchorId="1617EEAD" wp14:editId="23AACEF8">
            <wp:extent cx="5943600" cy="3117850"/>
            <wp:effectExtent l="0" t="0" r="0" b="6350"/>
            <wp:docPr id="84196006"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96006" name="Picture 21"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117850"/>
                    </a:xfrm>
                    <a:prstGeom prst="rect">
                      <a:avLst/>
                    </a:prstGeom>
                  </pic:spPr>
                </pic:pic>
              </a:graphicData>
            </a:graphic>
          </wp:inline>
        </w:drawing>
      </w:r>
    </w:p>
    <w:p w14:paraId="18D4A364" w14:textId="428FF788" w:rsidR="00824D8D" w:rsidRPr="007776F1" w:rsidRDefault="007776F1" w:rsidP="007776F1">
      <w:pPr>
        <w:pStyle w:val="Caption"/>
        <w:rPr>
          <w:rFonts w:ascii="Calibri" w:eastAsia="Calibri" w:hAnsi="Calibri" w:cs="Times New Roman"/>
          <w:b/>
          <w:bCs/>
          <w:i w:val="0"/>
          <w:iCs w:val="0"/>
          <w:color w:val="44546A"/>
          <w:kern w:val="0"/>
          <w:sz w:val="20"/>
          <w:szCs w:val="20"/>
          <w:lang w:val="en-US"/>
          <w14:ligatures w14:val="none"/>
        </w:rPr>
      </w:pPr>
      <w:bookmarkStart w:id="56" w:name="_Toc216815627"/>
      <w:r w:rsidRPr="007776F1">
        <w:rPr>
          <w:b/>
          <w:bCs/>
        </w:rPr>
        <w:t xml:space="preserve">Figure </w:t>
      </w:r>
      <w:r w:rsidRPr="007776F1">
        <w:rPr>
          <w:b/>
          <w:bCs/>
        </w:rPr>
        <w:fldChar w:fldCharType="begin"/>
      </w:r>
      <w:r w:rsidRPr="007776F1">
        <w:rPr>
          <w:b/>
          <w:bCs/>
        </w:rPr>
        <w:instrText xml:space="preserve"> SEQ Figure \* ARABIC </w:instrText>
      </w:r>
      <w:r w:rsidRPr="007776F1">
        <w:rPr>
          <w:b/>
          <w:bCs/>
        </w:rPr>
        <w:fldChar w:fldCharType="separate"/>
      </w:r>
      <w:r>
        <w:rPr>
          <w:b/>
          <w:bCs/>
          <w:noProof/>
        </w:rPr>
        <w:t>15</w:t>
      </w:r>
      <w:r w:rsidRPr="007776F1">
        <w:rPr>
          <w:b/>
          <w:bCs/>
        </w:rPr>
        <w:fldChar w:fldCharType="end"/>
      </w:r>
      <w:r w:rsidRPr="007776F1">
        <w:rPr>
          <w:b/>
          <w:bCs/>
        </w:rPr>
        <w:t>: Azure Function (Serverless)</w:t>
      </w:r>
      <w:bookmarkEnd w:id="56"/>
    </w:p>
    <w:p w14:paraId="5163385B" w14:textId="77777777" w:rsidR="00835B9E" w:rsidRDefault="00835B9E" w:rsidP="00F77EE7">
      <w:pPr>
        <w:spacing w:before="100" w:beforeAutospacing="1" w:after="100" w:afterAutospacing="1" w:line="360" w:lineRule="auto"/>
        <w:rPr>
          <w:rFonts w:ascii="Calibri" w:eastAsia="Calibri" w:hAnsi="Calibri" w:cs="Times New Roman"/>
          <w:b/>
          <w:bCs/>
          <w:i/>
          <w:iCs/>
          <w:color w:val="44546A"/>
          <w:kern w:val="0"/>
          <w:sz w:val="20"/>
          <w:szCs w:val="20"/>
          <w:lang w:val="en-US"/>
          <w14:ligatures w14:val="none"/>
        </w:rPr>
      </w:pPr>
    </w:p>
    <w:p w14:paraId="29C03E45" w14:textId="5A813ED1" w:rsidR="00835B9E" w:rsidRPr="00824D8D" w:rsidRDefault="00835B9E" w:rsidP="00F77EE7">
      <w:pPr>
        <w:spacing w:before="100" w:beforeAutospacing="1" w:after="100" w:afterAutospacing="1" w:line="360" w:lineRule="auto"/>
        <w:rPr>
          <w:rFonts w:ascii="Calibri" w:eastAsia="Calibri" w:hAnsi="Calibri" w:cs="Times New Roman"/>
          <w:b/>
          <w:bCs/>
          <w:i/>
          <w:iCs/>
          <w:color w:val="44546A"/>
          <w:kern w:val="0"/>
          <w:sz w:val="20"/>
          <w:szCs w:val="20"/>
          <w:lang w:val="en-US"/>
          <w14:ligatures w14:val="none"/>
        </w:rPr>
      </w:pPr>
      <w:r>
        <w:rPr>
          <w:rFonts w:ascii="Calibri" w:eastAsia="Calibri" w:hAnsi="Calibri" w:cs="Times New Roman"/>
          <w:b/>
          <w:bCs/>
          <w:i/>
          <w:iCs/>
          <w:noProof/>
          <w:color w:val="44546A"/>
          <w:kern w:val="0"/>
          <w:sz w:val="20"/>
          <w:szCs w:val="20"/>
          <w:lang w:val="en-US"/>
        </w:rPr>
        <w:lastRenderedPageBreak/>
        <w:drawing>
          <wp:inline distT="0" distB="0" distL="0" distR="0" wp14:anchorId="2B53B237" wp14:editId="7B793A32">
            <wp:extent cx="5943600" cy="3228975"/>
            <wp:effectExtent l="0" t="0" r="0" b="9525"/>
            <wp:docPr id="966722277"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722277" name="Picture 22"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228975"/>
                    </a:xfrm>
                    <a:prstGeom prst="rect">
                      <a:avLst/>
                    </a:prstGeom>
                  </pic:spPr>
                </pic:pic>
              </a:graphicData>
            </a:graphic>
          </wp:inline>
        </w:drawing>
      </w:r>
    </w:p>
    <w:p w14:paraId="525D04A6" w14:textId="0833F8B9" w:rsidR="00434A9F" w:rsidRDefault="007776F1" w:rsidP="007776F1">
      <w:pPr>
        <w:pStyle w:val="Caption"/>
        <w:rPr>
          <w:b/>
          <w:bCs/>
        </w:rPr>
      </w:pPr>
      <w:bookmarkStart w:id="57" w:name="_Toc216815628"/>
      <w:r w:rsidRPr="007776F1">
        <w:rPr>
          <w:b/>
          <w:bCs/>
        </w:rPr>
        <w:t xml:space="preserve">Figure </w:t>
      </w:r>
      <w:r w:rsidRPr="007776F1">
        <w:rPr>
          <w:b/>
          <w:bCs/>
        </w:rPr>
        <w:fldChar w:fldCharType="begin"/>
      </w:r>
      <w:r w:rsidRPr="007776F1">
        <w:rPr>
          <w:b/>
          <w:bCs/>
        </w:rPr>
        <w:instrText xml:space="preserve"> SEQ Figure \* ARABIC </w:instrText>
      </w:r>
      <w:r w:rsidRPr="007776F1">
        <w:rPr>
          <w:b/>
          <w:bCs/>
        </w:rPr>
        <w:fldChar w:fldCharType="separate"/>
      </w:r>
      <w:r>
        <w:rPr>
          <w:b/>
          <w:bCs/>
          <w:noProof/>
        </w:rPr>
        <w:t>16</w:t>
      </w:r>
      <w:r w:rsidRPr="007776F1">
        <w:rPr>
          <w:b/>
          <w:bCs/>
        </w:rPr>
        <w:fldChar w:fldCharType="end"/>
      </w:r>
      <w:r w:rsidRPr="007776F1">
        <w:rPr>
          <w:b/>
          <w:bCs/>
        </w:rPr>
        <w:t>: All resources 1</w:t>
      </w:r>
      <w:bookmarkEnd w:id="57"/>
    </w:p>
    <w:p w14:paraId="01563582" w14:textId="77777777" w:rsidR="003719BD" w:rsidRDefault="003719BD" w:rsidP="003719BD"/>
    <w:p w14:paraId="7BEEA027" w14:textId="77777777" w:rsidR="003719BD" w:rsidRPr="003719BD" w:rsidRDefault="003719BD" w:rsidP="003719BD"/>
    <w:p w14:paraId="1D2238A9" w14:textId="09B37032" w:rsidR="00835B9E" w:rsidRDefault="00835B9E"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Pr>
          <w:rFonts w:ascii="Times New Roman" w:eastAsia="Times New Roman" w:hAnsi="Times New Roman" w:cs="Times New Roman"/>
          <w:noProof/>
          <w:kern w:val="0"/>
          <w:lang w:val="en-US"/>
        </w:rPr>
        <w:drawing>
          <wp:inline distT="0" distB="0" distL="0" distR="0" wp14:anchorId="43E3D354" wp14:editId="23728586">
            <wp:extent cx="5943600" cy="3221355"/>
            <wp:effectExtent l="0" t="0" r="0" b="0"/>
            <wp:docPr id="830550372"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550372" name="Picture 23"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3221355"/>
                    </a:xfrm>
                    <a:prstGeom prst="rect">
                      <a:avLst/>
                    </a:prstGeom>
                  </pic:spPr>
                </pic:pic>
              </a:graphicData>
            </a:graphic>
          </wp:inline>
        </w:drawing>
      </w:r>
    </w:p>
    <w:p w14:paraId="26EC1E1A" w14:textId="28AA24B3" w:rsidR="00835B9E" w:rsidRPr="006A1D36" w:rsidRDefault="007776F1" w:rsidP="006A1D36">
      <w:pPr>
        <w:pStyle w:val="Caption"/>
        <w:rPr>
          <w:b/>
          <w:bCs/>
        </w:rPr>
      </w:pPr>
      <w:bookmarkStart w:id="58" w:name="_Toc216815629"/>
      <w:r w:rsidRPr="007776F1">
        <w:rPr>
          <w:b/>
          <w:bCs/>
        </w:rPr>
        <w:t xml:space="preserve">Figure </w:t>
      </w:r>
      <w:r w:rsidRPr="007776F1">
        <w:rPr>
          <w:b/>
          <w:bCs/>
        </w:rPr>
        <w:fldChar w:fldCharType="begin"/>
      </w:r>
      <w:r w:rsidRPr="007776F1">
        <w:rPr>
          <w:b/>
          <w:bCs/>
        </w:rPr>
        <w:instrText xml:space="preserve"> SEQ Figure \* ARABIC </w:instrText>
      </w:r>
      <w:r w:rsidRPr="007776F1">
        <w:rPr>
          <w:b/>
          <w:bCs/>
        </w:rPr>
        <w:fldChar w:fldCharType="separate"/>
      </w:r>
      <w:r w:rsidRPr="007776F1">
        <w:rPr>
          <w:b/>
          <w:bCs/>
          <w:noProof/>
        </w:rPr>
        <w:t>17</w:t>
      </w:r>
      <w:r w:rsidRPr="007776F1">
        <w:rPr>
          <w:b/>
          <w:bCs/>
        </w:rPr>
        <w:fldChar w:fldCharType="end"/>
      </w:r>
      <w:r w:rsidRPr="007776F1">
        <w:rPr>
          <w:b/>
          <w:bCs/>
        </w:rPr>
        <w:t>: All resources 2</w:t>
      </w:r>
      <w:bookmarkEnd w:id="58"/>
    </w:p>
    <w:p w14:paraId="46968755" w14:textId="77777777" w:rsidR="004962B0" w:rsidRDefault="004962B0"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4249D652" w14:textId="77777777" w:rsidR="006A1D36" w:rsidRPr="00434A9F" w:rsidRDefault="006A1D36"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1E6E6664" w14:textId="77777777" w:rsidR="00F77EE7" w:rsidRPr="00434A9F"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59" w:name="_Toc216815608"/>
      <w:r w:rsidRPr="00434A9F">
        <w:rPr>
          <w:rFonts w:ascii="Times New Roman" w:eastAsia="Times New Roman" w:hAnsi="Times New Roman" w:cs="Times New Roman"/>
          <w:b/>
          <w:bCs/>
          <w:kern w:val="0"/>
          <w:sz w:val="28"/>
          <w:szCs w:val="28"/>
          <w:lang w:val="en-US"/>
          <w14:ligatures w14:val="none"/>
        </w:rPr>
        <w:t>10.2 AWS Lambda</w:t>
      </w:r>
      <w:bookmarkEnd w:id="59"/>
    </w:p>
    <w:p w14:paraId="780B831C" w14:textId="49626232" w:rsidR="00533D91"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AWS Lambda is a server less computing service, which processes code in response to specified triggers, including modifications in data, HTTP requests, or messages sent by other services. In Lambda, unlike a classic server-based design, there is no server provisioning, server administration or server maintenance. Lambda functions are automatically activated by </w:t>
      </w:r>
      <w:r w:rsidR="003D2334" w:rsidRPr="00F77EE7">
        <w:rPr>
          <w:rFonts w:ascii="Times New Roman" w:eastAsia="Times New Roman" w:hAnsi="Times New Roman" w:cs="Times New Roman"/>
          <w:kern w:val="0"/>
          <w:lang w:val="en-US"/>
          <w14:ligatures w14:val="none"/>
        </w:rPr>
        <w:t>events,</w:t>
      </w:r>
      <w:r w:rsidRPr="00F77EE7">
        <w:rPr>
          <w:rFonts w:ascii="Times New Roman" w:eastAsia="Times New Roman" w:hAnsi="Times New Roman" w:cs="Times New Roman"/>
          <w:kern w:val="0"/>
          <w:lang w:val="en-US"/>
          <w14:ligatures w14:val="none"/>
        </w:rPr>
        <w:t xml:space="preserve"> and the service scales out or scales in based on its workload. Automatic scaling is one of its main strengths: the service </w:t>
      </w:r>
      <w:r w:rsidR="003D2334" w:rsidRPr="00F77EE7">
        <w:rPr>
          <w:rFonts w:ascii="Times New Roman" w:eastAsia="Times New Roman" w:hAnsi="Times New Roman" w:cs="Times New Roman"/>
          <w:kern w:val="0"/>
          <w:lang w:val="en-US"/>
          <w14:ligatures w14:val="none"/>
        </w:rPr>
        <w:t>can</w:t>
      </w:r>
      <w:r w:rsidRPr="00F77EE7">
        <w:rPr>
          <w:rFonts w:ascii="Times New Roman" w:eastAsia="Times New Roman" w:hAnsi="Times New Roman" w:cs="Times New Roman"/>
          <w:kern w:val="0"/>
          <w:lang w:val="en-US"/>
          <w14:ligatures w14:val="none"/>
        </w:rPr>
        <w:t xml:space="preserve"> use several copies of a function at the same time when under demand, which guarantees high latency and consistent performance. AWS Lambda has a pricing model based on paying as you go, which means that users do not pay idle server time, but the execution time and resources used by the function in milliseconds. The model is cost efficient, has a simple operational process and can develop highly scalable event driven applications in cloud.</w:t>
      </w:r>
    </w:p>
    <w:p w14:paraId="3091EC74" w14:textId="77777777" w:rsidR="004962B0" w:rsidRDefault="004962B0"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3A953787" w14:textId="77777777" w:rsidR="004962B0" w:rsidRPr="00F77EE7" w:rsidRDefault="004962B0"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13BCB0A5" w14:textId="77777777" w:rsidR="00F77EE7" w:rsidRPr="00533D91" w:rsidRDefault="00F77EE7" w:rsidP="00F77EE7">
      <w:pPr>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60" w:name="_Toc216815609"/>
      <w:r w:rsidRPr="00533D91">
        <w:rPr>
          <w:rFonts w:ascii="Times New Roman" w:eastAsia="Times New Roman" w:hAnsi="Times New Roman" w:cs="Times New Roman"/>
          <w:b/>
          <w:bCs/>
          <w:kern w:val="0"/>
          <w:sz w:val="28"/>
          <w:szCs w:val="28"/>
          <w:lang w:val="en-US"/>
          <w14:ligatures w14:val="none"/>
        </w:rPr>
        <w:t>10.3 Azure Functions</w:t>
      </w:r>
      <w:bookmarkEnd w:id="60"/>
    </w:p>
    <w:p w14:paraId="571B45FF" w14:textId="0B869D53" w:rsidR="00E63FA6"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Azure Functions integrates with Azure storage, messaging and event systems, providing highly scalable </w:t>
      </w:r>
      <w:proofErr w:type="spellStart"/>
      <w:r w:rsidRPr="00F77EE7">
        <w:rPr>
          <w:rFonts w:ascii="Times New Roman" w:eastAsia="Times New Roman" w:hAnsi="Times New Roman" w:cs="Times New Roman"/>
          <w:kern w:val="0"/>
          <w:lang w:val="en-US"/>
          <w14:ligatures w14:val="none"/>
        </w:rPr>
        <w:t>FaaS</w:t>
      </w:r>
      <w:proofErr w:type="spellEnd"/>
      <w:r w:rsidRPr="00F77EE7">
        <w:rPr>
          <w:rFonts w:ascii="Times New Roman" w:eastAsia="Times New Roman" w:hAnsi="Times New Roman" w:cs="Times New Roman"/>
          <w:kern w:val="0"/>
          <w:lang w:val="en-US"/>
          <w14:ligatures w14:val="none"/>
        </w:rPr>
        <w:t xml:space="preserve"> capabilities [16].</w:t>
      </w:r>
    </w:p>
    <w:p w14:paraId="63035243" w14:textId="77777777" w:rsidR="004962B0" w:rsidRDefault="004962B0"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301E8406" w14:textId="77777777" w:rsidR="004962B0" w:rsidRPr="00F77EE7" w:rsidRDefault="004962B0"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41FEAB83" w14:textId="77777777" w:rsidR="00E63FA6" w:rsidRDefault="00F77EE7" w:rsidP="005D1465">
      <w:pPr>
        <w:tabs>
          <w:tab w:val="left" w:pos="5280"/>
        </w:tabs>
        <w:spacing w:before="100" w:beforeAutospacing="1" w:after="100" w:afterAutospacing="1" w:line="360" w:lineRule="auto"/>
        <w:outlineLvl w:val="1"/>
        <w:rPr>
          <w:rFonts w:ascii="Times New Roman" w:eastAsia="Times New Roman" w:hAnsi="Times New Roman" w:cs="Times New Roman"/>
          <w:b/>
          <w:bCs/>
          <w:kern w:val="0"/>
          <w:sz w:val="28"/>
          <w:szCs w:val="28"/>
          <w:lang w:val="en-US"/>
          <w14:ligatures w14:val="none"/>
        </w:rPr>
      </w:pPr>
      <w:bookmarkStart w:id="61" w:name="_Toc216815610"/>
      <w:r w:rsidRPr="00E23DA7">
        <w:rPr>
          <w:rFonts w:ascii="Times New Roman" w:eastAsia="Times New Roman" w:hAnsi="Times New Roman" w:cs="Times New Roman"/>
          <w:b/>
          <w:bCs/>
          <w:kern w:val="0"/>
          <w:sz w:val="28"/>
          <w:szCs w:val="28"/>
          <w:lang w:val="en-US"/>
          <w14:ligatures w14:val="none"/>
        </w:rPr>
        <w:t>10.4 Comparison with Containerization</w:t>
      </w:r>
      <w:bookmarkEnd w:id="61"/>
    </w:p>
    <w:p w14:paraId="5A38811C" w14:textId="4F9E21E4" w:rsidR="005D1465" w:rsidRPr="00E63FA6" w:rsidRDefault="00E63FA6" w:rsidP="00E63FA6">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Serverless offers greater elasticity, while containers offer more control [17].</w:t>
      </w:r>
      <w:r w:rsidR="00973008">
        <w:rPr>
          <w:rFonts w:ascii="Times New Roman" w:eastAsia="Times New Roman" w:hAnsi="Times New Roman" w:cs="Times New Roman"/>
          <w:b/>
          <w:bCs/>
          <w:kern w:val="0"/>
          <w:sz w:val="28"/>
          <w:szCs w:val="28"/>
          <w:lang w:val="en-US"/>
          <w14:ligatures w14:val="none"/>
        </w:rPr>
        <w:t xml:space="preserve"> </w:t>
      </w:r>
      <w:r w:rsidR="005D1465">
        <w:rPr>
          <w:rFonts w:ascii="Times New Roman" w:eastAsia="Times New Roman" w:hAnsi="Times New Roman" w:cs="Times New Roman"/>
          <w:b/>
          <w:bCs/>
          <w:kern w:val="0"/>
          <w:sz w:val="28"/>
          <w:szCs w:val="28"/>
          <w:lang w:val="en-US"/>
          <w14:ligatures w14:val="none"/>
        </w:rPr>
        <w:tab/>
      </w:r>
    </w:p>
    <w:tbl>
      <w:tblPr>
        <w:tblW w:w="8967" w:type="dxa"/>
        <w:tblInd w:w="-5" w:type="dxa"/>
        <w:tblLook w:val="04A0" w:firstRow="1" w:lastRow="0" w:firstColumn="1" w:lastColumn="0" w:noHBand="0" w:noVBand="1"/>
      </w:tblPr>
      <w:tblGrid>
        <w:gridCol w:w="2268"/>
        <w:gridCol w:w="3223"/>
        <w:gridCol w:w="3476"/>
      </w:tblGrid>
      <w:tr w:rsidR="00F77EE7" w:rsidRPr="00F77EE7" w14:paraId="6A4DC501" w14:textId="77777777" w:rsidTr="002317F5">
        <w:trPr>
          <w:trHeight w:val="522"/>
        </w:trPr>
        <w:tc>
          <w:tcPr>
            <w:tcW w:w="2268" w:type="dxa"/>
            <w:tcBorders>
              <w:top w:val="single" w:sz="4" w:space="0" w:color="auto"/>
              <w:left w:val="single" w:sz="4" w:space="0" w:color="auto"/>
              <w:bottom w:val="single" w:sz="4" w:space="0" w:color="auto"/>
              <w:right w:val="single" w:sz="4" w:space="0" w:color="auto"/>
            </w:tcBorders>
            <w:vAlign w:val="center"/>
            <w:hideMark/>
          </w:tcPr>
          <w:p w14:paraId="5810FE7B" w14:textId="77777777" w:rsidR="00F77EE7" w:rsidRPr="00F77EE7" w:rsidRDefault="00F77EE7" w:rsidP="00F77EE7">
            <w:pPr>
              <w:spacing w:after="0" w:line="360" w:lineRule="auto"/>
              <w:jc w:val="center"/>
              <w:rPr>
                <w:rFonts w:ascii="Times New Roman" w:eastAsia="Times New Roman" w:hAnsi="Times New Roman" w:cs="Times New Roman"/>
                <w:b/>
                <w:bCs/>
                <w:color w:val="000000"/>
                <w:kern w:val="0"/>
                <w:lang w:val="en-US"/>
                <w14:ligatures w14:val="none"/>
              </w:rPr>
            </w:pPr>
            <w:r w:rsidRPr="00F77EE7">
              <w:rPr>
                <w:rFonts w:ascii="Times New Roman" w:eastAsia="Times New Roman" w:hAnsi="Times New Roman" w:cs="Times New Roman"/>
                <w:b/>
                <w:bCs/>
                <w:color w:val="000000"/>
                <w:kern w:val="0"/>
                <w:lang w:val="en-US"/>
                <w14:ligatures w14:val="none"/>
              </w:rPr>
              <w:lastRenderedPageBreak/>
              <w:t>Aspect</w:t>
            </w:r>
          </w:p>
        </w:tc>
        <w:tc>
          <w:tcPr>
            <w:tcW w:w="3223" w:type="dxa"/>
            <w:tcBorders>
              <w:top w:val="single" w:sz="4" w:space="0" w:color="auto"/>
              <w:left w:val="nil"/>
              <w:bottom w:val="single" w:sz="4" w:space="0" w:color="auto"/>
              <w:right w:val="single" w:sz="4" w:space="0" w:color="auto"/>
            </w:tcBorders>
            <w:vAlign w:val="center"/>
            <w:hideMark/>
          </w:tcPr>
          <w:p w14:paraId="1EFF8B27" w14:textId="77777777" w:rsidR="00F77EE7" w:rsidRPr="00F77EE7" w:rsidRDefault="00F77EE7" w:rsidP="00F77EE7">
            <w:pPr>
              <w:spacing w:after="0" w:line="360" w:lineRule="auto"/>
              <w:jc w:val="center"/>
              <w:rPr>
                <w:rFonts w:ascii="Times New Roman" w:eastAsia="Times New Roman" w:hAnsi="Times New Roman" w:cs="Times New Roman"/>
                <w:b/>
                <w:bCs/>
                <w:color w:val="000000"/>
                <w:kern w:val="0"/>
                <w:lang w:val="en-US"/>
                <w14:ligatures w14:val="none"/>
              </w:rPr>
            </w:pPr>
            <w:r w:rsidRPr="00F77EE7">
              <w:rPr>
                <w:rFonts w:ascii="Times New Roman" w:eastAsia="Times New Roman" w:hAnsi="Times New Roman" w:cs="Times New Roman"/>
                <w:b/>
                <w:bCs/>
                <w:color w:val="000000"/>
                <w:kern w:val="0"/>
                <w:lang w:val="en-US"/>
                <w14:ligatures w14:val="none"/>
              </w:rPr>
              <w:t>Containers</w:t>
            </w:r>
          </w:p>
        </w:tc>
        <w:tc>
          <w:tcPr>
            <w:tcW w:w="3476" w:type="dxa"/>
            <w:tcBorders>
              <w:top w:val="single" w:sz="4" w:space="0" w:color="auto"/>
              <w:left w:val="nil"/>
              <w:bottom w:val="single" w:sz="4" w:space="0" w:color="auto"/>
              <w:right w:val="single" w:sz="4" w:space="0" w:color="auto"/>
            </w:tcBorders>
            <w:vAlign w:val="center"/>
            <w:hideMark/>
          </w:tcPr>
          <w:p w14:paraId="4C8A222C" w14:textId="77777777" w:rsidR="00F77EE7" w:rsidRPr="00F77EE7" w:rsidRDefault="00F77EE7" w:rsidP="00F77EE7">
            <w:pPr>
              <w:spacing w:after="0" w:line="360" w:lineRule="auto"/>
              <w:jc w:val="center"/>
              <w:rPr>
                <w:rFonts w:ascii="Times New Roman" w:eastAsia="Times New Roman" w:hAnsi="Times New Roman" w:cs="Times New Roman"/>
                <w:b/>
                <w:bCs/>
                <w:color w:val="000000"/>
                <w:kern w:val="0"/>
                <w:lang w:val="en-US"/>
                <w14:ligatures w14:val="none"/>
              </w:rPr>
            </w:pPr>
            <w:r w:rsidRPr="00F77EE7">
              <w:rPr>
                <w:rFonts w:ascii="Times New Roman" w:eastAsia="Times New Roman" w:hAnsi="Times New Roman" w:cs="Times New Roman"/>
                <w:b/>
                <w:bCs/>
                <w:color w:val="000000"/>
                <w:kern w:val="0"/>
                <w:lang w:val="en-US"/>
                <w14:ligatures w14:val="none"/>
              </w:rPr>
              <w:t>Serverless</w:t>
            </w:r>
          </w:p>
        </w:tc>
      </w:tr>
      <w:tr w:rsidR="00F77EE7" w:rsidRPr="00F77EE7" w14:paraId="078D0C62" w14:textId="77777777" w:rsidTr="002317F5">
        <w:trPr>
          <w:trHeight w:val="522"/>
        </w:trPr>
        <w:tc>
          <w:tcPr>
            <w:tcW w:w="2268" w:type="dxa"/>
            <w:tcBorders>
              <w:top w:val="nil"/>
              <w:left w:val="single" w:sz="4" w:space="0" w:color="auto"/>
              <w:bottom w:val="single" w:sz="4" w:space="0" w:color="auto"/>
              <w:right w:val="single" w:sz="4" w:space="0" w:color="auto"/>
            </w:tcBorders>
            <w:vAlign w:val="center"/>
            <w:hideMark/>
          </w:tcPr>
          <w:p w14:paraId="448B9B18" w14:textId="77777777" w:rsidR="00F77EE7" w:rsidRPr="00F77EE7" w:rsidRDefault="00F77EE7" w:rsidP="00F77EE7">
            <w:pPr>
              <w:spacing w:after="0" w:line="360" w:lineRule="auto"/>
              <w:rPr>
                <w:rFonts w:ascii="Times New Roman" w:eastAsia="Times New Roman" w:hAnsi="Times New Roman" w:cs="Times New Roman"/>
                <w:color w:val="000000"/>
                <w:kern w:val="0"/>
                <w:lang w:val="en-US"/>
                <w14:ligatures w14:val="none"/>
              </w:rPr>
            </w:pPr>
            <w:r w:rsidRPr="00F77EE7">
              <w:rPr>
                <w:rFonts w:ascii="Times New Roman" w:eastAsia="Times New Roman" w:hAnsi="Times New Roman" w:cs="Times New Roman"/>
                <w:color w:val="000000"/>
                <w:kern w:val="0"/>
                <w:lang w:val="en-US"/>
                <w14:ligatures w14:val="none"/>
              </w:rPr>
              <w:t>Control</w:t>
            </w:r>
          </w:p>
        </w:tc>
        <w:tc>
          <w:tcPr>
            <w:tcW w:w="3223" w:type="dxa"/>
            <w:tcBorders>
              <w:top w:val="nil"/>
              <w:left w:val="nil"/>
              <w:bottom w:val="single" w:sz="4" w:space="0" w:color="auto"/>
              <w:right w:val="single" w:sz="4" w:space="0" w:color="auto"/>
            </w:tcBorders>
            <w:vAlign w:val="center"/>
            <w:hideMark/>
          </w:tcPr>
          <w:p w14:paraId="3AC9B87E" w14:textId="77777777" w:rsidR="00F77EE7" w:rsidRPr="00F77EE7" w:rsidRDefault="00F77EE7" w:rsidP="00F77EE7">
            <w:pPr>
              <w:spacing w:after="0" w:line="360" w:lineRule="auto"/>
              <w:rPr>
                <w:rFonts w:ascii="Times New Roman" w:eastAsia="Times New Roman" w:hAnsi="Times New Roman" w:cs="Times New Roman"/>
                <w:color w:val="000000"/>
                <w:kern w:val="0"/>
                <w:lang w:val="en-US"/>
                <w14:ligatures w14:val="none"/>
              </w:rPr>
            </w:pPr>
            <w:r w:rsidRPr="00F77EE7">
              <w:rPr>
                <w:rFonts w:ascii="Times New Roman" w:eastAsia="Times New Roman" w:hAnsi="Times New Roman" w:cs="Times New Roman"/>
                <w:color w:val="000000"/>
                <w:kern w:val="0"/>
                <w:lang w:val="en-US"/>
                <w14:ligatures w14:val="none"/>
              </w:rPr>
              <w:t>Full control</w:t>
            </w:r>
          </w:p>
        </w:tc>
        <w:tc>
          <w:tcPr>
            <w:tcW w:w="3476" w:type="dxa"/>
            <w:tcBorders>
              <w:top w:val="nil"/>
              <w:left w:val="nil"/>
              <w:bottom w:val="single" w:sz="4" w:space="0" w:color="auto"/>
              <w:right w:val="single" w:sz="4" w:space="0" w:color="auto"/>
            </w:tcBorders>
            <w:vAlign w:val="center"/>
            <w:hideMark/>
          </w:tcPr>
          <w:p w14:paraId="67B78C44" w14:textId="77777777" w:rsidR="00F77EE7" w:rsidRPr="00F77EE7" w:rsidRDefault="00F77EE7" w:rsidP="00F77EE7">
            <w:pPr>
              <w:spacing w:after="0" w:line="360" w:lineRule="auto"/>
              <w:rPr>
                <w:rFonts w:ascii="Times New Roman" w:eastAsia="Times New Roman" w:hAnsi="Times New Roman" w:cs="Times New Roman"/>
                <w:color w:val="000000"/>
                <w:kern w:val="0"/>
                <w:lang w:val="en-US"/>
                <w14:ligatures w14:val="none"/>
              </w:rPr>
            </w:pPr>
            <w:r w:rsidRPr="00F77EE7">
              <w:rPr>
                <w:rFonts w:ascii="Times New Roman" w:eastAsia="Times New Roman" w:hAnsi="Times New Roman" w:cs="Times New Roman"/>
                <w:color w:val="000000"/>
                <w:kern w:val="0"/>
                <w:lang w:val="en-US"/>
                <w14:ligatures w14:val="none"/>
              </w:rPr>
              <w:t>Minimal control</w:t>
            </w:r>
          </w:p>
        </w:tc>
      </w:tr>
      <w:tr w:rsidR="00F77EE7" w:rsidRPr="00F77EE7" w14:paraId="2D474C86" w14:textId="77777777" w:rsidTr="002317F5">
        <w:trPr>
          <w:trHeight w:val="522"/>
        </w:trPr>
        <w:tc>
          <w:tcPr>
            <w:tcW w:w="2268" w:type="dxa"/>
            <w:tcBorders>
              <w:top w:val="nil"/>
              <w:left w:val="single" w:sz="4" w:space="0" w:color="auto"/>
              <w:bottom w:val="single" w:sz="4" w:space="0" w:color="auto"/>
              <w:right w:val="single" w:sz="4" w:space="0" w:color="auto"/>
            </w:tcBorders>
            <w:vAlign w:val="center"/>
            <w:hideMark/>
          </w:tcPr>
          <w:p w14:paraId="4920D2DC" w14:textId="77777777" w:rsidR="00F77EE7" w:rsidRPr="00F77EE7" w:rsidRDefault="00F77EE7" w:rsidP="00F77EE7">
            <w:pPr>
              <w:spacing w:after="0" w:line="360" w:lineRule="auto"/>
              <w:rPr>
                <w:rFonts w:ascii="Times New Roman" w:eastAsia="Times New Roman" w:hAnsi="Times New Roman" w:cs="Times New Roman"/>
                <w:color w:val="000000"/>
                <w:kern w:val="0"/>
                <w:lang w:val="en-US"/>
                <w14:ligatures w14:val="none"/>
              </w:rPr>
            </w:pPr>
            <w:r w:rsidRPr="00F77EE7">
              <w:rPr>
                <w:rFonts w:ascii="Times New Roman" w:eastAsia="Times New Roman" w:hAnsi="Times New Roman" w:cs="Times New Roman"/>
                <w:color w:val="000000"/>
                <w:kern w:val="0"/>
                <w:lang w:val="en-US"/>
                <w14:ligatures w14:val="none"/>
              </w:rPr>
              <w:t>Startup time</w:t>
            </w:r>
          </w:p>
        </w:tc>
        <w:tc>
          <w:tcPr>
            <w:tcW w:w="3223" w:type="dxa"/>
            <w:tcBorders>
              <w:top w:val="nil"/>
              <w:left w:val="nil"/>
              <w:bottom w:val="single" w:sz="4" w:space="0" w:color="auto"/>
              <w:right w:val="single" w:sz="4" w:space="0" w:color="auto"/>
            </w:tcBorders>
            <w:vAlign w:val="center"/>
            <w:hideMark/>
          </w:tcPr>
          <w:p w14:paraId="0B4611CD" w14:textId="77777777" w:rsidR="00F77EE7" w:rsidRPr="00F77EE7" w:rsidRDefault="00F77EE7" w:rsidP="00F77EE7">
            <w:pPr>
              <w:spacing w:after="0" w:line="360" w:lineRule="auto"/>
              <w:rPr>
                <w:rFonts w:ascii="Times New Roman" w:eastAsia="Times New Roman" w:hAnsi="Times New Roman" w:cs="Times New Roman"/>
                <w:color w:val="000000"/>
                <w:kern w:val="0"/>
                <w:lang w:val="en-US"/>
                <w14:ligatures w14:val="none"/>
              </w:rPr>
            </w:pPr>
            <w:r w:rsidRPr="00F77EE7">
              <w:rPr>
                <w:rFonts w:ascii="Times New Roman" w:eastAsia="Times New Roman" w:hAnsi="Times New Roman" w:cs="Times New Roman"/>
                <w:color w:val="000000"/>
                <w:kern w:val="0"/>
                <w:lang w:val="en-US"/>
                <w14:ligatures w14:val="none"/>
              </w:rPr>
              <w:t>Seconds</w:t>
            </w:r>
          </w:p>
        </w:tc>
        <w:tc>
          <w:tcPr>
            <w:tcW w:w="3476" w:type="dxa"/>
            <w:tcBorders>
              <w:top w:val="nil"/>
              <w:left w:val="nil"/>
              <w:bottom w:val="single" w:sz="4" w:space="0" w:color="auto"/>
              <w:right w:val="single" w:sz="4" w:space="0" w:color="auto"/>
            </w:tcBorders>
            <w:vAlign w:val="center"/>
            <w:hideMark/>
          </w:tcPr>
          <w:p w14:paraId="1A258AB7" w14:textId="77777777" w:rsidR="00F77EE7" w:rsidRPr="00F77EE7" w:rsidRDefault="00F77EE7" w:rsidP="00F77EE7">
            <w:pPr>
              <w:spacing w:after="0" w:line="360" w:lineRule="auto"/>
              <w:rPr>
                <w:rFonts w:ascii="Times New Roman" w:eastAsia="Times New Roman" w:hAnsi="Times New Roman" w:cs="Times New Roman"/>
                <w:color w:val="000000"/>
                <w:kern w:val="0"/>
                <w:lang w:val="en-US"/>
                <w14:ligatures w14:val="none"/>
              </w:rPr>
            </w:pPr>
            <w:r w:rsidRPr="00F77EE7">
              <w:rPr>
                <w:rFonts w:ascii="Times New Roman" w:eastAsia="Times New Roman" w:hAnsi="Times New Roman" w:cs="Times New Roman"/>
                <w:color w:val="000000"/>
                <w:kern w:val="0"/>
                <w:lang w:val="en-US"/>
                <w14:ligatures w14:val="none"/>
              </w:rPr>
              <w:t>Milliseconds</w:t>
            </w:r>
          </w:p>
        </w:tc>
      </w:tr>
      <w:tr w:rsidR="00F77EE7" w:rsidRPr="00F77EE7" w14:paraId="1AC159C0" w14:textId="77777777" w:rsidTr="002317F5">
        <w:trPr>
          <w:trHeight w:val="1045"/>
        </w:trPr>
        <w:tc>
          <w:tcPr>
            <w:tcW w:w="2268" w:type="dxa"/>
            <w:tcBorders>
              <w:top w:val="nil"/>
              <w:left w:val="single" w:sz="4" w:space="0" w:color="auto"/>
              <w:bottom w:val="single" w:sz="4" w:space="0" w:color="auto"/>
              <w:right w:val="single" w:sz="4" w:space="0" w:color="auto"/>
            </w:tcBorders>
            <w:vAlign w:val="center"/>
            <w:hideMark/>
          </w:tcPr>
          <w:p w14:paraId="234F7371" w14:textId="77777777" w:rsidR="00F77EE7" w:rsidRPr="00F77EE7" w:rsidRDefault="00F77EE7" w:rsidP="00F77EE7">
            <w:pPr>
              <w:spacing w:after="0" w:line="360" w:lineRule="auto"/>
              <w:rPr>
                <w:rFonts w:ascii="Times New Roman" w:eastAsia="Times New Roman" w:hAnsi="Times New Roman" w:cs="Times New Roman"/>
                <w:color w:val="000000"/>
                <w:kern w:val="0"/>
                <w:lang w:val="en-US"/>
                <w14:ligatures w14:val="none"/>
              </w:rPr>
            </w:pPr>
            <w:r w:rsidRPr="00F77EE7">
              <w:rPr>
                <w:rFonts w:ascii="Times New Roman" w:eastAsia="Times New Roman" w:hAnsi="Times New Roman" w:cs="Times New Roman"/>
                <w:color w:val="000000"/>
                <w:kern w:val="0"/>
                <w:lang w:val="en-US"/>
                <w14:ligatures w14:val="none"/>
              </w:rPr>
              <w:t>Scaling</w:t>
            </w:r>
          </w:p>
        </w:tc>
        <w:tc>
          <w:tcPr>
            <w:tcW w:w="3223" w:type="dxa"/>
            <w:tcBorders>
              <w:top w:val="nil"/>
              <w:left w:val="nil"/>
              <w:bottom w:val="single" w:sz="4" w:space="0" w:color="auto"/>
              <w:right w:val="single" w:sz="4" w:space="0" w:color="auto"/>
            </w:tcBorders>
            <w:vAlign w:val="center"/>
            <w:hideMark/>
          </w:tcPr>
          <w:p w14:paraId="3A0C89D2" w14:textId="77777777" w:rsidR="00F77EE7" w:rsidRPr="00F77EE7" w:rsidRDefault="00F77EE7" w:rsidP="00F77EE7">
            <w:pPr>
              <w:spacing w:after="0" w:line="360" w:lineRule="auto"/>
              <w:rPr>
                <w:rFonts w:ascii="Times New Roman" w:eastAsia="Times New Roman" w:hAnsi="Times New Roman" w:cs="Times New Roman"/>
                <w:color w:val="000000"/>
                <w:kern w:val="0"/>
                <w:lang w:val="en-US"/>
                <w14:ligatures w14:val="none"/>
              </w:rPr>
            </w:pPr>
            <w:r w:rsidRPr="00F77EE7">
              <w:rPr>
                <w:rFonts w:ascii="Times New Roman" w:eastAsia="Times New Roman" w:hAnsi="Times New Roman" w:cs="Times New Roman"/>
                <w:color w:val="000000"/>
                <w:kern w:val="0"/>
                <w:lang w:val="en-US"/>
                <w14:ligatures w14:val="none"/>
              </w:rPr>
              <w:t>Manual or automated</w:t>
            </w:r>
          </w:p>
        </w:tc>
        <w:tc>
          <w:tcPr>
            <w:tcW w:w="3476" w:type="dxa"/>
            <w:tcBorders>
              <w:top w:val="nil"/>
              <w:left w:val="nil"/>
              <w:bottom w:val="single" w:sz="4" w:space="0" w:color="auto"/>
              <w:right w:val="single" w:sz="4" w:space="0" w:color="auto"/>
            </w:tcBorders>
            <w:vAlign w:val="center"/>
            <w:hideMark/>
          </w:tcPr>
          <w:p w14:paraId="0E1019FB" w14:textId="77777777" w:rsidR="00F77EE7" w:rsidRPr="00F77EE7" w:rsidRDefault="00F77EE7" w:rsidP="00F77EE7">
            <w:pPr>
              <w:spacing w:after="0" w:line="360" w:lineRule="auto"/>
              <w:rPr>
                <w:rFonts w:ascii="Times New Roman" w:eastAsia="Times New Roman" w:hAnsi="Times New Roman" w:cs="Times New Roman"/>
                <w:color w:val="000000"/>
                <w:kern w:val="0"/>
                <w:lang w:val="en-US"/>
                <w14:ligatures w14:val="none"/>
              </w:rPr>
            </w:pPr>
            <w:r w:rsidRPr="00F77EE7">
              <w:rPr>
                <w:rFonts w:ascii="Times New Roman" w:eastAsia="Times New Roman" w:hAnsi="Times New Roman" w:cs="Times New Roman"/>
                <w:color w:val="000000"/>
                <w:kern w:val="0"/>
                <w:lang w:val="en-US"/>
                <w14:ligatures w14:val="none"/>
              </w:rPr>
              <w:t>Fully automatic</w:t>
            </w:r>
          </w:p>
        </w:tc>
      </w:tr>
      <w:tr w:rsidR="00F77EE7" w:rsidRPr="00F77EE7" w14:paraId="0BD98901" w14:textId="77777777" w:rsidTr="002317F5">
        <w:trPr>
          <w:trHeight w:val="784"/>
        </w:trPr>
        <w:tc>
          <w:tcPr>
            <w:tcW w:w="2268" w:type="dxa"/>
            <w:tcBorders>
              <w:top w:val="nil"/>
              <w:left w:val="single" w:sz="4" w:space="0" w:color="auto"/>
              <w:bottom w:val="single" w:sz="4" w:space="0" w:color="auto"/>
              <w:right w:val="single" w:sz="4" w:space="0" w:color="auto"/>
            </w:tcBorders>
            <w:vAlign w:val="center"/>
            <w:hideMark/>
          </w:tcPr>
          <w:p w14:paraId="069CCAA2" w14:textId="77777777" w:rsidR="00F77EE7" w:rsidRPr="00F77EE7" w:rsidRDefault="00F77EE7" w:rsidP="00F77EE7">
            <w:pPr>
              <w:spacing w:after="0" w:line="360" w:lineRule="auto"/>
              <w:rPr>
                <w:rFonts w:ascii="Times New Roman" w:eastAsia="Times New Roman" w:hAnsi="Times New Roman" w:cs="Times New Roman"/>
                <w:color w:val="000000"/>
                <w:kern w:val="0"/>
                <w:lang w:val="en-US"/>
                <w14:ligatures w14:val="none"/>
              </w:rPr>
            </w:pPr>
            <w:r w:rsidRPr="00F77EE7">
              <w:rPr>
                <w:rFonts w:ascii="Times New Roman" w:eastAsia="Times New Roman" w:hAnsi="Times New Roman" w:cs="Times New Roman"/>
                <w:color w:val="000000"/>
                <w:kern w:val="0"/>
                <w:lang w:val="en-US"/>
                <w14:ligatures w14:val="none"/>
              </w:rPr>
              <w:t>Use cases</w:t>
            </w:r>
          </w:p>
        </w:tc>
        <w:tc>
          <w:tcPr>
            <w:tcW w:w="3223" w:type="dxa"/>
            <w:tcBorders>
              <w:top w:val="nil"/>
              <w:left w:val="nil"/>
              <w:bottom w:val="single" w:sz="4" w:space="0" w:color="auto"/>
              <w:right w:val="single" w:sz="4" w:space="0" w:color="auto"/>
            </w:tcBorders>
            <w:vAlign w:val="center"/>
            <w:hideMark/>
          </w:tcPr>
          <w:p w14:paraId="48165EF3" w14:textId="77777777" w:rsidR="00F77EE7" w:rsidRPr="00F77EE7" w:rsidRDefault="00F77EE7" w:rsidP="00F77EE7">
            <w:pPr>
              <w:spacing w:after="0" w:line="360" w:lineRule="auto"/>
              <w:rPr>
                <w:rFonts w:ascii="Times New Roman" w:eastAsia="Times New Roman" w:hAnsi="Times New Roman" w:cs="Times New Roman"/>
                <w:color w:val="000000"/>
                <w:kern w:val="0"/>
                <w:lang w:val="en-US"/>
                <w14:ligatures w14:val="none"/>
              </w:rPr>
            </w:pPr>
            <w:r w:rsidRPr="00F77EE7">
              <w:rPr>
                <w:rFonts w:ascii="Times New Roman" w:eastAsia="Times New Roman" w:hAnsi="Times New Roman" w:cs="Times New Roman"/>
                <w:color w:val="000000"/>
                <w:kern w:val="0"/>
                <w:lang w:val="en-US"/>
                <w14:ligatures w14:val="none"/>
              </w:rPr>
              <w:t>Long-running apps</w:t>
            </w:r>
          </w:p>
        </w:tc>
        <w:tc>
          <w:tcPr>
            <w:tcW w:w="3476" w:type="dxa"/>
            <w:tcBorders>
              <w:top w:val="nil"/>
              <w:left w:val="nil"/>
              <w:bottom w:val="single" w:sz="4" w:space="0" w:color="auto"/>
              <w:right w:val="single" w:sz="4" w:space="0" w:color="auto"/>
            </w:tcBorders>
            <w:vAlign w:val="center"/>
            <w:hideMark/>
          </w:tcPr>
          <w:p w14:paraId="1D456FAA" w14:textId="77777777" w:rsidR="00F77EE7" w:rsidRPr="00F77EE7" w:rsidRDefault="00F77EE7" w:rsidP="00F77EE7">
            <w:pPr>
              <w:spacing w:after="0" w:line="360" w:lineRule="auto"/>
              <w:rPr>
                <w:rFonts w:ascii="Times New Roman" w:eastAsia="Times New Roman" w:hAnsi="Times New Roman" w:cs="Times New Roman"/>
                <w:color w:val="000000"/>
                <w:kern w:val="0"/>
                <w:lang w:val="en-US"/>
                <w14:ligatures w14:val="none"/>
              </w:rPr>
            </w:pPr>
            <w:r w:rsidRPr="00F77EE7">
              <w:rPr>
                <w:rFonts w:ascii="Times New Roman" w:eastAsia="Times New Roman" w:hAnsi="Times New Roman" w:cs="Times New Roman"/>
                <w:color w:val="000000"/>
                <w:kern w:val="0"/>
                <w:lang w:val="en-US"/>
                <w14:ligatures w14:val="none"/>
              </w:rPr>
              <w:t>Event-driven tasks</w:t>
            </w:r>
          </w:p>
        </w:tc>
      </w:tr>
    </w:tbl>
    <w:p w14:paraId="523BE818" w14:textId="77777777" w:rsidR="00FC0B5B" w:rsidRDefault="00FC0B5B" w:rsidP="00F77EE7">
      <w:pPr>
        <w:spacing w:before="100" w:beforeAutospacing="1" w:after="100" w:afterAutospacing="1" w:line="360" w:lineRule="auto"/>
        <w:rPr>
          <w:rFonts w:ascii="Times New Roman" w:eastAsia="Times New Roman" w:hAnsi="Times New Roman" w:cs="Times New Roman"/>
          <w:kern w:val="0"/>
          <w:sz w:val="36"/>
          <w:szCs w:val="36"/>
          <w:lang w:val="en-US"/>
          <w14:ligatures w14:val="none"/>
        </w:rPr>
      </w:pPr>
    </w:p>
    <w:p w14:paraId="33655BF2" w14:textId="77777777" w:rsidR="00FC0B5B" w:rsidRPr="00434A9F" w:rsidRDefault="00FC0B5B" w:rsidP="00F77EE7">
      <w:pPr>
        <w:spacing w:before="100" w:beforeAutospacing="1" w:after="100" w:afterAutospacing="1" w:line="360" w:lineRule="auto"/>
        <w:rPr>
          <w:rFonts w:ascii="Times New Roman" w:eastAsia="Times New Roman" w:hAnsi="Times New Roman" w:cs="Times New Roman"/>
          <w:kern w:val="0"/>
          <w:sz w:val="36"/>
          <w:szCs w:val="36"/>
          <w:lang w:val="en-US"/>
          <w14:ligatures w14:val="none"/>
        </w:rPr>
      </w:pPr>
    </w:p>
    <w:p w14:paraId="7638ED30" w14:textId="77777777" w:rsidR="00F77EE7" w:rsidRPr="00A1194A" w:rsidRDefault="00F77EE7" w:rsidP="00F77EE7">
      <w:pPr>
        <w:spacing w:before="100" w:beforeAutospacing="1" w:after="100" w:afterAutospacing="1" w:line="360" w:lineRule="auto"/>
        <w:outlineLvl w:val="0"/>
        <w:rPr>
          <w:rFonts w:ascii="Times New Roman" w:eastAsia="Times New Roman" w:hAnsi="Times New Roman" w:cs="Times New Roman"/>
          <w:b/>
          <w:bCs/>
          <w:kern w:val="36"/>
          <w:sz w:val="40"/>
          <w:szCs w:val="40"/>
          <w:lang w:val="en-US"/>
          <w14:ligatures w14:val="none"/>
        </w:rPr>
      </w:pPr>
      <w:bookmarkStart w:id="62" w:name="_Toc216815611"/>
      <w:r w:rsidRPr="00A1194A">
        <w:rPr>
          <w:rFonts w:ascii="Times New Roman" w:eastAsia="Times New Roman" w:hAnsi="Times New Roman" w:cs="Times New Roman"/>
          <w:b/>
          <w:bCs/>
          <w:kern w:val="36"/>
          <w:sz w:val="40"/>
          <w:szCs w:val="40"/>
          <w:lang w:val="en-US"/>
          <w14:ligatures w14:val="none"/>
        </w:rPr>
        <w:t>11. Conclusion</w:t>
      </w:r>
      <w:bookmarkEnd w:id="62"/>
    </w:p>
    <w:p w14:paraId="0B6B307B" w14:textId="15CE97F1" w:rsidR="00F77EE7" w:rsidRDefault="00F77EE7" w:rsidP="00F77EE7">
      <w:pPr>
        <w:spacing w:before="100" w:beforeAutospacing="1" w:after="100" w:afterAutospacing="1" w:line="360" w:lineRule="auto"/>
        <w:rPr>
          <w:rFonts w:ascii="Times New Roman" w:eastAsia="Times New Roman" w:hAnsi="Times New Roman" w:cs="Times New Roman"/>
          <w:kern w:val="0"/>
          <w:lang w:val="en-US"/>
          <w14:ligatures w14:val="none"/>
        </w:rPr>
      </w:pPr>
      <w:r w:rsidRPr="00F77EE7">
        <w:rPr>
          <w:rFonts w:ascii="Times New Roman" w:eastAsia="Times New Roman" w:hAnsi="Times New Roman" w:cs="Times New Roman"/>
          <w:kern w:val="0"/>
          <w:lang w:val="en-US"/>
          <w14:ligatures w14:val="none"/>
        </w:rPr>
        <w:t xml:space="preserve">This report has shown that both Docker and cloud-native technologies are a key part of </w:t>
      </w:r>
      <w:r w:rsidR="003D2334" w:rsidRPr="00F77EE7">
        <w:rPr>
          <w:rFonts w:ascii="Times New Roman" w:eastAsia="Times New Roman" w:hAnsi="Times New Roman" w:cs="Times New Roman"/>
          <w:kern w:val="0"/>
          <w:lang w:val="en-US"/>
          <w14:ligatures w14:val="none"/>
        </w:rPr>
        <w:t>cloud</w:t>
      </w:r>
      <w:r w:rsidRPr="00F77EE7">
        <w:rPr>
          <w:rFonts w:ascii="Times New Roman" w:eastAsia="Times New Roman" w:hAnsi="Times New Roman" w:cs="Times New Roman"/>
          <w:kern w:val="0"/>
          <w:lang w:val="en-US"/>
          <w14:ligatures w14:val="none"/>
        </w:rPr>
        <w:t xml:space="preserve"> engineering and application deployment. The basic technology is virtualization, which allows the existence of multiple underperforming operating systems on a shared physical platform and multi-tenant systems. In this basis, containerization provides much better efficiency, portability, and deployment speed by wrapping applications and dependencies in a lightweight and reproducible unit. Docker objects such as images, volumes, networks and registries give the means to achieve consistency, reliability and high reproducibility of cloud workflow across development, testing and production environments. In addition to container management, cloud platforms utilize load balancing, automatic scalability, and application gateways </w:t>
      </w:r>
      <w:r w:rsidR="003D2334" w:rsidRPr="00F77EE7">
        <w:rPr>
          <w:rFonts w:ascii="Times New Roman" w:eastAsia="Times New Roman" w:hAnsi="Times New Roman" w:cs="Times New Roman"/>
          <w:kern w:val="0"/>
          <w:lang w:val="en-US"/>
          <w14:ligatures w14:val="none"/>
        </w:rPr>
        <w:t>to</w:t>
      </w:r>
      <w:r w:rsidRPr="00F77EE7">
        <w:rPr>
          <w:rFonts w:ascii="Times New Roman" w:eastAsia="Times New Roman" w:hAnsi="Times New Roman" w:cs="Times New Roman"/>
          <w:kern w:val="0"/>
          <w:lang w:val="en-US"/>
          <w14:ligatures w14:val="none"/>
        </w:rPr>
        <w:t xml:space="preserve"> provide high availability, fault tolerance and optimal performance even with fluctuating workloads. Server less computing is part of a more general industry trend of fully managed event-based models of deployments, in which concerns about infrastructure are abstracted and resources are dynamically provisioned in response to demand. Together, these technologies enable organizations to implement scalable, secure, and resilient applications, shorten the development cycle, and create quickly, creating a solid base of modern digital services in the cloud.</w:t>
      </w:r>
    </w:p>
    <w:p w14:paraId="710926A0" w14:textId="77777777" w:rsidR="00A92A6F" w:rsidRPr="00F77EE7" w:rsidRDefault="00A92A6F" w:rsidP="00F77EE7">
      <w:pPr>
        <w:spacing w:before="100" w:beforeAutospacing="1" w:after="100" w:afterAutospacing="1" w:line="360" w:lineRule="auto"/>
        <w:rPr>
          <w:rFonts w:ascii="Times New Roman" w:eastAsia="Times New Roman" w:hAnsi="Times New Roman" w:cs="Times New Roman"/>
          <w:kern w:val="0"/>
          <w:lang w:val="en-US"/>
          <w14:ligatures w14:val="none"/>
        </w:rPr>
      </w:pPr>
    </w:p>
    <w:p w14:paraId="2A2F9592" w14:textId="3774ED44" w:rsidR="00F77EE7" w:rsidRPr="00A1194A" w:rsidRDefault="00F77EE7" w:rsidP="001257E8">
      <w:pPr>
        <w:spacing w:before="100" w:beforeAutospacing="1" w:after="100" w:afterAutospacing="1" w:line="360" w:lineRule="auto"/>
        <w:outlineLvl w:val="0"/>
        <w:rPr>
          <w:rFonts w:ascii="Times New Roman" w:eastAsia="Times New Roman" w:hAnsi="Times New Roman" w:cs="Times New Roman"/>
          <w:b/>
          <w:bCs/>
          <w:kern w:val="36"/>
          <w:sz w:val="40"/>
          <w:szCs w:val="40"/>
          <w:lang w:val="en-US"/>
          <w14:ligatures w14:val="none"/>
        </w:rPr>
      </w:pPr>
      <w:bookmarkStart w:id="63" w:name="_Toc216815612"/>
      <w:r w:rsidRPr="00A1194A">
        <w:rPr>
          <w:rFonts w:ascii="Times New Roman" w:eastAsia="Times New Roman" w:hAnsi="Times New Roman" w:cs="Times New Roman"/>
          <w:b/>
          <w:bCs/>
          <w:kern w:val="36"/>
          <w:sz w:val="40"/>
          <w:szCs w:val="40"/>
          <w:lang w:val="en-US"/>
          <w14:ligatures w14:val="none"/>
        </w:rPr>
        <w:t>12.</w:t>
      </w:r>
      <w:r w:rsidR="00BB7DA9" w:rsidRPr="00A1194A">
        <w:rPr>
          <w:rFonts w:ascii="Times New Roman" w:eastAsia="Times New Roman" w:hAnsi="Times New Roman" w:cs="Times New Roman"/>
          <w:b/>
          <w:bCs/>
          <w:kern w:val="36"/>
          <w:sz w:val="40"/>
          <w:szCs w:val="40"/>
          <w:lang w:val="en-US"/>
          <w14:ligatures w14:val="none"/>
        </w:rPr>
        <w:t xml:space="preserve"> </w:t>
      </w:r>
      <w:r w:rsidRPr="00A1194A">
        <w:rPr>
          <w:rFonts w:ascii="Times New Roman" w:eastAsia="Times New Roman" w:hAnsi="Times New Roman" w:cs="Times New Roman"/>
          <w:b/>
          <w:bCs/>
          <w:kern w:val="36"/>
          <w:sz w:val="40"/>
          <w:szCs w:val="40"/>
          <w:lang w:val="en-US"/>
          <w14:ligatures w14:val="none"/>
        </w:rPr>
        <w:t>R</w:t>
      </w:r>
      <w:r w:rsidR="005A632D" w:rsidRPr="00A1194A">
        <w:rPr>
          <w:rFonts w:ascii="Times New Roman" w:eastAsia="Times New Roman" w:hAnsi="Times New Roman" w:cs="Times New Roman"/>
          <w:b/>
          <w:bCs/>
          <w:kern w:val="36"/>
          <w:sz w:val="40"/>
          <w:szCs w:val="40"/>
          <w:lang w:val="en-US"/>
          <w14:ligatures w14:val="none"/>
        </w:rPr>
        <w:t>EFERENCES</w:t>
      </w:r>
      <w:bookmarkEnd w:id="63"/>
    </w:p>
    <w:p w14:paraId="7E89CAAE" w14:textId="47AEBB4D" w:rsidR="00F77EE7" w:rsidRPr="00BC15DE" w:rsidRDefault="00F77EE7" w:rsidP="00F77EE7">
      <w:pPr>
        <w:spacing w:before="100" w:beforeAutospacing="1" w:after="100" w:afterAutospacing="1" w:line="360" w:lineRule="auto"/>
        <w:rPr>
          <w:rFonts w:ascii="Times New Roman" w:eastAsia="Calibri" w:hAnsi="Times New Roman" w:cs="Times New Roman"/>
          <w:color w:val="222222"/>
          <w:kern w:val="0"/>
          <w:shd w:val="clear" w:color="auto" w:fill="FFFFFF"/>
          <w:lang w:val="en-US"/>
          <w14:ligatures w14:val="none"/>
        </w:rPr>
      </w:pPr>
      <w:r w:rsidRPr="00BC15DE">
        <w:rPr>
          <w:rFonts w:ascii="Times New Roman" w:eastAsia="Times New Roman" w:hAnsi="Times New Roman" w:cs="Times New Roman"/>
          <w:kern w:val="0"/>
          <w:lang w:val="en-US"/>
          <w14:ligatures w14:val="none"/>
        </w:rPr>
        <w:t xml:space="preserve">[1] </w:t>
      </w:r>
      <w:r w:rsidRPr="00BC15DE">
        <w:rPr>
          <w:rFonts w:ascii="Times New Roman" w:eastAsia="Calibri" w:hAnsi="Times New Roman" w:cs="Times New Roman"/>
          <w:color w:val="222222"/>
          <w:kern w:val="0"/>
          <w:shd w:val="clear" w:color="auto" w:fill="FFFFFF"/>
          <w:lang w:val="en-US"/>
          <w14:ligatures w14:val="none"/>
        </w:rPr>
        <w:t>Giovanni, A. M. Serverless Computing vs. Containerization: Comparative Analysis for Cloud-Native Application Deployment.</w:t>
      </w:r>
      <w:r w:rsidRPr="00BC15DE">
        <w:rPr>
          <w:rFonts w:ascii="Times New Roman" w:eastAsia="Times New Roman" w:hAnsi="Times New Roman" w:cs="Times New Roman"/>
          <w:kern w:val="0"/>
          <w:lang w:val="en-US"/>
          <w14:ligatures w14:val="none"/>
        </w:rPr>
        <w:br/>
        <w:t xml:space="preserve">[2] </w:t>
      </w:r>
      <w:r w:rsidRPr="00BC15DE">
        <w:rPr>
          <w:rFonts w:ascii="Times New Roman" w:eastAsia="Calibri" w:hAnsi="Times New Roman" w:cs="Times New Roman"/>
          <w:color w:val="222222"/>
          <w:kern w:val="0"/>
          <w:shd w:val="clear" w:color="auto" w:fill="FFFFFF"/>
          <w:lang w:val="en-US"/>
          <w14:ligatures w14:val="none"/>
        </w:rPr>
        <w:t>Batchu, K. C. (2025). Next-Generation Cloud ETL Pipelines: A Comparative Study of Serverless and Containerized Architectures. </w:t>
      </w:r>
      <w:r w:rsidRPr="00BC15DE">
        <w:rPr>
          <w:rFonts w:ascii="Times New Roman" w:eastAsia="Calibri" w:hAnsi="Times New Roman" w:cs="Times New Roman"/>
          <w:i/>
          <w:iCs/>
          <w:color w:val="222222"/>
          <w:kern w:val="0"/>
          <w:shd w:val="clear" w:color="auto" w:fill="FFFFFF"/>
          <w:lang w:val="en-US"/>
          <w14:ligatures w14:val="none"/>
        </w:rPr>
        <w:t>Journal Of Multidisciplinary</w:t>
      </w:r>
      <w:r w:rsidRPr="00BC15DE">
        <w:rPr>
          <w:rFonts w:ascii="Times New Roman" w:eastAsia="Calibri" w:hAnsi="Times New Roman" w:cs="Times New Roman"/>
          <w:color w:val="222222"/>
          <w:kern w:val="0"/>
          <w:shd w:val="clear" w:color="auto" w:fill="FFFFFF"/>
          <w:lang w:val="en-US"/>
          <w14:ligatures w14:val="none"/>
        </w:rPr>
        <w:t>, </w:t>
      </w:r>
      <w:r w:rsidRPr="00BC15DE">
        <w:rPr>
          <w:rFonts w:ascii="Times New Roman" w:eastAsia="Calibri" w:hAnsi="Times New Roman" w:cs="Times New Roman"/>
          <w:i/>
          <w:iCs/>
          <w:color w:val="222222"/>
          <w:kern w:val="0"/>
          <w:shd w:val="clear" w:color="auto" w:fill="FFFFFF"/>
          <w:lang w:val="en-US"/>
          <w14:ligatures w14:val="none"/>
        </w:rPr>
        <w:t>5</w:t>
      </w:r>
      <w:r w:rsidRPr="00BC15DE">
        <w:rPr>
          <w:rFonts w:ascii="Times New Roman" w:eastAsia="Calibri" w:hAnsi="Times New Roman" w:cs="Times New Roman"/>
          <w:color w:val="222222"/>
          <w:kern w:val="0"/>
          <w:shd w:val="clear" w:color="auto" w:fill="FFFFFF"/>
          <w:lang w:val="en-US"/>
          <w14:ligatures w14:val="none"/>
        </w:rPr>
        <w:t>(7), 411-417.</w:t>
      </w:r>
      <w:r w:rsidRPr="00BC15DE">
        <w:rPr>
          <w:rFonts w:ascii="Times New Roman" w:eastAsia="Times New Roman" w:hAnsi="Times New Roman" w:cs="Times New Roman"/>
          <w:kern w:val="0"/>
          <w:lang w:val="en-US"/>
          <w14:ligatures w14:val="none"/>
        </w:rPr>
        <w:br/>
        <w:t xml:space="preserve">[3] </w:t>
      </w:r>
      <w:r w:rsidRPr="00BC15DE">
        <w:rPr>
          <w:rFonts w:ascii="Times New Roman" w:eastAsia="Calibri" w:hAnsi="Times New Roman" w:cs="Times New Roman"/>
          <w:color w:val="222222"/>
          <w:kern w:val="0"/>
          <w:shd w:val="clear" w:color="auto" w:fill="FFFFFF"/>
          <w:lang w:val="en-US"/>
          <w14:ligatures w14:val="none"/>
        </w:rPr>
        <w:t>Eassa, A. M. (2025). Optimizing Web Application Development: A Proposed Architecture Integrating Headless CMS and Serverless Computing. </w:t>
      </w:r>
      <w:r w:rsidRPr="00BC15DE">
        <w:rPr>
          <w:rFonts w:ascii="Times New Roman" w:eastAsia="Calibri" w:hAnsi="Times New Roman" w:cs="Times New Roman"/>
          <w:i/>
          <w:iCs/>
          <w:color w:val="222222"/>
          <w:kern w:val="0"/>
          <w:shd w:val="clear" w:color="auto" w:fill="FFFFFF"/>
          <w:lang w:val="en-US"/>
          <w14:ligatures w14:val="none"/>
        </w:rPr>
        <w:t>IJCI. International Journal of Computers and Information</w:t>
      </w:r>
      <w:r w:rsidRPr="00BC15DE">
        <w:rPr>
          <w:rFonts w:ascii="Times New Roman" w:eastAsia="Calibri" w:hAnsi="Times New Roman" w:cs="Times New Roman"/>
          <w:color w:val="222222"/>
          <w:kern w:val="0"/>
          <w:shd w:val="clear" w:color="auto" w:fill="FFFFFF"/>
          <w:lang w:val="en-US"/>
          <w14:ligatures w14:val="none"/>
        </w:rPr>
        <w:t>, </w:t>
      </w:r>
      <w:r w:rsidRPr="00BC15DE">
        <w:rPr>
          <w:rFonts w:ascii="Times New Roman" w:eastAsia="Calibri" w:hAnsi="Times New Roman" w:cs="Times New Roman"/>
          <w:i/>
          <w:iCs/>
          <w:color w:val="222222"/>
          <w:kern w:val="0"/>
          <w:shd w:val="clear" w:color="auto" w:fill="FFFFFF"/>
          <w:lang w:val="en-US"/>
          <w14:ligatures w14:val="none"/>
        </w:rPr>
        <w:t>12</w:t>
      </w:r>
      <w:r w:rsidRPr="00BC15DE">
        <w:rPr>
          <w:rFonts w:ascii="Times New Roman" w:eastAsia="Calibri" w:hAnsi="Times New Roman" w:cs="Times New Roman"/>
          <w:color w:val="222222"/>
          <w:kern w:val="0"/>
          <w:shd w:val="clear" w:color="auto" w:fill="FFFFFF"/>
          <w:lang w:val="en-US"/>
          <w14:ligatures w14:val="none"/>
        </w:rPr>
        <w:t>(1), 103-119.</w:t>
      </w:r>
      <w:r w:rsidRPr="00BC15DE">
        <w:rPr>
          <w:rFonts w:ascii="Times New Roman" w:eastAsia="Times New Roman" w:hAnsi="Times New Roman" w:cs="Times New Roman"/>
          <w:kern w:val="0"/>
          <w:lang w:val="en-US"/>
          <w14:ligatures w14:val="none"/>
        </w:rPr>
        <w:br/>
        <w:t xml:space="preserve">[4] </w:t>
      </w:r>
      <w:r w:rsidRPr="00BC15DE">
        <w:rPr>
          <w:rFonts w:ascii="Times New Roman" w:eastAsia="Calibri" w:hAnsi="Times New Roman" w:cs="Times New Roman"/>
          <w:color w:val="222222"/>
          <w:kern w:val="0"/>
          <w:shd w:val="clear" w:color="auto" w:fill="FFFFFF"/>
          <w:lang w:val="en-US"/>
          <w14:ligatures w14:val="none"/>
        </w:rPr>
        <w:t>Batchu, K. C. (2025). Next-Generation Cloud ETL Pipelines: A Comparative Study of Serverless and Containerized Architectures. </w:t>
      </w:r>
      <w:r w:rsidRPr="00BC15DE">
        <w:rPr>
          <w:rFonts w:ascii="Times New Roman" w:eastAsia="Calibri" w:hAnsi="Times New Roman" w:cs="Times New Roman"/>
          <w:i/>
          <w:iCs/>
          <w:color w:val="222222"/>
          <w:kern w:val="0"/>
          <w:shd w:val="clear" w:color="auto" w:fill="FFFFFF"/>
          <w:lang w:val="en-US"/>
          <w14:ligatures w14:val="none"/>
        </w:rPr>
        <w:t>Journal Of Multidisciplinary</w:t>
      </w:r>
      <w:r w:rsidRPr="00BC15DE">
        <w:rPr>
          <w:rFonts w:ascii="Times New Roman" w:eastAsia="Calibri" w:hAnsi="Times New Roman" w:cs="Times New Roman"/>
          <w:color w:val="222222"/>
          <w:kern w:val="0"/>
          <w:shd w:val="clear" w:color="auto" w:fill="FFFFFF"/>
          <w:lang w:val="en-US"/>
          <w14:ligatures w14:val="none"/>
        </w:rPr>
        <w:t>, </w:t>
      </w:r>
      <w:r w:rsidRPr="00BC15DE">
        <w:rPr>
          <w:rFonts w:ascii="Times New Roman" w:eastAsia="Calibri" w:hAnsi="Times New Roman" w:cs="Times New Roman"/>
          <w:i/>
          <w:iCs/>
          <w:color w:val="222222"/>
          <w:kern w:val="0"/>
          <w:shd w:val="clear" w:color="auto" w:fill="FFFFFF"/>
          <w:lang w:val="en-US"/>
          <w14:ligatures w14:val="none"/>
        </w:rPr>
        <w:t>5</w:t>
      </w:r>
      <w:r w:rsidRPr="00BC15DE">
        <w:rPr>
          <w:rFonts w:ascii="Times New Roman" w:eastAsia="Calibri" w:hAnsi="Times New Roman" w:cs="Times New Roman"/>
          <w:color w:val="222222"/>
          <w:kern w:val="0"/>
          <w:shd w:val="clear" w:color="auto" w:fill="FFFFFF"/>
          <w:lang w:val="en-US"/>
          <w14:ligatures w14:val="none"/>
        </w:rPr>
        <w:t>(7), 411-417.</w:t>
      </w:r>
      <w:r w:rsidRPr="00BC15DE">
        <w:rPr>
          <w:rFonts w:ascii="Times New Roman" w:eastAsia="Times New Roman" w:hAnsi="Times New Roman" w:cs="Times New Roman"/>
          <w:kern w:val="0"/>
          <w:lang w:val="en-US"/>
          <w14:ligatures w14:val="none"/>
        </w:rPr>
        <w:br/>
        <w:t xml:space="preserve">[5] </w:t>
      </w:r>
      <w:r w:rsidRPr="00BC15DE">
        <w:rPr>
          <w:rFonts w:ascii="Times New Roman" w:eastAsia="Calibri" w:hAnsi="Times New Roman" w:cs="Times New Roman"/>
          <w:color w:val="222222"/>
          <w:kern w:val="0"/>
          <w:shd w:val="clear" w:color="auto" w:fill="FFFFFF"/>
          <w:lang w:val="en-US"/>
          <w14:ligatures w14:val="none"/>
        </w:rPr>
        <w:t>Amman, M. (2025). Serverless vs. traditional computing: a multi-dimensional comparative analysis.</w:t>
      </w:r>
      <w:r w:rsidRPr="00BC15DE">
        <w:rPr>
          <w:rFonts w:ascii="Times New Roman" w:eastAsia="Times New Roman" w:hAnsi="Times New Roman" w:cs="Times New Roman"/>
          <w:kern w:val="0"/>
          <w:lang w:val="en-US"/>
          <w14:ligatures w14:val="none"/>
        </w:rPr>
        <w:br/>
        <w:t xml:space="preserve">[6] </w:t>
      </w:r>
      <w:r w:rsidRPr="00BC15DE">
        <w:rPr>
          <w:rFonts w:ascii="Times New Roman" w:eastAsia="Calibri" w:hAnsi="Times New Roman" w:cs="Times New Roman"/>
          <w:color w:val="222222"/>
          <w:kern w:val="0"/>
          <w:shd w:val="clear" w:color="auto" w:fill="FFFFFF"/>
          <w:lang w:val="en-US"/>
          <w14:ligatures w14:val="none"/>
        </w:rPr>
        <w:t>Karakaya, İ., &amp; Karakaya, A. (2025). The Synergy Between Serverless Computing and Artificial Intelligence: A Complementary Approach. </w:t>
      </w:r>
      <w:r w:rsidRPr="00BC15DE">
        <w:rPr>
          <w:rFonts w:ascii="Times New Roman" w:eastAsia="Calibri" w:hAnsi="Times New Roman" w:cs="Times New Roman"/>
          <w:i/>
          <w:iCs/>
          <w:color w:val="222222"/>
          <w:kern w:val="0"/>
          <w:shd w:val="clear" w:color="auto" w:fill="FFFFFF"/>
          <w:lang w:val="en-US"/>
          <w14:ligatures w14:val="none"/>
        </w:rPr>
        <w:t>IT Professional</w:t>
      </w:r>
      <w:r w:rsidRPr="00BC15DE">
        <w:rPr>
          <w:rFonts w:ascii="Times New Roman" w:eastAsia="Calibri" w:hAnsi="Times New Roman" w:cs="Times New Roman"/>
          <w:color w:val="222222"/>
          <w:kern w:val="0"/>
          <w:shd w:val="clear" w:color="auto" w:fill="FFFFFF"/>
          <w:lang w:val="en-US"/>
          <w14:ligatures w14:val="none"/>
        </w:rPr>
        <w:t>, </w:t>
      </w:r>
      <w:r w:rsidRPr="00BC15DE">
        <w:rPr>
          <w:rFonts w:ascii="Times New Roman" w:eastAsia="Calibri" w:hAnsi="Times New Roman" w:cs="Times New Roman"/>
          <w:i/>
          <w:iCs/>
          <w:color w:val="222222"/>
          <w:kern w:val="0"/>
          <w:shd w:val="clear" w:color="auto" w:fill="FFFFFF"/>
          <w:lang w:val="en-US"/>
          <w14:ligatures w14:val="none"/>
        </w:rPr>
        <w:t>27</w:t>
      </w:r>
      <w:r w:rsidRPr="00BC15DE">
        <w:rPr>
          <w:rFonts w:ascii="Times New Roman" w:eastAsia="Calibri" w:hAnsi="Times New Roman" w:cs="Times New Roman"/>
          <w:color w:val="222222"/>
          <w:kern w:val="0"/>
          <w:shd w:val="clear" w:color="auto" w:fill="FFFFFF"/>
          <w:lang w:val="en-US"/>
          <w14:ligatures w14:val="none"/>
        </w:rPr>
        <w:t>(5), 75-81.</w:t>
      </w:r>
      <w:r w:rsidRPr="00BC15DE">
        <w:rPr>
          <w:rFonts w:ascii="Times New Roman" w:eastAsia="Times New Roman" w:hAnsi="Times New Roman" w:cs="Times New Roman"/>
          <w:kern w:val="0"/>
          <w:lang w:val="en-US"/>
          <w14:ligatures w14:val="none"/>
        </w:rPr>
        <w:br/>
        <w:t xml:space="preserve">[7] </w:t>
      </w:r>
      <w:r w:rsidRPr="00BC15DE">
        <w:rPr>
          <w:rFonts w:ascii="Times New Roman" w:eastAsia="Calibri" w:hAnsi="Times New Roman" w:cs="Times New Roman"/>
          <w:color w:val="222222"/>
          <w:kern w:val="0"/>
          <w:shd w:val="clear" w:color="auto" w:fill="FFFFFF"/>
          <w:lang w:val="en-US"/>
          <w14:ligatures w14:val="none"/>
        </w:rPr>
        <w:t>Bayya, A. K. (2025). Leveraging advanced cloud computing paradigms to revolutionize enterprise application infrastructure. </w:t>
      </w:r>
      <w:r w:rsidRPr="00BC15DE">
        <w:rPr>
          <w:rFonts w:ascii="Times New Roman" w:eastAsia="Calibri" w:hAnsi="Times New Roman" w:cs="Times New Roman"/>
          <w:i/>
          <w:iCs/>
          <w:color w:val="222222"/>
          <w:kern w:val="0"/>
          <w:shd w:val="clear" w:color="auto" w:fill="FFFFFF"/>
          <w:lang w:val="en-US"/>
          <w14:ligatures w14:val="none"/>
        </w:rPr>
        <w:t>Asian Journal of Mathematics and Computer Research</w:t>
      </w:r>
      <w:r w:rsidRPr="00BC15DE">
        <w:rPr>
          <w:rFonts w:ascii="Times New Roman" w:eastAsia="Calibri" w:hAnsi="Times New Roman" w:cs="Times New Roman"/>
          <w:color w:val="222222"/>
          <w:kern w:val="0"/>
          <w:shd w:val="clear" w:color="auto" w:fill="FFFFFF"/>
          <w:lang w:val="en-US"/>
          <w14:ligatures w14:val="none"/>
        </w:rPr>
        <w:t>, </w:t>
      </w:r>
      <w:r w:rsidRPr="00BC15DE">
        <w:rPr>
          <w:rFonts w:ascii="Times New Roman" w:eastAsia="Calibri" w:hAnsi="Times New Roman" w:cs="Times New Roman"/>
          <w:i/>
          <w:iCs/>
          <w:color w:val="222222"/>
          <w:kern w:val="0"/>
          <w:shd w:val="clear" w:color="auto" w:fill="FFFFFF"/>
          <w:lang w:val="en-US"/>
          <w14:ligatures w14:val="none"/>
        </w:rPr>
        <w:t>32</w:t>
      </w:r>
      <w:r w:rsidRPr="00BC15DE">
        <w:rPr>
          <w:rFonts w:ascii="Times New Roman" w:eastAsia="Calibri" w:hAnsi="Times New Roman" w:cs="Times New Roman"/>
          <w:color w:val="222222"/>
          <w:kern w:val="0"/>
          <w:shd w:val="clear" w:color="auto" w:fill="FFFFFF"/>
          <w:lang w:val="en-US"/>
          <w14:ligatures w14:val="none"/>
        </w:rPr>
        <w:t>(1), 133-154.</w:t>
      </w:r>
      <w:r w:rsidRPr="00BC15DE">
        <w:rPr>
          <w:rFonts w:ascii="Times New Roman" w:eastAsia="Times New Roman" w:hAnsi="Times New Roman" w:cs="Times New Roman"/>
          <w:kern w:val="0"/>
          <w:lang w:val="en-US"/>
          <w14:ligatures w14:val="none"/>
        </w:rPr>
        <w:br/>
        <w:t xml:space="preserve">[8] </w:t>
      </w:r>
      <w:r w:rsidRPr="00BC15DE">
        <w:rPr>
          <w:rFonts w:ascii="Times New Roman" w:eastAsia="Calibri" w:hAnsi="Times New Roman" w:cs="Times New Roman"/>
          <w:color w:val="222222"/>
          <w:kern w:val="0"/>
          <w:shd w:val="clear" w:color="auto" w:fill="FFFFFF"/>
          <w:lang w:val="en-US"/>
          <w14:ligatures w14:val="none"/>
        </w:rPr>
        <w:t xml:space="preserve">Sahoo, S., </w:t>
      </w:r>
      <w:proofErr w:type="spellStart"/>
      <w:r w:rsidRPr="00BC15DE">
        <w:rPr>
          <w:rFonts w:ascii="Times New Roman" w:eastAsia="Calibri" w:hAnsi="Times New Roman" w:cs="Times New Roman"/>
          <w:color w:val="222222"/>
          <w:kern w:val="0"/>
          <w:shd w:val="clear" w:color="auto" w:fill="FFFFFF"/>
          <w:lang w:val="en-US"/>
          <w14:ligatures w14:val="none"/>
        </w:rPr>
        <w:t>Panigrahy</w:t>
      </w:r>
      <w:proofErr w:type="spellEnd"/>
      <w:r w:rsidRPr="00BC15DE">
        <w:rPr>
          <w:rFonts w:ascii="Times New Roman" w:eastAsia="Calibri" w:hAnsi="Times New Roman" w:cs="Times New Roman"/>
          <w:color w:val="222222"/>
          <w:kern w:val="0"/>
          <w:shd w:val="clear" w:color="auto" w:fill="FFFFFF"/>
          <w:lang w:val="en-US"/>
          <w14:ligatures w14:val="none"/>
        </w:rPr>
        <w:t>, S., Bhat, M. S., &amp; Priyadarshini, R. (2025). A Comprehensive Study on Leveraging Serverless Dew Computing for Advanced Data Privacy. </w:t>
      </w:r>
      <w:r w:rsidRPr="00BC15DE">
        <w:rPr>
          <w:rFonts w:ascii="Times New Roman" w:eastAsia="Calibri" w:hAnsi="Times New Roman" w:cs="Times New Roman"/>
          <w:i/>
          <w:iCs/>
          <w:color w:val="222222"/>
          <w:kern w:val="0"/>
          <w:shd w:val="clear" w:color="auto" w:fill="FFFFFF"/>
          <w:lang w:val="en-US"/>
          <w14:ligatures w14:val="none"/>
        </w:rPr>
        <w:t>Transactions on Emerging Telecommunications Technologies</w:t>
      </w:r>
      <w:r w:rsidRPr="00BC15DE">
        <w:rPr>
          <w:rFonts w:ascii="Times New Roman" w:eastAsia="Calibri" w:hAnsi="Times New Roman" w:cs="Times New Roman"/>
          <w:color w:val="222222"/>
          <w:kern w:val="0"/>
          <w:shd w:val="clear" w:color="auto" w:fill="FFFFFF"/>
          <w:lang w:val="en-US"/>
          <w14:ligatures w14:val="none"/>
        </w:rPr>
        <w:t>, </w:t>
      </w:r>
      <w:r w:rsidRPr="00BC15DE">
        <w:rPr>
          <w:rFonts w:ascii="Times New Roman" w:eastAsia="Calibri" w:hAnsi="Times New Roman" w:cs="Times New Roman"/>
          <w:i/>
          <w:iCs/>
          <w:color w:val="222222"/>
          <w:kern w:val="0"/>
          <w:shd w:val="clear" w:color="auto" w:fill="FFFFFF"/>
          <w:lang w:val="en-US"/>
          <w14:ligatures w14:val="none"/>
        </w:rPr>
        <w:t>36</w:t>
      </w:r>
      <w:r w:rsidRPr="00BC15DE">
        <w:rPr>
          <w:rFonts w:ascii="Times New Roman" w:eastAsia="Calibri" w:hAnsi="Times New Roman" w:cs="Times New Roman"/>
          <w:color w:val="222222"/>
          <w:kern w:val="0"/>
          <w:shd w:val="clear" w:color="auto" w:fill="FFFFFF"/>
          <w:lang w:val="en-US"/>
          <w14:ligatures w14:val="none"/>
        </w:rPr>
        <w:t>(7), e70193.</w:t>
      </w:r>
      <w:r w:rsidRPr="00BC15DE">
        <w:rPr>
          <w:rFonts w:ascii="Times New Roman" w:eastAsia="Times New Roman" w:hAnsi="Times New Roman" w:cs="Times New Roman"/>
          <w:kern w:val="0"/>
          <w:lang w:val="en-US"/>
          <w14:ligatures w14:val="none"/>
        </w:rPr>
        <w:br/>
        <w:t xml:space="preserve">[9] </w:t>
      </w:r>
      <w:proofErr w:type="spellStart"/>
      <w:r w:rsidRPr="00BC15DE">
        <w:rPr>
          <w:rFonts w:ascii="Times New Roman" w:eastAsia="Calibri" w:hAnsi="Times New Roman" w:cs="Times New Roman"/>
          <w:color w:val="222222"/>
          <w:kern w:val="0"/>
          <w:shd w:val="clear" w:color="auto" w:fill="FFFFFF"/>
          <w:lang w:val="en-US"/>
          <w14:ligatures w14:val="none"/>
        </w:rPr>
        <w:t>Polamarasetti</w:t>
      </w:r>
      <w:proofErr w:type="spellEnd"/>
      <w:r w:rsidRPr="00BC15DE">
        <w:rPr>
          <w:rFonts w:ascii="Times New Roman" w:eastAsia="Calibri" w:hAnsi="Times New Roman" w:cs="Times New Roman"/>
          <w:color w:val="222222"/>
          <w:kern w:val="0"/>
          <w:shd w:val="clear" w:color="auto" w:fill="FFFFFF"/>
          <w:lang w:val="en-US"/>
          <w14:ligatures w14:val="none"/>
        </w:rPr>
        <w:t>, A. Innovative Cloud-Based Solutions for Data Science and AI Model Integration. </w:t>
      </w:r>
      <w:r w:rsidRPr="00BC15DE">
        <w:rPr>
          <w:rFonts w:ascii="Times New Roman" w:eastAsia="Calibri" w:hAnsi="Times New Roman" w:cs="Times New Roman"/>
          <w:i/>
          <w:iCs/>
          <w:color w:val="222222"/>
          <w:kern w:val="0"/>
          <w:shd w:val="clear" w:color="auto" w:fill="FFFFFF"/>
          <w:lang w:val="en-US"/>
          <w14:ligatures w14:val="none"/>
        </w:rPr>
        <w:t>International Journal of Advanced Engineering Technologies and Innovations</w:t>
      </w:r>
      <w:r w:rsidRPr="00BC15DE">
        <w:rPr>
          <w:rFonts w:ascii="Times New Roman" w:eastAsia="Calibri" w:hAnsi="Times New Roman" w:cs="Times New Roman"/>
          <w:color w:val="222222"/>
          <w:kern w:val="0"/>
          <w:shd w:val="clear" w:color="auto" w:fill="FFFFFF"/>
          <w:lang w:val="en-US"/>
          <w14:ligatures w14:val="none"/>
        </w:rPr>
        <w:t>, </w:t>
      </w:r>
      <w:r w:rsidRPr="00BC15DE">
        <w:rPr>
          <w:rFonts w:ascii="Times New Roman" w:eastAsia="Calibri" w:hAnsi="Times New Roman" w:cs="Times New Roman"/>
          <w:i/>
          <w:iCs/>
          <w:color w:val="222222"/>
          <w:kern w:val="0"/>
          <w:shd w:val="clear" w:color="auto" w:fill="FFFFFF"/>
          <w:lang w:val="en-US"/>
          <w14:ligatures w14:val="none"/>
        </w:rPr>
        <w:t>2</w:t>
      </w:r>
      <w:r w:rsidRPr="00BC15DE">
        <w:rPr>
          <w:rFonts w:ascii="Times New Roman" w:eastAsia="Calibri" w:hAnsi="Times New Roman" w:cs="Times New Roman"/>
          <w:color w:val="222222"/>
          <w:kern w:val="0"/>
          <w:shd w:val="clear" w:color="auto" w:fill="FFFFFF"/>
          <w:lang w:val="en-US"/>
          <w14:ligatures w14:val="none"/>
        </w:rPr>
        <w:t>(1), 537-566.</w:t>
      </w:r>
      <w:r w:rsidRPr="00BC15DE">
        <w:rPr>
          <w:rFonts w:ascii="Times New Roman" w:eastAsia="Times New Roman" w:hAnsi="Times New Roman" w:cs="Times New Roman"/>
          <w:kern w:val="0"/>
          <w:lang w:val="en-US"/>
          <w14:ligatures w14:val="none"/>
        </w:rPr>
        <w:br/>
        <w:t xml:space="preserve">[10] </w:t>
      </w:r>
      <w:proofErr w:type="spellStart"/>
      <w:r w:rsidRPr="00BC15DE">
        <w:rPr>
          <w:rFonts w:ascii="Times New Roman" w:eastAsia="Calibri" w:hAnsi="Times New Roman" w:cs="Times New Roman"/>
          <w:color w:val="222222"/>
          <w:kern w:val="0"/>
          <w:shd w:val="clear" w:color="auto" w:fill="FFFFFF"/>
          <w:lang w:val="en-US"/>
          <w14:ligatures w14:val="none"/>
        </w:rPr>
        <w:t>Cherekar</w:t>
      </w:r>
      <w:proofErr w:type="spellEnd"/>
      <w:r w:rsidRPr="00BC15DE">
        <w:rPr>
          <w:rFonts w:ascii="Times New Roman" w:eastAsia="Calibri" w:hAnsi="Times New Roman" w:cs="Times New Roman"/>
          <w:color w:val="222222"/>
          <w:kern w:val="0"/>
          <w:shd w:val="clear" w:color="auto" w:fill="FFFFFF"/>
          <w:lang w:val="en-US"/>
          <w14:ligatures w14:val="none"/>
        </w:rPr>
        <w:t>, R. (2025). Integrating AI-Based Image Processing with Cloud-Native Computational Infrastructures for Scalable Analysis. </w:t>
      </w:r>
      <w:r w:rsidRPr="00BC15DE">
        <w:rPr>
          <w:rFonts w:ascii="Times New Roman" w:eastAsia="Calibri" w:hAnsi="Times New Roman" w:cs="Times New Roman"/>
          <w:i/>
          <w:iCs/>
          <w:color w:val="222222"/>
          <w:kern w:val="0"/>
          <w:shd w:val="clear" w:color="auto" w:fill="FFFFFF"/>
          <w:lang w:val="en-US"/>
          <w14:ligatures w14:val="none"/>
        </w:rPr>
        <w:t>International Journal of Artificial Intelligence, Data Science, and Machine Learning</w:t>
      </w:r>
      <w:r w:rsidRPr="00BC15DE">
        <w:rPr>
          <w:rFonts w:ascii="Times New Roman" w:eastAsia="Calibri" w:hAnsi="Times New Roman" w:cs="Times New Roman"/>
          <w:color w:val="222222"/>
          <w:kern w:val="0"/>
          <w:shd w:val="clear" w:color="auto" w:fill="FFFFFF"/>
          <w:lang w:val="en-US"/>
          <w14:ligatures w14:val="none"/>
        </w:rPr>
        <w:t>, </w:t>
      </w:r>
      <w:r w:rsidRPr="00BC15DE">
        <w:rPr>
          <w:rFonts w:ascii="Times New Roman" w:eastAsia="Calibri" w:hAnsi="Times New Roman" w:cs="Times New Roman"/>
          <w:i/>
          <w:iCs/>
          <w:color w:val="222222"/>
          <w:kern w:val="0"/>
          <w:shd w:val="clear" w:color="auto" w:fill="FFFFFF"/>
          <w:lang w:val="en-US"/>
          <w14:ligatures w14:val="none"/>
        </w:rPr>
        <w:t>6</w:t>
      </w:r>
      <w:r w:rsidRPr="00BC15DE">
        <w:rPr>
          <w:rFonts w:ascii="Times New Roman" w:eastAsia="Calibri" w:hAnsi="Times New Roman" w:cs="Times New Roman"/>
          <w:color w:val="222222"/>
          <w:kern w:val="0"/>
          <w:shd w:val="clear" w:color="auto" w:fill="FFFFFF"/>
          <w:lang w:val="en-US"/>
          <w14:ligatures w14:val="none"/>
        </w:rPr>
        <w:t>(2), 12-19.</w:t>
      </w:r>
      <w:r w:rsidRPr="00BC15DE">
        <w:rPr>
          <w:rFonts w:ascii="Times New Roman" w:eastAsia="Times New Roman" w:hAnsi="Times New Roman" w:cs="Times New Roman"/>
          <w:kern w:val="0"/>
          <w:lang w:val="en-US"/>
          <w14:ligatures w14:val="none"/>
        </w:rPr>
        <w:br/>
        <w:t xml:space="preserve">[11] </w:t>
      </w:r>
      <w:r w:rsidRPr="00BC15DE">
        <w:rPr>
          <w:rFonts w:ascii="Times New Roman" w:eastAsia="Calibri" w:hAnsi="Times New Roman" w:cs="Times New Roman"/>
          <w:color w:val="222222"/>
          <w:kern w:val="0"/>
          <w:shd w:val="clear" w:color="auto" w:fill="FFFFFF"/>
          <w:lang w:val="en-US"/>
          <w14:ligatures w14:val="none"/>
        </w:rPr>
        <w:t xml:space="preserve">Vidaković, L., Stojanović, D., Pavković, B., </w:t>
      </w:r>
      <w:proofErr w:type="spellStart"/>
      <w:r w:rsidRPr="00BC15DE">
        <w:rPr>
          <w:rFonts w:ascii="Times New Roman" w:eastAsia="Calibri" w:hAnsi="Times New Roman" w:cs="Times New Roman"/>
          <w:color w:val="222222"/>
          <w:kern w:val="0"/>
          <w:shd w:val="clear" w:color="auto" w:fill="FFFFFF"/>
          <w:lang w:val="en-US"/>
          <w14:ligatures w14:val="none"/>
        </w:rPr>
        <w:t>Četić</w:t>
      </w:r>
      <w:proofErr w:type="spellEnd"/>
      <w:r w:rsidRPr="00BC15DE">
        <w:rPr>
          <w:rFonts w:ascii="Times New Roman" w:eastAsia="Calibri" w:hAnsi="Times New Roman" w:cs="Times New Roman"/>
          <w:color w:val="222222"/>
          <w:kern w:val="0"/>
          <w:shd w:val="clear" w:color="auto" w:fill="FFFFFF"/>
          <w:lang w:val="en-US"/>
          <w14:ligatures w14:val="none"/>
        </w:rPr>
        <w:t xml:space="preserve">, N., &amp; Krunić, M. (2025, May). Comparative Analysis of Docker and Python Runtimes for AWS Lambda in RAG-Based AI </w:t>
      </w:r>
      <w:r w:rsidRPr="00BC15DE">
        <w:rPr>
          <w:rFonts w:ascii="Times New Roman" w:eastAsia="Calibri" w:hAnsi="Times New Roman" w:cs="Times New Roman"/>
          <w:color w:val="222222"/>
          <w:kern w:val="0"/>
          <w:shd w:val="clear" w:color="auto" w:fill="FFFFFF"/>
          <w:lang w:val="en-US"/>
          <w14:ligatures w14:val="none"/>
        </w:rPr>
        <w:lastRenderedPageBreak/>
        <w:t>Solutions. In </w:t>
      </w:r>
      <w:r w:rsidRPr="00BC15DE">
        <w:rPr>
          <w:rFonts w:ascii="Times New Roman" w:eastAsia="Calibri" w:hAnsi="Times New Roman" w:cs="Times New Roman"/>
          <w:i/>
          <w:iCs/>
          <w:color w:val="222222"/>
          <w:kern w:val="0"/>
          <w:shd w:val="clear" w:color="auto" w:fill="FFFFFF"/>
          <w:lang w:val="en-US"/>
          <w14:ligatures w14:val="none"/>
        </w:rPr>
        <w:t>2025 IEEE Zooming Innovation in Consumer Technologies Conference (ZINC)</w:t>
      </w:r>
      <w:r w:rsidRPr="00BC15DE">
        <w:rPr>
          <w:rFonts w:ascii="Times New Roman" w:eastAsia="Calibri" w:hAnsi="Times New Roman" w:cs="Times New Roman"/>
          <w:color w:val="222222"/>
          <w:kern w:val="0"/>
          <w:shd w:val="clear" w:color="auto" w:fill="FFFFFF"/>
          <w:lang w:val="en-US"/>
          <w14:ligatures w14:val="none"/>
        </w:rPr>
        <w:t> (pp. 1-5). IEEE.</w:t>
      </w:r>
      <w:r w:rsidRPr="00BC15DE">
        <w:rPr>
          <w:rFonts w:ascii="Times New Roman" w:eastAsia="Times New Roman" w:hAnsi="Times New Roman" w:cs="Times New Roman"/>
          <w:kern w:val="0"/>
          <w:lang w:val="en-US"/>
          <w14:ligatures w14:val="none"/>
        </w:rPr>
        <w:br/>
        <w:t xml:space="preserve">[12] </w:t>
      </w:r>
      <w:r w:rsidRPr="00BC15DE">
        <w:rPr>
          <w:rFonts w:ascii="Times New Roman" w:eastAsia="Calibri" w:hAnsi="Times New Roman" w:cs="Times New Roman"/>
          <w:color w:val="222222"/>
          <w:kern w:val="0"/>
          <w:shd w:val="clear" w:color="auto" w:fill="FFFFFF"/>
          <w:lang w:val="en-US"/>
          <w14:ligatures w14:val="none"/>
        </w:rPr>
        <w:t>Gajula, S. (2025). A Decade of Cloud-Native Technologies: Multi-Cloud Strategies, Docker, and CI/CD Pipelines. </w:t>
      </w:r>
      <w:r w:rsidRPr="00BC15DE">
        <w:rPr>
          <w:rFonts w:ascii="Times New Roman" w:eastAsia="Calibri" w:hAnsi="Times New Roman" w:cs="Times New Roman"/>
          <w:i/>
          <w:iCs/>
          <w:color w:val="222222"/>
          <w:kern w:val="0"/>
          <w:shd w:val="clear" w:color="auto" w:fill="FFFFFF"/>
          <w:lang w:val="en-US"/>
          <w14:ligatures w14:val="none"/>
        </w:rPr>
        <w:t>International Journal of Advanced Computer Science and Applications (IJACSA)</w:t>
      </w:r>
      <w:r w:rsidRPr="00BC15DE">
        <w:rPr>
          <w:rFonts w:ascii="Times New Roman" w:eastAsia="Calibri" w:hAnsi="Times New Roman" w:cs="Times New Roman"/>
          <w:color w:val="222222"/>
          <w:kern w:val="0"/>
          <w:shd w:val="clear" w:color="auto" w:fill="FFFFFF"/>
          <w:lang w:val="en-US"/>
          <w14:ligatures w14:val="none"/>
        </w:rPr>
        <w:t>, </w:t>
      </w:r>
      <w:r w:rsidRPr="00BC15DE">
        <w:rPr>
          <w:rFonts w:ascii="Times New Roman" w:eastAsia="Calibri" w:hAnsi="Times New Roman" w:cs="Times New Roman"/>
          <w:i/>
          <w:iCs/>
          <w:color w:val="222222"/>
          <w:kern w:val="0"/>
          <w:shd w:val="clear" w:color="auto" w:fill="FFFFFF"/>
          <w:lang w:val="en-US"/>
          <w14:ligatures w14:val="none"/>
        </w:rPr>
        <w:t>16</w:t>
      </w:r>
      <w:r w:rsidRPr="00BC15DE">
        <w:rPr>
          <w:rFonts w:ascii="Times New Roman" w:eastAsia="Calibri" w:hAnsi="Times New Roman" w:cs="Times New Roman"/>
          <w:color w:val="222222"/>
          <w:kern w:val="0"/>
          <w:shd w:val="clear" w:color="auto" w:fill="FFFFFF"/>
          <w:lang w:val="en-US"/>
          <w14:ligatures w14:val="none"/>
        </w:rPr>
        <w:t>(4), 75-81.</w:t>
      </w:r>
      <w:r w:rsidRPr="00BC15DE">
        <w:rPr>
          <w:rFonts w:ascii="Times New Roman" w:eastAsia="Times New Roman" w:hAnsi="Times New Roman" w:cs="Times New Roman"/>
          <w:kern w:val="0"/>
          <w:lang w:val="en-US"/>
          <w14:ligatures w14:val="none"/>
        </w:rPr>
        <w:br/>
        <w:t xml:space="preserve">[13] </w:t>
      </w:r>
      <w:r w:rsidRPr="00BC15DE">
        <w:rPr>
          <w:rFonts w:ascii="Times New Roman" w:eastAsia="Calibri" w:hAnsi="Times New Roman" w:cs="Times New Roman"/>
          <w:color w:val="222222"/>
          <w:kern w:val="0"/>
          <w:shd w:val="clear" w:color="auto" w:fill="FFFFFF"/>
          <w:lang w:val="en-US"/>
          <w14:ligatures w14:val="none"/>
        </w:rPr>
        <w:t>Barnabas, B., Johnson, J., &amp; Idowu, M. The Battle of Virtualization: Docker Containers vs. Virtual Machines in Cloud Environments.</w:t>
      </w:r>
      <w:r w:rsidRPr="00BC15DE">
        <w:rPr>
          <w:rFonts w:ascii="Times New Roman" w:eastAsia="Times New Roman" w:hAnsi="Times New Roman" w:cs="Times New Roman"/>
          <w:kern w:val="0"/>
          <w:lang w:val="en-US"/>
          <w14:ligatures w14:val="none"/>
        </w:rPr>
        <w:br/>
        <w:t xml:space="preserve">[14] </w:t>
      </w:r>
      <w:r w:rsidRPr="00BC15DE">
        <w:rPr>
          <w:rFonts w:ascii="Times New Roman" w:eastAsia="Calibri" w:hAnsi="Times New Roman" w:cs="Times New Roman"/>
          <w:color w:val="222222"/>
          <w:kern w:val="0"/>
          <w:shd w:val="clear" w:color="auto" w:fill="FFFFFF"/>
          <w:lang w:val="en-US"/>
          <w14:ligatures w14:val="none"/>
        </w:rPr>
        <w:t xml:space="preserve">Tom, M., David, C. H., Marlis, K. M., Zimdars, P. A., </w:t>
      </w:r>
      <w:proofErr w:type="spellStart"/>
      <w:r w:rsidRPr="00BC15DE">
        <w:rPr>
          <w:rFonts w:ascii="Times New Roman" w:eastAsia="Calibri" w:hAnsi="Times New Roman" w:cs="Times New Roman"/>
          <w:color w:val="222222"/>
          <w:kern w:val="0"/>
          <w:shd w:val="clear" w:color="auto" w:fill="FFFFFF"/>
          <w:lang w:val="en-US"/>
          <w14:ligatures w14:val="none"/>
        </w:rPr>
        <w:t>Bonassies</w:t>
      </w:r>
      <w:proofErr w:type="spellEnd"/>
      <w:r w:rsidRPr="00BC15DE">
        <w:rPr>
          <w:rFonts w:ascii="Times New Roman" w:eastAsia="Calibri" w:hAnsi="Times New Roman" w:cs="Times New Roman"/>
          <w:color w:val="222222"/>
          <w:kern w:val="0"/>
          <w:shd w:val="clear" w:color="auto" w:fill="FFFFFF"/>
          <w:lang w:val="en-US"/>
          <w14:ligatures w14:val="none"/>
        </w:rPr>
        <w:t>, Q., Wade, J., ... &amp; Huang, T. (2025). Event-based Serverless Environmental Modeling on the Cloud: A Pedagogical Guide and River Case Study. </w:t>
      </w:r>
      <w:r w:rsidRPr="00BC15DE">
        <w:rPr>
          <w:rFonts w:ascii="Times New Roman" w:eastAsia="Calibri" w:hAnsi="Times New Roman" w:cs="Times New Roman"/>
          <w:i/>
          <w:iCs/>
          <w:color w:val="222222"/>
          <w:kern w:val="0"/>
          <w:shd w:val="clear" w:color="auto" w:fill="FFFFFF"/>
          <w:lang w:val="en-US"/>
          <w14:ligatures w14:val="none"/>
        </w:rPr>
        <w:t>Environmental Modelling &amp; Software</w:t>
      </w:r>
      <w:r w:rsidRPr="00BC15DE">
        <w:rPr>
          <w:rFonts w:ascii="Times New Roman" w:eastAsia="Calibri" w:hAnsi="Times New Roman" w:cs="Times New Roman"/>
          <w:color w:val="222222"/>
          <w:kern w:val="0"/>
          <w:shd w:val="clear" w:color="auto" w:fill="FFFFFF"/>
          <w:lang w:val="en-US"/>
          <w14:ligatures w14:val="none"/>
        </w:rPr>
        <w:t>, 106753.</w:t>
      </w:r>
      <w:r w:rsidRPr="00BC15DE">
        <w:rPr>
          <w:rFonts w:ascii="Times New Roman" w:eastAsia="Times New Roman" w:hAnsi="Times New Roman" w:cs="Times New Roman"/>
          <w:kern w:val="0"/>
          <w:lang w:val="en-US"/>
          <w14:ligatures w14:val="none"/>
        </w:rPr>
        <w:br/>
        <w:t xml:space="preserve">[15] </w:t>
      </w:r>
      <w:r w:rsidRPr="00BC15DE">
        <w:rPr>
          <w:rFonts w:ascii="Times New Roman" w:eastAsia="Calibri" w:hAnsi="Times New Roman" w:cs="Times New Roman"/>
          <w:color w:val="222222"/>
          <w:kern w:val="0"/>
          <w:shd w:val="clear" w:color="auto" w:fill="FFFFFF"/>
          <w:lang w:val="en-US"/>
          <w14:ligatures w14:val="none"/>
        </w:rPr>
        <w:t>Khan, J., Liang, W., Mary, B. J., Hamzah, F., John, B., &amp; Blessing, M. (2025). The Evolution of ETL Processes in the Age of Cloud Computing and Microservices: From Traditional Batch Loading to Serverless Data Integration.</w:t>
      </w:r>
      <w:r w:rsidRPr="00BC15DE">
        <w:rPr>
          <w:rFonts w:ascii="Times New Roman" w:eastAsia="Times New Roman" w:hAnsi="Times New Roman" w:cs="Times New Roman"/>
          <w:kern w:val="0"/>
          <w:lang w:val="en-US"/>
          <w14:ligatures w14:val="none"/>
        </w:rPr>
        <w:br/>
        <w:t xml:space="preserve">[16] </w:t>
      </w:r>
      <w:r w:rsidRPr="00BC15DE">
        <w:rPr>
          <w:rFonts w:ascii="Times New Roman" w:eastAsia="Calibri" w:hAnsi="Times New Roman" w:cs="Times New Roman"/>
          <w:color w:val="222222"/>
          <w:kern w:val="0"/>
          <w:shd w:val="clear" w:color="auto" w:fill="FFFFFF"/>
          <w:lang w:val="en-US"/>
          <w14:ligatures w14:val="none"/>
        </w:rPr>
        <w:t>Putra, C. B. A., Asmoro, D. P. T., &amp; Yulianto, A. B. (2025). Serverless Computing: A Comparative Analysis of Cloud Run and Cloud Function Prices on Google Kubernetes Engine Cluster Node Management Google Cloud. </w:t>
      </w:r>
      <w:proofErr w:type="spellStart"/>
      <w:r w:rsidRPr="00BC15DE">
        <w:rPr>
          <w:rFonts w:ascii="Times New Roman" w:eastAsia="Calibri" w:hAnsi="Times New Roman" w:cs="Times New Roman"/>
          <w:i/>
          <w:iCs/>
          <w:color w:val="222222"/>
          <w:kern w:val="0"/>
          <w:shd w:val="clear" w:color="auto" w:fill="FFFFFF"/>
          <w:lang w:val="en-US"/>
          <w14:ligatures w14:val="none"/>
        </w:rPr>
        <w:t>Jurnal</w:t>
      </w:r>
      <w:proofErr w:type="spellEnd"/>
      <w:r w:rsidRPr="00BC15DE">
        <w:rPr>
          <w:rFonts w:ascii="Times New Roman" w:eastAsia="Calibri" w:hAnsi="Times New Roman" w:cs="Times New Roman"/>
          <w:i/>
          <w:iCs/>
          <w:color w:val="222222"/>
          <w:kern w:val="0"/>
          <w:shd w:val="clear" w:color="auto" w:fill="FFFFFF"/>
          <w:lang w:val="en-US"/>
          <w14:ligatures w14:val="none"/>
        </w:rPr>
        <w:t xml:space="preserve"> </w:t>
      </w:r>
      <w:proofErr w:type="spellStart"/>
      <w:r w:rsidRPr="00BC15DE">
        <w:rPr>
          <w:rFonts w:ascii="Times New Roman" w:eastAsia="Calibri" w:hAnsi="Times New Roman" w:cs="Times New Roman"/>
          <w:i/>
          <w:iCs/>
          <w:color w:val="222222"/>
          <w:kern w:val="0"/>
          <w:shd w:val="clear" w:color="auto" w:fill="FFFFFF"/>
          <w:lang w:val="en-US"/>
          <w14:ligatures w14:val="none"/>
        </w:rPr>
        <w:t>Teknologi</w:t>
      </w:r>
      <w:proofErr w:type="spellEnd"/>
      <w:r w:rsidRPr="00BC15DE">
        <w:rPr>
          <w:rFonts w:ascii="Times New Roman" w:eastAsia="Calibri" w:hAnsi="Times New Roman" w:cs="Times New Roman"/>
          <w:i/>
          <w:iCs/>
          <w:color w:val="222222"/>
          <w:kern w:val="0"/>
          <w:shd w:val="clear" w:color="auto" w:fill="FFFFFF"/>
          <w:lang w:val="en-US"/>
          <w14:ligatures w14:val="none"/>
        </w:rPr>
        <w:t xml:space="preserve"> </w:t>
      </w:r>
      <w:proofErr w:type="spellStart"/>
      <w:r w:rsidRPr="00BC15DE">
        <w:rPr>
          <w:rFonts w:ascii="Times New Roman" w:eastAsia="Calibri" w:hAnsi="Times New Roman" w:cs="Times New Roman"/>
          <w:i/>
          <w:iCs/>
          <w:color w:val="222222"/>
          <w:kern w:val="0"/>
          <w:shd w:val="clear" w:color="auto" w:fill="FFFFFF"/>
          <w:lang w:val="en-US"/>
          <w14:ligatures w14:val="none"/>
        </w:rPr>
        <w:t>Informatika</w:t>
      </w:r>
      <w:proofErr w:type="spellEnd"/>
      <w:r w:rsidRPr="00BC15DE">
        <w:rPr>
          <w:rFonts w:ascii="Times New Roman" w:eastAsia="Calibri" w:hAnsi="Times New Roman" w:cs="Times New Roman"/>
          <w:i/>
          <w:iCs/>
          <w:color w:val="222222"/>
          <w:kern w:val="0"/>
          <w:shd w:val="clear" w:color="auto" w:fill="FFFFFF"/>
          <w:lang w:val="en-US"/>
          <w14:ligatures w14:val="none"/>
        </w:rPr>
        <w:t xml:space="preserve"> dan </w:t>
      </w:r>
      <w:proofErr w:type="spellStart"/>
      <w:r w:rsidRPr="00BC15DE">
        <w:rPr>
          <w:rFonts w:ascii="Times New Roman" w:eastAsia="Calibri" w:hAnsi="Times New Roman" w:cs="Times New Roman"/>
          <w:i/>
          <w:iCs/>
          <w:color w:val="222222"/>
          <w:kern w:val="0"/>
          <w:shd w:val="clear" w:color="auto" w:fill="FFFFFF"/>
          <w:lang w:val="en-US"/>
          <w14:ligatures w14:val="none"/>
        </w:rPr>
        <w:t>Komputer</w:t>
      </w:r>
      <w:proofErr w:type="spellEnd"/>
      <w:r w:rsidRPr="00BC15DE">
        <w:rPr>
          <w:rFonts w:ascii="Times New Roman" w:eastAsia="Calibri" w:hAnsi="Times New Roman" w:cs="Times New Roman"/>
          <w:color w:val="222222"/>
          <w:kern w:val="0"/>
          <w:shd w:val="clear" w:color="auto" w:fill="FFFFFF"/>
          <w:lang w:val="en-US"/>
          <w14:ligatures w14:val="none"/>
        </w:rPr>
        <w:t>, </w:t>
      </w:r>
      <w:r w:rsidRPr="00BC15DE">
        <w:rPr>
          <w:rFonts w:ascii="Times New Roman" w:eastAsia="Calibri" w:hAnsi="Times New Roman" w:cs="Times New Roman"/>
          <w:i/>
          <w:iCs/>
          <w:color w:val="222222"/>
          <w:kern w:val="0"/>
          <w:shd w:val="clear" w:color="auto" w:fill="FFFFFF"/>
          <w:lang w:val="en-US"/>
          <w14:ligatures w14:val="none"/>
        </w:rPr>
        <w:t>11</w:t>
      </w:r>
      <w:r w:rsidRPr="00BC15DE">
        <w:rPr>
          <w:rFonts w:ascii="Times New Roman" w:eastAsia="Calibri" w:hAnsi="Times New Roman" w:cs="Times New Roman"/>
          <w:color w:val="222222"/>
          <w:kern w:val="0"/>
          <w:shd w:val="clear" w:color="auto" w:fill="FFFFFF"/>
          <w:lang w:val="en-US"/>
          <w14:ligatures w14:val="none"/>
        </w:rPr>
        <w:t>(2), 760-770.</w:t>
      </w:r>
      <w:r w:rsidRPr="00BC15DE">
        <w:rPr>
          <w:rFonts w:ascii="Times New Roman" w:eastAsia="Times New Roman" w:hAnsi="Times New Roman" w:cs="Times New Roman"/>
          <w:kern w:val="0"/>
          <w:lang w:val="en-US"/>
          <w14:ligatures w14:val="none"/>
        </w:rPr>
        <w:br/>
        <w:t xml:space="preserve">[17] </w:t>
      </w:r>
      <w:r w:rsidRPr="00BC15DE">
        <w:rPr>
          <w:rFonts w:ascii="Times New Roman" w:eastAsia="Calibri" w:hAnsi="Times New Roman" w:cs="Times New Roman"/>
          <w:color w:val="222222"/>
          <w:kern w:val="0"/>
          <w:shd w:val="clear" w:color="auto" w:fill="FFFFFF"/>
          <w:lang w:val="en-US"/>
          <w14:ligatures w14:val="none"/>
        </w:rPr>
        <w:t xml:space="preserve">Fadul, B. (2025). Serverless Computing: A Comparative Performance Analysis between AWS Lambda and </w:t>
      </w:r>
      <w:proofErr w:type="spellStart"/>
      <w:r w:rsidRPr="00BC15DE">
        <w:rPr>
          <w:rFonts w:ascii="Times New Roman" w:eastAsia="Calibri" w:hAnsi="Times New Roman" w:cs="Times New Roman"/>
          <w:color w:val="222222"/>
          <w:kern w:val="0"/>
          <w:shd w:val="clear" w:color="auto" w:fill="FFFFFF"/>
          <w:lang w:val="en-US"/>
          <w14:ligatures w14:val="none"/>
        </w:rPr>
        <w:t>OpenFaaS</w:t>
      </w:r>
      <w:proofErr w:type="spellEnd"/>
      <w:r w:rsidRPr="00BC15DE">
        <w:rPr>
          <w:rFonts w:ascii="Times New Roman" w:eastAsia="Calibri" w:hAnsi="Times New Roman" w:cs="Times New Roman"/>
          <w:color w:val="222222"/>
          <w:kern w:val="0"/>
          <w:shd w:val="clear" w:color="auto" w:fill="FFFFFF"/>
          <w:lang w:val="en-US"/>
          <w14:ligatures w14:val="none"/>
        </w:rPr>
        <w:t>.</w:t>
      </w:r>
    </w:p>
    <w:p w14:paraId="07316618" w14:textId="77777777" w:rsidR="00F77EE7" w:rsidRPr="00F77EE7" w:rsidRDefault="00F77EE7" w:rsidP="00F77EE7">
      <w:pPr>
        <w:spacing w:line="360" w:lineRule="auto"/>
        <w:rPr>
          <w:rFonts w:ascii="Times New Roman" w:eastAsia="Calibri" w:hAnsi="Times New Roman" w:cs="Times New Roman"/>
          <w:kern w:val="0"/>
          <w:lang w:val="en-US"/>
          <w14:ligatures w14:val="none"/>
        </w:rPr>
      </w:pPr>
    </w:p>
    <w:p w14:paraId="4688ADF6" w14:textId="77777777" w:rsidR="006D3A05" w:rsidRDefault="006D3A05"/>
    <w:sectPr w:rsidR="006D3A05" w:rsidSect="0068688A">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38FD"/>
    <w:rsid w:val="0000583E"/>
    <w:rsid w:val="00010892"/>
    <w:rsid w:val="000171AD"/>
    <w:rsid w:val="000361BA"/>
    <w:rsid w:val="00050F2E"/>
    <w:rsid w:val="0005733E"/>
    <w:rsid w:val="00064144"/>
    <w:rsid w:val="0007296D"/>
    <w:rsid w:val="00090446"/>
    <w:rsid w:val="000B5929"/>
    <w:rsid w:val="000C2C34"/>
    <w:rsid w:val="000C307E"/>
    <w:rsid w:val="000C7678"/>
    <w:rsid w:val="000E5691"/>
    <w:rsid w:val="000E5964"/>
    <w:rsid w:val="001217F7"/>
    <w:rsid w:val="001257E8"/>
    <w:rsid w:val="0016375E"/>
    <w:rsid w:val="00181B1C"/>
    <w:rsid w:val="001935FD"/>
    <w:rsid w:val="001C64F9"/>
    <w:rsid w:val="001E4A48"/>
    <w:rsid w:val="001E6E0C"/>
    <w:rsid w:val="001F1DE6"/>
    <w:rsid w:val="001F204D"/>
    <w:rsid w:val="00204C6D"/>
    <w:rsid w:val="00214E49"/>
    <w:rsid w:val="00215E6C"/>
    <w:rsid w:val="00223946"/>
    <w:rsid w:val="00226CFC"/>
    <w:rsid w:val="0023326A"/>
    <w:rsid w:val="00242DAD"/>
    <w:rsid w:val="00243071"/>
    <w:rsid w:val="002459B0"/>
    <w:rsid w:val="00250405"/>
    <w:rsid w:val="00261073"/>
    <w:rsid w:val="00270D1E"/>
    <w:rsid w:val="00271EAB"/>
    <w:rsid w:val="002A511D"/>
    <w:rsid w:val="002A561C"/>
    <w:rsid w:val="002A5EAD"/>
    <w:rsid w:val="002B05BC"/>
    <w:rsid w:val="002B0EC6"/>
    <w:rsid w:val="002B1341"/>
    <w:rsid w:val="002B49CA"/>
    <w:rsid w:val="002B539C"/>
    <w:rsid w:val="002C4851"/>
    <w:rsid w:val="002E0453"/>
    <w:rsid w:val="002E06BB"/>
    <w:rsid w:val="002F322B"/>
    <w:rsid w:val="002F631B"/>
    <w:rsid w:val="00300BDC"/>
    <w:rsid w:val="00305D46"/>
    <w:rsid w:val="0032720D"/>
    <w:rsid w:val="00330402"/>
    <w:rsid w:val="00334DCC"/>
    <w:rsid w:val="00342125"/>
    <w:rsid w:val="00353237"/>
    <w:rsid w:val="00357A38"/>
    <w:rsid w:val="00362B33"/>
    <w:rsid w:val="003719BD"/>
    <w:rsid w:val="00375B1B"/>
    <w:rsid w:val="003A61AB"/>
    <w:rsid w:val="003C34D6"/>
    <w:rsid w:val="003C35E8"/>
    <w:rsid w:val="003D2334"/>
    <w:rsid w:val="003E252B"/>
    <w:rsid w:val="00407B8E"/>
    <w:rsid w:val="00434963"/>
    <w:rsid w:val="00434A9F"/>
    <w:rsid w:val="0043725D"/>
    <w:rsid w:val="00457DCA"/>
    <w:rsid w:val="004602F0"/>
    <w:rsid w:val="0047052D"/>
    <w:rsid w:val="00473249"/>
    <w:rsid w:val="004962B0"/>
    <w:rsid w:val="004A3D1C"/>
    <w:rsid w:val="004A49DC"/>
    <w:rsid w:val="004A7DA8"/>
    <w:rsid w:val="004B0877"/>
    <w:rsid w:val="004B6B64"/>
    <w:rsid w:val="004C6A79"/>
    <w:rsid w:val="00517F35"/>
    <w:rsid w:val="00526344"/>
    <w:rsid w:val="00533D91"/>
    <w:rsid w:val="005351C8"/>
    <w:rsid w:val="005410C5"/>
    <w:rsid w:val="00554803"/>
    <w:rsid w:val="00560138"/>
    <w:rsid w:val="005630C2"/>
    <w:rsid w:val="00567F09"/>
    <w:rsid w:val="00573C52"/>
    <w:rsid w:val="005A632D"/>
    <w:rsid w:val="005C4284"/>
    <w:rsid w:val="005D1465"/>
    <w:rsid w:val="005D685E"/>
    <w:rsid w:val="005E5173"/>
    <w:rsid w:val="00616F2F"/>
    <w:rsid w:val="00630935"/>
    <w:rsid w:val="00635209"/>
    <w:rsid w:val="006358B4"/>
    <w:rsid w:val="00662146"/>
    <w:rsid w:val="0068688A"/>
    <w:rsid w:val="0069033C"/>
    <w:rsid w:val="00692362"/>
    <w:rsid w:val="006A1D36"/>
    <w:rsid w:val="006B127D"/>
    <w:rsid w:val="006B2902"/>
    <w:rsid w:val="006C32EE"/>
    <w:rsid w:val="006D3A05"/>
    <w:rsid w:val="006F0D50"/>
    <w:rsid w:val="00705A78"/>
    <w:rsid w:val="00711488"/>
    <w:rsid w:val="00721A62"/>
    <w:rsid w:val="007276FB"/>
    <w:rsid w:val="0073279D"/>
    <w:rsid w:val="00735C55"/>
    <w:rsid w:val="0074093C"/>
    <w:rsid w:val="007512AE"/>
    <w:rsid w:val="007776F1"/>
    <w:rsid w:val="0078711F"/>
    <w:rsid w:val="0079023C"/>
    <w:rsid w:val="0079656B"/>
    <w:rsid w:val="007A51C5"/>
    <w:rsid w:val="007A608F"/>
    <w:rsid w:val="007D3723"/>
    <w:rsid w:val="007E6CD8"/>
    <w:rsid w:val="007E7362"/>
    <w:rsid w:val="007F3B02"/>
    <w:rsid w:val="007F6B2E"/>
    <w:rsid w:val="00803374"/>
    <w:rsid w:val="0081153E"/>
    <w:rsid w:val="00824D8D"/>
    <w:rsid w:val="00833429"/>
    <w:rsid w:val="00835B9E"/>
    <w:rsid w:val="00862E0C"/>
    <w:rsid w:val="008638FD"/>
    <w:rsid w:val="008D3C82"/>
    <w:rsid w:val="008D69F9"/>
    <w:rsid w:val="00921E91"/>
    <w:rsid w:val="00921F6F"/>
    <w:rsid w:val="00944049"/>
    <w:rsid w:val="0094495E"/>
    <w:rsid w:val="00951A4D"/>
    <w:rsid w:val="00956A1B"/>
    <w:rsid w:val="00973008"/>
    <w:rsid w:val="00977900"/>
    <w:rsid w:val="00996330"/>
    <w:rsid w:val="009A525A"/>
    <w:rsid w:val="009D5B59"/>
    <w:rsid w:val="00A03F59"/>
    <w:rsid w:val="00A1194A"/>
    <w:rsid w:val="00A17C28"/>
    <w:rsid w:val="00A23782"/>
    <w:rsid w:val="00A41E4A"/>
    <w:rsid w:val="00A66BB3"/>
    <w:rsid w:val="00A74F35"/>
    <w:rsid w:val="00A82C8B"/>
    <w:rsid w:val="00A84048"/>
    <w:rsid w:val="00A92A6F"/>
    <w:rsid w:val="00A940CC"/>
    <w:rsid w:val="00AA386A"/>
    <w:rsid w:val="00AB5FE8"/>
    <w:rsid w:val="00AB6383"/>
    <w:rsid w:val="00AC50D0"/>
    <w:rsid w:val="00AD6B58"/>
    <w:rsid w:val="00AD79FD"/>
    <w:rsid w:val="00AE4F90"/>
    <w:rsid w:val="00AF22B8"/>
    <w:rsid w:val="00AF2B87"/>
    <w:rsid w:val="00B118C2"/>
    <w:rsid w:val="00B15971"/>
    <w:rsid w:val="00B26045"/>
    <w:rsid w:val="00B26164"/>
    <w:rsid w:val="00B274F7"/>
    <w:rsid w:val="00B37C93"/>
    <w:rsid w:val="00B42133"/>
    <w:rsid w:val="00B61299"/>
    <w:rsid w:val="00B708E6"/>
    <w:rsid w:val="00B9027E"/>
    <w:rsid w:val="00B92875"/>
    <w:rsid w:val="00B94DF1"/>
    <w:rsid w:val="00B97FD5"/>
    <w:rsid w:val="00BA42AF"/>
    <w:rsid w:val="00BA736B"/>
    <w:rsid w:val="00BB0C02"/>
    <w:rsid w:val="00BB51A4"/>
    <w:rsid w:val="00BB7DA9"/>
    <w:rsid w:val="00BC15DE"/>
    <w:rsid w:val="00BC15DF"/>
    <w:rsid w:val="00BC2AA9"/>
    <w:rsid w:val="00BC7E42"/>
    <w:rsid w:val="00BD0947"/>
    <w:rsid w:val="00BF2883"/>
    <w:rsid w:val="00C011CB"/>
    <w:rsid w:val="00C10F26"/>
    <w:rsid w:val="00C233ED"/>
    <w:rsid w:val="00C2501E"/>
    <w:rsid w:val="00C41F06"/>
    <w:rsid w:val="00C43E2B"/>
    <w:rsid w:val="00C46911"/>
    <w:rsid w:val="00C47FF0"/>
    <w:rsid w:val="00C54D45"/>
    <w:rsid w:val="00C61DDC"/>
    <w:rsid w:val="00C70549"/>
    <w:rsid w:val="00C71A61"/>
    <w:rsid w:val="00C77A3A"/>
    <w:rsid w:val="00C87CEF"/>
    <w:rsid w:val="00C902E2"/>
    <w:rsid w:val="00C90781"/>
    <w:rsid w:val="00CA626B"/>
    <w:rsid w:val="00CE3145"/>
    <w:rsid w:val="00D15776"/>
    <w:rsid w:val="00D4157B"/>
    <w:rsid w:val="00D542F8"/>
    <w:rsid w:val="00D60E99"/>
    <w:rsid w:val="00D82AE6"/>
    <w:rsid w:val="00DA6AD3"/>
    <w:rsid w:val="00DC224E"/>
    <w:rsid w:val="00DC7C2A"/>
    <w:rsid w:val="00DE79AA"/>
    <w:rsid w:val="00DF65DB"/>
    <w:rsid w:val="00E02D41"/>
    <w:rsid w:val="00E1145A"/>
    <w:rsid w:val="00E23DA7"/>
    <w:rsid w:val="00E30FB5"/>
    <w:rsid w:val="00E37AEF"/>
    <w:rsid w:val="00E41196"/>
    <w:rsid w:val="00E41751"/>
    <w:rsid w:val="00E41862"/>
    <w:rsid w:val="00E62CA6"/>
    <w:rsid w:val="00E63FA6"/>
    <w:rsid w:val="00EA1BA1"/>
    <w:rsid w:val="00EA233C"/>
    <w:rsid w:val="00EB0D6A"/>
    <w:rsid w:val="00EB77DC"/>
    <w:rsid w:val="00ED6335"/>
    <w:rsid w:val="00EE6B64"/>
    <w:rsid w:val="00EF6903"/>
    <w:rsid w:val="00F00395"/>
    <w:rsid w:val="00F20CB2"/>
    <w:rsid w:val="00F23F2D"/>
    <w:rsid w:val="00F35999"/>
    <w:rsid w:val="00F5161F"/>
    <w:rsid w:val="00F55CBD"/>
    <w:rsid w:val="00F578C1"/>
    <w:rsid w:val="00F77EE7"/>
    <w:rsid w:val="00F85006"/>
    <w:rsid w:val="00F9506F"/>
    <w:rsid w:val="00FC0B5B"/>
    <w:rsid w:val="00FC1AFD"/>
    <w:rsid w:val="00FD5B0A"/>
    <w:rsid w:val="00FD7C13"/>
    <w:rsid w:val="00FE3A34"/>
    <w:rsid w:val="00FF5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B4888"/>
  <w15:chartTrackingRefBased/>
  <w15:docId w15:val="{A16AC716-5C61-4D93-94C1-581CE530D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2AA9"/>
  </w:style>
  <w:style w:type="paragraph" w:styleId="Heading1">
    <w:name w:val="heading 1"/>
    <w:basedOn w:val="Normal"/>
    <w:next w:val="Normal"/>
    <w:link w:val="Heading1Char"/>
    <w:uiPriority w:val="9"/>
    <w:qFormat/>
    <w:rsid w:val="00AC50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50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50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50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50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50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50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50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50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50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50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50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50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50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50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50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50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50D0"/>
    <w:rPr>
      <w:rFonts w:eastAsiaTheme="majorEastAsia" w:cstheme="majorBidi"/>
      <w:color w:val="272727" w:themeColor="text1" w:themeTint="D8"/>
    </w:rPr>
  </w:style>
  <w:style w:type="paragraph" w:styleId="Title">
    <w:name w:val="Title"/>
    <w:basedOn w:val="Normal"/>
    <w:next w:val="Normal"/>
    <w:link w:val="TitleChar"/>
    <w:uiPriority w:val="10"/>
    <w:qFormat/>
    <w:rsid w:val="00AC50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50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50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50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50D0"/>
    <w:pPr>
      <w:spacing w:before="160"/>
      <w:jc w:val="center"/>
    </w:pPr>
    <w:rPr>
      <w:i/>
      <w:iCs/>
      <w:color w:val="404040" w:themeColor="text1" w:themeTint="BF"/>
    </w:rPr>
  </w:style>
  <w:style w:type="character" w:customStyle="1" w:styleId="QuoteChar">
    <w:name w:val="Quote Char"/>
    <w:basedOn w:val="DefaultParagraphFont"/>
    <w:link w:val="Quote"/>
    <w:uiPriority w:val="29"/>
    <w:rsid w:val="00AC50D0"/>
    <w:rPr>
      <w:i/>
      <w:iCs/>
      <w:color w:val="404040" w:themeColor="text1" w:themeTint="BF"/>
    </w:rPr>
  </w:style>
  <w:style w:type="paragraph" w:styleId="ListParagraph">
    <w:name w:val="List Paragraph"/>
    <w:basedOn w:val="Normal"/>
    <w:uiPriority w:val="34"/>
    <w:qFormat/>
    <w:rsid w:val="00AC50D0"/>
    <w:pPr>
      <w:ind w:left="720"/>
      <w:contextualSpacing/>
    </w:pPr>
  </w:style>
  <w:style w:type="character" w:styleId="IntenseEmphasis">
    <w:name w:val="Intense Emphasis"/>
    <w:basedOn w:val="DefaultParagraphFont"/>
    <w:uiPriority w:val="21"/>
    <w:qFormat/>
    <w:rsid w:val="00AC50D0"/>
    <w:rPr>
      <w:i/>
      <w:iCs/>
      <w:color w:val="0F4761" w:themeColor="accent1" w:themeShade="BF"/>
    </w:rPr>
  </w:style>
  <w:style w:type="paragraph" w:styleId="IntenseQuote">
    <w:name w:val="Intense Quote"/>
    <w:basedOn w:val="Normal"/>
    <w:next w:val="Normal"/>
    <w:link w:val="IntenseQuoteChar"/>
    <w:uiPriority w:val="30"/>
    <w:qFormat/>
    <w:rsid w:val="00AC50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50D0"/>
    <w:rPr>
      <w:i/>
      <w:iCs/>
      <w:color w:val="0F4761" w:themeColor="accent1" w:themeShade="BF"/>
    </w:rPr>
  </w:style>
  <w:style w:type="character" w:styleId="IntenseReference">
    <w:name w:val="Intense Reference"/>
    <w:basedOn w:val="DefaultParagraphFont"/>
    <w:uiPriority w:val="32"/>
    <w:qFormat/>
    <w:rsid w:val="00AC50D0"/>
    <w:rPr>
      <w:b/>
      <w:bCs/>
      <w:smallCaps/>
      <w:color w:val="0F4761" w:themeColor="accent1" w:themeShade="BF"/>
      <w:spacing w:val="5"/>
    </w:rPr>
  </w:style>
  <w:style w:type="paragraph" w:styleId="NoSpacing">
    <w:name w:val="No Spacing"/>
    <w:link w:val="NoSpacingChar"/>
    <w:uiPriority w:val="1"/>
    <w:qFormat/>
    <w:rsid w:val="0068688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8688A"/>
    <w:rPr>
      <w:rFonts w:eastAsiaTheme="minorEastAsia"/>
      <w:kern w:val="0"/>
      <w:sz w:val="22"/>
      <w:szCs w:val="22"/>
      <w:lang w:val="en-US"/>
      <w14:ligatures w14:val="none"/>
    </w:rPr>
  </w:style>
  <w:style w:type="paragraph" w:styleId="TOC1">
    <w:name w:val="toc 1"/>
    <w:basedOn w:val="Normal"/>
    <w:next w:val="Normal"/>
    <w:autoRedefine/>
    <w:uiPriority w:val="39"/>
    <w:unhideWhenUsed/>
    <w:rsid w:val="007A608F"/>
    <w:pPr>
      <w:spacing w:after="100"/>
    </w:pPr>
  </w:style>
  <w:style w:type="paragraph" w:styleId="TOC2">
    <w:name w:val="toc 2"/>
    <w:basedOn w:val="Normal"/>
    <w:next w:val="Normal"/>
    <w:autoRedefine/>
    <w:uiPriority w:val="39"/>
    <w:unhideWhenUsed/>
    <w:rsid w:val="007A608F"/>
    <w:pPr>
      <w:spacing w:after="100"/>
      <w:ind w:left="240"/>
    </w:pPr>
  </w:style>
  <w:style w:type="character" w:styleId="Hyperlink">
    <w:name w:val="Hyperlink"/>
    <w:basedOn w:val="DefaultParagraphFont"/>
    <w:uiPriority w:val="99"/>
    <w:unhideWhenUsed/>
    <w:rsid w:val="007A608F"/>
    <w:rPr>
      <w:color w:val="467886" w:themeColor="hyperlink"/>
      <w:u w:val="single"/>
    </w:rPr>
  </w:style>
  <w:style w:type="paragraph" w:styleId="TableofFigures">
    <w:name w:val="table of figures"/>
    <w:basedOn w:val="Normal"/>
    <w:next w:val="Normal"/>
    <w:uiPriority w:val="99"/>
    <w:unhideWhenUsed/>
    <w:rsid w:val="0073279D"/>
    <w:pPr>
      <w:spacing w:after="0"/>
    </w:pPr>
  </w:style>
  <w:style w:type="paragraph" w:styleId="Caption">
    <w:name w:val="caption"/>
    <w:basedOn w:val="Normal"/>
    <w:next w:val="Normal"/>
    <w:uiPriority w:val="35"/>
    <w:unhideWhenUsed/>
    <w:qFormat/>
    <w:rsid w:val="000E5691"/>
    <w:pPr>
      <w:spacing w:after="200" w:line="240" w:lineRule="auto"/>
    </w:pPr>
    <w:rPr>
      <w:i/>
      <w:iCs/>
      <w:color w:val="0E2841" w:themeColor="text2"/>
      <w:sz w:val="18"/>
      <w:szCs w:val="18"/>
    </w:rPr>
  </w:style>
  <w:style w:type="paragraph" w:customStyle="1" w:styleId="Default">
    <w:name w:val="Default"/>
    <w:rsid w:val="00E37AEF"/>
    <w:pPr>
      <w:autoSpaceDE w:val="0"/>
      <w:autoSpaceDN w:val="0"/>
      <w:adjustRightInd w:val="0"/>
      <w:spacing w:after="0" w:line="240" w:lineRule="auto"/>
    </w:pPr>
    <w:rPr>
      <w:rFonts w:ascii="Arial" w:hAnsi="Arial" w:cs="Arial"/>
      <w:color w:val="000000"/>
      <w:kern w:val="0"/>
    </w:rPr>
  </w:style>
  <w:style w:type="character" w:styleId="UnresolvedMention">
    <w:name w:val="Unresolved Mention"/>
    <w:basedOn w:val="DefaultParagraphFont"/>
    <w:uiPriority w:val="99"/>
    <w:semiHidden/>
    <w:unhideWhenUsed/>
    <w:rsid w:val="008D3C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image" Target="media/image16.png"/><Relationship Id="rId7" Type="http://schemas.openxmlformats.org/officeDocument/2006/relationships/hyperlink" Target="https://youtu.be/QnBUVNNFAGc" TargetMode="Externa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999FA1FFA854B538C1F7529B63DD9D9"/>
        <w:category>
          <w:name w:val="General"/>
          <w:gallery w:val="placeholder"/>
        </w:category>
        <w:types>
          <w:type w:val="bbPlcHdr"/>
        </w:types>
        <w:behaviors>
          <w:behavior w:val="content"/>
        </w:behaviors>
        <w:guid w:val="{90B3C7C5-16FC-44CF-B6E3-ABE895547D05}"/>
      </w:docPartPr>
      <w:docPartBody>
        <w:p w:rsidR="008F1EE7" w:rsidRDefault="009261E4" w:rsidP="009261E4">
          <w:pPr>
            <w:pStyle w:val="5999FA1FFA854B538C1F7529B63DD9D9"/>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61E4"/>
    <w:rsid w:val="001F204D"/>
    <w:rsid w:val="003F66F9"/>
    <w:rsid w:val="00466215"/>
    <w:rsid w:val="005D685E"/>
    <w:rsid w:val="00630935"/>
    <w:rsid w:val="00685550"/>
    <w:rsid w:val="007168CD"/>
    <w:rsid w:val="007B0008"/>
    <w:rsid w:val="0081153E"/>
    <w:rsid w:val="008A4D5A"/>
    <w:rsid w:val="008A7FD2"/>
    <w:rsid w:val="008F1EE7"/>
    <w:rsid w:val="009261E4"/>
    <w:rsid w:val="00AC4AFF"/>
    <w:rsid w:val="00B94DF1"/>
    <w:rsid w:val="00BB0C02"/>
    <w:rsid w:val="00C77A3A"/>
    <w:rsid w:val="00E1145A"/>
    <w:rsid w:val="00E62CA6"/>
    <w:rsid w:val="00EA233C"/>
    <w:rsid w:val="00EE430F"/>
    <w:rsid w:val="00EE7356"/>
    <w:rsid w:val="00F00395"/>
    <w:rsid w:val="00F57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999FA1FFA854B538C1F7529B63DD9D9">
    <w:name w:val="5999FA1FFA854B538C1F7529B63DD9D9"/>
    <w:rsid w:val="009261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95B19-5E7D-4114-B721-8CA716BD8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32</Pages>
  <Words>6339</Words>
  <Characters>36135</Characters>
  <Application>Microsoft Office Word</Application>
  <DocSecurity>0</DocSecurity>
  <Lines>301</Lines>
  <Paragraphs>84</Paragraphs>
  <ScaleCrop>false</ScaleCrop>
  <Company/>
  <LinksUpToDate>false</LinksUpToDate>
  <CharactersWithSpaces>42390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DOCKER, Cloud Architectures and Serverless Computing</dc:title>
  <cp:lastModifiedBy>Donka Ivanova</cp:lastModifiedBy>
  <cp:revision>89</cp:revision>
  <dcterms:created xsi:type="dcterms:W3CDTF">2025-12-15T09:17:00Z</dcterms:created>
  <dcterms:modified xsi:type="dcterms:W3CDTF">2025-12-16T22:12:00Z</dcterms:modified>
</cp:coreProperties>
</file>