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531B18" w:rsidRDefault="00F46F72" w:rsidP="00D977FF">
      <w:pPr>
        <w:rPr>
          <w:rFonts w:cs="Arial"/>
          <w:szCs w:val="24"/>
        </w:rPr>
      </w:pPr>
      <w:bookmarkStart w:id="0" w:name="_Toc303070346"/>
    </w:p>
    <w:p w14:paraId="04008D9C" w14:textId="77777777" w:rsidR="00F46F72" w:rsidRPr="00531B18" w:rsidRDefault="00A370A8" w:rsidP="00D012E7">
      <w:pPr>
        <w:jc w:val="center"/>
        <w:rPr>
          <w:rFonts w:cs="Arial"/>
          <w:szCs w:val="24"/>
        </w:rPr>
      </w:pPr>
      <w:r w:rsidRPr="00531B18">
        <w:rPr>
          <w:rFonts w:cs="Arial"/>
          <w:noProof/>
          <w:szCs w:val="24"/>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Pr="00531B18" w:rsidRDefault="005C6CD8" w:rsidP="00D977FF">
      <w:pPr>
        <w:jc w:val="center"/>
        <w:rPr>
          <w:rFonts w:cs="Arial"/>
          <w:szCs w:val="24"/>
        </w:rPr>
      </w:pPr>
    </w:p>
    <w:tbl>
      <w:tblPr>
        <w:tblStyle w:val="TableGrid"/>
        <w:tblW w:w="0" w:type="auto"/>
        <w:tblLook w:val="04A0" w:firstRow="1" w:lastRow="0" w:firstColumn="1" w:lastColumn="0" w:noHBand="0" w:noVBand="1"/>
      </w:tblPr>
      <w:tblGrid>
        <w:gridCol w:w="9350"/>
      </w:tblGrid>
      <w:tr w:rsidR="00B5610A" w:rsidRPr="00531B18" w14:paraId="3E56166E" w14:textId="77777777" w:rsidTr="00B5610A">
        <w:tc>
          <w:tcPr>
            <w:tcW w:w="9350" w:type="dxa"/>
            <w:shd w:val="clear" w:color="auto" w:fill="E7E6E6" w:themeFill="background2"/>
          </w:tcPr>
          <w:p w14:paraId="5C08083D" w14:textId="77777777" w:rsidR="00B5610A" w:rsidRPr="00531B18" w:rsidRDefault="00B5610A" w:rsidP="00D977FF">
            <w:pPr>
              <w:jc w:val="center"/>
              <w:rPr>
                <w:rFonts w:cs="Arial"/>
                <w:b/>
                <w:szCs w:val="24"/>
              </w:rPr>
            </w:pPr>
          </w:p>
          <w:p w14:paraId="043D9E87" w14:textId="77777777" w:rsidR="00B5610A" w:rsidRPr="00531B18" w:rsidRDefault="00B5610A" w:rsidP="00D977FF">
            <w:pPr>
              <w:jc w:val="center"/>
              <w:rPr>
                <w:rFonts w:cs="Arial"/>
                <w:b/>
                <w:szCs w:val="24"/>
              </w:rPr>
            </w:pPr>
            <w:r w:rsidRPr="00531B18">
              <w:rPr>
                <w:rFonts w:cs="Arial"/>
                <w:b/>
                <w:szCs w:val="24"/>
              </w:rPr>
              <w:t>UNDERGRADUATE DISSERTATION</w:t>
            </w:r>
          </w:p>
          <w:p w14:paraId="55178204" w14:textId="77777777" w:rsidR="00B5610A" w:rsidRPr="00531B18" w:rsidRDefault="00B5610A" w:rsidP="00D977FF">
            <w:pPr>
              <w:jc w:val="center"/>
              <w:rPr>
                <w:rFonts w:cs="Arial"/>
                <w:b/>
                <w:bCs/>
                <w:szCs w:val="24"/>
              </w:rPr>
            </w:pPr>
            <w:r w:rsidRPr="00531B18">
              <w:rPr>
                <w:rFonts w:cs="Arial"/>
                <w:b/>
                <w:bCs/>
                <w:szCs w:val="24"/>
              </w:rPr>
              <w:t>RESEARCH PROPOSAL FORM</w:t>
            </w:r>
          </w:p>
          <w:p w14:paraId="51C2EEF5" w14:textId="200E0661" w:rsidR="00B5610A" w:rsidRPr="00531B18" w:rsidRDefault="00B5610A" w:rsidP="00D977FF">
            <w:pPr>
              <w:jc w:val="center"/>
              <w:rPr>
                <w:rFonts w:cs="Arial"/>
                <w:szCs w:val="24"/>
              </w:rPr>
            </w:pPr>
          </w:p>
        </w:tc>
      </w:tr>
    </w:tbl>
    <w:p w14:paraId="749FF951" w14:textId="77777777" w:rsidR="005C6CD8" w:rsidRPr="00531B18" w:rsidRDefault="005C6CD8" w:rsidP="00D977FF">
      <w:pPr>
        <w:ind w:right="-199"/>
        <w:rPr>
          <w:rFonts w:cs="Arial"/>
          <w:szCs w:val="24"/>
        </w:rPr>
      </w:pPr>
      <w:r w:rsidRPr="00531B18">
        <w:rPr>
          <w:rFonts w:cs="Arial"/>
          <w:b/>
          <w:bCs/>
          <w:szCs w:val="24"/>
        </w:rPr>
        <w:t xml:space="preserve"> </w:t>
      </w:r>
    </w:p>
    <w:p w14:paraId="223006EE" w14:textId="0BD5588D" w:rsidR="005C6CD8" w:rsidRPr="00531B18" w:rsidRDefault="005C6CD8" w:rsidP="00D012E7">
      <w:pPr>
        <w:rPr>
          <w:rFonts w:cs="Arial"/>
          <w:szCs w:val="24"/>
        </w:rPr>
      </w:pPr>
      <w:r w:rsidRPr="00531B18">
        <w:rPr>
          <w:rFonts w:cs="Arial"/>
          <w:szCs w:val="24"/>
        </w:rPr>
        <w:t>Please complete the following research pr</w:t>
      </w:r>
      <w:r w:rsidR="00D012E7" w:rsidRPr="00531B18">
        <w:rPr>
          <w:rFonts w:cs="Arial"/>
          <w:szCs w:val="24"/>
        </w:rPr>
        <w:t xml:space="preserve">oposal and </w:t>
      </w:r>
      <w:r w:rsidR="00B948CD" w:rsidRPr="00531B18">
        <w:rPr>
          <w:rFonts w:cs="Arial"/>
          <w:szCs w:val="24"/>
        </w:rPr>
        <w:t>submit it to Turnitin.</w:t>
      </w:r>
      <w:r w:rsidR="00D012E7" w:rsidRPr="00531B18">
        <w:rPr>
          <w:rFonts w:cs="Arial"/>
          <w:szCs w:val="24"/>
        </w:rPr>
        <w:t xml:space="preserve"> </w:t>
      </w:r>
    </w:p>
    <w:p w14:paraId="12B2D924" w14:textId="777354AD" w:rsidR="00B948CD" w:rsidRPr="00531B18" w:rsidRDefault="00B948CD" w:rsidP="00D012E7">
      <w:pPr>
        <w:rPr>
          <w:rFonts w:cs="Arial"/>
          <w:szCs w:val="24"/>
        </w:rPr>
      </w:pPr>
      <w:r w:rsidRPr="00531B18">
        <w:rPr>
          <w:rFonts w:cs="Arial"/>
          <w:szCs w:val="24"/>
        </w:rPr>
        <w:t xml:space="preserve">Please get rid of the red writing for your final submission. </w:t>
      </w:r>
    </w:p>
    <w:p w14:paraId="107AB95E" w14:textId="2E6BB346" w:rsidR="005C6CD8" w:rsidRPr="00531B18" w:rsidRDefault="005C6CD8" w:rsidP="00D977FF">
      <w:pPr>
        <w:jc w:val="both"/>
        <w:rPr>
          <w:rFonts w:cs="Arial"/>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531B18" w14:paraId="26BA44B1" w14:textId="77777777" w:rsidTr="00D4485A">
        <w:tc>
          <w:tcPr>
            <w:tcW w:w="6242" w:type="dxa"/>
            <w:tcMar>
              <w:top w:w="0" w:type="dxa"/>
              <w:left w:w="108" w:type="dxa"/>
              <w:bottom w:w="0" w:type="dxa"/>
              <w:right w:w="108" w:type="dxa"/>
            </w:tcMar>
          </w:tcPr>
          <w:p w14:paraId="6CF2ABE3" w14:textId="0145DB73" w:rsidR="005C6CD8" w:rsidRPr="00531B18" w:rsidRDefault="005C6CD8" w:rsidP="00D4485A">
            <w:pPr>
              <w:pStyle w:val="BodyText"/>
              <w:jc w:val="both"/>
              <w:rPr>
                <w:rFonts w:cs="Arial"/>
                <w:b/>
                <w:bCs/>
                <w:szCs w:val="24"/>
              </w:rPr>
            </w:pPr>
            <w:r w:rsidRPr="00531B18">
              <w:rPr>
                <w:rFonts w:cs="Arial"/>
                <w:b/>
                <w:bCs/>
                <w:szCs w:val="24"/>
              </w:rPr>
              <w:t xml:space="preserve">NAME: </w:t>
            </w:r>
            <w:r w:rsidR="00E91542">
              <w:rPr>
                <w:rFonts w:cs="Arial"/>
                <w:b/>
                <w:bCs/>
                <w:szCs w:val="24"/>
              </w:rPr>
              <w:t>Andrew Gay</w:t>
            </w:r>
          </w:p>
          <w:p w14:paraId="4F2606B7" w14:textId="637A7BF7" w:rsidR="00D012E7" w:rsidRPr="00531B18" w:rsidRDefault="00D012E7" w:rsidP="00D4485A">
            <w:pPr>
              <w:pStyle w:val="BodyText"/>
              <w:jc w:val="both"/>
              <w:rPr>
                <w:rFonts w:cs="Arial"/>
                <w:b/>
                <w:bCs/>
                <w:szCs w:val="24"/>
              </w:rPr>
            </w:pPr>
          </w:p>
        </w:tc>
        <w:tc>
          <w:tcPr>
            <w:tcW w:w="2835" w:type="dxa"/>
          </w:tcPr>
          <w:p w14:paraId="00DC83D5" w14:textId="5A005BDA" w:rsidR="005C6CD8" w:rsidRPr="00531B18" w:rsidRDefault="00B948CD" w:rsidP="00D4485A">
            <w:pPr>
              <w:jc w:val="both"/>
              <w:rPr>
                <w:rFonts w:cs="Arial"/>
                <w:szCs w:val="24"/>
              </w:rPr>
            </w:pPr>
            <w:r w:rsidRPr="00531B18">
              <w:rPr>
                <w:rFonts w:cs="Arial"/>
                <w:b/>
                <w:bCs/>
                <w:szCs w:val="24"/>
              </w:rPr>
              <w:t>STUDENT I</w:t>
            </w:r>
            <w:r w:rsidR="005C6CD8" w:rsidRPr="00531B18">
              <w:rPr>
                <w:rFonts w:cs="Arial"/>
                <w:b/>
                <w:bCs/>
                <w:szCs w:val="24"/>
              </w:rPr>
              <w:t xml:space="preserve">D No.: </w:t>
            </w:r>
            <w:r w:rsidR="00E91542">
              <w:rPr>
                <w:rFonts w:cs="Arial"/>
                <w:b/>
                <w:bCs/>
                <w:szCs w:val="24"/>
              </w:rPr>
              <w:t>1922399</w:t>
            </w:r>
          </w:p>
        </w:tc>
      </w:tr>
      <w:tr w:rsidR="005C6CD8" w:rsidRPr="00531B18" w14:paraId="6AEAE466" w14:textId="77777777" w:rsidTr="00D4485A">
        <w:tc>
          <w:tcPr>
            <w:tcW w:w="9077" w:type="dxa"/>
            <w:gridSpan w:val="2"/>
            <w:shd w:val="clear" w:color="auto" w:fill="FFFFFF"/>
            <w:tcMar>
              <w:top w:w="0" w:type="dxa"/>
              <w:left w:w="108" w:type="dxa"/>
              <w:bottom w:w="0" w:type="dxa"/>
              <w:right w:w="108" w:type="dxa"/>
            </w:tcMar>
          </w:tcPr>
          <w:p w14:paraId="52EA0AA0" w14:textId="490DED46" w:rsidR="005C6CD8" w:rsidRPr="00531B18" w:rsidRDefault="00473284" w:rsidP="00531B18">
            <w:pPr>
              <w:spacing w:line="480" w:lineRule="auto"/>
              <w:jc w:val="both"/>
              <w:rPr>
                <w:rFonts w:cs="Arial"/>
                <w:b/>
                <w:bCs/>
                <w:szCs w:val="24"/>
              </w:rPr>
            </w:pPr>
            <w:r w:rsidRPr="00473284">
              <w:rPr>
                <w:rFonts w:cs="Arial"/>
                <w:b/>
                <w:bCs/>
                <w:szCs w:val="24"/>
              </w:rPr>
              <w:t xml:space="preserve">DRAFT </w:t>
            </w:r>
            <w:r w:rsidR="005C6CD8" w:rsidRPr="00531B18">
              <w:rPr>
                <w:rFonts w:cs="Arial"/>
                <w:b/>
                <w:bCs/>
                <w:szCs w:val="24"/>
              </w:rPr>
              <w:t>RESEARCH TITLE</w:t>
            </w:r>
            <w:r w:rsidR="00D012E7" w:rsidRPr="00531B18">
              <w:rPr>
                <w:rFonts w:cs="Arial"/>
                <w:b/>
                <w:bCs/>
                <w:szCs w:val="24"/>
              </w:rPr>
              <w:t xml:space="preserve"> </w:t>
            </w:r>
            <w:r w:rsidR="005C6CD8" w:rsidRPr="00531B18">
              <w:rPr>
                <w:rFonts w:cs="Arial"/>
                <w:b/>
                <w:bCs/>
                <w:szCs w:val="24"/>
              </w:rPr>
              <w:t>QUESTION:</w:t>
            </w:r>
          </w:p>
          <w:p w14:paraId="461E49DA" w14:textId="45E1358F" w:rsidR="002D0EF0" w:rsidRPr="00531B18" w:rsidRDefault="002D0EF0" w:rsidP="00531B18">
            <w:pPr>
              <w:spacing w:line="480" w:lineRule="auto"/>
              <w:jc w:val="both"/>
              <w:rPr>
                <w:rFonts w:cs="Arial"/>
                <w:b/>
                <w:bCs/>
                <w:szCs w:val="24"/>
              </w:rPr>
            </w:pPr>
            <w:r w:rsidRPr="00531B18">
              <w:rPr>
                <w:rFonts w:cs="Arial"/>
                <w:b/>
                <w:bCs/>
                <w:szCs w:val="24"/>
              </w:rPr>
              <w:t>INTRO</w:t>
            </w:r>
            <w:r w:rsidR="00766657" w:rsidRPr="00531B18">
              <w:rPr>
                <w:rFonts w:cs="Arial"/>
                <w:b/>
                <w:bCs/>
                <w:szCs w:val="24"/>
              </w:rPr>
              <w:t>DUCTION</w:t>
            </w:r>
            <w:r w:rsidRPr="00531B18">
              <w:rPr>
                <w:rFonts w:cs="Arial"/>
                <w:b/>
                <w:bCs/>
                <w:szCs w:val="24"/>
              </w:rPr>
              <w:t>:</w:t>
            </w:r>
          </w:p>
          <w:p w14:paraId="6E4D99A8" w14:textId="01580935" w:rsidR="00FA781D" w:rsidRPr="00A734CB" w:rsidRDefault="00FA781D" w:rsidP="00A734CB">
            <w:pPr>
              <w:spacing w:line="276" w:lineRule="auto"/>
              <w:rPr>
                <w:rFonts w:asciiTheme="minorHAnsi" w:hAnsiTheme="minorHAnsi" w:cstheme="minorHAnsi"/>
                <w:sz w:val="22"/>
                <w:szCs w:val="22"/>
              </w:rPr>
            </w:pPr>
            <w:r w:rsidRPr="00A734CB">
              <w:rPr>
                <w:rFonts w:asciiTheme="minorHAnsi" w:hAnsiTheme="minorHAnsi" w:cstheme="minorHAnsi"/>
                <w:sz w:val="22"/>
                <w:szCs w:val="22"/>
              </w:rPr>
              <w:t xml:space="preserve">I have recently acquired taser and have become interested in the attitudes of officers when faced with incidents that require taser and </w:t>
            </w:r>
            <w:r w:rsidR="00473284" w:rsidRPr="00A734CB">
              <w:rPr>
                <w:rFonts w:asciiTheme="minorHAnsi" w:hAnsiTheme="minorHAnsi" w:cstheme="minorHAnsi"/>
                <w:sz w:val="22"/>
                <w:szCs w:val="22"/>
              </w:rPr>
              <w:t xml:space="preserve">their </w:t>
            </w:r>
            <w:r w:rsidRPr="00A734CB">
              <w:rPr>
                <w:rFonts w:asciiTheme="minorHAnsi" w:hAnsiTheme="minorHAnsi" w:cstheme="minorHAnsi"/>
                <w:sz w:val="22"/>
                <w:szCs w:val="22"/>
              </w:rPr>
              <w:t xml:space="preserve">attitudes towards it. Having witnessed the behaviours of other officers </w:t>
            </w:r>
            <w:r w:rsidR="00473284" w:rsidRPr="00A734CB">
              <w:rPr>
                <w:rFonts w:asciiTheme="minorHAnsi" w:hAnsiTheme="minorHAnsi" w:cstheme="minorHAnsi"/>
                <w:sz w:val="22"/>
                <w:szCs w:val="22"/>
              </w:rPr>
              <w:t xml:space="preserve">within </w:t>
            </w:r>
            <w:r w:rsidRPr="00A734CB">
              <w:rPr>
                <w:rFonts w:asciiTheme="minorHAnsi" w:hAnsiTheme="minorHAnsi" w:cstheme="minorHAnsi"/>
                <w:sz w:val="22"/>
                <w:szCs w:val="22"/>
              </w:rPr>
              <w:t xml:space="preserve">my unit who have taser, I have </w:t>
            </w:r>
            <w:r w:rsidR="003C0050" w:rsidRPr="00A734CB">
              <w:rPr>
                <w:rFonts w:asciiTheme="minorHAnsi" w:hAnsiTheme="minorHAnsi" w:cstheme="minorHAnsi"/>
                <w:sz w:val="22"/>
                <w:szCs w:val="22"/>
              </w:rPr>
              <w:t>seen</w:t>
            </w:r>
            <w:r w:rsidRPr="00A734CB">
              <w:rPr>
                <w:rFonts w:asciiTheme="minorHAnsi" w:hAnsiTheme="minorHAnsi" w:cstheme="minorHAnsi"/>
                <w:sz w:val="22"/>
                <w:szCs w:val="22"/>
              </w:rPr>
              <w:t xml:space="preserve"> a difference in female </w:t>
            </w:r>
            <w:proofErr w:type="gramStart"/>
            <w:r w:rsidRPr="00A734CB">
              <w:rPr>
                <w:rFonts w:asciiTheme="minorHAnsi" w:hAnsiTheme="minorHAnsi" w:cstheme="minorHAnsi"/>
                <w:sz w:val="22"/>
                <w:szCs w:val="22"/>
              </w:rPr>
              <w:t>officers</w:t>
            </w:r>
            <w:proofErr w:type="gramEnd"/>
            <w:r w:rsidRPr="00A734CB">
              <w:rPr>
                <w:rFonts w:asciiTheme="minorHAnsi" w:hAnsiTheme="minorHAnsi" w:cstheme="minorHAnsi"/>
                <w:sz w:val="22"/>
                <w:szCs w:val="22"/>
              </w:rPr>
              <w:t xml:space="preserve"> </w:t>
            </w:r>
            <w:r w:rsidR="00232AF8" w:rsidRPr="00A734CB">
              <w:rPr>
                <w:rFonts w:asciiTheme="minorHAnsi" w:hAnsiTheme="minorHAnsi" w:cstheme="minorHAnsi"/>
                <w:sz w:val="22"/>
                <w:szCs w:val="22"/>
              </w:rPr>
              <w:t>instincts</w:t>
            </w:r>
            <w:r w:rsidRPr="00A734CB">
              <w:rPr>
                <w:rFonts w:asciiTheme="minorHAnsi" w:hAnsiTheme="minorHAnsi" w:cstheme="minorHAnsi"/>
                <w:sz w:val="22"/>
                <w:szCs w:val="22"/>
              </w:rPr>
              <w:t xml:space="preserve"> compared to the instincts </w:t>
            </w:r>
            <w:r w:rsidR="00232AF8" w:rsidRPr="00A734CB">
              <w:rPr>
                <w:rFonts w:asciiTheme="minorHAnsi" w:hAnsiTheme="minorHAnsi" w:cstheme="minorHAnsi"/>
                <w:sz w:val="22"/>
                <w:szCs w:val="22"/>
              </w:rPr>
              <w:t xml:space="preserve">of male colleagues. </w:t>
            </w:r>
          </w:p>
          <w:p w14:paraId="51DC65F5" w14:textId="0F403B2D" w:rsidR="00FA781D" w:rsidRPr="00A734CB" w:rsidRDefault="00FA781D" w:rsidP="00A734CB">
            <w:pPr>
              <w:spacing w:line="276" w:lineRule="auto"/>
              <w:rPr>
                <w:rFonts w:asciiTheme="minorHAnsi" w:hAnsiTheme="minorHAnsi" w:cstheme="minorHAnsi"/>
                <w:sz w:val="22"/>
                <w:szCs w:val="22"/>
              </w:rPr>
            </w:pPr>
          </w:p>
          <w:p w14:paraId="77A676AC" w14:textId="6530749A" w:rsidR="005C6CD8" w:rsidRPr="00A734CB" w:rsidRDefault="00232AF8" w:rsidP="00A734CB">
            <w:pPr>
              <w:spacing w:line="276" w:lineRule="auto"/>
              <w:rPr>
                <w:rFonts w:asciiTheme="minorHAnsi" w:hAnsiTheme="minorHAnsi" w:cstheme="minorHAnsi"/>
                <w:sz w:val="22"/>
                <w:szCs w:val="22"/>
              </w:rPr>
            </w:pPr>
            <w:r w:rsidRPr="00A734CB">
              <w:rPr>
                <w:rFonts w:asciiTheme="minorHAnsi" w:hAnsiTheme="minorHAnsi" w:cstheme="minorHAnsi"/>
                <w:sz w:val="22"/>
                <w:szCs w:val="22"/>
              </w:rPr>
              <w:t>Due to re</w:t>
            </w:r>
            <w:r w:rsidR="00D57AEB" w:rsidRPr="00A734CB">
              <w:rPr>
                <w:rFonts w:asciiTheme="minorHAnsi" w:hAnsiTheme="minorHAnsi" w:cstheme="minorHAnsi"/>
                <w:sz w:val="22"/>
                <w:szCs w:val="22"/>
              </w:rPr>
              <w:t>c</w:t>
            </w:r>
            <w:r w:rsidRPr="00A734CB">
              <w:rPr>
                <w:rFonts w:asciiTheme="minorHAnsi" w:hAnsiTheme="minorHAnsi" w:cstheme="minorHAnsi"/>
                <w:sz w:val="22"/>
                <w:szCs w:val="22"/>
              </w:rPr>
              <w:t xml:space="preserve">ent incidents covered </w:t>
            </w:r>
            <w:r w:rsidR="00473284" w:rsidRPr="00A734CB">
              <w:rPr>
                <w:rFonts w:asciiTheme="minorHAnsi" w:hAnsiTheme="minorHAnsi" w:cstheme="minorHAnsi"/>
                <w:sz w:val="22"/>
                <w:szCs w:val="22"/>
              </w:rPr>
              <w:t xml:space="preserve">by </w:t>
            </w:r>
            <w:r w:rsidRPr="00A734CB">
              <w:rPr>
                <w:rFonts w:asciiTheme="minorHAnsi" w:hAnsiTheme="minorHAnsi" w:cstheme="minorHAnsi"/>
                <w:sz w:val="22"/>
                <w:szCs w:val="22"/>
              </w:rPr>
              <w:t xml:space="preserve">the press surrounding taser incidents, the </w:t>
            </w:r>
            <w:r w:rsidR="003C0050" w:rsidRPr="00A734CB">
              <w:rPr>
                <w:rFonts w:asciiTheme="minorHAnsi" w:hAnsiTheme="minorHAnsi" w:cstheme="minorHAnsi"/>
                <w:sz w:val="22"/>
                <w:szCs w:val="22"/>
              </w:rPr>
              <w:t>public</w:t>
            </w:r>
            <w:r w:rsidRPr="00A734CB">
              <w:rPr>
                <w:rFonts w:asciiTheme="minorHAnsi" w:hAnsiTheme="minorHAnsi" w:cstheme="minorHAnsi"/>
                <w:sz w:val="22"/>
                <w:szCs w:val="22"/>
              </w:rPr>
              <w:t xml:space="preserve"> seem to have an </w:t>
            </w:r>
            <w:r w:rsidR="00D57AEB" w:rsidRPr="00A734CB">
              <w:rPr>
                <w:rFonts w:asciiTheme="minorHAnsi" w:hAnsiTheme="minorHAnsi" w:cstheme="minorHAnsi"/>
                <w:sz w:val="22"/>
                <w:szCs w:val="22"/>
              </w:rPr>
              <w:t>ill-informed</w:t>
            </w:r>
            <w:r w:rsidRPr="00A734CB">
              <w:rPr>
                <w:rFonts w:asciiTheme="minorHAnsi" w:hAnsiTheme="minorHAnsi" w:cstheme="minorHAnsi"/>
                <w:sz w:val="22"/>
                <w:szCs w:val="22"/>
              </w:rPr>
              <w:t xml:space="preserve"> idea of taser use</w:t>
            </w:r>
            <w:r w:rsidR="00531B18" w:rsidRPr="00A734CB">
              <w:rPr>
                <w:rFonts w:asciiTheme="minorHAnsi" w:hAnsiTheme="minorHAnsi" w:cstheme="minorHAnsi"/>
                <w:sz w:val="22"/>
                <w:szCs w:val="22"/>
              </w:rPr>
              <w:t xml:space="preserve"> by police officers</w:t>
            </w:r>
            <w:r w:rsidRPr="00A734CB">
              <w:rPr>
                <w:rFonts w:asciiTheme="minorHAnsi" w:hAnsiTheme="minorHAnsi" w:cstheme="minorHAnsi"/>
                <w:sz w:val="22"/>
                <w:szCs w:val="22"/>
              </w:rPr>
              <w:t xml:space="preserve">. This is born out of the almost bias attitude of the media. After looking </w:t>
            </w:r>
            <w:r w:rsidR="00473284" w:rsidRPr="00A734CB">
              <w:rPr>
                <w:rFonts w:asciiTheme="minorHAnsi" w:hAnsiTheme="minorHAnsi" w:cstheme="minorHAnsi"/>
                <w:sz w:val="22"/>
                <w:szCs w:val="22"/>
              </w:rPr>
              <w:t xml:space="preserve">through </w:t>
            </w:r>
            <w:r w:rsidRPr="00A734CB">
              <w:rPr>
                <w:rFonts w:asciiTheme="minorHAnsi" w:hAnsiTheme="minorHAnsi" w:cstheme="minorHAnsi"/>
                <w:sz w:val="22"/>
                <w:szCs w:val="22"/>
              </w:rPr>
              <w:t xml:space="preserve">information about taser, I have found </w:t>
            </w:r>
            <w:r w:rsidR="00473284" w:rsidRPr="00A734CB">
              <w:rPr>
                <w:rFonts w:asciiTheme="minorHAnsi" w:hAnsiTheme="minorHAnsi" w:cstheme="minorHAnsi"/>
                <w:sz w:val="22"/>
                <w:szCs w:val="22"/>
              </w:rPr>
              <w:t xml:space="preserve">there </w:t>
            </w:r>
            <w:r w:rsidRPr="00A734CB">
              <w:rPr>
                <w:rFonts w:asciiTheme="minorHAnsi" w:hAnsiTheme="minorHAnsi" w:cstheme="minorHAnsi"/>
                <w:sz w:val="22"/>
                <w:szCs w:val="22"/>
              </w:rPr>
              <w:t>to be</w:t>
            </w:r>
            <w:r w:rsidR="00531B18" w:rsidRPr="00A734CB">
              <w:rPr>
                <w:rFonts w:asciiTheme="minorHAnsi" w:hAnsiTheme="minorHAnsi" w:cstheme="minorHAnsi"/>
                <w:sz w:val="22"/>
                <w:szCs w:val="22"/>
              </w:rPr>
              <w:t xml:space="preserve"> very little</w:t>
            </w:r>
            <w:r w:rsidRPr="00A734CB">
              <w:rPr>
                <w:rFonts w:asciiTheme="minorHAnsi" w:hAnsiTheme="minorHAnsi" w:cstheme="minorHAnsi"/>
                <w:sz w:val="22"/>
                <w:szCs w:val="22"/>
              </w:rPr>
              <w:t xml:space="preserve"> research around the psychological impact of carrying taser has on the decision making of the officer. </w:t>
            </w:r>
          </w:p>
          <w:p w14:paraId="5E788E94" w14:textId="5202B535" w:rsidR="00232AF8" w:rsidRPr="00A734CB" w:rsidRDefault="00232AF8" w:rsidP="00A734CB">
            <w:pPr>
              <w:spacing w:line="276" w:lineRule="auto"/>
              <w:rPr>
                <w:rFonts w:asciiTheme="minorHAnsi" w:hAnsiTheme="minorHAnsi" w:cstheme="minorHAnsi"/>
                <w:sz w:val="22"/>
                <w:szCs w:val="22"/>
              </w:rPr>
            </w:pPr>
          </w:p>
          <w:p w14:paraId="76870621" w14:textId="4CB70276" w:rsidR="00232AF8" w:rsidRPr="00A734CB" w:rsidRDefault="00232AF8" w:rsidP="00A734CB">
            <w:pPr>
              <w:spacing w:line="276" w:lineRule="auto"/>
              <w:rPr>
                <w:rFonts w:asciiTheme="minorHAnsi" w:hAnsiTheme="minorHAnsi" w:cstheme="minorHAnsi"/>
                <w:color w:val="FF0000"/>
                <w:sz w:val="22"/>
                <w:szCs w:val="22"/>
              </w:rPr>
            </w:pPr>
            <w:r w:rsidRPr="00A734CB">
              <w:rPr>
                <w:rFonts w:asciiTheme="minorHAnsi" w:hAnsiTheme="minorHAnsi" w:cstheme="minorHAnsi"/>
                <w:sz w:val="22"/>
                <w:szCs w:val="22"/>
              </w:rPr>
              <w:t xml:space="preserve">Since </w:t>
            </w:r>
            <w:r w:rsidR="00473284" w:rsidRPr="00A734CB">
              <w:rPr>
                <w:rFonts w:asciiTheme="minorHAnsi" w:hAnsiTheme="minorHAnsi" w:cstheme="minorHAnsi"/>
                <w:sz w:val="22"/>
                <w:szCs w:val="22"/>
              </w:rPr>
              <w:t xml:space="preserve">its </w:t>
            </w:r>
            <w:r w:rsidRPr="00A734CB">
              <w:rPr>
                <w:rFonts w:asciiTheme="minorHAnsi" w:hAnsiTheme="minorHAnsi" w:cstheme="minorHAnsi"/>
                <w:sz w:val="22"/>
                <w:szCs w:val="22"/>
              </w:rPr>
              <w:t xml:space="preserve">inception in 2004 following a trial by five police forces around the </w:t>
            </w:r>
            <w:proofErr w:type="spellStart"/>
            <w:r w:rsidRPr="00A734CB">
              <w:rPr>
                <w:rFonts w:asciiTheme="minorHAnsi" w:hAnsiTheme="minorHAnsi" w:cstheme="minorHAnsi"/>
                <w:sz w:val="22"/>
                <w:szCs w:val="22"/>
              </w:rPr>
              <w:t>uk</w:t>
            </w:r>
            <w:proofErr w:type="spellEnd"/>
            <w:r w:rsidRPr="00A734CB">
              <w:rPr>
                <w:rFonts w:asciiTheme="minorHAnsi" w:hAnsiTheme="minorHAnsi" w:cstheme="minorHAnsi"/>
                <w:sz w:val="22"/>
                <w:szCs w:val="22"/>
              </w:rPr>
              <w:t>, Conducted Energy Devices or Taser as they are more commonly known, have</w:t>
            </w:r>
            <w:r w:rsidRPr="00A734CB">
              <w:rPr>
                <w:rFonts w:asciiTheme="minorHAnsi" w:hAnsiTheme="minorHAnsi" w:cstheme="minorHAnsi"/>
                <w:color w:val="FF0000"/>
                <w:sz w:val="22"/>
                <w:szCs w:val="22"/>
              </w:rPr>
              <w:t xml:space="preserve"> </w:t>
            </w:r>
            <w:r w:rsidRPr="00A734CB">
              <w:rPr>
                <w:rFonts w:asciiTheme="minorHAnsi" w:hAnsiTheme="minorHAnsi" w:cstheme="minorHAnsi"/>
                <w:sz w:val="22"/>
                <w:szCs w:val="22"/>
              </w:rPr>
              <w:t xml:space="preserve">been the subject of much research and deliberation. The primary discussion has centred around the safety of the taser and </w:t>
            </w:r>
            <w:r w:rsidR="00473284" w:rsidRPr="00A734CB">
              <w:rPr>
                <w:rFonts w:asciiTheme="minorHAnsi" w:hAnsiTheme="minorHAnsi" w:cstheme="minorHAnsi"/>
                <w:sz w:val="22"/>
                <w:szCs w:val="22"/>
              </w:rPr>
              <w:t xml:space="preserve">its effects </w:t>
            </w:r>
            <w:r w:rsidRPr="00A734CB">
              <w:rPr>
                <w:rFonts w:asciiTheme="minorHAnsi" w:hAnsiTheme="minorHAnsi" w:cstheme="minorHAnsi"/>
                <w:sz w:val="22"/>
                <w:szCs w:val="22"/>
              </w:rPr>
              <w:t>on the human body. However not a lot of research has been conducted in to the psychological and behavioural impacts of the ‘less lethal’ form of personal protective equipment on frontline response police officer</w:t>
            </w:r>
            <w:r w:rsidR="00531B18" w:rsidRPr="00A734CB">
              <w:rPr>
                <w:rFonts w:asciiTheme="minorHAnsi" w:hAnsiTheme="minorHAnsi" w:cstheme="minorHAnsi"/>
                <w:sz w:val="22"/>
                <w:szCs w:val="22"/>
              </w:rPr>
              <w:t>s</w:t>
            </w:r>
            <w:r w:rsidRPr="00A734CB">
              <w:rPr>
                <w:rFonts w:asciiTheme="minorHAnsi" w:hAnsiTheme="minorHAnsi" w:cstheme="minorHAnsi"/>
                <w:sz w:val="22"/>
                <w:szCs w:val="22"/>
              </w:rPr>
              <w:t xml:space="preserve">. </w:t>
            </w:r>
          </w:p>
          <w:p w14:paraId="23E6373F" w14:textId="77777777" w:rsidR="00E91542" w:rsidRPr="00A734CB" w:rsidRDefault="00E91542" w:rsidP="00A734CB">
            <w:pPr>
              <w:spacing w:line="276" w:lineRule="auto"/>
              <w:rPr>
                <w:rFonts w:asciiTheme="minorHAnsi" w:hAnsiTheme="minorHAnsi" w:cstheme="minorHAnsi"/>
                <w:color w:val="FF0000"/>
                <w:sz w:val="22"/>
                <w:szCs w:val="22"/>
              </w:rPr>
            </w:pPr>
          </w:p>
          <w:p w14:paraId="35031780" w14:textId="06909C77" w:rsidR="00232AF8" w:rsidRPr="00A734CB" w:rsidRDefault="00473284" w:rsidP="00A734CB">
            <w:pPr>
              <w:spacing w:line="276" w:lineRule="auto"/>
              <w:rPr>
                <w:rFonts w:asciiTheme="minorHAnsi" w:hAnsiTheme="minorHAnsi" w:cstheme="minorHAnsi"/>
                <w:sz w:val="22"/>
                <w:szCs w:val="22"/>
              </w:rPr>
            </w:pPr>
            <w:r w:rsidRPr="00A734CB">
              <w:rPr>
                <w:rFonts w:asciiTheme="minorHAnsi" w:hAnsiTheme="minorHAnsi" w:cstheme="minorHAnsi"/>
                <w:sz w:val="22"/>
                <w:szCs w:val="22"/>
              </w:rPr>
              <w:t xml:space="preserve">There </w:t>
            </w:r>
            <w:r w:rsidR="00232AF8" w:rsidRPr="00A734CB">
              <w:rPr>
                <w:rFonts w:asciiTheme="minorHAnsi" w:hAnsiTheme="minorHAnsi" w:cstheme="minorHAnsi"/>
                <w:sz w:val="22"/>
                <w:szCs w:val="22"/>
              </w:rPr>
              <w:t xml:space="preserve">are growing calls from sections of the British media from the red top newspapers to campaign groups such as Amnesty International UK for stricter regulation of taser. The use and misuse of Taser or </w:t>
            </w:r>
            <w:r w:rsidR="00BD00A0" w:rsidRPr="00A734CB">
              <w:rPr>
                <w:rFonts w:asciiTheme="minorHAnsi" w:hAnsiTheme="minorHAnsi" w:cstheme="minorHAnsi"/>
                <w:sz w:val="22"/>
                <w:szCs w:val="22"/>
              </w:rPr>
              <w:t>‘</w:t>
            </w:r>
            <w:r w:rsidR="00232AF8" w:rsidRPr="00A734CB">
              <w:rPr>
                <w:rFonts w:asciiTheme="minorHAnsi" w:hAnsiTheme="minorHAnsi" w:cstheme="minorHAnsi"/>
                <w:sz w:val="22"/>
                <w:szCs w:val="22"/>
              </w:rPr>
              <w:t>potentially lethal weapon’</w:t>
            </w:r>
            <w:r w:rsidR="00531B18" w:rsidRPr="00A734CB">
              <w:rPr>
                <w:rFonts w:asciiTheme="minorHAnsi" w:hAnsiTheme="minorHAnsi" w:cstheme="minorHAnsi"/>
                <w:sz w:val="22"/>
                <w:szCs w:val="22"/>
              </w:rPr>
              <w:t>,</w:t>
            </w:r>
            <w:r w:rsidR="00232AF8" w:rsidRPr="00A734CB">
              <w:rPr>
                <w:rFonts w:asciiTheme="minorHAnsi" w:hAnsiTheme="minorHAnsi" w:cstheme="minorHAnsi"/>
                <w:sz w:val="22"/>
                <w:szCs w:val="22"/>
              </w:rPr>
              <w:t xml:space="preserve"> as Amnesty international refer to </w:t>
            </w:r>
            <w:r w:rsidR="00D57AEB" w:rsidRPr="00A734CB">
              <w:rPr>
                <w:rFonts w:asciiTheme="minorHAnsi" w:hAnsiTheme="minorHAnsi" w:cstheme="minorHAnsi"/>
                <w:sz w:val="22"/>
                <w:szCs w:val="22"/>
              </w:rPr>
              <w:t>them,</w:t>
            </w:r>
            <w:r w:rsidR="00232AF8" w:rsidRPr="00A734CB">
              <w:rPr>
                <w:rFonts w:asciiTheme="minorHAnsi" w:hAnsiTheme="minorHAnsi" w:cstheme="minorHAnsi"/>
                <w:sz w:val="22"/>
                <w:szCs w:val="22"/>
              </w:rPr>
              <w:t xml:space="preserve"> are under heavy criticism after a rise in use by police officers and the subsequent rise in police contact deaths </w:t>
            </w:r>
            <w:r w:rsidRPr="00A734CB">
              <w:rPr>
                <w:rFonts w:asciiTheme="minorHAnsi" w:hAnsiTheme="minorHAnsi" w:cstheme="minorHAnsi"/>
                <w:sz w:val="22"/>
                <w:szCs w:val="22"/>
              </w:rPr>
              <w:t xml:space="preserve">where </w:t>
            </w:r>
            <w:r w:rsidR="00232AF8" w:rsidRPr="00A734CB">
              <w:rPr>
                <w:rFonts w:asciiTheme="minorHAnsi" w:hAnsiTheme="minorHAnsi" w:cstheme="minorHAnsi"/>
                <w:sz w:val="22"/>
                <w:szCs w:val="22"/>
              </w:rPr>
              <w:t xml:space="preserve">Taser was deployed. </w:t>
            </w:r>
          </w:p>
          <w:p w14:paraId="52A9588C" w14:textId="0F8072B3" w:rsidR="00232AF8" w:rsidRDefault="00232AF8" w:rsidP="00A734CB">
            <w:pPr>
              <w:spacing w:line="276" w:lineRule="auto"/>
              <w:rPr>
                <w:rFonts w:asciiTheme="minorHAnsi" w:hAnsiTheme="minorHAnsi" w:cstheme="minorHAnsi"/>
                <w:sz w:val="22"/>
                <w:szCs w:val="22"/>
              </w:rPr>
            </w:pPr>
            <w:r w:rsidRPr="00A734CB">
              <w:rPr>
                <w:rFonts w:asciiTheme="minorHAnsi" w:hAnsiTheme="minorHAnsi" w:cstheme="minorHAnsi"/>
                <w:sz w:val="22"/>
                <w:szCs w:val="22"/>
              </w:rPr>
              <w:lastRenderedPageBreak/>
              <w:t xml:space="preserve">“Following a series of tragic incidents, serious questions must now be asked. We need a </w:t>
            </w:r>
            <w:r w:rsidR="00473284" w:rsidRPr="00A734CB">
              <w:rPr>
                <w:rFonts w:asciiTheme="minorHAnsi" w:hAnsiTheme="minorHAnsi" w:cstheme="minorHAnsi"/>
                <w:sz w:val="22"/>
                <w:szCs w:val="22"/>
              </w:rPr>
              <w:t xml:space="preserve">thorough </w:t>
            </w:r>
            <w:r w:rsidRPr="00A734CB">
              <w:rPr>
                <w:rFonts w:asciiTheme="minorHAnsi" w:hAnsiTheme="minorHAnsi" w:cstheme="minorHAnsi"/>
                <w:sz w:val="22"/>
                <w:szCs w:val="22"/>
              </w:rPr>
              <w:t xml:space="preserve">investigation to determine </w:t>
            </w:r>
            <w:r w:rsidR="00473284" w:rsidRPr="00A734CB">
              <w:rPr>
                <w:rFonts w:asciiTheme="minorHAnsi" w:hAnsiTheme="minorHAnsi" w:cstheme="minorHAnsi"/>
                <w:sz w:val="22"/>
                <w:szCs w:val="22"/>
              </w:rPr>
              <w:t xml:space="preserve">whether </w:t>
            </w:r>
            <w:r w:rsidRPr="00A734CB">
              <w:rPr>
                <w:rFonts w:asciiTheme="minorHAnsi" w:hAnsiTheme="minorHAnsi" w:cstheme="minorHAnsi"/>
                <w:sz w:val="22"/>
                <w:szCs w:val="22"/>
              </w:rPr>
              <w:t>these weapons are being used properly and responsibly,</w:t>
            </w:r>
            <w:r w:rsidRPr="005A1857">
              <w:rPr>
                <w:rFonts w:asciiTheme="minorHAnsi" w:hAnsiTheme="minorHAnsi" w:cstheme="minorHAnsi"/>
                <w:sz w:val="22"/>
                <w:szCs w:val="22"/>
              </w:rPr>
              <w:t xml:space="preserve"> particularly given the increasing number of these weapons on our streets”, said Amnesty international’s UK arms Program Director Oliver Sprague (Amnesty international,2016).</w:t>
            </w:r>
          </w:p>
          <w:p w14:paraId="4DBCEEEE" w14:textId="77777777" w:rsidR="00A734CB" w:rsidRPr="005A1857" w:rsidRDefault="00A734CB" w:rsidP="00A734CB">
            <w:pPr>
              <w:spacing w:line="276" w:lineRule="auto"/>
              <w:rPr>
                <w:rFonts w:asciiTheme="minorHAnsi" w:hAnsiTheme="minorHAnsi" w:cstheme="minorHAnsi"/>
                <w:sz w:val="22"/>
                <w:szCs w:val="22"/>
              </w:rPr>
            </w:pPr>
          </w:p>
          <w:p w14:paraId="14F2E6C5" w14:textId="6426F940" w:rsidR="005C6CD8" w:rsidRDefault="00232AF8" w:rsidP="00A734CB">
            <w:pPr>
              <w:spacing w:line="276" w:lineRule="auto"/>
              <w:rPr>
                <w:rFonts w:asciiTheme="minorHAnsi" w:hAnsiTheme="minorHAnsi" w:cstheme="minorHAnsi"/>
                <w:sz w:val="22"/>
                <w:szCs w:val="22"/>
                <w:shd w:val="clear" w:color="auto" w:fill="FFFFFF"/>
              </w:rPr>
            </w:pPr>
            <w:r w:rsidRPr="005A1857">
              <w:rPr>
                <w:rFonts w:asciiTheme="minorHAnsi" w:hAnsiTheme="minorHAnsi" w:cstheme="minorHAnsi"/>
                <w:sz w:val="22"/>
                <w:szCs w:val="22"/>
              </w:rPr>
              <w:t xml:space="preserve">Abi </w:t>
            </w:r>
            <w:proofErr w:type="spellStart"/>
            <w:r w:rsidRPr="005A1857">
              <w:rPr>
                <w:rFonts w:asciiTheme="minorHAnsi" w:hAnsiTheme="minorHAnsi" w:cstheme="minorHAnsi"/>
                <w:sz w:val="22"/>
                <w:szCs w:val="22"/>
              </w:rPr>
              <w:t>Dymond</w:t>
            </w:r>
            <w:proofErr w:type="spellEnd"/>
            <w:r w:rsidRPr="005A1857">
              <w:rPr>
                <w:rFonts w:asciiTheme="minorHAnsi" w:hAnsiTheme="minorHAnsi" w:cstheme="minorHAnsi"/>
                <w:sz w:val="22"/>
                <w:szCs w:val="22"/>
              </w:rPr>
              <w:t xml:space="preserve">, ESRC funded researcher at the University of Exeter said </w:t>
            </w:r>
            <w:r w:rsidRPr="005A1857">
              <w:rPr>
                <w:rFonts w:asciiTheme="minorHAnsi" w:hAnsiTheme="minorHAnsi" w:cstheme="minorHAnsi"/>
                <w:sz w:val="22"/>
                <w:szCs w:val="22"/>
                <w:shd w:val="clear" w:color="auto" w:fill="FFFFFF"/>
              </w:rPr>
              <w:t xml:space="preserve">“It is important to </w:t>
            </w:r>
            <w:r w:rsidR="00473284" w:rsidRPr="005A1857">
              <w:rPr>
                <w:rFonts w:asciiTheme="minorHAnsi" w:hAnsiTheme="minorHAnsi" w:cstheme="minorHAnsi"/>
                <w:sz w:val="22"/>
                <w:szCs w:val="22"/>
                <w:shd w:val="clear" w:color="auto" w:fill="FFFFFF"/>
              </w:rPr>
              <w:t xml:space="preserve">ensure </w:t>
            </w:r>
            <w:r w:rsidRPr="005A1857">
              <w:rPr>
                <w:rFonts w:asciiTheme="minorHAnsi" w:hAnsiTheme="minorHAnsi" w:cstheme="minorHAnsi"/>
                <w:sz w:val="22"/>
                <w:szCs w:val="22"/>
                <w:shd w:val="clear" w:color="auto" w:fill="FFFFFF"/>
              </w:rPr>
              <w:t xml:space="preserve">that the training and policy around Taser - and, indeed, all police use of force - is striking an appropriate balance between enabling officers to use </w:t>
            </w:r>
            <w:r w:rsidR="00473284" w:rsidRPr="005A1857">
              <w:rPr>
                <w:rFonts w:asciiTheme="minorHAnsi" w:hAnsiTheme="minorHAnsi" w:cstheme="minorHAnsi"/>
                <w:sz w:val="22"/>
                <w:szCs w:val="22"/>
                <w:shd w:val="clear" w:color="auto" w:fill="FFFFFF"/>
              </w:rPr>
              <w:t xml:space="preserve">their </w:t>
            </w:r>
            <w:r w:rsidRPr="005A1857">
              <w:rPr>
                <w:rFonts w:asciiTheme="minorHAnsi" w:hAnsiTheme="minorHAnsi" w:cstheme="minorHAnsi"/>
                <w:sz w:val="22"/>
                <w:szCs w:val="22"/>
                <w:shd w:val="clear" w:color="auto" w:fill="FFFFFF"/>
              </w:rPr>
              <w:t xml:space="preserve">discretion and giving them sufficient guidance on when </w:t>
            </w:r>
            <w:r w:rsidR="00473284" w:rsidRPr="005A1857">
              <w:rPr>
                <w:rFonts w:asciiTheme="minorHAnsi" w:hAnsiTheme="minorHAnsi" w:cstheme="minorHAnsi"/>
                <w:sz w:val="22"/>
                <w:szCs w:val="22"/>
                <w:shd w:val="clear" w:color="auto" w:fill="FFFFFF"/>
              </w:rPr>
              <w:t xml:space="preserve">its </w:t>
            </w:r>
            <w:r w:rsidRPr="005A1857">
              <w:rPr>
                <w:rFonts w:asciiTheme="minorHAnsi" w:hAnsiTheme="minorHAnsi" w:cstheme="minorHAnsi"/>
                <w:sz w:val="22"/>
                <w:szCs w:val="22"/>
                <w:shd w:val="clear" w:color="auto" w:fill="FFFFFF"/>
              </w:rPr>
              <w:t>use is appropriate (Amnesty international,2016).</w:t>
            </w:r>
          </w:p>
          <w:p w14:paraId="4634EF74" w14:textId="77777777" w:rsidR="00A734CB" w:rsidRPr="005A1857" w:rsidRDefault="00A734CB" w:rsidP="00A734CB">
            <w:pPr>
              <w:spacing w:line="276" w:lineRule="auto"/>
              <w:rPr>
                <w:rFonts w:asciiTheme="minorHAnsi" w:hAnsiTheme="minorHAnsi" w:cstheme="minorHAnsi"/>
                <w:sz w:val="22"/>
                <w:szCs w:val="22"/>
                <w:shd w:val="clear" w:color="auto" w:fill="FFFFFF"/>
              </w:rPr>
            </w:pPr>
          </w:p>
          <w:p w14:paraId="7AFA2F06" w14:textId="5CB6F8F2" w:rsidR="00BD00A0" w:rsidRPr="00BD00A0" w:rsidRDefault="00BD00A0" w:rsidP="00A734CB">
            <w:pPr>
              <w:spacing w:line="276" w:lineRule="auto"/>
              <w:rPr>
                <w:rFonts w:cs="Arial"/>
                <w:szCs w:val="24"/>
              </w:rPr>
            </w:pPr>
            <w:r w:rsidRPr="005A1857">
              <w:rPr>
                <w:rFonts w:asciiTheme="minorHAnsi" w:hAnsiTheme="minorHAnsi" w:cstheme="minorHAnsi"/>
                <w:sz w:val="22"/>
                <w:szCs w:val="22"/>
                <w:shd w:val="clear" w:color="auto" w:fill="FFFFFF"/>
              </w:rPr>
              <w:t xml:space="preserve">A brief look at the research conducted around taser has already shown </w:t>
            </w:r>
            <w:r w:rsidR="00473284" w:rsidRPr="005A1857">
              <w:rPr>
                <w:rFonts w:asciiTheme="minorHAnsi" w:hAnsiTheme="minorHAnsi" w:cstheme="minorHAnsi"/>
                <w:sz w:val="22"/>
                <w:szCs w:val="22"/>
                <w:shd w:val="clear" w:color="auto" w:fill="FFFFFF"/>
              </w:rPr>
              <w:t xml:space="preserve">there </w:t>
            </w:r>
            <w:r w:rsidRPr="005A1857">
              <w:rPr>
                <w:rFonts w:asciiTheme="minorHAnsi" w:hAnsiTheme="minorHAnsi" w:cstheme="minorHAnsi"/>
                <w:sz w:val="22"/>
                <w:szCs w:val="22"/>
                <w:shd w:val="clear" w:color="auto" w:fill="FFFFFF"/>
              </w:rPr>
              <w:t xml:space="preserve">to be a lack of research into the psychological </w:t>
            </w:r>
            <w:r w:rsidR="00473284" w:rsidRPr="005A1857">
              <w:rPr>
                <w:rFonts w:asciiTheme="minorHAnsi" w:hAnsiTheme="minorHAnsi" w:cstheme="minorHAnsi"/>
                <w:sz w:val="22"/>
                <w:szCs w:val="22"/>
                <w:shd w:val="clear" w:color="auto" w:fill="FFFFFF"/>
              </w:rPr>
              <w:t xml:space="preserve">effects </w:t>
            </w:r>
            <w:r w:rsidRPr="005A1857">
              <w:rPr>
                <w:rFonts w:asciiTheme="minorHAnsi" w:hAnsiTheme="minorHAnsi" w:cstheme="minorHAnsi"/>
                <w:sz w:val="22"/>
                <w:szCs w:val="22"/>
                <w:shd w:val="clear" w:color="auto" w:fill="FFFFFF"/>
              </w:rPr>
              <w:t>that carrying taser has on frontline officers and the impact it has on decision making.</w:t>
            </w:r>
          </w:p>
        </w:tc>
      </w:tr>
      <w:tr w:rsidR="005C6CD8" w:rsidRPr="00531B18" w14:paraId="075709D3" w14:textId="77777777" w:rsidTr="00D4485A">
        <w:tc>
          <w:tcPr>
            <w:tcW w:w="9077" w:type="dxa"/>
            <w:gridSpan w:val="2"/>
            <w:tcMar>
              <w:top w:w="0" w:type="dxa"/>
              <w:left w:w="108" w:type="dxa"/>
              <w:bottom w:w="0" w:type="dxa"/>
              <w:right w:w="108" w:type="dxa"/>
            </w:tcMar>
          </w:tcPr>
          <w:p w14:paraId="42060596" w14:textId="552E6ED5" w:rsidR="002D0EF0" w:rsidRPr="00AF0EAE" w:rsidRDefault="005C6CD8" w:rsidP="003D6437">
            <w:pPr>
              <w:spacing w:line="480" w:lineRule="auto"/>
              <w:rPr>
                <w:rFonts w:cs="Arial"/>
                <w:b/>
                <w:bCs/>
                <w:szCs w:val="24"/>
              </w:rPr>
            </w:pPr>
            <w:r w:rsidRPr="00531B18">
              <w:rPr>
                <w:rFonts w:cs="Arial"/>
                <w:b/>
                <w:bCs/>
                <w:szCs w:val="24"/>
              </w:rPr>
              <w:lastRenderedPageBreak/>
              <w:t xml:space="preserve">SUMMARY OF RESEARCH OBJECTIVES: </w:t>
            </w:r>
          </w:p>
          <w:p w14:paraId="185ACEB9" w14:textId="77777777" w:rsidR="00AF0EAE" w:rsidRDefault="00AF0EAE" w:rsidP="003D6437">
            <w:pPr>
              <w:spacing w:line="276" w:lineRule="auto"/>
              <w:jc w:val="both"/>
              <w:rPr>
                <w:rFonts w:asciiTheme="minorHAnsi" w:hAnsiTheme="minorHAnsi" w:cstheme="minorHAnsi"/>
                <w:sz w:val="22"/>
                <w:szCs w:val="22"/>
              </w:rPr>
            </w:pPr>
          </w:p>
          <w:p w14:paraId="63F0BC6F" w14:textId="74748F9B" w:rsidR="00AF0EAE" w:rsidRPr="00AF0EAE" w:rsidRDefault="00AF0EAE" w:rsidP="003D6437">
            <w:pPr>
              <w:spacing w:line="276" w:lineRule="auto"/>
              <w:jc w:val="both"/>
              <w:rPr>
                <w:rFonts w:asciiTheme="minorHAnsi" w:hAnsiTheme="minorHAnsi" w:cstheme="minorHAnsi"/>
                <w:sz w:val="22"/>
                <w:szCs w:val="22"/>
              </w:rPr>
            </w:pPr>
            <w:r w:rsidRPr="00AF0EAE">
              <w:rPr>
                <w:rFonts w:asciiTheme="minorHAnsi" w:hAnsiTheme="minorHAnsi" w:cstheme="minorHAnsi"/>
                <w:sz w:val="22"/>
                <w:szCs w:val="22"/>
              </w:rPr>
              <w:t>I will try to ascertain if there is a difference between officer</w:t>
            </w:r>
            <w:r w:rsidR="00A734CB">
              <w:rPr>
                <w:rFonts w:asciiTheme="minorHAnsi" w:hAnsiTheme="minorHAnsi" w:cstheme="minorHAnsi"/>
                <w:sz w:val="22"/>
                <w:szCs w:val="22"/>
              </w:rPr>
              <w:t>’</w:t>
            </w:r>
            <w:r w:rsidRPr="00AF0EAE">
              <w:rPr>
                <w:rFonts w:asciiTheme="minorHAnsi" w:hAnsiTheme="minorHAnsi" w:cstheme="minorHAnsi"/>
                <w:sz w:val="22"/>
                <w:szCs w:val="22"/>
              </w:rPr>
              <w:t xml:space="preserve">s approaches to an incident when carrying taser and when not carrying taser. </w:t>
            </w:r>
          </w:p>
          <w:p w14:paraId="2579EC81" w14:textId="77777777" w:rsidR="00AF0EAE" w:rsidRPr="00AF0EAE" w:rsidRDefault="00AF0EAE" w:rsidP="003D6437">
            <w:pPr>
              <w:spacing w:line="276" w:lineRule="auto"/>
              <w:jc w:val="both"/>
              <w:rPr>
                <w:rFonts w:asciiTheme="minorHAnsi" w:hAnsiTheme="minorHAnsi" w:cstheme="minorHAnsi"/>
                <w:sz w:val="22"/>
                <w:szCs w:val="22"/>
              </w:rPr>
            </w:pPr>
            <w:r w:rsidRPr="00AF0EAE">
              <w:rPr>
                <w:rFonts w:asciiTheme="minorHAnsi" w:hAnsiTheme="minorHAnsi" w:cstheme="minorHAnsi"/>
                <w:sz w:val="22"/>
                <w:szCs w:val="22"/>
              </w:rPr>
              <w:t>My research will attempt to discover if taser training changes the way an officer approaches the situation presented to them and if their attitudes have changed post training</w:t>
            </w:r>
            <w:proofErr w:type="gramStart"/>
            <w:r w:rsidRPr="00AF0EAE">
              <w:rPr>
                <w:rFonts w:asciiTheme="minorHAnsi" w:hAnsiTheme="minorHAnsi" w:cstheme="minorHAnsi"/>
                <w:sz w:val="22"/>
                <w:szCs w:val="22"/>
              </w:rPr>
              <w:t xml:space="preserve">.  </w:t>
            </w:r>
            <w:proofErr w:type="gramEnd"/>
          </w:p>
          <w:p w14:paraId="5172E635" w14:textId="021D1908" w:rsidR="00AF0EAE" w:rsidRPr="00AF0EAE" w:rsidRDefault="00AF0EAE" w:rsidP="003D6437">
            <w:pPr>
              <w:spacing w:line="276" w:lineRule="auto"/>
              <w:jc w:val="both"/>
              <w:rPr>
                <w:rFonts w:asciiTheme="minorHAnsi" w:hAnsiTheme="minorHAnsi" w:cstheme="minorHAnsi"/>
                <w:sz w:val="22"/>
                <w:szCs w:val="22"/>
              </w:rPr>
            </w:pPr>
            <w:r w:rsidRPr="00AF0EAE">
              <w:rPr>
                <w:rFonts w:asciiTheme="minorHAnsi" w:hAnsiTheme="minorHAnsi" w:cstheme="minorHAnsi"/>
                <w:sz w:val="22"/>
                <w:szCs w:val="22"/>
              </w:rPr>
              <w:t xml:space="preserve">Through research I want to find out if demographics have an impact on the </w:t>
            </w:r>
            <w:r w:rsidR="00A734CB" w:rsidRPr="00AF0EAE">
              <w:rPr>
                <w:rFonts w:asciiTheme="minorHAnsi" w:hAnsiTheme="minorHAnsi" w:cstheme="minorHAnsi"/>
                <w:sz w:val="22"/>
                <w:szCs w:val="22"/>
              </w:rPr>
              <w:t>split-second</w:t>
            </w:r>
            <w:r w:rsidRPr="00AF0EAE">
              <w:rPr>
                <w:rFonts w:asciiTheme="minorHAnsi" w:hAnsiTheme="minorHAnsi" w:cstheme="minorHAnsi"/>
                <w:sz w:val="22"/>
                <w:szCs w:val="22"/>
              </w:rPr>
              <w:t xml:space="preserve"> decision making from taser officers. </w:t>
            </w:r>
          </w:p>
          <w:p w14:paraId="5973298C" w14:textId="77777777" w:rsidR="00563376" w:rsidRPr="00A734CB" w:rsidRDefault="00563376" w:rsidP="003D6437">
            <w:pPr>
              <w:spacing w:line="276" w:lineRule="auto"/>
              <w:jc w:val="both"/>
              <w:rPr>
                <w:rFonts w:asciiTheme="minorHAnsi" w:hAnsiTheme="minorHAnsi" w:cstheme="minorHAnsi"/>
                <w:sz w:val="22"/>
                <w:szCs w:val="22"/>
                <w:highlight w:val="yellow"/>
              </w:rPr>
            </w:pPr>
          </w:p>
          <w:p w14:paraId="1DB35766" w14:textId="23323DA2" w:rsidR="00563376" w:rsidRPr="00A734CB" w:rsidRDefault="00563376" w:rsidP="003D6437">
            <w:pPr>
              <w:spacing w:line="276" w:lineRule="auto"/>
              <w:jc w:val="both"/>
              <w:rPr>
                <w:rFonts w:asciiTheme="minorHAnsi" w:hAnsiTheme="minorHAnsi" w:cstheme="minorHAnsi"/>
                <w:sz w:val="22"/>
                <w:szCs w:val="22"/>
              </w:rPr>
            </w:pPr>
            <w:r w:rsidRPr="00A734CB">
              <w:rPr>
                <w:rFonts w:asciiTheme="minorHAnsi" w:hAnsiTheme="minorHAnsi" w:cstheme="minorHAnsi"/>
                <w:sz w:val="22"/>
                <w:szCs w:val="22"/>
              </w:rPr>
              <w:t>This study will explore the physical and psychological behaviour differences between taser authorised front line police officers and non taser trained officers. The study will analyse the behavioural differences between the two categories of officer. I will also analyse the Physical behaviours as well as the psychological traits of officers when faced with incidents. During the research stages I will ask questions within my survey that will highlight the attitudes of the officer and discover trends in behaviours from the officer towards the incident. I want to discover if there is a link between the level of confidence or possibly an arrogance or hesitance and the outcome of the situation.</w:t>
            </w:r>
          </w:p>
          <w:p w14:paraId="59C961A2" w14:textId="77777777" w:rsidR="00563376" w:rsidRPr="00A734CB" w:rsidRDefault="00563376" w:rsidP="003D6437">
            <w:pPr>
              <w:spacing w:line="276" w:lineRule="auto"/>
              <w:ind w:left="360"/>
              <w:jc w:val="both"/>
              <w:rPr>
                <w:rFonts w:asciiTheme="minorHAnsi" w:hAnsiTheme="minorHAnsi" w:cstheme="minorHAnsi"/>
                <w:color w:val="FF0000"/>
                <w:sz w:val="22"/>
                <w:szCs w:val="22"/>
              </w:rPr>
            </w:pPr>
          </w:p>
          <w:p w14:paraId="04259914" w14:textId="07D07907" w:rsidR="00563376" w:rsidRPr="00A734CB" w:rsidRDefault="00563376" w:rsidP="003D6437">
            <w:pPr>
              <w:spacing w:line="276" w:lineRule="auto"/>
              <w:jc w:val="both"/>
              <w:rPr>
                <w:rFonts w:asciiTheme="minorHAnsi" w:hAnsiTheme="minorHAnsi" w:cstheme="minorHAnsi"/>
                <w:sz w:val="22"/>
                <w:szCs w:val="22"/>
              </w:rPr>
            </w:pPr>
            <w:r w:rsidRPr="00A734CB">
              <w:rPr>
                <w:rFonts w:asciiTheme="minorHAnsi" w:hAnsiTheme="minorHAnsi" w:cstheme="minorHAnsi"/>
                <w:sz w:val="22"/>
                <w:szCs w:val="22"/>
              </w:rPr>
              <w:t>The information I am looking to collect from my research is to identify any trends in the relationship between officer confidence when carrying taser and the overuse of the C.E.D (Conducted Energy Devices). My research will also try to discover any negative aspects of the officer/subjects physical and psychological behaviours when confronted with a situation knowing in the fact that a taser is present.</w:t>
            </w:r>
          </w:p>
          <w:p w14:paraId="75D4BF6E" w14:textId="77777777" w:rsidR="002D0EF0" w:rsidRPr="00A734CB" w:rsidRDefault="002D0EF0" w:rsidP="003D6437">
            <w:pPr>
              <w:spacing w:line="276" w:lineRule="auto"/>
              <w:jc w:val="both"/>
              <w:rPr>
                <w:rFonts w:asciiTheme="minorHAnsi" w:hAnsiTheme="minorHAnsi" w:cstheme="minorHAnsi"/>
                <w:sz w:val="22"/>
                <w:szCs w:val="22"/>
              </w:rPr>
            </w:pPr>
          </w:p>
          <w:p w14:paraId="1686430E" w14:textId="77777777" w:rsidR="00563376" w:rsidRPr="00A734CB" w:rsidRDefault="00563376" w:rsidP="003D6437">
            <w:pPr>
              <w:spacing w:line="276" w:lineRule="auto"/>
              <w:jc w:val="both"/>
              <w:rPr>
                <w:rFonts w:asciiTheme="minorHAnsi" w:hAnsiTheme="minorHAnsi" w:cstheme="minorHAnsi"/>
                <w:sz w:val="22"/>
                <w:szCs w:val="22"/>
              </w:rPr>
            </w:pPr>
            <w:r w:rsidRPr="00A734CB">
              <w:rPr>
                <w:rFonts w:asciiTheme="minorHAnsi" w:hAnsiTheme="minorHAnsi" w:cstheme="minorHAnsi"/>
                <w:sz w:val="22"/>
                <w:szCs w:val="22"/>
              </w:rPr>
              <w:t>The aim of the research is to determine the change in attitude and confidence of the police officer and whether the presence of taser changes how the subject is dealt with. The research and data I collect will allow me to determine what reliance a police officer has on their own communication skills or that of the visible deterrent of the taser.</w:t>
            </w:r>
          </w:p>
          <w:p w14:paraId="1DC82AEE" w14:textId="77777777" w:rsidR="00F46F72" w:rsidRPr="00531B18" w:rsidRDefault="00F46F72" w:rsidP="003D6437">
            <w:pPr>
              <w:spacing w:line="480" w:lineRule="auto"/>
              <w:rPr>
                <w:rFonts w:cs="Arial"/>
                <w:szCs w:val="24"/>
              </w:rPr>
            </w:pPr>
          </w:p>
          <w:p w14:paraId="669899F4" w14:textId="77777777" w:rsidR="005C6CD8" w:rsidRPr="00531B18" w:rsidRDefault="005C6CD8" w:rsidP="003D6437">
            <w:pPr>
              <w:spacing w:line="480" w:lineRule="auto"/>
              <w:rPr>
                <w:rFonts w:cs="Arial"/>
                <w:szCs w:val="24"/>
              </w:rPr>
            </w:pPr>
          </w:p>
        </w:tc>
      </w:tr>
      <w:tr w:rsidR="005C6CD8" w:rsidRPr="00531B18" w14:paraId="38E2C19D" w14:textId="77777777" w:rsidTr="00D4485A">
        <w:tc>
          <w:tcPr>
            <w:tcW w:w="9077" w:type="dxa"/>
            <w:gridSpan w:val="2"/>
            <w:tcMar>
              <w:top w:w="0" w:type="dxa"/>
              <w:left w:w="108" w:type="dxa"/>
              <w:bottom w:w="0" w:type="dxa"/>
              <w:right w:w="108" w:type="dxa"/>
            </w:tcMar>
          </w:tcPr>
          <w:p w14:paraId="31209182" w14:textId="77D8E604" w:rsidR="005C6CD8" w:rsidRPr="00531B18" w:rsidRDefault="002D0EF0" w:rsidP="00684A22">
            <w:pPr>
              <w:spacing w:line="480" w:lineRule="auto"/>
              <w:rPr>
                <w:rFonts w:cs="Arial"/>
                <w:b/>
                <w:bCs/>
                <w:szCs w:val="24"/>
              </w:rPr>
            </w:pPr>
            <w:r w:rsidRPr="00531B18">
              <w:rPr>
                <w:rFonts w:cs="Arial"/>
                <w:b/>
                <w:bCs/>
                <w:szCs w:val="24"/>
              </w:rPr>
              <w:lastRenderedPageBreak/>
              <w:t>LITERATURE REVIEW</w:t>
            </w:r>
            <w:r w:rsidR="005C6CD8" w:rsidRPr="00531B18">
              <w:rPr>
                <w:rFonts w:cs="Arial"/>
                <w:b/>
                <w:bCs/>
                <w:szCs w:val="24"/>
              </w:rPr>
              <w:t>:</w:t>
            </w:r>
          </w:p>
          <w:p w14:paraId="1EF3C527" w14:textId="6882D8CC" w:rsidR="00684A22" w:rsidRPr="00563376" w:rsidRDefault="00A92C73" w:rsidP="00A734CB">
            <w:pPr>
              <w:spacing w:line="276" w:lineRule="auto"/>
              <w:rPr>
                <w:rFonts w:asciiTheme="minorHAnsi" w:hAnsiTheme="minorHAnsi" w:cstheme="minorHAnsi"/>
                <w:sz w:val="22"/>
                <w:szCs w:val="22"/>
              </w:rPr>
            </w:pPr>
            <w:r w:rsidRPr="00563376">
              <w:rPr>
                <w:rFonts w:asciiTheme="minorHAnsi" w:hAnsiTheme="minorHAnsi" w:cstheme="minorHAnsi"/>
                <w:sz w:val="22"/>
                <w:szCs w:val="22"/>
              </w:rPr>
              <w:t xml:space="preserve">I plan to utilise some of the literature that is already out there such as the Theory of planned behaviour </w:t>
            </w:r>
            <w:r w:rsidR="00DC18DB" w:rsidRPr="00563376">
              <w:rPr>
                <w:rFonts w:asciiTheme="minorHAnsi" w:hAnsiTheme="minorHAnsi" w:cstheme="minorHAnsi"/>
                <w:sz w:val="22"/>
                <w:szCs w:val="22"/>
              </w:rPr>
              <w:t>(Ajzen,2011)</w:t>
            </w:r>
            <w:r w:rsidRPr="00563376">
              <w:rPr>
                <w:rFonts w:asciiTheme="minorHAnsi" w:hAnsiTheme="minorHAnsi" w:cstheme="minorHAnsi"/>
                <w:sz w:val="22"/>
                <w:szCs w:val="22"/>
              </w:rPr>
              <w:t xml:space="preserve"> and </w:t>
            </w:r>
            <w:r w:rsidR="00DC18DB" w:rsidRPr="00563376">
              <w:rPr>
                <w:rFonts w:asciiTheme="minorHAnsi" w:hAnsiTheme="minorHAnsi" w:cstheme="minorHAnsi"/>
                <w:sz w:val="22"/>
                <w:szCs w:val="22"/>
              </w:rPr>
              <w:t xml:space="preserve">Effects of weapons on Aggressive thoughts (Benjamin, </w:t>
            </w:r>
            <w:proofErr w:type="spellStart"/>
            <w:proofErr w:type="gramStart"/>
            <w:r w:rsidR="00DC18DB" w:rsidRPr="00563376">
              <w:rPr>
                <w:rFonts w:asciiTheme="minorHAnsi" w:hAnsiTheme="minorHAnsi" w:cstheme="minorHAnsi"/>
                <w:sz w:val="22"/>
                <w:szCs w:val="22"/>
              </w:rPr>
              <w:t>Kepes</w:t>
            </w:r>
            <w:proofErr w:type="spellEnd"/>
            <w:proofErr w:type="gramEnd"/>
            <w:r w:rsidR="00DC18DB" w:rsidRPr="00563376">
              <w:rPr>
                <w:rFonts w:asciiTheme="minorHAnsi" w:hAnsiTheme="minorHAnsi" w:cstheme="minorHAnsi"/>
                <w:sz w:val="22"/>
                <w:szCs w:val="22"/>
              </w:rPr>
              <w:t xml:space="preserve"> and Bushman, 2017)</w:t>
            </w:r>
            <w:r w:rsidR="00563376" w:rsidRPr="00563376">
              <w:rPr>
                <w:rFonts w:asciiTheme="minorHAnsi" w:hAnsiTheme="minorHAnsi" w:cstheme="minorHAnsi"/>
                <w:sz w:val="22"/>
                <w:szCs w:val="22"/>
              </w:rPr>
              <w:t xml:space="preserve">. The amount of research in this area is limited which is another reason why I have chosen this topic. </w:t>
            </w:r>
          </w:p>
          <w:p w14:paraId="37CB907B" w14:textId="77777777" w:rsidR="00684A22" w:rsidRPr="00563376" w:rsidRDefault="00684A22" w:rsidP="00A734CB">
            <w:pPr>
              <w:spacing w:line="276" w:lineRule="auto"/>
              <w:rPr>
                <w:rFonts w:asciiTheme="minorHAnsi" w:hAnsiTheme="minorHAnsi" w:cstheme="minorHAnsi"/>
                <w:sz w:val="22"/>
                <w:szCs w:val="22"/>
              </w:rPr>
            </w:pPr>
          </w:p>
          <w:p w14:paraId="2A9E8D93" w14:textId="770AEAD4" w:rsidR="00684A22" w:rsidRPr="00563376" w:rsidRDefault="00684A22" w:rsidP="00A734CB">
            <w:pPr>
              <w:spacing w:line="276" w:lineRule="auto"/>
              <w:rPr>
                <w:rFonts w:asciiTheme="minorHAnsi" w:hAnsiTheme="minorHAnsi" w:cstheme="minorHAnsi"/>
                <w:sz w:val="22"/>
                <w:szCs w:val="22"/>
              </w:rPr>
            </w:pPr>
            <w:r w:rsidRPr="00563376">
              <w:rPr>
                <w:rFonts w:asciiTheme="minorHAnsi" w:hAnsiTheme="minorHAnsi" w:cstheme="minorHAnsi"/>
                <w:sz w:val="22"/>
                <w:szCs w:val="22"/>
              </w:rPr>
              <w:t xml:space="preserve">There has been minimal research conducted into the specific area surrounding the psychological process of using taser in a situation. Research that is available seems to be surrounded around the arming of officers in American and the physiological effects on the subject rather than the psychological effects of the officer. </w:t>
            </w:r>
          </w:p>
          <w:p w14:paraId="2AFC8093" w14:textId="77777777" w:rsidR="005C6CD8" w:rsidRPr="00531B18" w:rsidRDefault="005C6CD8" w:rsidP="00684A22">
            <w:pPr>
              <w:spacing w:line="480" w:lineRule="auto"/>
              <w:jc w:val="both"/>
              <w:rPr>
                <w:rStyle w:val="lookup-resultcontent"/>
                <w:rFonts w:cs="Arial"/>
                <w:b/>
                <w:bCs/>
                <w:szCs w:val="24"/>
              </w:rPr>
            </w:pPr>
          </w:p>
          <w:p w14:paraId="4964BE3B" w14:textId="77777777" w:rsidR="005C6CD8" w:rsidRPr="00531B18" w:rsidRDefault="005C6CD8" w:rsidP="00684A22">
            <w:pPr>
              <w:spacing w:line="480" w:lineRule="auto"/>
              <w:jc w:val="both"/>
              <w:rPr>
                <w:rFonts w:cs="Arial"/>
                <w:szCs w:val="24"/>
              </w:rPr>
            </w:pPr>
          </w:p>
        </w:tc>
      </w:tr>
      <w:tr w:rsidR="005C6CD8" w:rsidRPr="00531B18" w14:paraId="2E514484" w14:textId="77777777" w:rsidTr="00D4485A">
        <w:tc>
          <w:tcPr>
            <w:tcW w:w="9077" w:type="dxa"/>
            <w:gridSpan w:val="2"/>
            <w:tcMar>
              <w:top w:w="0" w:type="dxa"/>
              <w:left w:w="108" w:type="dxa"/>
              <w:bottom w:w="0" w:type="dxa"/>
              <w:right w:w="108" w:type="dxa"/>
            </w:tcMar>
          </w:tcPr>
          <w:p w14:paraId="58AAFD5B" w14:textId="77777777" w:rsidR="00B5610A" w:rsidRPr="00531B18" w:rsidRDefault="005C6CD8" w:rsidP="00D4485A">
            <w:pPr>
              <w:rPr>
                <w:rFonts w:cs="Arial"/>
                <w:b/>
                <w:bCs/>
                <w:szCs w:val="24"/>
              </w:rPr>
            </w:pPr>
            <w:r w:rsidRPr="00531B18">
              <w:rPr>
                <w:rFonts w:cs="Arial"/>
                <w:b/>
                <w:bCs/>
                <w:szCs w:val="24"/>
              </w:rPr>
              <w:t xml:space="preserve">SUMMARY OF RESEARCH –SURVEY METHOD: </w:t>
            </w:r>
          </w:p>
          <w:p w14:paraId="5D7159C9" w14:textId="77777777" w:rsidR="003B52B8" w:rsidRDefault="003B52B8" w:rsidP="00D4485A">
            <w:pPr>
              <w:rPr>
                <w:rFonts w:cs="Arial"/>
                <w:color w:val="FF0000"/>
                <w:szCs w:val="24"/>
              </w:rPr>
            </w:pPr>
          </w:p>
          <w:p w14:paraId="1A80658B" w14:textId="122052EE" w:rsidR="003B52B8" w:rsidRDefault="003B52B8" w:rsidP="00A734CB">
            <w:pPr>
              <w:spacing w:line="276" w:lineRule="auto"/>
              <w:rPr>
                <w:rFonts w:asciiTheme="minorHAnsi" w:hAnsiTheme="minorHAnsi" w:cstheme="minorHAnsi"/>
                <w:sz w:val="22"/>
                <w:szCs w:val="22"/>
              </w:rPr>
            </w:pPr>
            <w:r w:rsidRPr="00563376">
              <w:rPr>
                <w:rFonts w:asciiTheme="minorHAnsi" w:hAnsiTheme="minorHAnsi" w:cstheme="minorHAnsi"/>
                <w:sz w:val="22"/>
                <w:szCs w:val="22"/>
              </w:rPr>
              <w:t xml:space="preserve">I will be using a questionnaire to survey taser officer and non taser officers to discover the differences between approaches of both sets of officers. </w:t>
            </w:r>
          </w:p>
          <w:p w14:paraId="7D1A30ED" w14:textId="77777777" w:rsidR="00A734CB" w:rsidRPr="00563376" w:rsidRDefault="00A734CB" w:rsidP="00A734CB">
            <w:pPr>
              <w:spacing w:line="276" w:lineRule="auto"/>
              <w:rPr>
                <w:rFonts w:asciiTheme="minorHAnsi" w:hAnsiTheme="minorHAnsi" w:cstheme="minorHAnsi"/>
                <w:sz w:val="22"/>
                <w:szCs w:val="22"/>
              </w:rPr>
            </w:pPr>
          </w:p>
          <w:p w14:paraId="37335F8D" w14:textId="70D3E456" w:rsidR="003B52B8" w:rsidRDefault="003B52B8" w:rsidP="00A734CB">
            <w:pPr>
              <w:spacing w:line="276" w:lineRule="auto"/>
              <w:rPr>
                <w:rFonts w:asciiTheme="minorHAnsi" w:hAnsiTheme="minorHAnsi" w:cstheme="minorHAnsi"/>
                <w:sz w:val="22"/>
                <w:szCs w:val="22"/>
              </w:rPr>
            </w:pPr>
            <w:r w:rsidRPr="00563376">
              <w:rPr>
                <w:rFonts w:asciiTheme="minorHAnsi" w:hAnsiTheme="minorHAnsi" w:cstheme="minorHAnsi"/>
                <w:sz w:val="22"/>
                <w:szCs w:val="22"/>
              </w:rPr>
              <w:t>The questionnaires will be anonymised to increase the authenticity of the answers provided. This in turn will provide</w:t>
            </w:r>
            <w:r w:rsidR="00307ED0">
              <w:rPr>
                <w:rFonts w:asciiTheme="minorHAnsi" w:hAnsiTheme="minorHAnsi" w:cstheme="minorHAnsi"/>
                <w:sz w:val="22"/>
                <w:szCs w:val="22"/>
              </w:rPr>
              <w:t xml:space="preserve"> </w:t>
            </w:r>
            <w:r w:rsidRPr="00563376">
              <w:rPr>
                <w:rFonts w:asciiTheme="minorHAnsi" w:hAnsiTheme="minorHAnsi" w:cstheme="minorHAnsi"/>
                <w:sz w:val="22"/>
                <w:szCs w:val="22"/>
              </w:rPr>
              <w:t>a reassurance to participants that there will be no reprisals for honest answers.</w:t>
            </w:r>
          </w:p>
          <w:p w14:paraId="0BEBBB58" w14:textId="77777777" w:rsidR="00A734CB" w:rsidRPr="00563376" w:rsidRDefault="00A734CB" w:rsidP="00A734CB">
            <w:pPr>
              <w:spacing w:line="276" w:lineRule="auto"/>
              <w:rPr>
                <w:rFonts w:asciiTheme="minorHAnsi" w:hAnsiTheme="minorHAnsi" w:cstheme="minorHAnsi"/>
                <w:sz w:val="22"/>
                <w:szCs w:val="22"/>
              </w:rPr>
            </w:pPr>
          </w:p>
          <w:p w14:paraId="1077C94B" w14:textId="11AC5E66" w:rsidR="003B52B8" w:rsidRPr="00563376" w:rsidRDefault="003B52B8" w:rsidP="00A734CB">
            <w:pPr>
              <w:spacing w:line="276" w:lineRule="auto"/>
              <w:rPr>
                <w:rFonts w:asciiTheme="minorHAnsi" w:hAnsiTheme="minorHAnsi" w:cstheme="minorHAnsi"/>
                <w:sz w:val="22"/>
                <w:szCs w:val="22"/>
              </w:rPr>
            </w:pPr>
            <w:r w:rsidRPr="00563376">
              <w:rPr>
                <w:rFonts w:asciiTheme="minorHAnsi" w:hAnsiTheme="minorHAnsi" w:cstheme="minorHAnsi"/>
                <w:sz w:val="22"/>
                <w:szCs w:val="22"/>
              </w:rPr>
              <w:t xml:space="preserve">The officers used will be best placed to answer questions on the though processes and decisions made during fast paced incidents. </w:t>
            </w:r>
            <w:r w:rsidR="00563376" w:rsidRPr="00563376">
              <w:rPr>
                <w:rFonts w:asciiTheme="minorHAnsi" w:hAnsiTheme="minorHAnsi" w:cstheme="minorHAnsi"/>
                <w:sz w:val="22"/>
                <w:szCs w:val="22"/>
              </w:rPr>
              <w:t xml:space="preserve">The only way to get a true reflection of how officers prepare themselves for conflict knowing they have taser is to ask those very officers. </w:t>
            </w:r>
          </w:p>
          <w:p w14:paraId="4FE8D019" w14:textId="2BF06E3A" w:rsidR="003B52B8" w:rsidRPr="00531B18" w:rsidRDefault="003B52B8" w:rsidP="00D4485A">
            <w:pPr>
              <w:rPr>
                <w:rFonts w:cs="Arial"/>
                <w:color w:val="FF0000"/>
                <w:szCs w:val="24"/>
              </w:rPr>
            </w:pPr>
          </w:p>
          <w:p w14:paraId="6E5435BE" w14:textId="77777777" w:rsidR="005C6CD8" w:rsidRPr="00531B18" w:rsidRDefault="005C6CD8" w:rsidP="00D4485A">
            <w:pPr>
              <w:rPr>
                <w:rFonts w:cs="Arial"/>
                <w:szCs w:val="24"/>
              </w:rPr>
            </w:pPr>
            <w:r w:rsidRPr="00531B18">
              <w:rPr>
                <w:rFonts w:cs="Arial"/>
                <w:szCs w:val="24"/>
              </w:rPr>
              <w:t xml:space="preserve"> </w:t>
            </w:r>
          </w:p>
          <w:p w14:paraId="36BA90C9" w14:textId="77777777" w:rsidR="005C6CD8" w:rsidRPr="00531B18" w:rsidRDefault="005C6CD8" w:rsidP="00D4485A">
            <w:pPr>
              <w:jc w:val="both"/>
              <w:rPr>
                <w:rFonts w:cs="Arial"/>
                <w:szCs w:val="24"/>
              </w:rPr>
            </w:pPr>
          </w:p>
        </w:tc>
      </w:tr>
      <w:tr w:rsidR="005C6CD8" w:rsidRPr="00531B18" w14:paraId="74364360" w14:textId="77777777" w:rsidTr="00D4485A">
        <w:tc>
          <w:tcPr>
            <w:tcW w:w="9077" w:type="dxa"/>
            <w:gridSpan w:val="2"/>
            <w:tcMar>
              <w:top w:w="0" w:type="dxa"/>
              <w:left w:w="108" w:type="dxa"/>
              <w:bottom w:w="0" w:type="dxa"/>
              <w:right w:w="108" w:type="dxa"/>
            </w:tcMar>
          </w:tcPr>
          <w:p w14:paraId="2C9F1C05" w14:textId="77777777" w:rsidR="00B5610A" w:rsidRPr="00531B18" w:rsidRDefault="005C6CD8" w:rsidP="00D4485A">
            <w:pPr>
              <w:rPr>
                <w:rFonts w:cs="Arial"/>
                <w:szCs w:val="24"/>
              </w:rPr>
            </w:pPr>
            <w:r w:rsidRPr="00531B18">
              <w:rPr>
                <w:rFonts w:cs="Arial"/>
                <w:b/>
                <w:bCs/>
                <w:szCs w:val="24"/>
              </w:rPr>
              <w:t>SUMMARY OF SAMPLING FRAMEWORK:</w:t>
            </w:r>
            <w:r w:rsidRPr="00531B18">
              <w:rPr>
                <w:rFonts w:cs="Arial"/>
                <w:szCs w:val="24"/>
              </w:rPr>
              <w:t xml:space="preserve"> </w:t>
            </w:r>
          </w:p>
          <w:p w14:paraId="62A12FF3" w14:textId="6D7EDB6F" w:rsidR="005C6CD8" w:rsidRDefault="00307ED0" w:rsidP="00A734CB">
            <w:pPr>
              <w:spacing w:line="276" w:lineRule="auto"/>
              <w:rPr>
                <w:rFonts w:asciiTheme="minorHAnsi" w:hAnsiTheme="minorHAnsi" w:cstheme="minorHAnsi"/>
                <w:sz w:val="22"/>
                <w:szCs w:val="22"/>
              </w:rPr>
            </w:pPr>
            <w:r w:rsidRPr="00A734CB">
              <w:rPr>
                <w:rFonts w:asciiTheme="minorHAnsi" w:hAnsiTheme="minorHAnsi" w:cstheme="minorHAnsi"/>
                <w:sz w:val="22"/>
                <w:szCs w:val="22"/>
              </w:rPr>
              <w:t xml:space="preserve">I will specifically target taser and non taser trained officers to participate in the questionnaire. I will look to produce a </w:t>
            </w:r>
            <w:r w:rsidR="00A734CB" w:rsidRPr="00A734CB">
              <w:rPr>
                <w:rFonts w:asciiTheme="minorHAnsi" w:hAnsiTheme="minorHAnsi" w:cstheme="minorHAnsi"/>
                <w:sz w:val="22"/>
                <w:szCs w:val="22"/>
              </w:rPr>
              <w:t>10-to-15-word</w:t>
            </w:r>
            <w:r w:rsidRPr="00A734CB">
              <w:rPr>
                <w:rFonts w:asciiTheme="minorHAnsi" w:hAnsiTheme="minorHAnsi" w:cstheme="minorHAnsi"/>
                <w:sz w:val="22"/>
                <w:szCs w:val="22"/>
              </w:rPr>
              <w:t xml:space="preserve"> questionnaire filled in by officers and will firstly generalise the target audience using the force intranet called ‘the beat’.</w:t>
            </w:r>
          </w:p>
          <w:p w14:paraId="36B52191" w14:textId="77777777" w:rsidR="00A734CB" w:rsidRPr="00A734CB" w:rsidRDefault="00A734CB" w:rsidP="00A734CB">
            <w:pPr>
              <w:spacing w:line="276" w:lineRule="auto"/>
              <w:rPr>
                <w:rFonts w:asciiTheme="minorHAnsi" w:hAnsiTheme="minorHAnsi" w:cstheme="minorHAnsi"/>
                <w:sz w:val="22"/>
                <w:szCs w:val="22"/>
              </w:rPr>
            </w:pPr>
          </w:p>
          <w:p w14:paraId="1D29B67A" w14:textId="2AC3BE43" w:rsidR="00307ED0" w:rsidRPr="00A734CB" w:rsidRDefault="00307ED0" w:rsidP="00A734CB">
            <w:pPr>
              <w:spacing w:line="276" w:lineRule="auto"/>
              <w:rPr>
                <w:rFonts w:asciiTheme="minorHAnsi" w:hAnsiTheme="minorHAnsi" w:cstheme="minorHAnsi"/>
                <w:sz w:val="22"/>
                <w:szCs w:val="22"/>
              </w:rPr>
            </w:pPr>
            <w:r w:rsidRPr="00A734CB">
              <w:rPr>
                <w:rFonts w:asciiTheme="minorHAnsi" w:hAnsiTheme="minorHAnsi" w:cstheme="minorHAnsi"/>
                <w:sz w:val="22"/>
                <w:szCs w:val="22"/>
              </w:rPr>
              <w:t xml:space="preserve">If I do not receive an adequate number of </w:t>
            </w:r>
            <w:r w:rsidR="003C0050" w:rsidRPr="00A734CB">
              <w:rPr>
                <w:rFonts w:asciiTheme="minorHAnsi" w:hAnsiTheme="minorHAnsi" w:cstheme="minorHAnsi"/>
                <w:sz w:val="22"/>
                <w:szCs w:val="22"/>
              </w:rPr>
              <w:t>response</w:t>
            </w:r>
            <w:r w:rsidR="003C0050">
              <w:rPr>
                <w:rFonts w:asciiTheme="minorHAnsi" w:hAnsiTheme="minorHAnsi" w:cstheme="minorHAnsi"/>
                <w:sz w:val="22"/>
                <w:szCs w:val="22"/>
              </w:rPr>
              <w:t>s</w:t>
            </w:r>
            <w:r w:rsidR="00A734CB" w:rsidRPr="00A734CB">
              <w:rPr>
                <w:rFonts w:asciiTheme="minorHAnsi" w:hAnsiTheme="minorHAnsi" w:cstheme="minorHAnsi"/>
                <w:sz w:val="22"/>
                <w:szCs w:val="22"/>
              </w:rPr>
              <w:t>,</w:t>
            </w:r>
            <w:r w:rsidRPr="00A734CB">
              <w:rPr>
                <w:rFonts w:asciiTheme="minorHAnsi" w:hAnsiTheme="minorHAnsi" w:cstheme="minorHAnsi"/>
                <w:sz w:val="22"/>
                <w:szCs w:val="22"/>
              </w:rPr>
              <w:t xml:space="preserve"> then I will look to ask officers close to my area who I know are trained officers. I can also look to target newly qualified officers if they are willing to participate.</w:t>
            </w:r>
          </w:p>
          <w:p w14:paraId="5CB95C36" w14:textId="77777777" w:rsidR="005C6CD8" w:rsidRPr="00531B18" w:rsidRDefault="005C6CD8" w:rsidP="00D4485A">
            <w:pPr>
              <w:jc w:val="both"/>
              <w:rPr>
                <w:rFonts w:cs="Arial"/>
                <w:szCs w:val="24"/>
              </w:rPr>
            </w:pPr>
          </w:p>
          <w:p w14:paraId="2CCDF4D4" w14:textId="77777777" w:rsidR="005C6CD8" w:rsidRPr="00531B18" w:rsidRDefault="005C6CD8" w:rsidP="00D4485A">
            <w:pPr>
              <w:jc w:val="both"/>
              <w:rPr>
                <w:rFonts w:cs="Arial"/>
                <w:szCs w:val="24"/>
              </w:rPr>
            </w:pPr>
          </w:p>
        </w:tc>
      </w:tr>
      <w:tr w:rsidR="005C6CD8" w:rsidRPr="00531B18"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531B18" w:rsidRDefault="00D4485A" w:rsidP="00D4485A">
            <w:pPr>
              <w:jc w:val="both"/>
              <w:rPr>
                <w:rFonts w:cs="Arial"/>
                <w:b/>
                <w:bCs/>
                <w:szCs w:val="24"/>
              </w:rPr>
            </w:pPr>
            <w:r w:rsidRPr="00531B18">
              <w:rPr>
                <w:rFonts w:cs="Arial"/>
                <w:b/>
                <w:bCs/>
                <w:szCs w:val="24"/>
              </w:rPr>
              <w:lastRenderedPageBreak/>
              <w:t>ETHICAL ISSUES:</w:t>
            </w:r>
          </w:p>
          <w:p w14:paraId="3A8D2F69" w14:textId="2CD9F1D9" w:rsidR="00D4485A" w:rsidRPr="00A734CB" w:rsidRDefault="00307ED0" w:rsidP="00A734CB">
            <w:pPr>
              <w:spacing w:line="276" w:lineRule="auto"/>
              <w:rPr>
                <w:rFonts w:asciiTheme="minorHAnsi" w:hAnsiTheme="minorHAnsi" w:cstheme="minorHAnsi"/>
                <w:sz w:val="22"/>
                <w:szCs w:val="22"/>
              </w:rPr>
            </w:pPr>
            <w:r w:rsidRPr="00A734CB">
              <w:rPr>
                <w:rFonts w:asciiTheme="minorHAnsi" w:hAnsiTheme="minorHAnsi" w:cstheme="minorHAnsi"/>
                <w:sz w:val="22"/>
                <w:szCs w:val="22"/>
              </w:rPr>
              <w:t xml:space="preserve">I don’t for see any issues surrounding ethics due to the questionnaires being anonymised </w:t>
            </w:r>
            <w:r w:rsidR="00A734CB" w:rsidRPr="00A734CB">
              <w:rPr>
                <w:rFonts w:asciiTheme="minorHAnsi" w:hAnsiTheme="minorHAnsi" w:cstheme="minorHAnsi"/>
                <w:sz w:val="22"/>
                <w:szCs w:val="22"/>
              </w:rPr>
              <w:t xml:space="preserve">and no GDPR breaches occurring. </w:t>
            </w:r>
          </w:p>
        </w:tc>
      </w:tr>
      <w:tr w:rsidR="00D4485A" w:rsidRPr="00531B18"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531B18" w:rsidRDefault="00D4485A" w:rsidP="00D4485A">
            <w:pPr>
              <w:jc w:val="both"/>
              <w:rPr>
                <w:rFonts w:cs="Arial"/>
                <w:b/>
                <w:bCs/>
                <w:szCs w:val="24"/>
              </w:rPr>
            </w:pPr>
            <w:r w:rsidRPr="00531B18">
              <w:rPr>
                <w:rFonts w:cs="Arial"/>
                <w:b/>
                <w:bCs/>
                <w:szCs w:val="24"/>
              </w:rPr>
              <w:t>TIME SCALE:</w:t>
            </w:r>
          </w:p>
          <w:p w14:paraId="5652837C" w14:textId="33034956" w:rsidR="00D4485A" w:rsidRPr="00A734CB" w:rsidRDefault="00A734CB" w:rsidP="00A734CB">
            <w:pPr>
              <w:spacing w:line="276" w:lineRule="auto"/>
              <w:rPr>
                <w:rFonts w:asciiTheme="minorHAnsi" w:hAnsiTheme="minorHAnsi" w:cstheme="minorHAnsi"/>
                <w:sz w:val="22"/>
                <w:szCs w:val="22"/>
              </w:rPr>
            </w:pPr>
            <w:r w:rsidRPr="00A734CB">
              <w:rPr>
                <w:rFonts w:asciiTheme="minorHAnsi" w:hAnsiTheme="minorHAnsi" w:cstheme="minorHAnsi"/>
                <w:sz w:val="22"/>
                <w:szCs w:val="22"/>
              </w:rPr>
              <w:t xml:space="preserve">I will target a quick turn around for my research and questionnaire replies </w:t>
            </w:r>
            <w:proofErr w:type="gramStart"/>
            <w:r w:rsidRPr="00A734CB">
              <w:rPr>
                <w:rFonts w:asciiTheme="minorHAnsi" w:hAnsiTheme="minorHAnsi" w:cstheme="minorHAnsi"/>
                <w:sz w:val="22"/>
                <w:szCs w:val="22"/>
              </w:rPr>
              <w:t>in order to</w:t>
            </w:r>
            <w:proofErr w:type="gramEnd"/>
            <w:r w:rsidRPr="00A734CB">
              <w:rPr>
                <w:rFonts w:asciiTheme="minorHAnsi" w:hAnsiTheme="minorHAnsi" w:cstheme="minorHAnsi"/>
                <w:sz w:val="22"/>
                <w:szCs w:val="22"/>
              </w:rPr>
              <w:t xml:space="preserve"> collate and populate the results </w:t>
            </w:r>
            <w:r w:rsidR="003D6437" w:rsidRPr="00A734CB">
              <w:rPr>
                <w:rFonts w:asciiTheme="minorHAnsi" w:hAnsiTheme="minorHAnsi" w:cstheme="minorHAnsi"/>
                <w:sz w:val="22"/>
                <w:szCs w:val="22"/>
              </w:rPr>
              <w:t>into</w:t>
            </w:r>
            <w:r w:rsidRPr="00A734CB">
              <w:rPr>
                <w:rFonts w:asciiTheme="minorHAnsi" w:hAnsiTheme="minorHAnsi" w:cstheme="minorHAnsi"/>
                <w:sz w:val="22"/>
                <w:szCs w:val="22"/>
              </w:rPr>
              <w:t xml:space="preserve"> image for in the form of charts.</w:t>
            </w:r>
          </w:p>
        </w:tc>
      </w:tr>
      <w:tr w:rsidR="00D4485A" w:rsidRPr="00531B18"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531B18" w:rsidRDefault="00D4485A" w:rsidP="00D4485A">
            <w:pPr>
              <w:jc w:val="both"/>
              <w:rPr>
                <w:rFonts w:cs="Arial"/>
                <w:b/>
                <w:bCs/>
                <w:szCs w:val="24"/>
              </w:rPr>
            </w:pPr>
            <w:r w:rsidRPr="00531B18">
              <w:rPr>
                <w:rFonts w:cs="Arial"/>
                <w:b/>
                <w:bCs/>
                <w:szCs w:val="24"/>
              </w:rPr>
              <w:t>REFERENCE LIST:</w:t>
            </w:r>
          </w:p>
          <w:p w14:paraId="1C39E344" w14:textId="77777777" w:rsidR="00D4485A" w:rsidRPr="00531B18" w:rsidRDefault="00D4485A" w:rsidP="00D4485A">
            <w:pPr>
              <w:jc w:val="both"/>
              <w:rPr>
                <w:rFonts w:cs="Arial"/>
                <w:b/>
                <w:bCs/>
                <w:color w:val="FF0000"/>
                <w:szCs w:val="24"/>
              </w:rPr>
            </w:pPr>
            <w:r w:rsidRPr="00531B18">
              <w:rPr>
                <w:rFonts w:cs="Arial"/>
                <w:b/>
                <w:bCs/>
                <w:color w:val="FF0000"/>
                <w:szCs w:val="24"/>
              </w:rPr>
              <w:t>Please follow the Harvard referencing system</w:t>
            </w:r>
          </w:p>
          <w:p w14:paraId="39C5EFFA" w14:textId="77777777" w:rsidR="00D4485A" w:rsidRDefault="00D4485A" w:rsidP="00D4485A">
            <w:pPr>
              <w:jc w:val="both"/>
              <w:rPr>
                <w:rFonts w:cs="Arial"/>
                <w:b/>
                <w:bCs/>
                <w:szCs w:val="24"/>
              </w:rPr>
            </w:pPr>
          </w:p>
          <w:p w14:paraId="1611B7E4" w14:textId="77777777" w:rsidR="00307ED0" w:rsidRPr="00A734CB" w:rsidRDefault="00307ED0" w:rsidP="00A734CB">
            <w:pPr>
              <w:widowControl w:val="0"/>
              <w:autoSpaceDE w:val="0"/>
              <w:autoSpaceDN w:val="0"/>
              <w:adjustRightInd w:val="0"/>
              <w:spacing w:after="240" w:line="276" w:lineRule="auto"/>
              <w:rPr>
                <w:rFonts w:asciiTheme="minorHAnsi" w:hAnsiTheme="minorHAnsi" w:cstheme="minorHAnsi"/>
                <w:sz w:val="22"/>
                <w:szCs w:val="22"/>
                <w:lang w:val="en-US" w:eastAsia="en-GB"/>
              </w:rPr>
            </w:pPr>
            <w:r w:rsidRPr="00A734CB">
              <w:rPr>
                <w:rFonts w:asciiTheme="minorHAnsi" w:hAnsiTheme="minorHAnsi" w:cstheme="minorHAnsi"/>
                <w:sz w:val="22"/>
                <w:szCs w:val="22"/>
                <w:lang w:val="en-US"/>
              </w:rPr>
              <w:t xml:space="preserve">Ajzen, I. (2011). The theory of planned </w:t>
            </w:r>
            <w:proofErr w:type="spellStart"/>
            <w:r w:rsidRPr="00A734CB">
              <w:rPr>
                <w:rFonts w:asciiTheme="minorHAnsi" w:hAnsiTheme="minorHAnsi" w:cstheme="minorHAnsi"/>
                <w:sz w:val="22"/>
                <w:szCs w:val="22"/>
                <w:lang w:val="en-US"/>
              </w:rPr>
              <w:t>behaviour</w:t>
            </w:r>
            <w:proofErr w:type="spellEnd"/>
            <w:r w:rsidRPr="00A734CB">
              <w:rPr>
                <w:rFonts w:asciiTheme="minorHAnsi" w:hAnsiTheme="minorHAnsi" w:cstheme="minorHAnsi"/>
                <w:sz w:val="22"/>
                <w:szCs w:val="22"/>
                <w:lang w:val="en-US"/>
              </w:rPr>
              <w:t xml:space="preserve">: Reactions and reflections. </w:t>
            </w:r>
            <w:r w:rsidRPr="00A734CB">
              <w:rPr>
                <w:rFonts w:asciiTheme="minorHAnsi" w:hAnsiTheme="minorHAnsi" w:cstheme="minorHAnsi"/>
                <w:i/>
                <w:iCs/>
                <w:sz w:val="22"/>
                <w:szCs w:val="22"/>
                <w:lang w:val="en-US"/>
              </w:rPr>
              <w:t>Psychology &amp; Health</w:t>
            </w:r>
            <w:r w:rsidRPr="00A734CB">
              <w:rPr>
                <w:rFonts w:asciiTheme="minorHAnsi" w:hAnsiTheme="minorHAnsi" w:cstheme="minorHAnsi"/>
                <w:sz w:val="22"/>
                <w:szCs w:val="22"/>
                <w:lang w:val="en-US"/>
              </w:rPr>
              <w:t>, [online] 26(9), pp.1113–1127. doi:</w:t>
            </w:r>
            <w:hyperlink r:id="rId12" w:history="1">
              <w:r w:rsidRPr="00A734CB">
                <w:rPr>
                  <w:rStyle w:val="Hyperlink"/>
                  <w:rFonts w:asciiTheme="minorHAnsi" w:hAnsiTheme="minorHAnsi" w:cstheme="minorHAnsi"/>
                  <w:sz w:val="22"/>
                  <w:szCs w:val="22"/>
                  <w:lang w:val="en-US"/>
                </w:rPr>
                <w:t>10.1080/08870446.2011.613995</w:t>
              </w:r>
            </w:hyperlink>
            <w:r w:rsidRPr="00A734CB">
              <w:rPr>
                <w:rFonts w:asciiTheme="minorHAnsi" w:hAnsiTheme="minorHAnsi" w:cstheme="minorHAnsi"/>
                <w:sz w:val="22"/>
                <w:szCs w:val="22"/>
                <w:lang w:val="en-US"/>
              </w:rPr>
              <w:t>.</w:t>
            </w:r>
          </w:p>
          <w:p w14:paraId="626FC77D" w14:textId="77777777" w:rsidR="00307ED0" w:rsidRPr="00A734CB" w:rsidRDefault="00307ED0" w:rsidP="00A734CB">
            <w:pPr>
              <w:widowControl w:val="0"/>
              <w:autoSpaceDE w:val="0"/>
              <w:autoSpaceDN w:val="0"/>
              <w:adjustRightInd w:val="0"/>
              <w:spacing w:after="240" w:line="276" w:lineRule="auto"/>
              <w:rPr>
                <w:rFonts w:asciiTheme="minorHAnsi" w:hAnsiTheme="minorHAnsi" w:cstheme="minorHAnsi"/>
                <w:sz w:val="22"/>
                <w:szCs w:val="22"/>
                <w:lang w:val="en-US"/>
              </w:rPr>
            </w:pPr>
            <w:r w:rsidRPr="00A734CB">
              <w:rPr>
                <w:rFonts w:asciiTheme="minorHAnsi" w:hAnsiTheme="minorHAnsi" w:cstheme="minorHAnsi"/>
                <w:sz w:val="22"/>
                <w:szCs w:val="22"/>
                <w:lang w:val="en-US"/>
              </w:rPr>
              <w:t xml:space="preserve">Amnesty international (2016). </w:t>
            </w:r>
            <w:r w:rsidRPr="00A734CB">
              <w:rPr>
                <w:rFonts w:asciiTheme="minorHAnsi" w:hAnsiTheme="minorHAnsi" w:cstheme="minorHAnsi"/>
                <w:i/>
                <w:iCs/>
                <w:sz w:val="22"/>
                <w:szCs w:val="22"/>
                <w:lang w:val="en-US"/>
              </w:rPr>
              <w:t xml:space="preserve">UK: </w:t>
            </w:r>
            <w:proofErr w:type="gramStart"/>
            <w:r w:rsidRPr="00A734CB">
              <w:rPr>
                <w:rFonts w:asciiTheme="minorHAnsi" w:hAnsiTheme="minorHAnsi" w:cstheme="minorHAnsi"/>
                <w:i/>
                <w:iCs/>
                <w:sz w:val="22"/>
                <w:szCs w:val="22"/>
                <w:lang w:val="en-US"/>
              </w:rPr>
              <w:t>Tasers</w:t>
            </w:r>
            <w:proofErr w:type="gramEnd"/>
            <w:r w:rsidRPr="00A734CB">
              <w:rPr>
                <w:rFonts w:asciiTheme="minorHAnsi" w:hAnsiTheme="minorHAnsi" w:cstheme="minorHAnsi"/>
                <w:i/>
                <w:iCs/>
                <w:sz w:val="22"/>
                <w:szCs w:val="22"/>
                <w:lang w:val="en-US"/>
              </w:rPr>
              <w:t xml:space="preserve"> inquiry urgently needed</w:t>
            </w:r>
            <w:r w:rsidRPr="00A734CB">
              <w:rPr>
                <w:rFonts w:asciiTheme="minorHAnsi" w:hAnsiTheme="minorHAnsi" w:cstheme="minorHAnsi"/>
                <w:sz w:val="22"/>
                <w:szCs w:val="22"/>
                <w:lang w:val="en-US"/>
              </w:rPr>
              <w:t xml:space="preserve">. [online] www.amnesty.org.uk. Available at: </w:t>
            </w:r>
            <w:hyperlink r:id="rId13" w:history="1">
              <w:r w:rsidRPr="00A734CB">
                <w:rPr>
                  <w:rStyle w:val="Hyperlink"/>
                  <w:rFonts w:asciiTheme="minorHAnsi" w:hAnsiTheme="minorHAnsi" w:cstheme="minorHAnsi"/>
                  <w:sz w:val="22"/>
                  <w:szCs w:val="22"/>
                  <w:lang w:val="en-US"/>
                </w:rPr>
                <w:t>https://www.amnesty.org.uk/press-releases/uk-tasers-inquiry-urgently-needed</w:t>
              </w:r>
            </w:hyperlink>
            <w:r w:rsidRPr="00A734CB">
              <w:rPr>
                <w:rFonts w:asciiTheme="minorHAnsi" w:hAnsiTheme="minorHAnsi" w:cstheme="minorHAnsi"/>
                <w:sz w:val="22"/>
                <w:szCs w:val="22"/>
                <w:lang w:val="en-US"/>
              </w:rPr>
              <w:t xml:space="preserve"> [Accessed 13 Jul. 2022].</w:t>
            </w:r>
          </w:p>
          <w:p w14:paraId="7544E3FE" w14:textId="77777777" w:rsidR="00307ED0" w:rsidRPr="00A734CB" w:rsidRDefault="00307ED0" w:rsidP="00A734CB">
            <w:pPr>
              <w:widowControl w:val="0"/>
              <w:autoSpaceDE w:val="0"/>
              <w:autoSpaceDN w:val="0"/>
              <w:adjustRightInd w:val="0"/>
              <w:spacing w:after="240" w:line="276" w:lineRule="auto"/>
              <w:rPr>
                <w:rFonts w:asciiTheme="minorHAnsi" w:hAnsiTheme="minorHAnsi" w:cstheme="minorHAnsi"/>
                <w:sz w:val="22"/>
                <w:szCs w:val="22"/>
                <w:lang w:val="en-US"/>
              </w:rPr>
            </w:pPr>
            <w:r w:rsidRPr="00A734CB">
              <w:rPr>
                <w:rFonts w:asciiTheme="minorHAnsi" w:hAnsiTheme="minorHAnsi" w:cstheme="minorHAnsi"/>
                <w:sz w:val="22"/>
                <w:szCs w:val="22"/>
                <w:lang w:val="en-US"/>
              </w:rPr>
              <w:t xml:space="preserve">Benjamin, A.J., </w:t>
            </w:r>
            <w:proofErr w:type="spellStart"/>
            <w:r w:rsidRPr="00A734CB">
              <w:rPr>
                <w:rFonts w:asciiTheme="minorHAnsi" w:hAnsiTheme="minorHAnsi" w:cstheme="minorHAnsi"/>
                <w:sz w:val="22"/>
                <w:szCs w:val="22"/>
                <w:lang w:val="en-US"/>
              </w:rPr>
              <w:t>Kepes</w:t>
            </w:r>
            <w:proofErr w:type="spellEnd"/>
            <w:r w:rsidRPr="00A734CB">
              <w:rPr>
                <w:rFonts w:asciiTheme="minorHAnsi" w:hAnsiTheme="minorHAnsi" w:cstheme="minorHAnsi"/>
                <w:sz w:val="22"/>
                <w:szCs w:val="22"/>
                <w:lang w:val="en-US"/>
              </w:rPr>
              <w:t xml:space="preserve">, </w:t>
            </w:r>
            <w:proofErr w:type="gramStart"/>
            <w:r w:rsidRPr="00A734CB">
              <w:rPr>
                <w:rFonts w:asciiTheme="minorHAnsi" w:hAnsiTheme="minorHAnsi" w:cstheme="minorHAnsi"/>
                <w:sz w:val="22"/>
                <w:szCs w:val="22"/>
                <w:lang w:val="en-US"/>
              </w:rPr>
              <w:t>S.</w:t>
            </w:r>
            <w:proofErr w:type="gramEnd"/>
            <w:r w:rsidRPr="00A734CB">
              <w:rPr>
                <w:rFonts w:asciiTheme="minorHAnsi" w:hAnsiTheme="minorHAnsi" w:cstheme="minorHAnsi"/>
                <w:sz w:val="22"/>
                <w:szCs w:val="22"/>
                <w:lang w:val="en-US"/>
              </w:rPr>
              <w:t xml:space="preserve"> and Bushman, B.J. (2017). Effects of Weapons on Aggressive Thoughts, Angry Feelings, Hostile Appraisals, and Aggressive Behavior: A Meta-Analytic Review of the Weapons Effect Literature. </w:t>
            </w:r>
            <w:r w:rsidRPr="00A734CB">
              <w:rPr>
                <w:rFonts w:asciiTheme="minorHAnsi" w:hAnsiTheme="minorHAnsi" w:cstheme="minorHAnsi"/>
                <w:i/>
                <w:iCs/>
                <w:sz w:val="22"/>
                <w:szCs w:val="22"/>
                <w:lang w:val="en-US"/>
              </w:rPr>
              <w:t>Personality and Social Psychology Review</w:t>
            </w:r>
            <w:r w:rsidRPr="00A734CB">
              <w:rPr>
                <w:rFonts w:asciiTheme="minorHAnsi" w:hAnsiTheme="minorHAnsi" w:cstheme="minorHAnsi"/>
                <w:sz w:val="22"/>
                <w:szCs w:val="22"/>
                <w:lang w:val="en-US"/>
              </w:rPr>
              <w:t>, [online] 22(4), pp.347–377. doi:</w:t>
            </w:r>
            <w:hyperlink r:id="rId14" w:history="1">
              <w:r w:rsidRPr="00A734CB">
                <w:rPr>
                  <w:rStyle w:val="Hyperlink"/>
                  <w:rFonts w:asciiTheme="minorHAnsi" w:hAnsiTheme="minorHAnsi" w:cstheme="minorHAnsi"/>
                  <w:sz w:val="22"/>
                  <w:szCs w:val="22"/>
                  <w:lang w:val="en-US"/>
                </w:rPr>
                <w:t>10.1177/1088868317725419</w:t>
              </w:r>
            </w:hyperlink>
            <w:r w:rsidRPr="00A734CB">
              <w:rPr>
                <w:rFonts w:asciiTheme="minorHAnsi" w:hAnsiTheme="minorHAnsi" w:cstheme="minorHAnsi"/>
                <w:sz w:val="22"/>
                <w:szCs w:val="22"/>
                <w:lang w:val="en-US"/>
              </w:rPr>
              <w:t>.</w:t>
            </w:r>
          </w:p>
          <w:p w14:paraId="74269233" w14:textId="58AB2C0E" w:rsidR="00307ED0" w:rsidRPr="00531B18" w:rsidRDefault="00307ED0" w:rsidP="003C0050">
            <w:pPr>
              <w:widowControl w:val="0"/>
              <w:autoSpaceDE w:val="0"/>
              <w:autoSpaceDN w:val="0"/>
              <w:adjustRightInd w:val="0"/>
              <w:spacing w:after="240" w:line="276" w:lineRule="auto"/>
              <w:rPr>
                <w:rFonts w:cs="Arial"/>
                <w:b/>
                <w:bCs/>
                <w:szCs w:val="24"/>
              </w:rPr>
            </w:pPr>
          </w:p>
        </w:tc>
      </w:tr>
    </w:tbl>
    <w:p w14:paraId="751501B0" w14:textId="77777777" w:rsidR="005C6CD8" w:rsidRPr="00531B18" w:rsidRDefault="005C6CD8" w:rsidP="00D4485A">
      <w:pPr>
        <w:pBdr>
          <w:bottom w:val="single" w:sz="4" w:space="1" w:color="auto"/>
        </w:pBdr>
        <w:jc w:val="both"/>
        <w:rPr>
          <w:rFonts w:cs="Arial"/>
          <w:b/>
          <w:bCs/>
          <w:szCs w:val="24"/>
        </w:rPr>
      </w:pPr>
    </w:p>
    <w:sectPr w:rsidR="005C6CD8" w:rsidRPr="00531B18"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2AF8"/>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07ED0"/>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52B8"/>
    <w:rsid w:val="003B6E81"/>
    <w:rsid w:val="003C0050"/>
    <w:rsid w:val="003C2C25"/>
    <w:rsid w:val="003C3343"/>
    <w:rsid w:val="003C3D07"/>
    <w:rsid w:val="003C5F7B"/>
    <w:rsid w:val="003C67DE"/>
    <w:rsid w:val="003D6437"/>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3284"/>
    <w:rsid w:val="004763DA"/>
    <w:rsid w:val="00485CD3"/>
    <w:rsid w:val="0049337D"/>
    <w:rsid w:val="00494764"/>
    <w:rsid w:val="004C14DE"/>
    <w:rsid w:val="004C179C"/>
    <w:rsid w:val="004C5456"/>
    <w:rsid w:val="004C71C5"/>
    <w:rsid w:val="004D445F"/>
    <w:rsid w:val="004E1EAD"/>
    <w:rsid w:val="004E5E28"/>
    <w:rsid w:val="00507638"/>
    <w:rsid w:val="00515963"/>
    <w:rsid w:val="00516F07"/>
    <w:rsid w:val="005237D2"/>
    <w:rsid w:val="00531B18"/>
    <w:rsid w:val="00533528"/>
    <w:rsid w:val="00541151"/>
    <w:rsid w:val="00542222"/>
    <w:rsid w:val="00557E08"/>
    <w:rsid w:val="00560AB9"/>
    <w:rsid w:val="00563376"/>
    <w:rsid w:val="00563D06"/>
    <w:rsid w:val="00566209"/>
    <w:rsid w:val="00566254"/>
    <w:rsid w:val="005673F0"/>
    <w:rsid w:val="00572F9C"/>
    <w:rsid w:val="00576361"/>
    <w:rsid w:val="005814BE"/>
    <w:rsid w:val="005838FF"/>
    <w:rsid w:val="00584EAC"/>
    <w:rsid w:val="00591815"/>
    <w:rsid w:val="005A0475"/>
    <w:rsid w:val="005A1857"/>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4864"/>
    <w:rsid w:val="00640044"/>
    <w:rsid w:val="006433AE"/>
    <w:rsid w:val="006525C8"/>
    <w:rsid w:val="006618F4"/>
    <w:rsid w:val="00663786"/>
    <w:rsid w:val="00667E16"/>
    <w:rsid w:val="00670DF8"/>
    <w:rsid w:val="00680B0E"/>
    <w:rsid w:val="00684A22"/>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34CB"/>
    <w:rsid w:val="00A92C73"/>
    <w:rsid w:val="00A941EE"/>
    <w:rsid w:val="00AA0BE1"/>
    <w:rsid w:val="00AA30B5"/>
    <w:rsid w:val="00AB07D6"/>
    <w:rsid w:val="00AC40F9"/>
    <w:rsid w:val="00AD0EF5"/>
    <w:rsid w:val="00AD78D5"/>
    <w:rsid w:val="00AE3595"/>
    <w:rsid w:val="00AE621C"/>
    <w:rsid w:val="00AE62EC"/>
    <w:rsid w:val="00AF05ED"/>
    <w:rsid w:val="00AF0B30"/>
    <w:rsid w:val="00AF0EAE"/>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00A0"/>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57AEB"/>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18DB"/>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1542"/>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A781D"/>
    <w:rsid w:val="00FB0B8C"/>
    <w:rsid w:val="00FB1B3B"/>
    <w:rsid w:val="00FB1CEA"/>
    <w:rsid w:val="00FB2E91"/>
    <w:rsid w:val="00FC188E"/>
    <w:rsid w:val="00FC48CD"/>
    <w:rsid w:val="00FD08FF"/>
    <w:rsid w:val="00FD742B"/>
    <w:rsid w:val="00FE52A7"/>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62515708">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mnesty.org.uk/press-releases/uk-tasers-inquiry-urgently-neede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407307\Downloads\10.1080\08870446.2011.61399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407307\Downloads\10.1177\10888683177254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4</Pages>
  <Words>1202</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7988</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Gay, Andrew</cp:lastModifiedBy>
  <cp:revision>7</cp:revision>
  <cp:lastPrinted>2022-03-21T13:46:00Z</cp:lastPrinted>
  <dcterms:created xsi:type="dcterms:W3CDTF">2022-07-27T14:09:00Z</dcterms:created>
  <dcterms:modified xsi:type="dcterms:W3CDTF">2022-08-01T09:34:00Z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2022-07-27T12:37:44Z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7c910e80-8e4d-40b2-9f2a-0f0426a109e1</vt:lpwstr>
  </property>
  <property fmtid="{D5CDD505-2E9C-101B-9397-08002B2CF9AE}" pid="9" name="MSIP_Label_f2acd28b-79a3-4a0f-b0ff-4b75658b1549_ContentBits">
    <vt:lpwstr>0</vt:lpwstr>
  </property>
</Properties>
</file>