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8825E7">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35F1C">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8825E7">
        <w:rPr>
          <w:color w:val="FF0000"/>
        </w:rPr>
        <w:t>M</w:t>
      </w:r>
      <w:r w:rsidR="00835F1C">
        <w:rPr>
          <w:color w:val="FF0000"/>
        </w:rPr>
        <w:t>6</w:t>
      </w:r>
      <w:r w:rsidR="008825E7">
        <w:rPr>
          <w:color w:val="FF0000"/>
        </w:rPr>
        <w:t>X</w:t>
      </w:r>
      <w:r w:rsidR="00227FEC">
        <w:rPr>
          <w:color w:val="FF0000"/>
        </w:rPr>
        <w:t>00945</w:t>
      </w:r>
    </w:p>
    <w:p w:rsidR="00F827F1" w:rsidRDefault="00227FEC" w:rsidP="00F827F1">
      <w:pPr>
        <w:pStyle w:val="Modname"/>
        <w:rPr>
          <w:color w:val="FF0000"/>
        </w:rPr>
      </w:pPr>
      <w:r>
        <w:rPr>
          <w:color w:val="FF0000"/>
        </w:rPr>
        <w:t>Remote Sensing &amp; Imaging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825E7">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227FEC">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35F1C">
        <w:rPr>
          <w:b/>
          <w:color w:val="FF0000"/>
          <w:sz w:val="28"/>
          <w:szCs w:val="28"/>
        </w:rPr>
        <w:t>70</w:t>
      </w:r>
      <w:r w:rsidR="008825E7">
        <w:rPr>
          <w:b/>
          <w:color w:val="FF0000"/>
          <w:sz w:val="28"/>
          <w:szCs w:val="28"/>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C27960">
        <w:rPr>
          <w:b/>
          <w:sz w:val="28"/>
          <w:szCs w:val="28"/>
        </w:rPr>
        <w:t>35</w:t>
      </w:r>
      <w:r w:rsidR="008825E7">
        <w:rPr>
          <w:b/>
          <w:sz w:val="28"/>
          <w:szCs w:val="28"/>
        </w:rPr>
        <w:t xml:space="preserve">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825E7">
        <w:rPr>
          <w:b/>
          <w:color w:val="FF0000"/>
          <w:sz w:val="28"/>
          <w:szCs w:val="28"/>
          <w:u w:val="single"/>
        </w:rPr>
        <w:t>Dr Nik Whitehead</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184EA3" w:rsidRPr="00FE7839" w:rsidRDefault="00184EA3" w:rsidP="00184EA3">
      <w:pPr>
        <w:pStyle w:val="ListParagraph"/>
        <w:numPr>
          <w:ilvl w:val="0"/>
          <w:numId w:val="18"/>
        </w:numPr>
        <w:rPr>
          <w:b/>
          <w:color w:val="000000"/>
          <w:sz w:val="28"/>
          <w:szCs w:val="27"/>
        </w:rPr>
      </w:pPr>
      <w:r w:rsidRPr="00FE7839">
        <w:rPr>
          <w:b/>
          <w:color w:val="000000"/>
          <w:sz w:val="28"/>
          <w:szCs w:val="27"/>
        </w:rPr>
        <w:t>Make sure that Your Name , Your Student P Number, Your Module Title, Assignment Title and Your Module Lecturer’s Name are clearly shown on the front page of your assignment</w:t>
      </w:r>
    </w:p>
    <w:p w:rsidR="00184EA3" w:rsidRPr="00FE7839" w:rsidRDefault="00184EA3" w:rsidP="00184EA3">
      <w:pPr>
        <w:pStyle w:val="ListParagraph"/>
        <w:numPr>
          <w:ilvl w:val="0"/>
          <w:numId w:val="18"/>
        </w:numPr>
        <w:rPr>
          <w:b/>
          <w:color w:val="000000"/>
          <w:sz w:val="28"/>
          <w:szCs w:val="27"/>
        </w:rPr>
      </w:pPr>
      <w:r w:rsidRPr="00FE7839">
        <w:rPr>
          <w:b/>
          <w:color w:val="000000"/>
          <w:sz w:val="28"/>
          <w:szCs w:val="27"/>
        </w:rPr>
        <w:t>All assignments must be submitted electronically to Turnitin unless indicated by the module lecturer here: …………………………………………...</w:t>
      </w:r>
    </w:p>
    <w:p w:rsidR="00184EA3" w:rsidRPr="00FE7839" w:rsidRDefault="00184EA3" w:rsidP="00184EA3">
      <w:pPr>
        <w:pStyle w:val="ListParagraph"/>
        <w:numPr>
          <w:ilvl w:val="0"/>
          <w:numId w:val="18"/>
        </w:numPr>
        <w:rPr>
          <w:b/>
          <w:color w:val="000000"/>
          <w:sz w:val="28"/>
          <w:szCs w:val="27"/>
        </w:rPr>
      </w:pPr>
      <w:r w:rsidRPr="00FE7839">
        <w:rPr>
          <w:b/>
          <w:color w:val="000000"/>
          <w:sz w:val="28"/>
          <w:szCs w:val="27"/>
        </w:rPr>
        <w:t xml:space="preserve">If lecturer additionally requires you to upload coding separately to Moodle it will be indicated here: </w:t>
      </w:r>
      <w:r>
        <w:rPr>
          <w:b/>
          <w:color w:val="000000"/>
          <w:sz w:val="28"/>
          <w:szCs w:val="27"/>
        </w:rPr>
        <w:tab/>
      </w:r>
      <w:r w:rsidR="00227FEC">
        <w:rPr>
          <w:b/>
          <w:color w:val="000000"/>
          <w:sz w:val="28"/>
          <w:szCs w:val="27"/>
        </w:rPr>
        <w:t>NO</w:t>
      </w:r>
    </w:p>
    <w:p w:rsidR="00184EA3" w:rsidRPr="00FE7839" w:rsidRDefault="00184EA3" w:rsidP="00184EA3">
      <w:pPr>
        <w:pStyle w:val="ListParagraph"/>
        <w:numPr>
          <w:ilvl w:val="0"/>
          <w:numId w:val="18"/>
        </w:numPr>
        <w:rPr>
          <w:b/>
          <w:color w:val="000000"/>
          <w:sz w:val="28"/>
          <w:szCs w:val="27"/>
        </w:rPr>
      </w:pPr>
      <w:r w:rsidRPr="00FE7839">
        <w:rPr>
          <w:b/>
          <w:color w:val="000000"/>
          <w:sz w:val="28"/>
          <w:szCs w:val="27"/>
        </w:rPr>
        <w:t xml:space="preserve">If a paper submission is required then it will be indicated here: </w:t>
      </w:r>
      <w:r w:rsidR="00227FEC">
        <w:rPr>
          <w:b/>
          <w:color w:val="000000"/>
          <w:sz w:val="28"/>
          <w:szCs w:val="27"/>
        </w:rPr>
        <w:t>NO</w:t>
      </w:r>
    </w:p>
    <w:p w:rsidR="00184EA3" w:rsidRPr="00FE7839" w:rsidRDefault="00184EA3" w:rsidP="00184EA3">
      <w:pPr>
        <w:pStyle w:val="ListParagraph"/>
        <w:rPr>
          <w:b/>
          <w:color w:val="000000"/>
          <w:sz w:val="28"/>
          <w:szCs w:val="27"/>
        </w:rPr>
      </w:pPr>
      <w:proofErr w:type="gramStart"/>
      <w:r w:rsidRPr="00FE7839">
        <w:rPr>
          <w:b/>
          <w:color w:val="000000"/>
          <w:sz w:val="28"/>
          <w:szCs w:val="27"/>
        </w:rPr>
        <w:t>you</w:t>
      </w:r>
      <w:proofErr w:type="gramEnd"/>
      <w:r w:rsidRPr="00FE7839">
        <w:rPr>
          <w:b/>
          <w:color w:val="000000"/>
          <w:sz w:val="28"/>
          <w:szCs w:val="27"/>
        </w:rPr>
        <w:t xml:space="preserve"> will then be required to submit the assignment parts in a suitable report folder– </w:t>
      </w:r>
      <w:r w:rsidRPr="00FE7839">
        <w:rPr>
          <w:b/>
          <w:color w:val="000000"/>
          <w:sz w:val="28"/>
          <w:szCs w:val="27"/>
          <w:u w:val="single"/>
        </w:rPr>
        <w:t>not in poly-pockets</w:t>
      </w:r>
      <w:r w:rsidRPr="00FE7839">
        <w:rPr>
          <w:b/>
          <w:color w:val="000000"/>
          <w:sz w:val="28"/>
          <w:szCs w:val="27"/>
        </w:rPr>
        <w:t xml:space="preserve"> - to the library. </w:t>
      </w:r>
      <w:r w:rsidRPr="00FE7839">
        <w:rPr>
          <w:b/>
          <w:color w:val="000000"/>
          <w:sz w:val="28"/>
          <w:szCs w:val="27"/>
          <w:u w:val="single"/>
        </w:rPr>
        <w:t>For paper submissions only</w:t>
      </w:r>
      <w:r w:rsidRPr="00FE7839">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5FF3" w:rsidRDefault="009A5FF3" w:rsidP="008A62BC">
                            <w:pPr>
                              <w:pStyle w:val="Heading6"/>
                              <w:pBdr>
                                <w:top w:val="none" w:sz="0" w:space="0" w:color="auto"/>
                                <w:left w:val="none" w:sz="0" w:space="0" w:color="auto"/>
                                <w:bottom w:val="none" w:sz="0" w:space="0" w:color="auto"/>
                                <w:right w:val="none" w:sz="0" w:space="0" w:color="auto"/>
                              </w:pBdr>
                              <w:shd w:val="clear" w:color="auto" w:fill="E0E0E0"/>
                            </w:pPr>
                          </w:p>
                          <w:p w:rsidR="009A5FF3" w:rsidRDefault="009A5FF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5FF3" w:rsidRDefault="009A5FF3" w:rsidP="008A62BC">
                      <w:pPr>
                        <w:pStyle w:val="Heading6"/>
                        <w:pBdr>
                          <w:top w:val="none" w:sz="0" w:space="0" w:color="auto"/>
                          <w:left w:val="none" w:sz="0" w:space="0" w:color="auto"/>
                          <w:bottom w:val="none" w:sz="0" w:space="0" w:color="auto"/>
                          <w:right w:val="none" w:sz="0" w:space="0" w:color="auto"/>
                        </w:pBdr>
                        <w:shd w:val="clear" w:color="auto" w:fill="E0E0E0"/>
                      </w:pPr>
                    </w:p>
                    <w:p w:rsidR="009A5FF3" w:rsidRDefault="009A5FF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825E7" w:rsidP="00E51AAC">
            <w:pPr>
              <w:spacing w:before="120" w:after="120"/>
              <w:jc w:val="both"/>
              <w:rPr>
                <w:rFonts w:ascii="Calibri" w:hAnsi="Calibri" w:cs="Arial"/>
                <w:b/>
                <w:sz w:val="22"/>
                <w:szCs w:val="22"/>
              </w:rPr>
            </w:pPr>
            <w:r>
              <w:rPr>
                <w:rFonts w:ascii="Calibri" w:hAnsi="Calibri" w:cs="Arial"/>
                <w:b/>
                <w:sz w:val="22"/>
                <w:szCs w:val="22"/>
              </w:rPr>
              <w:t>Dr Nik Whitehead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27FEC" w:rsidP="00227FEC">
            <w:pPr>
              <w:spacing w:before="120" w:after="120"/>
              <w:jc w:val="both"/>
              <w:rPr>
                <w:rFonts w:ascii="Calibri" w:hAnsi="Calibri" w:cs="Arial"/>
                <w:b/>
                <w:sz w:val="22"/>
                <w:szCs w:val="22"/>
              </w:rPr>
            </w:pPr>
            <w:r>
              <w:rPr>
                <w:rFonts w:ascii="Calibri" w:hAnsi="Calibri" w:cs="Arial"/>
                <w:b/>
                <w:sz w:val="22"/>
                <w:szCs w:val="22"/>
              </w:rPr>
              <w:t>Bev Holland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35F1C" w:rsidP="00000B69">
            <w:pPr>
              <w:spacing w:before="120" w:after="120"/>
              <w:jc w:val="both"/>
              <w:rPr>
                <w:rFonts w:ascii="Calibri" w:hAnsi="Calibri" w:cs="Arial"/>
                <w:b/>
                <w:sz w:val="22"/>
                <w:szCs w:val="22"/>
              </w:rPr>
            </w:pPr>
            <w:r>
              <w:rPr>
                <w:rFonts w:ascii="Calibri" w:hAnsi="Calibri" w:cs="Arial"/>
                <w:b/>
                <w:sz w:val="22"/>
                <w:szCs w:val="22"/>
              </w:rPr>
              <w:t>Business Intelligence Systems</w:t>
            </w:r>
            <w:r w:rsidR="008825E7">
              <w:rPr>
                <w:rFonts w:ascii="Calibri" w:hAnsi="Calibri" w:cs="Arial"/>
                <w:b/>
                <w:sz w:val="22"/>
                <w:szCs w:val="22"/>
              </w:rPr>
              <w:t xml:space="preserve"> – </w:t>
            </w:r>
            <w:r w:rsidR="00000B69">
              <w:rPr>
                <w:rFonts w:ascii="Calibri" w:hAnsi="Calibri" w:cs="Arial"/>
                <w:b/>
                <w:sz w:val="22"/>
                <w:szCs w:val="22"/>
              </w:rPr>
              <w:t>Data Warehouse</w:t>
            </w:r>
            <w:r>
              <w:rPr>
                <w:rFonts w:ascii="Calibri" w:hAnsi="Calibri" w:cs="Arial"/>
                <w:b/>
                <w:sz w:val="22"/>
                <w:szCs w:val="22"/>
              </w:rPr>
              <w:t xml:space="preserve"> &amp; Data Governance</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27FEC" w:rsidP="008346E6">
            <w:pPr>
              <w:spacing w:before="120" w:after="120"/>
              <w:jc w:val="both"/>
              <w:rPr>
                <w:rFonts w:ascii="Calibri" w:hAnsi="Calibri" w:cs="Arial"/>
                <w:b/>
                <w:sz w:val="22"/>
                <w:szCs w:val="22"/>
              </w:rPr>
            </w:pPr>
            <w:r>
              <w:rPr>
                <w:rFonts w:ascii="Calibri" w:hAnsi="Calibri" w:cs="Arial"/>
                <w:b/>
                <w:sz w:val="22"/>
                <w:szCs w:val="22"/>
              </w:rPr>
              <w:t>April</w:t>
            </w:r>
            <w:r w:rsidR="009A5FF3">
              <w:rPr>
                <w:rFonts w:ascii="Calibri" w:hAnsi="Calibri" w:cs="Arial"/>
                <w:b/>
                <w:sz w:val="22"/>
                <w:szCs w:val="22"/>
              </w:rPr>
              <w:t xml:space="preserve">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227FEC" w:rsidP="009A5FF3">
            <w:pPr>
              <w:spacing w:before="120" w:after="120"/>
              <w:jc w:val="both"/>
              <w:rPr>
                <w:rFonts w:ascii="Calibri" w:hAnsi="Calibri" w:cs="Arial"/>
                <w:b/>
                <w:sz w:val="22"/>
                <w:szCs w:val="22"/>
              </w:rPr>
            </w:pPr>
            <w:r>
              <w:rPr>
                <w:rFonts w:ascii="Calibri" w:hAnsi="Calibri" w:cs="Arial"/>
                <w:b/>
                <w:sz w:val="22"/>
                <w:szCs w:val="22"/>
              </w:rPr>
              <w:t>June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513AB9" w:rsidRPr="00587390" w:rsidRDefault="00513AB9" w:rsidP="00513AB9">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513AB9" w:rsidRDefault="00513AB9" w:rsidP="00513AB9">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513AB9" w:rsidRDefault="00C27960" w:rsidP="00513AB9">
            <w:pPr>
              <w:rPr>
                <w:rFonts w:asciiTheme="minorHAnsi" w:hAnsiTheme="minorHAnsi"/>
                <w:b/>
                <w:color w:val="000000"/>
                <w:sz w:val="22"/>
                <w:szCs w:val="27"/>
              </w:rPr>
            </w:pPr>
            <w:r>
              <w:rPr>
                <w:rFonts w:asciiTheme="minorHAnsi" w:hAnsiTheme="minorHAnsi"/>
                <w:b/>
                <w:color w:val="000000"/>
                <w:sz w:val="22"/>
                <w:szCs w:val="27"/>
              </w:rPr>
              <w:t>(Academic Quality Handbook 2017</w:t>
            </w:r>
            <w:r w:rsidR="00513AB9" w:rsidRPr="00587390">
              <w:rPr>
                <w:rFonts w:asciiTheme="minorHAnsi" w:hAnsiTheme="minorHAnsi"/>
                <w:b/>
                <w:color w:val="000000"/>
                <w:sz w:val="22"/>
                <w:szCs w:val="27"/>
              </w:rPr>
              <w:t>/1</w:t>
            </w:r>
            <w:r>
              <w:rPr>
                <w:rFonts w:asciiTheme="minorHAnsi" w:hAnsiTheme="minorHAnsi"/>
                <w:b/>
                <w:color w:val="000000"/>
                <w:sz w:val="22"/>
                <w:szCs w:val="27"/>
              </w:rPr>
              <w:t>8</w:t>
            </w:r>
            <w:r w:rsidR="00513AB9" w:rsidRPr="00587390">
              <w:rPr>
                <w:rFonts w:asciiTheme="minorHAnsi" w:hAnsiTheme="minorHAnsi"/>
                <w:b/>
                <w:color w:val="000000"/>
                <w:sz w:val="22"/>
                <w:szCs w:val="27"/>
              </w:rPr>
              <w:t xml:space="preserve"> 7.5 (5)) </w:t>
            </w:r>
          </w:p>
          <w:p w:rsidR="00D770BD" w:rsidRPr="00D770BD" w:rsidRDefault="00513AB9" w:rsidP="00513AB9">
            <w:pPr>
              <w:rPr>
                <w:rFonts w:ascii="Calibri" w:hAnsi="Calibri" w:cs="Arial"/>
                <w:b/>
                <w:sz w:val="22"/>
                <w:szCs w:val="22"/>
              </w:rPr>
            </w:pPr>
            <w:r w:rsidRPr="00587390">
              <w:rPr>
                <w:rFonts w:asciiTheme="minorHAnsi" w:hAnsiTheme="minorHAnsi"/>
                <w:b/>
                <w:color w:val="000000"/>
                <w:sz w:val="22"/>
                <w:szCs w:val="27"/>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62CE" w:rsidRPr="00C1361B" w:rsidTr="00AF4F0B">
        <w:tc>
          <w:tcPr>
            <w:tcW w:w="10598" w:type="dxa"/>
          </w:tcPr>
          <w:p w:rsidR="00227FEC" w:rsidRPr="00985B6B" w:rsidRDefault="00227FEC" w:rsidP="00227FEC">
            <w:pPr>
              <w:numPr>
                <w:ilvl w:val="0"/>
                <w:numId w:val="19"/>
              </w:numPr>
              <w:spacing w:after="200"/>
              <w:ind w:left="641" w:hanging="357"/>
              <w:contextualSpacing/>
              <w:jc w:val="both"/>
              <w:rPr>
                <w:rFonts w:asciiTheme="minorHAnsi" w:hAnsiTheme="minorHAnsi"/>
                <w:szCs w:val="24"/>
              </w:rPr>
            </w:pPr>
            <w:r w:rsidRPr="00985B6B">
              <w:rPr>
                <w:rFonts w:asciiTheme="minorHAnsi" w:hAnsiTheme="minorHAnsi"/>
                <w:szCs w:val="24"/>
              </w:rPr>
              <w:t>Demonstrate a sound understanding of the capabilities of modern remote sensing and imaging systems;</w:t>
            </w:r>
          </w:p>
          <w:p w:rsidR="00227FEC" w:rsidRPr="00985B6B" w:rsidRDefault="00227FEC" w:rsidP="00227FEC">
            <w:pPr>
              <w:numPr>
                <w:ilvl w:val="0"/>
                <w:numId w:val="19"/>
              </w:numPr>
              <w:spacing w:after="200"/>
              <w:ind w:left="641" w:hanging="357"/>
              <w:contextualSpacing/>
              <w:jc w:val="both"/>
              <w:rPr>
                <w:rFonts w:asciiTheme="minorHAnsi" w:hAnsiTheme="minorHAnsi"/>
                <w:szCs w:val="24"/>
              </w:rPr>
            </w:pPr>
            <w:r w:rsidRPr="00985B6B">
              <w:rPr>
                <w:rFonts w:asciiTheme="minorHAnsi" w:hAnsiTheme="minorHAnsi"/>
                <w:szCs w:val="24"/>
              </w:rPr>
              <w:t>Demonstrate a sound understanding of the technologies underlying modern remote sensing and imaging systems;</w:t>
            </w:r>
          </w:p>
          <w:p w:rsidR="00227FEC" w:rsidRPr="00985B6B" w:rsidRDefault="00227FEC" w:rsidP="00227FEC">
            <w:pPr>
              <w:numPr>
                <w:ilvl w:val="0"/>
                <w:numId w:val="19"/>
              </w:numPr>
              <w:spacing w:after="200"/>
              <w:ind w:left="641" w:hanging="357"/>
              <w:contextualSpacing/>
              <w:jc w:val="both"/>
              <w:rPr>
                <w:rFonts w:asciiTheme="minorHAnsi" w:hAnsiTheme="minorHAnsi"/>
                <w:szCs w:val="24"/>
              </w:rPr>
            </w:pPr>
            <w:r w:rsidRPr="00985B6B">
              <w:rPr>
                <w:rFonts w:asciiTheme="minorHAnsi" w:hAnsiTheme="minorHAnsi"/>
                <w:szCs w:val="24"/>
              </w:rPr>
              <w:t>Critically discuss the operational issues encountered by users of modern remote sensing and imaging systems;</w:t>
            </w:r>
          </w:p>
          <w:p w:rsidR="00227FEC" w:rsidRPr="00985B6B" w:rsidRDefault="00227FEC" w:rsidP="00227FEC">
            <w:pPr>
              <w:numPr>
                <w:ilvl w:val="0"/>
                <w:numId w:val="19"/>
              </w:numPr>
              <w:spacing w:after="200"/>
              <w:ind w:left="641" w:hanging="357"/>
              <w:contextualSpacing/>
              <w:jc w:val="both"/>
              <w:rPr>
                <w:rFonts w:asciiTheme="minorHAnsi" w:hAnsiTheme="minorHAnsi"/>
                <w:szCs w:val="24"/>
              </w:rPr>
            </w:pPr>
            <w:r w:rsidRPr="00985B6B">
              <w:rPr>
                <w:rFonts w:asciiTheme="minorHAnsi" w:hAnsiTheme="minorHAnsi"/>
                <w:szCs w:val="24"/>
              </w:rPr>
              <w:t>Evaluate, select and apply appropriate technologies and techniques to meet the requirements of an operations project.</w:t>
            </w:r>
          </w:p>
          <w:p w:rsidR="000662CE" w:rsidRPr="00C1361B" w:rsidRDefault="000662CE" w:rsidP="000662C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D4AAB" w:rsidRPr="00ED4AAB" w:rsidRDefault="00ED4AAB" w:rsidP="00000B69">
      <w:pPr>
        <w:rPr>
          <w:b/>
          <w:sz w:val="24"/>
          <w:szCs w:val="24"/>
        </w:rPr>
      </w:pPr>
      <w:r w:rsidRPr="00ED4AAB">
        <w:rPr>
          <w:b/>
          <w:sz w:val="24"/>
          <w:szCs w:val="24"/>
        </w:rPr>
        <w:t>Part 1</w:t>
      </w:r>
      <w:r w:rsidR="002431B6">
        <w:rPr>
          <w:b/>
          <w:sz w:val="24"/>
          <w:szCs w:val="24"/>
        </w:rPr>
        <w:t xml:space="preserve"> (</w:t>
      </w:r>
      <w:r w:rsidR="00227FEC">
        <w:rPr>
          <w:b/>
          <w:sz w:val="24"/>
          <w:szCs w:val="24"/>
        </w:rPr>
        <w:t>50</w:t>
      </w:r>
      <w:r w:rsidR="002431B6">
        <w:rPr>
          <w:b/>
          <w:sz w:val="24"/>
          <w:szCs w:val="24"/>
        </w:rPr>
        <w:t>%)</w:t>
      </w:r>
    </w:p>
    <w:p w:rsidR="00000B69" w:rsidRDefault="0047119B" w:rsidP="00000B69">
      <w:pPr>
        <w:rPr>
          <w:sz w:val="24"/>
          <w:szCs w:val="24"/>
        </w:rPr>
      </w:pPr>
      <w:r>
        <w:rPr>
          <w:sz w:val="24"/>
          <w:szCs w:val="24"/>
        </w:rPr>
        <w:t xml:space="preserve">Your employer requires a new data set for a littoral zone within a friendly urban area. The information to be collected should include the topography of the area </w:t>
      </w:r>
      <w:r w:rsidR="00F101F2">
        <w:rPr>
          <w:sz w:val="24"/>
          <w:szCs w:val="24"/>
        </w:rPr>
        <w:t>above</w:t>
      </w:r>
      <w:r>
        <w:rPr>
          <w:sz w:val="24"/>
          <w:szCs w:val="24"/>
        </w:rPr>
        <w:t xml:space="preserve"> </w:t>
      </w:r>
      <w:r w:rsidR="00F101F2">
        <w:rPr>
          <w:sz w:val="24"/>
          <w:szCs w:val="24"/>
        </w:rPr>
        <w:t>the neap lowest astronomical tide chart datum</w:t>
      </w:r>
      <w:r>
        <w:rPr>
          <w:sz w:val="24"/>
          <w:szCs w:val="24"/>
        </w:rPr>
        <w:t xml:space="preserve">, including local structures and </w:t>
      </w:r>
      <w:proofErr w:type="spellStart"/>
      <w:r>
        <w:rPr>
          <w:sz w:val="24"/>
          <w:szCs w:val="24"/>
        </w:rPr>
        <w:t>accessways</w:t>
      </w:r>
      <w:proofErr w:type="spellEnd"/>
      <w:r w:rsidR="00C42811">
        <w:rPr>
          <w:sz w:val="24"/>
          <w:szCs w:val="24"/>
        </w:rPr>
        <w:t xml:space="preserve"> within 250 metres of the mean sea level to a resolution of 15cm</w:t>
      </w:r>
      <w:r>
        <w:rPr>
          <w:sz w:val="24"/>
          <w:szCs w:val="24"/>
        </w:rPr>
        <w:t>.</w:t>
      </w:r>
      <w:r w:rsidR="00000B69">
        <w:rPr>
          <w:sz w:val="24"/>
          <w:szCs w:val="24"/>
        </w:rPr>
        <w:t xml:space="preserve"> </w:t>
      </w:r>
      <w:r w:rsidR="00D12183">
        <w:rPr>
          <w:sz w:val="24"/>
          <w:szCs w:val="24"/>
        </w:rPr>
        <w:t>Your task is to investigate the practicalities of acquiring this dataset.</w:t>
      </w:r>
    </w:p>
    <w:p w:rsidR="00F101F2" w:rsidRDefault="00F101F2" w:rsidP="00000B69">
      <w:pPr>
        <w:rPr>
          <w:sz w:val="24"/>
          <w:szCs w:val="24"/>
        </w:rPr>
      </w:pPr>
    </w:p>
    <w:p w:rsidR="00F101F2" w:rsidRPr="00460254" w:rsidRDefault="00F101F2" w:rsidP="00000B69">
      <w:pPr>
        <w:rPr>
          <w:sz w:val="24"/>
          <w:szCs w:val="24"/>
        </w:rPr>
      </w:pPr>
      <w:r>
        <w:rPr>
          <w:sz w:val="24"/>
          <w:szCs w:val="24"/>
        </w:rPr>
        <w:t>You should write a repo</w:t>
      </w:r>
      <w:r w:rsidR="00C42811">
        <w:rPr>
          <w:sz w:val="24"/>
          <w:szCs w:val="24"/>
        </w:rPr>
        <w:t>rt for management comprising the following sections</w:t>
      </w:r>
      <w:r>
        <w:rPr>
          <w:sz w:val="24"/>
          <w:szCs w:val="24"/>
        </w:rPr>
        <w:t>:</w:t>
      </w:r>
    </w:p>
    <w:p w:rsidR="00000B69" w:rsidRPr="00D2392D" w:rsidRDefault="00000B69" w:rsidP="00000B69">
      <w:pPr>
        <w:rPr>
          <w:sz w:val="24"/>
          <w:szCs w:val="24"/>
        </w:rPr>
      </w:pPr>
    </w:p>
    <w:p w:rsidR="00000B69" w:rsidRPr="00D2392D" w:rsidRDefault="007016FA" w:rsidP="00B54695">
      <w:pPr>
        <w:ind w:left="720"/>
        <w:rPr>
          <w:sz w:val="24"/>
          <w:szCs w:val="24"/>
        </w:rPr>
      </w:pPr>
      <w:r>
        <w:rPr>
          <w:sz w:val="24"/>
          <w:szCs w:val="24"/>
        </w:rPr>
        <w:t>a</w:t>
      </w:r>
      <w:r w:rsidR="00000B69" w:rsidRPr="00D2392D">
        <w:rPr>
          <w:sz w:val="24"/>
          <w:szCs w:val="24"/>
        </w:rPr>
        <w:t>)</w:t>
      </w:r>
      <w:r w:rsidR="00B42D6E">
        <w:rPr>
          <w:sz w:val="24"/>
          <w:szCs w:val="24"/>
        </w:rPr>
        <w:t xml:space="preserve"> </w:t>
      </w:r>
      <w:r w:rsidR="00F101F2">
        <w:rPr>
          <w:sz w:val="24"/>
          <w:szCs w:val="24"/>
        </w:rPr>
        <w:t>An outline of</w:t>
      </w:r>
      <w:r w:rsidR="00B42D6E">
        <w:rPr>
          <w:sz w:val="24"/>
          <w:szCs w:val="24"/>
        </w:rPr>
        <w:t xml:space="preserve"> the different approaches that might be taken to capturing this dataset. You should consider three different sensor platforms and discuss the advantages and disadvantages of each platform. This should be clearly focussed on things relevant to your employer and not simply a list of the technical capabilities of each platform. (900 words)</w:t>
      </w:r>
    </w:p>
    <w:p w:rsidR="00B42D6E" w:rsidRDefault="00B42D6E" w:rsidP="00B54695">
      <w:pPr>
        <w:ind w:left="720"/>
        <w:rPr>
          <w:sz w:val="24"/>
          <w:szCs w:val="24"/>
        </w:rPr>
      </w:pPr>
    </w:p>
    <w:p w:rsidR="00000B69" w:rsidRDefault="00B42D6E" w:rsidP="00B54695">
      <w:pPr>
        <w:ind w:left="720"/>
        <w:rPr>
          <w:sz w:val="24"/>
          <w:szCs w:val="24"/>
        </w:rPr>
      </w:pPr>
      <w:r>
        <w:rPr>
          <w:sz w:val="24"/>
          <w:szCs w:val="24"/>
        </w:rPr>
        <w:t>b</w:t>
      </w:r>
      <w:r w:rsidR="006F6C5E">
        <w:rPr>
          <w:sz w:val="24"/>
          <w:szCs w:val="24"/>
        </w:rPr>
        <w:t xml:space="preserve">) </w:t>
      </w:r>
      <w:r w:rsidR="00C42811">
        <w:rPr>
          <w:sz w:val="24"/>
          <w:szCs w:val="24"/>
        </w:rPr>
        <w:t>Your recom</w:t>
      </w:r>
      <w:r w:rsidR="00B54695">
        <w:rPr>
          <w:sz w:val="24"/>
          <w:szCs w:val="24"/>
        </w:rPr>
        <w:t>mendation as to</w:t>
      </w:r>
      <w:r w:rsidR="00C42811">
        <w:rPr>
          <w:sz w:val="24"/>
          <w:szCs w:val="24"/>
        </w:rPr>
        <w:t xml:space="preserve"> which is the most effective method of data capture for this data together with a justification of this decision. You may wish to consider factors such as cost, speed of acquisition, location</w:t>
      </w:r>
      <w:r w:rsidR="009509DE">
        <w:rPr>
          <w:sz w:val="24"/>
          <w:szCs w:val="24"/>
        </w:rPr>
        <w:t xml:space="preserve"> and accuracy, amongst others. (300 words)</w:t>
      </w:r>
    </w:p>
    <w:p w:rsidR="009509DE" w:rsidRDefault="009509DE" w:rsidP="00B54695">
      <w:pPr>
        <w:ind w:left="720"/>
        <w:rPr>
          <w:sz w:val="24"/>
          <w:szCs w:val="24"/>
        </w:rPr>
      </w:pPr>
    </w:p>
    <w:p w:rsidR="009509DE" w:rsidRDefault="009509DE" w:rsidP="00B54695">
      <w:pPr>
        <w:ind w:left="720"/>
        <w:rPr>
          <w:sz w:val="24"/>
          <w:szCs w:val="24"/>
        </w:rPr>
      </w:pPr>
      <w:r>
        <w:rPr>
          <w:sz w:val="24"/>
          <w:szCs w:val="24"/>
        </w:rPr>
        <w:t xml:space="preserve">c) A description of how the raw data obtained by remote sensing would need to be </w:t>
      </w:r>
      <w:r w:rsidR="006B3CCA">
        <w:rPr>
          <w:sz w:val="24"/>
          <w:szCs w:val="24"/>
        </w:rPr>
        <w:t xml:space="preserve">processed </w:t>
      </w:r>
      <w:r>
        <w:rPr>
          <w:sz w:val="24"/>
          <w:szCs w:val="24"/>
        </w:rPr>
        <w:t xml:space="preserve">so as to </w:t>
      </w:r>
      <w:proofErr w:type="spellStart"/>
      <w:r>
        <w:rPr>
          <w:sz w:val="24"/>
          <w:szCs w:val="24"/>
        </w:rPr>
        <w:t>georeference</w:t>
      </w:r>
      <w:proofErr w:type="spellEnd"/>
      <w:r>
        <w:rPr>
          <w:sz w:val="24"/>
          <w:szCs w:val="24"/>
        </w:rPr>
        <w:t xml:space="preserve"> it to Ordnance Survey 1:1250 scale data and to create a digital terrain relief mod</w:t>
      </w:r>
      <w:r w:rsidR="00B54695">
        <w:rPr>
          <w:sz w:val="24"/>
          <w:szCs w:val="24"/>
        </w:rPr>
        <w:t xml:space="preserve">el at the same scale. </w:t>
      </w:r>
      <w:r w:rsidR="006B3CCA">
        <w:rPr>
          <w:sz w:val="24"/>
          <w:szCs w:val="24"/>
        </w:rPr>
        <w:t>(</w:t>
      </w:r>
      <w:r w:rsidR="00B54695">
        <w:rPr>
          <w:sz w:val="24"/>
          <w:szCs w:val="24"/>
        </w:rPr>
        <w:t xml:space="preserve">You do not need to consider </w:t>
      </w:r>
      <w:proofErr w:type="spellStart"/>
      <w:r w:rsidR="00B54695">
        <w:rPr>
          <w:sz w:val="24"/>
          <w:szCs w:val="24"/>
        </w:rPr>
        <w:t>monoplotting</w:t>
      </w:r>
      <w:proofErr w:type="spellEnd"/>
      <w:r w:rsidR="00B54695">
        <w:rPr>
          <w:sz w:val="24"/>
          <w:szCs w:val="24"/>
        </w:rPr>
        <w:t xml:space="preserve"> or stereoscopic restitution of the data.</w:t>
      </w:r>
      <w:r w:rsidR="006B3CCA">
        <w:rPr>
          <w:sz w:val="24"/>
          <w:szCs w:val="24"/>
        </w:rPr>
        <w:t xml:space="preserve">) </w:t>
      </w:r>
      <w:r w:rsidR="00B54695">
        <w:rPr>
          <w:sz w:val="24"/>
          <w:szCs w:val="24"/>
        </w:rPr>
        <w:t>(600 words)</w:t>
      </w:r>
    </w:p>
    <w:p w:rsidR="00000B69" w:rsidRDefault="00000B69" w:rsidP="00000B69">
      <w:pPr>
        <w:rPr>
          <w:sz w:val="24"/>
          <w:szCs w:val="24"/>
        </w:rPr>
      </w:pPr>
    </w:p>
    <w:p w:rsidR="00000B69" w:rsidRDefault="00000B69" w:rsidP="00000B69">
      <w:pPr>
        <w:rPr>
          <w:sz w:val="24"/>
          <w:szCs w:val="24"/>
        </w:rPr>
      </w:pPr>
      <w:r>
        <w:rPr>
          <w:sz w:val="24"/>
          <w:szCs w:val="24"/>
        </w:rPr>
        <w:t>The report should be appropriately referenced and should include the appropriate tables of contents, tables of figures and tables of tables. Any figures should have titles and identification labels. The document should also be spellchecked and grammar-checked.</w:t>
      </w:r>
    </w:p>
    <w:p w:rsidR="00ED4AAB" w:rsidRDefault="00ED4AAB" w:rsidP="00000B69">
      <w:pPr>
        <w:rPr>
          <w:sz w:val="24"/>
          <w:szCs w:val="24"/>
        </w:rPr>
      </w:pPr>
    </w:p>
    <w:p w:rsidR="00ED4AAB" w:rsidRDefault="00ED4AAB" w:rsidP="00000B69">
      <w:pPr>
        <w:rPr>
          <w:b/>
          <w:sz w:val="24"/>
          <w:szCs w:val="24"/>
        </w:rPr>
      </w:pPr>
      <w:r w:rsidRPr="00ED4AAB">
        <w:rPr>
          <w:b/>
          <w:sz w:val="24"/>
          <w:szCs w:val="24"/>
        </w:rPr>
        <w:t>Part 2</w:t>
      </w:r>
      <w:r w:rsidR="00227FEC">
        <w:rPr>
          <w:b/>
          <w:sz w:val="24"/>
          <w:szCs w:val="24"/>
        </w:rPr>
        <w:t xml:space="preserve"> (5</w:t>
      </w:r>
      <w:r w:rsidR="002431B6">
        <w:rPr>
          <w:b/>
          <w:sz w:val="24"/>
          <w:szCs w:val="24"/>
        </w:rPr>
        <w:t>0%)</w:t>
      </w:r>
    </w:p>
    <w:p w:rsidR="00DE2A17" w:rsidRPr="00ED4AAB" w:rsidRDefault="00DE2A17" w:rsidP="00000B69">
      <w:pPr>
        <w:rPr>
          <w:b/>
          <w:sz w:val="24"/>
          <w:szCs w:val="24"/>
        </w:rPr>
      </w:pPr>
    </w:p>
    <w:p w:rsidR="00DD6BA7" w:rsidRDefault="00D03AE2" w:rsidP="008825E7">
      <w:pPr>
        <w:rPr>
          <w:sz w:val="24"/>
          <w:szCs w:val="24"/>
        </w:rPr>
      </w:pPr>
      <w:r>
        <w:rPr>
          <w:sz w:val="24"/>
          <w:szCs w:val="24"/>
        </w:rPr>
        <w:t xml:space="preserve">From the </w:t>
      </w:r>
      <w:r w:rsidR="00DE2A17">
        <w:rPr>
          <w:sz w:val="24"/>
          <w:szCs w:val="24"/>
        </w:rPr>
        <w:t>data</w:t>
      </w:r>
      <w:r>
        <w:rPr>
          <w:sz w:val="24"/>
          <w:szCs w:val="24"/>
        </w:rPr>
        <w:t xml:space="preserve"> captured during </w:t>
      </w:r>
      <w:r w:rsidR="00DE2A17">
        <w:rPr>
          <w:sz w:val="24"/>
          <w:szCs w:val="24"/>
        </w:rPr>
        <w:t>the practical session</w:t>
      </w:r>
      <w:r>
        <w:rPr>
          <w:sz w:val="24"/>
          <w:szCs w:val="24"/>
        </w:rPr>
        <w:t xml:space="preserve">; </w:t>
      </w:r>
      <w:r w:rsidR="00DE2A17">
        <w:rPr>
          <w:sz w:val="24"/>
          <w:szCs w:val="24"/>
        </w:rPr>
        <w:t xml:space="preserve">you are required to </w:t>
      </w:r>
      <w:r>
        <w:rPr>
          <w:sz w:val="24"/>
          <w:szCs w:val="24"/>
        </w:rPr>
        <w:t>process two images of the</w:t>
      </w:r>
      <w:r w:rsidR="00DD6BA7">
        <w:rPr>
          <w:sz w:val="24"/>
          <w:szCs w:val="24"/>
        </w:rPr>
        <w:t xml:space="preserve"> same object (before and after a particular event) using MATLAB to segment the images into regions of interest. </w:t>
      </w:r>
    </w:p>
    <w:p w:rsidR="00DD6BA7" w:rsidRDefault="00DD6BA7" w:rsidP="008825E7">
      <w:pPr>
        <w:rPr>
          <w:sz w:val="24"/>
          <w:szCs w:val="24"/>
        </w:rPr>
      </w:pPr>
    </w:p>
    <w:p w:rsidR="00DD6BA7" w:rsidRDefault="00DD6BA7" w:rsidP="008825E7">
      <w:pPr>
        <w:rPr>
          <w:sz w:val="24"/>
          <w:szCs w:val="24"/>
        </w:rPr>
      </w:pPr>
      <w:r>
        <w:rPr>
          <w:sz w:val="24"/>
          <w:szCs w:val="24"/>
        </w:rPr>
        <w:t>You will extract the images from the video files captured by the drone using the MATLAB script</w:t>
      </w:r>
    </w:p>
    <w:p w:rsidR="00DD6BA7" w:rsidRDefault="00DD6BA7" w:rsidP="008825E7">
      <w:pPr>
        <w:rPr>
          <w:sz w:val="24"/>
          <w:szCs w:val="24"/>
        </w:rPr>
      </w:pPr>
    </w:p>
    <w:p w:rsidR="00DD6BA7" w:rsidRDefault="00DD6BA7" w:rsidP="008825E7">
      <w:pPr>
        <w:rPr>
          <w:sz w:val="24"/>
          <w:szCs w:val="24"/>
        </w:rPr>
      </w:pPr>
      <w:r>
        <w:rPr>
          <w:sz w:val="24"/>
          <w:szCs w:val="24"/>
        </w:rPr>
        <w:t>You should aim to extract the maximum number of valid whole features from the images by adjusting the filtering parameters used during the segmentation process.</w:t>
      </w:r>
    </w:p>
    <w:p w:rsidR="00DD6BA7" w:rsidRDefault="00DD6BA7" w:rsidP="008825E7">
      <w:pPr>
        <w:rPr>
          <w:sz w:val="24"/>
          <w:szCs w:val="24"/>
        </w:rPr>
      </w:pPr>
    </w:p>
    <w:p w:rsidR="00D03AE2" w:rsidRDefault="00D03AE2" w:rsidP="008825E7">
      <w:pPr>
        <w:rPr>
          <w:sz w:val="24"/>
          <w:szCs w:val="24"/>
        </w:rPr>
      </w:pPr>
      <w:r>
        <w:rPr>
          <w:sz w:val="24"/>
          <w:szCs w:val="24"/>
        </w:rPr>
        <w:t>You</w:t>
      </w:r>
      <w:r w:rsidR="00DE2A17">
        <w:rPr>
          <w:sz w:val="24"/>
          <w:szCs w:val="24"/>
        </w:rPr>
        <w:t>r report</w:t>
      </w:r>
      <w:r>
        <w:rPr>
          <w:sz w:val="24"/>
          <w:szCs w:val="24"/>
        </w:rPr>
        <w:t xml:space="preserve"> should include</w:t>
      </w:r>
      <w:r w:rsidR="00DE2A17">
        <w:rPr>
          <w:sz w:val="24"/>
          <w:szCs w:val="24"/>
        </w:rPr>
        <w:t>:</w:t>
      </w:r>
    </w:p>
    <w:p w:rsidR="00D03AE2" w:rsidRDefault="00D03AE2" w:rsidP="008825E7">
      <w:pPr>
        <w:rPr>
          <w:sz w:val="24"/>
          <w:szCs w:val="24"/>
        </w:rPr>
      </w:pPr>
    </w:p>
    <w:p w:rsidR="00D03AE2" w:rsidRPr="00DE2A17" w:rsidRDefault="00D03AE2" w:rsidP="00DE2A17">
      <w:pPr>
        <w:pStyle w:val="ListParagraph"/>
        <w:numPr>
          <w:ilvl w:val="0"/>
          <w:numId w:val="20"/>
        </w:numPr>
        <w:rPr>
          <w:sz w:val="24"/>
          <w:szCs w:val="24"/>
        </w:rPr>
      </w:pPr>
      <w:r w:rsidRPr="00DE2A17">
        <w:rPr>
          <w:sz w:val="24"/>
          <w:szCs w:val="24"/>
        </w:rPr>
        <w:t xml:space="preserve">A description of the methods you have used to </w:t>
      </w:r>
      <w:r w:rsidR="00DD6BA7">
        <w:rPr>
          <w:sz w:val="24"/>
          <w:szCs w:val="24"/>
        </w:rPr>
        <w:t>segment the images</w:t>
      </w:r>
      <w:r w:rsidRPr="00DE2A17">
        <w:rPr>
          <w:sz w:val="24"/>
          <w:szCs w:val="24"/>
        </w:rPr>
        <w:t>.</w:t>
      </w:r>
      <w:r w:rsidR="00DE2A17">
        <w:rPr>
          <w:sz w:val="24"/>
          <w:szCs w:val="24"/>
        </w:rPr>
        <w:t xml:space="preserve"> (</w:t>
      </w:r>
      <w:r w:rsidR="003E3AE1">
        <w:rPr>
          <w:sz w:val="24"/>
          <w:szCs w:val="24"/>
        </w:rPr>
        <w:t>9</w:t>
      </w:r>
      <w:r w:rsidR="00DE2A17">
        <w:rPr>
          <w:sz w:val="24"/>
          <w:szCs w:val="24"/>
        </w:rPr>
        <w:t>00 words)</w:t>
      </w:r>
    </w:p>
    <w:p w:rsidR="00D03AE2" w:rsidRDefault="00D03AE2" w:rsidP="008825E7">
      <w:pPr>
        <w:rPr>
          <w:sz w:val="24"/>
          <w:szCs w:val="24"/>
        </w:rPr>
      </w:pPr>
    </w:p>
    <w:p w:rsidR="00DD6BA7" w:rsidRDefault="00DE2A17" w:rsidP="00DE2A17">
      <w:pPr>
        <w:pStyle w:val="ListParagraph"/>
        <w:numPr>
          <w:ilvl w:val="0"/>
          <w:numId w:val="20"/>
        </w:numPr>
        <w:rPr>
          <w:sz w:val="22"/>
          <w:szCs w:val="22"/>
        </w:rPr>
      </w:pPr>
      <w:r>
        <w:rPr>
          <w:sz w:val="22"/>
          <w:szCs w:val="22"/>
        </w:rPr>
        <w:t>A discussion of the factors that will affect the accuracy of the machine vision processes you have employed. (</w:t>
      </w:r>
      <w:r w:rsidR="003E3AE1">
        <w:rPr>
          <w:sz w:val="22"/>
          <w:szCs w:val="22"/>
        </w:rPr>
        <w:t>4</w:t>
      </w:r>
      <w:r>
        <w:rPr>
          <w:sz w:val="22"/>
          <w:szCs w:val="22"/>
        </w:rPr>
        <w:t>00 words)</w:t>
      </w:r>
    </w:p>
    <w:p w:rsidR="00DD6BA7" w:rsidRPr="00DD6BA7" w:rsidRDefault="00DD6BA7" w:rsidP="00DD6BA7">
      <w:pPr>
        <w:pStyle w:val="ListParagraph"/>
        <w:rPr>
          <w:sz w:val="22"/>
          <w:szCs w:val="22"/>
        </w:rPr>
      </w:pPr>
    </w:p>
    <w:p w:rsidR="005758A3" w:rsidRPr="00DE2A17" w:rsidRDefault="00DD6BA7" w:rsidP="00DE2A17">
      <w:pPr>
        <w:pStyle w:val="ListParagraph"/>
        <w:numPr>
          <w:ilvl w:val="0"/>
          <w:numId w:val="20"/>
        </w:numPr>
        <w:rPr>
          <w:sz w:val="22"/>
          <w:szCs w:val="22"/>
        </w:rPr>
      </w:pPr>
      <w:r>
        <w:rPr>
          <w:sz w:val="22"/>
          <w:szCs w:val="22"/>
        </w:rPr>
        <w:t xml:space="preserve">A discussion of how these two images could be used together to determine the impact the event has had on the </w:t>
      </w:r>
      <w:r w:rsidR="003E3AE1">
        <w:rPr>
          <w:sz w:val="22"/>
          <w:szCs w:val="22"/>
        </w:rPr>
        <w:t>targets in the images (400 words)</w:t>
      </w:r>
      <w:r w:rsidR="005758A3" w:rsidRPr="00DE2A17">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5758A3">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1208C" w:rsidRDefault="00F71143" w:rsidP="00F71143">
      <w:pPr>
        <w:jc w:val="both"/>
        <w:rPr>
          <w:sz w:val="24"/>
          <w:szCs w:val="22"/>
        </w:rPr>
      </w:pPr>
      <w:r w:rsidRPr="004E6AAA">
        <w:rPr>
          <w:sz w:val="24"/>
          <w:szCs w:val="22"/>
        </w:rPr>
        <w:t>The mark distribution fo</w:t>
      </w:r>
      <w:r w:rsidR="0021208C">
        <w:rPr>
          <w:sz w:val="24"/>
          <w:szCs w:val="22"/>
        </w:rPr>
        <w:t>r this assignment is given below.</w:t>
      </w:r>
    </w:p>
    <w:p w:rsidR="0021208C" w:rsidRDefault="0021208C" w:rsidP="00F71143">
      <w:pPr>
        <w:jc w:val="both"/>
        <w:rPr>
          <w:sz w:val="24"/>
          <w:szCs w:val="22"/>
        </w:rPr>
      </w:pPr>
    </w:p>
    <w:p w:rsidR="0021208C" w:rsidRPr="0021208C" w:rsidRDefault="0021208C" w:rsidP="00F71143">
      <w:pPr>
        <w:jc w:val="both"/>
        <w:rPr>
          <w:b/>
          <w:sz w:val="24"/>
          <w:szCs w:val="22"/>
        </w:rPr>
      </w:pPr>
      <w:r w:rsidRPr="0021208C">
        <w:rPr>
          <w:b/>
          <w:sz w:val="24"/>
          <w:szCs w:val="22"/>
        </w:rPr>
        <w:t>Part 1</w:t>
      </w:r>
    </w:p>
    <w:p w:rsidR="00F71143" w:rsidRPr="004E6AAA" w:rsidRDefault="00363ED5" w:rsidP="00F71143">
      <w:pPr>
        <w:pStyle w:val="ListParagraph"/>
        <w:numPr>
          <w:ilvl w:val="0"/>
          <w:numId w:val="14"/>
        </w:numPr>
        <w:rPr>
          <w:sz w:val="24"/>
          <w:szCs w:val="24"/>
        </w:rPr>
      </w:pPr>
      <w:r>
        <w:rPr>
          <w:sz w:val="24"/>
          <w:szCs w:val="24"/>
        </w:rPr>
        <w:t>(</w:t>
      </w:r>
      <w:r w:rsidR="006B3CCA">
        <w:rPr>
          <w:sz w:val="24"/>
          <w:szCs w:val="24"/>
        </w:rPr>
        <w:t>25</w:t>
      </w:r>
      <w:r w:rsidR="00F71143" w:rsidRPr="004E6AAA">
        <w:rPr>
          <w:sz w:val="24"/>
          <w:szCs w:val="24"/>
        </w:rPr>
        <w:t xml:space="preserve">%) </w:t>
      </w:r>
      <w:r w:rsidR="006B3CCA">
        <w:rPr>
          <w:sz w:val="24"/>
          <w:szCs w:val="24"/>
        </w:rPr>
        <w:t>Technical descriptions of the capabilities and limitations of the three platforms</w:t>
      </w:r>
    </w:p>
    <w:p w:rsidR="00F71143" w:rsidRPr="004E6AAA" w:rsidRDefault="006B3CCA" w:rsidP="00F71143">
      <w:pPr>
        <w:pStyle w:val="ListParagraph"/>
        <w:numPr>
          <w:ilvl w:val="0"/>
          <w:numId w:val="14"/>
        </w:numPr>
        <w:rPr>
          <w:sz w:val="24"/>
          <w:szCs w:val="24"/>
        </w:rPr>
      </w:pPr>
      <w:r>
        <w:rPr>
          <w:sz w:val="24"/>
          <w:szCs w:val="24"/>
        </w:rPr>
        <w:t>(15</w:t>
      </w:r>
      <w:r w:rsidR="00F71143" w:rsidRPr="004E6AAA">
        <w:rPr>
          <w:sz w:val="24"/>
          <w:szCs w:val="24"/>
        </w:rPr>
        <w:t xml:space="preserve">%) </w:t>
      </w:r>
      <w:r>
        <w:rPr>
          <w:sz w:val="24"/>
          <w:szCs w:val="24"/>
        </w:rPr>
        <w:t>Clear linkage to the employer’s requirements and to the problem stated</w:t>
      </w:r>
      <w:r w:rsidR="0021208C">
        <w:rPr>
          <w:sz w:val="24"/>
          <w:szCs w:val="24"/>
        </w:rPr>
        <w:t xml:space="preserve"> </w:t>
      </w:r>
    </w:p>
    <w:p w:rsidR="00F71143" w:rsidRDefault="006B3CCA" w:rsidP="00F71143">
      <w:pPr>
        <w:pStyle w:val="ListParagraph"/>
        <w:numPr>
          <w:ilvl w:val="0"/>
          <w:numId w:val="14"/>
        </w:numPr>
        <w:rPr>
          <w:sz w:val="24"/>
          <w:szCs w:val="24"/>
        </w:rPr>
      </w:pPr>
      <w:r>
        <w:rPr>
          <w:sz w:val="24"/>
          <w:szCs w:val="24"/>
        </w:rPr>
        <w:t>(15</w:t>
      </w:r>
      <w:r w:rsidR="00363ED5">
        <w:rPr>
          <w:sz w:val="24"/>
          <w:szCs w:val="24"/>
        </w:rPr>
        <w:t xml:space="preserve">%) </w:t>
      </w:r>
      <w:r>
        <w:rPr>
          <w:sz w:val="24"/>
          <w:szCs w:val="24"/>
        </w:rPr>
        <w:t>Selection and rational justification of a technology to use</w:t>
      </w:r>
    </w:p>
    <w:p w:rsidR="006B3CCA" w:rsidRDefault="006B3CCA" w:rsidP="00F71143">
      <w:pPr>
        <w:pStyle w:val="ListParagraph"/>
        <w:numPr>
          <w:ilvl w:val="0"/>
          <w:numId w:val="14"/>
        </w:numPr>
        <w:rPr>
          <w:sz w:val="24"/>
          <w:szCs w:val="24"/>
        </w:rPr>
      </w:pPr>
      <w:r>
        <w:rPr>
          <w:sz w:val="24"/>
          <w:szCs w:val="24"/>
        </w:rPr>
        <w:t xml:space="preserve">(15%) Description of </w:t>
      </w:r>
      <w:proofErr w:type="spellStart"/>
      <w:r>
        <w:rPr>
          <w:sz w:val="24"/>
          <w:szCs w:val="24"/>
        </w:rPr>
        <w:t>georeferencing</w:t>
      </w:r>
      <w:proofErr w:type="spellEnd"/>
      <w:r>
        <w:rPr>
          <w:sz w:val="24"/>
          <w:szCs w:val="24"/>
        </w:rPr>
        <w:t xml:space="preserve"> process</w:t>
      </w:r>
    </w:p>
    <w:p w:rsidR="006B3CCA" w:rsidRPr="004E6AAA" w:rsidRDefault="006B3CCA" w:rsidP="00F71143">
      <w:pPr>
        <w:pStyle w:val="ListParagraph"/>
        <w:numPr>
          <w:ilvl w:val="0"/>
          <w:numId w:val="14"/>
        </w:numPr>
        <w:rPr>
          <w:sz w:val="24"/>
          <w:szCs w:val="24"/>
        </w:rPr>
      </w:pPr>
      <w:r>
        <w:rPr>
          <w:sz w:val="24"/>
          <w:szCs w:val="24"/>
        </w:rPr>
        <w:t>(10%) Description of development of the digital terrain relief model</w:t>
      </w:r>
    </w:p>
    <w:p w:rsidR="00F71143" w:rsidRPr="004E6AAA" w:rsidRDefault="006B3CCA" w:rsidP="00F71143">
      <w:pPr>
        <w:pStyle w:val="ListParagraph"/>
        <w:numPr>
          <w:ilvl w:val="0"/>
          <w:numId w:val="14"/>
        </w:numPr>
        <w:rPr>
          <w:sz w:val="24"/>
          <w:szCs w:val="24"/>
        </w:rPr>
      </w:pPr>
      <w:r>
        <w:rPr>
          <w:sz w:val="24"/>
          <w:szCs w:val="24"/>
        </w:rPr>
        <w:t>(1</w:t>
      </w:r>
      <w:r w:rsidR="00363ED5">
        <w:rPr>
          <w:sz w:val="24"/>
          <w:szCs w:val="24"/>
        </w:rPr>
        <w:t>0</w:t>
      </w:r>
      <w:r w:rsidR="00F71143" w:rsidRPr="004E6AAA">
        <w:rPr>
          <w:sz w:val="24"/>
          <w:szCs w:val="24"/>
        </w:rPr>
        <w:t xml:space="preserve">%) </w:t>
      </w:r>
      <w:r>
        <w:rPr>
          <w:sz w:val="24"/>
          <w:szCs w:val="24"/>
        </w:rPr>
        <w:t>Links to suitable elements of research and operational literature</w:t>
      </w:r>
    </w:p>
    <w:p w:rsidR="00F71143" w:rsidRPr="004E6AAA" w:rsidRDefault="00F71143" w:rsidP="00F71143">
      <w:pPr>
        <w:pStyle w:val="ListParagraph"/>
        <w:numPr>
          <w:ilvl w:val="0"/>
          <w:numId w:val="14"/>
        </w:numPr>
        <w:rPr>
          <w:color w:val="000000"/>
          <w:sz w:val="24"/>
          <w:szCs w:val="24"/>
        </w:rPr>
      </w:pPr>
      <w:r w:rsidRPr="004E6AAA">
        <w:rPr>
          <w:color w:val="000000"/>
          <w:sz w:val="24"/>
          <w:szCs w:val="24"/>
        </w:rPr>
        <w:t>(10%) Report Writing</w:t>
      </w:r>
    </w:p>
    <w:p w:rsidR="00F71143" w:rsidRPr="004E6AAA" w:rsidRDefault="00F71143" w:rsidP="00F71143">
      <w:pPr>
        <w:pStyle w:val="ListParagraph"/>
        <w:numPr>
          <w:ilvl w:val="1"/>
          <w:numId w:val="14"/>
        </w:numPr>
        <w:rPr>
          <w:sz w:val="24"/>
          <w:szCs w:val="24"/>
        </w:rPr>
      </w:pPr>
      <w:r w:rsidRPr="004E6AAA">
        <w:rPr>
          <w:sz w:val="24"/>
          <w:szCs w:val="24"/>
        </w:rPr>
        <w:t>Are all required features included in the report</w:t>
      </w:r>
    </w:p>
    <w:p w:rsidR="006B3CCA" w:rsidRPr="006B3CCA" w:rsidRDefault="00F71143" w:rsidP="006B3CCA">
      <w:pPr>
        <w:pStyle w:val="ListParagraph"/>
        <w:numPr>
          <w:ilvl w:val="1"/>
          <w:numId w:val="14"/>
        </w:numPr>
        <w:rPr>
          <w:sz w:val="24"/>
          <w:szCs w:val="24"/>
        </w:rPr>
      </w:pPr>
      <w:r w:rsidRPr="004E6AAA">
        <w:rPr>
          <w:sz w:val="24"/>
          <w:szCs w:val="24"/>
        </w:rPr>
        <w:t>Quality of report</w:t>
      </w:r>
    </w:p>
    <w:p w:rsidR="0021208C" w:rsidRPr="003E3AE1" w:rsidRDefault="00F71143" w:rsidP="00F71143">
      <w:pPr>
        <w:pStyle w:val="ListParagraph"/>
        <w:numPr>
          <w:ilvl w:val="1"/>
          <w:numId w:val="14"/>
        </w:numPr>
        <w:rPr>
          <w:color w:val="000000"/>
          <w:sz w:val="24"/>
          <w:szCs w:val="24"/>
        </w:rPr>
      </w:pPr>
      <w:r w:rsidRPr="004E6AAA">
        <w:rPr>
          <w:color w:val="000000"/>
          <w:sz w:val="24"/>
          <w:szCs w:val="24"/>
        </w:rPr>
        <w:t>Formatting</w:t>
      </w:r>
      <w:r w:rsidR="00823A8D">
        <w:rPr>
          <w:color w:val="000000"/>
          <w:sz w:val="24"/>
          <w:szCs w:val="24"/>
        </w:rPr>
        <w:t>.</w:t>
      </w:r>
    </w:p>
    <w:p w:rsidR="0021208C" w:rsidRDefault="0021208C" w:rsidP="00F71143">
      <w:pPr>
        <w:rPr>
          <w:b/>
          <w:sz w:val="22"/>
        </w:rPr>
      </w:pPr>
      <w:r w:rsidRPr="0021208C">
        <w:rPr>
          <w:b/>
          <w:sz w:val="22"/>
        </w:rPr>
        <w:t>Part 2</w:t>
      </w:r>
    </w:p>
    <w:p w:rsidR="004233CD" w:rsidRPr="0021208C" w:rsidRDefault="004233CD" w:rsidP="00F71143">
      <w:pPr>
        <w:rPr>
          <w:b/>
          <w:sz w:val="22"/>
        </w:rPr>
      </w:pPr>
    </w:p>
    <w:p w:rsidR="003E3AE1" w:rsidRPr="004233CD" w:rsidRDefault="004233CD" w:rsidP="004233CD">
      <w:pPr>
        <w:pStyle w:val="ListParagraph"/>
        <w:numPr>
          <w:ilvl w:val="0"/>
          <w:numId w:val="21"/>
        </w:num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w:t>
      </w:r>
      <w:r w:rsidRPr="004233CD">
        <w:rPr>
          <w:rFonts w:ascii="Times-Roman" w:hAnsi="Times-Roman" w:cs="Times-Roman"/>
          <w:color w:val="000000"/>
          <w:sz w:val="24"/>
          <w:szCs w:val="24"/>
        </w:rPr>
        <w:t>25%</w:t>
      </w:r>
      <w:r>
        <w:rPr>
          <w:rFonts w:ascii="Times-Roman" w:hAnsi="Times-Roman" w:cs="Times-Roman"/>
          <w:color w:val="000000"/>
          <w:sz w:val="24"/>
          <w:szCs w:val="24"/>
        </w:rPr>
        <w:t>)</w:t>
      </w:r>
      <w:r w:rsidRPr="004233CD">
        <w:rPr>
          <w:rFonts w:ascii="Times-Roman" w:hAnsi="Times-Roman" w:cs="Times-Roman"/>
          <w:color w:val="000000"/>
          <w:sz w:val="24"/>
          <w:szCs w:val="24"/>
        </w:rPr>
        <w:t xml:space="preserve"> Technical descriptions of segmentation processes</w:t>
      </w:r>
      <w:bookmarkStart w:id="0" w:name="_GoBack"/>
      <w:bookmarkEnd w:id="0"/>
    </w:p>
    <w:p w:rsidR="004233CD" w:rsidRPr="004233CD" w:rsidRDefault="004233CD" w:rsidP="004233CD">
      <w:pPr>
        <w:pStyle w:val="ListParagraph"/>
        <w:numPr>
          <w:ilvl w:val="0"/>
          <w:numId w:val="21"/>
        </w:num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w:t>
      </w:r>
      <w:r w:rsidRPr="004233CD">
        <w:rPr>
          <w:rFonts w:ascii="Times-Roman" w:hAnsi="Times-Roman" w:cs="Times-Roman"/>
          <w:color w:val="000000"/>
          <w:sz w:val="24"/>
          <w:szCs w:val="24"/>
        </w:rPr>
        <w:t>20%</w:t>
      </w:r>
      <w:r>
        <w:rPr>
          <w:rFonts w:ascii="Times-Roman" w:hAnsi="Times-Roman" w:cs="Times-Roman"/>
          <w:color w:val="000000"/>
          <w:sz w:val="24"/>
          <w:szCs w:val="24"/>
        </w:rPr>
        <w:t>)</w:t>
      </w:r>
      <w:r w:rsidRPr="004233CD">
        <w:rPr>
          <w:rFonts w:ascii="Times-Roman" w:hAnsi="Times-Roman" w:cs="Times-Roman"/>
          <w:color w:val="000000"/>
          <w:sz w:val="24"/>
          <w:szCs w:val="24"/>
        </w:rPr>
        <w:t xml:space="preserve"> Discussion of factors affecting segmentation</w:t>
      </w:r>
    </w:p>
    <w:p w:rsidR="004233CD" w:rsidRPr="004233CD" w:rsidRDefault="004233CD" w:rsidP="004233CD">
      <w:pPr>
        <w:pStyle w:val="ListParagraph"/>
        <w:numPr>
          <w:ilvl w:val="0"/>
          <w:numId w:val="21"/>
        </w:num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w:t>
      </w:r>
      <w:r w:rsidRPr="004233CD">
        <w:rPr>
          <w:rFonts w:ascii="Times-Roman" w:hAnsi="Times-Roman" w:cs="Times-Roman"/>
          <w:color w:val="000000"/>
          <w:sz w:val="24"/>
          <w:szCs w:val="24"/>
        </w:rPr>
        <w:t>20%</w:t>
      </w:r>
      <w:r>
        <w:rPr>
          <w:rFonts w:ascii="Times-Roman" w:hAnsi="Times-Roman" w:cs="Times-Roman"/>
          <w:color w:val="000000"/>
          <w:sz w:val="24"/>
          <w:szCs w:val="24"/>
        </w:rPr>
        <w:t>)</w:t>
      </w:r>
      <w:r w:rsidRPr="004233CD">
        <w:rPr>
          <w:rFonts w:ascii="Times-Roman" w:hAnsi="Times-Roman" w:cs="Times-Roman"/>
          <w:color w:val="000000"/>
          <w:sz w:val="24"/>
          <w:szCs w:val="24"/>
        </w:rPr>
        <w:t xml:space="preserve"> Discussion of usefulness of the segmented images to determine impact</w:t>
      </w:r>
    </w:p>
    <w:p w:rsidR="004233CD" w:rsidRPr="004233CD" w:rsidRDefault="004233CD" w:rsidP="004233CD">
      <w:pPr>
        <w:pStyle w:val="ListParagraph"/>
        <w:numPr>
          <w:ilvl w:val="0"/>
          <w:numId w:val="21"/>
        </w:num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w:t>
      </w:r>
      <w:r w:rsidRPr="004233CD">
        <w:rPr>
          <w:rFonts w:ascii="Times-Roman" w:hAnsi="Times-Roman" w:cs="Times-Roman"/>
          <w:color w:val="000000"/>
          <w:sz w:val="24"/>
          <w:szCs w:val="24"/>
        </w:rPr>
        <w:t>15%</w:t>
      </w:r>
      <w:r>
        <w:rPr>
          <w:rFonts w:ascii="Times-Roman" w:hAnsi="Times-Roman" w:cs="Times-Roman"/>
          <w:color w:val="000000"/>
          <w:sz w:val="24"/>
          <w:szCs w:val="24"/>
        </w:rPr>
        <w:t>)</w:t>
      </w:r>
      <w:r w:rsidRPr="004233CD">
        <w:rPr>
          <w:rFonts w:ascii="Times-Roman" w:hAnsi="Times-Roman" w:cs="Times-Roman"/>
          <w:color w:val="000000"/>
          <w:sz w:val="24"/>
          <w:szCs w:val="24"/>
        </w:rPr>
        <w:t xml:space="preserve"> Segmented images show sufficient detail</w:t>
      </w:r>
    </w:p>
    <w:p w:rsidR="004233CD" w:rsidRPr="004233CD" w:rsidRDefault="004233CD" w:rsidP="004233CD">
      <w:pPr>
        <w:pStyle w:val="ListParagraph"/>
        <w:numPr>
          <w:ilvl w:val="0"/>
          <w:numId w:val="21"/>
        </w:num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w:t>
      </w:r>
      <w:r w:rsidRPr="004233CD">
        <w:rPr>
          <w:rFonts w:ascii="Times-Roman" w:hAnsi="Times-Roman" w:cs="Times-Roman"/>
          <w:color w:val="000000"/>
          <w:sz w:val="24"/>
          <w:szCs w:val="24"/>
        </w:rPr>
        <w:t>10%</w:t>
      </w:r>
      <w:r>
        <w:rPr>
          <w:rFonts w:ascii="Times-Roman" w:hAnsi="Times-Roman" w:cs="Times-Roman"/>
          <w:color w:val="000000"/>
          <w:sz w:val="24"/>
          <w:szCs w:val="24"/>
        </w:rPr>
        <w:t>)</w:t>
      </w:r>
      <w:r w:rsidRPr="004233CD">
        <w:rPr>
          <w:rFonts w:ascii="Times-Roman" w:hAnsi="Times-Roman" w:cs="Times-Roman"/>
          <w:color w:val="000000"/>
          <w:sz w:val="24"/>
          <w:szCs w:val="24"/>
        </w:rPr>
        <w:t xml:space="preserve"> Links to suitable research</w:t>
      </w:r>
    </w:p>
    <w:p w:rsidR="004233CD" w:rsidRPr="004233CD" w:rsidRDefault="004233CD" w:rsidP="004233CD">
      <w:pPr>
        <w:pStyle w:val="ListParagraph"/>
        <w:numPr>
          <w:ilvl w:val="0"/>
          <w:numId w:val="21"/>
        </w:num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w:t>
      </w:r>
      <w:r w:rsidRPr="004233CD">
        <w:rPr>
          <w:rFonts w:ascii="Times-Roman" w:hAnsi="Times-Roman" w:cs="Times-Roman"/>
          <w:color w:val="000000"/>
          <w:sz w:val="24"/>
          <w:szCs w:val="24"/>
        </w:rPr>
        <w:t>10%</w:t>
      </w:r>
      <w:r>
        <w:rPr>
          <w:rFonts w:ascii="Times-Roman" w:hAnsi="Times-Roman" w:cs="Times-Roman"/>
          <w:color w:val="000000"/>
          <w:sz w:val="24"/>
          <w:szCs w:val="24"/>
        </w:rPr>
        <w:t>)</w:t>
      </w:r>
      <w:r w:rsidRPr="004233CD">
        <w:rPr>
          <w:rFonts w:ascii="Times-Roman" w:hAnsi="Times-Roman" w:cs="Times-Roman"/>
          <w:color w:val="000000"/>
          <w:sz w:val="24"/>
          <w:szCs w:val="24"/>
        </w:rPr>
        <w:t xml:space="preserve"> Report writing</w:t>
      </w:r>
    </w:p>
    <w:p w:rsidR="004233CD" w:rsidRDefault="004233CD" w:rsidP="003E3AE1">
      <w:pPr>
        <w:autoSpaceDE w:val="0"/>
        <w:autoSpaceDN w:val="0"/>
        <w:adjustRightInd w:val="0"/>
        <w:rPr>
          <w:rFonts w:ascii="Times-Roman" w:hAnsi="Times-Roman" w:cs="Times-Roman"/>
          <w:color w:val="000000"/>
          <w:sz w:val="24"/>
          <w:szCs w:val="24"/>
        </w:rPr>
      </w:pPr>
    </w:p>
    <w:p w:rsidR="0021208C" w:rsidRPr="004E6AAA" w:rsidRDefault="0021208C" w:rsidP="00F71143">
      <w:pPr>
        <w:rPr>
          <w:sz w:val="22"/>
        </w:rPr>
      </w:pPr>
    </w:p>
    <w:p w:rsidR="00823A8D" w:rsidRPr="00823A8D" w:rsidRDefault="00F71143">
      <w:pPr>
        <w:rPr>
          <w:b/>
          <w:sz w:val="24"/>
          <w:szCs w:val="24"/>
        </w:rPr>
      </w:pPr>
      <w:r>
        <w:rPr>
          <w:b/>
          <w:sz w:val="24"/>
          <w:szCs w:val="24"/>
        </w:rPr>
        <w:t>WHAT YOU SHOULD SUBMIT</w:t>
      </w:r>
    </w:p>
    <w:p w:rsidR="00823A8D" w:rsidRDefault="00823A8D">
      <w:pPr>
        <w:rPr>
          <w:sz w:val="24"/>
          <w:szCs w:val="24"/>
        </w:rPr>
      </w:pPr>
    </w:p>
    <w:p w:rsidR="00823A8D" w:rsidRDefault="00823A8D">
      <w:pPr>
        <w:rPr>
          <w:sz w:val="24"/>
          <w:szCs w:val="24"/>
        </w:rPr>
      </w:pPr>
      <w:r>
        <w:rPr>
          <w:sz w:val="24"/>
          <w:szCs w:val="24"/>
        </w:rPr>
        <w:t>Reports for part 1 and part 2 should be submitted separately through Turnitin</w:t>
      </w:r>
      <w:r w:rsidR="004233CD" w:rsidRPr="004233CD">
        <w:rPr>
          <w:rFonts w:ascii="Times-Roman" w:hAnsi="Times-Roman" w:cs="Times-Roman"/>
          <w:color w:val="000000"/>
          <w:sz w:val="23"/>
          <w:szCs w:val="23"/>
        </w:rPr>
        <w:t xml:space="preserve"> </w:t>
      </w:r>
      <w:r w:rsidR="004233CD">
        <w:rPr>
          <w:rFonts w:ascii="Times-Roman" w:hAnsi="Times-Roman" w:cs="Times-Roman"/>
          <w:color w:val="000000"/>
          <w:sz w:val="23"/>
          <w:szCs w:val="23"/>
        </w:rPr>
        <w:t>by the hand in date</w:t>
      </w:r>
      <w:r>
        <w:rPr>
          <w:sz w:val="24"/>
          <w:szCs w:val="24"/>
        </w:rPr>
        <w:t xml:space="preserve">. </w:t>
      </w:r>
      <w:r w:rsidR="00445868">
        <w:rPr>
          <w:sz w:val="24"/>
          <w:szCs w:val="24"/>
        </w:rPr>
        <w:t>Do not submit the assignment brief document with this.</w:t>
      </w:r>
      <w:r w:rsidR="004233CD">
        <w:rPr>
          <w:rFonts w:ascii="Times-Roman" w:hAnsi="Times-Roman" w:cs="Times-Roman"/>
          <w:color w:val="000000"/>
          <w:sz w:val="23"/>
          <w:szCs w:val="23"/>
        </w:rPr>
        <w:t xml:space="preserve"> </w:t>
      </w:r>
      <w:r w:rsidR="004233CD">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823A8D" w:rsidRDefault="00823A8D">
      <w:pPr>
        <w:rPr>
          <w:sz w:val="24"/>
          <w:szCs w:val="24"/>
        </w:rPr>
      </w:pPr>
    </w:p>
    <w:p w:rsidR="003223E0" w:rsidRPr="00F71143" w:rsidRDefault="003223E0">
      <w:pPr>
        <w:rPr>
          <w:sz w:val="24"/>
          <w:szCs w:val="24"/>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20C24" w:rsidRPr="003223E0" w:rsidRDefault="00E20C24" w:rsidP="00E20C24">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E20C24" w:rsidRDefault="00E20C24" w:rsidP="00E20C24">
      <w:pPr>
        <w:rPr>
          <w:rFonts w:ascii="Calibri" w:hAnsi="Calibri"/>
          <w:b/>
          <w:sz w:val="22"/>
          <w:szCs w:val="22"/>
        </w:rPr>
        <w:sectPr w:rsidR="00E20C24" w:rsidSect="00F31C04">
          <w:footerReference w:type="default" r:id="rId10"/>
          <w:pgSz w:w="11894" w:h="16834"/>
          <w:pgMar w:top="720" w:right="720" w:bottom="720" w:left="720" w:header="706" w:footer="454" w:gutter="0"/>
          <w:paperSrc w:first="1" w:other="1"/>
          <w:cols w:space="720"/>
          <w:docGrid w:linePitch="272"/>
        </w:sectPr>
      </w:pPr>
    </w:p>
    <w:p w:rsidR="00E20C24" w:rsidRDefault="00E20C24" w:rsidP="00E20C24">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E20C24" w:rsidRPr="00266B32" w:rsidTr="0063721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E20C24" w:rsidRPr="00F61A20" w:rsidRDefault="00E20C24" w:rsidP="0063721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E20C24" w:rsidRDefault="00E20C24" w:rsidP="0063721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20C24" w:rsidRDefault="00E20C24" w:rsidP="0063721E">
            <w:pPr>
              <w:ind w:left="113" w:right="113"/>
              <w:jc w:val="center"/>
              <w:rPr>
                <w:rFonts w:ascii="Calibri" w:hAnsi="Calibri"/>
                <w:b/>
                <w:sz w:val="14"/>
                <w:szCs w:val="14"/>
              </w:rPr>
            </w:pPr>
            <w:r>
              <w:rPr>
                <w:rFonts w:ascii="Calibri" w:hAnsi="Calibri"/>
                <w:b/>
                <w:sz w:val="14"/>
                <w:szCs w:val="14"/>
              </w:rPr>
              <w:t xml:space="preserve">Marks </w:t>
            </w:r>
          </w:p>
          <w:p w:rsidR="00E20C24" w:rsidRPr="00423934" w:rsidRDefault="00E20C24" w:rsidP="0063721E">
            <w:pPr>
              <w:ind w:left="113" w:right="113"/>
              <w:jc w:val="center"/>
              <w:rPr>
                <w:rFonts w:ascii="Calibri" w:hAnsi="Calibri"/>
                <w:b/>
                <w:sz w:val="14"/>
                <w:szCs w:val="14"/>
              </w:rPr>
            </w:pPr>
            <w:r>
              <w:rPr>
                <w:rFonts w:ascii="Calibri" w:hAnsi="Calibri"/>
                <w:b/>
                <w:sz w:val="14"/>
                <w:szCs w:val="14"/>
              </w:rPr>
              <w:t>awarded</w:t>
            </w:r>
          </w:p>
        </w:tc>
      </w:tr>
      <w:tr w:rsidR="00E20C24" w:rsidRPr="00CC0370" w:rsidTr="0063721E">
        <w:trPr>
          <w:trHeight w:val="450"/>
        </w:trPr>
        <w:tc>
          <w:tcPr>
            <w:tcW w:w="4435" w:type="pct"/>
            <w:tcBorders>
              <w:top w:val="single" w:sz="4" w:space="0" w:color="auto"/>
              <w:left w:val="single" w:sz="4" w:space="0" w:color="auto"/>
              <w:right w:val="single" w:sz="4" w:space="0" w:color="auto"/>
            </w:tcBorders>
            <w:shd w:val="clear" w:color="auto" w:fill="D9D9D9"/>
          </w:tcPr>
          <w:p w:rsidR="00E20C24" w:rsidRPr="00F61A20" w:rsidRDefault="00E20C24" w:rsidP="0063721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E20C24" w:rsidRPr="003223E0" w:rsidRDefault="00E20C24" w:rsidP="0063721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vMerge w:val="restart"/>
            <w:tcBorders>
              <w:top w:val="single" w:sz="4" w:space="0" w:color="auto"/>
              <w:left w:val="single" w:sz="4" w:space="0" w:color="auto"/>
              <w:right w:val="single" w:sz="4" w:space="0" w:color="auto"/>
            </w:tcBorders>
          </w:tcPr>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Pr="00F61A20" w:rsidRDefault="00E20C24" w:rsidP="0063721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1"/>
        </w:trPr>
        <w:tc>
          <w:tcPr>
            <w:tcW w:w="4435" w:type="pct"/>
            <w:vMerge/>
            <w:tcBorders>
              <w:left w:val="single" w:sz="4" w:space="0" w:color="auto"/>
              <w:bottom w:val="single" w:sz="4" w:space="0" w:color="auto"/>
              <w:right w:val="single" w:sz="4" w:space="0" w:color="auto"/>
            </w:tcBorders>
          </w:tcPr>
          <w:p w:rsidR="00E20C24" w:rsidRPr="00F61A20" w:rsidRDefault="00E20C24" w:rsidP="0063721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tcBorders>
              <w:top w:val="single" w:sz="4" w:space="0" w:color="auto"/>
              <w:left w:val="single" w:sz="4" w:space="0" w:color="auto"/>
              <w:right w:val="single" w:sz="4" w:space="0" w:color="auto"/>
            </w:tcBorders>
            <w:shd w:val="clear" w:color="auto" w:fill="D9D9D9"/>
          </w:tcPr>
          <w:p w:rsidR="00E20C24" w:rsidRPr="00F61A20" w:rsidRDefault="00E20C24" w:rsidP="0063721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0C24" w:rsidRPr="00F61A20" w:rsidRDefault="00E20C24" w:rsidP="0063721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vMerge w:val="restart"/>
            <w:tcBorders>
              <w:top w:val="single" w:sz="4" w:space="0" w:color="auto"/>
              <w:left w:val="single" w:sz="4" w:space="0" w:color="auto"/>
              <w:right w:val="single" w:sz="4" w:space="0" w:color="auto"/>
            </w:tcBorders>
          </w:tcPr>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Pr="00F61A20" w:rsidRDefault="00E20C24" w:rsidP="0063721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1"/>
        </w:trPr>
        <w:tc>
          <w:tcPr>
            <w:tcW w:w="4435" w:type="pct"/>
            <w:vMerge/>
            <w:tcBorders>
              <w:left w:val="single" w:sz="4" w:space="0" w:color="auto"/>
              <w:bottom w:val="single" w:sz="4" w:space="0" w:color="auto"/>
              <w:right w:val="single" w:sz="4" w:space="0" w:color="auto"/>
            </w:tcBorders>
          </w:tcPr>
          <w:p w:rsidR="00E20C24" w:rsidRPr="00F61A20" w:rsidRDefault="00E20C24" w:rsidP="0063721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tcBorders>
              <w:top w:val="single" w:sz="4" w:space="0" w:color="auto"/>
              <w:left w:val="single" w:sz="4" w:space="0" w:color="auto"/>
              <w:right w:val="single" w:sz="4" w:space="0" w:color="auto"/>
            </w:tcBorders>
            <w:shd w:val="clear" w:color="auto" w:fill="D9D9D9"/>
          </w:tcPr>
          <w:p w:rsidR="00E20C24" w:rsidRPr="00F61A20" w:rsidRDefault="00E20C24" w:rsidP="0063721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0C24" w:rsidRPr="00F61A20" w:rsidRDefault="00E20C24" w:rsidP="0063721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vMerge w:val="restart"/>
            <w:tcBorders>
              <w:top w:val="single" w:sz="4" w:space="0" w:color="auto"/>
              <w:left w:val="single" w:sz="4" w:space="0" w:color="auto"/>
              <w:right w:val="single" w:sz="4" w:space="0" w:color="auto"/>
            </w:tcBorders>
          </w:tcPr>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Pr="00F61A20" w:rsidRDefault="00E20C24" w:rsidP="0063721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1"/>
        </w:trPr>
        <w:tc>
          <w:tcPr>
            <w:tcW w:w="4435" w:type="pct"/>
            <w:vMerge/>
            <w:tcBorders>
              <w:left w:val="single" w:sz="4" w:space="0" w:color="auto"/>
              <w:bottom w:val="single" w:sz="4" w:space="0" w:color="auto"/>
              <w:right w:val="single" w:sz="4" w:space="0" w:color="auto"/>
            </w:tcBorders>
          </w:tcPr>
          <w:p w:rsidR="00E20C24" w:rsidRPr="00F61A20" w:rsidRDefault="00E20C24" w:rsidP="0063721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tcBorders>
              <w:top w:val="single" w:sz="4" w:space="0" w:color="auto"/>
              <w:left w:val="single" w:sz="4" w:space="0" w:color="auto"/>
              <w:right w:val="single" w:sz="4" w:space="0" w:color="auto"/>
            </w:tcBorders>
            <w:shd w:val="clear" w:color="auto" w:fill="D9D9D9"/>
          </w:tcPr>
          <w:p w:rsidR="00E20C24" w:rsidRPr="00F61A20" w:rsidRDefault="00E20C24" w:rsidP="0063721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0C24" w:rsidRPr="00F61A20" w:rsidRDefault="00E20C24" w:rsidP="0063721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r>
      <w:tr w:rsidR="00E20C24" w:rsidRPr="00CC0370" w:rsidTr="0063721E">
        <w:trPr>
          <w:trHeight w:val="451"/>
        </w:trPr>
        <w:tc>
          <w:tcPr>
            <w:tcW w:w="4435" w:type="pct"/>
            <w:vMerge w:val="restart"/>
            <w:tcBorders>
              <w:top w:val="single" w:sz="4" w:space="0" w:color="auto"/>
              <w:left w:val="single" w:sz="4" w:space="0" w:color="auto"/>
              <w:right w:val="single" w:sz="4" w:space="0" w:color="auto"/>
            </w:tcBorders>
          </w:tcPr>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Pr="00F61A20" w:rsidRDefault="00E20C24" w:rsidP="0063721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vMerge/>
            <w:tcBorders>
              <w:left w:val="single" w:sz="4" w:space="0" w:color="auto"/>
              <w:bottom w:val="single" w:sz="4" w:space="0" w:color="auto"/>
              <w:right w:val="single" w:sz="4" w:space="0" w:color="auto"/>
            </w:tcBorders>
          </w:tcPr>
          <w:p w:rsidR="00E20C24" w:rsidRPr="00F61A20" w:rsidRDefault="00E20C24" w:rsidP="0063721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tcBorders>
              <w:top w:val="single" w:sz="4" w:space="0" w:color="auto"/>
              <w:left w:val="single" w:sz="4" w:space="0" w:color="auto"/>
              <w:right w:val="single" w:sz="4" w:space="0" w:color="auto"/>
            </w:tcBorders>
            <w:shd w:val="clear" w:color="auto" w:fill="D9D9D9"/>
          </w:tcPr>
          <w:p w:rsidR="00E20C24" w:rsidRPr="00F61A20" w:rsidRDefault="00E20C24" w:rsidP="0063721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0C24" w:rsidRPr="00F61A20" w:rsidRDefault="00E20C24" w:rsidP="0063721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E20C24" w:rsidRPr="00F61A20" w:rsidRDefault="00E20C24" w:rsidP="0063721E">
            <w:pPr>
              <w:jc w:val="center"/>
              <w:rPr>
                <w:rFonts w:ascii="Calibri" w:hAnsi="Calibri"/>
                <w:sz w:val="32"/>
              </w:rPr>
            </w:pPr>
          </w:p>
        </w:tc>
      </w:tr>
      <w:tr w:rsidR="00E20C24" w:rsidRPr="00CC0370" w:rsidTr="0063721E">
        <w:trPr>
          <w:trHeight w:val="451"/>
        </w:trPr>
        <w:tc>
          <w:tcPr>
            <w:tcW w:w="4435" w:type="pct"/>
            <w:vMerge w:val="restart"/>
            <w:tcBorders>
              <w:top w:val="single" w:sz="4" w:space="0" w:color="auto"/>
              <w:left w:val="single" w:sz="4" w:space="0" w:color="auto"/>
              <w:right w:val="single" w:sz="4" w:space="0" w:color="auto"/>
            </w:tcBorders>
          </w:tcPr>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Default="00E20C24" w:rsidP="0063721E">
            <w:pPr>
              <w:spacing w:after="120"/>
              <w:rPr>
                <w:rFonts w:ascii="Calibri" w:hAnsi="Calibri"/>
                <w:sz w:val="14"/>
                <w:szCs w:val="14"/>
              </w:rPr>
            </w:pPr>
          </w:p>
          <w:p w:rsidR="00E20C24" w:rsidRPr="00F61A20" w:rsidRDefault="00E20C24" w:rsidP="0063721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r w:rsidR="00E20C24" w:rsidRPr="00CC0370" w:rsidTr="0063721E">
        <w:trPr>
          <w:trHeight w:val="450"/>
        </w:trPr>
        <w:tc>
          <w:tcPr>
            <w:tcW w:w="4435" w:type="pct"/>
            <w:vMerge/>
            <w:tcBorders>
              <w:left w:val="single" w:sz="4" w:space="0" w:color="auto"/>
              <w:bottom w:val="single" w:sz="4" w:space="0" w:color="auto"/>
              <w:right w:val="single" w:sz="4" w:space="0" w:color="auto"/>
            </w:tcBorders>
          </w:tcPr>
          <w:p w:rsidR="00E20C24" w:rsidRPr="00F61A20" w:rsidRDefault="00E20C24" w:rsidP="0063721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E20C24" w:rsidRPr="00F61A20" w:rsidRDefault="00E20C24" w:rsidP="0063721E">
            <w:pPr>
              <w:jc w:val="center"/>
              <w:rPr>
                <w:rFonts w:ascii="Calibri" w:hAnsi="Calibri"/>
                <w:sz w:val="32"/>
              </w:rPr>
            </w:pPr>
          </w:p>
        </w:tc>
      </w:tr>
    </w:tbl>
    <w:p w:rsidR="00E20C24" w:rsidRPr="00EB4F96" w:rsidRDefault="00E20C24" w:rsidP="00E20C24">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20C24" w:rsidRPr="00525F5D" w:rsidTr="0063721E">
        <w:trPr>
          <w:cantSplit/>
        </w:trPr>
        <w:tc>
          <w:tcPr>
            <w:tcW w:w="6062" w:type="dxa"/>
            <w:vMerge w:val="restart"/>
            <w:shd w:val="pct15" w:color="auto" w:fill="auto"/>
            <w:vAlign w:val="center"/>
          </w:tcPr>
          <w:p w:rsidR="00E20C24" w:rsidRPr="003223E0" w:rsidRDefault="00E20C24" w:rsidP="0063721E">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E20C24" w:rsidRPr="00EB4F96" w:rsidRDefault="00E20C24" w:rsidP="0063721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E20C24" w:rsidRPr="00525F5D" w:rsidRDefault="00E20C24" w:rsidP="0063721E">
            <w:pPr>
              <w:jc w:val="right"/>
              <w:rPr>
                <w:rFonts w:ascii="Calibri" w:hAnsi="Calibri" w:cs="Arial"/>
                <w:b/>
                <w:bCs/>
              </w:rPr>
            </w:pPr>
            <w:r>
              <w:rPr>
                <w:rFonts w:ascii="Calibri" w:hAnsi="Calibri" w:cs="Arial"/>
                <w:b/>
                <w:bCs/>
              </w:rPr>
              <w:t>%</w:t>
            </w:r>
          </w:p>
        </w:tc>
      </w:tr>
      <w:tr w:rsidR="00E20C24" w:rsidRPr="00525F5D" w:rsidTr="0063721E">
        <w:trPr>
          <w:cantSplit/>
        </w:trPr>
        <w:tc>
          <w:tcPr>
            <w:tcW w:w="6062" w:type="dxa"/>
            <w:vMerge/>
            <w:vAlign w:val="bottom"/>
          </w:tcPr>
          <w:p w:rsidR="00E20C24" w:rsidRPr="00525F5D" w:rsidRDefault="00E20C24" w:rsidP="0063721E">
            <w:pPr>
              <w:rPr>
                <w:rFonts w:ascii="Calibri" w:hAnsi="Calibri" w:cs="Arial"/>
              </w:rPr>
            </w:pPr>
          </w:p>
        </w:tc>
        <w:tc>
          <w:tcPr>
            <w:tcW w:w="2903" w:type="dxa"/>
            <w:vAlign w:val="bottom"/>
          </w:tcPr>
          <w:p w:rsidR="00E20C24" w:rsidRPr="00EB4F96" w:rsidRDefault="00E20C24" w:rsidP="0063721E">
            <w:pPr>
              <w:rPr>
                <w:rFonts w:ascii="Calibri" w:hAnsi="Calibri" w:cs="Arial"/>
                <w:b/>
                <w:bCs/>
                <w:sz w:val="16"/>
                <w:szCs w:val="16"/>
              </w:rPr>
            </w:pPr>
            <w:r w:rsidRPr="00EB4F96">
              <w:rPr>
                <w:rFonts w:ascii="Calibri" w:hAnsi="Calibri" w:cs="Arial"/>
                <w:sz w:val="16"/>
                <w:szCs w:val="16"/>
              </w:rPr>
              <w:t>Up to</w:t>
            </w:r>
            <w:r>
              <w:rPr>
                <w:rFonts w:ascii="Calibri" w:hAnsi="Calibri" w:cs="Arial"/>
                <w:sz w:val="16"/>
                <w:szCs w:val="16"/>
              </w:rPr>
              <w:t xml:space="preserve"> one week late.</w:t>
            </w:r>
          </w:p>
        </w:tc>
        <w:tc>
          <w:tcPr>
            <w:tcW w:w="425" w:type="dxa"/>
            <w:vAlign w:val="bottom"/>
          </w:tcPr>
          <w:p w:rsidR="00E20C24" w:rsidRPr="00525F5D" w:rsidRDefault="00E20C24" w:rsidP="0063721E">
            <w:pPr>
              <w:jc w:val="center"/>
              <w:rPr>
                <w:rFonts w:ascii="Calibri" w:hAnsi="Calibri" w:cs="Arial"/>
                <w:sz w:val="12"/>
                <w:szCs w:val="12"/>
              </w:rPr>
            </w:pPr>
          </w:p>
        </w:tc>
        <w:tc>
          <w:tcPr>
            <w:tcW w:w="1276" w:type="dxa"/>
            <w:vMerge/>
            <w:vAlign w:val="bottom"/>
          </w:tcPr>
          <w:p w:rsidR="00E20C24" w:rsidRPr="00525F5D" w:rsidRDefault="00E20C24" w:rsidP="0063721E">
            <w:pPr>
              <w:ind w:leftChars="71" w:left="142"/>
              <w:rPr>
                <w:rFonts w:ascii="Calibri" w:hAnsi="Calibri" w:cs="Arial"/>
              </w:rPr>
            </w:pPr>
          </w:p>
        </w:tc>
      </w:tr>
      <w:tr w:rsidR="00E20C24" w:rsidRPr="00525F5D" w:rsidTr="0063721E">
        <w:trPr>
          <w:cantSplit/>
        </w:trPr>
        <w:tc>
          <w:tcPr>
            <w:tcW w:w="6062" w:type="dxa"/>
            <w:vMerge/>
            <w:vAlign w:val="bottom"/>
          </w:tcPr>
          <w:p w:rsidR="00E20C24" w:rsidRPr="00525F5D" w:rsidRDefault="00E20C24" w:rsidP="0063721E">
            <w:pPr>
              <w:rPr>
                <w:rFonts w:ascii="Calibri" w:hAnsi="Calibri" w:cs="Arial"/>
              </w:rPr>
            </w:pPr>
          </w:p>
        </w:tc>
        <w:tc>
          <w:tcPr>
            <w:tcW w:w="2903" w:type="dxa"/>
            <w:vAlign w:val="bottom"/>
          </w:tcPr>
          <w:p w:rsidR="00E20C24" w:rsidRPr="00EB4F96" w:rsidRDefault="00E20C24" w:rsidP="0063721E">
            <w:pPr>
              <w:rPr>
                <w:rFonts w:ascii="Calibri" w:hAnsi="Calibri" w:cs="Arial"/>
                <w:b/>
                <w:bCs/>
                <w:sz w:val="16"/>
                <w:szCs w:val="16"/>
              </w:rPr>
            </w:pPr>
            <w:r>
              <w:rPr>
                <w:rFonts w:ascii="Calibri" w:hAnsi="Calibri" w:cs="Arial"/>
                <w:sz w:val="16"/>
                <w:szCs w:val="16"/>
              </w:rPr>
              <w:t>First Attempt?</w:t>
            </w:r>
          </w:p>
        </w:tc>
        <w:tc>
          <w:tcPr>
            <w:tcW w:w="425" w:type="dxa"/>
            <w:vAlign w:val="bottom"/>
          </w:tcPr>
          <w:p w:rsidR="00E20C24" w:rsidRPr="00525F5D" w:rsidRDefault="00E20C24" w:rsidP="0063721E">
            <w:pPr>
              <w:jc w:val="center"/>
              <w:rPr>
                <w:rFonts w:ascii="Calibri" w:hAnsi="Calibri" w:cs="Arial"/>
                <w:sz w:val="12"/>
                <w:szCs w:val="12"/>
              </w:rPr>
            </w:pPr>
          </w:p>
        </w:tc>
        <w:tc>
          <w:tcPr>
            <w:tcW w:w="1276" w:type="dxa"/>
            <w:vMerge/>
            <w:vAlign w:val="bottom"/>
          </w:tcPr>
          <w:p w:rsidR="00E20C24" w:rsidRPr="00525F5D" w:rsidRDefault="00E20C24" w:rsidP="0063721E">
            <w:pPr>
              <w:ind w:firstLineChars="141" w:firstLine="282"/>
              <w:rPr>
                <w:rFonts w:ascii="Calibri" w:hAnsi="Calibri" w:cs="Arial"/>
              </w:rPr>
            </w:pPr>
          </w:p>
        </w:tc>
      </w:tr>
    </w:tbl>
    <w:p w:rsidR="00E20C24" w:rsidRDefault="00E20C24" w:rsidP="00E20C24"/>
    <w:p w:rsidR="00E20C24" w:rsidRDefault="00E20C24" w:rsidP="00E20C24"/>
    <w:p w:rsidR="004F074A" w:rsidRDefault="004F074A">
      <w:pPr>
        <w:rPr>
          <w:rFonts w:ascii="Calibri" w:hAnsi="Calibri"/>
          <w:sz w:val="18"/>
          <w:szCs w:val="18"/>
        </w:rPr>
      </w:pPr>
      <w:r>
        <w:rPr>
          <w:rFonts w:ascii="Calibri" w:hAnsi="Calibri"/>
          <w:sz w:val="18"/>
          <w:szCs w:val="18"/>
        </w:rPr>
        <w:br w:type="page"/>
      </w: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825E7">
        <w:tc>
          <w:tcPr>
            <w:tcW w:w="10348" w:type="dxa"/>
            <w:shd w:val="clear" w:color="auto" w:fill="D9D9D9"/>
            <w:vAlign w:val="center"/>
          </w:tcPr>
          <w:p w:rsidR="00C97BEA" w:rsidRPr="00C97BEA" w:rsidRDefault="00C97BEA" w:rsidP="008825E7">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825E7">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825E7">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825E7">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825E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825E7">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825E7">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825E7">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825E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825E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825E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825E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825E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825E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825E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825E7">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825E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825E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825E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825E7">
            <w:pPr>
              <w:rPr>
                <w:rFonts w:ascii="Calibri" w:hAnsi="Calibri"/>
                <w:b/>
                <w:sz w:val="16"/>
                <w:szCs w:val="16"/>
              </w:rPr>
            </w:pPr>
            <w:r w:rsidRPr="00EB4F96">
              <w:rPr>
                <w:rFonts w:ascii="Calibri" w:hAnsi="Calibri"/>
                <w:b/>
                <w:sz w:val="16"/>
                <w:szCs w:val="16"/>
              </w:rPr>
              <w:t>3.  Analysis</w:t>
            </w:r>
          </w:p>
          <w:p w:rsidR="00C97BEA" w:rsidRPr="00EB4F96" w:rsidRDefault="00C97BEA" w:rsidP="008825E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825E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825E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825E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825E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825E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825E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825E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825E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825E7">
            <w:pPr>
              <w:rPr>
                <w:rFonts w:ascii="Calibri" w:hAnsi="Calibri"/>
                <w:sz w:val="12"/>
                <w:szCs w:val="16"/>
              </w:rPr>
            </w:pPr>
            <w:r w:rsidRPr="00EB4F96">
              <w:rPr>
                <w:rFonts w:ascii="Calibri" w:hAnsi="Calibri"/>
                <w:sz w:val="12"/>
                <w:szCs w:val="16"/>
              </w:rPr>
              <w:t>Highly persuasive conclusions</w:t>
            </w:r>
          </w:p>
        </w:tc>
      </w:tr>
      <w:tr w:rsidR="00C97BEA" w:rsidRPr="009154C7" w:rsidTr="008825E7">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825E7">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825E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825E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825E7">
            <w:pPr>
              <w:rPr>
                <w:rFonts w:ascii="Calibri" w:hAnsi="Calibri"/>
                <w:sz w:val="12"/>
                <w:szCs w:val="16"/>
              </w:rPr>
            </w:pPr>
          </w:p>
          <w:p w:rsidR="00C97BEA" w:rsidRPr="00EB4F96" w:rsidRDefault="00C97BEA" w:rsidP="008825E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825E7">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825E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825E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825E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825E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825E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825E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825E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825E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825E7">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825E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825E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825E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825E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825E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825E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825E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825E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825E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825E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825E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825E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825E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825E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825E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825E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05209" w:rsidRDefault="00505209" w:rsidP="00C97BEA">
      <w:pPr>
        <w:rPr>
          <w:rFonts w:ascii="Calibri" w:hAnsi="Calibri"/>
          <w:sz w:val="18"/>
          <w:szCs w:val="18"/>
        </w:rPr>
      </w:pPr>
    </w:p>
    <w:p w:rsidR="00505209" w:rsidRDefault="00505209">
      <w:pPr>
        <w:rPr>
          <w:rFonts w:ascii="Calibri" w:hAnsi="Calibri"/>
          <w:sz w:val="18"/>
          <w:szCs w:val="18"/>
        </w:rPr>
      </w:pPr>
      <w:r>
        <w:rPr>
          <w:rFonts w:ascii="Calibri" w:hAnsi="Calibri"/>
          <w:sz w:val="18"/>
          <w:szCs w:val="18"/>
        </w:rPr>
        <w:br w:type="page"/>
      </w:r>
    </w:p>
    <w:p w:rsidR="00505209" w:rsidRPr="00E118A7" w:rsidRDefault="00505209" w:rsidP="00505209">
      <w:pPr>
        <w:rPr>
          <w:rFonts w:ascii="Arial" w:hAnsi="Arial"/>
          <w:b/>
          <w:sz w:val="26"/>
        </w:rPr>
      </w:pPr>
      <w:r>
        <w:rPr>
          <w:rFonts w:ascii="Arial" w:hAnsi="Arial" w:cs="Arial"/>
          <w:b/>
          <w:noProof/>
        </w:rPr>
        <w:lastRenderedPageBreak/>
        <w:drawing>
          <wp:inline distT="0" distB="0" distL="0" distR="0" wp14:anchorId="5738EDB9" wp14:editId="3E04BE41">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57039A9B" wp14:editId="404F01BA">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209" w:rsidRPr="00E118A7" w:rsidRDefault="00505209" w:rsidP="00505209">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209" w:rsidRPr="00E118A7" w:rsidRDefault="00505209" w:rsidP="00505209">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209" w:rsidRDefault="00505209" w:rsidP="00505209">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05209" w:rsidRPr="00E118A7" w:rsidRDefault="00505209" w:rsidP="00505209">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05209" w:rsidRPr="00E118A7" w:rsidRDefault="00505209" w:rsidP="00505209">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05209" w:rsidRDefault="00505209" w:rsidP="00505209">
                      <w:pPr>
                        <w:jc w:val="right"/>
                      </w:pPr>
                    </w:p>
                  </w:txbxContent>
                </v:textbox>
              </v:shape>
            </w:pict>
          </mc:Fallback>
        </mc:AlternateContent>
      </w:r>
    </w:p>
    <w:p w:rsidR="00505209" w:rsidRPr="006D3393" w:rsidRDefault="00505209" w:rsidP="00505209">
      <w:pPr>
        <w:jc w:val="center"/>
        <w:rPr>
          <w:i/>
          <w:sz w:val="36"/>
          <w:szCs w:val="36"/>
        </w:rPr>
      </w:pPr>
      <w:r w:rsidRPr="006D3393">
        <w:rPr>
          <w:i/>
          <w:sz w:val="36"/>
          <w:szCs w:val="36"/>
          <w:lang w:val="cy-GB"/>
        </w:rPr>
        <w:t>Taflen Cyflwyno Aseiniad</w:t>
      </w:r>
      <w:r w:rsidRPr="006D3393">
        <w:rPr>
          <w:i/>
          <w:sz w:val="36"/>
          <w:szCs w:val="36"/>
        </w:rPr>
        <w:t xml:space="preserve"> </w:t>
      </w:r>
    </w:p>
    <w:p w:rsidR="00505209" w:rsidRPr="001676B6" w:rsidRDefault="00505209" w:rsidP="00505209">
      <w:pPr>
        <w:jc w:val="center"/>
        <w:rPr>
          <w:b/>
          <w:sz w:val="36"/>
          <w:szCs w:val="36"/>
        </w:rPr>
      </w:pPr>
      <w:r w:rsidRPr="001676B6">
        <w:rPr>
          <w:b/>
          <w:sz w:val="36"/>
          <w:szCs w:val="36"/>
        </w:rPr>
        <w:t>Assignment Hand in Sheet</w:t>
      </w:r>
    </w:p>
    <w:p w:rsidR="00505209" w:rsidRDefault="00505209" w:rsidP="00505209"/>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505209" w:rsidTr="00741883">
        <w:trPr>
          <w:trHeight w:val="442"/>
        </w:trPr>
        <w:tc>
          <w:tcPr>
            <w:tcW w:w="10728" w:type="dxa"/>
            <w:gridSpan w:val="5"/>
            <w:shd w:val="clear" w:color="auto" w:fill="D9D9D9"/>
          </w:tcPr>
          <w:p w:rsidR="00505209" w:rsidRPr="001676B6" w:rsidRDefault="00505209" w:rsidP="00741883">
            <w:pPr>
              <w:jc w:val="center"/>
              <w:rPr>
                <w:i/>
                <w:sz w:val="24"/>
                <w:szCs w:val="24"/>
              </w:rPr>
            </w:pPr>
            <w:r w:rsidRPr="001676B6">
              <w:rPr>
                <w:i/>
                <w:sz w:val="24"/>
                <w:szCs w:val="24"/>
                <w:lang w:val="cy-GB"/>
              </w:rPr>
              <w:t>MANYLION Y MYFYRIWR</w:t>
            </w:r>
            <w:r w:rsidRPr="001676B6">
              <w:rPr>
                <w:i/>
                <w:sz w:val="24"/>
                <w:szCs w:val="24"/>
              </w:rPr>
              <w:t xml:space="preserve"> </w:t>
            </w:r>
          </w:p>
          <w:p w:rsidR="00505209" w:rsidRPr="001676B6" w:rsidRDefault="00505209" w:rsidP="00741883">
            <w:pPr>
              <w:jc w:val="center"/>
              <w:rPr>
                <w:b/>
                <w:sz w:val="24"/>
                <w:szCs w:val="24"/>
              </w:rPr>
            </w:pPr>
            <w:r w:rsidRPr="001676B6">
              <w:rPr>
                <w:b/>
                <w:sz w:val="24"/>
                <w:szCs w:val="24"/>
              </w:rPr>
              <w:t>STUDENT’S DETAILS</w:t>
            </w:r>
          </w:p>
        </w:tc>
      </w:tr>
      <w:tr w:rsidR="00505209" w:rsidTr="00741883">
        <w:trPr>
          <w:trHeight w:val="731"/>
        </w:trPr>
        <w:tc>
          <w:tcPr>
            <w:tcW w:w="2122" w:type="dxa"/>
            <w:tcBorders>
              <w:right w:val="double" w:sz="4" w:space="0" w:color="auto"/>
            </w:tcBorders>
            <w:shd w:val="clear" w:color="auto" w:fill="D9D9D9"/>
          </w:tcPr>
          <w:p w:rsidR="00505209" w:rsidRDefault="00505209" w:rsidP="00741883">
            <w:pPr>
              <w:rPr>
                <w:b/>
                <w:lang w:val="cy-GB"/>
              </w:rPr>
            </w:pPr>
          </w:p>
          <w:p w:rsidR="00505209" w:rsidRPr="006D3393" w:rsidRDefault="00505209" w:rsidP="00741883">
            <w:pPr>
              <w:rPr>
                <w:b/>
                <w:lang w:val="cy-GB"/>
              </w:rPr>
            </w:pPr>
            <w:r w:rsidRPr="001676B6">
              <w:rPr>
                <w:i/>
                <w:lang w:val="cy-GB"/>
              </w:rPr>
              <w:t>ENW</w:t>
            </w:r>
            <w:r>
              <w:rPr>
                <w:b/>
                <w:lang w:val="cy-GB"/>
              </w:rPr>
              <w:t>:</w:t>
            </w:r>
          </w:p>
          <w:p w:rsidR="00505209" w:rsidRPr="001067BE" w:rsidRDefault="00505209" w:rsidP="00741883">
            <w:pPr>
              <w:rPr>
                <w:b/>
              </w:rPr>
            </w:pPr>
            <w:r w:rsidRPr="001067BE">
              <w:rPr>
                <w:b/>
              </w:rPr>
              <w:t>NAME:</w:t>
            </w:r>
          </w:p>
        </w:tc>
        <w:tc>
          <w:tcPr>
            <w:tcW w:w="4082" w:type="dxa"/>
            <w:tcBorders>
              <w:left w:val="double" w:sz="4" w:space="0" w:color="auto"/>
              <w:right w:val="single" w:sz="4" w:space="0" w:color="auto"/>
            </w:tcBorders>
          </w:tcPr>
          <w:p w:rsidR="00505209" w:rsidRPr="001676B6" w:rsidRDefault="00505209" w:rsidP="00741883"/>
        </w:tc>
        <w:tc>
          <w:tcPr>
            <w:tcW w:w="1950" w:type="dxa"/>
            <w:tcBorders>
              <w:left w:val="single" w:sz="4" w:space="0" w:color="auto"/>
            </w:tcBorders>
            <w:shd w:val="clear" w:color="auto" w:fill="D9D9D9"/>
          </w:tcPr>
          <w:p w:rsidR="00505209" w:rsidRPr="001676B6" w:rsidRDefault="00505209" w:rsidP="00741883">
            <w:pPr>
              <w:jc w:val="center"/>
              <w:rPr>
                <w:lang w:val="cy-GB"/>
              </w:rPr>
            </w:pPr>
            <w:r w:rsidRPr="001676B6">
              <w:rPr>
                <w:i/>
                <w:lang w:val="cy-GB"/>
              </w:rPr>
              <w:t xml:space="preserve">RHIF </w:t>
            </w:r>
            <w:r w:rsidRPr="001676B6">
              <w:rPr>
                <w:i/>
                <w:lang w:val="cy-GB"/>
              </w:rPr>
              <w:br/>
              <w:t>P Y MYFYRIWR</w:t>
            </w:r>
            <w:r w:rsidRPr="001676B6">
              <w:rPr>
                <w:lang w:val="cy-GB"/>
              </w:rPr>
              <w:t>:</w:t>
            </w:r>
          </w:p>
          <w:p w:rsidR="00505209" w:rsidRPr="001676B6" w:rsidRDefault="00505209" w:rsidP="00741883">
            <w:pPr>
              <w:jc w:val="center"/>
              <w:rPr>
                <w:b/>
              </w:rPr>
            </w:pPr>
            <w:r w:rsidRPr="001676B6">
              <w:rPr>
                <w:b/>
              </w:rPr>
              <w:t>STUDENT</w:t>
            </w:r>
          </w:p>
          <w:p w:rsidR="00505209" w:rsidRPr="001676B6" w:rsidRDefault="00505209" w:rsidP="00741883">
            <w:pPr>
              <w:jc w:val="center"/>
            </w:pPr>
            <w:r w:rsidRPr="001676B6">
              <w:rPr>
                <w:b/>
              </w:rPr>
              <w:t>P NUMBER:</w:t>
            </w:r>
          </w:p>
        </w:tc>
        <w:tc>
          <w:tcPr>
            <w:tcW w:w="2574" w:type="dxa"/>
            <w:gridSpan w:val="2"/>
            <w:tcBorders>
              <w:left w:val="single" w:sz="4" w:space="0" w:color="auto"/>
            </w:tcBorders>
            <w:vAlign w:val="center"/>
          </w:tcPr>
          <w:p w:rsidR="00505209" w:rsidRPr="001676B6" w:rsidRDefault="00505209" w:rsidP="00741883">
            <w:r w:rsidRPr="00114780">
              <w:rPr>
                <w:sz w:val="36"/>
              </w:rPr>
              <w:t>P</w:t>
            </w:r>
          </w:p>
        </w:tc>
      </w:tr>
      <w:tr w:rsidR="00505209" w:rsidTr="00741883">
        <w:trPr>
          <w:trHeight w:val="753"/>
        </w:trPr>
        <w:tc>
          <w:tcPr>
            <w:tcW w:w="2122" w:type="dxa"/>
            <w:tcBorders>
              <w:right w:val="double" w:sz="4" w:space="0" w:color="auto"/>
            </w:tcBorders>
            <w:shd w:val="clear" w:color="auto" w:fill="D9D9D9"/>
          </w:tcPr>
          <w:p w:rsidR="00505209" w:rsidRPr="001067BE" w:rsidRDefault="00505209" w:rsidP="00741883">
            <w:pPr>
              <w:rPr>
                <w:b/>
              </w:rPr>
            </w:pPr>
          </w:p>
          <w:p w:rsidR="00505209" w:rsidRDefault="00505209" w:rsidP="00741883">
            <w:pPr>
              <w:rPr>
                <w:b/>
              </w:rPr>
            </w:pPr>
            <w:r w:rsidRPr="001676B6">
              <w:rPr>
                <w:i/>
                <w:lang w:val="cy-GB"/>
              </w:rPr>
              <w:t>CWRS</w:t>
            </w:r>
            <w:r>
              <w:rPr>
                <w:b/>
                <w:lang w:val="cy-GB"/>
              </w:rPr>
              <w:t>:</w:t>
            </w:r>
          </w:p>
          <w:p w:rsidR="00505209" w:rsidRPr="001067BE" w:rsidRDefault="00505209" w:rsidP="00741883">
            <w:pPr>
              <w:rPr>
                <w:b/>
              </w:rPr>
            </w:pPr>
            <w:r w:rsidRPr="001067BE">
              <w:rPr>
                <w:b/>
              </w:rPr>
              <w:t>COURSE:</w:t>
            </w:r>
          </w:p>
        </w:tc>
        <w:tc>
          <w:tcPr>
            <w:tcW w:w="6032" w:type="dxa"/>
            <w:gridSpan w:val="2"/>
            <w:tcBorders>
              <w:left w:val="double" w:sz="4" w:space="0" w:color="auto"/>
              <w:right w:val="double" w:sz="4" w:space="0" w:color="auto"/>
            </w:tcBorders>
          </w:tcPr>
          <w:p w:rsidR="00505209" w:rsidRDefault="00505209" w:rsidP="00741883">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505209" w:rsidRPr="001676B6" w:rsidRDefault="00505209" w:rsidP="00741883"/>
        </w:tc>
        <w:tc>
          <w:tcPr>
            <w:tcW w:w="1317" w:type="dxa"/>
            <w:tcBorders>
              <w:left w:val="double" w:sz="4" w:space="0" w:color="auto"/>
            </w:tcBorders>
            <w:shd w:val="clear" w:color="auto" w:fill="D9D9D9"/>
            <w:vAlign w:val="center"/>
          </w:tcPr>
          <w:p w:rsidR="00505209" w:rsidRPr="001676B6" w:rsidRDefault="00505209" w:rsidP="00741883">
            <w:pPr>
              <w:rPr>
                <w:i/>
                <w:shd w:val="clear" w:color="auto" w:fill="D9D9D9"/>
                <w:lang w:val="cy-GB"/>
              </w:rPr>
            </w:pPr>
            <w:r w:rsidRPr="001676B6">
              <w:rPr>
                <w:i/>
                <w:shd w:val="clear" w:color="auto" w:fill="D9D9D9"/>
                <w:lang w:val="cy-GB"/>
              </w:rPr>
              <w:t>LEFEL Y CWRS:</w:t>
            </w:r>
          </w:p>
          <w:p w:rsidR="00505209" w:rsidRPr="001676B6" w:rsidRDefault="00505209" w:rsidP="00741883">
            <w:pPr>
              <w:rPr>
                <w:b/>
              </w:rPr>
            </w:pPr>
            <w:r w:rsidRPr="001676B6">
              <w:rPr>
                <w:b/>
                <w:shd w:val="clear" w:color="auto" w:fill="D9D9D9"/>
              </w:rPr>
              <w:t>LEVEL OF COURSE:</w:t>
            </w:r>
          </w:p>
        </w:tc>
        <w:tc>
          <w:tcPr>
            <w:tcW w:w="1257" w:type="dxa"/>
            <w:tcBorders>
              <w:left w:val="double" w:sz="4" w:space="0" w:color="auto"/>
            </w:tcBorders>
          </w:tcPr>
          <w:p w:rsidR="00505209" w:rsidRDefault="00505209" w:rsidP="00741883"/>
        </w:tc>
      </w:tr>
      <w:tr w:rsidR="00505209" w:rsidTr="00741883">
        <w:trPr>
          <w:trHeight w:val="537"/>
        </w:trPr>
        <w:tc>
          <w:tcPr>
            <w:tcW w:w="2122" w:type="dxa"/>
            <w:tcBorders>
              <w:right w:val="double" w:sz="4" w:space="0" w:color="auto"/>
            </w:tcBorders>
            <w:shd w:val="clear" w:color="auto" w:fill="D9D9D9"/>
          </w:tcPr>
          <w:p w:rsidR="00505209" w:rsidRDefault="00505209" w:rsidP="00741883">
            <w:pPr>
              <w:rPr>
                <w:b/>
                <w:i/>
                <w:lang w:val="cy-GB"/>
              </w:rPr>
            </w:pPr>
            <w:r w:rsidRPr="001676B6">
              <w:rPr>
                <w:i/>
                <w:lang w:val="cy-GB"/>
              </w:rPr>
              <w:t>MODIWL</w:t>
            </w:r>
            <w:r w:rsidRPr="00C34623">
              <w:rPr>
                <w:b/>
                <w:i/>
                <w:lang w:val="cy-GB"/>
              </w:rPr>
              <w:t>:</w:t>
            </w:r>
          </w:p>
          <w:p w:rsidR="00505209" w:rsidRPr="001067BE" w:rsidRDefault="00505209" w:rsidP="00741883">
            <w:pPr>
              <w:rPr>
                <w:b/>
              </w:rPr>
            </w:pPr>
            <w:r w:rsidRPr="001067BE">
              <w:rPr>
                <w:b/>
              </w:rPr>
              <w:t>MODULE:</w:t>
            </w:r>
          </w:p>
        </w:tc>
        <w:tc>
          <w:tcPr>
            <w:tcW w:w="8606" w:type="dxa"/>
            <w:gridSpan w:val="4"/>
            <w:tcBorders>
              <w:left w:val="double" w:sz="4" w:space="0" w:color="auto"/>
              <w:right w:val="double" w:sz="4" w:space="0" w:color="auto"/>
            </w:tcBorders>
          </w:tcPr>
          <w:p w:rsidR="00505209" w:rsidRPr="001676B6" w:rsidRDefault="00505209" w:rsidP="00741883"/>
        </w:tc>
      </w:tr>
      <w:tr w:rsidR="00505209" w:rsidTr="00741883">
        <w:trPr>
          <w:trHeight w:val="537"/>
        </w:trPr>
        <w:tc>
          <w:tcPr>
            <w:tcW w:w="2122" w:type="dxa"/>
            <w:tcBorders>
              <w:bottom w:val="double" w:sz="4" w:space="0" w:color="auto"/>
              <w:right w:val="double" w:sz="4" w:space="0" w:color="auto"/>
            </w:tcBorders>
            <w:shd w:val="clear" w:color="auto" w:fill="D9D9D9"/>
          </w:tcPr>
          <w:p w:rsidR="00505209" w:rsidRPr="00C34623" w:rsidRDefault="00505209" w:rsidP="00741883">
            <w:pPr>
              <w:rPr>
                <w:b/>
                <w:i/>
                <w:lang w:val="cy-GB"/>
              </w:rPr>
            </w:pPr>
            <w:r w:rsidRPr="001676B6">
              <w:rPr>
                <w:i/>
                <w:lang w:val="cy-GB"/>
              </w:rPr>
              <w:t>TEITL YR ASEINIAD</w:t>
            </w:r>
            <w:r w:rsidRPr="00C34623">
              <w:rPr>
                <w:b/>
                <w:i/>
                <w:lang w:val="cy-GB"/>
              </w:rPr>
              <w:t>:</w:t>
            </w:r>
          </w:p>
          <w:p w:rsidR="00505209" w:rsidRPr="001067BE" w:rsidRDefault="00505209" w:rsidP="00741883">
            <w:pPr>
              <w:rPr>
                <w:b/>
              </w:rPr>
            </w:pPr>
            <w:r w:rsidRPr="001067BE">
              <w:rPr>
                <w:b/>
              </w:rPr>
              <w:t>ASSIGNMENT</w:t>
            </w:r>
          </w:p>
          <w:p w:rsidR="00505209" w:rsidRPr="001067BE" w:rsidRDefault="00505209" w:rsidP="00741883">
            <w:pPr>
              <w:rPr>
                <w:b/>
              </w:rPr>
            </w:pPr>
            <w:r w:rsidRPr="001067BE">
              <w:rPr>
                <w:b/>
              </w:rPr>
              <w:t>TITLE:</w:t>
            </w:r>
          </w:p>
        </w:tc>
        <w:tc>
          <w:tcPr>
            <w:tcW w:w="8606" w:type="dxa"/>
            <w:gridSpan w:val="4"/>
            <w:tcBorders>
              <w:left w:val="double" w:sz="4" w:space="0" w:color="auto"/>
            </w:tcBorders>
          </w:tcPr>
          <w:p w:rsidR="00505209" w:rsidRPr="001676B6" w:rsidRDefault="00505209" w:rsidP="00741883"/>
        </w:tc>
      </w:tr>
      <w:tr w:rsidR="00505209" w:rsidTr="00741883">
        <w:trPr>
          <w:trHeight w:val="674"/>
        </w:trPr>
        <w:tc>
          <w:tcPr>
            <w:tcW w:w="2122" w:type="dxa"/>
            <w:tcBorders>
              <w:right w:val="double" w:sz="4" w:space="0" w:color="auto"/>
            </w:tcBorders>
            <w:shd w:val="clear" w:color="auto" w:fill="D9D9D9"/>
          </w:tcPr>
          <w:p w:rsidR="00505209" w:rsidRDefault="00505209" w:rsidP="00741883">
            <w:pPr>
              <w:rPr>
                <w:b/>
                <w:i/>
                <w:lang w:val="cy-GB"/>
              </w:rPr>
            </w:pPr>
            <w:r w:rsidRPr="001676B6">
              <w:rPr>
                <w:i/>
                <w:lang w:val="cy-GB"/>
              </w:rPr>
              <w:t>DARLITHIWR/WYR</w:t>
            </w:r>
            <w:r w:rsidRPr="00C34623">
              <w:rPr>
                <w:b/>
                <w:i/>
                <w:lang w:val="cy-GB"/>
              </w:rPr>
              <w:t>:</w:t>
            </w:r>
          </w:p>
          <w:p w:rsidR="00505209" w:rsidRPr="001067BE" w:rsidRDefault="00505209" w:rsidP="00741883">
            <w:pPr>
              <w:rPr>
                <w:b/>
              </w:rPr>
            </w:pPr>
            <w:r w:rsidRPr="001067BE">
              <w:rPr>
                <w:b/>
              </w:rPr>
              <w:t>LECTURER/S:</w:t>
            </w:r>
          </w:p>
        </w:tc>
        <w:tc>
          <w:tcPr>
            <w:tcW w:w="6032" w:type="dxa"/>
            <w:gridSpan w:val="2"/>
            <w:tcBorders>
              <w:left w:val="double" w:sz="4" w:space="0" w:color="auto"/>
              <w:right w:val="double" w:sz="4" w:space="0" w:color="auto"/>
            </w:tcBorders>
          </w:tcPr>
          <w:p w:rsidR="00505209" w:rsidRPr="001676B6" w:rsidRDefault="00505209" w:rsidP="00741883"/>
        </w:tc>
        <w:tc>
          <w:tcPr>
            <w:tcW w:w="1317" w:type="dxa"/>
            <w:tcBorders>
              <w:left w:val="double" w:sz="4" w:space="0" w:color="auto"/>
            </w:tcBorders>
            <w:shd w:val="clear" w:color="auto" w:fill="D9D9D9"/>
          </w:tcPr>
          <w:p w:rsidR="00505209" w:rsidRPr="001676B6" w:rsidRDefault="00505209" w:rsidP="0074188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505209" w:rsidRDefault="00505209" w:rsidP="00741883"/>
        </w:tc>
      </w:tr>
      <w:tr w:rsidR="00505209" w:rsidTr="00741883">
        <w:trPr>
          <w:trHeight w:val="906"/>
        </w:trPr>
        <w:tc>
          <w:tcPr>
            <w:tcW w:w="10728" w:type="dxa"/>
            <w:gridSpan w:val="5"/>
            <w:tcBorders>
              <w:right w:val="double" w:sz="4" w:space="0" w:color="auto"/>
            </w:tcBorders>
            <w:shd w:val="clear" w:color="auto" w:fill="D9D9D9"/>
          </w:tcPr>
          <w:p w:rsidR="00505209" w:rsidRPr="001676B6" w:rsidRDefault="00505209" w:rsidP="00741883">
            <w:pPr>
              <w:jc w:val="center"/>
              <w:rPr>
                <w:i/>
                <w:lang w:val="cy-GB"/>
              </w:rPr>
            </w:pPr>
          </w:p>
          <w:p w:rsidR="00505209" w:rsidRPr="001676B6" w:rsidRDefault="00505209" w:rsidP="00741883">
            <w:pPr>
              <w:jc w:val="center"/>
              <w:rPr>
                <w:i/>
                <w:lang w:val="cy-GB"/>
              </w:rPr>
            </w:pPr>
            <w:r w:rsidRPr="001676B6">
              <w:rPr>
                <w:i/>
                <w:lang w:val="cy-GB"/>
              </w:rPr>
              <w:t xml:space="preserve">Staff Llyfrgell YN UNIG / </w:t>
            </w:r>
            <w:r w:rsidRPr="001676B6">
              <w:rPr>
                <w:b/>
              </w:rPr>
              <w:t>Library Staff ONLY</w:t>
            </w:r>
          </w:p>
          <w:p w:rsidR="00505209" w:rsidRPr="001676B6" w:rsidRDefault="00505209" w:rsidP="00741883"/>
          <w:p w:rsidR="00505209" w:rsidRPr="001676B6" w:rsidRDefault="00505209" w:rsidP="0074188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505209" w:rsidRPr="001676B6" w:rsidRDefault="00505209" w:rsidP="00741883"/>
        </w:tc>
      </w:tr>
    </w:tbl>
    <w:p w:rsidR="00505209" w:rsidRDefault="00505209" w:rsidP="00505209"/>
    <w:p w:rsidR="00505209" w:rsidRDefault="00505209" w:rsidP="00505209">
      <w:r>
        <w:t>----------------------------------------------------------------------------------------------------------------------------------------------------------</w:t>
      </w:r>
    </w:p>
    <w:p w:rsidR="00505209" w:rsidRDefault="00505209" w:rsidP="00505209"/>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505209" w:rsidTr="00741883">
        <w:trPr>
          <w:trHeight w:val="473"/>
        </w:trPr>
        <w:tc>
          <w:tcPr>
            <w:tcW w:w="10731" w:type="dxa"/>
            <w:gridSpan w:val="6"/>
            <w:shd w:val="clear" w:color="auto" w:fill="D9D9D9"/>
          </w:tcPr>
          <w:p w:rsidR="00505209" w:rsidRPr="001676B6" w:rsidRDefault="00505209" w:rsidP="0074188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505209" w:rsidTr="00741883">
        <w:trPr>
          <w:trHeight w:val="783"/>
        </w:trPr>
        <w:tc>
          <w:tcPr>
            <w:tcW w:w="2113" w:type="dxa"/>
            <w:tcBorders>
              <w:right w:val="double" w:sz="4" w:space="0" w:color="auto"/>
            </w:tcBorders>
            <w:shd w:val="clear" w:color="auto" w:fill="D9D9D9"/>
          </w:tcPr>
          <w:p w:rsidR="00505209" w:rsidRPr="001676B6" w:rsidRDefault="00505209" w:rsidP="00741883"/>
          <w:p w:rsidR="00505209" w:rsidRPr="001676B6" w:rsidRDefault="00505209" w:rsidP="0074188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505209" w:rsidRPr="001676B6" w:rsidRDefault="00505209" w:rsidP="00741883"/>
        </w:tc>
        <w:tc>
          <w:tcPr>
            <w:tcW w:w="1843" w:type="dxa"/>
            <w:gridSpan w:val="2"/>
            <w:tcBorders>
              <w:left w:val="single" w:sz="4" w:space="0" w:color="auto"/>
            </w:tcBorders>
            <w:shd w:val="clear" w:color="auto" w:fill="D9D9D9"/>
          </w:tcPr>
          <w:p w:rsidR="00505209" w:rsidRPr="001676B6" w:rsidRDefault="00505209" w:rsidP="0074188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505209" w:rsidRPr="001676B6" w:rsidRDefault="00505209" w:rsidP="00741883">
            <w:pPr>
              <w:jc w:val="center"/>
            </w:pPr>
            <w:r w:rsidRPr="001676B6">
              <w:rPr>
                <w:b/>
              </w:rPr>
              <w:t>P NUMBER</w:t>
            </w:r>
            <w:r w:rsidRPr="001676B6">
              <w:t>:</w:t>
            </w:r>
          </w:p>
        </w:tc>
        <w:tc>
          <w:tcPr>
            <w:tcW w:w="1834" w:type="dxa"/>
            <w:gridSpan w:val="2"/>
            <w:tcBorders>
              <w:left w:val="single" w:sz="4" w:space="0" w:color="auto"/>
            </w:tcBorders>
            <w:vAlign w:val="center"/>
          </w:tcPr>
          <w:p w:rsidR="00505209" w:rsidRPr="001676B6" w:rsidRDefault="00505209" w:rsidP="00741883">
            <w:r w:rsidRPr="00114780">
              <w:rPr>
                <w:sz w:val="36"/>
              </w:rPr>
              <w:t>P</w:t>
            </w:r>
          </w:p>
        </w:tc>
      </w:tr>
      <w:tr w:rsidR="00505209" w:rsidTr="00741883">
        <w:trPr>
          <w:trHeight w:val="806"/>
        </w:trPr>
        <w:tc>
          <w:tcPr>
            <w:tcW w:w="2113" w:type="dxa"/>
            <w:tcBorders>
              <w:right w:val="double" w:sz="4" w:space="0" w:color="auto"/>
            </w:tcBorders>
            <w:shd w:val="clear" w:color="auto" w:fill="D9D9D9"/>
          </w:tcPr>
          <w:p w:rsidR="00505209" w:rsidRPr="001676B6" w:rsidRDefault="00505209" w:rsidP="00741883"/>
          <w:p w:rsidR="00505209" w:rsidRPr="001676B6" w:rsidRDefault="00505209" w:rsidP="0074188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505209" w:rsidRDefault="00505209" w:rsidP="00741883">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505209" w:rsidRDefault="00505209" w:rsidP="00741883">
            <w:pPr>
              <w:rPr>
                <w:sz w:val="16"/>
                <w:szCs w:val="16"/>
              </w:rPr>
            </w:pPr>
          </w:p>
          <w:p w:rsidR="00505209" w:rsidRPr="001676B6" w:rsidRDefault="00505209" w:rsidP="00741883">
            <w:pPr>
              <w:rPr>
                <w:sz w:val="16"/>
                <w:szCs w:val="16"/>
              </w:rPr>
            </w:pPr>
          </w:p>
        </w:tc>
        <w:tc>
          <w:tcPr>
            <w:tcW w:w="1358" w:type="dxa"/>
            <w:gridSpan w:val="2"/>
            <w:tcBorders>
              <w:left w:val="double" w:sz="4" w:space="0" w:color="auto"/>
            </w:tcBorders>
            <w:shd w:val="clear" w:color="auto" w:fill="D9D9D9"/>
          </w:tcPr>
          <w:p w:rsidR="00505209" w:rsidRPr="001676B6" w:rsidRDefault="00505209" w:rsidP="0074188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505209" w:rsidRDefault="00505209" w:rsidP="00741883"/>
        </w:tc>
      </w:tr>
      <w:tr w:rsidR="00505209" w:rsidTr="00741883">
        <w:trPr>
          <w:trHeight w:val="575"/>
        </w:trPr>
        <w:tc>
          <w:tcPr>
            <w:tcW w:w="2113" w:type="dxa"/>
            <w:tcBorders>
              <w:right w:val="double" w:sz="4" w:space="0" w:color="auto"/>
            </w:tcBorders>
            <w:shd w:val="clear" w:color="auto" w:fill="D9D9D9"/>
          </w:tcPr>
          <w:p w:rsidR="00505209" w:rsidRPr="001676B6" w:rsidRDefault="00505209" w:rsidP="00741883">
            <w:pPr>
              <w:rPr>
                <w:i/>
                <w:lang w:val="cy-GB"/>
              </w:rPr>
            </w:pPr>
            <w:r w:rsidRPr="001676B6">
              <w:rPr>
                <w:i/>
                <w:lang w:val="cy-GB"/>
              </w:rPr>
              <w:t>MODIWL /</w:t>
            </w:r>
          </w:p>
          <w:p w:rsidR="00505209" w:rsidRPr="001676B6" w:rsidRDefault="00505209" w:rsidP="00741883">
            <w:r w:rsidRPr="001676B6">
              <w:rPr>
                <w:b/>
              </w:rPr>
              <w:t>MODULE</w:t>
            </w:r>
            <w:r w:rsidRPr="001676B6">
              <w:t>:</w:t>
            </w:r>
          </w:p>
        </w:tc>
        <w:tc>
          <w:tcPr>
            <w:tcW w:w="8618" w:type="dxa"/>
            <w:gridSpan w:val="5"/>
            <w:tcBorders>
              <w:left w:val="double" w:sz="4" w:space="0" w:color="auto"/>
              <w:right w:val="double" w:sz="4" w:space="0" w:color="auto"/>
            </w:tcBorders>
          </w:tcPr>
          <w:p w:rsidR="00505209" w:rsidRPr="001676B6" w:rsidRDefault="00505209" w:rsidP="00741883"/>
        </w:tc>
      </w:tr>
      <w:tr w:rsidR="00505209" w:rsidTr="00741883">
        <w:trPr>
          <w:trHeight w:val="575"/>
        </w:trPr>
        <w:tc>
          <w:tcPr>
            <w:tcW w:w="2113" w:type="dxa"/>
            <w:tcBorders>
              <w:bottom w:val="double" w:sz="4" w:space="0" w:color="auto"/>
              <w:right w:val="double" w:sz="4" w:space="0" w:color="auto"/>
            </w:tcBorders>
            <w:shd w:val="clear" w:color="auto" w:fill="D9D9D9"/>
          </w:tcPr>
          <w:p w:rsidR="00505209" w:rsidRPr="001676B6" w:rsidRDefault="00505209" w:rsidP="00741883">
            <w:pPr>
              <w:rPr>
                <w:i/>
                <w:lang w:val="cy-GB"/>
              </w:rPr>
            </w:pPr>
            <w:r w:rsidRPr="001676B6">
              <w:rPr>
                <w:i/>
                <w:lang w:val="cy-GB"/>
              </w:rPr>
              <w:t>TEITL YR ASEINIAD/</w:t>
            </w:r>
          </w:p>
          <w:p w:rsidR="00505209" w:rsidRPr="001676B6" w:rsidRDefault="00505209" w:rsidP="00741883">
            <w:pPr>
              <w:rPr>
                <w:b/>
              </w:rPr>
            </w:pPr>
            <w:r w:rsidRPr="001676B6">
              <w:rPr>
                <w:b/>
              </w:rPr>
              <w:t>ASSIGNMENT</w:t>
            </w:r>
          </w:p>
          <w:p w:rsidR="00505209" w:rsidRPr="001676B6" w:rsidRDefault="00505209" w:rsidP="00741883">
            <w:pPr>
              <w:rPr>
                <w:b/>
              </w:rPr>
            </w:pPr>
            <w:r w:rsidRPr="001676B6">
              <w:rPr>
                <w:b/>
              </w:rPr>
              <w:t>TITLE:</w:t>
            </w:r>
          </w:p>
          <w:p w:rsidR="00505209" w:rsidRPr="001676B6" w:rsidRDefault="00505209" w:rsidP="00741883"/>
        </w:tc>
        <w:tc>
          <w:tcPr>
            <w:tcW w:w="8618" w:type="dxa"/>
            <w:gridSpan w:val="5"/>
            <w:tcBorders>
              <w:left w:val="double" w:sz="4" w:space="0" w:color="auto"/>
            </w:tcBorders>
          </w:tcPr>
          <w:p w:rsidR="00505209" w:rsidRPr="001676B6" w:rsidRDefault="00505209" w:rsidP="00741883"/>
        </w:tc>
      </w:tr>
      <w:tr w:rsidR="00505209" w:rsidTr="00741883">
        <w:trPr>
          <w:trHeight w:val="722"/>
        </w:trPr>
        <w:tc>
          <w:tcPr>
            <w:tcW w:w="2113" w:type="dxa"/>
            <w:tcBorders>
              <w:right w:val="double" w:sz="4" w:space="0" w:color="auto"/>
            </w:tcBorders>
            <w:shd w:val="clear" w:color="auto" w:fill="D9D9D9"/>
          </w:tcPr>
          <w:p w:rsidR="00505209" w:rsidRPr="001676B6" w:rsidRDefault="00505209" w:rsidP="00741883">
            <w:r w:rsidRPr="001676B6">
              <w:rPr>
                <w:i/>
                <w:lang w:val="cy-GB"/>
              </w:rPr>
              <w:t>DARLITHIWR/WYR:</w:t>
            </w:r>
          </w:p>
          <w:p w:rsidR="00505209" w:rsidRPr="001676B6" w:rsidRDefault="00505209" w:rsidP="0074188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505209" w:rsidRPr="001676B6" w:rsidRDefault="00505209" w:rsidP="00741883"/>
        </w:tc>
        <w:tc>
          <w:tcPr>
            <w:tcW w:w="1358" w:type="dxa"/>
            <w:gridSpan w:val="2"/>
            <w:tcBorders>
              <w:left w:val="double" w:sz="4" w:space="0" w:color="auto"/>
            </w:tcBorders>
            <w:shd w:val="clear" w:color="auto" w:fill="D9D9D9"/>
          </w:tcPr>
          <w:p w:rsidR="00505209" w:rsidRPr="001676B6" w:rsidRDefault="00505209" w:rsidP="00741883">
            <w:r w:rsidRPr="001676B6">
              <w:rPr>
                <w:lang w:val="cy-GB"/>
              </w:rPr>
              <w:t>DYDDIAD /</w:t>
            </w:r>
          </w:p>
          <w:p w:rsidR="00505209" w:rsidRPr="001676B6" w:rsidRDefault="00505209" w:rsidP="00741883">
            <w:r w:rsidRPr="001676B6">
              <w:rPr>
                <w:b/>
              </w:rPr>
              <w:t>DATE</w:t>
            </w:r>
            <w:r w:rsidRPr="001676B6">
              <w:t>:</w:t>
            </w:r>
          </w:p>
        </w:tc>
        <w:tc>
          <w:tcPr>
            <w:tcW w:w="1240" w:type="dxa"/>
            <w:tcBorders>
              <w:left w:val="double" w:sz="4" w:space="0" w:color="auto"/>
            </w:tcBorders>
          </w:tcPr>
          <w:p w:rsidR="00505209" w:rsidRDefault="00505209" w:rsidP="00741883"/>
        </w:tc>
      </w:tr>
      <w:tr w:rsidR="00505209" w:rsidTr="00741883">
        <w:trPr>
          <w:trHeight w:val="894"/>
        </w:trPr>
        <w:tc>
          <w:tcPr>
            <w:tcW w:w="10731" w:type="dxa"/>
            <w:gridSpan w:val="6"/>
            <w:tcBorders>
              <w:right w:val="double" w:sz="4" w:space="0" w:color="auto"/>
            </w:tcBorders>
            <w:shd w:val="clear" w:color="auto" w:fill="D9D9D9"/>
          </w:tcPr>
          <w:p w:rsidR="00505209" w:rsidRPr="001676B6" w:rsidRDefault="00505209" w:rsidP="00741883">
            <w:pPr>
              <w:jc w:val="center"/>
              <w:rPr>
                <w:i/>
                <w:lang w:val="cy-GB"/>
              </w:rPr>
            </w:pPr>
          </w:p>
          <w:p w:rsidR="00505209" w:rsidRPr="001676B6" w:rsidRDefault="00505209" w:rsidP="00741883">
            <w:pPr>
              <w:jc w:val="center"/>
              <w:rPr>
                <w:i/>
                <w:lang w:val="cy-GB"/>
              </w:rPr>
            </w:pPr>
            <w:r w:rsidRPr="001676B6">
              <w:rPr>
                <w:i/>
                <w:lang w:val="cy-GB"/>
              </w:rPr>
              <w:t xml:space="preserve">Staff Llyfrgell YN UNIG / </w:t>
            </w:r>
            <w:r w:rsidRPr="001676B6">
              <w:rPr>
                <w:b/>
              </w:rPr>
              <w:t>Library Staff ONLY</w:t>
            </w:r>
          </w:p>
          <w:p w:rsidR="00505209" w:rsidRPr="001676B6" w:rsidRDefault="00505209" w:rsidP="00741883"/>
          <w:p w:rsidR="00505209" w:rsidRPr="001676B6" w:rsidRDefault="00505209" w:rsidP="0074188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505209" w:rsidRPr="001676B6" w:rsidRDefault="00505209" w:rsidP="00741883"/>
        </w:tc>
      </w:tr>
    </w:tbl>
    <w:p w:rsidR="00505209" w:rsidRDefault="00505209" w:rsidP="00505209">
      <w:pPr>
        <w:jc w:val="both"/>
      </w:pPr>
    </w:p>
    <w:p w:rsidR="00C97BEA" w:rsidRPr="00EB4F96" w:rsidRDefault="00C97BEA" w:rsidP="00C97BEA">
      <w:pPr>
        <w:rPr>
          <w:rFonts w:ascii="Calibri" w:hAnsi="Calibri"/>
          <w:sz w:val="18"/>
          <w:szCs w:val="18"/>
        </w:rPr>
      </w:pPr>
    </w:p>
    <w:sectPr w:rsidR="00C97BEA" w:rsidRPr="00EB4F96" w:rsidSect="00493EE9">
      <w:footerReference w:type="default" r:id="rId12"/>
      <w:type w:val="continuous"/>
      <w:pgSz w:w="11894" w:h="16834"/>
      <w:pgMar w:top="568" w:right="720" w:bottom="284"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77A" w:rsidRDefault="001D377A">
      <w:r>
        <w:separator/>
      </w:r>
    </w:p>
  </w:endnote>
  <w:endnote w:type="continuationSeparator" w:id="0">
    <w:p w:rsidR="001D377A" w:rsidRDefault="001D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C24" w:rsidRDefault="00E20C2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01C2D">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01C2D">
      <w:rPr>
        <w:b/>
        <w:noProof/>
      </w:rPr>
      <w:t>7</w:t>
    </w:r>
    <w:r>
      <w:rPr>
        <w:b/>
        <w:sz w:val="24"/>
        <w:szCs w:val="24"/>
      </w:rPr>
      <w:fldChar w:fldCharType="end"/>
    </w:r>
  </w:p>
  <w:p w:rsidR="00E20C24" w:rsidRDefault="00E20C2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F3" w:rsidRDefault="009A5F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233CD">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233CD">
      <w:rPr>
        <w:b/>
        <w:noProof/>
      </w:rPr>
      <w:t>7</w:t>
    </w:r>
    <w:r>
      <w:rPr>
        <w:b/>
        <w:sz w:val="24"/>
        <w:szCs w:val="24"/>
      </w:rPr>
      <w:fldChar w:fldCharType="end"/>
    </w:r>
  </w:p>
  <w:p w:rsidR="009A5FF3" w:rsidRDefault="009A5FF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77A" w:rsidRDefault="001D377A">
      <w:r>
        <w:separator/>
      </w:r>
    </w:p>
  </w:footnote>
  <w:footnote w:type="continuationSeparator" w:id="0">
    <w:p w:rsidR="001D377A" w:rsidRDefault="001D37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C6D7451"/>
    <w:multiLevelType w:val="hybridMultilevel"/>
    <w:tmpl w:val="2CC4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76D66C7"/>
    <w:multiLevelType w:val="hybridMultilevel"/>
    <w:tmpl w:val="B8A40C5E"/>
    <w:lvl w:ilvl="0" w:tplc="8452B1D4">
      <w:numFmt w:val="bullet"/>
      <w:lvlText w:val="•"/>
      <w:lvlJc w:val="left"/>
      <w:pPr>
        <w:ind w:left="742" w:hanging="360"/>
      </w:pPr>
      <w:rPr>
        <w:rFonts w:ascii="Calibri" w:eastAsia="Times New Roman" w:hAnsi="Calibri" w:cs="Calibri"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5">
    <w:nsid w:val="1E393A5F"/>
    <w:multiLevelType w:val="hybridMultilevel"/>
    <w:tmpl w:val="E0A47D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C9763B"/>
    <w:multiLevelType w:val="hybridMultilevel"/>
    <w:tmpl w:val="BE508F34"/>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2C6300D4"/>
    <w:multiLevelType w:val="hybridMultilevel"/>
    <w:tmpl w:val="F814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43A84B26"/>
    <w:multiLevelType w:val="hybridMultilevel"/>
    <w:tmpl w:val="8912E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040CCA"/>
    <w:multiLevelType w:val="hybridMultilevel"/>
    <w:tmpl w:val="8EA6E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99C47C6"/>
    <w:multiLevelType w:val="hybridMultilevel"/>
    <w:tmpl w:val="CA9428FA"/>
    <w:lvl w:ilvl="0" w:tplc="C1BCFC4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96F5AB5"/>
    <w:multiLevelType w:val="hybridMultilevel"/>
    <w:tmpl w:val="5928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D533996"/>
    <w:multiLevelType w:val="hybridMultilevel"/>
    <w:tmpl w:val="F19482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8"/>
  </w:num>
  <w:num w:numId="4">
    <w:abstractNumId w:val="12"/>
  </w:num>
  <w:num w:numId="5">
    <w:abstractNumId w:val="8"/>
  </w:num>
  <w:num w:numId="6">
    <w:abstractNumId w:val="2"/>
  </w:num>
  <w:num w:numId="7">
    <w:abstractNumId w:val="14"/>
  </w:num>
  <w:num w:numId="8">
    <w:abstractNumId w:val="5"/>
  </w:num>
  <w:num w:numId="9">
    <w:abstractNumId w:val="17"/>
  </w:num>
  <w:num w:numId="10">
    <w:abstractNumId w:val="15"/>
  </w:num>
  <w:num w:numId="11">
    <w:abstractNumId w:val="4"/>
  </w:num>
  <w:num w:numId="12">
    <w:abstractNumId w:val="10"/>
  </w:num>
  <w:num w:numId="13">
    <w:abstractNumId w:val="0"/>
  </w:num>
  <w:num w:numId="14">
    <w:abstractNumId w:val="20"/>
  </w:num>
  <w:num w:numId="15">
    <w:abstractNumId w:val="13"/>
  </w:num>
  <w:num w:numId="16">
    <w:abstractNumId w:val="7"/>
  </w:num>
  <w:num w:numId="17">
    <w:abstractNumId w:val="11"/>
  </w:num>
  <w:num w:numId="18">
    <w:abstractNumId w:val="1"/>
  </w:num>
  <w:num w:numId="19">
    <w:abstractNumId w:val="6"/>
  </w:num>
  <w:num w:numId="20">
    <w:abstractNumId w:val="1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B69"/>
    <w:rsid w:val="000662CE"/>
    <w:rsid w:val="00085B6A"/>
    <w:rsid w:val="000971FC"/>
    <w:rsid w:val="000A2A3A"/>
    <w:rsid w:val="000A492A"/>
    <w:rsid w:val="000D2FD0"/>
    <w:rsid w:val="000E0B62"/>
    <w:rsid w:val="000E32B7"/>
    <w:rsid w:val="000E413A"/>
    <w:rsid w:val="000F5AA3"/>
    <w:rsid w:val="00100396"/>
    <w:rsid w:val="00100B5C"/>
    <w:rsid w:val="001106E9"/>
    <w:rsid w:val="00134F77"/>
    <w:rsid w:val="00137452"/>
    <w:rsid w:val="00154487"/>
    <w:rsid w:val="00184EA3"/>
    <w:rsid w:val="001B5F45"/>
    <w:rsid w:val="001D377A"/>
    <w:rsid w:val="001E04A7"/>
    <w:rsid w:val="001E1050"/>
    <w:rsid w:val="001E1E1F"/>
    <w:rsid w:val="001E57C1"/>
    <w:rsid w:val="001F07EF"/>
    <w:rsid w:val="001F6D7A"/>
    <w:rsid w:val="00200A56"/>
    <w:rsid w:val="0021208C"/>
    <w:rsid w:val="002158EB"/>
    <w:rsid w:val="00223EA9"/>
    <w:rsid w:val="00227FEC"/>
    <w:rsid w:val="00233F01"/>
    <w:rsid w:val="0023517E"/>
    <w:rsid w:val="00235F71"/>
    <w:rsid w:val="002431B6"/>
    <w:rsid w:val="002444CA"/>
    <w:rsid w:val="00247B4B"/>
    <w:rsid w:val="00260DE6"/>
    <w:rsid w:val="00266A99"/>
    <w:rsid w:val="00273818"/>
    <w:rsid w:val="00273FEE"/>
    <w:rsid w:val="0028204E"/>
    <w:rsid w:val="00282616"/>
    <w:rsid w:val="00282F1C"/>
    <w:rsid w:val="0028591B"/>
    <w:rsid w:val="00291841"/>
    <w:rsid w:val="002C449B"/>
    <w:rsid w:val="002C6040"/>
    <w:rsid w:val="002D5B3F"/>
    <w:rsid w:val="002E0197"/>
    <w:rsid w:val="002E272E"/>
    <w:rsid w:val="002E4F1C"/>
    <w:rsid w:val="002F5778"/>
    <w:rsid w:val="00310E4D"/>
    <w:rsid w:val="00315246"/>
    <w:rsid w:val="003223E0"/>
    <w:rsid w:val="00333190"/>
    <w:rsid w:val="00347DDC"/>
    <w:rsid w:val="00352C4A"/>
    <w:rsid w:val="00362560"/>
    <w:rsid w:val="00363ED5"/>
    <w:rsid w:val="003732FD"/>
    <w:rsid w:val="003753B2"/>
    <w:rsid w:val="00376559"/>
    <w:rsid w:val="00380BD4"/>
    <w:rsid w:val="00384D73"/>
    <w:rsid w:val="00393EB6"/>
    <w:rsid w:val="003A3CE5"/>
    <w:rsid w:val="003B366F"/>
    <w:rsid w:val="003B3F9D"/>
    <w:rsid w:val="003E3AE1"/>
    <w:rsid w:val="00404B5D"/>
    <w:rsid w:val="00404C50"/>
    <w:rsid w:val="00416732"/>
    <w:rsid w:val="004233CD"/>
    <w:rsid w:val="00423934"/>
    <w:rsid w:val="00426244"/>
    <w:rsid w:val="00445868"/>
    <w:rsid w:val="00455B9F"/>
    <w:rsid w:val="0047119B"/>
    <w:rsid w:val="00477CF6"/>
    <w:rsid w:val="004874DE"/>
    <w:rsid w:val="004877D7"/>
    <w:rsid w:val="00493EE9"/>
    <w:rsid w:val="004B5334"/>
    <w:rsid w:val="004B6C14"/>
    <w:rsid w:val="004C059E"/>
    <w:rsid w:val="004D0F13"/>
    <w:rsid w:val="004D1B19"/>
    <w:rsid w:val="004F074A"/>
    <w:rsid w:val="0050249F"/>
    <w:rsid w:val="00505209"/>
    <w:rsid w:val="0051261E"/>
    <w:rsid w:val="00513AB9"/>
    <w:rsid w:val="00524566"/>
    <w:rsid w:val="00530BEF"/>
    <w:rsid w:val="005360C2"/>
    <w:rsid w:val="00561F00"/>
    <w:rsid w:val="00562DEC"/>
    <w:rsid w:val="005758A3"/>
    <w:rsid w:val="00576AB4"/>
    <w:rsid w:val="00577917"/>
    <w:rsid w:val="0058596A"/>
    <w:rsid w:val="00590667"/>
    <w:rsid w:val="005969E2"/>
    <w:rsid w:val="005B61CD"/>
    <w:rsid w:val="005D1D58"/>
    <w:rsid w:val="005D432C"/>
    <w:rsid w:val="005E285E"/>
    <w:rsid w:val="005E72F8"/>
    <w:rsid w:val="00601C2D"/>
    <w:rsid w:val="00610E08"/>
    <w:rsid w:val="006140BF"/>
    <w:rsid w:val="00632434"/>
    <w:rsid w:val="00643E71"/>
    <w:rsid w:val="00644256"/>
    <w:rsid w:val="00661D6F"/>
    <w:rsid w:val="0066725E"/>
    <w:rsid w:val="006716C7"/>
    <w:rsid w:val="00681208"/>
    <w:rsid w:val="006866F8"/>
    <w:rsid w:val="006934D4"/>
    <w:rsid w:val="006A6DC3"/>
    <w:rsid w:val="006B3CCA"/>
    <w:rsid w:val="006D49ED"/>
    <w:rsid w:val="006D55CE"/>
    <w:rsid w:val="006D637A"/>
    <w:rsid w:val="006E0E78"/>
    <w:rsid w:val="006E21BA"/>
    <w:rsid w:val="006F45BF"/>
    <w:rsid w:val="006F60E0"/>
    <w:rsid w:val="006F6C5E"/>
    <w:rsid w:val="007016FA"/>
    <w:rsid w:val="00702F71"/>
    <w:rsid w:val="007366DF"/>
    <w:rsid w:val="00757839"/>
    <w:rsid w:val="00770C81"/>
    <w:rsid w:val="007C3D59"/>
    <w:rsid w:val="007C682C"/>
    <w:rsid w:val="007D2385"/>
    <w:rsid w:val="007E1FC6"/>
    <w:rsid w:val="007E7A90"/>
    <w:rsid w:val="007F6AB9"/>
    <w:rsid w:val="00800069"/>
    <w:rsid w:val="00812C11"/>
    <w:rsid w:val="00823A8D"/>
    <w:rsid w:val="008310A0"/>
    <w:rsid w:val="008346E6"/>
    <w:rsid w:val="00835F1C"/>
    <w:rsid w:val="00842E7F"/>
    <w:rsid w:val="00852933"/>
    <w:rsid w:val="00863DD9"/>
    <w:rsid w:val="00865B46"/>
    <w:rsid w:val="008825E7"/>
    <w:rsid w:val="00896134"/>
    <w:rsid w:val="008A3249"/>
    <w:rsid w:val="008A62BC"/>
    <w:rsid w:val="008B43E7"/>
    <w:rsid w:val="008D763F"/>
    <w:rsid w:val="008E4E1D"/>
    <w:rsid w:val="008F036F"/>
    <w:rsid w:val="008F78C2"/>
    <w:rsid w:val="00900403"/>
    <w:rsid w:val="00910AF6"/>
    <w:rsid w:val="00911394"/>
    <w:rsid w:val="009157C4"/>
    <w:rsid w:val="00923EF2"/>
    <w:rsid w:val="00926D25"/>
    <w:rsid w:val="00926E9D"/>
    <w:rsid w:val="00932C6E"/>
    <w:rsid w:val="00933F10"/>
    <w:rsid w:val="009433C5"/>
    <w:rsid w:val="009509DE"/>
    <w:rsid w:val="00954D25"/>
    <w:rsid w:val="00965881"/>
    <w:rsid w:val="0098396C"/>
    <w:rsid w:val="009871FF"/>
    <w:rsid w:val="009A5FF3"/>
    <w:rsid w:val="009D3EA4"/>
    <w:rsid w:val="009D5A1C"/>
    <w:rsid w:val="009E4BC1"/>
    <w:rsid w:val="009F446C"/>
    <w:rsid w:val="00A03BB8"/>
    <w:rsid w:val="00A273B4"/>
    <w:rsid w:val="00A373F2"/>
    <w:rsid w:val="00A4036F"/>
    <w:rsid w:val="00A4641C"/>
    <w:rsid w:val="00A5095C"/>
    <w:rsid w:val="00A55876"/>
    <w:rsid w:val="00A9509F"/>
    <w:rsid w:val="00AA3974"/>
    <w:rsid w:val="00AB5B2B"/>
    <w:rsid w:val="00AB6FE7"/>
    <w:rsid w:val="00AB7AD7"/>
    <w:rsid w:val="00AD2430"/>
    <w:rsid w:val="00AF0E34"/>
    <w:rsid w:val="00AF271D"/>
    <w:rsid w:val="00AF4F0B"/>
    <w:rsid w:val="00AF56C2"/>
    <w:rsid w:val="00B004E6"/>
    <w:rsid w:val="00B0744D"/>
    <w:rsid w:val="00B2338A"/>
    <w:rsid w:val="00B42D6E"/>
    <w:rsid w:val="00B45905"/>
    <w:rsid w:val="00B54695"/>
    <w:rsid w:val="00B81AD3"/>
    <w:rsid w:val="00B829D8"/>
    <w:rsid w:val="00B84B5B"/>
    <w:rsid w:val="00B876DA"/>
    <w:rsid w:val="00BA1176"/>
    <w:rsid w:val="00BD3E8B"/>
    <w:rsid w:val="00BE0B01"/>
    <w:rsid w:val="00BE79C7"/>
    <w:rsid w:val="00BF3CB5"/>
    <w:rsid w:val="00C1285B"/>
    <w:rsid w:val="00C1361B"/>
    <w:rsid w:val="00C159B7"/>
    <w:rsid w:val="00C17CC0"/>
    <w:rsid w:val="00C25DFB"/>
    <w:rsid w:val="00C27960"/>
    <w:rsid w:val="00C36D9A"/>
    <w:rsid w:val="00C42811"/>
    <w:rsid w:val="00C44A72"/>
    <w:rsid w:val="00C526D7"/>
    <w:rsid w:val="00C52ACF"/>
    <w:rsid w:val="00C80F0F"/>
    <w:rsid w:val="00C93BCB"/>
    <w:rsid w:val="00C97BEA"/>
    <w:rsid w:val="00CA0723"/>
    <w:rsid w:val="00CC241A"/>
    <w:rsid w:val="00CD6575"/>
    <w:rsid w:val="00CE65AB"/>
    <w:rsid w:val="00CF253C"/>
    <w:rsid w:val="00CF4266"/>
    <w:rsid w:val="00D03AE2"/>
    <w:rsid w:val="00D12183"/>
    <w:rsid w:val="00D241F1"/>
    <w:rsid w:val="00D275CB"/>
    <w:rsid w:val="00D33EE8"/>
    <w:rsid w:val="00D507BA"/>
    <w:rsid w:val="00D703C0"/>
    <w:rsid w:val="00D770BD"/>
    <w:rsid w:val="00DB116D"/>
    <w:rsid w:val="00DC3274"/>
    <w:rsid w:val="00DD17CC"/>
    <w:rsid w:val="00DD1EBA"/>
    <w:rsid w:val="00DD6BA7"/>
    <w:rsid w:val="00DE2A17"/>
    <w:rsid w:val="00DE6FF2"/>
    <w:rsid w:val="00DF4ED4"/>
    <w:rsid w:val="00E20C24"/>
    <w:rsid w:val="00E228A2"/>
    <w:rsid w:val="00E230E0"/>
    <w:rsid w:val="00E26EE9"/>
    <w:rsid w:val="00E51AAC"/>
    <w:rsid w:val="00E63FE6"/>
    <w:rsid w:val="00E66CC0"/>
    <w:rsid w:val="00E728A9"/>
    <w:rsid w:val="00E76356"/>
    <w:rsid w:val="00E844D2"/>
    <w:rsid w:val="00E96BFB"/>
    <w:rsid w:val="00EA0F4E"/>
    <w:rsid w:val="00EA295B"/>
    <w:rsid w:val="00EA4122"/>
    <w:rsid w:val="00EB4F96"/>
    <w:rsid w:val="00ED2C9A"/>
    <w:rsid w:val="00ED4AAB"/>
    <w:rsid w:val="00EE3132"/>
    <w:rsid w:val="00EE3D9D"/>
    <w:rsid w:val="00EE6F25"/>
    <w:rsid w:val="00F014D3"/>
    <w:rsid w:val="00F02126"/>
    <w:rsid w:val="00F03D85"/>
    <w:rsid w:val="00F101F2"/>
    <w:rsid w:val="00F249F1"/>
    <w:rsid w:val="00F25B9D"/>
    <w:rsid w:val="00F2664E"/>
    <w:rsid w:val="00F27C62"/>
    <w:rsid w:val="00F31163"/>
    <w:rsid w:val="00F31C04"/>
    <w:rsid w:val="00F34014"/>
    <w:rsid w:val="00F53A6D"/>
    <w:rsid w:val="00F61A20"/>
    <w:rsid w:val="00F71143"/>
    <w:rsid w:val="00F74B3A"/>
    <w:rsid w:val="00F827F1"/>
    <w:rsid w:val="00F8381F"/>
    <w:rsid w:val="00F946D9"/>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8825E7"/>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8825E7"/>
    <w:rPr>
      <w:b/>
      <w:sz w:val="24"/>
    </w:rPr>
  </w:style>
  <w:style w:type="character" w:styleId="Hyperlink">
    <w:name w:val="Hyperlink"/>
    <w:basedOn w:val="DefaultParagraphFont"/>
    <w:unhideWhenUsed/>
    <w:rsid w:val="008825E7"/>
    <w:rPr>
      <w:color w:val="0000FF" w:themeColor="hyperlink"/>
      <w:u w:val="single"/>
    </w:rPr>
  </w:style>
  <w:style w:type="character" w:customStyle="1" w:styleId="ListParagraphChar">
    <w:name w:val="List Paragraph Char"/>
    <w:basedOn w:val="DefaultParagraphFont"/>
    <w:link w:val="ListParagraph"/>
    <w:uiPriority w:val="34"/>
    <w:rsid w:val="00000B69"/>
  </w:style>
  <w:style w:type="character" w:styleId="Emphasis">
    <w:name w:val="Emphasis"/>
    <w:basedOn w:val="DefaultParagraphFont"/>
    <w:uiPriority w:val="20"/>
    <w:qFormat/>
    <w:rsid w:val="00812C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8825E7"/>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8825E7"/>
    <w:rPr>
      <w:b/>
      <w:sz w:val="24"/>
    </w:rPr>
  </w:style>
  <w:style w:type="character" w:styleId="Hyperlink">
    <w:name w:val="Hyperlink"/>
    <w:basedOn w:val="DefaultParagraphFont"/>
    <w:unhideWhenUsed/>
    <w:rsid w:val="008825E7"/>
    <w:rPr>
      <w:color w:val="0000FF" w:themeColor="hyperlink"/>
      <w:u w:val="single"/>
    </w:rPr>
  </w:style>
  <w:style w:type="character" w:customStyle="1" w:styleId="ListParagraphChar">
    <w:name w:val="List Paragraph Char"/>
    <w:basedOn w:val="DefaultParagraphFont"/>
    <w:link w:val="ListParagraph"/>
    <w:uiPriority w:val="34"/>
    <w:rsid w:val="00000B69"/>
  </w:style>
  <w:style w:type="character" w:styleId="Emphasis">
    <w:name w:val="Emphasis"/>
    <w:basedOn w:val="DefaultParagraphFont"/>
    <w:uiPriority w:val="20"/>
    <w:qFormat/>
    <w:rsid w:val="00812C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58</TotalTime>
  <Pages>7</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4</cp:revision>
  <cp:lastPrinted>2018-01-08T11:43:00Z</cp:lastPrinted>
  <dcterms:created xsi:type="dcterms:W3CDTF">2018-06-06T14:53:00Z</dcterms:created>
  <dcterms:modified xsi:type="dcterms:W3CDTF">2018-06-07T12:22:00Z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