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4177E" w14:textId="41DD17BA" w:rsidR="00C73DF5" w:rsidRDefault="00EC03ED" w:rsidP="00B112F5">
      <w:pPr>
        <w:pBdr>
          <w:top w:val="single" w:sz="24" w:space="8" w:color="4472C4" w:themeColor="accent1"/>
          <w:bottom w:val="single" w:sz="24" w:space="8" w:color="4472C4" w:themeColor="accent1"/>
        </w:pBdr>
        <w:spacing w:after="0"/>
        <w:jc w:val="center"/>
        <w:rPr>
          <w:i/>
          <w:iCs/>
          <w:color w:val="4472C4" w:themeColor="accent1"/>
          <w:sz w:val="24"/>
          <w:szCs w:val="24"/>
        </w:rPr>
      </w:pPr>
      <w:r>
        <w:rPr>
          <w:i/>
          <w:iCs/>
          <w:color w:val="4472C4" w:themeColor="accent1"/>
          <w:sz w:val="24"/>
          <w:szCs w:val="24"/>
        </w:rPr>
        <w:t xml:space="preserve">Providing </w:t>
      </w:r>
      <w:r w:rsidR="001C5751">
        <w:rPr>
          <w:i/>
          <w:iCs/>
          <w:color w:val="4472C4" w:themeColor="accent1"/>
          <w:sz w:val="24"/>
          <w:szCs w:val="24"/>
        </w:rPr>
        <w:t>H</w:t>
      </w:r>
      <w:r>
        <w:rPr>
          <w:i/>
          <w:iCs/>
          <w:color w:val="4472C4" w:themeColor="accent1"/>
          <w:sz w:val="24"/>
          <w:szCs w:val="24"/>
        </w:rPr>
        <w:t xml:space="preserve">eath </w:t>
      </w:r>
      <w:r w:rsidR="001C5751">
        <w:rPr>
          <w:i/>
          <w:iCs/>
          <w:color w:val="4472C4" w:themeColor="accent1"/>
          <w:sz w:val="24"/>
          <w:szCs w:val="24"/>
        </w:rPr>
        <w:t>C</w:t>
      </w:r>
      <w:r>
        <w:rPr>
          <w:i/>
          <w:iCs/>
          <w:color w:val="4472C4" w:themeColor="accent1"/>
          <w:sz w:val="24"/>
          <w:szCs w:val="24"/>
        </w:rPr>
        <w:t xml:space="preserve">are to </w:t>
      </w:r>
      <w:r w:rsidR="001C5751">
        <w:rPr>
          <w:i/>
          <w:iCs/>
          <w:color w:val="4472C4" w:themeColor="accent1"/>
          <w:sz w:val="24"/>
          <w:szCs w:val="24"/>
        </w:rPr>
        <w:t>A</w:t>
      </w:r>
      <w:r>
        <w:rPr>
          <w:i/>
          <w:iCs/>
          <w:color w:val="4472C4" w:themeColor="accent1"/>
          <w:sz w:val="24"/>
          <w:szCs w:val="24"/>
        </w:rPr>
        <w:t>dults and Children since 2017</w:t>
      </w:r>
    </w:p>
    <w:p w14:paraId="448DF07C" w14:textId="1CDC4284" w:rsidR="000B2360" w:rsidRDefault="000B2360" w:rsidP="000B2360">
      <w:pPr>
        <w:jc w:val="center"/>
      </w:pPr>
    </w:p>
    <w:p w14:paraId="7266517C" w14:textId="53B331A3" w:rsidR="64C59DFF" w:rsidRDefault="00075223" w:rsidP="000B2360">
      <w:pPr>
        <w:jc w:val="center"/>
        <w:rPr>
          <w:noProof/>
        </w:rPr>
      </w:pPr>
      <w:r>
        <w:rPr>
          <w:noProof/>
        </w:rPr>
        <mc:AlternateContent>
          <mc:Choice Requires="wps">
            <w:drawing>
              <wp:anchor distT="0" distB="0" distL="114300" distR="114300" simplePos="0" relativeHeight="251668480" behindDoc="0" locked="0" layoutInCell="1" allowOverlap="1" wp14:anchorId="58969B44" wp14:editId="64E02EB1">
                <wp:simplePos x="0" y="0"/>
                <wp:positionH relativeFrom="column">
                  <wp:posOffset>2979420</wp:posOffset>
                </wp:positionH>
                <wp:positionV relativeFrom="paragraph">
                  <wp:posOffset>232410</wp:posOffset>
                </wp:positionV>
                <wp:extent cx="3543300" cy="6858000"/>
                <wp:effectExtent l="38100" t="38100" r="57150" b="57150"/>
                <wp:wrapSquare wrapText="bothSides"/>
                <wp:docPr id="10" name="Rectangle 10"/>
                <wp:cNvGraphicFramePr/>
                <a:graphic xmlns:a="http://schemas.openxmlformats.org/drawingml/2006/main">
                  <a:graphicData uri="http://schemas.microsoft.com/office/word/2010/wordprocessingShape">
                    <wps:wsp>
                      <wps:cNvSpPr/>
                      <wps:spPr>
                        <a:xfrm>
                          <a:off x="0" y="0"/>
                          <a:ext cx="3543300" cy="6858000"/>
                        </a:xfrm>
                        <a:custGeom>
                          <a:avLst/>
                          <a:gdLst>
                            <a:gd name="connsiteX0" fmla="*/ 0 w 3543300"/>
                            <a:gd name="connsiteY0" fmla="*/ 0 h 6858000"/>
                            <a:gd name="connsiteX1" fmla="*/ 519684 w 3543300"/>
                            <a:gd name="connsiteY1" fmla="*/ 0 h 6858000"/>
                            <a:gd name="connsiteX2" fmla="*/ 1110234 w 3543300"/>
                            <a:gd name="connsiteY2" fmla="*/ 0 h 6858000"/>
                            <a:gd name="connsiteX3" fmla="*/ 1736217 w 3543300"/>
                            <a:gd name="connsiteY3" fmla="*/ 0 h 6858000"/>
                            <a:gd name="connsiteX4" fmla="*/ 2220468 w 3543300"/>
                            <a:gd name="connsiteY4" fmla="*/ 0 h 6858000"/>
                            <a:gd name="connsiteX5" fmla="*/ 2704719 w 3543300"/>
                            <a:gd name="connsiteY5" fmla="*/ 0 h 6858000"/>
                            <a:gd name="connsiteX6" fmla="*/ 3543300 w 3543300"/>
                            <a:gd name="connsiteY6" fmla="*/ 0 h 6858000"/>
                            <a:gd name="connsiteX7" fmla="*/ 3543300 w 3543300"/>
                            <a:gd name="connsiteY7" fmla="*/ 571500 h 6858000"/>
                            <a:gd name="connsiteX8" fmla="*/ 3543300 w 3543300"/>
                            <a:gd name="connsiteY8" fmla="*/ 1211580 h 6858000"/>
                            <a:gd name="connsiteX9" fmla="*/ 3543300 w 3543300"/>
                            <a:gd name="connsiteY9" fmla="*/ 1714500 h 6858000"/>
                            <a:gd name="connsiteX10" fmla="*/ 3543300 w 3543300"/>
                            <a:gd name="connsiteY10" fmla="*/ 2354580 h 6858000"/>
                            <a:gd name="connsiteX11" fmla="*/ 3543300 w 3543300"/>
                            <a:gd name="connsiteY11" fmla="*/ 2788920 h 6858000"/>
                            <a:gd name="connsiteX12" fmla="*/ 3543300 w 3543300"/>
                            <a:gd name="connsiteY12" fmla="*/ 3360420 h 6858000"/>
                            <a:gd name="connsiteX13" fmla="*/ 3543300 w 3543300"/>
                            <a:gd name="connsiteY13" fmla="*/ 3726180 h 6858000"/>
                            <a:gd name="connsiteX14" fmla="*/ 3543300 w 3543300"/>
                            <a:gd name="connsiteY14" fmla="*/ 4434840 h 6858000"/>
                            <a:gd name="connsiteX15" fmla="*/ 3543300 w 3543300"/>
                            <a:gd name="connsiteY15" fmla="*/ 5006340 h 6858000"/>
                            <a:gd name="connsiteX16" fmla="*/ 3543300 w 3543300"/>
                            <a:gd name="connsiteY16" fmla="*/ 5715000 h 6858000"/>
                            <a:gd name="connsiteX17" fmla="*/ 3543300 w 3543300"/>
                            <a:gd name="connsiteY17" fmla="*/ 6217920 h 6858000"/>
                            <a:gd name="connsiteX18" fmla="*/ 3543300 w 3543300"/>
                            <a:gd name="connsiteY18" fmla="*/ 6858000 h 6858000"/>
                            <a:gd name="connsiteX19" fmla="*/ 2952750 w 3543300"/>
                            <a:gd name="connsiteY19" fmla="*/ 6858000 h 6858000"/>
                            <a:gd name="connsiteX20" fmla="*/ 2362200 w 3543300"/>
                            <a:gd name="connsiteY20" fmla="*/ 6858000 h 6858000"/>
                            <a:gd name="connsiteX21" fmla="*/ 1877949 w 3543300"/>
                            <a:gd name="connsiteY21" fmla="*/ 6858000 h 6858000"/>
                            <a:gd name="connsiteX22" fmla="*/ 1287399 w 3543300"/>
                            <a:gd name="connsiteY22" fmla="*/ 6858000 h 6858000"/>
                            <a:gd name="connsiteX23" fmla="*/ 732282 w 3543300"/>
                            <a:gd name="connsiteY23" fmla="*/ 6858000 h 6858000"/>
                            <a:gd name="connsiteX24" fmla="*/ 0 w 3543300"/>
                            <a:gd name="connsiteY24" fmla="*/ 6858000 h 6858000"/>
                            <a:gd name="connsiteX25" fmla="*/ 0 w 3543300"/>
                            <a:gd name="connsiteY25" fmla="*/ 6355080 h 6858000"/>
                            <a:gd name="connsiteX26" fmla="*/ 0 w 3543300"/>
                            <a:gd name="connsiteY26" fmla="*/ 5646420 h 6858000"/>
                            <a:gd name="connsiteX27" fmla="*/ 0 w 3543300"/>
                            <a:gd name="connsiteY27" fmla="*/ 5006340 h 6858000"/>
                            <a:gd name="connsiteX28" fmla="*/ 0 w 3543300"/>
                            <a:gd name="connsiteY28" fmla="*/ 4503420 h 6858000"/>
                            <a:gd name="connsiteX29" fmla="*/ 0 w 3543300"/>
                            <a:gd name="connsiteY29" fmla="*/ 4137660 h 6858000"/>
                            <a:gd name="connsiteX30" fmla="*/ 0 w 3543300"/>
                            <a:gd name="connsiteY30" fmla="*/ 3634740 h 6858000"/>
                            <a:gd name="connsiteX31" fmla="*/ 0 w 3543300"/>
                            <a:gd name="connsiteY31" fmla="*/ 2994660 h 6858000"/>
                            <a:gd name="connsiteX32" fmla="*/ 0 w 3543300"/>
                            <a:gd name="connsiteY32" fmla="*/ 2286000 h 6858000"/>
                            <a:gd name="connsiteX33" fmla="*/ 0 w 3543300"/>
                            <a:gd name="connsiteY33" fmla="*/ 1920240 h 6858000"/>
                            <a:gd name="connsiteX34" fmla="*/ 0 w 3543300"/>
                            <a:gd name="connsiteY34" fmla="*/ 1554480 h 6858000"/>
                            <a:gd name="connsiteX35" fmla="*/ 0 w 3543300"/>
                            <a:gd name="connsiteY35" fmla="*/ 845820 h 6858000"/>
                            <a:gd name="connsiteX36" fmla="*/ 0 w 3543300"/>
                            <a:gd name="connsiteY36" fmla="*/ 0 h 6858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Lst>
                          <a:rect l="l" t="t" r="r" b="b"/>
                          <a:pathLst>
                            <a:path w="3543300" h="6858000" fill="none" extrusionOk="0">
                              <a:moveTo>
                                <a:pt x="0" y="0"/>
                              </a:moveTo>
                              <a:cubicBezTo>
                                <a:pt x="196195" y="-17944"/>
                                <a:pt x="323755" y="16774"/>
                                <a:pt x="519684" y="0"/>
                              </a:cubicBezTo>
                              <a:cubicBezTo>
                                <a:pt x="715613" y="-16774"/>
                                <a:pt x="850117" y="69800"/>
                                <a:pt x="1110234" y="0"/>
                              </a:cubicBezTo>
                              <a:cubicBezTo>
                                <a:pt x="1370351" y="-69800"/>
                                <a:pt x="1521064" y="15143"/>
                                <a:pt x="1736217" y="0"/>
                              </a:cubicBezTo>
                              <a:cubicBezTo>
                                <a:pt x="1951370" y="-15143"/>
                                <a:pt x="2114839" y="4014"/>
                                <a:pt x="2220468" y="0"/>
                              </a:cubicBezTo>
                              <a:cubicBezTo>
                                <a:pt x="2326097" y="-4014"/>
                                <a:pt x="2574469" y="10219"/>
                                <a:pt x="2704719" y="0"/>
                              </a:cubicBezTo>
                              <a:cubicBezTo>
                                <a:pt x="2834969" y="-10219"/>
                                <a:pt x="3375137" y="17394"/>
                                <a:pt x="3543300" y="0"/>
                              </a:cubicBezTo>
                              <a:cubicBezTo>
                                <a:pt x="3576679" y="248722"/>
                                <a:pt x="3490797" y="391679"/>
                                <a:pt x="3543300" y="571500"/>
                              </a:cubicBezTo>
                              <a:cubicBezTo>
                                <a:pt x="3595803" y="751321"/>
                                <a:pt x="3504073" y="1006820"/>
                                <a:pt x="3543300" y="1211580"/>
                              </a:cubicBezTo>
                              <a:cubicBezTo>
                                <a:pt x="3582527" y="1416340"/>
                                <a:pt x="3520024" y="1561717"/>
                                <a:pt x="3543300" y="1714500"/>
                              </a:cubicBezTo>
                              <a:cubicBezTo>
                                <a:pt x="3566576" y="1867283"/>
                                <a:pt x="3473202" y="2050723"/>
                                <a:pt x="3543300" y="2354580"/>
                              </a:cubicBezTo>
                              <a:cubicBezTo>
                                <a:pt x="3613398" y="2658437"/>
                                <a:pt x="3510284" y="2644999"/>
                                <a:pt x="3543300" y="2788920"/>
                              </a:cubicBezTo>
                              <a:cubicBezTo>
                                <a:pt x="3576316" y="2932841"/>
                                <a:pt x="3518577" y="3110406"/>
                                <a:pt x="3543300" y="3360420"/>
                              </a:cubicBezTo>
                              <a:cubicBezTo>
                                <a:pt x="3568023" y="3610434"/>
                                <a:pt x="3524906" y="3552191"/>
                                <a:pt x="3543300" y="3726180"/>
                              </a:cubicBezTo>
                              <a:cubicBezTo>
                                <a:pt x="3561694" y="3900169"/>
                                <a:pt x="3540107" y="4168467"/>
                                <a:pt x="3543300" y="4434840"/>
                              </a:cubicBezTo>
                              <a:cubicBezTo>
                                <a:pt x="3546493" y="4701213"/>
                                <a:pt x="3512810" y="4745562"/>
                                <a:pt x="3543300" y="5006340"/>
                              </a:cubicBezTo>
                              <a:cubicBezTo>
                                <a:pt x="3573790" y="5267118"/>
                                <a:pt x="3529822" y="5411346"/>
                                <a:pt x="3543300" y="5715000"/>
                              </a:cubicBezTo>
                              <a:cubicBezTo>
                                <a:pt x="3556778" y="6018654"/>
                                <a:pt x="3533732" y="6036478"/>
                                <a:pt x="3543300" y="6217920"/>
                              </a:cubicBezTo>
                              <a:cubicBezTo>
                                <a:pt x="3552868" y="6399362"/>
                                <a:pt x="3538408" y="6634527"/>
                                <a:pt x="3543300" y="6858000"/>
                              </a:cubicBezTo>
                              <a:cubicBezTo>
                                <a:pt x="3295681" y="6866329"/>
                                <a:pt x="3175649" y="6826839"/>
                                <a:pt x="2952750" y="6858000"/>
                              </a:cubicBezTo>
                              <a:cubicBezTo>
                                <a:pt x="2729851" y="6889161"/>
                                <a:pt x="2553414" y="6846585"/>
                                <a:pt x="2362200" y="6858000"/>
                              </a:cubicBezTo>
                              <a:cubicBezTo>
                                <a:pt x="2170986" y="6869415"/>
                                <a:pt x="2081395" y="6818487"/>
                                <a:pt x="1877949" y="6858000"/>
                              </a:cubicBezTo>
                              <a:cubicBezTo>
                                <a:pt x="1674503" y="6897513"/>
                                <a:pt x="1582079" y="6795194"/>
                                <a:pt x="1287399" y="6858000"/>
                              </a:cubicBezTo>
                              <a:cubicBezTo>
                                <a:pt x="992719" y="6920806"/>
                                <a:pt x="1009525" y="6825026"/>
                                <a:pt x="732282" y="6858000"/>
                              </a:cubicBezTo>
                              <a:cubicBezTo>
                                <a:pt x="455039" y="6890974"/>
                                <a:pt x="313667" y="6849705"/>
                                <a:pt x="0" y="6858000"/>
                              </a:cubicBezTo>
                              <a:cubicBezTo>
                                <a:pt x="-6936" y="6754720"/>
                                <a:pt x="60016" y="6563912"/>
                                <a:pt x="0" y="6355080"/>
                              </a:cubicBezTo>
                              <a:cubicBezTo>
                                <a:pt x="-60016" y="6146248"/>
                                <a:pt x="56651" y="5961647"/>
                                <a:pt x="0" y="5646420"/>
                              </a:cubicBezTo>
                              <a:cubicBezTo>
                                <a:pt x="-56651" y="5331193"/>
                                <a:pt x="13576" y="5300770"/>
                                <a:pt x="0" y="5006340"/>
                              </a:cubicBezTo>
                              <a:cubicBezTo>
                                <a:pt x="-13576" y="4711910"/>
                                <a:pt x="40485" y="4747683"/>
                                <a:pt x="0" y="4503420"/>
                              </a:cubicBezTo>
                              <a:cubicBezTo>
                                <a:pt x="-40485" y="4259157"/>
                                <a:pt x="7643" y="4283296"/>
                                <a:pt x="0" y="4137660"/>
                              </a:cubicBezTo>
                              <a:cubicBezTo>
                                <a:pt x="-7643" y="3992024"/>
                                <a:pt x="43322" y="3758674"/>
                                <a:pt x="0" y="3634740"/>
                              </a:cubicBezTo>
                              <a:cubicBezTo>
                                <a:pt x="-43322" y="3510806"/>
                                <a:pt x="13538" y="3136315"/>
                                <a:pt x="0" y="2994660"/>
                              </a:cubicBezTo>
                              <a:cubicBezTo>
                                <a:pt x="-13538" y="2853005"/>
                                <a:pt x="30366" y="2597666"/>
                                <a:pt x="0" y="2286000"/>
                              </a:cubicBezTo>
                              <a:cubicBezTo>
                                <a:pt x="-30366" y="1974334"/>
                                <a:pt x="35843" y="2090672"/>
                                <a:pt x="0" y="1920240"/>
                              </a:cubicBezTo>
                              <a:cubicBezTo>
                                <a:pt x="-35843" y="1749808"/>
                                <a:pt x="31650" y="1678512"/>
                                <a:pt x="0" y="1554480"/>
                              </a:cubicBezTo>
                              <a:cubicBezTo>
                                <a:pt x="-31650" y="1430448"/>
                                <a:pt x="34935" y="1003195"/>
                                <a:pt x="0" y="845820"/>
                              </a:cubicBezTo>
                              <a:cubicBezTo>
                                <a:pt x="-34935" y="688445"/>
                                <a:pt x="43164" y="195641"/>
                                <a:pt x="0" y="0"/>
                              </a:cubicBezTo>
                              <a:close/>
                            </a:path>
                            <a:path w="3543300" h="6858000" stroke="0" extrusionOk="0">
                              <a:moveTo>
                                <a:pt x="0" y="0"/>
                              </a:moveTo>
                              <a:cubicBezTo>
                                <a:pt x="171207" y="-29115"/>
                                <a:pt x="392287" y="47030"/>
                                <a:pt x="555117" y="0"/>
                              </a:cubicBezTo>
                              <a:cubicBezTo>
                                <a:pt x="717947" y="-47030"/>
                                <a:pt x="933344" y="36058"/>
                                <a:pt x="1039368" y="0"/>
                              </a:cubicBezTo>
                              <a:cubicBezTo>
                                <a:pt x="1145392" y="-36058"/>
                                <a:pt x="1428855" y="70833"/>
                                <a:pt x="1700784" y="0"/>
                              </a:cubicBezTo>
                              <a:cubicBezTo>
                                <a:pt x="1972713" y="-70833"/>
                                <a:pt x="2120162" y="31567"/>
                                <a:pt x="2255901" y="0"/>
                              </a:cubicBezTo>
                              <a:cubicBezTo>
                                <a:pt x="2391640" y="-31567"/>
                                <a:pt x="2545078" y="44026"/>
                                <a:pt x="2811018" y="0"/>
                              </a:cubicBezTo>
                              <a:cubicBezTo>
                                <a:pt x="3076958" y="-44026"/>
                                <a:pt x="3355255" y="38211"/>
                                <a:pt x="3543300" y="0"/>
                              </a:cubicBezTo>
                              <a:cubicBezTo>
                                <a:pt x="3573491" y="153841"/>
                                <a:pt x="3496835" y="331445"/>
                                <a:pt x="3543300" y="434340"/>
                              </a:cubicBezTo>
                              <a:cubicBezTo>
                                <a:pt x="3589765" y="537235"/>
                                <a:pt x="3499315" y="762136"/>
                                <a:pt x="3543300" y="1005840"/>
                              </a:cubicBezTo>
                              <a:cubicBezTo>
                                <a:pt x="3587285" y="1249544"/>
                                <a:pt x="3520634" y="1290451"/>
                                <a:pt x="3543300" y="1440180"/>
                              </a:cubicBezTo>
                              <a:cubicBezTo>
                                <a:pt x="3565966" y="1589909"/>
                                <a:pt x="3532159" y="1720255"/>
                                <a:pt x="3543300" y="1874520"/>
                              </a:cubicBezTo>
                              <a:cubicBezTo>
                                <a:pt x="3554441" y="2028785"/>
                                <a:pt x="3539589" y="2205299"/>
                                <a:pt x="3543300" y="2446020"/>
                              </a:cubicBezTo>
                              <a:cubicBezTo>
                                <a:pt x="3547011" y="2686741"/>
                                <a:pt x="3528296" y="2839119"/>
                                <a:pt x="3543300" y="3086100"/>
                              </a:cubicBezTo>
                              <a:cubicBezTo>
                                <a:pt x="3558304" y="3333081"/>
                                <a:pt x="3534504" y="3293432"/>
                                <a:pt x="3543300" y="3451860"/>
                              </a:cubicBezTo>
                              <a:cubicBezTo>
                                <a:pt x="3552096" y="3610288"/>
                                <a:pt x="3478861" y="3854568"/>
                                <a:pt x="3543300" y="4023360"/>
                              </a:cubicBezTo>
                              <a:cubicBezTo>
                                <a:pt x="3607739" y="4192152"/>
                                <a:pt x="3528593" y="4417400"/>
                                <a:pt x="3543300" y="4594860"/>
                              </a:cubicBezTo>
                              <a:cubicBezTo>
                                <a:pt x="3558007" y="4772320"/>
                                <a:pt x="3511221" y="5051900"/>
                                <a:pt x="3543300" y="5166360"/>
                              </a:cubicBezTo>
                              <a:cubicBezTo>
                                <a:pt x="3575379" y="5280820"/>
                                <a:pt x="3498341" y="5506103"/>
                                <a:pt x="3543300" y="5806440"/>
                              </a:cubicBezTo>
                              <a:cubicBezTo>
                                <a:pt x="3588259" y="6106777"/>
                                <a:pt x="3535829" y="6447653"/>
                                <a:pt x="3543300" y="6858000"/>
                              </a:cubicBezTo>
                              <a:cubicBezTo>
                                <a:pt x="3360100" y="6918217"/>
                                <a:pt x="3181500" y="6789989"/>
                                <a:pt x="2917317" y="6858000"/>
                              </a:cubicBezTo>
                              <a:cubicBezTo>
                                <a:pt x="2653134" y="6926011"/>
                                <a:pt x="2609700" y="6823206"/>
                                <a:pt x="2397633" y="6858000"/>
                              </a:cubicBezTo>
                              <a:cubicBezTo>
                                <a:pt x="2185566" y="6892794"/>
                                <a:pt x="1980685" y="6813177"/>
                                <a:pt x="1736217" y="6858000"/>
                              </a:cubicBezTo>
                              <a:cubicBezTo>
                                <a:pt x="1491749" y="6902823"/>
                                <a:pt x="1315684" y="6845833"/>
                                <a:pt x="1145667" y="6858000"/>
                              </a:cubicBezTo>
                              <a:cubicBezTo>
                                <a:pt x="975650" y="6870167"/>
                                <a:pt x="868964" y="6846404"/>
                                <a:pt x="625983" y="6858000"/>
                              </a:cubicBezTo>
                              <a:cubicBezTo>
                                <a:pt x="383002" y="6869596"/>
                                <a:pt x="188031" y="6847692"/>
                                <a:pt x="0" y="6858000"/>
                              </a:cubicBezTo>
                              <a:cubicBezTo>
                                <a:pt x="-26443" y="6752226"/>
                                <a:pt x="17327" y="6594058"/>
                                <a:pt x="0" y="6492240"/>
                              </a:cubicBezTo>
                              <a:cubicBezTo>
                                <a:pt x="-17327" y="6390422"/>
                                <a:pt x="5466" y="6212712"/>
                                <a:pt x="0" y="6126480"/>
                              </a:cubicBezTo>
                              <a:cubicBezTo>
                                <a:pt x="-5466" y="6040248"/>
                                <a:pt x="64866" y="5674303"/>
                                <a:pt x="0" y="5486400"/>
                              </a:cubicBezTo>
                              <a:cubicBezTo>
                                <a:pt x="-64866" y="5298497"/>
                                <a:pt x="166" y="5190260"/>
                                <a:pt x="0" y="5052060"/>
                              </a:cubicBezTo>
                              <a:cubicBezTo>
                                <a:pt x="-166" y="4913860"/>
                                <a:pt x="34485" y="4666792"/>
                                <a:pt x="0" y="4343400"/>
                              </a:cubicBezTo>
                              <a:cubicBezTo>
                                <a:pt x="-34485" y="4020008"/>
                                <a:pt x="12570" y="4043150"/>
                                <a:pt x="0" y="3840480"/>
                              </a:cubicBezTo>
                              <a:cubicBezTo>
                                <a:pt x="-12570" y="3637810"/>
                                <a:pt x="8248" y="3574308"/>
                                <a:pt x="0" y="3474720"/>
                              </a:cubicBezTo>
                              <a:cubicBezTo>
                                <a:pt x="-8248" y="3375132"/>
                                <a:pt x="53157" y="3086382"/>
                                <a:pt x="0" y="2834640"/>
                              </a:cubicBezTo>
                              <a:cubicBezTo>
                                <a:pt x="-53157" y="2582898"/>
                                <a:pt x="13136" y="2596356"/>
                                <a:pt x="0" y="2400300"/>
                              </a:cubicBezTo>
                              <a:cubicBezTo>
                                <a:pt x="-13136" y="2204244"/>
                                <a:pt x="22269" y="1913890"/>
                                <a:pt x="0" y="1760220"/>
                              </a:cubicBezTo>
                              <a:cubicBezTo>
                                <a:pt x="-22269" y="1606550"/>
                                <a:pt x="45900" y="1385537"/>
                                <a:pt x="0" y="1051560"/>
                              </a:cubicBezTo>
                              <a:cubicBezTo>
                                <a:pt x="-45900" y="717583"/>
                                <a:pt x="27041" y="762054"/>
                                <a:pt x="0" y="548640"/>
                              </a:cubicBezTo>
                              <a:cubicBezTo>
                                <a:pt x="-27041" y="335226"/>
                                <a:pt x="22211" y="201866"/>
                                <a:pt x="0" y="0"/>
                              </a:cubicBezTo>
                              <a:close/>
                            </a:path>
                          </a:pathLst>
                        </a:custGeom>
                        <a:ln>
                          <a:prstDash val="solid"/>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43069E42" w14:textId="77777777" w:rsidR="00FF6E6D" w:rsidRDefault="00FF6E6D" w:rsidP="00FF6E6D">
                            <w:pPr>
                              <w:rPr>
                                <w:b/>
                                <w:bCs/>
                              </w:rPr>
                            </w:pPr>
                            <w:r w:rsidRPr="00B6100B">
                              <w:rPr>
                                <w:b/>
                                <w:bCs/>
                              </w:rPr>
                              <w:t>AC6.2 Describe different types of learning needs and reasons why they arise for individuals and organisations.</w:t>
                            </w:r>
                          </w:p>
                          <w:p w14:paraId="53EA9135" w14:textId="03B72637" w:rsidR="00351481" w:rsidRDefault="00FF6E6D" w:rsidP="00FF6E6D">
                            <w:pPr>
                              <w:rPr>
                                <w:b/>
                                <w:bCs/>
                                <w:u w:val="single"/>
                              </w:rPr>
                            </w:pPr>
                            <w:r>
                              <w:t>There are many different types of learning needs that can arise for both individuals and the organisation</w:t>
                            </w:r>
                            <w:r w:rsidR="006B0BE1">
                              <w:t>.</w:t>
                            </w:r>
                            <w:r>
                              <w:t xml:space="preserve"> </w:t>
                            </w:r>
                            <w:r w:rsidR="006B0BE1">
                              <w:t>O</w:t>
                            </w:r>
                            <w:r>
                              <w:t xml:space="preserve">ne type of could be a gap in an employee’s skillset or where a performance issue has </w:t>
                            </w:r>
                            <w:r w:rsidR="000D77E1">
                              <w:t xml:space="preserve">been </w:t>
                            </w:r>
                            <w:r>
                              <w:t xml:space="preserve">highlighted, for example, an employee could be tasked with becoming a first aider for the department and would need to undertake training </w:t>
                            </w:r>
                            <w:r w:rsidR="00075223">
                              <w:t>to carry</w:t>
                            </w:r>
                            <w:r>
                              <w:t xml:space="preserve"> out this role.  This would be beneficial for both the individual and the organisation, the employee would have been upskilled and gained a qualification and the organisation will benefit as they have a qualified first aider to adhere to health and safety policies.  Alternatively, an employee could be underperforming, and a learning need could be identified, for example a sales assistant </w:t>
                            </w:r>
                            <w:r w:rsidR="00432336">
                              <w:t xml:space="preserve">may </w:t>
                            </w:r>
                            <w:r>
                              <w:t xml:space="preserve">not be achieving their sales targets and would benefit from sales training, this would benefit the individual as they would gain further </w:t>
                            </w:r>
                            <w:r w:rsidR="00844DCD">
                              <w:t>knowledge</w:t>
                            </w:r>
                            <w:r>
                              <w:t xml:space="preserve"> to help them achieve their </w:t>
                            </w:r>
                            <w:r w:rsidR="00075223">
                              <w:t>targets and</w:t>
                            </w:r>
                            <w:r>
                              <w:t xml:space="preserve"> would benefit the organisation </w:t>
                            </w:r>
                            <w:r w:rsidR="00C84187">
                              <w:t>as sales would increase</w:t>
                            </w:r>
                            <w:r>
                              <w:t xml:space="preserve"> </w:t>
                            </w:r>
                            <w:r w:rsidR="00C84187">
                              <w:t xml:space="preserve">and in turn </w:t>
                            </w:r>
                            <w:r>
                              <w:t xml:space="preserve">increasing profits </w:t>
                            </w:r>
                            <w:r w:rsidRPr="002024C4">
                              <w:rPr>
                                <w:rFonts w:cstheme="minorHAnsi"/>
                                <w:shd w:val="clear" w:color="auto" w:fill="FFFFFF"/>
                              </w:rPr>
                              <w:t>(Munns, 2019)</w:t>
                            </w:r>
                            <w:r>
                              <w:rPr>
                                <w:rFonts w:cstheme="minorHAnsi"/>
                                <w:shd w:val="clear" w:color="auto" w:fill="FFFFFF"/>
                              </w:rPr>
                              <w:t>. The learning needs as described above arise from internal needs, however there are circumstances that arise externally that require learning needs within their organisation</w:t>
                            </w:r>
                            <w:r w:rsidR="006B0BE1">
                              <w:rPr>
                                <w:rFonts w:cstheme="minorHAnsi"/>
                                <w:shd w:val="clear" w:color="auto" w:fill="FFFFFF"/>
                              </w:rPr>
                              <w:t>.</w:t>
                            </w:r>
                            <w:r>
                              <w:rPr>
                                <w:rFonts w:cstheme="minorHAnsi"/>
                                <w:shd w:val="clear" w:color="auto" w:fill="FFFFFF"/>
                              </w:rPr>
                              <w:t xml:space="preserve"> </w:t>
                            </w:r>
                            <w:r w:rsidR="006B0BE1">
                              <w:rPr>
                                <w:rFonts w:cstheme="minorHAnsi"/>
                                <w:shd w:val="clear" w:color="auto" w:fill="FFFFFF"/>
                              </w:rPr>
                              <w:t>T</w:t>
                            </w:r>
                            <w:r>
                              <w:rPr>
                                <w:rFonts w:cstheme="minorHAnsi"/>
                                <w:shd w:val="clear" w:color="auto" w:fill="FFFFFF"/>
                              </w:rPr>
                              <w:t xml:space="preserve">hey can be determined using the PESTLE analysis, political, economic, social, technology, legal and environmental </w:t>
                            </w:r>
                            <w:r w:rsidRPr="00C72F66">
                              <w:rPr>
                                <w:rFonts w:cstheme="minorHAnsi"/>
                                <w:shd w:val="clear" w:color="auto" w:fill="FFFFFF"/>
                              </w:rPr>
                              <w:t>(CIPD, 2023).  For ex</w:t>
                            </w:r>
                            <w:r>
                              <w:rPr>
                                <w:rFonts w:cstheme="minorHAnsi"/>
                                <w:shd w:val="clear" w:color="auto" w:fill="FFFFFF"/>
                              </w:rPr>
                              <w:t xml:space="preserve">ample, GDPR which would be identified under legal, and was introduced in April 2016 to cover data protection, all organisations </w:t>
                            </w:r>
                            <w:r w:rsidR="00040CCB">
                              <w:rPr>
                                <w:rFonts w:cstheme="minorHAnsi"/>
                                <w:shd w:val="clear" w:color="auto" w:fill="FFFFFF"/>
                              </w:rPr>
                              <w:t>must</w:t>
                            </w:r>
                            <w:r>
                              <w:rPr>
                                <w:rFonts w:cstheme="minorHAnsi"/>
                                <w:shd w:val="clear" w:color="auto" w:fill="FFFFFF"/>
                              </w:rPr>
                              <w:t xml:space="preserve"> comply and is mandatory to all employees, this is both beneficial to individuals and the organisation</w:t>
                            </w:r>
                            <w:r w:rsidR="00D74E45">
                              <w:rPr>
                                <w:rFonts w:cstheme="minorHAnsi"/>
                                <w:shd w:val="clear" w:color="auto" w:fill="FFFFFF"/>
                              </w:rPr>
                              <w:t xml:space="preserve">, </w:t>
                            </w:r>
                            <w:r>
                              <w:rPr>
                                <w:rFonts w:cstheme="minorHAnsi"/>
                                <w:shd w:val="clear" w:color="auto" w:fill="FFFFFF"/>
                              </w:rPr>
                              <w:t xml:space="preserve">it clearly outlines legally what can or cannot be done and ensures that organisations are compliant in their usage of data </w:t>
                            </w:r>
                            <w:r w:rsidRPr="003E559F">
                              <w:rPr>
                                <w:rFonts w:cstheme="minorHAnsi"/>
                                <w:shd w:val="clear" w:color="auto" w:fill="FFFFFF"/>
                              </w:rPr>
                              <w:t>(Wikipedia Contributors, 2019)</w:t>
                            </w:r>
                            <w:r>
                              <w:rPr>
                                <w:rFonts w:cstheme="minorHAnsi"/>
                                <w:shd w:val="clear" w:color="auto" w:fill="FFFFFF"/>
                              </w:rPr>
                              <w:t xml:space="preserve">. </w:t>
                            </w:r>
                            <w:r w:rsidRPr="003E559F">
                              <w:rPr>
                                <w:rFonts w:cstheme="minorHAnsi"/>
                                <w:color w:val="FF0000"/>
                                <w:shd w:val="clear" w:color="auto" w:fill="FFFFFF"/>
                              </w:rPr>
                              <w:t>(2</w:t>
                            </w:r>
                            <w:r w:rsidR="00075223">
                              <w:rPr>
                                <w:rFonts w:cstheme="minorHAnsi"/>
                                <w:color w:val="FF0000"/>
                                <w:shd w:val="clear" w:color="auto" w:fill="FFFFFF"/>
                              </w:rPr>
                              <w:t>69</w:t>
                            </w:r>
                            <w:r w:rsidRPr="003E559F">
                              <w:rPr>
                                <w:rFonts w:cstheme="minorHAnsi"/>
                                <w:color w:val="FF0000"/>
                                <w:shd w:val="clear" w:color="auto" w:fill="FFFFFF"/>
                              </w:rPr>
                              <w:t xml:space="preserve"> words)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969B44" id="Rectangle 10" o:spid="_x0000_s1026" style="position:absolute;left:0;text-align:left;margin-left:234.6pt;margin-top:18.3pt;width:279pt;height:54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" fillcolor="white [3201]" strokecolor="#70ad47 [3209]" strokeweight="1pt">
                <v:textbox>
                  <w:txbxContent>
                    <w:p w14:paraId="43069E42" w14:textId="77777777" w:rsidR="00FF6E6D" w:rsidRDefault="00FF6E6D" w:rsidP="00FF6E6D">
                      <w:pPr>
                        <w:rPr>
                          <w:b/>
                          <w:bCs/>
                        </w:rPr>
                      </w:pPr>
                      <w:r w:rsidRPr="00B6100B">
                        <w:rPr>
                          <w:b/>
                          <w:bCs/>
                        </w:rPr>
                        <w:t>AC6.2 Describe different types of learning needs and reasons why they arise for individuals and organisations.</w:t>
                      </w:r>
                    </w:p>
                    <w:p w14:paraId="53EA9135" w14:textId="03B72637" w:rsidR="00351481" w:rsidRDefault="00FF6E6D" w:rsidP="00FF6E6D">
                      <w:pPr>
                        <w:rPr>
                          <w:b/>
                          <w:bCs/>
                          <w:u w:val="single"/>
                        </w:rPr>
                      </w:pPr>
                      <w:r>
                        <w:t>There are many different types of learning needs that can arise for both individuals and the organisation</w:t>
                      </w:r>
                      <w:r w:rsidR="006B0BE1">
                        <w:t>.</w:t>
                      </w:r>
                      <w:r>
                        <w:t xml:space="preserve"> </w:t>
                      </w:r>
                      <w:r w:rsidR="006B0BE1">
                        <w:t>O</w:t>
                      </w:r>
                      <w:r>
                        <w:t xml:space="preserve">ne type of could be a gap in an employee’s skillset or where a performance issue has </w:t>
                      </w:r>
                      <w:r w:rsidR="000D77E1">
                        <w:t xml:space="preserve">been </w:t>
                      </w:r>
                      <w:r>
                        <w:t xml:space="preserve">highlighted, for example, an employee could be tasked with becoming a first aider for the department and would need to undertake training </w:t>
                      </w:r>
                      <w:r w:rsidR="00075223">
                        <w:t>to carry</w:t>
                      </w:r>
                      <w:r>
                        <w:t xml:space="preserve"> out this role.  This would be beneficial for both the individual and the organisation, the employee would have been upskilled and gained a qualification and the organisation will benefit as they have a qualified first aider to adhere to health and safety policies.  Alternatively, an employee could be underperforming, and a learning need could be identified, for example a sales assistant </w:t>
                      </w:r>
                      <w:r w:rsidR="00432336">
                        <w:t xml:space="preserve">may </w:t>
                      </w:r>
                      <w:r>
                        <w:t xml:space="preserve">not be achieving their sales targets and would benefit from sales training, this would benefit the individual as they would gain further </w:t>
                      </w:r>
                      <w:r w:rsidR="00844DCD">
                        <w:t>knowledge</w:t>
                      </w:r>
                      <w:r>
                        <w:t xml:space="preserve"> to help them achieve their </w:t>
                      </w:r>
                      <w:r w:rsidR="00075223">
                        <w:t>targets and</w:t>
                      </w:r>
                      <w:r>
                        <w:t xml:space="preserve"> would benefit the organisation </w:t>
                      </w:r>
                      <w:r w:rsidR="00C84187">
                        <w:t>as sales would increase</w:t>
                      </w:r>
                      <w:r>
                        <w:t xml:space="preserve"> </w:t>
                      </w:r>
                      <w:r w:rsidR="00C84187">
                        <w:t xml:space="preserve">and in turn </w:t>
                      </w:r>
                      <w:r>
                        <w:t xml:space="preserve">increasing profits </w:t>
                      </w:r>
                      <w:r w:rsidRPr="002024C4">
                        <w:rPr>
                          <w:rFonts w:cstheme="minorHAnsi"/>
                          <w:shd w:val="clear" w:color="auto" w:fill="FFFFFF"/>
                        </w:rPr>
                        <w:t>(Munns, 2019)</w:t>
                      </w:r>
                      <w:r>
                        <w:rPr>
                          <w:rFonts w:cstheme="minorHAnsi"/>
                          <w:shd w:val="clear" w:color="auto" w:fill="FFFFFF"/>
                        </w:rPr>
                        <w:t>. The learning needs as described above arise from internal needs, however there are circumstances that arise externally that require learning needs within their organisation</w:t>
                      </w:r>
                      <w:r w:rsidR="006B0BE1">
                        <w:rPr>
                          <w:rFonts w:cstheme="minorHAnsi"/>
                          <w:shd w:val="clear" w:color="auto" w:fill="FFFFFF"/>
                        </w:rPr>
                        <w:t>.</w:t>
                      </w:r>
                      <w:r>
                        <w:rPr>
                          <w:rFonts w:cstheme="minorHAnsi"/>
                          <w:shd w:val="clear" w:color="auto" w:fill="FFFFFF"/>
                        </w:rPr>
                        <w:t xml:space="preserve"> </w:t>
                      </w:r>
                      <w:r w:rsidR="006B0BE1">
                        <w:rPr>
                          <w:rFonts w:cstheme="minorHAnsi"/>
                          <w:shd w:val="clear" w:color="auto" w:fill="FFFFFF"/>
                        </w:rPr>
                        <w:t>T</w:t>
                      </w:r>
                      <w:r>
                        <w:rPr>
                          <w:rFonts w:cstheme="minorHAnsi"/>
                          <w:shd w:val="clear" w:color="auto" w:fill="FFFFFF"/>
                        </w:rPr>
                        <w:t xml:space="preserve">hey can be determined using the PESTLE analysis, political, economic, social, technology, legal and environmental </w:t>
                      </w:r>
                      <w:r w:rsidRPr="00C72F66">
                        <w:rPr>
                          <w:rFonts w:cstheme="minorHAnsi"/>
                          <w:shd w:val="clear" w:color="auto" w:fill="FFFFFF"/>
                        </w:rPr>
                        <w:t>(CIPD, 2023).  For ex</w:t>
                      </w:r>
                      <w:r>
                        <w:rPr>
                          <w:rFonts w:cstheme="minorHAnsi"/>
                          <w:shd w:val="clear" w:color="auto" w:fill="FFFFFF"/>
                        </w:rPr>
                        <w:t xml:space="preserve">ample, GDPR which would be identified under legal, and was introduced in April 2016 to cover data protection, all organisations </w:t>
                      </w:r>
                      <w:r w:rsidR="00040CCB">
                        <w:rPr>
                          <w:rFonts w:cstheme="minorHAnsi"/>
                          <w:shd w:val="clear" w:color="auto" w:fill="FFFFFF"/>
                        </w:rPr>
                        <w:t>must</w:t>
                      </w:r>
                      <w:r>
                        <w:rPr>
                          <w:rFonts w:cstheme="minorHAnsi"/>
                          <w:shd w:val="clear" w:color="auto" w:fill="FFFFFF"/>
                        </w:rPr>
                        <w:t xml:space="preserve"> comply and is mandatory to all employees, this is both beneficial to individuals and the organisation</w:t>
                      </w:r>
                      <w:r w:rsidR="00D74E45">
                        <w:rPr>
                          <w:rFonts w:cstheme="minorHAnsi"/>
                          <w:shd w:val="clear" w:color="auto" w:fill="FFFFFF"/>
                        </w:rPr>
                        <w:t xml:space="preserve">, </w:t>
                      </w:r>
                      <w:r>
                        <w:rPr>
                          <w:rFonts w:cstheme="minorHAnsi"/>
                          <w:shd w:val="clear" w:color="auto" w:fill="FFFFFF"/>
                        </w:rPr>
                        <w:t xml:space="preserve">it clearly outlines legally what can or cannot be done and ensures that organisations are compliant in their usage of data </w:t>
                      </w:r>
                      <w:r w:rsidRPr="003E559F">
                        <w:rPr>
                          <w:rFonts w:cstheme="minorHAnsi"/>
                          <w:shd w:val="clear" w:color="auto" w:fill="FFFFFF"/>
                        </w:rPr>
                        <w:t>(Wikipedia Contributors, 2019)</w:t>
                      </w:r>
                      <w:r>
                        <w:rPr>
                          <w:rFonts w:cstheme="minorHAnsi"/>
                          <w:shd w:val="clear" w:color="auto" w:fill="FFFFFF"/>
                        </w:rPr>
                        <w:t xml:space="preserve">. </w:t>
                      </w:r>
                      <w:r w:rsidRPr="003E559F">
                        <w:rPr>
                          <w:rFonts w:cstheme="minorHAnsi"/>
                          <w:color w:val="FF0000"/>
                          <w:shd w:val="clear" w:color="auto" w:fill="FFFFFF"/>
                        </w:rPr>
                        <w:t>(2</w:t>
                      </w:r>
                      <w:r w:rsidR="00075223">
                        <w:rPr>
                          <w:rFonts w:cstheme="minorHAnsi"/>
                          <w:color w:val="FF0000"/>
                          <w:shd w:val="clear" w:color="auto" w:fill="FFFFFF"/>
                        </w:rPr>
                        <w:t>69</w:t>
                      </w:r>
                      <w:r w:rsidRPr="003E559F">
                        <w:rPr>
                          <w:rFonts w:cstheme="minorHAnsi"/>
                          <w:color w:val="FF0000"/>
                          <w:shd w:val="clear" w:color="auto" w:fill="FFFFFF"/>
                        </w:rPr>
                        <w:t xml:space="preserve"> words)</w:t>
                      </w:r>
                    </w:p>
                  </w:txbxContent>
                </v:textbox>
                <w10:wrap type="square"/>
              </v:rect>
            </w:pict>
          </mc:Fallback>
        </mc:AlternateContent>
      </w:r>
      <w:r w:rsidR="00093421">
        <w:rPr>
          <w:noProof/>
        </w:rPr>
        <mc:AlternateContent>
          <mc:Choice Requires="wps">
            <w:drawing>
              <wp:anchor distT="0" distB="0" distL="114300" distR="114300" simplePos="0" relativeHeight="251669504" behindDoc="0" locked="0" layoutInCell="1" allowOverlap="1" wp14:anchorId="5BAC1BE4" wp14:editId="1F321703">
                <wp:simplePos x="0" y="0"/>
                <wp:positionH relativeFrom="column">
                  <wp:posOffset>-643890</wp:posOffset>
                </wp:positionH>
                <wp:positionV relativeFrom="paragraph">
                  <wp:posOffset>224790</wp:posOffset>
                </wp:positionV>
                <wp:extent cx="3409950" cy="7231380"/>
                <wp:effectExtent l="38100" t="38100" r="38100" b="64770"/>
                <wp:wrapNone/>
                <wp:docPr id="4" name="Rectangle 4"/>
                <wp:cNvGraphicFramePr/>
                <a:graphic xmlns:a="http://schemas.openxmlformats.org/drawingml/2006/main">
                  <a:graphicData uri="http://schemas.microsoft.com/office/word/2010/wordprocessingShape">
                    <wps:wsp>
                      <wps:cNvSpPr/>
                      <wps:spPr>
                        <a:xfrm>
                          <a:off x="0" y="0"/>
                          <a:ext cx="3409950" cy="7231380"/>
                        </a:xfrm>
                        <a:custGeom>
                          <a:avLst/>
                          <a:gdLst>
                            <a:gd name="connsiteX0" fmla="*/ 0 w 3409950"/>
                            <a:gd name="connsiteY0" fmla="*/ 0 h 7231380"/>
                            <a:gd name="connsiteX1" fmla="*/ 636524 w 3409950"/>
                            <a:gd name="connsiteY1" fmla="*/ 0 h 7231380"/>
                            <a:gd name="connsiteX2" fmla="*/ 1102551 w 3409950"/>
                            <a:gd name="connsiteY2" fmla="*/ 0 h 7231380"/>
                            <a:gd name="connsiteX3" fmla="*/ 1704975 w 3409950"/>
                            <a:gd name="connsiteY3" fmla="*/ 0 h 7231380"/>
                            <a:gd name="connsiteX4" fmla="*/ 2341499 w 3409950"/>
                            <a:gd name="connsiteY4" fmla="*/ 0 h 7231380"/>
                            <a:gd name="connsiteX5" fmla="*/ 2909824 w 3409950"/>
                            <a:gd name="connsiteY5" fmla="*/ 0 h 7231380"/>
                            <a:gd name="connsiteX6" fmla="*/ 3409950 w 3409950"/>
                            <a:gd name="connsiteY6" fmla="*/ 0 h 7231380"/>
                            <a:gd name="connsiteX7" fmla="*/ 3409950 w 3409950"/>
                            <a:gd name="connsiteY7" fmla="*/ 339319 h 7231380"/>
                            <a:gd name="connsiteX8" fmla="*/ 3409950 w 3409950"/>
                            <a:gd name="connsiteY8" fmla="*/ 823265 h 7231380"/>
                            <a:gd name="connsiteX9" fmla="*/ 3409950 w 3409950"/>
                            <a:gd name="connsiteY9" fmla="*/ 1162583 h 7231380"/>
                            <a:gd name="connsiteX10" fmla="*/ 3409950 w 3409950"/>
                            <a:gd name="connsiteY10" fmla="*/ 1501902 h 7231380"/>
                            <a:gd name="connsiteX11" fmla="*/ 3409950 w 3409950"/>
                            <a:gd name="connsiteY11" fmla="*/ 2058162 h 7231380"/>
                            <a:gd name="connsiteX12" fmla="*/ 3409950 w 3409950"/>
                            <a:gd name="connsiteY12" fmla="*/ 2686736 h 7231380"/>
                            <a:gd name="connsiteX13" fmla="*/ 3409950 w 3409950"/>
                            <a:gd name="connsiteY13" fmla="*/ 3387623 h 7231380"/>
                            <a:gd name="connsiteX14" fmla="*/ 3409950 w 3409950"/>
                            <a:gd name="connsiteY14" fmla="*/ 3943883 h 7231380"/>
                            <a:gd name="connsiteX15" fmla="*/ 3409950 w 3409950"/>
                            <a:gd name="connsiteY15" fmla="*/ 4283202 h 7231380"/>
                            <a:gd name="connsiteX16" fmla="*/ 3409950 w 3409950"/>
                            <a:gd name="connsiteY16" fmla="*/ 4839462 h 7231380"/>
                            <a:gd name="connsiteX17" fmla="*/ 3409950 w 3409950"/>
                            <a:gd name="connsiteY17" fmla="*/ 5178781 h 7231380"/>
                            <a:gd name="connsiteX18" fmla="*/ 3409950 w 3409950"/>
                            <a:gd name="connsiteY18" fmla="*/ 5879668 h 7231380"/>
                            <a:gd name="connsiteX19" fmla="*/ 3409950 w 3409950"/>
                            <a:gd name="connsiteY19" fmla="*/ 6508242 h 7231380"/>
                            <a:gd name="connsiteX20" fmla="*/ 3409950 w 3409950"/>
                            <a:gd name="connsiteY20" fmla="*/ 7231380 h 7231380"/>
                            <a:gd name="connsiteX21" fmla="*/ 2773426 w 3409950"/>
                            <a:gd name="connsiteY21" fmla="*/ 7231380 h 7231380"/>
                            <a:gd name="connsiteX22" fmla="*/ 2205101 w 3409950"/>
                            <a:gd name="connsiteY22" fmla="*/ 7231380 h 7231380"/>
                            <a:gd name="connsiteX23" fmla="*/ 1636776 w 3409950"/>
                            <a:gd name="connsiteY23" fmla="*/ 7231380 h 7231380"/>
                            <a:gd name="connsiteX24" fmla="*/ 1170750 w 3409950"/>
                            <a:gd name="connsiteY24" fmla="*/ 7231380 h 7231380"/>
                            <a:gd name="connsiteX25" fmla="*/ 534226 w 3409950"/>
                            <a:gd name="connsiteY25" fmla="*/ 7231380 h 7231380"/>
                            <a:gd name="connsiteX26" fmla="*/ 0 w 3409950"/>
                            <a:gd name="connsiteY26" fmla="*/ 7231380 h 7231380"/>
                            <a:gd name="connsiteX27" fmla="*/ 0 w 3409950"/>
                            <a:gd name="connsiteY27" fmla="*/ 6530492 h 7231380"/>
                            <a:gd name="connsiteX28" fmla="*/ 0 w 3409950"/>
                            <a:gd name="connsiteY28" fmla="*/ 6046546 h 7231380"/>
                            <a:gd name="connsiteX29" fmla="*/ 0 w 3409950"/>
                            <a:gd name="connsiteY29" fmla="*/ 5562600 h 7231380"/>
                            <a:gd name="connsiteX30" fmla="*/ 0 w 3409950"/>
                            <a:gd name="connsiteY30" fmla="*/ 5078654 h 7231380"/>
                            <a:gd name="connsiteX31" fmla="*/ 0 w 3409950"/>
                            <a:gd name="connsiteY31" fmla="*/ 4739335 h 7231380"/>
                            <a:gd name="connsiteX32" fmla="*/ 0 w 3409950"/>
                            <a:gd name="connsiteY32" fmla="*/ 4400017 h 7231380"/>
                            <a:gd name="connsiteX33" fmla="*/ 0 w 3409950"/>
                            <a:gd name="connsiteY33" fmla="*/ 3916070 h 7231380"/>
                            <a:gd name="connsiteX34" fmla="*/ 0 w 3409950"/>
                            <a:gd name="connsiteY34" fmla="*/ 3432124 h 7231380"/>
                            <a:gd name="connsiteX35" fmla="*/ 0 w 3409950"/>
                            <a:gd name="connsiteY35" fmla="*/ 3020492 h 7231380"/>
                            <a:gd name="connsiteX36" fmla="*/ 0 w 3409950"/>
                            <a:gd name="connsiteY36" fmla="*/ 2681173 h 7231380"/>
                            <a:gd name="connsiteX37" fmla="*/ 0 w 3409950"/>
                            <a:gd name="connsiteY37" fmla="*/ 1980286 h 7231380"/>
                            <a:gd name="connsiteX38" fmla="*/ 0 w 3409950"/>
                            <a:gd name="connsiteY38" fmla="*/ 1424026 h 7231380"/>
                            <a:gd name="connsiteX39" fmla="*/ 0 w 3409950"/>
                            <a:gd name="connsiteY39" fmla="*/ 723138 h 7231380"/>
                            <a:gd name="connsiteX40" fmla="*/ 0 w 3409950"/>
                            <a:gd name="connsiteY40" fmla="*/ 0 h 72313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Lst>
                          <a:rect l="l" t="t" r="r" b="b"/>
                          <a:pathLst>
                            <a:path w="3409950" h="7231380" fill="none" extrusionOk="0">
                              <a:moveTo>
                                <a:pt x="0" y="0"/>
                              </a:moveTo>
                              <a:cubicBezTo>
                                <a:pt x="162252" y="-39856"/>
                                <a:pt x="347654" y="55277"/>
                                <a:pt x="636524" y="0"/>
                              </a:cubicBezTo>
                              <a:cubicBezTo>
                                <a:pt x="925394" y="-55277"/>
                                <a:pt x="900734" y="4433"/>
                                <a:pt x="1102551" y="0"/>
                              </a:cubicBezTo>
                              <a:cubicBezTo>
                                <a:pt x="1304368" y="-4433"/>
                                <a:pt x="1532321" y="53742"/>
                                <a:pt x="1704975" y="0"/>
                              </a:cubicBezTo>
                              <a:cubicBezTo>
                                <a:pt x="1877629" y="-53742"/>
                                <a:pt x="2078132" y="17919"/>
                                <a:pt x="2341499" y="0"/>
                              </a:cubicBezTo>
                              <a:cubicBezTo>
                                <a:pt x="2604866" y="-17919"/>
                                <a:pt x="2686998" y="67463"/>
                                <a:pt x="2909824" y="0"/>
                              </a:cubicBezTo>
                              <a:cubicBezTo>
                                <a:pt x="3132651" y="-67463"/>
                                <a:pt x="3231472" y="55162"/>
                                <a:pt x="3409950" y="0"/>
                              </a:cubicBezTo>
                              <a:cubicBezTo>
                                <a:pt x="3447026" y="133374"/>
                                <a:pt x="3389712" y="191943"/>
                                <a:pt x="3409950" y="339319"/>
                              </a:cubicBezTo>
                              <a:cubicBezTo>
                                <a:pt x="3430188" y="486695"/>
                                <a:pt x="3358085" y="712481"/>
                                <a:pt x="3409950" y="823265"/>
                              </a:cubicBezTo>
                              <a:cubicBezTo>
                                <a:pt x="3461815" y="934049"/>
                                <a:pt x="3376642" y="1054024"/>
                                <a:pt x="3409950" y="1162583"/>
                              </a:cubicBezTo>
                              <a:cubicBezTo>
                                <a:pt x="3443258" y="1271142"/>
                                <a:pt x="3369542" y="1431834"/>
                                <a:pt x="3409950" y="1501902"/>
                              </a:cubicBezTo>
                              <a:cubicBezTo>
                                <a:pt x="3450358" y="1571970"/>
                                <a:pt x="3361474" y="1917081"/>
                                <a:pt x="3409950" y="2058162"/>
                              </a:cubicBezTo>
                              <a:cubicBezTo>
                                <a:pt x="3458426" y="2199243"/>
                                <a:pt x="3384084" y="2496678"/>
                                <a:pt x="3409950" y="2686736"/>
                              </a:cubicBezTo>
                              <a:cubicBezTo>
                                <a:pt x="3435816" y="2876794"/>
                                <a:pt x="3403797" y="3240211"/>
                                <a:pt x="3409950" y="3387623"/>
                              </a:cubicBezTo>
                              <a:cubicBezTo>
                                <a:pt x="3416103" y="3535035"/>
                                <a:pt x="3395430" y="3686632"/>
                                <a:pt x="3409950" y="3943883"/>
                              </a:cubicBezTo>
                              <a:cubicBezTo>
                                <a:pt x="3424470" y="4201134"/>
                                <a:pt x="3389798" y="4154105"/>
                                <a:pt x="3409950" y="4283202"/>
                              </a:cubicBezTo>
                              <a:cubicBezTo>
                                <a:pt x="3430102" y="4412299"/>
                                <a:pt x="3376619" y="4649063"/>
                                <a:pt x="3409950" y="4839462"/>
                              </a:cubicBezTo>
                              <a:cubicBezTo>
                                <a:pt x="3443281" y="5029861"/>
                                <a:pt x="3385446" y="5097960"/>
                                <a:pt x="3409950" y="5178781"/>
                              </a:cubicBezTo>
                              <a:cubicBezTo>
                                <a:pt x="3434454" y="5259602"/>
                                <a:pt x="3346340" y="5595805"/>
                                <a:pt x="3409950" y="5879668"/>
                              </a:cubicBezTo>
                              <a:cubicBezTo>
                                <a:pt x="3473560" y="6163531"/>
                                <a:pt x="3349870" y="6212442"/>
                                <a:pt x="3409950" y="6508242"/>
                              </a:cubicBezTo>
                              <a:cubicBezTo>
                                <a:pt x="3470030" y="6804042"/>
                                <a:pt x="3332542" y="6985815"/>
                                <a:pt x="3409950" y="7231380"/>
                              </a:cubicBezTo>
                              <a:cubicBezTo>
                                <a:pt x="3121322" y="7236176"/>
                                <a:pt x="3004246" y="7184141"/>
                                <a:pt x="2773426" y="7231380"/>
                              </a:cubicBezTo>
                              <a:cubicBezTo>
                                <a:pt x="2542606" y="7278619"/>
                                <a:pt x="2320672" y="7190823"/>
                                <a:pt x="2205101" y="7231380"/>
                              </a:cubicBezTo>
                              <a:cubicBezTo>
                                <a:pt x="2089531" y="7271937"/>
                                <a:pt x="1793232" y="7189307"/>
                                <a:pt x="1636776" y="7231380"/>
                              </a:cubicBezTo>
                              <a:cubicBezTo>
                                <a:pt x="1480320" y="7273453"/>
                                <a:pt x="1372134" y="7194695"/>
                                <a:pt x="1170750" y="7231380"/>
                              </a:cubicBezTo>
                              <a:cubicBezTo>
                                <a:pt x="969366" y="7268065"/>
                                <a:pt x="849570" y="7165533"/>
                                <a:pt x="534226" y="7231380"/>
                              </a:cubicBezTo>
                              <a:cubicBezTo>
                                <a:pt x="218882" y="7297227"/>
                                <a:pt x="246450" y="7182028"/>
                                <a:pt x="0" y="7231380"/>
                              </a:cubicBezTo>
                              <a:cubicBezTo>
                                <a:pt x="-638" y="6909967"/>
                                <a:pt x="31592" y="6758624"/>
                                <a:pt x="0" y="6530492"/>
                              </a:cubicBezTo>
                              <a:cubicBezTo>
                                <a:pt x="-31592" y="6302360"/>
                                <a:pt x="57170" y="6244890"/>
                                <a:pt x="0" y="6046546"/>
                              </a:cubicBezTo>
                              <a:cubicBezTo>
                                <a:pt x="-57170" y="5848202"/>
                                <a:pt x="14510" y="5731748"/>
                                <a:pt x="0" y="5562600"/>
                              </a:cubicBezTo>
                              <a:cubicBezTo>
                                <a:pt x="-14510" y="5393452"/>
                                <a:pt x="42639" y="5180178"/>
                                <a:pt x="0" y="5078654"/>
                              </a:cubicBezTo>
                              <a:cubicBezTo>
                                <a:pt x="-42639" y="4977130"/>
                                <a:pt x="20797" y="4866997"/>
                                <a:pt x="0" y="4739335"/>
                              </a:cubicBezTo>
                              <a:cubicBezTo>
                                <a:pt x="-20797" y="4611673"/>
                                <a:pt x="29478" y="4549781"/>
                                <a:pt x="0" y="4400017"/>
                              </a:cubicBezTo>
                              <a:cubicBezTo>
                                <a:pt x="-29478" y="4250253"/>
                                <a:pt x="12133" y="4049291"/>
                                <a:pt x="0" y="3916070"/>
                              </a:cubicBezTo>
                              <a:cubicBezTo>
                                <a:pt x="-12133" y="3782849"/>
                                <a:pt x="34086" y="3632719"/>
                                <a:pt x="0" y="3432124"/>
                              </a:cubicBezTo>
                              <a:cubicBezTo>
                                <a:pt x="-34086" y="3231529"/>
                                <a:pt x="4640" y="3106859"/>
                                <a:pt x="0" y="3020492"/>
                              </a:cubicBezTo>
                              <a:cubicBezTo>
                                <a:pt x="-4640" y="2934125"/>
                                <a:pt x="11793" y="2818642"/>
                                <a:pt x="0" y="2681173"/>
                              </a:cubicBezTo>
                              <a:cubicBezTo>
                                <a:pt x="-11793" y="2543704"/>
                                <a:pt x="51242" y="2173743"/>
                                <a:pt x="0" y="1980286"/>
                              </a:cubicBezTo>
                              <a:cubicBezTo>
                                <a:pt x="-51242" y="1786829"/>
                                <a:pt x="64044" y="1696105"/>
                                <a:pt x="0" y="1424026"/>
                              </a:cubicBezTo>
                              <a:cubicBezTo>
                                <a:pt x="-64044" y="1151947"/>
                                <a:pt x="70057" y="887294"/>
                                <a:pt x="0" y="723138"/>
                              </a:cubicBezTo>
                              <a:cubicBezTo>
                                <a:pt x="-70057" y="558982"/>
                                <a:pt x="77409" y="278649"/>
                                <a:pt x="0" y="0"/>
                              </a:cubicBezTo>
                              <a:close/>
                            </a:path>
                            <a:path w="3409950" h="7231380" stroke="0" extrusionOk="0">
                              <a:moveTo>
                                <a:pt x="0" y="0"/>
                              </a:moveTo>
                              <a:cubicBezTo>
                                <a:pt x="199710" y="-37195"/>
                                <a:pt x="345785" y="14569"/>
                                <a:pt x="534225" y="0"/>
                              </a:cubicBezTo>
                              <a:cubicBezTo>
                                <a:pt x="722666" y="-14569"/>
                                <a:pt x="797845" y="48279"/>
                                <a:pt x="1000252" y="0"/>
                              </a:cubicBezTo>
                              <a:cubicBezTo>
                                <a:pt x="1202659" y="-48279"/>
                                <a:pt x="1292724" y="57767"/>
                                <a:pt x="1534477" y="0"/>
                              </a:cubicBezTo>
                              <a:cubicBezTo>
                                <a:pt x="1776230" y="-57767"/>
                                <a:pt x="1889962" y="4436"/>
                                <a:pt x="2102802" y="0"/>
                              </a:cubicBezTo>
                              <a:cubicBezTo>
                                <a:pt x="2315643" y="-4436"/>
                                <a:pt x="2580102" y="54370"/>
                                <a:pt x="2739326" y="0"/>
                              </a:cubicBezTo>
                              <a:cubicBezTo>
                                <a:pt x="2898550" y="-54370"/>
                                <a:pt x="3233177" y="36226"/>
                                <a:pt x="3409950" y="0"/>
                              </a:cubicBezTo>
                              <a:cubicBezTo>
                                <a:pt x="3469844" y="306692"/>
                                <a:pt x="3374587" y="333529"/>
                                <a:pt x="3409950" y="628574"/>
                              </a:cubicBezTo>
                              <a:cubicBezTo>
                                <a:pt x="3445313" y="923619"/>
                                <a:pt x="3391536" y="852472"/>
                                <a:pt x="3409950" y="967892"/>
                              </a:cubicBezTo>
                              <a:cubicBezTo>
                                <a:pt x="3428364" y="1083312"/>
                                <a:pt x="3406744" y="1205409"/>
                                <a:pt x="3409950" y="1379525"/>
                              </a:cubicBezTo>
                              <a:cubicBezTo>
                                <a:pt x="3413156" y="1553641"/>
                                <a:pt x="3342215" y="1744845"/>
                                <a:pt x="3409950" y="2080412"/>
                              </a:cubicBezTo>
                              <a:cubicBezTo>
                                <a:pt x="3477685" y="2415979"/>
                                <a:pt x="3378559" y="2309022"/>
                                <a:pt x="3409950" y="2492045"/>
                              </a:cubicBezTo>
                              <a:cubicBezTo>
                                <a:pt x="3441341" y="2675068"/>
                                <a:pt x="3390952" y="2732244"/>
                                <a:pt x="3409950" y="2831363"/>
                              </a:cubicBezTo>
                              <a:cubicBezTo>
                                <a:pt x="3428948" y="2930482"/>
                                <a:pt x="3366787" y="3096347"/>
                                <a:pt x="3409950" y="3315310"/>
                              </a:cubicBezTo>
                              <a:cubicBezTo>
                                <a:pt x="3453113" y="3534273"/>
                                <a:pt x="3360555" y="3628374"/>
                                <a:pt x="3409950" y="3799256"/>
                              </a:cubicBezTo>
                              <a:cubicBezTo>
                                <a:pt x="3459345" y="3970138"/>
                                <a:pt x="3362800" y="4216539"/>
                                <a:pt x="3409950" y="4355516"/>
                              </a:cubicBezTo>
                              <a:cubicBezTo>
                                <a:pt x="3457100" y="4494493"/>
                                <a:pt x="3385550" y="4533255"/>
                                <a:pt x="3409950" y="4694834"/>
                              </a:cubicBezTo>
                              <a:cubicBezTo>
                                <a:pt x="3434350" y="4856413"/>
                                <a:pt x="3371350" y="5183639"/>
                                <a:pt x="3409950" y="5323408"/>
                              </a:cubicBezTo>
                              <a:cubicBezTo>
                                <a:pt x="3448550" y="5463177"/>
                                <a:pt x="3404760" y="5743511"/>
                                <a:pt x="3409950" y="6024296"/>
                              </a:cubicBezTo>
                              <a:cubicBezTo>
                                <a:pt x="3415140" y="6305081"/>
                                <a:pt x="3390397" y="6524871"/>
                                <a:pt x="3409950" y="6652870"/>
                              </a:cubicBezTo>
                              <a:cubicBezTo>
                                <a:pt x="3429503" y="6780869"/>
                                <a:pt x="3386449" y="7042403"/>
                                <a:pt x="3409950" y="7231380"/>
                              </a:cubicBezTo>
                              <a:cubicBezTo>
                                <a:pt x="3267269" y="7237407"/>
                                <a:pt x="3101093" y="7189990"/>
                                <a:pt x="2909824" y="7231380"/>
                              </a:cubicBezTo>
                              <a:cubicBezTo>
                                <a:pt x="2718555" y="7272770"/>
                                <a:pt x="2603832" y="7176473"/>
                                <a:pt x="2443798" y="7231380"/>
                              </a:cubicBezTo>
                              <a:cubicBezTo>
                                <a:pt x="2283764" y="7286287"/>
                                <a:pt x="2048297" y="7224592"/>
                                <a:pt x="1909572" y="7231380"/>
                              </a:cubicBezTo>
                              <a:cubicBezTo>
                                <a:pt x="1770847" y="7238168"/>
                                <a:pt x="1588751" y="7190716"/>
                                <a:pt x="1273048" y="7231380"/>
                              </a:cubicBezTo>
                              <a:cubicBezTo>
                                <a:pt x="957345" y="7272044"/>
                                <a:pt x="934661" y="7197100"/>
                                <a:pt x="772922" y="7231380"/>
                              </a:cubicBezTo>
                              <a:cubicBezTo>
                                <a:pt x="611183" y="7265660"/>
                                <a:pt x="183357" y="7165241"/>
                                <a:pt x="0" y="7231380"/>
                              </a:cubicBezTo>
                              <a:cubicBezTo>
                                <a:pt x="-15254" y="7077956"/>
                                <a:pt x="12874" y="7016128"/>
                                <a:pt x="0" y="6892061"/>
                              </a:cubicBezTo>
                              <a:cubicBezTo>
                                <a:pt x="-12874" y="6767994"/>
                                <a:pt x="43263" y="6516843"/>
                                <a:pt x="0" y="6263488"/>
                              </a:cubicBezTo>
                              <a:cubicBezTo>
                                <a:pt x="-43263" y="6010133"/>
                                <a:pt x="18517" y="5997070"/>
                                <a:pt x="0" y="5924169"/>
                              </a:cubicBezTo>
                              <a:cubicBezTo>
                                <a:pt x="-18517" y="5851268"/>
                                <a:pt x="28416" y="5632008"/>
                                <a:pt x="0" y="5367909"/>
                              </a:cubicBezTo>
                              <a:cubicBezTo>
                                <a:pt x="-28416" y="5103810"/>
                                <a:pt x="7150" y="4899998"/>
                                <a:pt x="0" y="4739335"/>
                              </a:cubicBezTo>
                              <a:cubicBezTo>
                                <a:pt x="-7150" y="4578672"/>
                                <a:pt x="27411" y="4358080"/>
                                <a:pt x="0" y="4255389"/>
                              </a:cubicBezTo>
                              <a:cubicBezTo>
                                <a:pt x="-27411" y="4152698"/>
                                <a:pt x="2473" y="3945156"/>
                                <a:pt x="0" y="3771443"/>
                              </a:cubicBezTo>
                              <a:cubicBezTo>
                                <a:pt x="-2473" y="3597730"/>
                                <a:pt x="48225" y="3513120"/>
                                <a:pt x="0" y="3287497"/>
                              </a:cubicBezTo>
                              <a:cubicBezTo>
                                <a:pt x="-48225" y="3061874"/>
                                <a:pt x="43102" y="2896299"/>
                                <a:pt x="0" y="2586609"/>
                              </a:cubicBezTo>
                              <a:cubicBezTo>
                                <a:pt x="-43102" y="2276919"/>
                                <a:pt x="66057" y="2086500"/>
                                <a:pt x="0" y="1958035"/>
                              </a:cubicBezTo>
                              <a:cubicBezTo>
                                <a:pt x="-66057" y="1829570"/>
                                <a:pt x="41163" y="1619086"/>
                                <a:pt x="0" y="1474089"/>
                              </a:cubicBezTo>
                              <a:cubicBezTo>
                                <a:pt x="-41163" y="1329092"/>
                                <a:pt x="5623" y="1167608"/>
                                <a:pt x="0" y="1062457"/>
                              </a:cubicBezTo>
                              <a:cubicBezTo>
                                <a:pt x="-5623" y="957306"/>
                                <a:pt x="34866" y="834432"/>
                                <a:pt x="0" y="650824"/>
                              </a:cubicBezTo>
                              <a:cubicBezTo>
                                <a:pt x="-34866" y="467216"/>
                                <a:pt x="25275" y="205788"/>
                                <a:pt x="0" y="0"/>
                              </a:cubicBezTo>
                              <a:close/>
                            </a:path>
                          </a:pathLst>
                        </a:custGeom>
                        <a:ln>
                          <a:solidFill>
                            <a:schemeClr val="accent4"/>
                          </a:solidFill>
                          <a:extLst>
                            <a:ext uri="{C807C97D-BFC1-408E-A445-0C87EB9F89A2}">
                              <ask:lineSketchStyleProps xmlns:ask="http://schemas.microsoft.com/office/drawing/2018/sketchyshapes" sd="1389266441">
                                <a:prstGeom prst="rect">
                                  <a:avLst/>
                                </a:prstGeom>
                                <ask:type>
                                  <ask:lineSketchScribble/>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0B53FC15" w14:textId="77777777" w:rsidR="00093421" w:rsidRDefault="00093421" w:rsidP="00907CFF">
                            <w:pPr>
                              <w:rPr>
                                <w:b/>
                                <w:bCs/>
                              </w:rPr>
                            </w:pPr>
                          </w:p>
                          <w:p w14:paraId="3D1F20F0" w14:textId="1C84272A" w:rsidR="00907CFF" w:rsidRPr="00055BD4" w:rsidRDefault="00907CFF" w:rsidP="00907CFF">
                            <w:pPr>
                              <w:rPr>
                                <w:b/>
                                <w:bCs/>
                              </w:rPr>
                            </w:pPr>
                            <w:r w:rsidRPr="00055BD4">
                              <w:rPr>
                                <w:b/>
                                <w:bCs/>
                              </w:rPr>
                              <w:t>AC6.1 Explain why learning and development activities are of benefit to individuals and organisations.</w:t>
                            </w:r>
                          </w:p>
                          <w:p w14:paraId="523B96D7" w14:textId="591BF218" w:rsidR="00A23B06" w:rsidRDefault="00907CFF" w:rsidP="00907CFF">
                            <w:pPr>
                              <w:rPr>
                                <w:rFonts w:cstheme="minorHAnsi"/>
                                <w:b/>
                                <w:bCs/>
                              </w:rPr>
                            </w:pPr>
                            <w:r>
                              <w:t xml:space="preserve">Learning and Development </w:t>
                            </w:r>
                            <w:r w:rsidR="001F4EEA">
                              <w:t xml:space="preserve">activities </w:t>
                            </w:r>
                            <w:r w:rsidR="002D5413">
                              <w:t>have a big impact</w:t>
                            </w:r>
                            <w:r>
                              <w:t xml:space="preserve"> </w:t>
                            </w:r>
                            <w:r w:rsidR="002D5413">
                              <w:t>in</w:t>
                            </w:r>
                            <w:r>
                              <w:t xml:space="preserve"> making an organisation successful.  Organisations need to </w:t>
                            </w:r>
                            <w:r w:rsidR="0076744C">
                              <w:t>create good</w:t>
                            </w:r>
                            <w:r>
                              <w:t xml:space="preserve"> working culture and working </w:t>
                            </w:r>
                            <w:r w:rsidR="00657C6E">
                              <w:t>environments</w:t>
                            </w:r>
                            <w:r>
                              <w:t xml:space="preserve"> for all its employees to learn, develop and grow in line with </w:t>
                            </w:r>
                            <w:r w:rsidR="00BF7E7D">
                              <w:t xml:space="preserve">its </w:t>
                            </w:r>
                            <w:r>
                              <w:t>values, goals</w:t>
                            </w:r>
                            <w:r w:rsidR="00A82367">
                              <w:t>, and ambitions</w:t>
                            </w:r>
                            <w:r>
                              <w:t xml:space="preserve">.  By </w:t>
                            </w:r>
                            <w:r w:rsidR="00A82367">
                              <w:t>promoting</w:t>
                            </w:r>
                            <w:r>
                              <w:t xml:space="preserve"> </w:t>
                            </w:r>
                            <w:r w:rsidR="0076744C">
                              <w:t xml:space="preserve">a structured </w:t>
                            </w:r>
                            <w:r>
                              <w:t xml:space="preserve">learning and development </w:t>
                            </w:r>
                            <w:r w:rsidR="0076744C">
                              <w:t>programme</w:t>
                            </w:r>
                            <w:r w:rsidR="00360B7C">
                              <w:t>,</w:t>
                            </w:r>
                            <w:r w:rsidR="0076744C">
                              <w:t xml:space="preserve"> </w:t>
                            </w:r>
                            <w:r>
                              <w:t>the employee will feel valued and is more likely to remain engage</w:t>
                            </w:r>
                            <w:r w:rsidR="001923B7">
                              <w:t>d. They</w:t>
                            </w:r>
                            <w:r>
                              <w:t xml:space="preserve"> will have a clear understanding of what is expected of them</w:t>
                            </w:r>
                            <w:r w:rsidR="00EA7CCB">
                              <w:t xml:space="preserve"> and</w:t>
                            </w:r>
                            <w:r>
                              <w:t xml:space="preserve"> will have gained new skills and knowledge</w:t>
                            </w:r>
                            <w:r w:rsidR="008B753A">
                              <w:t xml:space="preserve">. </w:t>
                            </w:r>
                            <w:r>
                              <w:t xml:space="preserve">Learning and development brings benefits for the organisation too, for example employees who are well trained and feel valued and encouraged </w:t>
                            </w:r>
                            <w:r w:rsidR="001D747F">
                              <w:t>can increase the</w:t>
                            </w:r>
                            <w:r>
                              <w:t xml:space="preserve"> organisations reputation.  </w:t>
                            </w:r>
                            <w:r w:rsidR="00F536A7" w:rsidRPr="00F536A7">
                              <w:t>Learning and development</w:t>
                            </w:r>
                            <w:r w:rsidRPr="00F536A7">
                              <w:t xml:space="preserve"> also helps with staff retention, by developing your employees you are not only creating an efficient, effective, and engaged workforce you are helping staff retention.</w:t>
                            </w:r>
                            <w:r>
                              <w:t xml:space="preserve"> A structured learning and development programme will also enhance the organisations reputation when recruiting </w:t>
                            </w:r>
                            <w:r w:rsidRPr="001E3D39">
                              <w:rPr>
                                <w:rFonts w:ascii="Calibri" w:hAnsi="Calibri" w:cs="Calibri"/>
                                <w:shd w:val="clear" w:color="auto" w:fill="FFFFFF"/>
                              </w:rPr>
                              <w:t>(</w:t>
                            </w:r>
                            <w:r w:rsidRPr="001E3D39">
                              <w:rPr>
                                <w:rFonts w:ascii="Calibri" w:hAnsi="Calibri" w:cs="Calibri"/>
                                <w:i/>
                                <w:iCs/>
                                <w:shd w:val="clear" w:color="auto" w:fill="FFFFFF"/>
                              </w:rPr>
                              <w:t>Why is learning and development important? (With 12 reasons)</w:t>
                            </w:r>
                            <w:r w:rsidRPr="001E3D39">
                              <w:rPr>
                                <w:rFonts w:ascii="Calibri" w:hAnsi="Calibri" w:cs="Calibri"/>
                                <w:shd w:val="clear" w:color="auto" w:fill="FFFFFF"/>
                              </w:rPr>
                              <w:t>, 2023)</w:t>
                            </w:r>
                            <w:r>
                              <w:rPr>
                                <w:rFonts w:ascii="Calibri" w:hAnsi="Calibri" w:cs="Calibri"/>
                                <w:shd w:val="clear" w:color="auto" w:fill="FFFFFF"/>
                              </w:rPr>
                              <w:t>. Learning and development can be used to upskill</w:t>
                            </w:r>
                            <w:r w:rsidR="00F1164D">
                              <w:rPr>
                                <w:rFonts w:ascii="Calibri" w:hAnsi="Calibri" w:cs="Calibri"/>
                                <w:shd w:val="clear" w:color="auto" w:fill="FFFFFF"/>
                              </w:rPr>
                              <w:t xml:space="preserve"> and to promote from within</w:t>
                            </w:r>
                            <w:r w:rsidR="00B0753F">
                              <w:rPr>
                                <w:rFonts w:ascii="Calibri" w:hAnsi="Calibri" w:cs="Calibri"/>
                                <w:shd w:val="clear" w:color="auto" w:fill="FFFFFF"/>
                              </w:rPr>
                              <w:t>,</w:t>
                            </w:r>
                            <w:r w:rsidR="004C628B">
                              <w:rPr>
                                <w:rFonts w:ascii="Calibri" w:hAnsi="Calibri" w:cs="Calibri"/>
                                <w:shd w:val="clear" w:color="auto" w:fill="FFFFFF"/>
                              </w:rPr>
                              <w:t xml:space="preserve"> and</w:t>
                            </w:r>
                            <w:r>
                              <w:rPr>
                                <w:rFonts w:ascii="Calibri" w:hAnsi="Calibri" w:cs="Calibri"/>
                                <w:shd w:val="clear" w:color="auto" w:fill="FFFFFF"/>
                              </w:rPr>
                              <w:t xml:space="preserve"> by providing the tools and knowledge to do this will help with employee retention.  </w:t>
                            </w:r>
                            <w:r w:rsidRPr="00657C6E">
                              <w:rPr>
                                <w:rFonts w:ascii="Calibri" w:hAnsi="Calibri" w:cs="Calibri"/>
                                <w:shd w:val="clear" w:color="auto" w:fill="FFFFFF"/>
                              </w:rPr>
                              <w:t>Employees who feel valued and are given opportunities to grow are less likely to want to leave and find employment elsewhere, lack of opportunities to progress is a major factor for employees leaving an organisation, as stated in an article by Phil Greenway for UK Money, 19% of employees leave due to lack of opportunities</w:t>
                            </w:r>
                            <w:r>
                              <w:rPr>
                                <w:rFonts w:ascii="Calibri" w:hAnsi="Calibri" w:cs="Calibri"/>
                                <w:shd w:val="clear" w:color="auto" w:fill="FFFFFF"/>
                              </w:rPr>
                              <w:t xml:space="preserve"> </w:t>
                            </w:r>
                            <w:r w:rsidRPr="00334D7F">
                              <w:rPr>
                                <w:rFonts w:cstheme="minorHAnsi"/>
                                <w:shd w:val="clear" w:color="auto" w:fill="FFFFFF"/>
                              </w:rPr>
                              <w:t>(Greenway, 2022)</w:t>
                            </w:r>
                            <w:r>
                              <w:rPr>
                                <w:rFonts w:cstheme="minorHAnsi"/>
                                <w:shd w:val="clear" w:color="auto" w:fill="FFFFFF"/>
                              </w:rPr>
                              <w:t xml:space="preserve">. </w:t>
                            </w:r>
                            <w:r w:rsidRPr="00B6100B">
                              <w:rPr>
                                <w:rFonts w:cstheme="minorHAnsi"/>
                                <w:color w:val="FF0000"/>
                                <w:shd w:val="clear" w:color="auto" w:fill="FFFFFF"/>
                              </w:rPr>
                              <w:t>(</w:t>
                            </w:r>
                            <w:r w:rsidR="00D02103">
                              <w:rPr>
                                <w:rFonts w:cstheme="minorHAnsi"/>
                                <w:color w:val="FF0000"/>
                                <w:shd w:val="clear" w:color="auto" w:fill="FFFFFF"/>
                              </w:rPr>
                              <w:t>243)</w:t>
                            </w:r>
                            <w:r w:rsidRPr="00B6100B">
                              <w:rPr>
                                <w:rFonts w:cstheme="minorHAnsi"/>
                                <w:color w:val="FF0000"/>
                                <w:shd w:val="clear" w:color="auto" w:fill="FFFFFF"/>
                              </w:rPr>
                              <w:t xml:space="preserve"> words</w:t>
                            </w:r>
                          </w:p>
                          <w:p w14:paraId="5613AD55" w14:textId="4BED745D" w:rsidR="00A23B06" w:rsidRDefault="00A23B06" w:rsidP="009D4E36">
                            <w:pPr>
                              <w:rPr>
                                <w:rFonts w:cstheme="minorHAnsi"/>
                                <w:b/>
                                <w:bCs/>
                              </w:rPr>
                            </w:pPr>
                          </w:p>
                          <w:p w14:paraId="6F95EF7F" w14:textId="77777777" w:rsidR="00A23B06" w:rsidRDefault="00A23B06" w:rsidP="009D4E36">
                            <w:pPr>
                              <w:rPr>
                                <w:rFonts w:cstheme="minorHAnsi"/>
                              </w:rPr>
                            </w:pPr>
                          </w:p>
                          <w:p w14:paraId="3E489708" w14:textId="0D6AD0E1" w:rsidR="00FC3504" w:rsidRPr="00750D09" w:rsidRDefault="00FC3504" w:rsidP="009D4E36">
                            <w:pPr>
                              <w:rPr>
                                <w:rFonts w:cstheme="minorHAnsi"/>
                              </w:rPr>
                            </w:pPr>
                          </w:p>
                          <w:p w14:paraId="133441EC" w14:textId="7BE26004" w:rsidR="00DD731B" w:rsidRDefault="00DD731B" w:rsidP="00DD731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AC1BE4" id="Rectangle 4" o:spid="_x0000_s1027" style="position:absolute;left:0;text-align:left;margin-left:-50.7pt;margin-top:17.7pt;width:268.5pt;height:569.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" fillcolor="white [3201]" strokecolor="#ffc000 [3207]" strokeweight="1pt">
                <v:textbox>
                  <w:txbxContent>
                    <w:p w14:paraId="0B53FC15" w14:textId="77777777" w:rsidR="00093421" w:rsidRDefault="00093421" w:rsidP="00907CFF">
                      <w:pPr>
                        <w:rPr>
                          <w:b/>
                          <w:bCs/>
                        </w:rPr>
                      </w:pPr>
                    </w:p>
                    <w:p w14:paraId="3D1F20F0" w14:textId="1C84272A" w:rsidR="00907CFF" w:rsidRPr="00055BD4" w:rsidRDefault="00907CFF" w:rsidP="00907CFF">
                      <w:pPr>
                        <w:rPr>
                          <w:b/>
                          <w:bCs/>
                        </w:rPr>
                      </w:pPr>
                      <w:r w:rsidRPr="00055BD4">
                        <w:rPr>
                          <w:b/>
                          <w:bCs/>
                        </w:rPr>
                        <w:t>AC6.1 Explain why learning and development activities are of benefit to individuals and organisations.</w:t>
                      </w:r>
                    </w:p>
                    <w:p w14:paraId="523B96D7" w14:textId="591BF218" w:rsidR="00A23B06" w:rsidRDefault="00907CFF" w:rsidP="00907CFF">
                      <w:pPr>
                        <w:rPr>
                          <w:rFonts w:cstheme="minorHAnsi"/>
                          <w:b/>
                          <w:bCs/>
                        </w:rPr>
                      </w:pPr>
                      <w:r>
                        <w:t xml:space="preserve">Learning and Development </w:t>
                      </w:r>
                      <w:r w:rsidR="001F4EEA">
                        <w:t xml:space="preserve">activities </w:t>
                      </w:r>
                      <w:r w:rsidR="002D5413">
                        <w:t>have a big impact</w:t>
                      </w:r>
                      <w:r>
                        <w:t xml:space="preserve"> </w:t>
                      </w:r>
                      <w:r w:rsidR="002D5413">
                        <w:t>in</w:t>
                      </w:r>
                      <w:r>
                        <w:t xml:space="preserve"> making an organisation successful.  Organisations need to </w:t>
                      </w:r>
                      <w:r w:rsidR="0076744C">
                        <w:t>create good</w:t>
                      </w:r>
                      <w:r>
                        <w:t xml:space="preserve"> working culture and working </w:t>
                      </w:r>
                      <w:r w:rsidR="00657C6E">
                        <w:t>environments</w:t>
                      </w:r>
                      <w:r>
                        <w:t xml:space="preserve"> for all its employees to learn, develop and grow in line with </w:t>
                      </w:r>
                      <w:r w:rsidR="00BF7E7D">
                        <w:t xml:space="preserve">its </w:t>
                      </w:r>
                      <w:r>
                        <w:t>values, goals</w:t>
                      </w:r>
                      <w:r w:rsidR="00A82367">
                        <w:t>, and ambitions</w:t>
                      </w:r>
                      <w:r>
                        <w:t xml:space="preserve">.  By </w:t>
                      </w:r>
                      <w:r w:rsidR="00A82367">
                        <w:t>promoting</w:t>
                      </w:r>
                      <w:r>
                        <w:t xml:space="preserve"> </w:t>
                      </w:r>
                      <w:r w:rsidR="0076744C">
                        <w:t xml:space="preserve">a structured </w:t>
                      </w:r>
                      <w:r>
                        <w:t xml:space="preserve">learning and development </w:t>
                      </w:r>
                      <w:r w:rsidR="0076744C">
                        <w:t>programme</w:t>
                      </w:r>
                      <w:r w:rsidR="00360B7C">
                        <w:t>,</w:t>
                      </w:r>
                      <w:r w:rsidR="0076744C">
                        <w:t xml:space="preserve"> </w:t>
                      </w:r>
                      <w:r>
                        <w:t>the employee will feel valued and is more likely to remain engage</w:t>
                      </w:r>
                      <w:r w:rsidR="001923B7">
                        <w:t>d. They</w:t>
                      </w:r>
                      <w:r>
                        <w:t xml:space="preserve"> will have a clear understanding of what is expected of them</w:t>
                      </w:r>
                      <w:r w:rsidR="00EA7CCB">
                        <w:t xml:space="preserve"> and</w:t>
                      </w:r>
                      <w:r>
                        <w:t xml:space="preserve"> will have gained new skills and knowledge</w:t>
                      </w:r>
                      <w:r w:rsidR="008B753A">
                        <w:t xml:space="preserve">. </w:t>
                      </w:r>
                      <w:r>
                        <w:t xml:space="preserve">Learning and development brings benefits for the organisation too, for example employees who are well trained and feel valued and encouraged </w:t>
                      </w:r>
                      <w:r w:rsidR="001D747F">
                        <w:t>can increase the</w:t>
                      </w:r>
                      <w:r>
                        <w:t xml:space="preserve"> organisations reputation.  </w:t>
                      </w:r>
                      <w:r w:rsidR="00F536A7" w:rsidRPr="00F536A7">
                        <w:t>Learning and development</w:t>
                      </w:r>
                      <w:r w:rsidRPr="00F536A7">
                        <w:t xml:space="preserve"> also helps with staff retention, by developing your employees you are not only creating an efficient, effective, and engaged workforce you are helping staff retention.</w:t>
                      </w:r>
                      <w:r>
                        <w:t xml:space="preserve"> A structured learning and development programme will also enhance the organisations reputation when recruiting </w:t>
                      </w:r>
                      <w:r w:rsidRPr="001E3D39">
                        <w:rPr>
                          <w:rFonts w:ascii="Calibri" w:hAnsi="Calibri" w:cs="Calibri"/>
                          <w:shd w:val="clear" w:color="auto" w:fill="FFFFFF"/>
                        </w:rPr>
                        <w:t>(</w:t>
                      </w:r>
                      <w:r w:rsidRPr="001E3D39">
                        <w:rPr>
                          <w:rFonts w:ascii="Calibri" w:hAnsi="Calibri" w:cs="Calibri"/>
                          <w:i/>
                          <w:iCs/>
                          <w:shd w:val="clear" w:color="auto" w:fill="FFFFFF"/>
                        </w:rPr>
                        <w:t>Why is learning and development important? (With 12 reasons)</w:t>
                      </w:r>
                      <w:r w:rsidRPr="001E3D39">
                        <w:rPr>
                          <w:rFonts w:ascii="Calibri" w:hAnsi="Calibri" w:cs="Calibri"/>
                          <w:shd w:val="clear" w:color="auto" w:fill="FFFFFF"/>
                        </w:rPr>
                        <w:t>, 2023)</w:t>
                      </w:r>
                      <w:r>
                        <w:rPr>
                          <w:rFonts w:ascii="Calibri" w:hAnsi="Calibri" w:cs="Calibri"/>
                          <w:shd w:val="clear" w:color="auto" w:fill="FFFFFF"/>
                        </w:rPr>
                        <w:t>. Learning and development can be used to upskill</w:t>
                      </w:r>
                      <w:r w:rsidR="00F1164D">
                        <w:rPr>
                          <w:rFonts w:ascii="Calibri" w:hAnsi="Calibri" w:cs="Calibri"/>
                          <w:shd w:val="clear" w:color="auto" w:fill="FFFFFF"/>
                        </w:rPr>
                        <w:t xml:space="preserve"> and to promote from within</w:t>
                      </w:r>
                      <w:r w:rsidR="00B0753F">
                        <w:rPr>
                          <w:rFonts w:ascii="Calibri" w:hAnsi="Calibri" w:cs="Calibri"/>
                          <w:shd w:val="clear" w:color="auto" w:fill="FFFFFF"/>
                        </w:rPr>
                        <w:t>,</w:t>
                      </w:r>
                      <w:r w:rsidR="004C628B">
                        <w:rPr>
                          <w:rFonts w:ascii="Calibri" w:hAnsi="Calibri" w:cs="Calibri"/>
                          <w:shd w:val="clear" w:color="auto" w:fill="FFFFFF"/>
                        </w:rPr>
                        <w:t xml:space="preserve"> and</w:t>
                      </w:r>
                      <w:r>
                        <w:rPr>
                          <w:rFonts w:ascii="Calibri" w:hAnsi="Calibri" w:cs="Calibri"/>
                          <w:shd w:val="clear" w:color="auto" w:fill="FFFFFF"/>
                        </w:rPr>
                        <w:t xml:space="preserve"> by providing the tools and knowledge to do this will help with employee retention.  </w:t>
                      </w:r>
                      <w:r w:rsidRPr="00657C6E">
                        <w:rPr>
                          <w:rFonts w:ascii="Calibri" w:hAnsi="Calibri" w:cs="Calibri"/>
                          <w:shd w:val="clear" w:color="auto" w:fill="FFFFFF"/>
                        </w:rPr>
                        <w:t>Employees who feel valued and are given opportunities to grow are less likely to want to leave and find employment elsewhere, lack of opportunities to progress is a major factor for employees leaving an organisation, as stated in an article by Phil Greenway for UK Money, 19% of employees leave due to lack of opportunities</w:t>
                      </w:r>
                      <w:r>
                        <w:rPr>
                          <w:rFonts w:ascii="Calibri" w:hAnsi="Calibri" w:cs="Calibri"/>
                          <w:shd w:val="clear" w:color="auto" w:fill="FFFFFF"/>
                        </w:rPr>
                        <w:t xml:space="preserve"> </w:t>
                      </w:r>
                      <w:r w:rsidRPr="00334D7F">
                        <w:rPr>
                          <w:rFonts w:cstheme="minorHAnsi"/>
                          <w:shd w:val="clear" w:color="auto" w:fill="FFFFFF"/>
                        </w:rPr>
                        <w:t>(Greenway, 2022)</w:t>
                      </w:r>
                      <w:r>
                        <w:rPr>
                          <w:rFonts w:cstheme="minorHAnsi"/>
                          <w:shd w:val="clear" w:color="auto" w:fill="FFFFFF"/>
                        </w:rPr>
                        <w:t xml:space="preserve">. </w:t>
                      </w:r>
                      <w:r w:rsidRPr="00B6100B">
                        <w:rPr>
                          <w:rFonts w:cstheme="minorHAnsi"/>
                          <w:color w:val="FF0000"/>
                          <w:shd w:val="clear" w:color="auto" w:fill="FFFFFF"/>
                        </w:rPr>
                        <w:t>(</w:t>
                      </w:r>
                      <w:r w:rsidR="00D02103">
                        <w:rPr>
                          <w:rFonts w:cstheme="minorHAnsi"/>
                          <w:color w:val="FF0000"/>
                          <w:shd w:val="clear" w:color="auto" w:fill="FFFFFF"/>
                        </w:rPr>
                        <w:t>243)</w:t>
                      </w:r>
                      <w:r w:rsidRPr="00B6100B">
                        <w:rPr>
                          <w:rFonts w:cstheme="minorHAnsi"/>
                          <w:color w:val="FF0000"/>
                          <w:shd w:val="clear" w:color="auto" w:fill="FFFFFF"/>
                        </w:rPr>
                        <w:t xml:space="preserve"> words</w:t>
                      </w:r>
                    </w:p>
                    <w:p w14:paraId="5613AD55" w14:textId="4BED745D" w:rsidR="00A23B06" w:rsidRDefault="00A23B06" w:rsidP="009D4E36">
                      <w:pPr>
                        <w:rPr>
                          <w:rFonts w:cstheme="minorHAnsi"/>
                          <w:b/>
                          <w:bCs/>
                        </w:rPr>
                      </w:pPr>
                    </w:p>
                    <w:p w14:paraId="6F95EF7F" w14:textId="77777777" w:rsidR="00A23B06" w:rsidRDefault="00A23B06" w:rsidP="009D4E36">
                      <w:pPr>
                        <w:rPr>
                          <w:rFonts w:cstheme="minorHAnsi"/>
                        </w:rPr>
                      </w:pPr>
                    </w:p>
                    <w:p w14:paraId="3E489708" w14:textId="0D6AD0E1" w:rsidR="00FC3504" w:rsidRPr="00750D09" w:rsidRDefault="00FC3504" w:rsidP="009D4E36">
                      <w:pPr>
                        <w:rPr>
                          <w:rFonts w:cstheme="minorHAnsi"/>
                        </w:rPr>
                      </w:pPr>
                    </w:p>
                    <w:p w14:paraId="133441EC" w14:textId="7BE26004" w:rsidR="00DD731B" w:rsidRDefault="00DD731B" w:rsidP="00DD731B">
                      <w:pPr>
                        <w:jc w:val="center"/>
                      </w:pPr>
                    </w:p>
                  </w:txbxContent>
                </v:textbox>
              </v:rect>
            </w:pict>
          </mc:Fallback>
        </mc:AlternateContent>
      </w:r>
      <w:r w:rsidR="000B2360">
        <w:rPr>
          <w:noProof/>
        </w:rPr>
        <w:t xml:space="preserve"> </w:t>
      </w:r>
    </w:p>
    <w:p w14:paraId="303CC2F5" w14:textId="66619FD3" w:rsidR="003A07A7" w:rsidRPr="003A07A7" w:rsidRDefault="003A07A7" w:rsidP="003A07A7"/>
    <w:p w14:paraId="3893CE56" w14:textId="42BCBC8F" w:rsidR="003A07A7" w:rsidRPr="003A07A7" w:rsidRDefault="003A07A7" w:rsidP="003A07A7"/>
    <w:p w14:paraId="0121CF3F" w14:textId="56F32848" w:rsidR="003A07A7" w:rsidRPr="003A07A7" w:rsidRDefault="003A07A7" w:rsidP="003A07A7"/>
    <w:p w14:paraId="06357874" w14:textId="4C5AAC01" w:rsidR="003A07A7" w:rsidRPr="003A07A7" w:rsidRDefault="003A07A7" w:rsidP="003A07A7"/>
    <w:p w14:paraId="4D858ADA" w14:textId="172C9F52" w:rsidR="003A07A7" w:rsidRPr="003A07A7" w:rsidRDefault="003A07A7" w:rsidP="003A07A7"/>
    <w:p w14:paraId="25E8C344" w14:textId="6D97BD33" w:rsidR="003A07A7" w:rsidRPr="003A07A7" w:rsidRDefault="003A07A7" w:rsidP="003A07A7"/>
    <w:p w14:paraId="714241E3" w14:textId="15E6A51E" w:rsidR="003A07A7" w:rsidRPr="003A07A7" w:rsidRDefault="003A07A7" w:rsidP="003A07A7"/>
    <w:p w14:paraId="4C5928EB" w14:textId="1383A1FB" w:rsidR="003A07A7" w:rsidRPr="003A07A7" w:rsidRDefault="003A07A7" w:rsidP="003A07A7"/>
    <w:p w14:paraId="3BE9CF29" w14:textId="13BD1B7C" w:rsidR="003A07A7" w:rsidRPr="003A07A7" w:rsidRDefault="003A07A7" w:rsidP="003A07A7"/>
    <w:p w14:paraId="58D41161" w14:textId="5AAB8BF4" w:rsidR="003A07A7" w:rsidRPr="003A07A7" w:rsidRDefault="003A07A7" w:rsidP="003A07A7"/>
    <w:p w14:paraId="0225080E" w14:textId="61B2B097" w:rsidR="003A07A7" w:rsidRPr="003A07A7" w:rsidRDefault="003A07A7" w:rsidP="003A07A7"/>
    <w:p w14:paraId="1F2D70D8" w14:textId="2D4ECCBC" w:rsidR="003A07A7" w:rsidRPr="003A07A7" w:rsidRDefault="003A07A7" w:rsidP="003A07A7"/>
    <w:p w14:paraId="43111FF7" w14:textId="03040E24" w:rsidR="003A07A7" w:rsidRPr="003A07A7" w:rsidRDefault="003A07A7" w:rsidP="003A07A7"/>
    <w:p w14:paraId="4D9F3286" w14:textId="6F622867" w:rsidR="003A07A7" w:rsidRPr="003A07A7" w:rsidRDefault="003A07A7" w:rsidP="003A07A7"/>
    <w:p w14:paraId="23B4F394" w14:textId="6FF1277D" w:rsidR="003A07A7" w:rsidRPr="003A07A7" w:rsidRDefault="003A07A7" w:rsidP="003A07A7"/>
    <w:p w14:paraId="1184E57E" w14:textId="3264C8A6" w:rsidR="003A07A7" w:rsidRPr="003A07A7" w:rsidRDefault="003A07A7" w:rsidP="003A07A7"/>
    <w:p w14:paraId="5F7252C8" w14:textId="3FDEB1A0" w:rsidR="003A07A7" w:rsidRPr="003A07A7" w:rsidRDefault="003A07A7" w:rsidP="003A07A7"/>
    <w:p w14:paraId="5D512156" w14:textId="0C78D4C2" w:rsidR="003A07A7" w:rsidRPr="003A07A7" w:rsidRDefault="003A07A7" w:rsidP="003A07A7"/>
    <w:p w14:paraId="1286DB44" w14:textId="5A966970" w:rsidR="003A07A7" w:rsidRPr="003A07A7" w:rsidRDefault="003A07A7" w:rsidP="003A07A7"/>
    <w:p w14:paraId="5757CE32" w14:textId="5E8E2C34" w:rsidR="003A07A7" w:rsidRPr="003A07A7" w:rsidRDefault="003A07A7" w:rsidP="003A07A7"/>
    <w:p w14:paraId="0F42B124" w14:textId="68C7840C" w:rsidR="003A07A7" w:rsidRPr="003A07A7" w:rsidRDefault="003A07A7" w:rsidP="003A07A7"/>
    <w:p w14:paraId="6A9064C0" w14:textId="60ACFF88" w:rsidR="003A07A7" w:rsidRDefault="003A07A7" w:rsidP="003A07A7">
      <w:pPr>
        <w:tabs>
          <w:tab w:val="left" w:pos="1785"/>
        </w:tabs>
      </w:pPr>
      <w:r>
        <w:tab/>
      </w:r>
    </w:p>
    <w:p w14:paraId="56E6798A" w14:textId="3DB2CB99" w:rsidR="004B239D" w:rsidRDefault="003A07A7">
      <w:r>
        <w:br w:type="page"/>
      </w:r>
    </w:p>
    <w:p w14:paraId="34410B7F" w14:textId="4C0E0FA0" w:rsidR="009E20B6" w:rsidRDefault="00921FE3">
      <w:r>
        <w:rPr>
          <w:noProof/>
        </w:rPr>
        <w:lastRenderedPageBreak/>
        <mc:AlternateContent>
          <mc:Choice Requires="wps">
            <w:drawing>
              <wp:anchor distT="0" distB="0" distL="114300" distR="114300" simplePos="0" relativeHeight="251674624" behindDoc="0" locked="0" layoutInCell="1" allowOverlap="1" wp14:anchorId="43023E0F" wp14:editId="1C01E32D">
                <wp:simplePos x="0" y="0"/>
                <wp:positionH relativeFrom="column">
                  <wp:posOffset>3040380</wp:posOffset>
                </wp:positionH>
                <wp:positionV relativeFrom="paragraph">
                  <wp:posOffset>-274320</wp:posOffset>
                </wp:positionV>
                <wp:extent cx="3421380" cy="7037070"/>
                <wp:effectExtent l="19050" t="19050" r="64770" b="30480"/>
                <wp:wrapNone/>
                <wp:docPr id="5" name="Rectangle 5"/>
                <wp:cNvGraphicFramePr/>
                <a:graphic xmlns:a="http://schemas.openxmlformats.org/drawingml/2006/main">
                  <a:graphicData uri="http://schemas.microsoft.com/office/word/2010/wordprocessingShape">
                    <wps:wsp>
                      <wps:cNvSpPr/>
                      <wps:spPr>
                        <a:xfrm>
                          <a:off x="0" y="0"/>
                          <a:ext cx="3421380" cy="7037070"/>
                        </a:xfrm>
                        <a:custGeom>
                          <a:avLst/>
                          <a:gdLst>
                            <a:gd name="connsiteX0" fmla="*/ 0 w 3421380"/>
                            <a:gd name="connsiteY0" fmla="*/ 0 h 7037070"/>
                            <a:gd name="connsiteX1" fmla="*/ 650062 w 3421380"/>
                            <a:gd name="connsiteY1" fmla="*/ 0 h 7037070"/>
                            <a:gd name="connsiteX2" fmla="*/ 1334338 w 3421380"/>
                            <a:gd name="connsiteY2" fmla="*/ 0 h 7037070"/>
                            <a:gd name="connsiteX3" fmla="*/ 1984400 w 3421380"/>
                            <a:gd name="connsiteY3" fmla="*/ 0 h 7037070"/>
                            <a:gd name="connsiteX4" fmla="*/ 2600249 w 3421380"/>
                            <a:gd name="connsiteY4" fmla="*/ 0 h 7037070"/>
                            <a:gd name="connsiteX5" fmla="*/ 3421380 w 3421380"/>
                            <a:gd name="connsiteY5" fmla="*/ 0 h 7037070"/>
                            <a:gd name="connsiteX6" fmla="*/ 3421380 w 3421380"/>
                            <a:gd name="connsiteY6" fmla="*/ 780475 h 7037070"/>
                            <a:gd name="connsiteX7" fmla="*/ 3421380 w 3421380"/>
                            <a:gd name="connsiteY7" fmla="*/ 1420209 h 7037070"/>
                            <a:gd name="connsiteX8" fmla="*/ 3421380 w 3421380"/>
                            <a:gd name="connsiteY8" fmla="*/ 1919201 h 7037070"/>
                            <a:gd name="connsiteX9" fmla="*/ 3421380 w 3421380"/>
                            <a:gd name="connsiteY9" fmla="*/ 2558935 h 7037070"/>
                            <a:gd name="connsiteX10" fmla="*/ 3421380 w 3421380"/>
                            <a:gd name="connsiteY10" fmla="*/ 2987556 h 7037070"/>
                            <a:gd name="connsiteX11" fmla="*/ 3421380 w 3421380"/>
                            <a:gd name="connsiteY11" fmla="*/ 3627290 h 7037070"/>
                            <a:gd name="connsiteX12" fmla="*/ 3421380 w 3421380"/>
                            <a:gd name="connsiteY12" fmla="*/ 4126282 h 7037070"/>
                            <a:gd name="connsiteX13" fmla="*/ 3421380 w 3421380"/>
                            <a:gd name="connsiteY13" fmla="*/ 4836386 h 7037070"/>
                            <a:gd name="connsiteX14" fmla="*/ 3421380 w 3421380"/>
                            <a:gd name="connsiteY14" fmla="*/ 5546491 h 7037070"/>
                            <a:gd name="connsiteX15" fmla="*/ 3421380 w 3421380"/>
                            <a:gd name="connsiteY15" fmla="*/ 6115854 h 7037070"/>
                            <a:gd name="connsiteX16" fmla="*/ 3421380 w 3421380"/>
                            <a:gd name="connsiteY16" fmla="*/ 7037070 h 7037070"/>
                            <a:gd name="connsiteX17" fmla="*/ 2771318 w 3421380"/>
                            <a:gd name="connsiteY17" fmla="*/ 7037070 h 7037070"/>
                            <a:gd name="connsiteX18" fmla="*/ 2087042 w 3421380"/>
                            <a:gd name="connsiteY18" fmla="*/ 7037070 h 7037070"/>
                            <a:gd name="connsiteX19" fmla="*/ 1471193 w 3421380"/>
                            <a:gd name="connsiteY19" fmla="*/ 7037070 h 7037070"/>
                            <a:gd name="connsiteX20" fmla="*/ 718490 w 3421380"/>
                            <a:gd name="connsiteY20" fmla="*/ 7037070 h 7037070"/>
                            <a:gd name="connsiteX21" fmla="*/ 0 w 3421380"/>
                            <a:gd name="connsiteY21" fmla="*/ 7037070 h 7037070"/>
                            <a:gd name="connsiteX22" fmla="*/ 0 w 3421380"/>
                            <a:gd name="connsiteY22" fmla="*/ 6256595 h 7037070"/>
                            <a:gd name="connsiteX23" fmla="*/ 0 w 3421380"/>
                            <a:gd name="connsiteY23" fmla="*/ 5476120 h 7037070"/>
                            <a:gd name="connsiteX24" fmla="*/ 0 w 3421380"/>
                            <a:gd name="connsiteY24" fmla="*/ 4836386 h 7037070"/>
                            <a:gd name="connsiteX25" fmla="*/ 0 w 3421380"/>
                            <a:gd name="connsiteY25" fmla="*/ 4267023 h 7037070"/>
                            <a:gd name="connsiteX26" fmla="*/ 0 w 3421380"/>
                            <a:gd name="connsiteY26" fmla="*/ 3768031 h 7037070"/>
                            <a:gd name="connsiteX27" fmla="*/ 0 w 3421380"/>
                            <a:gd name="connsiteY27" fmla="*/ 3057927 h 7037070"/>
                            <a:gd name="connsiteX28" fmla="*/ 0 w 3421380"/>
                            <a:gd name="connsiteY28" fmla="*/ 2347822 h 7037070"/>
                            <a:gd name="connsiteX29" fmla="*/ 0 w 3421380"/>
                            <a:gd name="connsiteY29" fmla="*/ 1567347 h 7037070"/>
                            <a:gd name="connsiteX30" fmla="*/ 0 w 3421380"/>
                            <a:gd name="connsiteY30" fmla="*/ 786872 h 7037070"/>
                            <a:gd name="connsiteX31" fmla="*/ 0 w 3421380"/>
                            <a:gd name="connsiteY31" fmla="*/ 0 h 70370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3421380" h="7037070" fill="none" extrusionOk="0">
                              <a:moveTo>
                                <a:pt x="0" y="0"/>
                              </a:moveTo>
                              <a:cubicBezTo>
                                <a:pt x="180148" y="10046"/>
                                <a:pt x="435799" y="-9720"/>
                                <a:pt x="650062" y="0"/>
                              </a:cubicBezTo>
                              <a:cubicBezTo>
                                <a:pt x="864325" y="9720"/>
                                <a:pt x="1125557" y="23460"/>
                                <a:pt x="1334338" y="0"/>
                              </a:cubicBezTo>
                              <a:cubicBezTo>
                                <a:pt x="1543119" y="-23460"/>
                                <a:pt x="1662649" y="-1357"/>
                                <a:pt x="1984400" y="0"/>
                              </a:cubicBezTo>
                              <a:cubicBezTo>
                                <a:pt x="2306151" y="1357"/>
                                <a:pt x="2421708" y="-26468"/>
                                <a:pt x="2600249" y="0"/>
                              </a:cubicBezTo>
                              <a:cubicBezTo>
                                <a:pt x="2778790" y="26468"/>
                                <a:pt x="3248626" y="6538"/>
                                <a:pt x="3421380" y="0"/>
                              </a:cubicBezTo>
                              <a:cubicBezTo>
                                <a:pt x="3430326" y="345609"/>
                                <a:pt x="3426698" y="439432"/>
                                <a:pt x="3421380" y="780475"/>
                              </a:cubicBezTo>
                              <a:cubicBezTo>
                                <a:pt x="3416062" y="1121519"/>
                                <a:pt x="3433599" y="1128371"/>
                                <a:pt x="3421380" y="1420209"/>
                              </a:cubicBezTo>
                              <a:cubicBezTo>
                                <a:pt x="3409161" y="1712047"/>
                                <a:pt x="3424318" y="1672617"/>
                                <a:pt x="3421380" y="1919201"/>
                              </a:cubicBezTo>
                              <a:cubicBezTo>
                                <a:pt x="3418442" y="2165785"/>
                                <a:pt x="3396612" y="2317942"/>
                                <a:pt x="3421380" y="2558935"/>
                              </a:cubicBezTo>
                              <a:cubicBezTo>
                                <a:pt x="3446148" y="2799928"/>
                                <a:pt x="3441588" y="2782338"/>
                                <a:pt x="3421380" y="2987556"/>
                              </a:cubicBezTo>
                              <a:cubicBezTo>
                                <a:pt x="3401172" y="3192774"/>
                                <a:pt x="3435546" y="3360757"/>
                                <a:pt x="3421380" y="3627290"/>
                              </a:cubicBezTo>
                              <a:cubicBezTo>
                                <a:pt x="3407214" y="3893823"/>
                                <a:pt x="3439180" y="3903145"/>
                                <a:pt x="3421380" y="4126282"/>
                              </a:cubicBezTo>
                              <a:cubicBezTo>
                                <a:pt x="3403580" y="4349419"/>
                                <a:pt x="3408263" y="4551195"/>
                                <a:pt x="3421380" y="4836386"/>
                              </a:cubicBezTo>
                              <a:cubicBezTo>
                                <a:pt x="3434497" y="5121577"/>
                                <a:pt x="3388478" y="5226693"/>
                                <a:pt x="3421380" y="5546491"/>
                              </a:cubicBezTo>
                              <a:cubicBezTo>
                                <a:pt x="3454282" y="5866290"/>
                                <a:pt x="3443227" y="5922933"/>
                                <a:pt x="3421380" y="6115854"/>
                              </a:cubicBezTo>
                              <a:cubicBezTo>
                                <a:pt x="3399533" y="6308775"/>
                                <a:pt x="3440098" y="6613389"/>
                                <a:pt x="3421380" y="7037070"/>
                              </a:cubicBezTo>
                              <a:cubicBezTo>
                                <a:pt x="3126647" y="7063167"/>
                                <a:pt x="2901429" y="7029248"/>
                                <a:pt x="2771318" y="7037070"/>
                              </a:cubicBezTo>
                              <a:cubicBezTo>
                                <a:pt x="2641207" y="7044892"/>
                                <a:pt x="2365541" y="7035173"/>
                                <a:pt x="2087042" y="7037070"/>
                              </a:cubicBezTo>
                              <a:cubicBezTo>
                                <a:pt x="1808543" y="7038967"/>
                                <a:pt x="1750820" y="7050183"/>
                                <a:pt x="1471193" y="7037070"/>
                              </a:cubicBezTo>
                              <a:cubicBezTo>
                                <a:pt x="1191566" y="7023957"/>
                                <a:pt x="870962" y="7067108"/>
                                <a:pt x="718490" y="7037070"/>
                              </a:cubicBezTo>
                              <a:cubicBezTo>
                                <a:pt x="566018" y="7007032"/>
                                <a:pt x="207899" y="7066545"/>
                                <a:pt x="0" y="7037070"/>
                              </a:cubicBezTo>
                              <a:cubicBezTo>
                                <a:pt x="-34964" y="6659990"/>
                                <a:pt x="-7954" y="6638492"/>
                                <a:pt x="0" y="6256595"/>
                              </a:cubicBezTo>
                              <a:cubicBezTo>
                                <a:pt x="7954" y="5874698"/>
                                <a:pt x="-28017" y="5830131"/>
                                <a:pt x="0" y="5476120"/>
                              </a:cubicBezTo>
                              <a:cubicBezTo>
                                <a:pt x="28017" y="5122109"/>
                                <a:pt x="-974" y="5066524"/>
                                <a:pt x="0" y="4836386"/>
                              </a:cubicBezTo>
                              <a:cubicBezTo>
                                <a:pt x="974" y="4606248"/>
                                <a:pt x="-4365" y="4389159"/>
                                <a:pt x="0" y="4267023"/>
                              </a:cubicBezTo>
                              <a:cubicBezTo>
                                <a:pt x="4365" y="4144887"/>
                                <a:pt x="-5416" y="3895714"/>
                                <a:pt x="0" y="3768031"/>
                              </a:cubicBezTo>
                              <a:cubicBezTo>
                                <a:pt x="5416" y="3640348"/>
                                <a:pt x="-6635" y="3360912"/>
                                <a:pt x="0" y="3057927"/>
                              </a:cubicBezTo>
                              <a:cubicBezTo>
                                <a:pt x="6635" y="2754942"/>
                                <a:pt x="-15846" y="2652596"/>
                                <a:pt x="0" y="2347822"/>
                              </a:cubicBezTo>
                              <a:cubicBezTo>
                                <a:pt x="15846" y="2043049"/>
                                <a:pt x="15063" y="1728050"/>
                                <a:pt x="0" y="1567347"/>
                              </a:cubicBezTo>
                              <a:cubicBezTo>
                                <a:pt x="-15063" y="1406644"/>
                                <a:pt x="-9598" y="1057205"/>
                                <a:pt x="0" y="786872"/>
                              </a:cubicBezTo>
                              <a:cubicBezTo>
                                <a:pt x="9598" y="516540"/>
                                <a:pt x="-29887" y="210844"/>
                                <a:pt x="0" y="0"/>
                              </a:cubicBezTo>
                              <a:close/>
                            </a:path>
                            <a:path w="3421380" h="7037070" stroke="0" extrusionOk="0">
                              <a:moveTo>
                                <a:pt x="0" y="0"/>
                              </a:moveTo>
                              <a:cubicBezTo>
                                <a:pt x="266801" y="34612"/>
                                <a:pt x="467892" y="16643"/>
                                <a:pt x="752704" y="0"/>
                              </a:cubicBezTo>
                              <a:cubicBezTo>
                                <a:pt x="1037516" y="-16643"/>
                                <a:pt x="1242502" y="-17064"/>
                                <a:pt x="1505407" y="0"/>
                              </a:cubicBezTo>
                              <a:cubicBezTo>
                                <a:pt x="1768312" y="17064"/>
                                <a:pt x="1915150" y="30420"/>
                                <a:pt x="2121256" y="0"/>
                              </a:cubicBezTo>
                              <a:cubicBezTo>
                                <a:pt x="2327362" y="-30420"/>
                                <a:pt x="2599643" y="-12649"/>
                                <a:pt x="2737104" y="0"/>
                              </a:cubicBezTo>
                              <a:cubicBezTo>
                                <a:pt x="2874565" y="12649"/>
                                <a:pt x="3234374" y="-1917"/>
                                <a:pt x="3421380" y="0"/>
                              </a:cubicBezTo>
                              <a:cubicBezTo>
                                <a:pt x="3426421" y="279849"/>
                                <a:pt x="3435886" y="578926"/>
                                <a:pt x="3421380" y="780475"/>
                              </a:cubicBezTo>
                              <a:cubicBezTo>
                                <a:pt x="3406874" y="982025"/>
                                <a:pt x="3398450" y="1252453"/>
                                <a:pt x="3421380" y="1490579"/>
                              </a:cubicBezTo>
                              <a:cubicBezTo>
                                <a:pt x="3444310" y="1728705"/>
                                <a:pt x="3397553" y="1840630"/>
                                <a:pt x="3421380" y="1989572"/>
                              </a:cubicBezTo>
                              <a:cubicBezTo>
                                <a:pt x="3445207" y="2138514"/>
                                <a:pt x="3418710" y="2402651"/>
                                <a:pt x="3421380" y="2770047"/>
                              </a:cubicBezTo>
                              <a:cubicBezTo>
                                <a:pt x="3424050" y="3137444"/>
                                <a:pt x="3445877" y="3049721"/>
                                <a:pt x="3421380" y="3269039"/>
                              </a:cubicBezTo>
                              <a:cubicBezTo>
                                <a:pt x="3396883" y="3488357"/>
                                <a:pt x="3410961" y="3595427"/>
                                <a:pt x="3421380" y="3838402"/>
                              </a:cubicBezTo>
                              <a:cubicBezTo>
                                <a:pt x="3431799" y="4081377"/>
                                <a:pt x="3442799" y="4181902"/>
                                <a:pt x="3421380" y="4478135"/>
                              </a:cubicBezTo>
                              <a:cubicBezTo>
                                <a:pt x="3399961" y="4774368"/>
                                <a:pt x="3424120" y="4743857"/>
                                <a:pt x="3421380" y="4906757"/>
                              </a:cubicBezTo>
                              <a:cubicBezTo>
                                <a:pt x="3418640" y="5069657"/>
                                <a:pt x="3455441" y="5277641"/>
                                <a:pt x="3421380" y="5616861"/>
                              </a:cubicBezTo>
                              <a:cubicBezTo>
                                <a:pt x="3387319" y="5956081"/>
                                <a:pt x="3438151" y="6133009"/>
                                <a:pt x="3421380" y="6397336"/>
                              </a:cubicBezTo>
                              <a:cubicBezTo>
                                <a:pt x="3404609" y="6661663"/>
                                <a:pt x="3419259" y="6892062"/>
                                <a:pt x="3421380" y="7037070"/>
                              </a:cubicBezTo>
                              <a:cubicBezTo>
                                <a:pt x="3237003" y="7028357"/>
                                <a:pt x="2984823" y="7028523"/>
                                <a:pt x="2702890" y="7037070"/>
                              </a:cubicBezTo>
                              <a:cubicBezTo>
                                <a:pt x="2420957" y="7045618"/>
                                <a:pt x="2358120" y="7006512"/>
                                <a:pt x="2087042" y="7037070"/>
                              </a:cubicBezTo>
                              <a:cubicBezTo>
                                <a:pt x="1815964" y="7067628"/>
                                <a:pt x="1557314" y="7018112"/>
                                <a:pt x="1402766" y="7037070"/>
                              </a:cubicBezTo>
                              <a:cubicBezTo>
                                <a:pt x="1248218" y="7056028"/>
                                <a:pt x="1015242" y="7009984"/>
                                <a:pt x="752704" y="7037070"/>
                              </a:cubicBezTo>
                              <a:cubicBezTo>
                                <a:pt x="490166" y="7064156"/>
                                <a:pt x="265085" y="7042177"/>
                                <a:pt x="0" y="7037070"/>
                              </a:cubicBezTo>
                              <a:cubicBezTo>
                                <a:pt x="-23707" y="6830930"/>
                                <a:pt x="-31703" y="6570084"/>
                                <a:pt x="0" y="6397336"/>
                              </a:cubicBezTo>
                              <a:cubicBezTo>
                                <a:pt x="31703" y="6224588"/>
                                <a:pt x="-27510" y="6043838"/>
                                <a:pt x="0" y="5827973"/>
                              </a:cubicBezTo>
                              <a:cubicBezTo>
                                <a:pt x="27510" y="5612108"/>
                                <a:pt x="17412" y="5374281"/>
                                <a:pt x="0" y="5188240"/>
                              </a:cubicBezTo>
                              <a:cubicBezTo>
                                <a:pt x="-17412" y="5002199"/>
                                <a:pt x="-18227" y="4853627"/>
                                <a:pt x="0" y="4618877"/>
                              </a:cubicBezTo>
                              <a:cubicBezTo>
                                <a:pt x="18227" y="4384127"/>
                                <a:pt x="-745" y="4193540"/>
                                <a:pt x="0" y="3979143"/>
                              </a:cubicBezTo>
                              <a:cubicBezTo>
                                <a:pt x="745" y="3764746"/>
                                <a:pt x="-14073" y="3545916"/>
                                <a:pt x="0" y="3339410"/>
                              </a:cubicBezTo>
                              <a:cubicBezTo>
                                <a:pt x="14073" y="3132904"/>
                                <a:pt x="-1338" y="2838092"/>
                                <a:pt x="0" y="2629305"/>
                              </a:cubicBezTo>
                              <a:cubicBezTo>
                                <a:pt x="1338" y="2420519"/>
                                <a:pt x="-27168" y="2197985"/>
                                <a:pt x="0" y="2059942"/>
                              </a:cubicBezTo>
                              <a:cubicBezTo>
                                <a:pt x="27168" y="1921899"/>
                                <a:pt x="8701" y="1664881"/>
                                <a:pt x="0" y="1349838"/>
                              </a:cubicBezTo>
                              <a:cubicBezTo>
                                <a:pt x="-8701" y="1034795"/>
                                <a:pt x="-1659" y="897082"/>
                                <a:pt x="0" y="569363"/>
                              </a:cubicBezTo>
                              <a:cubicBezTo>
                                <a:pt x="1659" y="241644"/>
                                <a:pt x="-15053" y="122448"/>
                                <a:pt x="0" y="0"/>
                              </a:cubicBezTo>
                              <a:close/>
                            </a:path>
                          </a:pathLst>
                        </a:custGeom>
                        <a:ln>
                          <a:solidFill>
                            <a:srgbClr val="FF0000"/>
                          </a:solidFill>
                          <a:extLst>
                            <a:ext uri="{C807C97D-BFC1-408E-A445-0C87EB9F89A2}">
                              <ask:lineSketchStyleProps xmlns:ask="http://schemas.microsoft.com/office/drawing/2018/sketchyshapes" sd="3837632340">
                                <a:prstGeom prst="rect">
                                  <a:avLst/>
                                </a:prstGeom>
                                <ask:type>
                                  <ask:lineSketchFreehand/>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64F7098D" w14:textId="77777777" w:rsidR="00C6285E" w:rsidRDefault="00C6285E" w:rsidP="00921FE3">
                            <w:pPr>
                              <w:rPr>
                                <w:b/>
                                <w:bCs/>
                              </w:rPr>
                            </w:pPr>
                          </w:p>
                          <w:p w14:paraId="5B9010ED" w14:textId="3730C4B4" w:rsidR="00921FE3" w:rsidRDefault="00921FE3" w:rsidP="00921FE3">
                            <w:r w:rsidRPr="009D3E4C">
                              <w:rPr>
                                <w:b/>
                                <w:bCs/>
                              </w:rPr>
                              <w:t>AC6.4 Explain how, in the design and delivery of learning and development initiatives, individual requirement and preferences must be accommodated</w:t>
                            </w:r>
                            <w:r>
                              <w:t>.</w:t>
                            </w:r>
                          </w:p>
                          <w:p w14:paraId="2B3DA069" w14:textId="2EE38F2A" w:rsidR="008C72C7" w:rsidRDefault="00921FE3" w:rsidP="00921FE3">
                            <w:r>
                              <w:t xml:space="preserve">For Learning and development to be as effective and impactful as possible the design, delivery and individual requirements and preferences need be considered.  The design will need to be tailored to the organisational needs, for example if the organisation is looking to improve its customer service, the learning will need to include this in its design.  The needs of employees also need to be considered and how to accommodate individual differences, such as disabilities, experience, and varying skill levels, for example delivering a different level of learning such as basic, </w:t>
                            </w:r>
                            <w:r w:rsidR="00C6285E">
                              <w:t>standard,</w:t>
                            </w:r>
                            <w:r>
                              <w:t xml:space="preserve"> or advanced </w:t>
                            </w:r>
                            <w:r w:rsidRPr="00820F2C">
                              <w:rPr>
                                <w:rFonts w:cstheme="minorHAnsi"/>
                                <w:shd w:val="clear" w:color="auto" w:fill="FFFFFF"/>
                              </w:rPr>
                              <w:t>(Hansen, 2019).</w:t>
                            </w:r>
                            <w:r>
                              <w:rPr>
                                <w:rFonts w:cstheme="minorHAnsi"/>
                                <w:shd w:val="clear" w:color="auto" w:fill="FFFFFF"/>
                              </w:rPr>
                              <w:t xml:space="preserve"> Cultural backgrounds and culture preferences also need to be accommodated, we all learn in different ways and have preferred styles of learning, recent research has told us that for example Korean, Chinese and Filipino learners prefer visual as opposed to Anglo learners who preferred this the least </w:t>
                            </w:r>
                            <w:r w:rsidRPr="008A0091">
                              <w:rPr>
                                <w:rFonts w:cstheme="minorHAnsi"/>
                                <w:shd w:val="clear" w:color="auto" w:fill="FFFFFF"/>
                              </w:rPr>
                              <w:t>(Decker, 2021</w:t>
                            </w:r>
                            <w:r>
                              <w:rPr>
                                <w:rFonts w:cstheme="minorHAnsi"/>
                                <w:shd w:val="clear" w:color="auto" w:fill="FFFFFF"/>
                              </w:rPr>
                              <w:t xml:space="preserve">).  Methods of learning and development have evolved over the years, and ways we deliver are constantly changing to meet the demands of the challenging and competitive needs of businesses today, for example the recent Covid19 pandemic, or the </w:t>
                            </w:r>
                            <w:r w:rsidR="00C6285E">
                              <w:rPr>
                                <w:rFonts w:cstheme="minorHAnsi"/>
                                <w:shd w:val="clear" w:color="auto" w:fill="FFFFFF"/>
                              </w:rPr>
                              <w:t>ever-changing</w:t>
                            </w:r>
                            <w:r>
                              <w:rPr>
                                <w:rFonts w:cstheme="minorHAnsi"/>
                                <w:shd w:val="clear" w:color="auto" w:fill="FFFFFF"/>
                              </w:rPr>
                              <w:t xml:space="preserve"> world of technology </w:t>
                            </w:r>
                            <w:r w:rsidRPr="007D2C77">
                              <w:rPr>
                                <w:rFonts w:cstheme="minorHAnsi"/>
                                <w:shd w:val="clear" w:color="auto" w:fill="FFFFFF"/>
                              </w:rPr>
                              <w:t>(Brassey, Christensen and van Dam, 2019)</w:t>
                            </w:r>
                            <w:r>
                              <w:rPr>
                                <w:rFonts w:cstheme="minorHAnsi"/>
                                <w:shd w:val="clear" w:color="auto" w:fill="FFFFFF"/>
                              </w:rPr>
                              <w:t xml:space="preserve">.  That leaves the delivery of the learning and development.  It is important to consider the method of delivery, and where and when it will take place.  All facilitators have a duty of care to treat learners with respect and with fairness and to ensure all learning is inclusive and available to all employees, delivered in a professional manner, engaging and supportive to all who attend </w:t>
                            </w:r>
                            <w:r w:rsidRPr="004853CD">
                              <w:rPr>
                                <w:rFonts w:cstheme="minorHAnsi"/>
                                <w:shd w:val="clear" w:color="auto" w:fill="FFFFFF"/>
                              </w:rPr>
                              <w:t>(Waite </w:t>
                            </w:r>
                            <w:r w:rsidRPr="004853CD">
                              <w:rPr>
                                <w:rFonts w:cstheme="minorHAnsi"/>
                                <w:i/>
                                <w:iCs/>
                                <w:shd w:val="clear" w:color="auto" w:fill="FFFFFF"/>
                              </w:rPr>
                              <w:t>et al.</w:t>
                            </w:r>
                            <w:r w:rsidRPr="004853CD">
                              <w:rPr>
                                <w:rFonts w:cstheme="minorHAnsi"/>
                                <w:shd w:val="clear" w:color="auto" w:fill="FFFFFF"/>
                              </w:rPr>
                              <w:t>, 2021)</w:t>
                            </w:r>
                            <w:r>
                              <w:rPr>
                                <w:rFonts w:cstheme="minorHAnsi"/>
                                <w:shd w:val="clear" w:color="auto" w:fill="FFFFFF"/>
                              </w:rPr>
                              <w:t xml:space="preserve">. </w:t>
                            </w:r>
                            <w:r w:rsidRPr="004853CD">
                              <w:rPr>
                                <w:rFonts w:cstheme="minorHAnsi"/>
                                <w:color w:val="FF0000"/>
                                <w:shd w:val="clear" w:color="auto" w:fill="FFFFFF"/>
                              </w:rPr>
                              <w:t>(26</w:t>
                            </w:r>
                            <w:r w:rsidR="000D1CE2">
                              <w:rPr>
                                <w:rFonts w:cstheme="minorHAnsi"/>
                                <w:color w:val="FF0000"/>
                                <w:shd w:val="clear" w:color="auto" w:fill="FFFFFF"/>
                              </w:rPr>
                              <w:t>1</w:t>
                            </w:r>
                            <w:r w:rsidRPr="004853CD">
                              <w:rPr>
                                <w:rFonts w:cstheme="minorHAnsi"/>
                                <w:color w:val="FF0000"/>
                                <w:shd w:val="clear" w:color="auto" w:fill="FFFFFF"/>
                              </w:rPr>
                              <w:t xml:space="preserve"> words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023E0F" id="Rectangle 5" o:spid="_x0000_s1028" style="position:absolute;margin-left:239.4pt;margin-top:-21.6pt;width:269.4pt;height:554.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" fillcolor="white [3201]" strokecolor="red" strokeweight="1pt">
                <v:textbox>
                  <w:txbxContent>
                    <w:p w14:paraId="64F7098D" w14:textId="77777777" w:rsidR="00C6285E" w:rsidRDefault="00C6285E" w:rsidP="00921FE3">
                      <w:pPr>
                        <w:rPr>
                          <w:b/>
                          <w:bCs/>
                        </w:rPr>
                      </w:pPr>
                    </w:p>
                    <w:p w14:paraId="5B9010ED" w14:textId="3730C4B4" w:rsidR="00921FE3" w:rsidRDefault="00921FE3" w:rsidP="00921FE3">
                      <w:r w:rsidRPr="009D3E4C">
                        <w:rPr>
                          <w:b/>
                          <w:bCs/>
                        </w:rPr>
                        <w:t>AC6.4 Explain how, in the design and delivery of learning and development initiatives, individual requirement and preferences must be accommodated</w:t>
                      </w:r>
                      <w:r>
                        <w:t>.</w:t>
                      </w:r>
                    </w:p>
                    <w:p w14:paraId="2B3DA069" w14:textId="2EE38F2A" w:rsidR="008C72C7" w:rsidRDefault="00921FE3" w:rsidP="00921FE3">
                      <w:r>
                        <w:t xml:space="preserve">For Learning and development to be as effective and impactful as possible the design, delivery and individual requirements and preferences need be considered.  The design will need to be tailored to the organisational needs, for example if the organisation is looking to improve its customer service, the learning will need to include this in its design.  The needs of employees also need to be considered and how to accommodate individual differences, such as disabilities, experience, and varying skill levels, for example delivering a different level of learning such as basic, </w:t>
                      </w:r>
                      <w:r w:rsidR="00C6285E">
                        <w:t>standard,</w:t>
                      </w:r>
                      <w:r>
                        <w:t xml:space="preserve"> or advanced </w:t>
                      </w:r>
                      <w:r w:rsidRPr="00820F2C">
                        <w:rPr>
                          <w:rFonts w:cstheme="minorHAnsi"/>
                          <w:shd w:val="clear" w:color="auto" w:fill="FFFFFF"/>
                        </w:rPr>
                        <w:t>(Hansen, 2019).</w:t>
                      </w:r>
                      <w:r>
                        <w:rPr>
                          <w:rFonts w:cstheme="minorHAnsi"/>
                          <w:shd w:val="clear" w:color="auto" w:fill="FFFFFF"/>
                        </w:rPr>
                        <w:t xml:space="preserve"> Cultural backgrounds and culture preferences also need to be accommodated, we all learn in different ways and have preferred styles of learning, recent research has told us that for example Korean, Chinese and Filipino learners prefer visual as opposed to Anglo learners who preferred this the least </w:t>
                      </w:r>
                      <w:r w:rsidRPr="008A0091">
                        <w:rPr>
                          <w:rFonts w:cstheme="minorHAnsi"/>
                          <w:shd w:val="clear" w:color="auto" w:fill="FFFFFF"/>
                        </w:rPr>
                        <w:t>(Decker, 2021</w:t>
                      </w:r>
                      <w:r>
                        <w:rPr>
                          <w:rFonts w:cstheme="minorHAnsi"/>
                          <w:shd w:val="clear" w:color="auto" w:fill="FFFFFF"/>
                        </w:rPr>
                        <w:t xml:space="preserve">).  Methods of learning and development have evolved over the years, and ways we deliver are constantly changing to meet the demands of the challenging and competitive needs of businesses today, for example the recent Covid19 pandemic, or the </w:t>
                      </w:r>
                      <w:r w:rsidR="00C6285E">
                        <w:rPr>
                          <w:rFonts w:cstheme="minorHAnsi"/>
                          <w:shd w:val="clear" w:color="auto" w:fill="FFFFFF"/>
                        </w:rPr>
                        <w:t>ever-changing</w:t>
                      </w:r>
                      <w:r>
                        <w:rPr>
                          <w:rFonts w:cstheme="minorHAnsi"/>
                          <w:shd w:val="clear" w:color="auto" w:fill="FFFFFF"/>
                        </w:rPr>
                        <w:t xml:space="preserve"> world of technology </w:t>
                      </w:r>
                      <w:r w:rsidRPr="007D2C77">
                        <w:rPr>
                          <w:rFonts w:cstheme="minorHAnsi"/>
                          <w:shd w:val="clear" w:color="auto" w:fill="FFFFFF"/>
                        </w:rPr>
                        <w:t>(Brassey, Christensen and van Dam, 2019)</w:t>
                      </w:r>
                      <w:r>
                        <w:rPr>
                          <w:rFonts w:cstheme="minorHAnsi"/>
                          <w:shd w:val="clear" w:color="auto" w:fill="FFFFFF"/>
                        </w:rPr>
                        <w:t xml:space="preserve">.  That leaves the delivery of the learning and development.  It is important to consider the method of delivery, and where and when it will take place.  All facilitators have a duty of care to treat learners with respect and with fairness and to ensure all learning is inclusive and available to all employees, delivered in a professional manner, engaging and supportive to all who attend </w:t>
                      </w:r>
                      <w:r w:rsidRPr="004853CD">
                        <w:rPr>
                          <w:rFonts w:cstheme="minorHAnsi"/>
                          <w:shd w:val="clear" w:color="auto" w:fill="FFFFFF"/>
                        </w:rPr>
                        <w:t>(Waite </w:t>
                      </w:r>
                      <w:r w:rsidRPr="004853CD">
                        <w:rPr>
                          <w:rFonts w:cstheme="minorHAnsi"/>
                          <w:i/>
                          <w:iCs/>
                          <w:shd w:val="clear" w:color="auto" w:fill="FFFFFF"/>
                        </w:rPr>
                        <w:t>et al.</w:t>
                      </w:r>
                      <w:r w:rsidRPr="004853CD">
                        <w:rPr>
                          <w:rFonts w:cstheme="minorHAnsi"/>
                          <w:shd w:val="clear" w:color="auto" w:fill="FFFFFF"/>
                        </w:rPr>
                        <w:t>, 2021)</w:t>
                      </w:r>
                      <w:r>
                        <w:rPr>
                          <w:rFonts w:cstheme="minorHAnsi"/>
                          <w:shd w:val="clear" w:color="auto" w:fill="FFFFFF"/>
                        </w:rPr>
                        <w:t xml:space="preserve">. </w:t>
                      </w:r>
                      <w:r w:rsidRPr="004853CD">
                        <w:rPr>
                          <w:rFonts w:cstheme="minorHAnsi"/>
                          <w:color w:val="FF0000"/>
                          <w:shd w:val="clear" w:color="auto" w:fill="FFFFFF"/>
                        </w:rPr>
                        <w:t>(26</w:t>
                      </w:r>
                      <w:r w:rsidR="000D1CE2">
                        <w:rPr>
                          <w:rFonts w:cstheme="minorHAnsi"/>
                          <w:color w:val="FF0000"/>
                          <w:shd w:val="clear" w:color="auto" w:fill="FFFFFF"/>
                        </w:rPr>
                        <w:t>1</w:t>
                      </w:r>
                      <w:r w:rsidRPr="004853CD">
                        <w:rPr>
                          <w:rFonts w:cstheme="minorHAnsi"/>
                          <w:color w:val="FF0000"/>
                          <w:shd w:val="clear" w:color="auto" w:fill="FFFFFF"/>
                        </w:rPr>
                        <w:t xml:space="preserve"> words</w:t>
                      </w:r>
                    </w:p>
                  </w:txbxContent>
                </v:textbox>
              </v:rect>
            </w:pict>
          </mc:Fallback>
        </mc:AlternateContent>
      </w:r>
      <w:r>
        <w:rPr>
          <w:noProof/>
        </w:rPr>
        <mc:AlternateContent>
          <mc:Choice Requires="wps">
            <w:drawing>
              <wp:anchor distT="0" distB="0" distL="114300" distR="114300" simplePos="0" relativeHeight="251680768" behindDoc="0" locked="0" layoutInCell="1" allowOverlap="1" wp14:anchorId="2BA0F2F0" wp14:editId="6AA7D88E">
                <wp:simplePos x="0" y="0"/>
                <wp:positionH relativeFrom="column">
                  <wp:posOffset>7319010</wp:posOffset>
                </wp:positionH>
                <wp:positionV relativeFrom="paragraph">
                  <wp:posOffset>0</wp:posOffset>
                </wp:positionV>
                <wp:extent cx="3486150" cy="8942070"/>
                <wp:effectExtent l="38100" t="19050" r="38100" b="30480"/>
                <wp:wrapNone/>
                <wp:docPr id="12" name="Rectangle 12"/>
                <wp:cNvGraphicFramePr/>
                <a:graphic xmlns:a="http://schemas.openxmlformats.org/drawingml/2006/main">
                  <a:graphicData uri="http://schemas.microsoft.com/office/word/2010/wordprocessingShape">
                    <wps:wsp>
                      <wps:cNvSpPr/>
                      <wps:spPr>
                        <a:xfrm>
                          <a:off x="0" y="0"/>
                          <a:ext cx="3486150" cy="8942070"/>
                        </a:xfrm>
                        <a:custGeom>
                          <a:avLst/>
                          <a:gdLst>
                            <a:gd name="connsiteX0" fmla="*/ 0 w 3486150"/>
                            <a:gd name="connsiteY0" fmla="*/ 0 h 8942070"/>
                            <a:gd name="connsiteX1" fmla="*/ 662369 w 3486150"/>
                            <a:gd name="connsiteY1" fmla="*/ 0 h 8942070"/>
                            <a:gd name="connsiteX2" fmla="*/ 1289876 w 3486150"/>
                            <a:gd name="connsiteY2" fmla="*/ 0 h 8942070"/>
                            <a:gd name="connsiteX3" fmla="*/ 2021967 w 3486150"/>
                            <a:gd name="connsiteY3" fmla="*/ 0 h 8942070"/>
                            <a:gd name="connsiteX4" fmla="*/ 2719197 w 3486150"/>
                            <a:gd name="connsiteY4" fmla="*/ 0 h 8942070"/>
                            <a:gd name="connsiteX5" fmla="*/ 3486150 w 3486150"/>
                            <a:gd name="connsiteY5" fmla="*/ 0 h 8942070"/>
                            <a:gd name="connsiteX6" fmla="*/ 3486150 w 3486150"/>
                            <a:gd name="connsiteY6" fmla="*/ 509010 h 8942070"/>
                            <a:gd name="connsiteX7" fmla="*/ 3486150 w 3486150"/>
                            <a:gd name="connsiteY7" fmla="*/ 1375703 h 8942070"/>
                            <a:gd name="connsiteX8" fmla="*/ 3486150 w 3486150"/>
                            <a:gd name="connsiteY8" fmla="*/ 2063555 h 8942070"/>
                            <a:gd name="connsiteX9" fmla="*/ 3486150 w 3486150"/>
                            <a:gd name="connsiteY9" fmla="*/ 2751406 h 8942070"/>
                            <a:gd name="connsiteX10" fmla="*/ 3486150 w 3486150"/>
                            <a:gd name="connsiteY10" fmla="*/ 3349837 h 8942070"/>
                            <a:gd name="connsiteX11" fmla="*/ 3486150 w 3486150"/>
                            <a:gd name="connsiteY11" fmla="*/ 4037689 h 8942070"/>
                            <a:gd name="connsiteX12" fmla="*/ 3486150 w 3486150"/>
                            <a:gd name="connsiteY12" fmla="*/ 4725540 h 8942070"/>
                            <a:gd name="connsiteX13" fmla="*/ 3486150 w 3486150"/>
                            <a:gd name="connsiteY13" fmla="*/ 5502812 h 8942070"/>
                            <a:gd name="connsiteX14" fmla="*/ 3486150 w 3486150"/>
                            <a:gd name="connsiteY14" fmla="*/ 6011822 h 8942070"/>
                            <a:gd name="connsiteX15" fmla="*/ 3486150 w 3486150"/>
                            <a:gd name="connsiteY15" fmla="*/ 6878515 h 8942070"/>
                            <a:gd name="connsiteX16" fmla="*/ 3486150 w 3486150"/>
                            <a:gd name="connsiteY16" fmla="*/ 7476946 h 8942070"/>
                            <a:gd name="connsiteX17" fmla="*/ 3486150 w 3486150"/>
                            <a:gd name="connsiteY17" fmla="*/ 8164798 h 8942070"/>
                            <a:gd name="connsiteX18" fmla="*/ 3486150 w 3486150"/>
                            <a:gd name="connsiteY18" fmla="*/ 8942070 h 8942070"/>
                            <a:gd name="connsiteX19" fmla="*/ 2823782 w 3486150"/>
                            <a:gd name="connsiteY19" fmla="*/ 8942070 h 8942070"/>
                            <a:gd name="connsiteX20" fmla="*/ 2231136 w 3486150"/>
                            <a:gd name="connsiteY20" fmla="*/ 8942070 h 8942070"/>
                            <a:gd name="connsiteX21" fmla="*/ 1499044 w 3486150"/>
                            <a:gd name="connsiteY21" fmla="*/ 8942070 h 8942070"/>
                            <a:gd name="connsiteX22" fmla="*/ 732091 w 3486150"/>
                            <a:gd name="connsiteY22" fmla="*/ 8942070 h 8942070"/>
                            <a:gd name="connsiteX23" fmla="*/ 0 w 3486150"/>
                            <a:gd name="connsiteY23" fmla="*/ 8942070 h 8942070"/>
                            <a:gd name="connsiteX24" fmla="*/ 0 w 3486150"/>
                            <a:gd name="connsiteY24" fmla="*/ 8343639 h 8942070"/>
                            <a:gd name="connsiteX25" fmla="*/ 0 w 3486150"/>
                            <a:gd name="connsiteY25" fmla="*/ 7924050 h 8942070"/>
                            <a:gd name="connsiteX26" fmla="*/ 0 w 3486150"/>
                            <a:gd name="connsiteY26" fmla="*/ 7057357 h 8942070"/>
                            <a:gd name="connsiteX27" fmla="*/ 0 w 3486150"/>
                            <a:gd name="connsiteY27" fmla="*/ 6458926 h 8942070"/>
                            <a:gd name="connsiteX28" fmla="*/ 0 w 3486150"/>
                            <a:gd name="connsiteY28" fmla="*/ 6039337 h 8942070"/>
                            <a:gd name="connsiteX29" fmla="*/ 0 w 3486150"/>
                            <a:gd name="connsiteY29" fmla="*/ 5262064 h 8942070"/>
                            <a:gd name="connsiteX30" fmla="*/ 0 w 3486150"/>
                            <a:gd name="connsiteY30" fmla="*/ 4753054 h 8942070"/>
                            <a:gd name="connsiteX31" fmla="*/ 0 w 3486150"/>
                            <a:gd name="connsiteY31" fmla="*/ 4333465 h 8942070"/>
                            <a:gd name="connsiteX32" fmla="*/ 0 w 3486150"/>
                            <a:gd name="connsiteY32" fmla="*/ 3556192 h 8942070"/>
                            <a:gd name="connsiteX33" fmla="*/ 0 w 3486150"/>
                            <a:gd name="connsiteY33" fmla="*/ 3047182 h 8942070"/>
                            <a:gd name="connsiteX34" fmla="*/ 0 w 3486150"/>
                            <a:gd name="connsiteY34" fmla="*/ 2538172 h 8942070"/>
                            <a:gd name="connsiteX35" fmla="*/ 0 w 3486150"/>
                            <a:gd name="connsiteY35" fmla="*/ 1760900 h 8942070"/>
                            <a:gd name="connsiteX36" fmla="*/ 0 w 3486150"/>
                            <a:gd name="connsiteY36" fmla="*/ 1073048 h 8942070"/>
                            <a:gd name="connsiteX37" fmla="*/ 0 w 3486150"/>
                            <a:gd name="connsiteY37" fmla="*/ 0 h 89420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Lst>
                          <a:rect l="l" t="t" r="r" b="b"/>
                          <a:pathLst>
                            <a:path w="3486150" h="8942070" fill="none" extrusionOk="0">
                              <a:moveTo>
                                <a:pt x="0" y="0"/>
                              </a:moveTo>
                              <a:cubicBezTo>
                                <a:pt x="190252" y="-11281"/>
                                <a:pt x="409414" y="-30298"/>
                                <a:pt x="662369" y="0"/>
                              </a:cubicBezTo>
                              <a:cubicBezTo>
                                <a:pt x="915324" y="30298"/>
                                <a:pt x="1101282" y="-15074"/>
                                <a:pt x="1289876" y="0"/>
                              </a:cubicBezTo>
                              <a:cubicBezTo>
                                <a:pt x="1478470" y="15074"/>
                                <a:pt x="1777606" y="-18804"/>
                                <a:pt x="2021967" y="0"/>
                              </a:cubicBezTo>
                              <a:cubicBezTo>
                                <a:pt x="2266328" y="18804"/>
                                <a:pt x="2503758" y="31188"/>
                                <a:pt x="2719197" y="0"/>
                              </a:cubicBezTo>
                              <a:cubicBezTo>
                                <a:pt x="2934636" y="-31188"/>
                                <a:pt x="3150750" y="-16399"/>
                                <a:pt x="3486150" y="0"/>
                              </a:cubicBezTo>
                              <a:cubicBezTo>
                                <a:pt x="3475501" y="124280"/>
                                <a:pt x="3505722" y="282143"/>
                                <a:pt x="3486150" y="509010"/>
                              </a:cubicBezTo>
                              <a:cubicBezTo>
                                <a:pt x="3466579" y="735877"/>
                                <a:pt x="3506417" y="1168168"/>
                                <a:pt x="3486150" y="1375703"/>
                              </a:cubicBezTo>
                              <a:cubicBezTo>
                                <a:pt x="3465883" y="1583238"/>
                                <a:pt x="3484528" y="1902668"/>
                                <a:pt x="3486150" y="2063555"/>
                              </a:cubicBezTo>
                              <a:cubicBezTo>
                                <a:pt x="3487772" y="2224442"/>
                                <a:pt x="3497212" y="2414347"/>
                                <a:pt x="3486150" y="2751406"/>
                              </a:cubicBezTo>
                              <a:cubicBezTo>
                                <a:pt x="3475088" y="3088465"/>
                                <a:pt x="3487119" y="3054634"/>
                                <a:pt x="3486150" y="3349837"/>
                              </a:cubicBezTo>
                              <a:cubicBezTo>
                                <a:pt x="3485181" y="3645040"/>
                                <a:pt x="3496061" y="3876900"/>
                                <a:pt x="3486150" y="4037689"/>
                              </a:cubicBezTo>
                              <a:cubicBezTo>
                                <a:pt x="3476239" y="4198478"/>
                                <a:pt x="3486068" y="4512671"/>
                                <a:pt x="3486150" y="4725540"/>
                              </a:cubicBezTo>
                              <a:cubicBezTo>
                                <a:pt x="3486232" y="4938409"/>
                                <a:pt x="3487533" y="5130313"/>
                                <a:pt x="3486150" y="5502812"/>
                              </a:cubicBezTo>
                              <a:cubicBezTo>
                                <a:pt x="3484767" y="5875311"/>
                                <a:pt x="3480640" y="5875389"/>
                                <a:pt x="3486150" y="6011822"/>
                              </a:cubicBezTo>
                              <a:cubicBezTo>
                                <a:pt x="3491661" y="6148255"/>
                                <a:pt x="3503246" y="6637958"/>
                                <a:pt x="3486150" y="6878515"/>
                              </a:cubicBezTo>
                              <a:cubicBezTo>
                                <a:pt x="3469054" y="7119072"/>
                                <a:pt x="3484915" y="7184307"/>
                                <a:pt x="3486150" y="7476946"/>
                              </a:cubicBezTo>
                              <a:cubicBezTo>
                                <a:pt x="3487385" y="7769585"/>
                                <a:pt x="3515442" y="8008587"/>
                                <a:pt x="3486150" y="8164798"/>
                              </a:cubicBezTo>
                              <a:cubicBezTo>
                                <a:pt x="3456858" y="8321009"/>
                                <a:pt x="3509295" y="8750366"/>
                                <a:pt x="3486150" y="8942070"/>
                              </a:cubicBezTo>
                              <a:cubicBezTo>
                                <a:pt x="3219775" y="8917692"/>
                                <a:pt x="2957788" y="8973749"/>
                                <a:pt x="2823782" y="8942070"/>
                              </a:cubicBezTo>
                              <a:cubicBezTo>
                                <a:pt x="2689776" y="8910391"/>
                                <a:pt x="2510182" y="8934358"/>
                                <a:pt x="2231136" y="8942070"/>
                              </a:cubicBezTo>
                              <a:cubicBezTo>
                                <a:pt x="1952090" y="8949782"/>
                                <a:pt x="1759278" y="8915405"/>
                                <a:pt x="1499044" y="8942070"/>
                              </a:cubicBezTo>
                              <a:cubicBezTo>
                                <a:pt x="1238810" y="8968735"/>
                                <a:pt x="949153" y="8946702"/>
                                <a:pt x="732091" y="8942070"/>
                              </a:cubicBezTo>
                              <a:cubicBezTo>
                                <a:pt x="515029" y="8937438"/>
                                <a:pt x="280916" y="8919762"/>
                                <a:pt x="0" y="8942070"/>
                              </a:cubicBezTo>
                              <a:cubicBezTo>
                                <a:pt x="14671" y="8798490"/>
                                <a:pt x="-22367" y="8483671"/>
                                <a:pt x="0" y="8343639"/>
                              </a:cubicBezTo>
                              <a:cubicBezTo>
                                <a:pt x="22367" y="8203607"/>
                                <a:pt x="19871" y="8086766"/>
                                <a:pt x="0" y="7924050"/>
                              </a:cubicBezTo>
                              <a:cubicBezTo>
                                <a:pt x="-19871" y="7761334"/>
                                <a:pt x="-43119" y="7335398"/>
                                <a:pt x="0" y="7057357"/>
                              </a:cubicBezTo>
                              <a:cubicBezTo>
                                <a:pt x="43119" y="6779316"/>
                                <a:pt x="-14737" y="6627228"/>
                                <a:pt x="0" y="6458926"/>
                              </a:cubicBezTo>
                              <a:cubicBezTo>
                                <a:pt x="14737" y="6290624"/>
                                <a:pt x="-6150" y="6207290"/>
                                <a:pt x="0" y="6039337"/>
                              </a:cubicBezTo>
                              <a:cubicBezTo>
                                <a:pt x="6150" y="5871384"/>
                                <a:pt x="27708" y="5628769"/>
                                <a:pt x="0" y="5262064"/>
                              </a:cubicBezTo>
                              <a:cubicBezTo>
                                <a:pt x="-27708" y="4895359"/>
                                <a:pt x="-17963" y="4897410"/>
                                <a:pt x="0" y="4753054"/>
                              </a:cubicBezTo>
                              <a:cubicBezTo>
                                <a:pt x="17963" y="4608698"/>
                                <a:pt x="13260" y="4495822"/>
                                <a:pt x="0" y="4333465"/>
                              </a:cubicBezTo>
                              <a:cubicBezTo>
                                <a:pt x="-13260" y="4171108"/>
                                <a:pt x="-30923" y="3944664"/>
                                <a:pt x="0" y="3556192"/>
                              </a:cubicBezTo>
                              <a:cubicBezTo>
                                <a:pt x="30923" y="3167720"/>
                                <a:pt x="-8238" y="3196491"/>
                                <a:pt x="0" y="3047182"/>
                              </a:cubicBezTo>
                              <a:cubicBezTo>
                                <a:pt x="8238" y="2897873"/>
                                <a:pt x="10878" y="2773867"/>
                                <a:pt x="0" y="2538172"/>
                              </a:cubicBezTo>
                              <a:cubicBezTo>
                                <a:pt x="-10878" y="2302477"/>
                                <a:pt x="10567" y="2009446"/>
                                <a:pt x="0" y="1760900"/>
                              </a:cubicBezTo>
                              <a:cubicBezTo>
                                <a:pt x="-10567" y="1512354"/>
                                <a:pt x="-8921" y="1243902"/>
                                <a:pt x="0" y="1073048"/>
                              </a:cubicBezTo>
                              <a:cubicBezTo>
                                <a:pt x="8921" y="902194"/>
                                <a:pt x="-35246" y="510779"/>
                                <a:pt x="0" y="0"/>
                              </a:cubicBezTo>
                              <a:close/>
                            </a:path>
                            <a:path w="3486150" h="8942070" stroke="0" extrusionOk="0">
                              <a:moveTo>
                                <a:pt x="0" y="0"/>
                              </a:moveTo>
                              <a:cubicBezTo>
                                <a:pt x="295323" y="18532"/>
                                <a:pt x="383943" y="4282"/>
                                <a:pt x="592646" y="0"/>
                              </a:cubicBezTo>
                              <a:cubicBezTo>
                                <a:pt x="801349" y="-4282"/>
                                <a:pt x="1016043" y="15838"/>
                                <a:pt x="1324737" y="0"/>
                              </a:cubicBezTo>
                              <a:cubicBezTo>
                                <a:pt x="1633431" y="-15838"/>
                                <a:pt x="1769592" y="-352"/>
                                <a:pt x="1917383" y="0"/>
                              </a:cubicBezTo>
                              <a:cubicBezTo>
                                <a:pt x="2065174" y="352"/>
                                <a:pt x="2303956" y="5867"/>
                                <a:pt x="2510028" y="0"/>
                              </a:cubicBezTo>
                              <a:cubicBezTo>
                                <a:pt x="2716100" y="-5867"/>
                                <a:pt x="3220838" y="-6469"/>
                                <a:pt x="3486150" y="0"/>
                              </a:cubicBezTo>
                              <a:cubicBezTo>
                                <a:pt x="3505228" y="187572"/>
                                <a:pt x="3490201" y="351816"/>
                                <a:pt x="3486150" y="509010"/>
                              </a:cubicBezTo>
                              <a:cubicBezTo>
                                <a:pt x="3482100" y="666204"/>
                                <a:pt x="3491100" y="904956"/>
                                <a:pt x="3486150" y="1196862"/>
                              </a:cubicBezTo>
                              <a:cubicBezTo>
                                <a:pt x="3481200" y="1488768"/>
                                <a:pt x="3512746" y="1552050"/>
                                <a:pt x="3486150" y="1884713"/>
                              </a:cubicBezTo>
                              <a:cubicBezTo>
                                <a:pt x="3459554" y="2217376"/>
                                <a:pt x="3484652" y="2160294"/>
                                <a:pt x="3486150" y="2304303"/>
                              </a:cubicBezTo>
                              <a:cubicBezTo>
                                <a:pt x="3487649" y="2448312"/>
                                <a:pt x="3462346" y="2828034"/>
                                <a:pt x="3486150" y="3170996"/>
                              </a:cubicBezTo>
                              <a:cubicBezTo>
                                <a:pt x="3509954" y="3513958"/>
                                <a:pt x="3473694" y="3406955"/>
                                <a:pt x="3486150" y="3590585"/>
                              </a:cubicBezTo>
                              <a:cubicBezTo>
                                <a:pt x="3498606" y="3774215"/>
                                <a:pt x="3497554" y="4166038"/>
                                <a:pt x="3486150" y="4367857"/>
                              </a:cubicBezTo>
                              <a:cubicBezTo>
                                <a:pt x="3474746" y="4569676"/>
                                <a:pt x="3515625" y="4865090"/>
                                <a:pt x="3486150" y="5055709"/>
                              </a:cubicBezTo>
                              <a:cubicBezTo>
                                <a:pt x="3456675" y="5246328"/>
                                <a:pt x="3472558" y="5416766"/>
                                <a:pt x="3486150" y="5743560"/>
                              </a:cubicBezTo>
                              <a:cubicBezTo>
                                <a:pt x="3499742" y="6070354"/>
                                <a:pt x="3489429" y="6030030"/>
                                <a:pt x="3486150" y="6163150"/>
                              </a:cubicBezTo>
                              <a:cubicBezTo>
                                <a:pt x="3482872" y="6296270"/>
                                <a:pt x="3512955" y="6823681"/>
                                <a:pt x="3486150" y="7029843"/>
                              </a:cubicBezTo>
                              <a:cubicBezTo>
                                <a:pt x="3459345" y="7236005"/>
                                <a:pt x="3488467" y="7314212"/>
                                <a:pt x="3486150" y="7538853"/>
                              </a:cubicBezTo>
                              <a:cubicBezTo>
                                <a:pt x="3483834" y="7763494"/>
                                <a:pt x="3471521" y="7841502"/>
                                <a:pt x="3486150" y="8047863"/>
                              </a:cubicBezTo>
                              <a:cubicBezTo>
                                <a:pt x="3500780" y="8254224"/>
                                <a:pt x="3447970" y="8617465"/>
                                <a:pt x="3486150" y="8942070"/>
                              </a:cubicBezTo>
                              <a:cubicBezTo>
                                <a:pt x="3266647" y="8918768"/>
                                <a:pt x="2978541" y="8906559"/>
                                <a:pt x="2754059" y="8942070"/>
                              </a:cubicBezTo>
                              <a:cubicBezTo>
                                <a:pt x="2529577" y="8977581"/>
                                <a:pt x="2372011" y="8971133"/>
                                <a:pt x="2161413" y="8942070"/>
                              </a:cubicBezTo>
                              <a:cubicBezTo>
                                <a:pt x="1950815" y="8913007"/>
                                <a:pt x="1755253" y="8920748"/>
                                <a:pt x="1499044" y="8942070"/>
                              </a:cubicBezTo>
                              <a:cubicBezTo>
                                <a:pt x="1242835" y="8963392"/>
                                <a:pt x="1018520" y="8926176"/>
                                <a:pt x="732091" y="8942070"/>
                              </a:cubicBezTo>
                              <a:cubicBezTo>
                                <a:pt x="445662" y="8957964"/>
                                <a:pt x="182060" y="8918316"/>
                                <a:pt x="0" y="8942070"/>
                              </a:cubicBezTo>
                              <a:cubicBezTo>
                                <a:pt x="-6886" y="8797068"/>
                                <a:pt x="4579" y="8715325"/>
                                <a:pt x="0" y="8522481"/>
                              </a:cubicBezTo>
                              <a:cubicBezTo>
                                <a:pt x="-4579" y="8329637"/>
                                <a:pt x="-35615" y="7979376"/>
                                <a:pt x="0" y="7745208"/>
                              </a:cubicBezTo>
                              <a:cubicBezTo>
                                <a:pt x="35615" y="7511040"/>
                                <a:pt x="7515" y="7342037"/>
                                <a:pt x="0" y="7146777"/>
                              </a:cubicBezTo>
                              <a:cubicBezTo>
                                <a:pt x="-7515" y="6951517"/>
                                <a:pt x="-12987" y="6657582"/>
                                <a:pt x="0" y="6280085"/>
                              </a:cubicBezTo>
                              <a:cubicBezTo>
                                <a:pt x="12987" y="5902588"/>
                                <a:pt x="3862" y="5934083"/>
                                <a:pt x="0" y="5592233"/>
                              </a:cubicBezTo>
                              <a:cubicBezTo>
                                <a:pt x="-3862" y="5250383"/>
                                <a:pt x="-21899" y="4970144"/>
                                <a:pt x="0" y="4725540"/>
                              </a:cubicBezTo>
                              <a:cubicBezTo>
                                <a:pt x="21899" y="4480936"/>
                                <a:pt x="22950" y="4294892"/>
                                <a:pt x="0" y="4037689"/>
                              </a:cubicBezTo>
                              <a:cubicBezTo>
                                <a:pt x="-22950" y="3780486"/>
                                <a:pt x="-5855" y="3385375"/>
                                <a:pt x="0" y="3170996"/>
                              </a:cubicBezTo>
                              <a:cubicBezTo>
                                <a:pt x="5855" y="2956617"/>
                                <a:pt x="3193" y="2719942"/>
                                <a:pt x="0" y="2483144"/>
                              </a:cubicBezTo>
                              <a:cubicBezTo>
                                <a:pt x="-3193" y="2246346"/>
                                <a:pt x="-17398" y="2243360"/>
                                <a:pt x="0" y="2063555"/>
                              </a:cubicBezTo>
                              <a:cubicBezTo>
                                <a:pt x="17398" y="1883750"/>
                                <a:pt x="-26683" y="1756041"/>
                                <a:pt x="0" y="1465124"/>
                              </a:cubicBezTo>
                              <a:cubicBezTo>
                                <a:pt x="26683" y="1174207"/>
                                <a:pt x="826" y="1008498"/>
                                <a:pt x="0" y="866693"/>
                              </a:cubicBezTo>
                              <a:cubicBezTo>
                                <a:pt x="-826" y="724888"/>
                                <a:pt x="-4995" y="197712"/>
                                <a:pt x="0" y="0"/>
                              </a:cubicBezTo>
                              <a:close/>
                            </a:path>
                          </a:pathLst>
                        </a:custGeom>
                        <a:ln>
                          <a:solidFill>
                            <a:schemeClr val="accent2"/>
                          </a:solidFill>
                          <a:extLst>
                            <a:ext uri="{C807C97D-BFC1-408E-A445-0C87EB9F89A2}">
                              <ask:lineSketchStyleProps xmlns:ask="http://schemas.microsoft.com/office/drawing/2018/sketchyshapes" sd="2497406278">
                                <a:prstGeom prst="rect">
                                  <a:avLst/>
                                </a:prstGeom>
                                <ask:type>
                                  <ask:lineSketchFreehand/>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1E53A357" w14:textId="77777777" w:rsidR="00921FE3" w:rsidRDefault="00921FE3" w:rsidP="00921FE3">
                            <w:r w:rsidRPr="009D3E4C">
                              <w:rPr>
                                <w:b/>
                                <w:bCs/>
                              </w:rPr>
                              <w:t>AC6.4 Explain how, in the design and delivery of learning and development initiatives, individual requirement and preferences must be accommodated</w:t>
                            </w:r>
                            <w:r>
                              <w:t>.</w:t>
                            </w:r>
                          </w:p>
                          <w:p w14:paraId="0233566C" w14:textId="09AE09F7" w:rsidR="000744E2" w:rsidRDefault="00921FE3" w:rsidP="00921FE3">
                            <w:pPr>
                              <w:rPr>
                                <w:rFonts w:cstheme="minorHAnsi"/>
                                <w:b/>
                                <w:bCs/>
                                <w:shd w:val="clear" w:color="auto" w:fill="FFFFFF"/>
                              </w:rPr>
                            </w:pPr>
                            <w:r>
                              <w:t xml:space="preserve">For Learning and development to be as effective and impactful as possible the design, delivery and individual requirements and preferences need be considered.  The design will need to be tailored to the organisational needs, for example if the organisation is looking to improve its customer service, the learning will need to include this in its design.  The needs of employees also need to be considered and how to accommodate individual differences, such as disabilities, experience, and varying skill levels, for example delivering a different level of learning such as basic, </w:t>
                            </w:r>
                            <w:proofErr w:type="gramStart"/>
                            <w:r>
                              <w:t>standard</w:t>
                            </w:r>
                            <w:proofErr w:type="gramEnd"/>
                            <w:r>
                              <w:t xml:space="preserve"> or advanced </w:t>
                            </w:r>
                            <w:r w:rsidRPr="00820F2C">
                              <w:rPr>
                                <w:rFonts w:cstheme="minorHAnsi"/>
                                <w:shd w:val="clear" w:color="auto" w:fill="FFFFFF"/>
                              </w:rPr>
                              <w:t>(Hansen, 2019).</w:t>
                            </w:r>
                            <w:r>
                              <w:rPr>
                                <w:rFonts w:cstheme="minorHAnsi"/>
                                <w:shd w:val="clear" w:color="auto" w:fill="FFFFFF"/>
                              </w:rPr>
                              <w:t xml:space="preserve"> Cultural backgrounds and culture preferences also need to be accommodated, we are all learn in different ways and have preferred styles of learning, recent research has told us that for example Korean, Chinese and Filipino learners prefer visual as opposed to Anglo learners who preferred this the least </w:t>
                            </w:r>
                            <w:r w:rsidRPr="008A0091">
                              <w:rPr>
                                <w:rFonts w:cstheme="minorHAnsi"/>
                                <w:shd w:val="clear" w:color="auto" w:fill="FFFFFF"/>
                              </w:rPr>
                              <w:t>(Decker, 2021</w:t>
                            </w:r>
                            <w:r>
                              <w:rPr>
                                <w:rFonts w:cstheme="minorHAnsi"/>
                                <w:shd w:val="clear" w:color="auto" w:fill="FFFFFF"/>
                              </w:rPr>
                              <w:t xml:space="preserve">).  Methods of learning and development have evolved over the years, and ways we deliver are constantly changing to meet the demands of the challenging and competitive needs of businesses today, for example the recent Covid19 pandemic, or the </w:t>
                            </w:r>
                            <w:proofErr w:type="gramStart"/>
                            <w:r>
                              <w:rPr>
                                <w:rFonts w:cstheme="minorHAnsi"/>
                                <w:shd w:val="clear" w:color="auto" w:fill="FFFFFF"/>
                              </w:rPr>
                              <w:t>ever changing</w:t>
                            </w:r>
                            <w:proofErr w:type="gramEnd"/>
                            <w:r>
                              <w:rPr>
                                <w:rFonts w:cstheme="minorHAnsi"/>
                                <w:shd w:val="clear" w:color="auto" w:fill="FFFFFF"/>
                              </w:rPr>
                              <w:t xml:space="preserve"> world of technology </w:t>
                            </w:r>
                            <w:r w:rsidRPr="007D2C77">
                              <w:rPr>
                                <w:rFonts w:cstheme="minorHAnsi"/>
                                <w:shd w:val="clear" w:color="auto" w:fill="FFFFFF"/>
                              </w:rPr>
                              <w:t>(Brassey, Christensen and van Dam, 2019)</w:t>
                            </w:r>
                            <w:r>
                              <w:rPr>
                                <w:rFonts w:cstheme="minorHAnsi"/>
                                <w:shd w:val="clear" w:color="auto" w:fill="FFFFFF"/>
                              </w:rPr>
                              <w:t xml:space="preserve">.  That leaves the delivery of the learning and development.  It is important to consider the method of delivery, and where and when it will take place.  All facilitators have a duty of care to treat learners with respect and with fairness and to ensure all learning is inclusive and available to all employees, delivered in a professional manner, engaging and supportive to all who attend </w:t>
                            </w:r>
                            <w:r w:rsidRPr="004853CD">
                              <w:rPr>
                                <w:rFonts w:cstheme="minorHAnsi"/>
                                <w:shd w:val="clear" w:color="auto" w:fill="FFFFFF"/>
                              </w:rPr>
                              <w:t>(Waite </w:t>
                            </w:r>
                            <w:r w:rsidRPr="004853CD">
                              <w:rPr>
                                <w:rFonts w:cstheme="minorHAnsi"/>
                                <w:i/>
                                <w:iCs/>
                                <w:shd w:val="clear" w:color="auto" w:fill="FFFFFF"/>
                              </w:rPr>
                              <w:t>et al.</w:t>
                            </w:r>
                            <w:r w:rsidRPr="004853CD">
                              <w:rPr>
                                <w:rFonts w:cstheme="minorHAnsi"/>
                                <w:shd w:val="clear" w:color="auto" w:fill="FFFFFF"/>
                              </w:rPr>
                              <w:t>, 2021)</w:t>
                            </w:r>
                            <w:r>
                              <w:rPr>
                                <w:rFonts w:cstheme="minorHAnsi"/>
                                <w:shd w:val="clear" w:color="auto" w:fill="FFFFFF"/>
                              </w:rPr>
                              <w:t xml:space="preserve">. </w:t>
                            </w:r>
                            <w:r w:rsidRPr="004853CD">
                              <w:rPr>
                                <w:rFonts w:cstheme="minorHAnsi"/>
                                <w:color w:val="FF0000"/>
                                <w:shd w:val="clear" w:color="auto" w:fill="FFFFFF"/>
                              </w:rPr>
                              <w:t>(26</w:t>
                            </w:r>
                            <w:r>
                              <w:rPr>
                                <w:rFonts w:cstheme="minorHAnsi"/>
                                <w:color w:val="FF0000"/>
                                <w:shd w:val="clear" w:color="auto" w:fill="FFFFFF"/>
                              </w:rPr>
                              <w:t>3</w:t>
                            </w:r>
                            <w:r w:rsidRPr="004853CD">
                              <w:rPr>
                                <w:rFonts w:cstheme="minorHAnsi"/>
                                <w:color w:val="FF0000"/>
                                <w:shd w:val="clear" w:color="auto" w:fill="FFFFFF"/>
                              </w:rPr>
                              <w:t xml:space="preserve"> words</w:t>
                            </w:r>
                          </w:p>
                          <w:p w14:paraId="0746EB95" w14:textId="46C8677F" w:rsidR="000744E2" w:rsidRDefault="000744E2" w:rsidP="001C463D">
                            <w:pPr>
                              <w:rPr>
                                <w:rFonts w:cstheme="minorHAnsi"/>
                                <w:b/>
                                <w:bCs/>
                                <w:shd w:val="clear" w:color="auto" w:fill="FFFFFF"/>
                              </w:rPr>
                            </w:pPr>
                          </w:p>
                          <w:p w14:paraId="11373C73" w14:textId="0F16B50A" w:rsidR="000744E2" w:rsidRDefault="000744E2" w:rsidP="001C463D">
                            <w:pPr>
                              <w:rPr>
                                <w:rFonts w:cstheme="minorHAnsi"/>
                                <w:b/>
                                <w:bCs/>
                                <w:shd w:val="clear" w:color="auto" w:fill="FFFFFF"/>
                              </w:rPr>
                            </w:pPr>
                          </w:p>
                          <w:p w14:paraId="752BE904" w14:textId="30973AFC" w:rsidR="000744E2" w:rsidRDefault="000744E2" w:rsidP="001C463D">
                            <w:pPr>
                              <w:rPr>
                                <w:rFonts w:cstheme="minorHAnsi"/>
                                <w:b/>
                                <w:bCs/>
                                <w:shd w:val="clear" w:color="auto" w:fill="FFFFFF"/>
                              </w:rPr>
                            </w:pPr>
                          </w:p>
                          <w:p w14:paraId="354759DE" w14:textId="33C82D40" w:rsidR="00407221" w:rsidRDefault="00407221" w:rsidP="004072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A0F2F0" id="Rectangle 12" o:spid="_x0000_s1029" style="position:absolute;margin-left:576.3pt;margin-top:0;width:274.5pt;height:704.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" fillcolor="white [3201]" strokecolor="#ed7d31 [3205]" strokeweight="1pt">
                <v:textbox>
                  <w:txbxContent>
                    <w:p w14:paraId="1E53A357" w14:textId="77777777" w:rsidR="00921FE3" w:rsidRDefault="00921FE3" w:rsidP="00921FE3">
                      <w:r w:rsidRPr="009D3E4C">
                        <w:rPr>
                          <w:b/>
                          <w:bCs/>
                        </w:rPr>
                        <w:t>AC6.4 Explain how, in the design and delivery of learning and development initiatives, individual requirement and preferences must be accommodated</w:t>
                      </w:r>
                      <w:r>
                        <w:t>.</w:t>
                      </w:r>
                    </w:p>
                    <w:p w14:paraId="0233566C" w14:textId="09AE09F7" w:rsidR="000744E2" w:rsidRDefault="00921FE3" w:rsidP="00921FE3">
                      <w:pPr>
                        <w:rPr>
                          <w:rFonts w:cstheme="minorHAnsi"/>
                          <w:b/>
                          <w:bCs/>
                          <w:shd w:val="clear" w:color="auto" w:fill="FFFFFF"/>
                        </w:rPr>
                      </w:pPr>
                      <w:r>
                        <w:t xml:space="preserve">For Learning and development to be as effective and impactful as possible the design, delivery and individual requirements and preferences need be considered.  The design will need to be tailored to the organisational needs, for example if the organisation is looking to improve its customer service, the learning will need to include this in its design.  The needs of employees also need to be considered and how to accommodate individual differences, such as disabilities, experience, and varying skill levels, for example delivering a different level of learning such as basic, </w:t>
                      </w:r>
                      <w:proofErr w:type="gramStart"/>
                      <w:r>
                        <w:t>standard</w:t>
                      </w:r>
                      <w:proofErr w:type="gramEnd"/>
                      <w:r>
                        <w:t xml:space="preserve"> or advanced </w:t>
                      </w:r>
                      <w:r w:rsidRPr="00820F2C">
                        <w:rPr>
                          <w:rFonts w:cstheme="minorHAnsi"/>
                          <w:shd w:val="clear" w:color="auto" w:fill="FFFFFF"/>
                        </w:rPr>
                        <w:t>(Hansen, 2019).</w:t>
                      </w:r>
                      <w:r>
                        <w:rPr>
                          <w:rFonts w:cstheme="minorHAnsi"/>
                          <w:shd w:val="clear" w:color="auto" w:fill="FFFFFF"/>
                        </w:rPr>
                        <w:t xml:space="preserve"> Cultural backgrounds and culture preferences also need to be accommodated, we are all learn in different ways and have preferred styles of learning, recent research has told us that for example Korean, Chinese and Filipino learners prefer visual as opposed to Anglo learners who preferred this the least </w:t>
                      </w:r>
                      <w:r w:rsidRPr="008A0091">
                        <w:rPr>
                          <w:rFonts w:cstheme="minorHAnsi"/>
                          <w:shd w:val="clear" w:color="auto" w:fill="FFFFFF"/>
                        </w:rPr>
                        <w:t>(Decker, 2021</w:t>
                      </w:r>
                      <w:r>
                        <w:rPr>
                          <w:rFonts w:cstheme="minorHAnsi"/>
                          <w:shd w:val="clear" w:color="auto" w:fill="FFFFFF"/>
                        </w:rPr>
                        <w:t xml:space="preserve">).  Methods of learning and development have evolved over the years, and ways we deliver are constantly changing to meet the demands of the challenging and competitive needs of businesses today, for example the recent Covid19 pandemic, or the </w:t>
                      </w:r>
                      <w:proofErr w:type="gramStart"/>
                      <w:r>
                        <w:rPr>
                          <w:rFonts w:cstheme="minorHAnsi"/>
                          <w:shd w:val="clear" w:color="auto" w:fill="FFFFFF"/>
                        </w:rPr>
                        <w:t>ever changing</w:t>
                      </w:r>
                      <w:proofErr w:type="gramEnd"/>
                      <w:r>
                        <w:rPr>
                          <w:rFonts w:cstheme="minorHAnsi"/>
                          <w:shd w:val="clear" w:color="auto" w:fill="FFFFFF"/>
                        </w:rPr>
                        <w:t xml:space="preserve"> world of technology </w:t>
                      </w:r>
                      <w:r w:rsidRPr="007D2C77">
                        <w:rPr>
                          <w:rFonts w:cstheme="minorHAnsi"/>
                          <w:shd w:val="clear" w:color="auto" w:fill="FFFFFF"/>
                        </w:rPr>
                        <w:t>(Brassey, Christensen and van Dam, 2019)</w:t>
                      </w:r>
                      <w:r>
                        <w:rPr>
                          <w:rFonts w:cstheme="minorHAnsi"/>
                          <w:shd w:val="clear" w:color="auto" w:fill="FFFFFF"/>
                        </w:rPr>
                        <w:t xml:space="preserve">.  That leaves the delivery of the learning and development.  It is important to consider the method of delivery, and where and when it will take place.  All facilitators have a duty of care to treat learners with respect and with fairness and to ensure all learning is inclusive and available to all employees, delivered in a professional manner, engaging and supportive to all who attend </w:t>
                      </w:r>
                      <w:r w:rsidRPr="004853CD">
                        <w:rPr>
                          <w:rFonts w:cstheme="minorHAnsi"/>
                          <w:shd w:val="clear" w:color="auto" w:fill="FFFFFF"/>
                        </w:rPr>
                        <w:t>(Waite </w:t>
                      </w:r>
                      <w:r w:rsidRPr="004853CD">
                        <w:rPr>
                          <w:rFonts w:cstheme="minorHAnsi"/>
                          <w:i/>
                          <w:iCs/>
                          <w:shd w:val="clear" w:color="auto" w:fill="FFFFFF"/>
                        </w:rPr>
                        <w:t>et al.</w:t>
                      </w:r>
                      <w:r w:rsidRPr="004853CD">
                        <w:rPr>
                          <w:rFonts w:cstheme="minorHAnsi"/>
                          <w:shd w:val="clear" w:color="auto" w:fill="FFFFFF"/>
                        </w:rPr>
                        <w:t>, 2021)</w:t>
                      </w:r>
                      <w:r>
                        <w:rPr>
                          <w:rFonts w:cstheme="minorHAnsi"/>
                          <w:shd w:val="clear" w:color="auto" w:fill="FFFFFF"/>
                        </w:rPr>
                        <w:t xml:space="preserve">. </w:t>
                      </w:r>
                      <w:r w:rsidRPr="004853CD">
                        <w:rPr>
                          <w:rFonts w:cstheme="minorHAnsi"/>
                          <w:color w:val="FF0000"/>
                          <w:shd w:val="clear" w:color="auto" w:fill="FFFFFF"/>
                        </w:rPr>
                        <w:t>(26</w:t>
                      </w:r>
                      <w:r>
                        <w:rPr>
                          <w:rFonts w:cstheme="minorHAnsi"/>
                          <w:color w:val="FF0000"/>
                          <w:shd w:val="clear" w:color="auto" w:fill="FFFFFF"/>
                        </w:rPr>
                        <w:t>3</w:t>
                      </w:r>
                      <w:r w:rsidRPr="004853CD">
                        <w:rPr>
                          <w:rFonts w:cstheme="minorHAnsi"/>
                          <w:color w:val="FF0000"/>
                          <w:shd w:val="clear" w:color="auto" w:fill="FFFFFF"/>
                        </w:rPr>
                        <w:t xml:space="preserve"> words</w:t>
                      </w:r>
                    </w:p>
                    <w:p w14:paraId="0746EB95" w14:textId="46C8677F" w:rsidR="000744E2" w:rsidRDefault="000744E2" w:rsidP="001C463D">
                      <w:pPr>
                        <w:rPr>
                          <w:rFonts w:cstheme="minorHAnsi"/>
                          <w:b/>
                          <w:bCs/>
                          <w:shd w:val="clear" w:color="auto" w:fill="FFFFFF"/>
                        </w:rPr>
                      </w:pPr>
                    </w:p>
                    <w:p w14:paraId="11373C73" w14:textId="0F16B50A" w:rsidR="000744E2" w:rsidRDefault="000744E2" w:rsidP="001C463D">
                      <w:pPr>
                        <w:rPr>
                          <w:rFonts w:cstheme="minorHAnsi"/>
                          <w:b/>
                          <w:bCs/>
                          <w:shd w:val="clear" w:color="auto" w:fill="FFFFFF"/>
                        </w:rPr>
                      </w:pPr>
                    </w:p>
                    <w:p w14:paraId="752BE904" w14:textId="30973AFC" w:rsidR="000744E2" w:rsidRDefault="000744E2" w:rsidP="001C463D">
                      <w:pPr>
                        <w:rPr>
                          <w:rFonts w:cstheme="minorHAnsi"/>
                          <w:b/>
                          <w:bCs/>
                          <w:shd w:val="clear" w:color="auto" w:fill="FFFFFF"/>
                        </w:rPr>
                      </w:pPr>
                    </w:p>
                    <w:p w14:paraId="354759DE" w14:textId="33C82D40" w:rsidR="00407221" w:rsidRDefault="00407221" w:rsidP="00407221">
                      <w:pPr>
                        <w:jc w:val="center"/>
                      </w:pPr>
                    </w:p>
                  </w:txbxContent>
                </v:textbox>
              </v:rect>
            </w:pict>
          </mc:Fallback>
        </mc:AlternateContent>
      </w:r>
      <w:r w:rsidR="00433011">
        <w:rPr>
          <w:noProof/>
        </w:rPr>
        <mc:AlternateContent>
          <mc:Choice Requires="wps">
            <w:drawing>
              <wp:anchor distT="0" distB="0" distL="114300" distR="114300" simplePos="0" relativeHeight="251673600" behindDoc="0" locked="0" layoutInCell="1" allowOverlap="1" wp14:anchorId="39968C4D" wp14:editId="08FC4A0D">
                <wp:simplePos x="0" y="0"/>
                <wp:positionH relativeFrom="column">
                  <wp:posOffset>-541020</wp:posOffset>
                </wp:positionH>
                <wp:positionV relativeFrom="paragraph">
                  <wp:posOffset>-300990</wp:posOffset>
                </wp:positionV>
                <wp:extent cx="3265170" cy="7760970"/>
                <wp:effectExtent l="38100" t="19050" r="30480" b="30480"/>
                <wp:wrapNone/>
                <wp:docPr id="3" name="Rectangle 3"/>
                <wp:cNvGraphicFramePr/>
                <a:graphic xmlns:a="http://schemas.openxmlformats.org/drawingml/2006/main">
                  <a:graphicData uri="http://schemas.microsoft.com/office/word/2010/wordprocessingShape">
                    <wps:wsp>
                      <wps:cNvSpPr/>
                      <wps:spPr>
                        <a:xfrm>
                          <a:off x="0" y="0"/>
                          <a:ext cx="3265170" cy="7760970"/>
                        </a:xfrm>
                        <a:custGeom>
                          <a:avLst/>
                          <a:gdLst>
                            <a:gd name="connsiteX0" fmla="*/ 0 w 3265170"/>
                            <a:gd name="connsiteY0" fmla="*/ 0 h 7760970"/>
                            <a:gd name="connsiteX1" fmla="*/ 653034 w 3265170"/>
                            <a:gd name="connsiteY1" fmla="*/ 0 h 7760970"/>
                            <a:gd name="connsiteX2" fmla="*/ 1371371 w 3265170"/>
                            <a:gd name="connsiteY2" fmla="*/ 0 h 7760970"/>
                            <a:gd name="connsiteX3" fmla="*/ 1991754 w 3265170"/>
                            <a:gd name="connsiteY3" fmla="*/ 0 h 7760970"/>
                            <a:gd name="connsiteX4" fmla="*/ 2677439 w 3265170"/>
                            <a:gd name="connsiteY4" fmla="*/ 0 h 7760970"/>
                            <a:gd name="connsiteX5" fmla="*/ 3265170 w 3265170"/>
                            <a:gd name="connsiteY5" fmla="*/ 0 h 7760970"/>
                            <a:gd name="connsiteX6" fmla="*/ 3265170 w 3265170"/>
                            <a:gd name="connsiteY6" fmla="*/ 801967 h 7760970"/>
                            <a:gd name="connsiteX7" fmla="*/ 3265170 w 3265170"/>
                            <a:gd name="connsiteY7" fmla="*/ 1526324 h 7760970"/>
                            <a:gd name="connsiteX8" fmla="*/ 3265170 w 3265170"/>
                            <a:gd name="connsiteY8" fmla="*/ 2017852 h 7760970"/>
                            <a:gd name="connsiteX9" fmla="*/ 3265170 w 3265170"/>
                            <a:gd name="connsiteY9" fmla="*/ 2664600 h 7760970"/>
                            <a:gd name="connsiteX10" fmla="*/ 3265170 w 3265170"/>
                            <a:gd name="connsiteY10" fmla="*/ 3466567 h 7760970"/>
                            <a:gd name="connsiteX11" fmla="*/ 3265170 w 3265170"/>
                            <a:gd name="connsiteY11" fmla="*/ 4035704 h 7760970"/>
                            <a:gd name="connsiteX12" fmla="*/ 3265170 w 3265170"/>
                            <a:gd name="connsiteY12" fmla="*/ 4527233 h 7760970"/>
                            <a:gd name="connsiteX13" fmla="*/ 3265170 w 3265170"/>
                            <a:gd name="connsiteY13" fmla="*/ 5251590 h 7760970"/>
                            <a:gd name="connsiteX14" fmla="*/ 3265170 w 3265170"/>
                            <a:gd name="connsiteY14" fmla="*/ 6053557 h 7760970"/>
                            <a:gd name="connsiteX15" fmla="*/ 3265170 w 3265170"/>
                            <a:gd name="connsiteY15" fmla="*/ 6545085 h 7760970"/>
                            <a:gd name="connsiteX16" fmla="*/ 3265170 w 3265170"/>
                            <a:gd name="connsiteY16" fmla="*/ 7114223 h 7760970"/>
                            <a:gd name="connsiteX17" fmla="*/ 3265170 w 3265170"/>
                            <a:gd name="connsiteY17" fmla="*/ 7760970 h 7760970"/>
                            <a:gd name="connsiteX18" fmla="*/ 2644788 w 3265170"/>
                            <a:gd name="connsiteY18" fmla="*/ 7760970 h 7760970"/>
                            <a:gd name="connsiteX19" fmla="*/ 2024405 w 3265170"/>
                            <a:gd name="connsiteY19" fmla="*/ 7760970 h 7760970"/>
                            <a:gd name="connsiteX20" fmla="*/ 1371371 w 3265170"/>
                            <a:gd name="connsiteY20" fmla="*/ 7760970 h 7760970"/>
                            <a:gd name="connsiteX21" fmla="*/ 816292 w 3265170"/>
                            <a:gd name="connsiteY21" fmla="*/ 7760970 h 7760970"/>
                            <a:gd name="connsiteX22" fmla="*/ 0 w 3265170"/>
                            <a:gd name="connsiteY22" fmla="*/ 7760970 h 7760970"/>
                            <a:gd name="connsiteX23" fmla="*/ 0 w 3265170"/>
                            <a:gd name="connsiteY23" fmla="*/ 7347052 h 7760970"/>
                            <a:gd name="connsiteX24" fmla="*/ 0 w 3265170"/>
                            <a:gd name="connsiteY24" fmla="*/ 6700304 h 7760970"/>
                            <a:gd name="connsiteX25" fmla="*/ 0 w 3265170"/>
                            <a:gd name="connsiteY25" fmla="*/ 6131166 h 7760970"/>
                            <a:gd name="connsiteX26" fmla="*/ 0 w 3265170"/>
                            <a:gd name="connsiteY26" fmla="*/ 5406809 h 7760970"/>
                            <a:gd name="connsiteX27" fmla="*/ 0 w 3265170"/>
                            <a:gd name="connsiteY27" fmla="*/ 4682452 h 7760970"/>
                            <a:gd name="connsiteX28" fmla="*/ 0 w 3265170"/>
                            <a:gd name="connsiteY28" fmla="*/ 4113314 h 7760970"/>
                            <a:gd name="connsiteX29" fmla="*/ 0 w 3265170"/>
                            <a:gd name="connsiteY29" fmla="*/ 3621786 h 7760970"/>
                            <a:gd name="connsiteX30" fmla="*/ 0 w 3265170"/>
                            <a:gd name="connsiteY30" fmla="*/ 2975039 h 7760970"/>
                            <a:gd name="connsiteX31" fmla="*/ 0 w 3265170"/>
                            <a:gd name="connsiteY31" fmla="*/ 2250681 h 7760970"/>
                            <a:gd name="connsiteX32" fmla="*/ 0 w 3265170"/>
                            <a:gd name="connsiteY32" fmla="*/ 1603934 h 7760970"/>
                            <a:gd name="connsiteX33" fmla="*/ 0 w 3265170"/>
                            <a:gd name="connsiteY33" fmla="*/ 801967 h 7760970"/>
                            <a:gd name="connsiteX34" fmla="*/ 0 w 3265170"/>
                            <a:gd name="connsiteY34" fmla="*/ 0 h 77609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3265170" h="7760970" fill="none" extrusionOk="0">
                              <a:moveTo>
                                <a:pt x="0" y="0"/>
                              </a:moveTo>
                              <a:cubicBezTo>
                                <a:pt x="315467" y="25090"/>
                                <a:pt x="521349" y="-16014"/>
                                <a:pt x="653034" y="0"/>
                              </a:cubicBezTo>
                              <a:cubicBezTo>
                                <a:pt x="784719" y="16014"/>
                                <a:pt x="1149586" y="19563"/>
                                <a:pt x="1371371" y="0"/>
                              </a:cubicBezTo>
                              <a:cubicBezTo>
                                <a:pt x="1593156" y="-19563"/>
                                <a:pt x="1842635" y="4884"/>
                                <a:pt x="1991754" y="0"/>
                              </a:cubicBezTo>
                              <a:cubicBezTo>
                                <a:pt x="2140873" y="-4884"/>
                                <a:pt x="2451827" y="26815"/>
                                <a:pt x="2677439" y="0"/>
                              </a:cubicBezTo>
                              <a:cubicBezTo>
                                <a:pt x="2903051" y="-26815"/>
                                <a:pt x="3032593" y="9113"/>
                                <a:pt x="3265170" y="0"/>
                              </a:cubicBezTo>
                              <a:cubicBezTo>
                                <a:pt x="3240843" y="326313"/>
                                <a:pt x="3233922" y="515454"/>
                                <a:pt x="3265170" y="801967"/>
                              </a:cubicBezTo>
                              <a:cubicBezTo>
                                <a:pt x="3296418" y="1088480"/>
                                <a:pt x="3276822" y="1296251"/>
                                <a:pt x="3265170" y="1526324"/>
                              </a:cubicBezTo>
                              <a:cubicBezTo>
                                <a:pt x="3253518" y="1756397"/>
                                <a:pt x="3244725" y="1884559"/>
                                <a:pt x="3265170" y="2017852"/>
                              </a:cubicBezTo>
                              <a:cubicBezTo>
                                <a:pt x="3285615" y="2151145"/>
                                <a:pt x="3275956" y="2458927"/>
                                <a:pt x="3265170" y="2664600"/>
                              </a:cubicBezTo>
                              <a:cubicBezTo>
                                <a:pt x="3254384" y="2870273"/>
                                <a:pt x="3294486" y="3246371"/>
                                <a:pt x="3265170" y="3466567"/>
                              </a:cubicBezTo>
                              <a:cubicBezTo>
                                <a:pt x="3235854" y="3686763"/>
                                <a:pt x="3291782" y="3829072"/>
                                <a:pt x="3265170" y="4035704"/>
                              </a:cubicBezTo>
                              <a:cubicBezTo>
                                <a:pt x="3238558" y="4242336"/>
                                <a:pt x="3281675" y="4321849"/>
                                <a:pt x="3265170" y="4527233"/>
                              </a:cubicBezTo>
                              <a:cubicBezTo>
                                <a:pt x="3248665" y="4732617"/>
                                <a:pt x="3257123" y="5042363"/>
                                <a:pt x="3265170" y="5251590"/>
                              </a:cubicBezTo>
                              <a:cubicBezTo>
                                <a:pt x="3273217" y="5460817"/>
                                <a:pt x="3247174" y="5880432"/>
                                <a:pt x="3265170" y="6053557"/>
                              </a:cubicBezTo>
                              <a:cubicBezTo>
                                <a:pt x="3283166" y="6226682"/>
                                <a:pt x="3276818" y="6368755"/>
                                <a:pt x="3265170" y="6545085"/>
                              </a:cubicBezTo>
                              <a:cubicBezTo>
                                <a:pt x="3253522" y="6721415"/>
                                <a:pt x="3250361" y="6872412"/>
                                <a:pt x="3265170" y="7114223"/>
                              </a:cubicBezTo>
                              <a:cubicBezTo>
                                <a:pt x="3279979" y="7356034"/>
                                <a:pt x="3261681" y="7483150"/>
                                <a:pt x="3265170" y="7760970"/>
                              </a:cubicBezTo>
                              <a:cubicBezTo>
                                <a:pt x="3044228" y="7769502"/>
                                <a:pt x="2876875" y="7749426"/>
                                <a:pt x="2644788" y="7760970"/>
                              </a:cubicBezTo>
                              <a:cubicBezTo>
                                <a:pt x="2412701" y="7772514"/>
                                <a:pt x="2312984" y="7779909"/>
                                <a:pt x="2024405" y="7760970"/>
                              </a:cubicBezTo>
                              <a:cubicBezTo>
                                <a:pt x="1735826" y="7742031"/>
                                <a:pt x="1586533" y="7788320"/>
                                <a:pt x="1371371" y="7760970"/>
                              </a:cubicBezTo>
                              <a:cubicBezTo>
                                <a:pt x="1156209" y="7733620"/>
                                <a:pt x="947929" y="7758287"/>
                                <a:pt x="816292" y="7760970"/>
                              </a:cubicBezTo>
                              <a:cubicBezTo>
                                <a:pt x="684655" y="7763653"/>
                                <a:pt x="305586" y="7725132"/>
                                <a:pt x="0" y="7760970"/>
                              </a:cubicBezTo>
                              <a:cubicBezTo>
                                <a:pt x="-8943" y="7569990"/>
                                <a:pt x="18911" y="7509815"/>
                                <a:pt x="0" y="7347052"/>
                              </a:cubicBezTo>
                              <a:cubicBezTo>
                                <a:pt x="-18911" y="7184289"/>
                                <a:pt x="13715" y="6889171"/>
                                <a:pt x="0" y="6700304"/>
                              </a:cubicBezTo>
                              <a:cubicBezTo>
                                <a:pt x="-13715" y="6511437"/>
                                <a:pt x="-16277" y="6261179"/>
                                <a:pt x="0" y="6131166"/>
                              </a:cubicBezTo>
                              <a:cubicBezTo>
                                <a:pt x="16277" y="6001153"/>
                                <a:pt x="10884" y="5677603"/>
                                <a:pt x="0" y="5406809"/>
                              </a:cubicBezTo>
                              <a:cubicBezTo>
                                <a:pt x="-10884" y="5136015"/>
                                <a:pt x="-34146" y="4862486"/>
                                <a:pt x="0" y="4682452"/>
                              </a:cubicBezTo>
                              <a:cubicBezTo>
                                <a:pt x="34146" y="4502418"/>
                                <a:pt x="-16043" y="4357261"/>
                                <a:pt x="0" y="4113314"/>
                              </a:cubicBezTo>
                              <a:cubicBezTo>
                                <a:pt x="16043" y="3869367"/>
                                <a:pt x="-20366" y="3801136"/>
                                <a:pt x="0" y="3621786"/>
                              </a:cubicBezTo>
                              <a:cubicBezTo>
                                <a:pt x="20366" y="3442436"/>
                                <a:pt x="30907" y="3240387"/>
                                <a:pt x="0" y="2975039"/>
                              </a:cubicBezTo>
                              <a:cubicBezTo>
                                <a:pt x="-30907" y="2709691"/>
                                <a:pt x="28938" y="2542893"/>
                                <a:pt x="0" y="2250681"/>
                              </a:cubicBezTo>
                              <a:cubicBezTo>
                                <a:pt x="-28938" y="1958469"/>
                                <a:pt x="-30971" y="1902485"/>
                                <a:pt x="0" y="1603934"/>
                              </a:cubicBezTo>
                              <a:cubicBezTo>
                                <a:pt x="30971" y="1305383"/>
                                <a:pt x="21695" y="989312"/>
                                <a:pt x="0" y="801967"/>
                              </a:cubicBezTo>
                              <a:cubicBezTo>
                                <a:pt x="-21695" y="614622"/>
                                <a:pt x="-22004" y="335573"/>
                                <a:pt x="0" y="0"/>
                              </a:cubicBezTo>
                              <a:close/>
                            </a:path>
                            <a:path w="3265170" h="7760970" stroke="0" extrusionOk="0">
                              <a:moveTo>
                                <a:pt x="0" y="0"/>
                              </a:moveTo>
                              <a:cubicBezTo>
                                <a:pt x="277111" y="23897"/>
                                <a:pt x="442298" y="-24731"/>
                                <a:pt x="555079" y="0"/>
                              </a:cubicBezTo>
                              <a:cubicBezTo>
                                <a:pt x="667860" y="24731"/>
                                <a:pt x="925276" y="8648"/>
                                <a:pt x="1273416" y="0"/>
                              </a:cubicBezTo>
                              <a:cubicBezTo>
                                <a:pt x="1621556" y="-8648"/>
                                <a:pt x="1736296" y="3748"/>
                                <a:pt x="1991754" y="0"/>
                              </a:cubicBezTo>
                              <a:cubicBezTo>
                                <a:pt x="2247212" y="-3748"/>
                                <a:pt x="2378239" y="9453"/>
                                <a:pt x="2677439" y="0"/>
                              </a:cubicBezTo>
                              <a:cubicBezTo>
                                <a:pt x="2976640" y="-9453"/>
                                <a:pt x="3018959" y="24951"/>
                                <a:pt x="3265170" y="0"/>
                              </a:cubicBezTo>
                              <a:cubicBezTo>
                                <a:pt x="3284454" y="142007"/>
                                <a:pt x="3282838" y="328253"/>
                                <a:pt x="3265170" y="646748"/>
                              </a:cubicBezTo>
                              <a:cubicBezTo>
                                <a:pt x="3247502" y="965243"/>
                                <a:pt x="3264584" y="1096099"/>
                                <a:pt x="3265170" y="1293495"/>
                              </a:cubicBezTo>
                              <a:cubicBezTo>
                                <a:pt x="3265756" y="1490891"/>
                                <a:pt x="3241663" y="1610054"/>
                                <a:pt x="3265170" y="1862633"/>
                              </a:cubicBezTo>
                              <a:cubicBezTo>
                                <a:pt x="3288677" y="2115212"/>
                                <a:pt x="3279219" y="2175828"/>
                                <a:pt x="3265170" y="2354161"/>
                              </a:cubicBezTo>
                              <a:cubicBezTo>
                                <a:pt x="3251121" y="2532494"/>
                                <a:pt x="3281323" y="2734541"/>
                                <a:pt x="3265170" y="2923299"/>
                              </a:cubicBezTo>
                              <a:cubicBezTo>
                                <a:pt x="3249017" y="3112057"/>
                                <a:pt x="3247601" y="3358564"/>
                                <a:pt x="3265170" y="3492437"/>
                              </a:cubicBezTo>
                              <a:cubicBezTo>
                                <a:pt x="3282739" y="3626310"/>
                                <a:pt x="3286829" y="3925619"/>
                                <a:pt x="3265170" y="4294403"/>
                              </a:cubicBezTo>
                              <a:cubicBezTo>
                                <a:pt x="3243511" y="4663187"/>
                                <a:pt x="3274247" y="4588758"/>
                                <a:pt x="3265170" y="4708322"/>
                              </a:cubicBezTo>
                              <a:cubicBezTo>
                                <a:pt x="3256093" y="4827886"/>
                                <a:pt x="3275498" y="5071895"/>
                                <a:pt x="3265170" y="5355069"/>
                              </a:cubicBezTo>
                              <a:cubicBezTo>
                                <a:pt x="3254842" y="5638243"/>
                                <a:pt x="3270085" y="5715716"/>
                                <a:pt x="3265170" y="5846597"/>
                              </a:cubicBezTo>
                              <a:cubicBezTo>
                                <a:pt x="3260255" y="5977478"/>
                                <a:pt x="3263888" y="6063763"/>
                                <a:pt x="3265170" y="6260516"/>
                              </a:cubicBezTo>
                              <a:cubicBezTo>
                                <a:pt x="3266452" y="6457269"/>
                                <a:pt x="3253100" y="6609662"/>
                                <a:pt x="3265170" y="6752044"/>
                              </a:cubicBezTo>
                              <a:cubicBezTo>
                                <a:pt x="3277240" y="6894426"/>
                                <a:pt x="3259654" y="7284796"/>
                                <a:pt x="3265170" y="7760970"/>
                              </a:cubicBezTo>
                              <a:cubicBezTo>
                                <a:pt x="3018044" y="7738014"/>
                                <a:pt x="2939202" y="7754922"/>
                                <a:pt x="2644788" y="7760970"/>
                              </a:cubicBezTo>
                              <a:cubicBezTo>
                                <a:pt x="2350374" y="7767018"/>
                                <a:pt x="2130590" y="7750873"/>
                                <a:pt x="1926450" y="7760970"/>
                              </a:cubicBezTo>
                              <a:cubicBezTo>
                                <a:pt x="1722310" y="7771067"/>
                                <a:pt x="1422827" y="7770763"/>
                                <a:pt x="1240765" y="7760970"/>
                              </a:cubicBezTo>
                              <a:cubicBezTo>
                                <a:pt x="1058704" y="7751177"/>
                                <a:pt x="868231" y="7773592"/>
                                <a:pt x="653034" y="7760970"/>
                              </a:cubicBezTo>
                              <a:cubicBezTo>
                                <a:pt x="437837" y="7748348"/>
                                <a:pt x="200787" y="7764294"/>
                                <a:pt x="0" y="7760970"/>
                              </a:cubicBezTo>
                              <a:cubicBezTo>
                                <a:pt x="162" y="7585741"/>
                                <a:pt x="-6339" y="7525253"/>
                                <a:pt x="0" y="7347052"/>
                              </a:cubicBezTo>
                              <a:cubicBezTo>
                                <a:pt x="6339" y="7168851"/>
                                <a:pt x="15078" y="7045626"/>
                                <a:pt x="0" y="6933133"/>
                              </a:cubicBezTo>
                              <a:cubicBezTo>
                                <a:pt x="-15078" y="6820640"/>
                                <a:pt x="24228" y="6454504"/>
                                <a:pt x="0" y="6286386"/>
                              </a:cubicBezTo>
                              <a:cubicBezTo>
                                <a:pt x="-24228" y="6118268"/>
                                <a:pt x="-13421" y="5978699"/>
                                <a:pt x="0" y="5794858"/>
                              </a:cubicBezTo>
                              <a:cubicBezTo>
                                <a:pt x="13421" y="5611017"/>
                                <a:pt x="29126" y="5375626"/>
                                <a:pt x="0" y="4992891"/>
                              </a:cubicBezTo>
                              <a:cubicBezTo>
                                <a:pt x="-29126" y="4610156"/>
                                <a:pt x="-19020" y="4693076"/>
                                <a:pt x="0" y="4423753"/>
                              </a:cubicBezTo>
                              <a:cubicBezTo>
                                <a:pt x="19020" y="4154430"/>
                                <a:pt x="24470" y="4102063"/>
                                <a:pt x="0" y="3932225"/>
                              </a:cubicBezTo>
                              <a:cubicBezTo>
                                <a:pt x="-24470" y="3762387"/>
                                <a:pt x="25704" y="3434650"/>
                                <a:pt x="0" y="3285477"/>
                              </a:cubicBezTo>
                              <a:cubicBezTo>
                                <a:pt x="-25704" y="3136304"/>
                                <a:pt x="-25397" y="2943514"/>
                                <a:pt x="0" y="2638730"/>
                              </a:cubicBezTo>
                              <a:cubicBezTo>
                                <a:pt x="25397" y="2333946"/>
                                <a:pt x="3542" y="2143344"/>
                                <a:pt x="0" y="1991982"/>
                              </a:cubicBezTo>
                              <a:cubicBezTo>
                                <a:pt x="-3542" y="1840620"/>
                                <a:pt x="-22811" y="1511271"/>
                                <a:pt x="0" y="1267625"/>
                              </a:cubicBezTo>
                              <a:cubicBezTo>
                                <a:pt x="22811" y="1023979"/>
                                <a:pt x="7208" y="944335"/>
                                <a:pt x="0" y="776097"/>
                              </a:cubicBezTo>
                              <a:cubicBezTo>
                                <a:pt x="-7208" y="607859"/>
                                <a:pt x="22464" y="193164"/>
                                <a:pt x="0" y="0"/>
                              </a:cubicBezTo>
                              <a:close/>
                            </a:path>
                          </a:pathLst>
                        </a:custGeom>
                        <a:solidFill>
                          <a:sysClr val="window" lastClr="FFFFFF"/>
                        </a:solidFill>
                        <a:ln w="12700" cap="flat" cmpd="sng" algn="ctr">
                          <a:solidFill>
                            <a:srgbClr val="0070C0"/>
                          </a:solidFill>
                          <a:prstDash val="solid"/>
                          <a:miter lim="800000"/>
                          <a:extLst>
                            <a:ext uri="{C807C97D-BFC1-408E-A445-0C87EB9F89A2}">
                              <ask:lineSketchStyleProps xmlns:ask="http://schemas.microsoft.com/office/drawing/2018/sketchyshapes" sd="3438592488">
                                <a:prstGeom prst="rect">
                                  <a:avLst/>
                                </a:prstGeom>
                                <ask:type>
                                  <ask:lineSketchFreehand/>
                                </ask:type>
                              </ask:lineSketchStyleProps>
                            </a:ext>
                          </a:extLst>
                        </a:ln>
                        <a:effectLst/>
                      </wps:spPr>
                      <wps:txbx>
                        <w:txbxContent>
                          <w:p w14:paraId="59A5E7A0" w14:textId="77777777" w:rsidR="00433011" w:rsidRDefault="00433011" w:rsidP="00433011">
                            <w:pPr>
                              <w:rPr>
                                <w:b/>
                                <w:bCs/>
                              </w:rPr>
                            </w:pPr>
                          </w:p>
                          <w:p w14:paraId="42706C77" w14:textId="78FE94F8" w:rsidR="00433011" w:rsidRDefault="00433011" w:rsidP="00433011">
                            <w:pPr>
                              <w:rPr>
                                <w:b/>
                                <w:bCs/>
                              </w:rPr>
                            </w:pPr>
                            <w:r w:rsidRPr="003E559F">
                              <w:rPr>
                                <w:b/>
                                <w:bCs/>
                              </w:rPr>
                              <w:t>AC6.3 Summarise different face-to-face and blended learning and development approaches, including: facilitation, training, coaching, and mentoring.</w:t>
                            </w:r>
                          </w:p>
                          <w:p w14:paraId="1D362064" w14:textId="03F4B2E4" w:rsidR="007D02E8" w:rsidRDefault="00433011" w:rsidP="00433011">
                            <w:pPr>
                              <w:rPr>
                                <w:rFonts w:cstheme="minorHAnsi"/>
                                <w:color w:val="FF0000"/>
                                <w:shd w:val="clear" w:color="auto" w:fill="FFFFFF"/>
                              </w:rPr>
                            </w:pPr>
                            <w:r>
                              <w:t xml:space="preserve">There are many different methods of learning and development approaches and can include, online, face to face, coaching and mentoring and on the job learning.  Learning and development can be delivered both internally and externally, for example face to face learning can be delivered by an internal trainer within the organisation or it can be outsourced and delivered by an external trainer.  The benefits of an internal trainer to an organisation would be </w:t>
                            </w:r>
                            <w:r w:rsidR="006B0BE1">
                              <w:t xml:space="preserve">that </w:t>
                            </w:r>
                            <w:r>
                              <w:t xml:space="preserve">costs </w:t>
                            </w:r>
                            <w:r w:rsidR="005D7975">
                              <w:t>are</w:t>
                            </w:r>
                            <w:r>
                              <w:t xml:space="preserve"> kept to a minimum or no costs involved</w:t>
                            </w:r>
                            <w:r w:rsidR="005D7975">
                              <w:t xml:space="preserve"> at all</w:t>
                            </w:r>
                            <w:r>
                              <w:t xml:space="preserve">, and as employees they would be familiar with the organisations values and policies. However, to outsource an external provider could prove costly but the choice of learning available would be wider </w:t>
                            </w:r>
                            <w:r w:rsidRPr="00ED4D9B">
                              <w:rPr>
                                <w:rFonts w:cstheme="minorHAnsi"/>
                                <w:shd w:val="clear" w:color="auto" w:fill="FFFFFF"/>
                              </w:rPr>
                              <w:t>(</w:t>
                            </w:r>
                            <w:r w:rsidRPr="00ED4D9B">
                              <w:rPr>
                                <w:rFonts w:cstheme="minorHAnsi"/>
                                <w:i/>
                                <w:iCs/>
                                <w:shd w:val="clear" w:color="auto" w:fill="FFFFFF"/>
                              </w:rPr>
                              <w:t>Internal vs External Training – What’s Best for Your Employees And The Company?</w:t>
                            </w:r>
                            <w:r w:rsidRPr="00ED4D9B">
                              <w:rPr>
                                <w:rFonts w:cstheme="minorHAnsi"/>
                                <w:shd w:val="clear" w:color="auto" w:fill="FFFFFF"/>
                              </w:rPr>
                              <w:t>, no date)</w:t>
                            </w:r>
                            <w:r>
                              <w:rPr>
                                <w:rFonts w:cstheme="minorHAnsi"/>
                                <w:shd w:val="clear" w:color="auto" w:fill="FFFFFF"/>
                              </w:rPr>
                              <w:t>.</w:t>
                            </w:r>
                            <w:r w:rsidRPr="00ED4D9B">
                              <w:rPr>
                                <w:rFonts w:cstheme="minorHAnsi"/>
                              </w:rPr>
                              <w:t xml:space="preserve">  </w:t>
                            </w:r>
                            <w:r>
                              <w:rPr>
                                <w:rFonts w:cstheme="minorHAnsi"/>
                              </w:rPr>
                              <w:t xml:space="preserve">The recent COVID19 pandemic saw a huge surge in online learning, including asynchronous online learning which is assessed learning with a pre-recorded programme, this approach gives flexibility, and gives the learner control as to when the training is completed, however this can cause lack of motivation and takes away any potential for group discussions that may </w:t>
                            </w:r>
                            <w:r w:rsidR="00F045B6">
                              <w:rPr>
                                <w:rFonts w:cstheme="minorHAnsi"/>
                              </w:rPr>
                              <w:t>come</w:t>
                            </w:r>
                            <w:r>
                              <w:rPr>
                                <w:rFonts w:cstheme="minorHAnsi"/>
                              </w:rPr>
                              <w:t xml:space="preserve"> from face to face group learning </w:t>
                            </w:r>
                            <w:r w:rsidRPr="005B65D1">
                              <w:rPr>
                                <w:rFonts w:cstheme="minorHAnsi"/>
                                <w:shd w:val="clear" w:color="auto" w:fill="FFFFFF"/>
                              </w:rPr>
                              <w:t>(</w:t>
                            </w:r>
                            <w:r w:rsidRPr="005B65D1">
                              <w:rPr>
                                <w:rFonts w:cstheme="minorHAnsi"/>
                                <w:i/>
                                <w:iCs/>
                                <w:shd w:val="clear" w:color="auto" w:fill="FFFFFF"/>
                              </w:rPr>
                              <w:t>Asynchronous Learning: Benefits and Disadvantages</w:t>
                            </w:r>
                            <w:r w:rsidRPr="005B65D1">
                              <w:rPr>
                                <w:rFonts w:cstheme="minorHAnsi"/>
                                <w:shd w:val="clear" w:color="auto" w:fill="FFFFFF"/>
                              </w:rPr>
                              <w:t>, no date</w:t>
                            </w:r>
                            <w:r>
                              <w:rPr>
                                <w:rFonts w:cstheme="minorHAnsi"/>
                                <w:shd w:val="clear" w:color="auto" w:fill="FFFFFF"/>
                              </w:rPr>
                              <w:t>).  Blended learning is a mix of various methods</w:t>
                            </w:r>
                            <w:r w:rsidR="008B7F92">
                              <w:rPr>
                                <w:rFonts w:cstheme="minorHAnsi"/>
                                <w:shd w:val="clear" w:color="auto" w:fill="FFFFFF"/>
                              </w:rPr>
                              <w:t xml:space="preserve">, </w:t>
                            </w:r>
                            <w:r>
                              <w:rPr>
                                <w:rFonts w:cstheme="minorHAnsi"/>
                                <w:shd w:val="clear" w:color="auto" w:fill="FFFFFF"/>
                              </w:rPr>
                              <w:t xml:space="preserve">and can </w:t>
                            </w:r>
                            <w:proofErr w:type="gramStart"/>
                            <w:r>
                              <w:rPr>
                                <w:rFonts w:cstheme="minorHAnsi"/>
                                <w:shd w:val="clear" w:color="auto" w:fill="FFFFFF"/>
                              </w:rPr>
                              <w:t>include online,</w:t>
                            </w:r>
                            <w:proofErr w:type="gramEnd"/>
                            <w:r>
                              <w:rPr>
                                <w:rFonts w:cstheme="minorHAnsi"/>
                                <w:shd w:val="clear" w:color="auto" w:fill="FFFFFF"/>
                              </w:rPr>
                              <w:t xml:space="preserve"> face to face, mentoring and coaching.  Coaching can be defined as motivating employees whereas mentoring is working </w:t>
                            </w:r>
                            <w:r w:rsidR="00040CCB">
                              <w:rPr>
                                <w:rFonts w:cstheme="minorHAnsi"/>
                                <w:shd w:val="clear" w:color="auto" w:fill="FFFFFF"/>
                              </w:rPr>
                              <w:t>alongside</w:t>
                            </w:r>
                            <w:r>
                              <w:rPr>
                                <w:rFonts w:cstheme="minorHAnsi"/>
                                <w:shd w:val="clear" w:color="auto" w:fill="FFFFFF"/>
                              </w:rPr>
                              <w:t xml:space="preserve"> someone more senior who can pass on their skills and knowledge, recent research confirms that 97% of employees who had a mentor said they were valuable </w:t>
                            </w:r>
                            <w:r w:rsidRPr="001E76E4">
                              <w:rPr>
                                <w:rFonts w:cstheme="minorHAnsi"/>
                                <w:shd w:val="clear" w:color="auto" w:fill="FFFFFF"/>
                              </w:rPr>
                              <w:t>(Cronin, 2020)</w:t>
                            </w:r>
                            <w:r>
                              <w:rPr>
                                <w:rFonts w:cstheme="minorHAnsi"/>
                                <w:shd w:val="clear" w:color="auto" w:fill="FFFFFF"/>
                              </w:rPr>
                              <w:t xml:space="preserve">. </w:t>
                            </w:r>
                            <w:r w:rsidRPr="001E76E4">
                              <w:rPr>
                                <w:rFonts w:cstheme="minorHAnsi"/>
                                <w:color w:val="FF0000"/>
                                <w:shd w:val="clear" w:color="auto" w:fill="FFFFFF"/>
                              </w:rPr>
                              <w:t>(2</w:t>
                            </w:r>
                            <w:r w:rsidR="00040CCB">
                              <w:rPr>
                                <w:rFonts w:cstheme="minorHAnsi"/>
                                <w:color w:val="FF0000"/>
                                <w:shd w:val="clear" w:color="auto" w:fill="FFFFFF"/>
                              </w:rPr>
                              <w:t>59</w:t>
                            </w:r>
                            <w:r w:rsidRPr="001E76E4">
                              <w:rPr>
                                <w:rFonts w:cstheme="minorHAnsi"/>
                                <w:color w:val="FF0000"/>
                                <w:shd w:val="clear" w:color="auto" w:fill="FFFFFF"/>
                              </w:rPr>
                              <w:t xml:space="preserve"> words</w:t>
                            </w:r>
                          </w:p>
                          <w:p w14:paraId="5BDA2F4F" w14:textId="77777777" w:rsidR="00433011" w:rsidRDefault="00433011" w:rsidP="00433011">
                            <w:pPr>
                              <w:rPr>
                                <w:rFonts w:cstheme="minorHAnsi"/>
                                <w:color w:val="FF0000"/>
                                <w:shd w:val="clear" w:color="auto" w:fill="FFFFFF"/>
                              </w:rPr>
                            </w:pPr>
                          </w:p>
                          <w:p w14:paraId="2A49B205" w14:textId="77777777" w:rsidR="00433011" w:rsidRDefault="00433011" w:rsidP="00433011"/>
                          <w:p w14:paraId="12918FC5" w14:textId="5A59281B" w:rsidR="007D02E8" w:rsidRDefault="007D02E8" w:rsidP="004B239D">
                            <w:pPr>
                              <w:jc w:val="center"/>
                            </w:pPr>
                          </w:p>
                          <w:p w14:paraId="29648208" w14:textId="77777777" w:rsidR="007D02E8" w:rsidRDefault="007D02E8" w:rsidP="004B239D">
                            <w:pPr>
                              <w:jc w:val="center"/>
                            </w:pPr>
                          </w:p>
                          <w:p w14:paraId="7B9D3DCF" w14:textId="77777777" w:rsidR="007D02E8" w:rsidRDefault="007D02E8" w:rsidP="004B239D">
                            <w:pPr>
                              <w:jc w:val="center"/>
                            </w:pPr>
                          </w:p>
                          <w:p w14:paraId="59279768" w14:textId="77777777" w:rsidR="007D02E8" w:rsidRDefault="007D02E8" w:rsidP="004B23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968C4D" id="Rectangle 3" o:spid="_x0000_s1030" style="position:absolute;margin-left:-42.6pt;margin-top:-23.7pt;width:257.1pt;height:611.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" fillcolor="window" strokecolor="#0070c0" strokeweight="1pt">
                <v:textbox>
                  <w:txbxContent>
                    <w:p w14:paraId="59A5E7A0" w14:textId="77777777" w:rsidR="00433011" w:rsidRDefault="00433011" w:rsidP="00433011">
                      <w:pPr>
                        <w:rPr>
                          <w:b/>
                          <w:bCs/>
                        </w:rPr>
                      </w:pPr>
                    </w:p>
                    <w:p w14:paraId="42706C77" w14:textId="78FE94F8" w:rsidR="00433011" w:rsidRDefault="00433011" w:rsidP="00433011">
                      <w:pPr>
                        <w:rPr>
                          <w:b/>
                          <w:bCs/>
                        </w:rPr>
                      </w:pPr>
                      <w:r w:rsidRPr="003E559F">
                        <w:rPr>
                          <w:b/>
                          <w:bCs/>
                        </w:rPr>
                        <w:t>AC6.3 Summarise different face-to-face and blended learning and development approaches, including: facilitation, training, coaching, and mentoring.</w:t>
                      </w:r>
                    </w:p>
                    <w:p w14:paraId="1D362064" w14:textId="03F4B2E4" w:rsidR="007D02E8" w:rsidRDefault="00433011" w:rsidP="00433011">
                      <w:pPr>
                        <w:rPr>
                          <w:rFonts w:cstheme="minorHAnsi"/>
                          <w:color w:val="FF0000"/>
                          <w:shd w:val="clear" w:color="auto" w:fill="FFFFFF"/>
                        </w:rPr>
                      </w:pPr>
                      <w:r>
                        <w:t xml:space="preserve">There are many different methods of learning and development approaches and can include, online, face to face, coaching and mentoring and on the job learning.  Learning and development can be delivered both internally and externally, for example face to face learning can be delivered by an internal trainer within the organisation or it can be outsourced and delivered by an external trainer.  The benefits of an internal trainer to an organisation would be </w:t>
                      </w:r>
                      <w:r w:rsidR="006B0BE1">
                        <w:t xml:space="preserve">that </w:t>
                      </w:r>
                      <w:r>
                        <w:t xml:space="preserve">costs </w:t>
                      </w:r>
                      <w:r w:rsidR="005D7975">
                        <w:t>are</w:t>
                      </w:r>
                      <w:r>
                        <w:t xml:space="preserve"> kept to a minimum or no costs involved</w:t>
                      </w:r>
                      <w:r w:rsidR="005D7975">
                        <w:t xml:space="preserve"> at all</w:t>
                      </w:r>
                      <w:r>
                        <w:t xml:space="preserve">, and as employees they would be familiar with the organisations values and policies. However, to outsource an external provider could prove costly but the choice of learning available would be wider </w:t>
                      </w:r>
                      <w:r w:rsidRPr="00ED4D9B">
                        <w:rPr>
                          <w:rFonts w:cstheme="minorHAnsi"/>
                          <w:shd w:val="clear" w:color="auto" w:fill="FFFFFF"/>
                        </w:rPr>
                        <w:t>(</w:t>
                      </w:r>
                      <w:r w:rsidRPr="00ED4D9B">
                        <w:rPr>
                          <w:rFonts w:cstheme="minorHAnsi"/>
                          <w:i/>
                          <w:iCs/>
                          <w:shd w:val="clear" w:color="auto" w:fill="FFFFFF"/>
                        </w:rPr>
                        <w:t>Internal vs External Training – What’s Best for Your Employees And The Company?</w:t>
                      </w:r>
                      <w:r w:rsidRPr="00ED4D9B">
                        <w:rPr>
                          <w:rFonts w:cstheme="minorHAnsi"/>
                          <w:shd w:val="clear" w:color="auto" w:fill="FFFFFF"/>
                        </w:rPr>
                        <w:t>, no date)</w:t>
                      </w:r>
                      <w:r>
                        <w:rPr>
                          <w:rFonts w:cstheme="minorHAnsi"/>
                          <w:shd w:val="clear" w:color="auto" w:fill="FFFFFF"/>
                        </w:rPr>
                        <w:t>.</w:t>
                      </w:r>
                      <w:r w:rsidRPr="00ED4D9B">
                        <w:rPr>
                          <w:rFonts w:cstheme="minorHAnsi"/>
                        </w:rPr>
                        <w:t xml:space="preserve">  </w:t>
                      </w:r>
                      <w:r>
                        <w:rPr>
                          <w:rFonts w:cstheme="minorHAnsi"/>
                        </w:rPr>
                        <w:t xml:space="preserve">The recent COVID19 pandemic saw a huge surge in online learning, including asynchronous online learning which is assessed learning with a pre-recorded programme, this approach gives flexibility, and gives the learner control as to when the training is completed, however this can cause lack of motivation and takes away any potential for group discussions that may </w:t>
                      </w:r>
                      <w:r w:rsidR="00F045B6">
                        <w:rPr>
                          <w:rFonts w:cstheme="minorHAnsi"/>
                        </w:rPr>
                        <w:t>come</w:t>
                      </w:r>
                      <w:r>
                        <w:rPr>
                          <w:rFonts w:cstheme="minorHAnsi"/>
                        </w:rPr>
                        <w:t xml:space="preserve"> from face to face group learning </w:t>
                      </w:r>
                      <w:r w:rsidRPr="005B65D1">
                        <w:rPr>
                          <w:rFonts w:cstheme="minorHAnsi"/>
                          <w:shd w:val="clear" w:color="auto" w:fill="FFFFFF"/>
                        </w:rPr>
                        <w:t>(</w:t>
                      </w:r>
                      <w:r w:rsidRPr="005B65D1">
                        <w:rPr>
                          <w:rFonts w:cstheme="minorHAnsi"/>
                          <w:i/>
                          <w:iCs/>
                          <w:shd w:val="clear" w:color="auto" w:fill="FFFFFF"/>
                        </w:rPr>
                        <w:t>Asynchronous Learning: Benefits and Disadvantages</w:t>
                      </w:r>
                      <w:r w:rsidRPr="005B65D1">
                        <w:rPr>
                          <w:rFonts w:cstheme="minorHAnsi"/>
                          <w:shd w:val="clear" w:color="auto" w:fill="FFFFFF"/>
                        </w:rPr>
                        <w:t>, no date</w:t>
                      </w:r>
                      <w:r>
                        <w:rPr>
                          <w:rFonts w:cstheme="minorHAnsi"/>
                          <w:shd w:val="clear" w:color="auto" w:fill="FFFFFF"/>
                        </w:rPr>
                        <w:t>).  Blended learning is a mix of various methods</w:t>
                      </w:r>
                      <w:r w:rsidR="008B7F92">
                        <w:rPr>
                          <w:rFonts w:cstheme="minorHAnsi"/>
                          <w:shd w:val="clear" w:color="auto" w:fill="FFFFFF"/>
                        </w:rPr>
                        <w:t xml:space="preserve">, </w:t>
                      </w:r>
                      <w:r>
                        <w:rPr>
                          <w:rFonts w:cstheme="minorHAnsi"/>
                          <w:shd w:val="clear" w:color="auto" w:fill="FFFFFF"/>
                        </w:rPr>
                        <w:t xml:space="preserve">and can </w:t>
                      </w:r>
                      <w:proofErr w:type="gramStart"/>
                      <w:r>
                        <w:rPr>
                          <w:rFonts w:cstheme="minorHAnsi"/>
                          <w:shd w:val="clear" w:color="auto" w:fill="FFFFFF"/>
                        </w:rPr>
                        <w:t>include online,</w:t>
                      </w:r>
                      <w:proofErr w:type="gramEnd"/>
                      <w:r>
                        <w:rPr>
                          <w:rFonts w:cstheme="minorHAnsi"/>
                          <w:shd w:val="clear" w:color="auto" w:fill="FFFFFF"/>
                        </w:rPr>
                        <w:t xml:space="preserve"> face to face, mentoring and coaching.  Coaching can be defined as motivating employees whereas mentoring is working </w:t>
                      </w:r>
                      <w:r w:rsidR="00040CCB">
                        <w:rPr>
                          <w:rFonts w:cstheme="minorHAnsi"/>
                          <w:shd w:val="clear" w:color="auto" w:fill="FFFFFF"/>
                        </w:rPr>
                        <w:t>alongside</w:t>
                      </w:r>
                      <w:r>
                        <w:rPr>
                          <w:rFonts w:cstheme="minorHAnsi"/>
                          <w:shd w:val="clear" w:color="auto" w:fill="FFFFFF"/>
                        </w:rPr>
                        <w:t xml:space="preserve"> someone more senior who can pass on their skills and knowledge, recent research confirms that 97% of employees who had a mentor said they were valuable </w:t>
                      </w:r>
                      <w:r w:rsidRPr="001E76E4">
                        <w:rPr>
                          <w:rFonts w:cstheme="minorHAnsi"/>
                          <w:shd w:val="clear" w:color="auto" w:fill="FFFFFF"/>
                        </w:rPr>
                        <w:t>(Cronin, 2020)</w:t>
                      </w:r>
                      <w:r>
                        <w:rPr>
                          <w:rFonts w:cstheme="minorHAnsi"/>
                          <w:shd w:val="clear" w:color="auto" w:fill="FFFFFF"/>
                        </w:rPr>
                        <w:t xml:space="preserve">. </w:t>
                      </w:r>
                      <w:r w:rsidRPr="001E76E4">
                        <w:rPr>
                          <w:rFonts w:cstheme="minorHAnsi"/>
                          <w:color w:val="FF0000"/>
                          <w:shd w:val="clear" w:color="auto" w:fill="FFFFFF"/>
                        </w:rPr>
                        <w:t>(2</w:t>
                      </w:r>
                      <w:r w:rsidR="00040CCB">
                        <w:rPr>
                          <w:rFonts w:cstheme="minorHAnsi"/>
                          <w:color w:val="FF0000"/>
                          <w:shd w:val="clear" w:color="auto" w:fill="FFFFFF"/>
                        </w:rPr>
                        <w:t>59</w:t>
                      </w:r>
                      <w:r w:rsidRPr="001E76E4">
                        <w:rPr>
                          <w:rFonts w:cstheme="minorHAnsi"/>
                          <w:color w:val="FF0000"/>
                          <w:shd w:val="clear" w:color="auto" w:fill="FFFFFF"/>
                        </w:rPr>
                        <w:t xml:space="preserve"> words</w:t>
                      </w:r>
                    </w:p>
                    <w:p w14:paraId="5BDA2F4F" w14:textId="77777777" w:rsidR="00433011" w:rsidRDefault="00433011" w:rsidP="00433011">
                      <w:pPr>
                        <w:rPr>
                          <w:rFonts w:cstheme="minorHAnsi"/>
                          <w:color w:val="FF0000"/>
                          <w:shd w:val="clear" w:color="auto" w:fill="FFFFFF"/>
                        </w:rPr>
                      </w:pPr>
                    </w:p>
                    <w:p w14:paraId="2A49B205" w14:textId="77777777" w:rsidR="00433011" w:rsidRDefault="00433011" w:rsidP="00433011"/>
                    <w:p w14:paraId="12918FC5" w14:textId="5A59281B" w:rsidR="007D02E8" w:rsidRDefault="007D02E8" w:rsidP="004B239D">
                      <w:pPr>
                        <w:jc w:val="center"/>
                      </w:pPr>
                    </w:p>
                    <w:p w14:paraId="29648208" w14:textId="77777777" w:rsidR="007D02E8" w:rsidRDefault="007D02E8" w:rsidP="004B239D">
                      <w:pPr>
                        <w:jc w:val="center"/>
                      </w:pPr>
                    </w:p>
                    <w:p w14:paraId="7B9D3DCF" w14:textId="77777777" w:rsidR="007D02E8" w:rsidRDefault="007D02E8" w:rsidP="004B239D">
                      <w:pPr>
                        <w:jc w:val="center"/>
                      </w:pPr>
                    </w:p>
                    <w:p w14:paraId="59279768" w14:textId="77777777" w:rsidR="007D02E8" w:rsidRDefault="007D02E8" w:rsidP="004B239D">
                      <w:pPr>
                        <w:jc w:val="center"/>
                      </w:pPr>
                    </w:p>
                  </w:txbxContent>
                </v:textbox>
              </v:rect>
            </w:pict>
          </mc:Fallback>
        </mc:AlternateContent>
      </w:r>
    </w:p>
    <w:p w14:paraId="6FDCA554" w14:textId="78AAD082" w:rsidR="009E20B6" w:rsidRDefault="00093421">
      <w:r>
        <w:rPr>
          <w:noProof/>
        </w:rPr>
        <mc:AlternateContent>
          <mc:Choice Requires="wps">
            <w:drawing>
              <wp:anchor distT="0" distB="0" distL="114300" distR="114300" simplePos="0" relativeHeight="251675648" behindDoc="0" locked="0" layoutInCell="1" allowOverlap="1" wp14:anchorId="4B4EE36B" wp14:editId="0AFF7E91">
                <wp:simplePos x="0" y="0"/>
                <wp:positionH relativeFrom="column">
                  <wp:posOffset>7414260</wp:posOffset>
                </wp:positionH>
                <wp:positionV relativeFrom="paragraph">
                  <wp:posOffset>2868930</wp:posOffset>
                </wp:positionV>
                <wp:extent cx="3585210" cy="8869680"/>
                <wp:effectExtent l="19050" t="19050" r="34290" b="45720"/>
                <wp:wrapNone/>
                <wp:docPr id="6" name="Rectangle 6"/>
                <wp:cNvGraphicFramePr/>
                <a:graphic xmlns:a="http://schemas.openxmlformats.org/drawingml/2006/main">
                  <a:graphicData uri="http://schemas.microsoft.com/office/word/2010/wordprocessingShape">
                    <wps:wsp>
                      <wps:cNvSpPr/>
                      <wps:spPr>
                        <a:xfrm>
                          <a:off x="0" y="0"/>
                          <a:ext cx="3585210" cy="8869680"/>
                        </a:xfrm>
                        <a:custGeom>
                          <a:avLst/>
                          <a:gdLst>
                            <a:gd name="connsiteX0" fmla="*/ 0 w 3585210"/>
                            <a:gd name="connsiteY0" fmla="*/ 0 h 8869680"/>
                            <a:gd name="connsiteX1" fmla="*/ 597535 w 3585210"/>
                            <a:gd name="connsiteY1" fmla="*/ 0 h 8869680"/>
                            <a:gd name="connsiteX2" fmla="*/ 1159218 w 3585210"/>
                            <a:gd name="connsiteY2" fmla="*/ 0 h 8869680"/>
                            <a:gd name="connsiteX3" fmla="*/ 1720901 w 3585210"/>
                            <a:gd name="connsiteY3" fmla="*/ 0 h 8869680"/>
                            <a:gd name="connsiteX4" fmla="*/ 2354288 w 3585210"/>
                            <a:gd name="connsiteY4" fmla="*/ 0 h 8869680"/>
                            <a:gd name="connsiteX5" fmla="*/ 2915971 w 3585210"/>
                            <a:gd name="connsiteY5" fmla="*/ 0 h 8869680"/>
                            <a:gd name="connsiteX6" fmla="*/ 3585210 w 3585210"/>
                            <a:gd name="connsiteY6" fmla="*/ 0 h 8869680"/>
                            <a:gd name="connsiteX7" fmla="*/ 3585210 w 3585210"/>
                            <a:gd name="connsiteY7" fmla="*/ 504889 h 8869680"/>
                            <a:gd name="connsiteX8" fmla="*/ 3585210 w 3585210"/>
                            <a:gd name="connsiteY8" fmla="*/ 1275869 h 8869680"/>
                            <a:gd name="connsiteX9" fmla="*/ 3585210 w 3585210"/>
                            <a:gd name="connsiteY9" fmla="*/ 1780759 h 8869680"/>
                            <a:gd name="connsiteX10" fmla="*/ 3585210 w 3585210"/>
                            <a:gd name="connsiteY10" fmla="*/ 2551739 h 8869680"/>
                            <a:gd name="connsiteX11" fmla="*/ 3585210 w 3585210"/>
                            <a:gd name="connsiteY11" fmla="*/ 3234022 h 8869680"/>
                            <a:gd name="connsiteX12" fmla="*/ 3585210 w 3585210"/>
                            <a:gd name="connsiteY12" fmla="*/ 4093698 h 8869680"/>
                            <a:gd name="connsiteX13" fmla="*/ 3585210 w 3585210"/>
                            <a:gd name="connsiteY13" fmla="*/ 4687285 h 8869680"/>
                            <a:gd name="connsiteX14" fmla="*/ 3585210 w 3585210"/>
                            <a:gd name="connsiteY14" fmla="*/ 5280871 h 8869680"/>
                            <a:gd name="connsiteX15" fmla="*/ 3585210 w 3585210"/>
                            <a:gd name="connsiteY15" fmla="*/ 6051851 h 8869680"/>
                            <a:gd name="connsiteX16" fmla="*/ 3585210 w 3585210"/>
                            <a:gd name="connsiteY16" fmla="*/ 6556740 h 8869680"/>
                            <a:gd name="connsiteX17" fmla="*/ 3585210 w 3585210"/>
                            <a:gd name="connsiteY17" fmla="*/ 6972933 h 8869680"/>
                            <a:gd name="connsiteX18" fmla="*/ 3585210 w 3585210"/>
                            <a:gd name="connsiteY18" fmla="*/ 7832610 h 8869680"/>
                            <a:gd name="connsiteX19" fmla="*/ 3585210 w 3585210"/>
                            <a:gd name="connsiteY19" fmla="*/ 8869680 h 8869680"/>
                            <a:gd name="connsiteX20" fmla="*/ 3023527 w 3585210"/>
                            <a:gd name="connsiteY20" fmla="*/ 8869680 h 8869680"/>
                            <a:gd name="connsiteX21" fmla="*/ 2425992 w 3585210"/>
                            <a:gd name="connsiteY21" fmla="*/ 8869680 h 8869680"/>
                            <a:gd name="connsiteX22" fmla="*/ 1828457 w 3585210"/>
                            <a:gd name="connsiteY22" fmla="*/ 8869680 h 8869680"/>
                            <a:gd name="connsiteX23" fmla="*/ 1266774 w 3585210"/>
                            <a:gd name="connsiteY23" fmla="*/ 8869680 h 8869680"/>
                            <a:gd name="connsiteX24" fmla="*/ 740943 w 3585210"/>
                            <a:gd name="connsiteY24" fmla="*/ 8869680 h 8869680"/>
                            <a:gd name="connsiteX25" fmla="*/ 0 w 3585210"/>
                            <a:gd name="connsiteY25" fmla="*/ 8869680 h 8869680"/>
                            <a:gd name="connsiteX26" fmla="*/ 0 w 3585210"/>
                            <a:gd name="connsiteY26" fmla="*/ 8098700 h 8869680"/>
                            <a:gd name="connsiteX27" fmla="*/ 0 w 3585210"/>
                            <a:gd name="connsiteY27" fmla="*/ 7682507 h 8869680"/>
                            <a:gd name="connsiteX28" fmla="*/ 0 w 3585210"/>
                            <a:gd name="connsiteY28" fmla="*/ 7177618 h 8869680"/>
                            <a:gd name="connsiteX29" fmla="*/ 0 w 3585210"/>
                            <a:gd name="connsiteY29" fmla="*/ 6495335 h 8869680"/>
                            <a:gd name="connsiteX30" fmla="*/ 0 w 3585210"/>
                            <a:gd name="connsiteY30" fmla="*/ 5635658 h 8869680"/>
                            <a:gd name="connsiteX31" fmla="*/ 0 w 3585210"/>
                            <a:gd name="connsiteY31" fmla="*/ 5219466 h 8869680"/>
                            <a:gd name="connsiteX32" fmla="*/ 0 w 3585210"/>
                            <a:gd name="connsiteY32" fmla="*/ 4537182 h 8869680"/>
                            <a:gd name="connsiteX33" fmla="*/ 0 w 3585210"/>
                            <a:gd name="connsiteY33" fmla="*/ 4120990 h 8869680"/>
                            <a:gd name="connsiteX34" fmla="*/ 0 w 3585210"/>
                            <a:gd name="connsiteY34" fmla="*/ 3704797 h 8869680"/>
                            <a:gd name="connsiteX35" fmla="*/ 0 w 3585210"/>
                            <a:gd name="connsiteY35" fmla="*/ 3022514 h 8869680"/>
                            <a:gd name="connsiteX36" fmla="*/ 0 w 3585210"/>
                            <a:gd name="connsiteY36" fmla="*/ 2162837 h 8869680"/>
                            <a:gd name="connsiteX37" fmla="*/ 0 w 3585210"/>
                            <a:gd name="connsiteY37" fmla="*/ 1480554 h 8869680"/>
                            <a:gd name="connsiteX38" fmla="*/ 0 w 3585210"/>
                            <a:gd name="connsiteY38" fmla="*/ 1064362 h 8869680"/>
                            <a:gd name="connsiteX39" fmla="*/ 0 w 3585210"/>
                            <a:gd name="connsiteY39" fmla="*/ 648169 h 8869680"/>
                            <a:gd name="connsiteX40" fmla="*/ 0 w 3585210"/>
                            <a:gd name="connsiteY40" fmla="*/ 0 h 88696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Lst>
                          <a:rect l="l" t="t" r="r" b="b"/>
                          <a:pathLst>
                            <a:path w="3585210" h="8869680" fill="none" extrusionOk="0">
                              <a:moveTo>
                                <a:pt x="0" y="0"/>
                              </a:moveTo>
                              <a:cubicBezTo>
                                <a:pt x="204768" y="-28770"/>
                                <a:pt x="322036" y="-8329"/>
                                <a:pt x="597535" y="0"/>
                              </a:cubicBezTo>
                              <a:cubicBezTo>
                                <a:pt x="873035" y="8329"/>
                                <a:pt x="1012533" y="4127"/>
                                <a:pt x="1159218" y="0"/>
                              </a:cubicBezTo>
                              <a:cubicBezTo>
                                <a:pt x="1305903" y="-4127"/>
                                <a:pt x="1484505" y="671"/>
                                <a:pt x="1720901" y="0"/>
                              </a:cubicBezTo>
                              <a:cubicBezTo>
                                <a:pt x="1957297" y="-671"/>
                                <a:pt x="2211060" y="-26296"/>
                                <a:pt x="2354288" y="0"/>
                              </a:cubicBezTo>
                              <a:cubicBezTo>
                                <a:pt x="2497516" y="26296"/>
                                <a:pt x="2679597" y="2902"/>
                                <a:pt x="2915971" y="0"/>
                              </a:cubicBezTo>
                              <a:cubicBezTo>
                                <a:pt x="3152345" y="-2902"/>
                                <a:pt x="3438376" y="9470"/>
                                <a:pt x="3585210" y="0"/>
                              </a:cubicBezTo>
                              <a:cubicBezTo>
                                <a:pt x="3579421" y="240614"/>
                                <a:pt x="3591624" y="396755"/>
                                <a:pt x="3585210" y="504889"/>
                              </a:cubicBezTo>
                              <a:cubicBezTo>
                                <a:pt x="3578796" y="613023"/>
                                <a:pt x="3557386" y="947847"/>
                                <a:pt x="3585210" y="1275869"/>
                              </a:cubicBezTo>
                              <a:cubicBezTo>
                                <a:pt x="3613034" y="1603891"/>
                                <a:pt x="3590706" y="1640497"/>
                                <a:pt x="3585210" y="1780759"/>
                              </a:cubicBezTo>
                              <a:cubicBezTo>
                                <a:pt x="3579715" y="1921021"/>
                                <a:pt x="3569940" y="2324556"/>
                                <a:pt x="3585210" y="2551739"/>
                              </a:cubicBezTo>
                              <a:cubicBezTo>
                                <a:pt x="3600480" y="2778922"/>
                                <a:pt x="3607102" y="2903459"/>
                                <a:pt x="3585210" y="3234022"/>
                              </a:cubicBezTo>
                              <a:cubicBezTo>
                                <a:pt x="3563318" y="3564585"/>
                                <a:pt x="3615355" y="3683579"/>
                                <a:pt x="3585210" y="4093698"/>
                              </a:cubicBezTo>
                              <a:cubicBezTo>
                                <a:pt x="3555065" y="4503817"/>
                                <a:pt x="3577412" y="4551188"/>
                                <a:pt x="3585210" y="4687285"/>
                              </a:cubicBezTo>
                              <a:cubicBezTo>
                                <a:pt x="3593008" y="4823382"/>
                                <a:pt x="3566631" y="5094911"/>
                                <a:pt x="3585210" y="5280871"/>
                              </a:cubicBezTo>
                              <a:cubicBezTo>
                                <a:pt x="3603789" y="5466831"/>
                                <a:pt x="3586220" y="5835004"/>
                                <a:pt x="3585210" y="6051851"/>
                              </a:cubicBezTo>
                              <a:cubicBezTo>
                                <a:pt x="3584200" y="6268698"/>
                                <a:pt x="3586329" y="6441954"/>
                                <a:pt x="3585210" y="6556740"/>
                              </a:cubicBezTo>
                              <a:cubicBezTo>
                                <a:pt x="3584091" y="6671526"/>
                                <a:pt x="3568397" y="6798740"/>
                                <a:pt x="3585210" y="6972933"/>
                              </a:cubicBezTo>
                              <a:cubicBezTo>
                                <a:pt x="3602023" y="7147126"/>
                                <a:pt x="3613515" y="7625486"/>
                                <a:pt x="3585210" y="7832610"/>
                              </a:cubicBezTo>
                              <a:cubicBezTo>
                                <a:pt x="3556905" y="8039734"/>
                                <a:pt x="3578794" y="8634898"/>
                                <a:pt x="3585210" y="8869680"/>
                              </a:cubicBezTo>
                              <a:cubicBezTo>
                                <a:pt x="3401404" y="8896460"/>
                                <a:pt x="3259413" y="8852715"/>
                                <a:pt x="3023527" y="8869680"/>
                              </a:cubicBezTo>
                              <a:cubicBezTo>
                                <a:pt x="2787641" y="8886645"/>
                                <a:pt x="2623739" y="8868589"/>
                                <a:pt x="2425992" y="8869680"/>
                              </a:cubicBezTo>
                              <a:cubicBezTo>
                                <a:pt x="2228245" y="8870771"/>
                                <a:pt x="2071509" y="8874012"/>
                                <a:pt x="1828457" y="8869680"/>
                              </a:cubicBezTo>
                              <a:cubicBezTo>
                                <a:pt x="1585405" y="8865348"/>
                                <a:pt x="1499278" y="8890417"/>
                                <a:pt x="1266774" y="8869680"/>
                              </a:cubicBezTo>
                              <a:cubicBezTo>
                                <a:pt x="1034270" y="8848943"/>
                                <a:pt x="941647" y="8869734"/>
                                <a:pt x="740943" y="8869680"/>
                              </a:cubicBezTo>
                              <a:cubicBezTo>
                                <a:pt x="540239" y="8869626"/>
                                <a:pt x="182983" y="8875154"/>
                                <a:pt x="0" y="8869680"/>
                              </a:cubicBezTo>
                              <a:cubicBezTo>
                                <a:pt x="-25273" y="8684292"/>
                                <a:pt x="-1464" y="8254326"/>
                                <a:pt x="0" y="8098700"/>
                              </a:cubicBezTo>
                              <a:cubicBezTo>
                                <a:pt x="1464" y="7943074"/>
                                <a:pt x="-2726" y="7841899"/>
                                <a:pt x="0" y="7682507"/>
                              </a:cubicBezTo>
                              <a:cubicBezTo>
                                <a:pt x="2726" y="7523115"/>
                                <a:pt x="16746" y="7346537"/>
                                <a:pt x="0" y="7177618"/>
                              </a:cubicBezTo>
                              <a:cubicBezTo>
                                <a:pt x="-16746" y="7008699"/>
                                <a:pt x="-17644" y="6781143"/>
                                <a:pt x="0" y="6495335"/>
                              </a:cubicBezTo>
                              <a:cubicBezTo>
                                <a:pt x="17644" y="6209527"/>
                                <a:pt x="-30233" y="6062838"/>
                                <a:pt x="0" y="5635658"/>
                              </a:cubicBezTo>
                              <a:cubicBezTo>
                                <a:pt x="30233" y="5208478"/>
                                <a:pt x="15286" y="5402997"/>
                                <a:pt x="0" y="5219466"/>
                              </a:cubicBezTo>
                              <a:cubicBezTo>
                                <a:pt x="-15286" y="5035935"/>
                                <a:pt x="-24272" y="4785624"/>
                                <a:pt x="0" y="4537182"/>
                              </a:cubicBezTo>
                              <a:cubicBezTo>
                                <a:pt x="24272" y="4288740"/>
                                <a:pt x="-7880" y="4217789"/>
                                <a:pt x="0" y="4120990"/>
                              </a:cubicBezTo>
                              <a:cubicBezTo>
                                <a:pt x="7880" y="4024191"/>
                                <a:pt x="-9997" y="3835906"/>
                                <a:pt x="0" y="3704797"/>
                              </a:cubicBezTo>
                              <a:cubicBezTo>
                                <a:pt x="9997" y="3573688"/>
                                <a:pt x="-32868" y="3226817"/>
                                <a:pt x="0" y="3022514"/>
                              </a:cubicBezTo>
                              <a:cubicBezTo>
                                <a:pt x="32868" y="2818211"/>
                                <a:pt x="9490" y="2447720"/>
                                <a:pt x="0" y="2162837"/>
                              </a:cubicBezTo>
                              <a:cubicBezTo>
                                <a:pt x="-9490" y="1877954"/>
                                <a:pt x="26430" y="1620938"/>
                                <a:pt x="0" y="1480554"/>
                              </a:cubicBezTo>
                              <a:cubicBezTo>
                                <a:pt x="-26430" y="1340170"/>
                                <a:pt x="3268" y="1189124"/>
                                <a:pt x="0" y="1064362"/>
                              </a:cubicBezTo>
                              <a:cubicBezTo>
                                <a:pt x="-3268" y="939600"/>
                                <a:pt x="6074" y="816020"/>
                                <a:pt x="0" y="648169"/>
                              </a:cubicBezTo>
                              <a:cubicBezTo>
                                <a:pt x="-6074" y="480318"/>
                                <a:pt x="9255" y="206884"/>
                                <a:pt x="0" y="0"/>
                              </a:cubicBezTo>
                              <a:close/>
                            </a:path>
                            <a:path w="3585210" h="8869680" stroke="0" extrusionOk="0">
                              <a:moveTo>
                                <a:pt x="0" y="0"/>
                              </a:moveTo>
                              <a:cubicBezTo>
                                <a:pt x="207012" y="10208"/>
                                <a:pt x="396539" y="-12189"/>
                                <a:pt x="525831" y="0"/>
                              </a:cubicBezTo>
                              <a:cubicBezTo>
                                <a:pt x="655123" y="12189"/>
                                <a:pt x="874077" y="9236"/>
                                <a:pt x="1087514" y="0"/>
                              </a:cubicBezTo>
                              <a:cubicBezTo>
                                <a:pt x="1300951" y="-9236"/>
                                <a:pt x="1457601" y="20"/>
                                <a:pt x="1613345" y="0"/>
                              </a:cubicBezTo>
                              <a:cubicBezTo>
                                <a:pt x="1769089" y="-20"/>
                                <a:pt x="2060854" y="27466"/>
                                <a:pt x="2210880" y="0"/>
                              </a:cubicBezTo>
                              <a:cubicBezTo>
                                <a:pt x="2360907" y="-27466"/>
                                <a:pt x="2659955" y="13033"/>
                                <a:pt x="2880119" y="0"/>
                              </a:cubicBezTo>
                              <a:cubicBezTo>
                                <a:pt x="3100283" y="-13033"/>
                                <a:pt x="3236845" y="12361"/>
                                <a:pt x="3585210" y="0"/>
                              </a:cubicBezTo>
                              <a:cubicBezTo>
                                <a:pt x="3588516" y="194347"/>
                                <a:pt x="3591934" y="333147"/>
                                <a:pt x="3585210" y="504889"/>
                              </a:cubicBezTo>
                              <a:cubicBezTo>
                                <a:pt x="3578486" y="676631"/>
                                <a:pt x="3569748" y="871109"/>
                                <a:pt x="3585210" y="1098476"/>
                              </a:cubicBezTo>
                              <a:cubicBezTo>
                                <a:pt x="3600672" y="1325843"/>
                                <a:pt x="3552393" y="1552822"/>
                                <a:pt x="3585210" y="1780759"/>
                              </a:cubicBezTo>
                              <a:cubicBezTo>
                                <a:pt x="3618027" y="2008696"/>
                                <a:pt x="3594605" y="2211998"/>
                                <a:pt x="3585210" y="2374345"/>
                              </a:cubicBezTo>
                              <a:cubicBezTo>
                                <a:pt x="3575815" y="2536692"/>
                                <a:pt x="3587688" y="2749368"/>
                                <a:pt x="3585210" y="2967931"/>
                              </a:cubicBezTo>
                              <a:cubicBezTo>
                                <a:pt x="3582732" y="3186494"/>
                                <a:pt x="3559860" y="3393274"/>
                                <a:pt x="3585210" y="3561518"/>
                              </a:cubicBezTo>
                              <a:cubicBezTo>
                                <a:pt x="3610560" y="3729762"/>
                                <a:pt x="3584273" y="3805867"/>
                                <a:pt x="3585210" y="3977710"/>
                              </a:cubicBezTo>
                              <a:cubicBezTo>
                                <a:pt x="3586147" y="4149553"/>
                                <a:pt x="3583395" y="4331252"/>
                                <a:pt x="3585210" y="4482600"/>
                              </a:cubicBezTo>
                              <a:cubicBezTo>
                                <a:pt x="3587026" y="4633948"/>
                                <a:pt x="3566160" y="4711151"/>
                                <a:pt x="3585210" y="4898792"/>
                              </a:cubicBezTo>
                              <a:cubicBezTo>
                                <a:pt x="3604260" y="5086433"/>
                                <a:pt x="3611926" y="5422878"/>
                                <a:pt x="3585210" y="5669772"/>
                              </a:cubicBezTo>
                              <a:cubicBezTo>
                                <a:pt x="3558494" y="5916666"/>
                                <a:pt x="3550550" y="6190738"/>
                                <a:pt x="3585210" y="6529449"/>
                              </a:cubicBezTo>
                              <a:cubicBezTo>
                                <a:pt x="3619870" y="6868160"/>
                                <a:pt x="3594910" y="6837385"/>
                                <a:pt x="3585210" y="6945642"/>
                              </a:cubicBezTo>
                              <a:cubicBezTo>
                                <a:pt x="3575510" y="7053899"/>
                                <a:pt x="3605061" y="7548318"/>
                                <a:pt x="3585210" y="7716622"/>
                              </a:cubicBezTo>
                              <a:cubicBezTo>
                                <a:pt x="3565359" y="7884926"/>
                                <a:pt x="3580363" y="8387667"/>
                                <a:pt x="3585210" y="8869680"/>
                              </a:cubicBezTo>
                              <a:cubicBezTo>
                                <a:pt x="3253970" y="8894964"/>
                                <a:pt x="3180861" y="8894651"/>
                                <a:pt x="2915971" y="8869680"/>
                              </a:cubicBezTo>
                              <a:cubicBezTo>
                                <a:pt x="2651081" y="8844709"/>
                                <a:pt x="2430434" y="8887565"/>
                                <a:pt x="2282584" y="8869680"/>
                              </a:cubicBezTo>
                              <a:cubicBezTo>
                                <a:pt x="2134734" y="8851795"/>
                                <a:pt x="1932259" y="8857448"/>
                                <a:pt x="1792605" y="8869680"/>
                              </a:cubicBezTo>
                              <a:cubicBezTo>
                                <a:pt x="1652951" y="8881912"/>
                                <a:pt x="1427146" y="8856941"/>
                                <a:pt x="1195070" y="8869680"/>
                              </a:cubicBezTo>
                              <a:cubicBezTo>
                                <a:pt x="962995" y="8882419"/>
                                <a:pt x="831854" y="8882298"/>
                                <a:pt x="561683" y="8869680"/>
                              </a:cubicBezTo>
                              <a:cubicBezTo>
                                <a:pt x="291512" y="8857062"/>
                                <a:pt x="129404" y="8868762"/>
                                <a:pt x="0" y="8869680"/>
                              </a:cubicBezTo>
                              <a:cubicBezTo>
                                <a:pt x="17610" y="8666382"/>
                                <a:pt x="14007" y="8636796"/>
                                <a:pt x="0" y="8453487"/>
                              </a:cubicBezTo>
                              <a:cubicBezTo>
                                <a:pt x="-14007" y="8270178"/>
                                <a:pt x="-6682" y="8123840"/>
                                <a:pt x="0" y="7859901"/>
                              </a:cubicBezTo>
                              <a:cubicBezTo>
                                <a:pt x="6682" y="7595962"/>
                                <a:pt x="25764" y="7419177"/>
                                <a:pt x="0" y="7266315"/>
                              </a:cubicBezTo>
                              <a:cubicBezTo>
                                <a:pt x="-25764" y="7113453"/>
                                <a:pt x="25433" y="6887835"/>
                                <a:pt x="0" y="6584032"/>
                              </a:cubicBezTo>
                              <a:cubicBezTo>
                                <a:pt x="-25433" y="6280229"/>
                                <a:pt x="17659" y="6236248"/>
                                <a:pt x="0" y="6079142"/>
                              </a:cubicBezTo>
                              <a:cubicBezTo>
                                <a:pt x="-17659" y="5922036"/>
                                <a:pt x="-3194" y="5487668"/>
                                <a:pt x="0" y="5219466"/>
                              </a:cubicBezTo>
                              <a:cubicBezTo>
                                <a:pt x="3194" y="4951264"/>
                                <a:pt x="9498" y="4881209"/>
                                <a:pt x="0" y="4714576"/>
                              </a:cubicBezTo>
                              <a:cubicBezTo>
                                <a:pt x="-9498" y="4547943"/>
                                <a:pt x="-41187" y="4176828"/>
                                <a:pt x="0" y="3854899"/>
                              </a:cubicBezTo>
                              <a:cubicBezTo>
                                <a:pt x="41187" y="3532970"/>
                                <a:pt x="-25140" y="3416924"/>
                                <a:pt x="0" y="3261313"/>
                              </a:cubicBezTo>
                              <a:cubicBezTo>
                                <a:pt x="25140" y="3105702"/>
                                <a:pt x="10035" y="2994803"/>
                                <a:pt x="0" y="2756424"/>
                              </a:cubicBezTo>
                              <a:cubicBezTo>
                                <a:pt x="-10035" y="2518045"/>
                                <a:pt x="22699" y="2192587"/>
                                <a:pt x="0" y="1896747"/>
                              </a:cubicBezTo>
                              <a:cubicBezTo>
                                <a:pt x="-22699" y="1600907"/>
                                <a:pt x="2326" y="1525989"/>
                                <a:pt x="0" y="1303161"/>
                              </a:cubicBezTo>
                              <a:cubicBezTo>
                                <a:pt x="-2326" y="1080333"/>
                                <a:pt x="18308" y="1058052"/>
                                <a:pt x="0" y="886968"/>
                              </a:cubicBezTo>
                              <a:cubicBezTo>
                                <a:pt x="-18308" y="715884"/>
                                <a:pt x="-31064" y="242695"/>
                                <a:pt x="0" y="0"/>
                              </a:cubicBezTo>
                              <a:close/>
                            </a:path>
                          </a:pathLst>
                        </a:custGeom>
                        <a:ln>
                          <a:solidFill>
                            <a:schemeClr val="accent3">
                              <a:lumMod val="75000"/>
                            </a:schemeClr>
                          </a:solidFill>
                          <a:extLst>
                            <a:ext uri="{C807C97D-BFC1-408E-A445-0C87EB9F89A2}">
                              <ask:lineSketchStyleProps xmlns:ask="http://schemas.microsoft.com/office/drawing/2018/sketchyshapes" sd="145959452">
                                <a:prstGeom prst="rect">
                                  <a:avLst/>
                                </a:prstGeom>
                                <ask:type>
                                  <ask:lineSketchFreehand/>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30934C8E" w14:textId="77777777" w:rsidR="009D5841" w:rsidRDefault="009D5841" w:rsidP="00A672C0">
                            <w:pPr>
                              <w:rPr>
                                <w:b/>
                                <w:bCs/>
                                <w:u w:val="single"/>
                              </w:rPr>
                            </w:pPr>
                          </w:p>
                          <w:p w14:paraId="510A09F4" w14:textId="701A0088" w:rsidR="004618BD" w:rsidRPr="00310F1B" w:rsidRDefault="00310F1B" w:rsidP="00A672C0">
                            <w:pPr>
                              <w:rPr>
                                <w:b/>
                                <w:bCs/>
                                <w:u w:val="single"/>
                              </w:rPr>
                            </w:pPr>
                            <w:r w:rsidRPr="00310F1B">
                              <w:rPr>
                                <w:b/>
                                <w:bCs/>
                                <w:u w:val="single"/>
                              </w:rPr>
                              <w:t>Why is it important that organisational change is planned, and effectively managed.</w:t>
                            </w:r>
                          </w:p>
                          <w:p w14:paraId="655B3106" w14:textId="4B2B23D2" w:rsidR="00A672C0" w:rsidRDefault="00A672C0" w:rsidP="00A672C0">
                            <w:r>
                              <w:t xml:space="preserve">Organisational Change needs to be planned and effectively managed to ensure the success and longevity of any organisation.  </w:t>
                            </w:r>
                            <w:proofErr w:type="spellStart"/>
                            <w:r>
                              <w:t>Adferiad</w:t>
                            </w:r>
                            <w:proofErr w:type="spellEnd"/>
                            <w:r>
                              <w:t xml:space="preserve"> is a newly formed charity that combined 4 successful charities all with unique </w:t>
                            </w:r>
                            <w:proofErr w:type="spellStart"/>
                            <w:r>
                              <w:t>specialities</w:t>
                            </w:r>
                            <w:proofErr w:type="spellEnd"/>
                            <w:r>
                              <w:t xml:space="preserve"> to come together to help and support more clients. The need to plan and manage this effectively is important to ensure that the charity is keeping its promise to improve the lives of their clients.</w:t>
                            </w:r>
                          </w:p>
                          <w:p w14:paraId="76748F90" w14:textId="26B32C3A" w:rsidR="00A672C0" w:rsidRPr="006C2A87" w:rsidRDefault="00A672C0" w:rsidP="00A672C0">
                            <w:r>
                              <w:t xml:space="preserve">I refer </w:t>
                            </w:r>
                            <w:r w:rsidRPr="006C2A87">
                              <w:t>to People Practice – a complete guide</w:t>
                            </w:r>
                            <w:r>
                              <w:t>,</w:t>
                            </w:r>
                            <w:r w:rsidRPr="006C2A87">
                              <w:t xml:space="preserve"> which states that </w:t>
                            </w:r>
                            <w:r w:rsidR="00A74070">
                              <w:t>‘</w:t>
                            </w:r>
                            <w:r w:rsidRPr="006C2A87">
                              <w:t>change is not an option, and that the more we are aware of change and its potential implications the more likely we are to manage it effectively</w:t>
                            </w:r>
                            <w:r w:rsidR="00A74070">
                              <w:t>’</w:t>
                            </w:r>
                            <w:r w:rsidRPr="006C2A87">
                              <w:t xml:space="preserve"> (Waite, 2021).  </w:t>
                            </w:r>
                            <w:r>
                              <w:t xml:space="preserve">Prior to the merger of </w:t>
                            </w:r>
                            <w:proofErr w:type="spellStart"/>
                            <w:r>
                              <w:t>Adferiad</w:t>
                            </w:r>
                            <w:proofErr w:type="spellEnd"/>
                            <w:r>
                              <w:t xml:space="preserve">, each charity had been relatively small, but </w:t>
                            </w:r>
                            <w:r w:rsidR="00576405">
                              <w:t xml:space="preserve">now </w:t>
                            </w:r>
                            <w:r>
                              <w:t>with just over 700 staff changes would be challenging and would need to be managed effectively.</w:t>
                            </w:r>
                          </w:p>
                          <w:p w14:paraId="70B48617" w14:textId="2CC4F77E" w:rsidR="00A672C0" w:rsidRDefault="00A672C0" w:rsidP="00A672C0">
                            <w:r w:rsidRPr="006C2A87">
                              <w:t xml:space="preserve">John Kotter’s 8 steps of changes outlines the stages that can help implement well planned and effectively managed organisational changes. </w:t>
                            </w:r>
                            <w:r w:rsidR="00D8062E">
                              <w:t>‘</w:t>
                            </w:r>
                            <w:r w:rsidRPr="006C2A87">
                              <w:t>Creating a sense of urgency</w:t>
                            </w:r>
                            <w:r w:rsidR="00D8062E">
                              <w:t>’</w:t>
                            </w:r>
                            <w:r w:rsidR="000A7E59">
                              <w:t>, are there any threats</w:t>
                            </w:r>
                            <w:r w:rsidR="001152E1">
                              <w:t xml:space="preserve"> from potential c</w:t>
                            </w:r>
                            <w:r w:rsidR="00FB115C">
                              <w:t>ompetitors,</w:t>
                            </w:r>
                            <w:r w:rsidRPr="006C2A87">
                              <w:t xml:space="preserve"> communicating the changes effectively and allowing feedback and opinions to be discussed. Forming of the best team with the best skillset to drive the changes.  Develop a vision and strategy – By</w:t>
                            </w:r>
                            <w:r>
                              <w:t xml:space="preserve"> laying out your vision you are giving a clear and upfront vision of what is expected and to help the team understand what is expected of </w:t>
                            </w:r>
                            <w:r w:rsidRPr="006C2A87">
                              <w:t>them</w:t>
                            </w:r>
                            <w:r w:rsidR="00EE013F">
                              <w:t>.</w:t>
                            </w:r>
                            <w:r w:rsidRPr="006C2A87">
                              <w:t xml:space="preserve"> </w:t>
                            </w:r>
                            <w:r w:rsidR="00EE013F">
                              <w:t>‘Create short term wins</w:t>
                            </w:r>
                            <w:r w:rsidR="00B879CB">
                              <w:t xml:space="preserve">’ rewarding employees </w:t>
                            </w:r>
                            <w:r w:rsidR="00FB4025">
                              <w:t xml:space="preserve">who help. </w:t>
                            </w:r>
                            <w:r w:rsidR="00FD28FC">
                              <w:t>‘</w:t>
                            </w:r>
                            <w:r w:rsidR="00FB4025">
                              <w:t xml:space="preserve">Build </w:t>
                            </w:r>
                            <w:r w:rsidR="00FD28FC">
                              <w:t xml:space="preserve">on the change’ and </w:t>
                            </w:r>
                            <w:r w:rsidR="001B24F6">
                              <w:t xml:space="preserve">reinforcing your changes. </w:t>
                            </w:r>
                            <w:r w:rsidRPr="00182BB7">
                              <w:t>(</w:t>
                            </w:r>
                            <w:r w:rsidRPr="00182BB7">
                              <w:rPr>
                                <w:rStyle w:val="normaltextrun"/>
                                <w:rFonts w:ascii="Calibri" w:hAnsi="Calibri" w:cs="Calibri"/>
                                <w:i/>
                                <w:iCs/>
                                <w:shd w:val="clear" w:color="auto" w:fill="FFFFFF"/>
                              </w:rPr>
                              <w:t>Understanding Kotter’s 8-Step Change Model</w:t>
                            </w:r>
                            <w:r w:rsidRPr="00182BB7">
                              <w:rPr>
                                <w:rStyle w:val="normaltextrun"/>
                                <w:rFonts w:ascii="Calibri" w:hAnsi="Calibri" w:cs="Calibri"/>
                                <w:shd w:val="clear" w:color="auto" w:fill="FFFFFF"/>
                              </w:rPr>
                              <w:t xml:space="preserve">, 2021). </w:t>
                            </w:r>
                            <w:proofErr w:type="spellStart"/>
                            <w:r>
                              <w:t>Adferiad</w:t>
                            </w:r>
                            <w:proofErr w:type="spellEnd"/>
                            <w:r>
                              <w:t xml:space="preserve"> launched its strategy in a conference attended by all staff, during the conference staff were given thought provoking questions and encouraged to make ‘post it notes’</w:t>
                            </w:r>
                            <w:r w:rsidR="00681314">
                              <w:t xml:space="preserve"> </w:t>
                            </w:r>
                            <w:r w:rsidR="00921451">
                              <w:t>which</w:t>
                            </w:r>
                            <w:r>
                              <w:t xml:space="preserve"> were taken away by the board of Directors and these become</w:t>
                            </w:r>
                            <w:r w:rsidR="0066142B">
                              <w:t xml:space="preserve"> the</w:t>
                            </w:r>
                            <w:r>
                              <w:t xml:space="preserve"> basis of our values. </w:t>
                            </w:r>
                          </w:p>
                          <w:p w14:paraId="58890715" w14:textId="7E0F02BF" w:rsidR="00A672C0" w:rsidRDefault="00A672C0" w:rsidP="00A672C0">
                            <w:proofErr w:type="spellStart"/>
                            <w:r>
                              <w:t>Adferiad’s</w:t>
                            </w:r>
                            <w:proofErr w:type="spellEnd"/>
                            <w:r>
                              <w:t xml:space="preserve"> vision was built upon feedback and the opinions of the staff, which gives employees the knowledge </w:t>
                            </w:r>
                            <w:r w:rsidR="0066142B">
                              <w:t>as they we</w:t>
                            </w:r>
                            <w:r w:rsidR="007B111B">
                              <w:t xml:space="preserve">re based on staff’s </w:t>
                            </w:r>
                            <w:r w:rsidR="007B111B" w:rsidRPr="00AD68EB">
                              <w:t>suggestions and ideas, it also</w:t>
                            </w:r>
                            <w:r w:rsidR="007B111B">
                              <w:t xml:space="preserve"> helped with the</w:t>
                            </w:r>
                            <w:r>
                              <w:t xml:space="preserve"> understanding of what is expected of them.  </w:t>
                            </w:r>
                            <w:r w:rsidR="004618BD" w:rsidRPr="004618BD">
                              <w:rPr>
                                <w:b/>
                                <w:bCs/>
                              </w:rPr>
                              <w:t>(</w:t>
                            </w:r>
                            <w:r w:rsidRPr="004618BD">
                              <w:rPr>
                                <w:b/>
                                <w:bCs/>
                              </w:rPr>
                              <w:t>AC</w:t>
                            </w:r>
                            <w:r w:rsidR="004618BD" w:rsidRPr="004618BD">
                              <w:rPr>
                                <w:b/>
                                <w:bCs/>
                              </w:rPr>
                              <w:t>3.1)</w:t>
                            </w:r>
                          </w:p>
                          <w:p w14:paraId="00D90635" w14:textId="30C9D819" w:rsidR="008B00E3" w:rsidRDefault="008B00E3" w:rsidP="008B00E3">
                            <w:pPr>
                              <w:jc w:val="center"/>
                            </w:pPr>
                          </w:p>
                          <w:p w14:paraId="4A7417AA" w14:textId="62BCB3C4" w:rsidR="0027577A" w:rsidRDefault="0027577A" w:rsidP="008B00E3">
                            <w:pPr>
                              <w:jc w:val="center"/>
                            </w:pPr>
                          </w:p>
                          <w:p w14:paraId="7C494C54" w14:textId="23022276" w:rsidR="0027577A" w:rsidRDefault="0027577A" w:rsidP="008B00E3">
                            <w:pPr>
                              <w:jc w:val="center"/>
                            </w:pPr>
                          </w:p>
                          <w:p w14:paraId="23F0CABB" w14:textId="77777777" w:rsidR="0027577A" w:rsidRDefault="0027577A" w:rsidP="008B00E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4EE36B" id="Rectangle 6" o:spid="_x0000_s1031" style="position:absolute;margin-left:583.8pt;margin-top:225.9pt;width:282.3pt;height:698.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" fillcolor="white [3201]" strokecolor="#7b7b7b [2406]" strokeweight="1pt">
                <v:textbox>
                  <w:txbxContent>
                    <w:p w14:paraId="30934C8E" w14:textId="77777777" w:rsidR="009D5841" w:rsidRDefault="009D5841" w:rsidP="00A672C0">
                      <w:pPr>
                        <w:rPr>
                          <w:b/>
                          <w:bCs/>
                          <w:u w:val="single"/>
                        </w:rPr>
                      </w:pPr>
                    </w:p>
                    <w:p w14:paraId="510A09F4" w14:textId="701A0088" w:rsidR="004618BD" w:rsidRPr="00310F1B" w:rsidRDefault="00310F1B" w:rsidP="00A672C0">
                      <w:pPr>
                        <w:rPr>
                          <w:b/>
                          <w:bCs/>
                          <w:u w:val="single"/>
                        </w:rPr>
                      </w:pPr>
                      <w:r w:rsidRPr="00310F1B">
                        <w:rPr>
                          <w:b/>
                          <w:bCs/>
                          <w:u w:val="single"/>
                        </w:rPr>
                        <w:t>Why is it important that organisational change is planned, and effectively managed.</w:t>
                      </w:r>
                    </w:p>
                    <w:p w14:paraId="655B3106" w14:textId="4B2B23D2" w:rsidR="00A672C0" w:rsidRDefault="00A672C0" w:rsidP="00A672C0">
                      <w:r>
                        <w:t xml:space="preserve">Organisational Change needs to be planned and effectively managed to ensure the success and longevity of any organisation.  </w:t>
                      </w:r>
                      <w:proofErr w:type="spellStart"/>
                      <w:r>
                        <w:t>Adferiad</w:t>
                      </w:r>
                      <w:proofErr w:type="spellEnd"/>
                      <w:r>
                        <w:t xml:space="preserve"> is a newly formed charity that combined 4 successful charities all with unique </w:t>
                      </w:r>
                      <w:proofErr w:type="spellStart"/>
                      <w:r>
                        <w:t>specialities</w:t>
                      </w:r>
                      <w:proofErr w:type="spellEnd"/>
                      <w:r>
                        <w:t xml:space="preserve"> to come together to help and support more clients. The need to plan and manage this effectively is important to ensure that the charity is keeping its promise to improve the lives of their clients.</w:t>
                      </w:r>
                    </w:p>
                    <w:p w14:paraId="76748F90" w14:textId="26B32C3A" w:rsidR="00A672C0" w:rsidRPr="006C2A87" w:rsidRDefault="00A672C0" w:rsidP="00A672C0">
                      <w:r>
                        <w:t xml:space="preserve">I refer </w:t>
                      </w:r>
                      <w:r w:rsidRPr="006C2A87">
                        <w:t>to People Practice – a complete guide</w:t>
                      </w:r>
                      <w:r>
                        <w:t>,</w:t>
                      </w:r>
                      <w:r w:rsidRPr="006C2A87">
                        <w:t xml:space="preserve"> which states that </w:t>
                      </w:r>
                      <w:r w:rsidR="00A74070">
                        <w:t>‘</w:t>
                      </w:r>
                      <w:r w:rsidRPr="006C2A87">
                        <w:t>change is not an option, and that the more we are aware of change and its potential implications the more likely we are to manage it effectively</w:t>
                      </w:r>
                      <w:r w:rsidR="00A74070">
                        <w:t>’</w:t>
                      </w:r>
                      <w:r w:rsidRPr="006C2A87">
                        <w:t xml:space="preserve"> (Waite, 2021).  </w:t>
                      </w:r>
                      <w:r>
                        <w:t xml:space="preserve">Prior to the merger of </w:t>
                      </w:r>
                      <w:proofErr w:type="spellStart"/>
                      <w:r>
                        <w:t>Adferiad</w:t>
                      </w:r>
                      <w:proofErr w:type="spellEnd"/>
                      <w:r>
                        <w:t xml:space="preserve">, each charity had been relatively small, but </w:t>
                      </w:r>
                      <w:r w:rsidR="00576405">
                        <w:t xml:space="preserve">now </w:t>
                      </w:r>
                      <w:r>
                        <w:t>with just over 700 staff changes would be challenging and would need to be managed effectively.</w:t>
                      </w:r>
                    </w:p>
                    <w:p w14:paraId="70B48617" w14:textId="2CC4F77E" w:rsidR="00A672C0" w:rsidRDefault="00A672C0" w:rsidP="00A672C0">
                      <w:r w:rsidRPr="006C2A87">
                        <w:t xml:space="preserve">John Kotter’s 8 steps of changes outlines the stages that can help implement well planned and effectively managed organisational changes. </w:t>
                      </w:r>
                      <w:r w:rsidR="00D8062E">
                        <w:t>‘</w:t>
                      </w:r>
                      <w:r w:rsidRPr="006C2A87">
                        <w:t>Creating a sense of urgency</w:t>
                      </w:r>
                      <w:r w:rsidR="00D8062E">
                        <w:t>’</w:t>
                      </w:r>
                      <w:r w:rsidR="000A7E59">
                        <w:t>, are there any threats</w:t>
                      </w:r>
                      <w:r w:rsidR="001152E1">
                        <w:t xml:space="preserve"> from potential c</w:t>
                      </w:r>
                      <w:r w:rsidR="00FB115C">
                        <w:t>ompetitors,</w:t>
                      </w:r>
                      <w:r w:rsidRPr="006C2A87">
                        <w:t xml:space="preserve"> communicating the changes effectively and allowing feedback and opinions to be discussed. Forming of the best team with the best skillset to drive the changes.  Develop a vision and strategy – By</w:t>
                      </w:r>
                      <w:r>
                        <w:t xml:space="preserve"> laying out your vision you are giving a clear and upfront vision of what is expected and to help the team understand what is expected of </w:t>
                      </w:r>
                      <w:r w:rsidRPr="006C2A87">
                        <w:t>them</w:t>
                      </w:r>
                      <w:r w:rsidR="00EE013F">
                        <w:t>.</w:t>
                      </w:r>
                      <w:r w:rsidRPr="006C2A87">
                        <w:t xml:space="preserve"> </w:t>
                      </w:r>
                      <w:r w:rsidR="00EE013F">
                        <w:t>‘Create short term wins</w:t>
                      </w:r>
                      <w:r w:rsidR="00B879CB">
                        <w:t xml:space="preserve">’ rewarding employees </w:t>
                      </w:r>
                      <w:r w:rsidR="00FB4025">
                        <w:t xml:space="preserve">who help. </w:t>
                      </w:r>
                      <w:r w:rsidR="00FD28FC">
                        <w:t>‘</w:t>
                      </w:r>
                      <w:r w:rsidR="00FB4025">
                        <w:t xml:space="preserve">Build </w:t>
                      </w:r>
                      <w:r w:rsidR="00FD28FC">
                        <w:t xml:space="preserve">on the change’ and </w:t>
                      </w:r>
                      <w:r w:rsidR="001B24F6">
                        <w:t xml:space="preserve">reinforcing your changes. </w:t>
                      </w:r>
                      <w:r w:rsidRPr="00182BB7">
                        <w:t>(</w:t>
                      </w:r>
                      <w:r w:rsidRPr="00182BB7">
                        <w:rPr>
                          <w:rStyle w:val="normaltextrun"/>
                          <w:rFonts w:ascii="Calibri" w:hAnsi="Calibri" w:cs="Calibri"/>
                          <w:i/>
                          <w:iCs/>
                          <w:shd w:val="clear" w:color="auto" w:fill="FFFFFF"/>
                        </w:rPr>
                        <w:t>Understanding Kotter’s 8-Step Change Model</w:t>
                      </w:r>
                      <w:r w:rsidRPr="00182BB7">
                        <w:rPr>
                          <w:rStyle w:val="normaltextrun"/>
                          <w:rFonts w:ascii="Calibri" w:hAnsi="Calibri" w:cs="Calibri"/>
                          <w:shd w:val="clear" w:color="auto" w:fill="FFFFFF"/>
                        </w:rPr>
                        <w:t xml:space="preserve">, 2021). </w:t>
                      </w:r>
                      <w:proofErr w:type="spellStart"/>
                      <w:r>
                        <w:t>Adferiad</w:t>
                      </w:r>
                      <w:proofErr w:type="spellEnd"/>
                      <w:r>
                        <w:t xml:space="preserve"> launched its strategy in a conference attended by all staff, during the conference staff were given thought provoking questions and encouraged to make ‘post it notes’</w:t>
                      </w:r>
                      <w:r w:rsidR="00681314">
                        <w:t xml:space="preserve"> </w:t>
                      </w:r>
                      <w:r w:rsidR="00921451">
                        <w:t>which</w:t>
                      </w:r>
                      <w:r>
                        <w:t xml:space="preserve"> were taken away by the board of Directors and these become</w:t>
                      </w:r>
                      <w:r w:rsidR="0066142B">
                        <w:t xml:space="preserve"> the</w:t>
                      </w:r>
                      <w:r>
                        <w:t xml:space="preserve"> basis of our values. </w:t>
                      </w:r>
                    </w:p>
                    <w:p w14:paraId="58890715" w14:textId="7E0F02BF" w:rsidR="00A672C0" w:rsidRDefault="00A672C0" w:rsidP="00A672C0">
                      <w:proofErr w:type="spellStart"/>
                      <w:r>
                        <w:t>Adferiad’s</w:t>
                      </w:r>
                      <w:proofErr w:type="spellEnd"/>
                      <w:r>
                        <w:t xml:space="preserve"> vision was built upon feedback and the opinions of the staff, which gives employees the knowledge </w:t>
                      </w:r>
                      <w:r w:rsidR="0066142B">
                        <w:t>as they we</w:t>
                      </w:r>
                      <w:r w:rsidR="007B111B">
                        <w:t xml:space="preserve">re based on staff’s </w:t>
                      </w:r>
                      <w:r w:rsidR="007B111B" w:rsidRPr="00AD68EB">
                        <w:t>suggestions and ideas, it also</w:t>
                      </w:r>
                      <w:r w:rsidR="007B111B">
                        <w:t xml:space="preserve"> helped with the</w:t>
                      </w:r>
                      <w:r>
                        <w:t xml:space="preserve"> understanding of what is expected of them.  </w:t>
                      </w:r>
                      <w:r w:rsidR="004618BD" w:rsidRPr="004618BD">
                        <w:rPr>
                          <w:b/>
                          <w:bCs/>
                        </w:rPr>
                        <w:t>(</w:t>
                      </w:r>
                      <w:r w:rsidRPr="004618BD">
                        <w:rPr>
                          <w:b/>
                          <w:bCs/>
                        </w:rPr>
                        <w:t>AC</w:t>
                      </w:r>
                      <w:r w:rsidR="004618BD" w:rsidRPr="004618BD">
                        <w:rPr>
                          <w:b/>
                          <w:bCs/>
                        </w:rPr>
                        <w:t>3.1)</w:t>
                      </w:r>
                    </w:p>
                    <w:p w14:paraId="00D90635" w14:textId="30C9D819" w:rsidR="008B00E3" w:rsidRDefault="008B00E3" w:rsidP="008B00E3">
                      <w:pPr>
                        <w:jc w:val="center"/>
                      </w:pPr>
                    </w:p>
                    <w:p w14:paraId="4A7417AA" w14:textId="62BCB3C4" w:rsidR="0027577A" w:rsidRDefault="0027577A" w:rsidP="008B00E3">
                      <w:pPr>
                        <w:jc w:val="center"/>
                      </w:pPr>
                    </w:p>
                    <w:p w14:paraId="7C494C54" w14:textId="23022276" w:rsidR="0027577A" w:rsidRDefault="0027577A" w:rsidP="008B00E3">
                      <w:pPr>
                        <w:jc w:val="center"/>
                      </w:pPr>
                    </w:p>
                    <w:p w14:paraId="23F0CABB" w14:textId="77777777" w:rsidR="0027577A" w:rsidRDefault="0027577A" w:rsidP="008B00E3">
                      <w:pPr>
                        <w:jc w:val="center"/>
                      </w:pPr>
                    </w:p>
                  </w:txbxContent>
                </v:textbox>
              </v:rect>
            </w:pict>
          </mc:Fallback>
        </mc:AlternateContent>
      </w:r>
      <w:r w:rsidR="009E20B6">
        <w:br w:type="page"/>
      </w:r>
    </w:p>
    <w:p w14:paraId="1473136B" w14:textId="01354CC9" w:rsidR="009E20B6" w:rsidRDefault="008555DC">
      <w:r>
        <w:rPr>
          <w:noProof/>
        </w:rPr>
        <w:lastRenderedPageBreak/>
        <mc:AlternateContent>
          <mc:Choice Requires="wps">
            <w:drawing>
              <wp:anchor distT="0" distB="0" distL="114300" distR="114300" simplePos="0" relativeHeight="251677696" behindDoc="0" locked="0" layoutInCell="1" allowOverlap="1" wp14:anchorId="7FC02981" wp14:editId="024F6804">
                <wp:simplePos x="0" y="0"/>
                <wp:positionH relativeFrom="column">
                  <wp:posOffset>-560070</wp:posOffset>
                </wp:positionH>
                <wp:positionV relativeFrom="page">
                  <wp:posOffset>468630</wp:posOffset>
                </wp:positionV>
                <wp:extent cx="6972300" cy="4491990"/>
                <wp:effectExtent l="19050" t="19050" r="38100" b="41910"/>
                <wp:wrapNone/>
                <wp:docPr id="8" name="Rectangle 8"/>
                <wp:cNvGraphicFramePr/>
                <a:graphic xmlns:a="http://schemas.openxmlformats.org/drawingml/2006/main">
                  <a:graphicData uri="http://schemas.microsoft.com/office/word/2010/wordprocessingShape">
                    <wps:wsp>
                      <wps:cNvSpPr/>
                      <wps:spPr>
                        <a:xfrm>
                          <a:off x="0" y="0"/>
                          <a:ext cx="6972300" cy="4491990"/>
                        </a:xfrm>
                        <a:custGeom>
                          <a:avLst/>
                          <a:gdLst>
                            <a:gd name="connsiteX0" fmla="*/ 0 w 6972300"/>
                            <a:gd name="connsiteY0" fmla="*/ 0 h 4491990"/>
                            <a:gd name="connsiteX1" fmla="*/ 627507 w 6972300"/>
                            <a:gd name="connsiteY1" fmla="*/ 0 h 4491990"/>
                            <a:gd name="connsiteX2" fmla="*/ 1255014 w 6972300"/>
                            <a:gd name="connsiteY2" fmla="*/ 0 h 4491990"/>
                            <a:gd name="connsiteX3" fmla="*/ 1952244 w 6972300"/>
                            <a:gd name="connsiteY3" fmla="*/ 0 h 4491990"/>
                            <a:gd name="connsiteX4" fmla="*/ 2440305 w 6972300"/>
                            <a:gd name="connsiteY4" fmla="*/ 0 h 4491990"/>
                            <a:gd name="connsiteX5" fmla="*/ 3207258 w 6972300"/>
                            <a:gd name="connsiteY5" fmla="*/ 0 h 4491990"/>
                            <a:gd name="connsiteX6" fmla="*/ 3904488 w 6972300"/>
                            <a:gd name="connsiteY6" fmla="*/ 0 h 4491990"/>
                            <a:gd name="connsiteX7" fmla="*/ 4462272 w 6972300"/>
                            <a:gd name="connsiteY7" fmla="*/ 0 h 4491990"/>
                            <a:gd name="connsiteX8" fmla="*/ 5020056 w 6972300"/>
                            <a:gd name="connsiteY8" fmla="*/ 0 h 4491990"/>
                            <a:gd name="connsiteX9" fmla="*/ 5508117 w 6972300"/>
                            <a:gd name="connsiteY9" fmla="*/ 0 h 4491990"/>
                            <a:gd name="connsiteX10" fmla="*/ 6065901 w 6972300"/>
                            <a:gd name="connsiteY10" fmla="*/ 0 h 4491990"/>
                            <a:gd name="connsiteX11" fmla="*/ 6972300 w 6972300"/>
                            <a:gd name="connsiteY11" fmla="*/ 0 h 4491990"/>
                            <a:gd name="connsiteX12" fmla="*/ 6972300 w 6972300"/>
                            <a:gd name="connsiteY12" fmla="*/ 686633 h 4491990"/>
                            <a:gd name="connsiteX13" fmla="*/ 6972300 w 6972300"/>
                            <a:gd name="connsiteY13" fmla="*/ 1328346 h 4491990"/>
                            <a:gd name="connsiteX14" fmla="*/ 6972300 w 6972300"/>
                            <a:gd name="connsiteY14" fmla="*/ 1970058 h 4491990"/>
                            <a:gd name="connsiteX15" fmla="*/ 6972300 w 6972300"/>
                            <a:gd name="connsiteY15" fmla="*/ 2477012 h 4491990"/>
                            <a:gd name="connsiteX16" fmla="*/ 6972300 w 6972300"/>
                            <a:gd name="connsiteY16" fmla="*/ 3073805 h 4491990"/>
                            <a:gd name="connsiteX17" fmla="*/ 6972300 w 6972300"/>
                            <a:gd name="connsiteY17" fmla="*/ 3715517 h 4491990"/>
                            <a:gd name="connsiteX18" fmla="*/ 6972300 w 6972300"/>
                            <a:gd name="connsiteY18" fmla="*/ 4491990 h 4491990"/>
                            <a:gd name="connsiteX19" fmla="*/ 6484239 w 6972300"/>
                            <a:gd name="connsiteY19" fmla="*/ 4491990 h 4491990"/>
                            <a:gd name="connsiteX20" fmla="*/ 5787009 w 6972300"/>
                            <a:gd name="connsiteY20" fmla="*/ 4491990 h 4491990"/>
                            <a:gd name="connsiteX21" fmla="*/ 5159502 w 6972300"/>
                            <a:gd name="connsiteY21" fmla="*/ 4491990 h 4491990"/>
                            <a:gd name="connsiteX22" fmla="*/ 4531995 w 6972300"/>
                            <a:gd name="connsiteY22" fmla="*/ 4491990 h 4491990"/>
                            <a:gd name="connsiteX23" fmla="*/ 4043934 w 6972300"/>
                            <a:gd name="connsiteY23" fmla="*/ 4491990 h 4491990"/>
                            <a:gd name="connsiteX24" fmla="*/ 3346704 w 6972300"/>
                            <a:gd name="connsiteY24" fmla="*/ 4491990 h 4491990"/>
                            <a:gd name="connsiteX25" fmla="*/ 2579751 w 6972300"/>
                            <a:gd name="connsiteY25" fmla="*/ 4491990 h 4491990"/>
                            <a:gd name="connsiteX26" fmla="*/ 2021967 w 6972300"/>
                            <a:gd name="connsiteY26" fmla="*/ 4491990 h 4491990"/>
                            <a:gd name="connsiteX27" fmla="*/ 1533906 w 6972300"/>
                            <a:gd name="connsiteY27" fmla="*/ 4491990 h 4491990"/>
                            <a:gd name="connsiteX28" fmla="*/ 906399 w 6972300"/>
                            <a:gd name="connsiteY28" fmla="*/ 4491990 h 4491990"/>
                            <a:gd name="connsiteX29" fmla="*/ 0 w 6972300"/>
                            <a:gd name="connsiteY29" fmla="*/ 4491990 h 4491990"/>
                            <a:gd name="connsiteX30" fmla="*/ 0 w 6972300"/>
                            <a:gd name="connsiteY30" fmla="*/ 3940117 h 4491990"/>
                            <a:gd name="connsiteX31" fmla="*/ 0 w 6972300"/>
                            <a:gd name="connsiteY31" fmla="*/ 3208564 h 4491990"/>
                            <a:gd name="connsiteX32" fmla="*/ 0 w 6972300"/>
                            <a:gd name="connsiteY32" fmla="*/ 2611771 h 4491990"/>
                            <a:gd name="connsiteX33" fmla="*/ 0 w 6972300"/>
                            <a:gd name="connsiteY33" fmla="*/ 2059898 h 4491990"/>
                            <a:gd name="connsiteX34" fmla="*/ 0 w 6972300"/>
                            <a:gd name="connsiteY34" fmla="*/ 1508025 h 4491990"/>
                            <a:gd name="connsiteX35" fmla="*/ 0 w 6972300"/>
                            <a:gd name="connsiteY35" fmla="*/ 821392 h 4491990"/>
                            <a:gd name="connsiteX36" fmla="*/ 0 w 6972300"/>
                            <a:gd name="connsiteY36" fmla="*/ 0 h 44919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Lst>
                          <a:rect l="l" t="t" r="r" b="b"/>
                          <a:pathLst>
                            <a:path w="6972300" h="4491990" fill="none" extrusionOk="0">
                              <a:moveTo>
                                <a:pt x="0" y="0"/>
                              </a:moveTo>
                              <a:cubicBezTo>
                                <a:pt x="243067" y="530"/>
                                <a:pt x="357316" y="104"/>
                                <a:pt x="627507" y="0"/>
                              </a:cubicBezTo>
                              <a:cubicBezTo>
                                <a:pt x="897698" y="-104"/>
                                <a:pt x="1085833" y="-29030"/>
                                <a:pt x="1255014" y="0"/>
                              </a:cubicBezTo>
                              <a:cubicBezTo>
                                <a:pt x="1424195" y="29030"/>
                                <a:pt x="1810579" y="-30729"/>
                                <a:pt x="1952244" y="0"/>
                              </a:cubicBezTo>
                              <a:cubicBezTo>
                                <a:pt x="2093909" y="30729"/>
                                <a:pt x="2206688" y="-8995"/>
                                <a:pt x="2440305" y="0"/>
                              </a:cubicBezTo>
                              <a:cubicBezTo>
                                <a:pt x="2673922" y="8995"/>
                                <a:pt x="2942335" y="23447"/>
                                <a:pt x="3207258" y="0"/>
                              </a:cubicBezTo>
                              <a:cubicBezTo>
                                <a:pt x="3472181" y="-23447"/>
                                <a:pt x="3709158" y="24842"/>
                                <a:pt x="3904488" y="0"/>
                              </a:cubicBezTo>
                              <a:cubicBezTo>
                                <a:pt x="4099818" y="-24842"/>
                                <a:pt x="4259707" y="2646"/>
                                <a:pt x="4462272" y="0"/>
                              </a:cubicBezTo>
                              <a:cubicBezTo>
                                <a:pt x="4664837" y="-2646"/>
                                <a:pt x="4884998" y="4117"/>
                                <a:pt x="5020056" y="0"/>
                              </a:cubicBezTo>
                              <a:cubicBezTo>
                                <a:pt x="5155114" y="-4117"/>
                                <a:pt x="5409050" y="14814"/>
                                <a:pt x="5508117" y="0"/>
                              </a:cubicBezTo>
                              <a:cubicBezTo>
                                <a:pt x="5607184" y="-14814"/>
                                <a:pt x="5830286" y="-8949"/>
                                <a:pt x="6065901" y="0"/>
                              </a:cubicBezTo>
                              <a:cubicBezTo>
                                <a:pt x="6301516" y="8949"/>
                                <a:pt x="6522988" y="45122"/>
                                <a:pt x="6972300" y="0"/>
                              </a:cubicBezTo>
                              <a:cubicBezTo>
                                <a:pt x="6970811" y="211653"/>
                                <a:pt x="6999191" y="490831"/>
                                <a:pt x="6972300" y="686633"/>
                              </a:cubicBezTo>
                              <a:cubicBezTo>
                                <a:pt x="6945409" y="882435"/>
                                <a:pt x="6994150" y="1092147"/>
                                <a:pt x="6972300" y="1328346"/>
                              </a:cubicBezTo>
                              <a:cubicBezTo>
                                <a:pt x="6950450" y="1564545"/>
                                <a:pt x="6961097" y="1667892"/>
                                <a:pt x="6972300" y="1970058"/>
                              </a:cubicBezTo>
                              <a:cubicBezTo>
                                <a:pt x="6983503" y="2272224"/>
                                <a:pt x="6962770" y="2288512"/>
                                <a:pt x="6972300" y="2477012"/>
                              </a:cubicBezTo>
                              <a:cubicBezTo>
                                <a:pt x="6981830" y="2665512"/>
                                <a:pt x="6980074" y="2865160"/>
                                <a:pt x="6972300" y="3073805"/>
                              </a:cubicBezTo>
                              <a:cubicBezTo>
                                <a:pt x="6964526" y="3282450"/>
                                <a:pt x="6988202" y="3550674"/>
                                <a:pt x="6972300" y="3715517"/>
                              </a:cubicBezTo>
                              <a:cubicBezTo>
                                <a:pt x="6956398" y="3880360"/>
                                <a:pt x="6968774" y="4306089"/>
                                <a:pt x="6972300" y="4491990"/>
                              </a:cubicBezTo>
                              <a:cubicBezTo>
                                <a:pt x="6768353" y="4515895"/>
                                <a:pt x="6604594" y="4488528"/>
                                <a:pt x="6484239" y="4491990"/>
                              </a:cubicBezTo>
                              <a:cubicBezTo>
                                <a:pt x="6363884" y="4495452"/>
                                <a:pt x="6054271" y="4517120"/>
                                <a:pt x="5787009" y="4491990"/>
                              </a:cubicBezTo>
                              <a:cubicBezTo>
                                <a:pt x="5519747" y="4466861"/>
                                <a:pt x="5363862" y="4488013"/>
                                <a:pt x="5159502" y="4491990"/>
                              </a:cubicBezTo>
                              <a:cubicBezTo>
                                <a:pt x="4955142" y="4495967"/>
                                <a:pt x="4720496" y="4493460"/>
                                <a:pt x="4531995" y="4491990"/>
                              </a:cubicBezTo>
                              <a:cubicBezTo>
                                <a:pt x="4343494" y="4490520"/>
                                <a:pt x="4242848" y="4515000"/>
                                <a:pt x="4043934" y="4491990"/>
                              </a:cubicBezTo>
                              <a:cubicBezTo>
                                <a:pt x="3845020" y="4468980"/>
                                <a:pt x="3493724" y="4468227"/>
                                <a:pt x="3346704" y="4491990"/>
                              </a:cubicBezTo>
                              <a:cubicBezTo>
                                <a:pt x="3199684" y="4515754"/>
                                <a:pt x="2775191" y="4513044"/>
                                <a:pt x="2579751" y="4491990"/>
                              </a:cubicBezTo>
                              <a:cubicBezTo>
                                <a:pt x="2384311" y="4470936"/>
                                <a:pt x="2213159" y="4464479"/>
                                <a:pt x="2021967" y="4491990"/>
                              </a:cubicBezTo>
                              <a:cubicBezTo>
                                <a:pt x="1830775" y="4519501"/>
                                <a:pt x="1720358" y="4484239"/>
                                <a:pt x="1533906" y="4491990"/>
                              </a:cubicBezTo>
                              <a:cubicBezTo>
                                <a:pt x="1347454" y="4499741"/>
                                <a:pt x="1156786" y="4519163"/>
                                <a:pt x="906399" y="4491990"/>
                              </a:cubicBezTo>
                              <a:cubicBezTo>
                                <a:pt x="656012" y="4464817"/>
                                <a:pt x="373660" y="4455994"/>
                                <a:pt x="0" y="4491990"/>
                              </a:cubicBezTo>
                              <a:cubicBezTo>
                                <a:pt x="-22707" y="4238198"/>
                                <a:pt x="-23491" y="4128844"/>
                                <a:pt x="0" y="3940117"/>
                              </a:cubicBezTo>
                              <a:cubicBezTo>
                                <a:pt x="23491" y="3751390"/>
                                <a:pt x="27215" y="3438048"/>
                                <a:pt x="0" y="3208564"/>
                              </a:cubicBezTo>
                              <a:cubicBezTo>
                                <a:pt x="-27215" y="2979080"/>
                                <a:pt x="226" y="2857326"/>
                                <a:pt x="0" y="2611771"/>
                              </a:cubicBezTo>
                              <a:cubicBezTo>
                                <a:pt x="-226" y="2366216"/>
                                <a:pt x="93" y="2215843"/>
                                <a:pt x="0" y="2059898"/>
                              </a:cubicBezTo>
                              <a:cubicBezTo>
                                <a:pt x="-93" y="1903953"/>
                                <a:pt x="-23704" y="1745209"/>
                                <a:pt x="0" y="1508025"/>
                              </a:cubicBezTo>
                              <a:cubicBezTo>
                                <a:pt x="23704" y="1270841"/>
                                <a:pt x="-9620" y="1095745"/>
                                <a:pt x="0" y="821392"/>
                              </a:cubicBezTo>
                              <a:cubicBezTo>
                                <a:pt x="9620" y="547039"/>
                                <a:pt x="18283" y="368857"/>
                                <a:pt x="0" y="0"/>
                              </a:cubicBezTo>
                              <a:close/>
                            </a:path>
                            <a:path w="6972300" h="4491990" stroke="0" extrusionOk="0">
                              <a:moveTo>
                                <a:pt x="0" y="0"/>
                              </a:moveTo>
                              <a:cubicBezTo>
                                <a:pt x="271572" y="26342"/>
                                <a:pt x="500089" y="4346"/>
                                <a:pt x="627507" y="0"/>
                              </a:cubicBezTo>
                              <a:cubicBezTo>
                                <a:pt x="754925" y="-4346"/>
                                <a:pt x="1185817" y="16112"/>
                                <a:pt x="1464183" y="0"/>
                              </a:cubicBezTo>
                              <a:cubicBezTo>
                                <a:pt x="1742549" y="-16112"/>
                                <a:pt x="1756474" y="-19987"/>
                                <a:pt x="1952244" y="0"/>
                              </a:cubicBezTo>
                              <a:cubicBezTo>
                                <a:pt x="2148014" y="19987"/>
                                <a:pt x="2411439" y="3172"/>
                                <a:pt x="2649474" y="0"/>
                              </a:cubicBezTo>
                              <a:cubicBezTo>
                                <a:pt x="2887509" y="-3172"/>
                                <a:pt x="3136322" y="-22168"/>
                                <a:pt x="3276981" y="0"/>
                              </a:cubicBezTo>
                              <a:cubicBezTo>
                                <a:pt x="3417640" y="22168"/>
                                <a:pt x="3656228" y="-12767"/>
                                <a:pt x="3765042" y="0"/>
                              </a:cubicBezTo>
                              <a:cubicBezTo>
                                <a:pt x="3873856" y="12767"/>
                                <a:pt x="4264098" y="26171"/>
                                <a:pt x="4392549" y="0"/>
                              </a:cubicBezTo>
                              <a:cubicBezTo>
                                <a:pt x="4521000" y="-26171"/>
                                <a:pt x="4795772" y="12415"/>
                                <a:pt x="4950333" y="0"/>
                              </a:cubicBezTo>
                              <a:cubicBezTo>
                                <a:pt x="5104894" y="-12415"/>
                                <a:pt x="5292008" y="-15992"/>
                                <a:pt x="5438394" y="0"/>
                              </a:cubicBezTo>
                              <a:cubicBezTo>
                                <a:pt x="5584780" y="15992"/>
                                <a:pt x="5912947" y="-22597"/>
                                <a:pt x="6065901" y="0"/>
                              </a:cubicBezTo>
                              <a:cubicBezTo>
                                <a:pt x="6218855" y="22597"/>
                                <a:pt x="6709305" y="22772"/>
                                <a:pt x="6972300" y="0"/>
                              </a:cubicBezTo>
                              <a:cubicBezTo>
                                <a:pt x="6996095" y="233802"/>
                                <a:pt x="6967435" y="401698"/>
                                <a:pt x="6972300" y="506953"/>
                              </a:cubicBezTo>
                              <a:cubicBezTo>
                                <a:pt x="6977165" y="612208"/>
                                <a:pt x="6975988" y="1079859"/>
                                <a:pt x="6972300" y="1238506"/>
                              </a:cubicBezTo>
                              <a:cubicBezTo>
                                <a:pt x="6968612" y="1397153"/>
                                <a:pt x="6988367" y="1526289"/>
                                <a:pt x="6972300" y="1745459"/>
                              </a:cubicBezTo>
                              <a:cubicBezTo>
                                <a:pt x="6956233" y="1964629"/>
                                <a:pt x="6984893" y="2162821"/>
                                <a:pt x="6972300" y="2477012"/>
                              </a:cubicBezTo>
                              <a:cubicBezTo>
                                <a:pt x="6959707" y="2791203"/>
                                <a:pt x="6980229" y="2809738"/>
                                <a:pt x="6972300" y="3028885"/>
                              </a:cubicBezTo>
                              <a:cubicBezTo>
                                <a:pt x="6964371" y="3248032"/>
                                <a:pt x="6979637" y="3589111"/>
                                <a:pt x="6972300" y="3760437"/>
                              </a:cubicBezTo>
                              <a:cubicBezTo>
                                <a:pt x="6964963" y="3931763"/>
                                <a:pt x="6970735" y="4144929"/>
                                <a:pt x="6972300" y="4491990"/>
                              </a:cubicBezTo>
                              <a:cubicBezTo>
                                <a:pt x="6794021" y="4502145"/>
                                <a:pt x="6491241" y="4464725"/>
                                <a:pt x="6344793" y="4491990"/>
                              </a:cubicBezTo>
                              <a:cubicBezTo>
                                <a:pt x="6198345" y="4519255"/>
                                <a:pt x="5766549" y="4522939"/>
                                <a:pt x="5577840" y="4491990"/>
                              </a:cubicBezTo>
                              <a:cubicBezTo>
                                <a:pt x="5389131" y="4461041"/>
                                <a:pt x="5046506" y="4468141"/>
                                <a:pt x="4880610" y="4491990"/>
                              </a:cubicBezTo>
                              <a:cubicBezTo>
                                <a:pt x="4714714" y="4515840"/>
                                <a:pt x="4517842" y="4510729"/>
                                <a:pt x="4392549" y="4491990"/>
                              </a:cubicBezTo>
                              <a:cubicBezTo>
                                <a:pt x="4267256" y="4473251"/>
                                <a:pt x="4005549" y="4462927"/>
                                <a:pt x="3625596" y="4491990"/>
                              </a:cubicBezTo>
                              <a:cubicBezTo>
                                <a:pt x="3245643" y="4521053"/>
                                <a:pt x="3042398" y="4523717"/>
                                <a:pt x="2788920" y="4491990"/>
                              </a:cubicBezTo>
                              <a:cubicBezTo>
                                <a:pt x="2535442" y="4460263"/>
                                <a:pt x="2436774" y="4475827"/>
                                <a:pt x="2231136" y="4491990"/>
                              </a:cubicBezTo>
                              <a:cubicBezTo>
                                <a:pt x="2025498" y="4508153"/>
                                <a:pt x="1718314" y="4498140"/>
                                <a:pt x="1533906" y="4491990"/>
                              </a:cubicBezTo>
                              <a:cubicBezTo>
                                <a:pt x="1349498" y="4485841"/>
                                <a:pt x="1034383" y="4523765"/>
                                <a:pt x="697230" y="4491990"/>
                              </a:cubicBezTo>
                              <a:cubicBezTo>
                                <a:pt x="360077" y="4460215"/>
                                <a:pt x="319917" y="4518119"/>
                                <a:pt x="0" y="4491990"/>
                              </a:cubicBezTo>
                              <a:cubicBezTo>
                                <a:pt x="11436" y="4260258"/>
                                <a:pt x="21845" y="4146174"/>
                                <a:pt x="0" y="3985037"/>
                              </a:cubicBezTo>
                              <a:cubicBezTo>
                                <a:pt x="-21845" y="3823900"/>
                                <a:pt x="-4989" y="3648843"/>
                                <a:pt x="0" y="3388244"/>
                              </a:cubicBezTo>
                              <a:cubicBezTo>
                                <a:pt x="4989" y="3127645"/>
                                <a:pt x="21843" y="3007360"/>
                                <a:pt x="0" y="2881291"/>
                              </a:cubicBezTo>
                              <a:cubicBezTo>
                                <a:pt x="-21843" y="2755222"/>
                                <a:pt x="-22133" y="2302835"/>
                                <a:pt x="0" y="2149738"/>
                              </a:cubicBezTo>
                              <a:cubicBezTo>
                                <a:pt x="22133" y="1996641"/>
                                <a:pt x="12294" y="1691270"/>
                                <a:pt x="0" y="1418185"/>
                              </a:cubicBezTo>
                              <a:cubicBezTo>
                                <a:pt x="-12294" y="1145100"/>
                                <a:pt x="7539" y="1031172"/>
                                <a:pt x="0" y="911232"/>
                              </a:cubicBezTo>
                              <a:cubicBezTo>
                                <a:pt x="-7539" y="791292"/>
                                <a:pt x="-39504" y="347273"/>
                                <a:pt x="0" y="0"/>
                              </a:cubicBezTo>
                              <a:close/>
                            </a:path>
                          </a:pathLst>
                        </a:custGeom>
                        <a:ln>
                          <a:solidFill>
                            <a:srgbClr val="FFFF00"/>
                          </a:solidFill>
                          <a:extLst>
                            <a:ext uri="{C807C97D-BFC1-408E-A445-0C87EB9F89A2}">
                              <ask:lineSketchStyleProps xmlns:ask="http://schemas.microsoft.com/office/drawing/2018/sketchyshapes" sd="3718283916">
                                <a:prstGeom prst="rect">
                                  <a:avLst/>
                                </a:prstGeom>
                                <ask:type>
                                  <ask:lineSketchFreehand/>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38BAF1CE" w14:textId="679E34CF" w:rsidR="00282313" w:rsidRDefault="00282313" w:rsidP="00282313">
                            <w:pPr>
                              <w:jc w:val="center"/>
                            </w:pPr>
                          </w:p>
                          <w:p w14:paraId="54C9F77A" w14:textId="77777777" w:rsidR="008555DC" w:rsidRPr="00501B54" w:rsidRDefault="008555DC" w:rsidP="008555DC">
                            <w:pPr>
                              <w:rPr>
                                <w:b/>
                                <w:bCs/>
                              </w:rPr>
                            </w:pPr>
                            <w:r w:rsidRPr="00501B54">
                              <w:rPr>
                                <w:b/>
                                <w:bCs/>
                              </w:rPr>
                              <w:t>AC6.5 Discuss at least two methods of evaluating learning and development and its impact.</w:t>
                            </w:r>
                          </w:p>
                          <w:p w14:paraId="6327D36B" w14:textId="3BC27838" w:rsidR="008555DC" w:rsidRPr="007E69B3" w:rsidRDefault="008555DC" w:rsidP="008555DC">
                            <w:pPr>
                              <w:rPr>
                                <w:rFonts w:cstheme="minorHAnsi"/>
                              </w:rPr>
                            </w:pPr>
                            <w:r>
                              <w:t>The purpose of evaluating learning and development is to look at the impact it has</w:t>
                            </w:r>
                            <w:r w:rsidR="004F7427">
                              <w:t xml:space="preserve">, </w:t>
                            </w:r>
                            <w:r>
                              <w:t xml:space="preserve">and how effective it has been to the learner and their role. The Kirkpatrick method of evaluating learning and development was initially introduced in 1950 and having been updated over the years it remains popular today.  This method bases its evaluation on 4 stages, reaction, learning, </w:t>
                            </w:r>
                            <w:r w:rsidR="00C6285E">
                              <w:t>behavior</w:t>
                            </w:r>
                            <w:r>
                              <w:t xml:space="preserve">, and results.  To evaluate reaction, learning and </w:t>
                            </w:r>
                            <w:r w:rsidR="00C6285E">
                              <w:t>behavior</w:t>
                            </w:r>
                            <w:r>
                              <w:t xml:space="preserve">, questionnaires can be completed drawing feedback on how the learner engaged, the relevance of the training, and how the new skills have been applied to the learner’s role.  Results can be evaluated by </w:t>
                            </w:r>
                            <w:r w:rsidR="00CB2C04">
                              <w:t xml:space="preserve">KPI’s, </w:t>
                            </w:r>
                            <w:r>
                              <w:t xml:space="preserve">for example </w:t>
                            </w:r>
                            <w:r w:rsidR="00236A2B">
                              <w:t>sales figures, or how many appointments have been booked.</w:t>
                            </w:r>
                            <w:r>
                              <w:t xml:space="preserve"> (</w:t>
                            </w:r>
                            <w:r w:rsidRPr="001678AC">
                              <w:rPr>
                                <w:rFonts w:cstheme="minorHAnsi"/>
                                <w:shd w:val="clear" w:color="auto" w:fill="FFFFFF"/>
                              </w:rPr>
                              <w:t>Valamis, 2022)</w:t>
                            </w:r>
                            <w:r>
                              <w:rPr>
                                <w:rFonts w:cstheme="minorHAnsi"/>
                                <w:shd w:val="clear" w:color="auto" w:fill="FFFFFF"/>
                              </w:rPr>
                              <w:t xml:space="preserve">. Kilpatrick’s evaluation method is based mainly on quantitative information which is collecting data by means of questionnaires and </w:t>
                            </w:r>
                            <w:r w:rsidR="0075451B">
                              <w:rPr>
                                <w:rFonts w:cstheme="minorHAnsi"/>
                                <w:shd w:val="clear" w:color="auto" w:fill="FFFFFF"/>
                              </w:rPr>
                              <w:t>surveys</w:t>
                            </w:r>
                            <w:r>
                              <w:rPr>
                                <w:rFonts w:cstheme="minorHAnsi"/>
                                <w:shd w:val="clear" w:color="auto" w:fill="FFFFFF"/>
                              </w:rPr>
                              <w:t>.  Evaluation of learning can also be collected using qualitative research.  Brinkerhoff’s success case method draws the evaluation of learning and development initially from data</w:t>
                            </w:r>
                            <w:r w:rsidR="006C4DF1">
                              <w:rPr>
                                <w:rFonts w:cstheme="minorHAnsi"/>
                                <w:shd w:val="clear" w:color="auto" w:fill="FFFFFF"/>
                              </w:rPr>
                              <w:t>,</w:t>
                            </w:r>
                            <w:r>
                              <w:rPr>
                                <w:rFonts w:cstheme="minorHAnsi"/>
                                <w:shd w:val="clear" w:color="auto" w:fill="FFFFFF"/>
                              </w:rPr>
                              <w:t xml:space="preserve"> but its evaluation </w:t>
                            </w:r>
                            <w:r w:rsidR="00EF60B8">
                              <w:rPr>
                                <w:rFonts w:cstheme="minorHAnsi"/>
                                <w:shd w:val="clear" w:color="auto" w:fill="FFFFFF"/>
                              </w:rPr>
                              <w:t xml:space="preserve">is based </w:t>
                            </w:r>
                            <w:r>
                              <w:rPr>
                                <w:rFonts w:cstheme="minorHAnsi"/>
                                <w:shd w:val="clear" w:color="auto" w:fill="FFFFFF"/>
                              </w:rPr>
                              <w:t xml:space="preserve">on discussions with focus groups, looking into </w:t>
                            </w:r>
                            <w:r w:rsidR="00C6285E">
                              <w:rPr>
                                <w:rFonts w:cstheme="minorHAnsi"/>
                                <w:shd w:val="clear" w:color="auto" w:fill="FFFFFF"/>
                              </w:rPr>
                              <w:t>best- and worst-case</w:t>
                            </w:r>
                            <w:r>
                              <w:rPr>
                                <w:rFonts w:cstheme="minorHAnsi"/>
                                <w:shd w:val="clear" w:color="auto" w:fill="FFFFFF"/>
                              </w:rPr>
                              <w:t xml:space="preserve"> scenario’s.  Kilpatrick’s method follows the journey after each stage as opposed to Brinkerhoff’s method which gives an overall evaluation at the end of the process </w:t>
                            </w:r>
                            <w:r w:rsidRPr="007E69B3">
                              <w:rPr>
                                <w:rFonts w:cstheme="minorHAnsi"/>
                                <w:shd w:val="clear" w:color="auto" w:fill="FFFFFF"/>
                              </w:rPr>
                              <w:t>(</w:t>
                            </w:r>
                            <w:r w:rsidRPr="007E69B3">
                              <w:rPr>
                                <w:rFonts w:cstheme="minorHAnsi"/>
                                <w:i/>
                                <w:iCs/>
                                <w:shd w:val="clear" w:color="auto" w:fill="FFFFFF"/>
                              </w:rPr>
                              <w:t>An Overview: Brinkerhoff’s Method for Learning Evaluation</w:t>
                            </w:r>
                            <w:r w:rsidRPr="007E69B3">
                              <w:rPr>
                                <w:rFonts w:cstheme="minorHAnsi"/>
                                <w:shd w:val="clear" w:color="auto" w:fill="FFFFFF"/>
                              </w:rPr>
                              <w:t>, no date)</w:t>
                            </w:r>
                            <w:r>
                              <w:rPr>
                                <w:rFonts w:cstheme="minorHAnsi"/>
                                <w:shd w:val="clear" w:color="auto" w:fill="FFFFFF"/>
                              </w:rPr>
                              <w:t xml:space="preserve">. Another method, continual improvement is ongoing development and how skills and knowledge can be enhanced to improve, making changes as and when the need arises depending on feedback. This can be evaluated by various means, for example questionnaires, surveys and tests </w:t>
                            </w:r>
                            <w:r w:rsidRPr="00E30513">
                              <w:rPr>
                                <w:rFonts w:cstheme="minorHAnsi"/>
                                <w:shd w:val="clear" w:color="auto" w:fill="FFFFFF"/>
                              </w:rPr>
                              <w:t>(</w:t>
                            </w:r>
                            <w:r w:rsidRPr="00E30513">
                              <w:rPr>
                                <w:rFonts w:cstheme="minorHAnsi"/>
                                <w:i/>
                                <w:iCs/>
                                <w:shd w:val="clear" w:color="auto" w:fill="FFFFFF"/>
                              </w:rPr>
                              <w:t>How do you evaluate and review your continuous improvement plan and outcomes regularly?</w:t>
                            </w:r>
                            <w:r w:rsidRPr="00E30513">
                              <w:rPr>
                                <w:rFonts w:cstheme="minorHAnsi"/>
                                <w:shd w:val="clear" w:color="auto" w:fill="FFFFFF"/>
                              </w:rPr>
                              <w:t>, no date)</w:t>
                            </w:r>
                            <w:r>
                              <w:rPr>
                                <w:rFonts w:cstheme="minorHAnsi"/>
                                <w:shd w:val="clear" w:color="auto" w:fill="FFFFFF"/>
                              </w:rPr>
                              <w:t xml:space="preserve">. The impact of evaluation is important to both the organisation and its employees, by keeping employees engaged with development will help improve their skills and knowledge, which benefits the organisation in reaching its goals.  </w:t>
                            </w:r>
                            <w:r w:rsidRPr="00E30513">
                              <w:rPr>
                                <w:rFonts w:cstheme="minorHAnsi"/>
                                <w:color w:val="FF0000"/>
                                <w:shd w:val="clear" w:color="auto" w:fill="FFFFFF"/>
                              </w:rPr>
                              <w:t>(</w:t>
                            </w:r>
                            <w:r w:rsidR="0029149D">
                              <w:rPr>
                                <w:rFonts w:cstheme="minorHAnsi"/>
                                <w:color w:val="FF0000"/>
                                <w:shd w:val="clear" w:color="auto" w:fill="FFFFFF"/>
                              </w:rPr>
                              <w:t>299</w:t>
                            </w:r>
                            <w:r w:rsidRPr="00E30513">
                              <w:rPr>
                                <w:rFonts w:cstheme="minorHAnsi"/>
                                <w:color w:val="FF0000"/>
                                <w:shd w:val="clear" w:color="auto" w:fill="FFFFFF"/>
                              </w:rPr>
                              <w:t xml:space="preserve"> words)</w:t>
                            </w:r>
                            <w:r w:rsidR="001E45F8">
                              <w:rPr>
                                <w:rFonts w:cstheme="minorHAnsi"/>
                                <w:color w:val="FF0000"/>
                                <w:shd w:val="clear" w:color="auto" w:fill="FFFFFF"/>
                              </w:rPr>
                              <w:t xml:space="preserve"> Total</w:t>
                            </w:r>
                            <w:r w:rsidR="00BB7721">
                              <w:rPr>
                                <w:rFonts w:cstheme="minorHAnsi"/>
                                <w:color w:val="FF0000"/>
                                <w:shd w:val="clear" w:color="auto" w:fill="FFFFFF"/>
                              </w:rPr>
                              <w:t xml:space="preserve"> count – 13</w:t>
                            </w:r>
                            <w:r w:rsidR="003E2C5F">
                              <w:rPr>
                                <w:rFonts w:cstheme="minorHAnsi"/>
                                <w:color w:val="FF0000"/>
                                <w:shd w:val="clear" w:color="auto" w:fill="FFFFFF"/>
                              </w:rPr>
                              <w:t>31</w:t>
                            </w:r>
                            <w:r w:rsidR="00BB7721">
                              <w:rPr>
                                <w:rFonts w:cstheme="minorHAnsi"/>
                                <w:color w:val="FF0000"/>
                                <w:shd w:val="clear" w:color="auto" w:fill="FFFFFF"/>
                              </w:rPr>
                              <w:t xml:space="preserve"> words </w:t>
                            </w:r>
                          </w:p>
                          <w:p w14:paraId="3B5CD0FA" w14:textId="77777777" w:rsidR="0027577A" w:rsidRDefault="0027577A" w:rsidP="008555DC">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C02981" id="Rectangle 8" o:spid="_x0000_s1032" style="position:absolute;margin-left:-44.1pt;margin-top:36.9pt;width:549pt;height:353.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" fillcolor="white [3201]" strokecolor="yellow" strokeweight="1pt">
                <v:textbox>
                  <w:txbxContent>
                    <w:p w14:paraId="38BAF1CE" w14:textId="679E34CF" w:rsidR="00282313" w:rsidRDefault="00282313" w:rsidP="00282313">
                      <w:pPr>
                        <w:jc w:val="center"/>
                      </w:pPr>
                    </w:p>
                    <w:p w14:paraId="54C9F77A" w14:textId="77777777" w:rsidR="008555DC" w:rsidRPr="00501B54" w:rsidRDefault="008555DC" w:rsidP="008555DC">
                      <w:pPr>
                        <w:rPr>
                          <w:b/>
                          <w:bCs/>
                        </w:rPr>
                      </w:pPr>
                      <w:r w:rsidRPr="00501B54">
                        <w:rPr>
                          <w:b/>
                          <w:bCs/>
                        </w:rPr>
                        <w:t>AC6.5 Discuss at least two methods of evaluating learning and development and its impact.</w:t>
                      </w:r>
                    </w:p>
                    <w:p w14:paraId="6327D36B" w14:textId="3BC27838" w:rsidR="008555DC" w:rsidRPr="007E69B3" w:rsidRDefault="008555DC" w:rsidP="008555DC">
                      <w:pPr>
                        <w:rPr>
                          <w:rFonts w:cstheme="minorHAnsi"/>
                        </w:rPr>
                      </w:pPr>
                      <w:r>
                        <w:t>The purpose of evaluating learning and development is to look at the impact it has</w:t>
                      </w:r>
                      <w:r w:rsidR="004F7427">
                        <w:t xml:space="preserve">, </w:t>
                      </w:r>
                      <w:r>
                        <w:t xml:space="preserve">and how effective it has been to the learner and their role. The Kirkpatrick method of evaluating learning and development was initially introduced in 1950 and having been updated over the years it remains popular today.  This method bases its evaluation on 4 stages, reaction, learning, </w:t>
                      </w:r>
                      <w:r w:rsidR="00C6285E">
                        <w:t>behavior</w:t>
                      </w:r>
                      <w:r>
                        <w:t xml:space="preserve">, and results.  To evaluate reaction, learning and </w:t>
                      </w:r>
                      <w:r w:rsidR="00C6285E">
                        <w:t>behavior</w:t>
                      </w:r>
                      <w:r>
                        <w:t xml:space="preserve">, questionnaires can be completed drawing feedback on how the learner engaged, the relevance of the training, and how the new skills have been applied to the learner’s role.  Results can be evaluated by </w:t>
                      </w:r>
                      <w:r w:rsidR="00CB2C04">
                        <w:t xml:space="preserve">KPI’s, </w:t>
                      </w:r>
                      <w:r>
                        <w:t xml:space="preserve">for example </w:t>
                      </w:r>
                      <w:r w:rsidR="00236A2B">
                        <w:t>sales figures, or how many appointments have been booked.</w:t>
                      </w:r>
                      <w:r>
                        <w:t xml:space="preserve"> (</w:t>
                      </w:r>
                      <w:r w:rsidRPr="001678AC">
                        <w:rPr>
                          <w:rFonts w:cstheme="minorHAnsi"/>
                          <w:shd w:val="clear" w:color="auto" w:fill="FFFFFF"/>
                        </w:rPr>
                        <w:t>Valamis, 2022)</w:t>
                      </w:r>
                      <w:r>
                        <w:rPr>
                          <w:rFonts w:cstheme="minorHAnsi"/>
                          <w:shd w:val="clear" w:color="auto" w:fill="FFFFFF"/>
                        </w:rPr>
                        <w:t xml:space="preserve">. Kilpatrick’s evaluation method is based mainly on quantitative information which is collecting data by means of questionnaires and </w:t>
                      </w:r>
                      <w:r w:rsidR="0075451B">
                        <w:rPr>
                          <w:rFonts w:cstheme="minorHAnsi"/>
                          <w:shd w:val="clear" w:color="auto" w:fill="FFFFFF"/>
                        </w:rPr>
                        <w:t>surveys</w:t>
                      </w:r>
                      <w:r>
                        <w:rPr>
                          <w:rFonts w:cstheme="minorHAnsi"/>
                          <w:shd w:val="clear" w:color="auto" w:fill="FFFFFF"/>
                        </w:rPr>
                        <w:t>.  Evaluation of learning can also be collected using qualitative research.  Brinkerhoff’s success case method draws the evaluation of learning and development initially from data</w:t>
                      </w:r>
                      <w:r w:rsidR="006C4DF1">
                        <w:rPr>
                          <w:rFonts w:cstheme="minorHAnsi"/>
                          <w:shd w:val="clear" w:color="auto" w:fill="FFFFFF"/>
                        </w:rPr>
                        <w:t>,</w:t>
                      </w:r>
                      <w:r>
                        <w:rPr>
                          <w:rFonts w:cstheme="minorHAnsi"/>
                          <w:shd w:val="clear" w:color="auto" w:fill="FFFFFF"/>
                        </w:rPr>
                        <w:t xml:space="preserve"> but its evaluation </w:t>
                      </w:r>
                      <w:r w:rsidR="00EF60B8">
                        <w:rPr>
                          <w:rFonts w:cstheme="minorHAnsi"/>
                          <w:shd w:val="clear" w:color="auto" w:fill="FFFFFF"/>
                        </w:rPr>
                        <w:t xml:space="preserve">is based </w:t>
                      </w:r>
                      <w:r>
                        <w:rPr>
                          <w:rFonts w:cstheme="minorHAnsi"/>
                          <w:shd w:val="clear" w:color="auto" w:fill="FFFFFF"/>
                        </w:rPr>
                        <w:t xml:space="preserve">on discussions with focus groups, looking into </w:t>
                      </w:r>
                      <w:r w:rsidR="00C6285E">
                        <w:rPr>
                          <w:rFonts w:cstheme="minorHAnsi"/>
                          <w:shd w:val="clear" w:color="auto" w:fill="FFFFFF"/>
                        </w:rPr>
                        <w:t>best- and worst-case</w:t>
                      </w:r>
                      <w:r>
                        <w:rPr>
                          <w:rFonts w:cstheme="minorHAnsi"/>
                          <w:shd w:val="clear" w:color="auto" w:fill="FFFFFF"/>
                        </w:rPr>
                        <w:t xml:space="preserve"> scenario’s.  Kilpatrick’s method follows the journey after each stage as opposed to Brinkerhoff’s method which gives an overall evaluation at the end of the process </w:t>
                      </w:r>
                      <w:r w:rsidRPr="007E69B3">
                        <w:rPr>
                          <w:rFonts w:cstheme="minorHAnsi"/>
                          <w:shd w:val="clear" w:color="auto" w:fill="FFFFFF"/>
                        </w:rPr>
                        <w:t>(</w:t>
                      </w:r>
                      <w:r w:rsidRPr="007E69B3">
                        <w:rPr>
                          <w:rFonts w:cstheme="minorHAnsi"/>
                          <w:i/>
                          <w:iCs/>
                          <w:shd w:val="clear" w:color="auto" w:fill="FFFFFF"/>
                        </w:rPr>
                        <w:t>An Overview: Brinkerhoff’s Method for Learning Evaluation</w:t>
                      </w:r>
                      <w:r w:rsidRPr="007E69B3">
                        <w:rPr>
                          <w:rFonts w:cstheme="minorHAnsi"/>
                          <w:shd w:val="clear" w:color="auto" w:fill="FFFFFF"/>
                        </w:rPr>
                        <w:t>, no date)</w:t>
                      </w:r>
                      <w:r>
                        <w:rPr>
                          <w:rFonts w:cstheme="minorHAnsi"/>
                          <w:shd w:val="clear" w:color="auto" w:fill="FFFFFF"/>
                        </w:rPr>
                        <w:t xml:space="preserve">. Another method, continual improvement is ongoing development and how skills and knowledge can be enhanced to improve, making changes as and when the need arises depending on feedback. This can be evaluated by various means, for example questionnaires, surveys and tests </w:t>
                      </w:r>
                      <w:r w:rsidRPr="00E30513">
                        <w:rPr>
                          <w:rFonts w:cstheme="minorHAnsi"/>
                          <w:shd w:val="clear" w:color="auto" w:fill="FFFFFF"/>
                        </w:rPr>
                        <w:t>(</w:t>
                      </w:r>
                      <w:r w:rsidRPr="00E30513">
                        <w:rPr>
                          <w:rFonts w:cstheme="minorHAnsi"/>
                          <w:i/>
                          <w:iCs/>
                          <w:shd w:val="clear" w:color="auto" w:fill="FFFFFF"/>
                        </w:rPr>
                        <w:t>How do you evaluate and review your continuous improvement plan and outcomes regularly?</w:t>
                      </w:r>
                      <w:r w:rsidRPr="00E30513">
                        <w:rPr>
                          <w:rFonts w:cstheme="minorHAnsi"/>
                          <w:shd w:val="clear" w:color="auto" w:fill="FFFFFF"/>
                        </w:rPr>
                        <w:t>, no date)</w:t>
                      </w:r>
                      <w:r>
                        <w:rPr>
                          <w:rFonts w:cstheme="minorHAnsi"/>
                          <w:shd w:val="clear" w:color="auto" w:fill="FFFFFF"/>
                        </w:rPr>
                        <w:t xml:space="preserve">. The impact of evaluation is important to both the organisation and its employees, by keeping employees engaged with development will help improve their skills and knowledge, which benefits the organisation in reaching its goals.  </w:t>
                      </w:r>
                      <w:r w:rsidRPr="00E30513">
                        <w:rPr>
                          <w:rFonts w:cstheme="minorHAnsi"/>
                          <w:color w:val="FF0000"/>
                          <w:shd w:val="clear" w:color="auto" w:fill="FFFFFF"/>
                        </w:rPr>
                        <w:t>(</w:t>
                      </w:r>
                      <w:r w:rsidR="0029149D">
                        <w:rPr>
                          <w:rFonts w:cstheme="minorHAnsi"/>
                          <w:color w:val="FF0000"/>
                          <w:shd w:val="clear" w:color="auto" w:fill="FFFFFF"/>
                        </w:rPr>
                        <w:t>299</w:t>
                      </w:r>
                      <w:r w:rsidRPr="00E30513">
                        <w:rPr>
                          <w:rFonts w:cstheme="minorHAnsi"/>
                          <w:color w:val="FF0000"/>
                          <w:shd w:val="clear" w:color="auto" w:fill="FFFFFF"/>
                        </w:rPr>
                        <w:t xml:space="preserve"> words)</w:t>
                      </w:r>
                      <w:r w:rsidR="001E45F8">
                        <w:rPr>
                          <w:rFonts w:cstheme="minorHAnsi"/>
                          <w:color w:val="FF0000"/>
                          <w:shd w:val="clear" w:color="auto" w:fill="FFFFFF"/>
                        </w:rPr>
                        <w:t xml:space="preserve"> Total</w:t>
                      </w:r>
                      <w:r w:rsidR="00BB7721">
                        <w:rPr>
                          <w:rFonts w:cstheme="minorHAnsi"/>
                          <w:color w:val="FF0000"/>
                          <w:shd w:val="clear" w:color="auto" w:fill="FFFFFF"/>
                        </w:rPr>
                        <w:t xml:space="preserve"> count – 13</w:t>
                      </w:r>
                      <w:r w:rsidR="003E2C5F">
                        <w:rPr>
                          <w:rFonts w:cstheme="minorHAnsi"/>
                          <w:color w:val="FF0000"/>
                          <w:shd w:val="clear" w:color="auto" w:fill="FFFFFF"/>
                        </w:rPr>
                        <w:t>31</w:t>
                      </w:r>
                      <w:r w:rsidR="00BB7721">
                        <w:rPr>
                          <w:rFonts w:cstheme="minorHAnsi"/>
                          <w:color w:val="FF0000"/>
                          <w:shd w:val="clear" w:color="auto" w:fill="FFFFFF"/>
                        </w:rPr>
                        <w:t xml:space="preserve"> words </w:t>
                      </w:r>
                    </w:p>
                    <w:p w14:paraId="3B5CD0FA" w14:textId="77777777" w:rsidR="0027577A" w:rsidRDefault="0027577A" w:rsidP="008555DC">
                      <w:pPr>
                        <w:jc w:val="center"/>
                      </w:pPr>
                    </w:p>
                  </w:txbxContent>
                </v:textbox>
                <w10:wrap anchory="page"/>
              </v:rect>
            </w:pict>
          </mc:Fallback>
        </mc:AlternateContent>
      </w:r>
    </w:p>
    <w:p w14:paraId="6B853FF7" w14:textId="41F8FDC8" w:rsidR="009E20B6" w:rsidRDefault="009E20B6">
      <w:r>
        <w:br w:type="page"/>
      </w:r>
    </w:p>
    <w:p w14:paraId="6E5A6408" w14:textId="5FCBDD3E" w:rsidR="009E20B6" w:rsidRDefault="00C6285E" w:rsidP="00C6285E">
      <w:pPr>
        <w:tabs>
          <w:tab w:val="left" w:pos="3312"/>
        </w:tabs>
        <w:rPr>
          <w:sz w:val="56"/>
          <w:szCs w:val="56"/>
          <w:u w:val="single"/>
        </w:rPr>
      </w:pPr>
      <w:r>
        <w:lastRenderedPageBreak/>
        <w:tab/>
      </w:r>
      <w:r w:rsidRPr="00A2268C">
        <w:rPr>
          <w:sz w:val="56"/>
          <w:szCs w:val="56"/>
          <w:u w:val="single"/>
        </w:rPr>
        <w:t>References</w:t>
      </w:r>
    </w:p>
    <w:p w14:paraId="758B6D2A" w14:textId="77777777" w:rsidR="00E63A72" w:rsidRDefault="00E63A72" w:rsidP="00E63A72">
      <w:pPr>
        <w:rPr>
          <w:rFonts w:ascii="Calibri" w:hAnsi="Calibri" w:cs="Calibri"/>
          <w:i/>
          <w:iCs/>
          <w:color w:val="2C3E50"/>
          <w:sz w:val="27"/>
          <w:szCs w:val="27"/>
          <w:shd w:val="clear" w:color="auto" w:fill="FEF1C4"/>
        </w:rPr>
      </w:pPr>
      <w:r>
        <w:rPr>
          <w:rFonts w:ascii="Calibri" w:hAnsi="Calibri" w:cs="Calibri"/>
          <w:i/>
          <w:iCs/>
          <w:color w:val="2C3E50"/>
          <w:sz w:val="27"/>
          <w:szCs w:val="27"/>
          <w:shd w:val="clear" w:color="auto" w:fill="FEF1C4"/>
        </w:rPr>
        <w:t>An Overview: Brinkerhoff’s Method for Learning Evaluation</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www.watershedlrs.com</w:t>
      </w:r>
      <w:r>
        <w:rPr>
          <w:rFonts w:ascii="Calibri" w:hAnsi="Calibri" w:cs="Calibri"/>
          <w:color w:val="2C3E50"/>
          <w:sz w:val="27"/>
          <w:szCs w:val="27"/>
          <w:shd w:val="clear" w:color="auto" w:fill="FEF1C4"/>
        </w:rPr>
        <w:t xml:space="preserve">. Available at: </w:t>
      </w:r>
      <w:hyperlink r:id="rId7" w:history="1">
        <w:r w:rsidRPr="0088458B">
          <w:rPr>
            <w:rStyle w:val="Hyperlink"/>
            <w:rFonts w:ascii="Calibri" w:hAnsi="Calibri" w:cs="Calibri"/>
            <w:sz w:val="27"/>
            <w:szCs w:val="27"/>
            <w:shd w:val="clear" w:color="auto" w:fill="FEF1C4"/>
          </w:rPr>
          <w:t>https://www.watershedlrs.com/blog/learning-evaluation/brinkerhoff-method/</w:t>
        </w:r>
      </w:hyperlink>
    </w:p>
    <w:p w14:paraId="3CDE3544" w14:textId="55B5E0C5" w:rsidR="00F2614E" w:rsidRDefault="00F2614E" w:rsidP="00F2614E">
      <w:pPr>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Asynchronous Learning: Benefits and Disadvantages</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ELM Learning</w:t>
      </w:r>
      <w:r>
        <w:rPr>
          <w:rFonts w:ascii="Calibri" w:hAnsi="Calibri" w:cs="Calibri"/>
          <w:color w:val="2C3E50"/>
          <w:sz w:val="27"/>
          <w:szCs w:val="27"/>
          <w:shd w:val="clear" w:color="auto" w:fill="FEF1C4"/>
        </w:rPr>
        <w:t xml:space="preserve">. Available at: </w:t>
      </w:r>
      <w:hyperlink r:id="rId8" w:history="1">
        <w:r w:rsidRPr="006E6504">
          <w:rPr>
            <w:rStyle w:val="Hyperlink"/>
            <w:rFonts w:ascii="Calibri" w:hAnsi="Calibri" w:cs="Calibri"/>
            <w:sz w:val="27"/>
            <w:szCs w:val="27"/>
            <w:shd w:val="clear" w:color="auto" w:fill="FEF1C4"/>
          </w:rPr>
          <w:t>https://elmlearning.com/hub/learning-theories/asynchronous-learning/</w:t>
        </w:r>
      </w:hyperlink>
      <w:r>
        <w:rPr>
          <w:rFonts w:ascii="Calibri" w:hAnsi="Calibri" w:cs="Calibri"/>
          <w:color w:val="2C3E50"/>
          <w:sz w:val="27"/>
          <w:szCs w:val="27"/>
          <w:shd w:val="clear" w:color="auto" w:fill="FEF1C4"/>
        </w:rPr>
        <w:t xml:space="preserve">  (Accessed: 6 August 2023).</w:t>
      </w:r>
    </w:p>
    <w:p w14:paraId="5B846516" w14:textId="77777777" w:rsidR="000A6924" w:rsidRDefault="000A6924" w:rsidP="000A6924">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Brassey, J., Christensen, L. and van Dam, N. (2019) </w:t>
      </w:r>
      <w:r>
        <w:rPr>
          <w:rFonts w:ascii="Calibri" w:hAnsi="Calibri" w:cs="Calibri"/>
          <w:i/>
          <w:iCs/>
          <w:color w:val="2C3E50"/>
          <w:sz w:val="27"/>
          <w:szCs w:val="27"/>
          <w:shd w:val="clear" w:color="auto" w:fill="FEF1C4"/>
        </w:rPr>
        <w:t>Essential components of a learning and development strategy | McKinsey</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www.mckinsey.com</w:t>
      </w:r>
      <w:r>
        <w:rPr>
          <w:rFonts w:ascii="Calibri" w:hAnsi="Calibri" w:cs="Calibri"/>
          <w:color w:val="2C3E50"/>
          <w:sz w:val="27"/>
          <w:szCs w:val="27"/>
          <w:shd w:val="clear" w:color="auto" w:fill="FEF1C4"/>
        </w:rPr>
        <w:t xml:space="preserve">. Available at: </w:t>
      </w:r>
      <w:hyperlink r:id="rId9" w:history="1">
        <w:r w:rsidRPr="0088458B">
          <w:rPr>
            <w:rStyle w:val="Hyperlink"/>
            <w:rFonts w:ascii="Calibri" w:hAnsi="Calibri" w:cs="Calibri"/>
            <w:sz w:val="27"/>
            <w:szCs w:val="27"/>
            <w:shd w:val="clear" w:color="auto" w:fill="FEF1C4"/>
          </w:rPr>
          <w:t>https://www.mckinsey.com/capabilities/people-and-organizational-performance/our-insights/the-essential-components-of-a-successful-l-and-d-strategy</w:t>
        </w:r>
      </w:hyperlink>
      <w:r>
        <w:rPr>
          <w:rFonts w:ascii="Calibri" w:hAnsi="Calibri" w:cs="Calibri"/>
          <w:color w:val="2C3E50"/>
          <w:sz w:val="27"/>
          <w:szCs w:val="27"/>
          <w:shd w:val="clear" w:color="auto" w:fill="FEF1C4"/>
        </w:rPr>
        <w:t xml:space="preserve"> </w:t>
      </w:r>
    </w:p>
    <w:p w14:paraId="17E011BE" w14:textId="36C23439" w:rsidR="00B93778" w:rsidRDefault="00B93778" w:rsidP="00B93778">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CIPD (2023) </w:t>
      </w:r>
      <w:r>
        <w:rPr>
          <w:rFonts w:ascii="Calibri" w:hAnsi="Calibri" w:cs="Calibri"/>
          <w:i/>
          <w:iCs/>
          <w:color w:val="2C3E50"/>
          <w:sz w:val="27"/>
          <w:szCs w:val="27"/>
          <w:shd w:val="clear" w:color="auto" w:fill="FEF1C4"/>
        </w:rPr>
        <w:t>PESTLE analysis</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www.cipd.org</w:t>
      </w:r>
      <w:r>
        <w:rPr>
          <w:rFonts w:ascii="Calibri" w:hAnsi="Calibri" w:cs="Calibri"/>
          <w:color w:val="2C3E50"/>
          <w:sz w:val="27"/>
          <w:szCs w:val="27"/>
          <w:shd w:val="clear" w:color="auto" w:fill="FEF1C4"/>
        </w:rPr>
        <w:t xml:space="preserve">. Available at: </w:t>
      </w:r>
      <w:hyperlink r:id="rId10" w:history="1">
        <w:r w:rsidRPr="00267ACA">
          <w:rPr>
            <w:rStyle w:val="Hyperlink"/>
            <w:rFonts w:ascii="Calibri" w:hAnsi="Calibri" w:cs="Calibri"/>
            <w:sz w:val="27"/>
            <w:szCs w:val="27"/>
            <w:shd w:val="clear" w:color="auto" w:fill="FEF1C4"/>
          </w:rPr>
          <w:t>https://www.cipd.org/uk/knowledge/factsheets/pestle-analysis-factsheet/</w:t>
        </w:r>
      </w:hyperlink>
      <w:r>
        <w:rPr>
          <w:rFonts w:ascii="Calibri" w:hAnsi="Calibri" w:cs="Calibri"/>
          <w:color w:val="2C3E50"/>
          <w:sz w:val="27"/>
          <w:szCs w:val="27"/>
          <w:shd w:val="clear" w:color="auto" w:fill="FEF1C4"/>
        </w:rPr>
        <w:t>.</w:t>
      </w:r>
    </w:p>
    <w:p w14:paraId="5B9AB4B7" w14:textId="77777777" w:rsidR="00997B6E" w:rsidRDefault="00997B6E" w:rsidP="00997B6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Cronin, N. (2020) </w:t>
      </w:r>
      <w:r>
        <w:rPr>
          <w:rFonts w:ascii="Calibri" w:hAnsi="Calibri" w:cs="Calibri"/>
          <w:i/>
          <w:iCs/>
          <w:color w:val="2C3E50"/>
          <w:sz w:val="27"/>
          <w:szCs w:val="27"/>
          <w:shd w:val="clear" w:color="auto" w:fill="FEF1C4"/>
        </w:rPr>
        <w:t>Mentoring Statistics: The Research You Need to Know</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Guider</w:t>
      </w:r>
      <w:r>
        <w:rPr>
          <w:rFonts w:ascii="Calibri" w:hAnsi="Calibri" w:cs="Calibri"/>
          <w:color w:val="2C3E50"/>
          <w:sz w:val="27"/>
          <w:szCs w:val="27"/>
          <w:shd w:val="clear" w:color="auto" w:fill="FEF1C4"/>
        </w:rPr>
        <w:t xml:space="preserve">. Available at: </w:t>
      </w:r>
      <w:hyperlink r:id="rId11" w:history="1">
        <w:r w:rsidRPr="0088458B">
          <w:rPr>
            <w:rStyle w:val="Hyperlink"/>
            <w:rFonts w:ascii="Calibri" w:hAnsi="Calibri" w:cs="Calibri"/>
            <w:sz w:val="27"/>
            <w:szCs w:val="27"/>
            <w:shd w:val="clear" w:color="auto" w:fill="FEF1C4"/>
          </w:rPr>
          <w:t>https://guider-ai.com/blog/mentoring-statistics-the-research-you-need-to-know/</w:t>
        </w:r>
      </w:hyperlink>
      <w:r>
        <w:rPr>
          <w:rFonts w:ascii="Calibri" w:hAnsi="Calibri" w:cs="Calibri"/>
          <w:color w:val="2C3E50"/>
          <w:sz w:val="27"/>
          <w:szCs w:val="27"/>
          <w:shd w:val="clear" w:color="auto" w:fill="FEF1C4"/>
        </w:rPr>
        <w:t xml:space="preserve"> </w:t>
      </w:r>
    </w:p>
    <w:p w14:paraId="07EAE5A2" w14:textId="77777777" w:rsidR="00FF0AD5" w:rsidRDefault="00FF0AD5" w:rsidP="00FF0AD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Decker, E. (2021) </w:t>
      </w:r>
      <w:r>
        <w:rPr>
          <w:rFonts w:ascii="Calibri" w:hAnsi="Calibri" w:cs="Calibri"/>
          <w:i/>
          <w:iCs/>
          <w:color w:val="2C3E50"/>
          <w:sz w:val="27"/>
          <w:szCs w:val="27"/>
          <w:shd w:val="clear" w:color="auto" w:fill="FEF1C4"/>
        </w:rPr>
        <w:t xml:space="preserve">How cultural backgrounds impact L&amp;D and </w:t>
      </w:r>
      <w:proofErr w:type="spellStart"/>
      <w:r>
        <w:rPr>
          <w:rFonts w:ascii="Calibri" w:hAnsi="Calibri" w:cs="Calibri"/>
          <w:i/>
          <w:iCs/>
          <w:color w:val="2C3E50"/>
          <w:sz w:val="27"/>
          <w:szCs w:val="27"/>
          <w:shd w:val="clear" w:color="auto" w:fill="FEF1C4"/>
        </w:rPr>
        <w:t>elearning</w:t>
      </w:r>
      <w:proofErr w:type="spellEnd"/>
      <w:r>
        <w:rPr>
          <w:rFonts w:ascii="Calibri" w:hAnsi="Calibri" w:cs="Calibri"/>
          <w:i/>
          <w:iCs/>
          <w:color w:val="2C3E50"/>
          <w:sz w:val="27"/>
          <w:szCs w:val="27"/>
          <w:shd w:val="clear" w:color="auto" w:fill="FEF1C4"/>
        </w:rPr>
        <w:t xml:space="preserve"> experiences</w:t>
      </w:r>
      <w:r>
        <w:rPr>
          <w:rFonts w:ascii="Calibri" w:hAnsi="Calibri" w:cs="Calibri"/>
          <w:color w:val="2C3E50"/>
          <w:sz w:val="27"/>
          <w:szCs w:val="27"/>
          <w:shd w:val="clear" w:color="auto" w:fill="FEF1C4"/>
        </w:rPr>
        <w:t>, </w:t>
      </w:r>
      <w:proofErr w:type="spellStart"/>
      <w:r>
        <w:rPr>
          <w:rFonts w:ascii="Calibri" w:hAnsi="Calibri" w:cs="Calibri"/>
          <w:i/>
          <w:iCs/>
          <w:color w:val="2C3E50"/>
          <w:sz w:val="27"/>
          <w:szCs w:val="27"/>
          <w:shd w:val="clear" w:color="auto" w:fill="FEF1C4"/>
        </w:rPr>
        <w:t>Comtec</w:t>
      </w:r>
      <w:proofErr w:type="spellEnd"/>
      <w:r>
        <w:rPr>
          <w:rFonts w:ascii="Calibri" w:hAnsi="Calibri" w:cs="Calibri"/>
          <w:i/>
          <w:iCs/>
          <w:color w:val="2C3E50"/>
          <w:sz w:val="27"/>
          <w:szCs w:val="27"/>
          <w:shd w:val="clear" w:color="auto" w:fill="FEF1C4"/>
        </w:rPr>
        <w:t xml:space="preserve"> Translations</w:t>
      </w:r>
      <w:r>
        <w:rPr>
          <w:rFonts w:ascii="Calibri" w:hAnsi="Calibri" w:cs="Calibri"/>
          <w:color w:val="2C3E50"/>
          <w:sz w:val="27"/>
          <w:szCs w:val="27"/>
          <w:shd w:val="clear" w:color="auto" w:fill="FEF1C4"/>
        </w:rPr>
        <w:t xml:space="preserve">. Available at: </w:t>
      </w:r>
      <w:hyperlink r:id="rId12" w:history="1">
        <w:r w:rsidRPr="0088458B">
          <w:rPr>
            <w:rStyle w:val="Hyperlink"/>
            <w:rFonts w:ascii="Calibri" w:hAnsi="Calibri" w:cs="Calibri"/>
            <w:sz w:val="27"/>
            <w:szCs w:val="27"/>
            <w:shd w:val="clear" w:color="auto" w:fill="FEF1C4"/>
          </w:rPr>
          <w:t>https://www.comtectranslations.co.uk/culture-localisation/how-cultural-backgrounds-impact-ld-and-elearning-experiences/</w:t>
        </w:r>
      </w:hyperlink>
      <w:r>
        <w:rPr>
          <w:rFonts w:ascii="Calibri" w:hAnsi="Calibri" w:cs="Calibri"/>
          <w:color w:val="2C3E50"/>
          <w:sz w:val="27"/>
          <w:szCs w:val="27"/>
          <w:shd w:val="clear" w:color="auto" w:fill="FEF1C4"/>
        </w:rPr>
        <w:t xml:space="preserve">. </w:t>
      </w:r>
    </w:p>
    <w:p w14:paraId="1166B575" w14:textId="77777777" w:rsidR="004B1F8F" w:rsidRDefault="004B1F8F" w:rsidP="004B1F8F">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Greenway, P. (2022) </w:t>
      </w:r>
      <w:r>
        <w:rPr>
          <w:rFonts w:ascii="Calibri" w:hAnsi="Calibri" w:cs="Calibri"/>
          <w:i/>
          <w:iCs/>
          <w:color w:val="2C3E50"/>
          <w:sz w:val="27"/>
          <w:szCs w:val="27"/>
          <w:shd w:val="clear" w:color="auto" w:fill="FEF1C4"/>
        </w:rPr>
        <w:t>Average Employee Turnover Rate in the UK</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UK Money</w:t>
      </w:r>
      <w:r>
        <w:rPr>
          <w:rFonts w:ascii="Calibri" w:hAnsi="Calibri" w:cs="Calibri"/>
          <w:color w:val="2C3E50"/>
          <w:sz w:val="27"/>
          <w:szCs w:val="27"/>
          <w:shd w:val="clear" w:color="auto" w:fill="FEF1C4"/>
        </w:rPr>
        <w:t xml:space="preserve">. Available at: </w:t>
      </w:r>
      <w:hyperlink r:id="rId13" w:history="1">
        <w:r w:rsidRPr="006A0DA3">
          <w:rPr>
            <w:rStyle w:val="Hyperlink"/>
            <w:rFonts w:ascii="Calibri" w:hAnsi="Calibri" w:cs="Calibri"/>
            <w:sz w:val="27"/>
            <w:szCs w:val="27"/>
            <w:shd w:val="clear" w:color="auto" w:fill="FEF1C4"/>
          </w:rPr>
          <w:t>https://www.ukmoney.net/average-employee-turnover-rate/</w:t>
        </w:r>
      </w:hyperlink>
      <w:r>
        <w:rPr>
          <w:rFonts w:ascii="Calibri" w:hAnsi="Calibri" w:cs="Calibri"/>
          <w:color w:val="2C3E50"/>
          <w:sz w:val="27"/>
          <w:szCs w:val="27"/>
          <w:shd w:val="clear" w:color="auto" w:fill="FEF1C4"/>
        </w:rPr>
        <w:t xml:space="preserve">. </w:t>
      </w:r>
    </w:p>
    <w:p w14:paraId="3EFCF57F" w14:textId="77777777" w:rsidR="0031775A" w:rsidRDefault="0031775A" w:rsidP="0031775A">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Hansen, M. (2019) </w:t>
      </w:r>
      <w:r>
        <w:rPr>
          <w:rFonts w:ascii="Calibri" w:hAnsi="Calibri" w:cs="Calibri"/>
          <w:i/>
          <w:iCs/>
          <w:color w:val="2C3E50"/>
          <w:sz w:val="27"/>
          <w:szCs w:val="27"/>
          <w:shd w:val="clear" w:color="auto" w:fill="FEF1C4"/>
        </w:rPr>
        <w:t xml:space="preserve">How </w:t>
      </w:r>
      <w:proofErr w:type="gramStart"/>
      <w:r>
        <w:rPr>
          <w:rFonts w:ascii="Calibri" w:hAnsi="Calibri" w:cs="Calibri"/>
          <w:i/>
          <w:iCs/>
          <w:color w:val="2C3E50"/>
          <w:sz w:val="27"/>
          <w:szCs w:val="27"/>
          <w:shd w:val="clear" w:color="auto" w:fill="FEF1C4"/>
        </w:rPr>
        <w:t>To</w:t>
      </w:r>
      <w:proofErr w:type="gramEnd"/>
      <w:r>
        <w:rPr>
          <w:rFonts w:ascii="Calibri" w:hAnsi="Calibri" w:cs="Calibri"/>
          <w:i/>
          <w:iCs/>
          <w:color w:val="2C3E50"/>
          <w:sz w:val="27"/>
          <w:szCs w:val="27"/>
          <w:shd w:val="clear" w:color="auto" w:fill="FEF1C4"/>
        </w:rPr>
        <w:t xml:space="preserve"> Identify Training Needs Of Employees: 8 Ways To Start</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eLearning Industry</w:t>
      </w:r>
      <w:r>
        <w:rPr>
          <w:rFonts w:ascii="Calibri" w:hAnsi="Calibri" w:cs="Calibri"/>
          <w:color w:val="2C3E50"/>
          <w:sz w:val="27"/>
          <w:szCs w:val="27"/>
          <w:shd w:val="clear" w:color="auto" w:fill="FEF1C4"/>
        </w:rPr>
        <w:t xml:space="preserve">. eLearning Industry. Available at: </w:t>
      </w:r>
      <w:hyperlink r:id="rId14" w:history="1">
        <w:r w:rsidRPr="0088458B">
          <w:rPr>
            <w:rStyle w:val="Hyperlink"/>
            <w:rFonts w:ascii="Calibri" w:hAnsi="Calibri" w:cs="Calibri"/>
            <w:sz w:val="27"/>
            <w:szCs w:val="27"/>
            <w:shd w:val="clear" w:color="auto" w:fill="FEF1C4"/>
          </w:rPr>
          <w:t>https://elearningindustry.com/training-needs-of-employees-identify-ways-start</w:t>
        </w:r>
      </w:hyperlink>
      <w:r>
        <w:rPr>
          <w:rFonts w:ascii="Calibri" w:hAnsi="Calibri" w:cs="Calibri"/>
          <w:color w:val="2C3E50"/>
          <w:sz w:val="27"/>
          <w:szCs w:val="27"/>
          <w:shd w:val="clear" w:color="auto" w:fill="FEF1C4"/>
        </w:rPr>
        <w:t xml:space="preserve"> </w:t>
      </w:r>
    </w:p>
    <w:p w14:paraId="4ABBBBA8" w14:textId="77777777" w:rsidR="00A2268C" w:rsidRDefault="00A2268C" w:rsidP="00A2268C">
      <w:pPr>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How do you evaluate and review your continuous improvement plan and outcomes regularly?</w:t>
      </w:r>
      <w:r>
        <w:rPr>
          <w:rFonts w:ascii="Calibri" w:hAnsi="Calibri" w:cs="Calibri"/>
          <w:color w:val="2C3E50"/>
          <w:sz w:val="27"/>
          <w:szCs w:val="27"/>
          <w:shd w:val="clear" w:color="auto" w:fill="FEF1C4"/>
        </w:rPr>
        <w:t> (</w:t>
      </w:r>
      <w:proofErr w:type="gramStart"/>
      <w:r>
        <w:rPr>
          <w:rFonts w:ascii="Calibri" w:hAnsi="Calibri" w:cs="Calibri"/>
          <w:color w:val="2C3E50"/>
          <w:sz w:val="27"/>
          <w:szCs w:val="27"/>
          <w:shd w:val="clear" w:color="auto" w:fill="FEF1C4"/>
        </w:rPr>
        <w:t>no</w:t>
      </w:r>
      <w:proofErr w:type="gramEnd"/>
      <w:r>
        <w:rPr>
          <w:rFonts w:ascii="Calibri" w:hAnsi="Calibri" w:cs="Calibri"/>
          <w:color w:val="2C3E50"/>
          <w:sz w:val="27"/>
          <w:szCs w:val="27"/>
          <w:shd w:val="clear" w:color="auto" w:fill="FEF1C4"/>
        </w:rPr>
        <w:t xml:space="preserve"> date) </w:t>
      </w:r>
      <w:r>
        <w:rPr>
          <w:rFonts w:ascii="Calibri" w:hAnsi="Calibri" w:cs="Calibri"/>
          <w:i/>
          <w:iCs/>
          <w:color w:val="2C3E50"/>
          <w:sz w:val="27"/>
          <w:szCs w:val="27"/>
          <w:shd w:val="clear" w:color="auto" w:fill="FEF1C4"/>
        </w:rPr>
        <w:t>www.linkedin.com</w:t>
      </w:r>
      <w:r>
        <w:rPr>
          <w:rFonts w:ascii="Calibri" w:hAnsi="Calibri" w:cs="Calibri"/>
          <w:color w:val="2C3E50"/>
          <w:sz w:val="27"/>
          <w:szCs w:val="27"/>
          <w:shd w:val="clear" w:color="auto" w:fill="FEF1C4"/>
        </w:rPr>
        <w:t xml:space="preserve">. Available at: </w:t>
      </w:r>
      <w:hyperlink r:id="rId15" w:history="1">
        <w:r w:rsidRPr="0088458B">
          <w:rPr>
            <w:rStyle w:val="Hyperlink"/>
            <w:rFonts w:ascii="Calibri" w:hAnsi="Calibri" w:cs="Calibri"/>
            <w:sz w:val="27"/>
            <w:szCs w:val="27"/>
            <w:shd w:val="clear" w:color="auto" w:fill="FEF1C4"/>
          </w:rPr>
          <w:t>https://www.linkedin.com/advice/3/how-do-you-evaluate-review-your-continuous</w:t>
        </w:r>
      </w:hyperlink>
      <w:r>
        <w:rPr>
          <w:rFonts w:ascii="Calibri" w:hAnsi="Calibri" w:cs="Calibri"/>
          <w:color w:val="2C3E50"/>
          <w:sz w:val="27"/>
          <w:szCs w:val="27"/>
          <w:shd w:val="clear" w:color="auto" w:fill="FEF1C4"/>
        </w:rPr>
        <w:t xml:space="preserve">  (Accessed: 12 August 2023).</w:t>
      </w:r>
    </w:p>
    <w:p w14:paraId="4D00F549" w14:textId="77777777" w:rsidR="0031775A" w:rsidRDefault="0031775A" w:rsidP="004B1F8F">
      <w:pPr>
        <w:rPr>
          <w:rFonts w:ascii="Calibri" w:hAnsi="Calibri" w:cs="Calibri"/>
          <w:color w:val="2C3E50"/>
          <w:sz w:val="27"/>
          <w:szCs w:val="27"/>
          <w:shd w:val="clear" w:color="auto" w:fill="FEF1C4"/>
        </w:rPr>
      </w:pPr>
    </w:p>
    <w:p w14:paraId="3C552241" w14:textId="77777777" w:rsidR="002747BF" w:rsidRDefault="002747BF" w:rsidP="002747BF">
      <w:pPr>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lastRenderedPageBreak/>
        <w:t xml:space="preserve">Internal vs External Training – What’s Best </w:t>
      </w:r>
      <w:proofErr w:type="gramStart"/>
      <w:r>
        <w:rPr>
          <w:rFonts w:ascii="Calibri" w:hAnsi="Calibri" w:cs="Calibri"/>
          <w:i/>
          <w:iCs/>
          <w:color w:val="2C3E50"/>
          <w:sz w:val="27"/>
          <w:szCs w:val="27"/>
          <w:shd w:val="clear" w:color="auto" w:fill="FEF1C4"/>
        </w:rPr>
        <w:t>For</w:t>
      </w:r>
      <w:proofErr w:type="gramEnd"/>
      <w:r>
        <w:rPr>
          <w:rFonts w:ascii="Calibri" w:hAnsi="Calibri" w:cs="Calibri"/>
          <w:i/>
          <w:iCs/>
          <w:color w:val="2C3E50"/>
          <w:sz w:val="27"/>
          <w:szCs w:val="27"/>
          <w:shd w:val="clear" w:color="auto" w:fill="FEF1C4"/>
        </w:rPr>
        <w:t xml:space="preserve"> Your Employees And The Company?</w:t>
      </w:r>
      <w:r>
        <w:rPr>
          <w:rFonts w:ascii="Calibri" w:hAnsi="Calibri" w:cs="Calibri"/>
          <w:color w:val="2C3E50"/>
          <w:sz w:val="27"/>
          <w:szCs w:val="27"/>
          <w:shd w:val="clear" w:color="auto" w:fill="FEF1C4"/>
        </w:rPr>
        <w:t> (</w:t>
      </w:r>
      <w:proofErr w:type="gramStart"/>
      <w:r>
        <w:rPr>
          <w:rFonts w:ascii="Calibri" w:hAnsi="Calibri" w:cs="Calibri"/>
          <w:color w:val="2C3E50"/>
          <w:sz w:val="27"/>
          <w:szCs w:val="27"/>
          <w:shd w:val="clear" w:color="auto" w:fill="FEF1C4"/>
        </w:rPr>
        <w:t>no</w:t>
      </w:r>
      <w:proofErr w:type="gramEnd"/>
      <w:r>
        <w:rPr>
          <w:rFonts w:ascii="Calibri" w:hAnsi="Calibri" w:cs="Calibri"/>
          <w:color w:val="2C3E50"/>
          <w:sz w:val="27"/>
          <w:szCs w:val="27"/>
          <w:shd w:val="clear" w:color="auto" w:fill="FEF1C4"/>
        </w:rPr>
        <w:t xml:space="preserve"> date) </w:t>
      </w:r>
      <w:r>
        <w:rPr>
          <w:rFonts w:ascii="Calibri" w:hAnsi="Calibri" w:cs="Calibri"/>
          <w:i/>
          <w:iCs/>
          <w:color w:val="2C3E50"/>
          <w:sz w:val="27"/>
          <w:szCs w:val="27"/>
          <w:shd w:val="clear" w:color="auto" w:fill="FEF1C4"/>
        </w:rPr>
        <w:t>www.linkedin.com</w:t>
      </w:r>
      <w:r>
        <w:rPr>
          <w:rFonts w:ascii="Calibri" w:hAnsi="Calibri" w:cs="Calibri"/>
          <w:color w:val="2C3E50"/>
          <w:sz w:val="27"/>
          <w:szCs w:val="27"/>
          <w:shd w:val="clear" w:color="auto" w:fill="FEF1C4"/>
        </w:rPr>
        <w:t xml:space="preserve">. Available at: </w:t>
      </w:r>
      <w:hyperlink r:id="rId16" w:history="1">
        <w:r w:rsidRPr="00267ACA">
          <w:rPr>
            <w:rStyle w:val="Hyperlink"/>
            <w:rFonts w:ascii="Calibri" w:hAnsi="Calibri" w:cs="Calibri"/>
            <w:sz w:val="27"/>
            <w:szCs w:val="27"/>
            <w:shd w:val="clear" w:color="auto" w:fill="FEF1C4"/>
          </w:rPr>
          <w:t>https://www.linkedin.com/pulse/internal-vs-external-training-whats-best-your-employees-vidya-rajan</w:t>
        </w:r>
      </w:hyperlink>
      <w:r>
        <w:rPr>
          <w:rFonts w:ascii="Calibri" w:hAnsi="Calibri" w:cs="Calibri"/>
          <w:color w:val="2C3E50"/>
          <w:sz w:val="27"/>
          <w:szCs w:val="27"/>
          <w:shd w:val="clear" w:color="auto" w:fill="FEF1C4"/>
        </w:rPr>
        <w:t xml:space="preserve"> (Accessed: 5 August 2023) </w:t>
      </w:r>
    </w:p>
    <w:p w14:paraId="0D482CFA" w14:textId="77777777" w:rsidR="00D454E6" w:rsidRDefault="00D454E6" w:rsidP="00D454E6">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Munns, S. (2019) </w:t>
      </w:r>
      <w:r>
        <w:rPr>
          <w:rFonts w:ascii="Calibri" w:hAnsi="Calibri" w:cs="Calibri"/>
          <w:i/>
          <w:iCs/>
          <w:color w:val="2C3E50"/>
          <w:sz w:val="27"/>
          <w:szCs w:val="27"/>
          <w:shd w:val="clear" w:color="auto" w:fill="FEF1C4"/>
        </w:rPr>
        <w:t>6 Ways to Identify Employee Training &amp; Development Needs</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e-days Absence Management</w:t>
      </w:r>
      <w:r>
        <w:rPr>
          <w:rFonts w:ascii="Calibri" w:hAnsi="Calibri" w:cs="Calibri"/>
          <w:color w:val="2C3E50"/>
          <w:sz w:val="27"/>
          <w:szCs w:val="27"/>
          <w:shd w:val="clear" w:color="auto" w:fill="FEF1C4"/>
        </w:rPr>
        <w:t xml:space="preserve">. Available at: </w:t>
      </w:r>
      <w:hyperlink r:id="rId17" w:history="1">
        <w:r w:rsidRPr="00267ACA">
          <w:rPr>
            <w:rStyle w:val="Hyperlink"/>
            <w:rFonts w:ascii="Calibri" w:hAnsi="Calibri" w:cs="Calibri"/>
            <w:sz w:val="27"/>
            <w:szCs w:val="27"/>
            <w:shd w:val="clear" w:color="auto" w:fill="FEF1C4"/>
          </w:rPr>
          <w:t>https://www.e-days.com/news/identify-employee-training-development-needs</w:t>
        </w:r>
      </w:hyperlink>
      <w:r>
        <w:rPr>
          <w:rFonts w:ascii="Calibri" w:hAnsi="Calibri" w:cs="Calibri"/>
          <w:color w:val="2C3E50"/>
          <w:sz w:val="27"/>
          <w:szCs w:val="27"/>
          <w:shd w:val="clear" w:color="auto" w:fill="FEF1C4"/>
        </w:rPr>
        <w:t xml:space="preserve">. </w:t>
      </w:r>
    </w:p>
    <w:p w14:paraId="2B9E6F90" w14:textId="33D9CA64" w:rsidR="00F74212" w:rsidRDefault="00F74212" w:rsidP="00F74212">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Valamis</w:t>
      </w:r>
      <w:proofErr w:type="spellEnd"/>
      <w:r>
        <w:rPr>
          <w:rFonts w:ascii="Calibri" w:hAnsi="Calibri" w:cs="Calibri"/>
          <w:color w:val="2C3E50"/>
          <w:sz w:val="27"/>
          <w:szCs w:val="27"/>
          <w:shd w:val="clear" w:color="auto" w:fill="FEF1C4"/>
        </w:rPr>
        <w:t xml:space="preserve"> (2022) </w:t>
      </w:r>
      <w:r>
        <w:rPr>
          <w:rFonts w:ascii="Calibri" w:hAnsi="Calibri" w:cs="Calibri"/>
          <w:i/>
          <w:iCs/>
          <w:color w:val="2C3E50"/>
          <w:sz w:val="27"/>
          <w:szCs w:val="27"/>
          <w:shd w:val="clear" w:color="auto" w:fill="FEF1C4"/>
        </w:rPr>
        <w:t xml:space="preserve">The </w:t>
      </w:r>
      <w:proofErr w:type="spellStart"/>
      <w:r>
        <w:rPr>
          <w:rFonts w:ascii="Calibri" w:hAnsi="Calibri" w:cs="Calibri"/>
          <w:i/>
          <w:iCs/>
          <w:color w:val="2C3E50"/>
          <w:sz w:val="27"/>
          <w:szCs w:val="27"/>
          <w:shd w:val="clear" w:color="auto" w:fill="FEF1C4"/>
        </w:rPr>
        <w:t>kirkpatrick</w:t>
      </w:r>
      <w:proofErr w:type="spellEnd"/>
      <w:r>
        <w:rPr>
          <w:rFonts w:ascii="Calibri" w:hAnsi="Calibri" w:cs="Calibri"/>
          <w:i/>
          <w:iCs/>
          <w:color w:val="2C3E50"/>
          <w:sz w:val="27"/>
          <w:szCs w:val="27"/>
          <w:shd w:val="clear" w:color="auto" w:fill="FEF1C4"/>
        </w:rPr>
        <w:t xml:space="preserve"> model of training evaluation: Guide [2021]</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Valamis</w:t>
      </w:r>
      <w:r>
        <w:rPr>
          <w:rFonts w:ascii="Calibri" w:hAnsi="Calibri" w:cs="Calibri"/>
          <w:color w:val="2C3E50"/>
          <w:sz w:val="27"/>
          <w:szCs w:val="27"/>
          <w:shd w:val="clear" w:color="auto" w:fill="FEF1C4"/>
        </w:rPr>
        <w:t xml:space="preserve">. Available at: </w:t>
      </w:r>
      <w:hyperlink r:id="rId18" w:history="1">
        <w:r w:rsidRPr="00EF76F5">
          <w:rPr>
            <w:rStyle w:val="Hyperlink"/>
            <w:rFonts w:ascii="Calibri" w:hAnsi="Calibri" w:cs="Calibri"/>
            <w:sz w:val="27"/>
            <w:szCs w:val="27"/>
            <w:shd w:val="clear" w:color="auto" w:fill="FEF1C4"/>
          </w:rPr>
          <w:t>https://www.valamis.com/hub/kirkpatrick-model</w:t>
        </w:r>
      </w:hyperlink>
      <w:r>
        <w:rPr>
          <w:rFonts w:ascii="Calibri" w:hAnsi="Calibri" w:cs="Calibri"/>
          <w:color w:val="2C3E50"/>
          <w:sz w:val="27"/>
          <w:szCs w:val="27"/>
          <w:shd w:val="clear" w:color="auto" w:fill="FEF1C4"/>
        </w:rPr>
        <w:t xml:space="preserve">. </w:t>
      </w:r>
    </w:p>
    <w:p w14:paraId="2AB87FC4" w14:textId="77777777" w:rsidR="00F541D0" w:rsidRDefault="00F541D0" w:rsidP="00F541D0">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Waite, K. </w:t>
      </w:r>
      <w:r>
        <w:rPr>
          <w:rFonts w:ascii="Calibri" w:hAnsi="Calibri" w:cs="Calibri"/>
          <w:i/>
          <w:iCs/>
          <w:color w:val="2C3E50"/>
          <w:sz w:val="27"/>
          <w:szCs w:val="27"/>
          <w:shd w:val="clear" w:color="auto" w:fill="FEF1C4"/>
        </w:rPr>
        <w:t>et al.</w:t>
      </w:r>
      <w:r>
        <w:rPr>
          <w:rFonts w:ascii="Calibri" w:hAnsi="Calibri" w:cs="Calibri"/>
          <w:color w:val="2C3E50"/>
          <w:sz w:val="27"/>
          <w:szCs w:val="27"/>
          <w:shd w:val="clear" w:color="auto" w:fill="FEF1C4"/>
        </w:rPr>
        <w:t> (2021) </w:t>
      </w:r>
      <w:r>
        <w:rPr>
          <w:rFonts w:ascii="Calibri" w:hAnsi="Calibri" w:cs="Calibri"/>
          <w:i/>
          <w:iCs/>
          <w:color w:val="2C3E50"/>
          <w:sz w:val="27"/>
          <w:szCs w:val="27"/>
          <w:shd w:val="clear" w:color="auto" w:fill="FEF1C4"/>
        </w:rPr>
        <w:t xml:space="preserve">People </w:t>
      </w:r>
      <w:proofErr w:type="gramStart"/>
      <w:r>
        <w:rPr>
          <w:rFonts w:ascii="Calibri" w:hAnsi="Calibri" w:cs="Calibri"/>
          <w:i/>
          <w:iCs/>
          <w:color w:val="2C3E50"/>
          <w:sz w:val="27"/>
          <w:szCs w:val="27"/>
          <w:shd w:val="clear" w:color="auto" w:fill="FEF1C4"/>
        </w:rPr>
        <w:t>practice :</w:t>
      </w:r>
      <w:proofErr w:type="gramEnd"/>
      <w:r>
        <w:rPr>
          <w:rFonts w:ascii="Calibri" w:hAnsi="Calibri" w:cs="Calibri"/>
          <w:i/>
          <w:iCs/>
          <w:color w:val="2C3E50"/>
          <w:sz w:val="27"/>
          <w:szCs w:val="27"/>
          <w:shd w:val="clear" w:color="auto" w:fill="FEF1C4"/>
        </w:rPr>
        <w:t xml:space="preserve"> a complete guide</w:t>
      </w:r>
      <w:r>
        <w:rPr>
          <w:rFonts w:ascii="Calibri" w:hAnsi="Calibri" w:cs="Calibri"/>
          <w:color w:val="2C3E50"/>
          <w:sz w:val="27"/>
          <w:szCs w:val="27"/>
          <w:shd w:val="clear" w:color="auto" w:fill="FEF1C4"/>
        </w:rPr>
        <w:t xml:space="preserve">. London, United </w:t>
      </w:r>
      <w:proofErr w:type="gramStart"/>
      <w:r>
        <w:rPr>
          <w:rFonts w:ascii="Calibri" w:hAnsi="Calibri" w:cs="Calibri"/>
          <w:color w:val="2C3E50"/>
          <w:sz w:val="27"/>
          <w:szCs w:val="27"/>
          <w:shd w:val="clear" w:color="auto" w:fill="FEF1C4"/>
        </w:rPr>
        <w:t>Kingdom ;</w:t>
      </w:r>
      <w:proofErr w:type="gramEnd"/>
      <w:r>
        <w:rPr>
          <w:rFonts w:ascii="Calibri" w:hAnsi="Calibri" w:cs="Calibri"/>
          <w:color w:val="2C3E50"/>
          <w:sz w:val="27"/>
          <w:szCs w:val="27"/>
          <w:shd w:val="clear" w:color="auto" w:fill="FEF1C4"/>
        </w:rPr>
        <w:t xml:space="preserve"> New York, Ny: Kogan Page 224</w:t>
      </w:r>
    </w:p>
    <w:p w14:paraId="3E1CD6C4" w14:textId="77777777" w:rsidR="00BC3A43" w:rsidRDefault="00BC3A43" w:rsidP="00BC3A43">
      <w:pPr>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Why is learning and development important? (With 12 reasons)</w:t>
      </w:r>
      <w:r>
        <w:rPr>
          <w:rFonts w:ascii="Calibri" w:hAnsi="Calibri" w:cs="Calibri"/>
          <w:color w:val="2C3E50"/>
          <w:sz w:val="27"/>
          <w:szCs w:val="27"/>
          <w:shd w:val="clear" w:color="auto" w:fill="FEF1C4"/>
        </w:rPr>
        <w:t> (2023) </w:t>
      </w:r>
      <w:r>
        <w:rPr>
          <w:rFonts w:ascii="Calibri" w:hAnsi="Calibri" w:cs="Calibri"/>
          <w:i/>
          <w:iCs/>
          <w:color w:val="2C3E50"/>
          <w:sz w:val="27"/>
          <w:szCs w:val="27"/>
          <w:shd w:val="clear" w:color="auto" w:fill="FEF1C4"/>
        </w:rPr>
        <w:t>Indeed</w:t>
      </w:r>
      <w:r>
        <w:rPr>
          <w:rFonts w:ascii="Calibri" w:hAnsi="Calibri" w:cs="Calibri"/>
          <w:color w:val="2C3E50"/>
          <w:sz w:val="27"/>
          <w:szCs w:val="27"/>
          <w:shd w:val="clear" w:color="auto" w:fill="FEF1C4"/>
        </w:rPr>
        <w:t xml:space="preserve">. </w:t>
      </w:r>
      <w:proofErr w:type="gramStart"/>
      <w:r>
        <w:rPr>
          <w:rFonts w:ascii="Calibri" w:hAnsi="Calibri" w:cs="Calibri"/>
          <w:color w:val="2C3E50"/>
          <w:sz w:val="27"/>
          <w:szCs w:val="27"/>
          <w:shd w:val="clear" w:color="auto" w:fill="FEF1C4"/>
        </w:rPr>
        <w:t>Indeed</w:t>
      </w:r>
      <w:proofErr w:type="gramEnd"/>
      <w:r>
        <w:rPr>
          <w:rFonts w:ascii="Calibri" w:hAnsi="Calibri" w:cs="Calibri"/>
          <w:color w:val="2C3E50"/>
          <w:sz w:val="27"/>
          <w:szCs w:val="27"/>
          <w:shd w:val="clear" w:color="auto" w:fill="FEF1C4"/>
        </w:rPr>
        <w:t xml:space="preserve"> Editorial Team. Available at: </w:t>
      </w:r>
      <w:hyperlink r:id="rId19" w:history="1">
        <w:r w:rsidRPr="006A0DA3">
          <w:rPr>
            <w:rStyle w:val="Hyperlink"/>
            <w:rFonts w:ascii="Calibri" w:hAnsi="Calibri" w:cs="Calibri"/>
            <w:sz w:val="27"/>
            <w:szCs w:val="27"/>
            <w:shd w:val="clear" w:color="auto" w:fill="FEF1C4"/>
          </w:rPr>
          <w:t>https://uk.indeed.com/career-advice/career-development/why-is-learning-and-development-important</w:t>
        </w:r>
      </w:hyperlink>
      <w:r>
        <w:rPr>
          <w:rFonts w:ascii="Calibri" w:hAnsi="Calibri" w:cs="Calibri"/>
          <w:color w:val="2C3E50"/>
          <w:sz w:val="27"/>
          <w:szCs w:val="27"/>
          <w:shd w:val="clear" w:color="auto" w:fill="FEF1C4"/>
        </w:rPr>
        <w:t xml:space="preserve">  (Accessed: 30 July 2023).</w:t>
      </w:r>
    </w:p>
    <w:p w14:paraId="1736C80A" w14:textId="77777777" w:rsidR="000408C9" w:rsidRDefault="000408C9" w:rsidP="000408C9">
      <w:r>
        <w:rPr>
          <w:rFonts w:ascii="Calibri" w:hAnsi="Calibri" w:cs="Calibri"/>
          <w:color w:val="2C3E50"/>
          <w:sz w:val="27"/>
          <w:szCs w:val="27"/>
          <w:shd w:val="clear" w:color="auto" w:fill="FEF1C4"/>
        </w:rPr>
        <w:t>Wikipedia Contributors (2019) </w:t>
      </w:r>
      <w:r>
        <w:rPr>
          <w:rFonts w:ascii="Calibri" w:hAnsi="Calibri" w:cs="Calibri"/>
          <w:i/>
          <w:iCs/>
          <w:color w:val="2C3E50"/>
          <w:sz w:val="27"/>
          <w:szCs w:val="27"/>
          <w:shd w:val="clear" w:color="auto" w:fill="FEF1C4"/>
        </w:rPr>
        <w:t>General Data Protection Regulation</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Wikipedia</w:t>
      </w:r>
      <w:r>
        <w:rPr>
          <w:rFonts w:ascii="Calibri" w:hAnsi="Calibri" w:cs="Calibri"/>
          <w:color w:val="2C3E50"/>
          <w:sz w:val="27"/>
          <w:szCs w:val="27"/>
          <w:shd w:val="clear" w:color="auto" w:fill="FEF1C4"/>
        </w:rPr>
        <w:t xml:space="preserve">. Wikimedia Foundation. Available at: </w:t>
      </w:r>
      <w:hyperlink r:id="rId20" w:history="1">
        <w:r w:rsidRPr="00267ACA">
          <w:rPr>
            <w:rStyle w:val="Hyperlink"/>
            <w:rFonts w:ascii="Calibri" w:hAnsi="Calibri" w:cs="Calibri"/>
            <w:sz w:val="27"/>
            <w:szCs w:val="27"/>
            <w:shd w:val="clear" w:color="auto" w:fill="FEF1C4"/>
          </w:rPr>
          <w:t>https://en.wikipedia.org/wiki/General_Data_Protection_Regulation</w:t>
        </w:r>
      </w:hyperlink>
      <w:r>
        <w:rPr>
          <w:rFonts w:ascii="Calibri" w:hAnsi="Calibri" w:cs="Calibri"/>
          <w:color w:val="2C3E50"/>
          <w:sz w:val="27"/>
          <w:szCs w:val="27"/>
          <w:shd w:val="clear" w:color="auto" w:fill="FEF1C4"/>
        </w:rPr>
        <w:t xml:space="preserve"> </w:t>
      </w:r>
    </w:p>
    <w:sectPr w:rsidR="000408C9" w:rsidSect="00BF490E">
      <w:footerReference w:type="default" r:id="rId21"/>
      <w:headerReference w:type="firs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48622" w14:textId="77777777" w:rsidR="000E08DA" w:rsidRDefault="000E08DA" w:rsidP="001877FE">
      <w:pPr>
        <w:spacing w:after="0" w:line="240" w:lineRule="auto"/>
      </w:pPr>
      <w:r>
        <w:separator/>
      </w:r>
    </w:p>
  </w:endnote>
  <w:endnote w:type="continuationSeparator" w:id="0">
    <w:p w14:paraId="38E1468F" w14:textId="77777777" w:rsidR="000E08DA" w:rsidRDefault="000E08DA" w:rsidP="001877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617944"/>
      <w:docPartObj>
        <w:docPartGallery w:val="Page Numbers (Bottom of Page)"/>
        <w:docPartUnique/>
      </w:docPartObj>
    </w:sdtPr>
    <w:sdtEndPr>
      <w:rPr>
        <w:noProof/>
      </w:rPr>
    </w:sdtEndPr>
    <w:sdtContent>
      <w:p w14:paraId="6038A051" w14:textId="65E0CDC2" w:rsidR="00307628" w:rsidRDefault="003076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32C5DE" w14:textId="77777777" w:rsidR="00307628" w:rsidRDefault="00307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54791" w14:textId="77777777" w:rsidR="000E08DA" w:rsidRDefault="000E08DA" w:rsidP="001877FE">
      <w:pPr>
        <w:spacing w:after="0" w:line="240" w:lineRule="auto"/>
      </w:pPr>
      <w:r>
        <w:separator/>
      </w:r>
    </w:p>
  </w:footnote>
  <w:footnote w:type="continuationSeparator" w:id="0">
    <w:p w14:paraId="658CFE90" w14:textId="77777777" w:rsidR="000E08DA" w:rsidRDefault="000E08DA" w:rsidP="001877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527881" w14:textId="5F2673F7" w:rsidR="00927F16" w:rsidRDefault="005A3680" w:rsidP="00927F16">
    <w:pPr>
      <w:pStyle w:val="Header"/>
    </w:pPr>
    <w:r>
      <w:rPr>
        <w:noProof/>
      </w:rPr>
      <w:drawing>
        <wp:anchor distT="0" distB="0" distL="114300" distR="114300" simplePos="0" relativeHeight="251659264" behindDoc="0" locked="0" layoutInCell="1" allowOverlap="1" wp14:anchorId="53205434" wp14:editId="7297553B">
          <wp:simplePos x="0" y="0"/>
          <wp:positionH relativeFrom="margin">
            <wp:posOffset>-129540</wp:posOffset>
          </wp:positionH>
          <wp:positionV relativeFrom="page">
            <wp:posOffset>194310</wp:posOffset>
          </wp:positionV>
          <wp:extent cx="1586865" cy="1413510"/>
          <wp:effectExtent l="209550" t="209550" r="203835" b="2057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86865" cy="1413510"/>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8C7F6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5214C14E" w14:textId="747CE061" w:rsidR="00C44AB9" w:rsidRDefault="00C44AB9" w:rsidP="00BF49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12A62F"/>
    <w:rsid w:val="00000D50"/>
    <w:rsid w:val="0000123F"/>
    <w:rsid w:val="00002A78"/>
    <w:rsid w:val="00020B37"/>
    <w:rsid w:val="00025E2F"/>
    <w:rsid w:val="00027EE2"/>
    <w:rsid w:val="00032F50"/>
    <w:rsid w:val="000333C6"/>
    <w:rsid w:val="0003674A"/>
    <w:rsid w:val="000403BB"/>
    <w:rsid w:val="000404D2"/>
    <w:rsid w:val="00040804"/>
    <w:rsid w:val="000408C9"/>
    <w:rsid w:val="00040CCB"/>
    <w:rsid w:val="0004362E"/>
    <w:rsid w:val="00051580"/>
    <w:rsid w:val="000532AF"/>
    <w:rsid w:val="000538E9"/>
    <w:rsid w:val="00063111"/>
    <w:rsid w:val="00065FBB"/>
    <w:rsid w:val="00067D77"/>
    <w:rsid w:val="000744E2"/>
    <w:rsid w:val="000744EA"/>
    <w:rsid w:val="00075223"/>
    <w:rsid w:val="00093421"/>
    <w:rsid w:val="000944F3"/>
    <w:rsid w:val="000A1597"/>
    <w:rsid w:val="000A6924"/>
    <w:rsid w:val="000A7E59"/>
    <w:rsid w:val="000B2360"/>
    <w:rsid w:val="000C03BF"/>
    <w:rsid w:val="000C22F6"/>
    <w:rsid w:val="000C542C"/>
    <w:rsid w:val="000D1CE2"/>
    <w:rsid w:val="000D6E06"/>
    <w:rsid w:val="000D77E1"/>
    <w:rsid w:val="000E08DA"/>
    <w:rsid w:val="000E317E"/>
    <w:rsid w:val="000F3537"/>
    <w:rsid w:val="0010184A"/>
    <w:rsid w:val="00102007"/>
    <w:rsid w:val="00113566"/>
    <w:rsid w:val="001152E1"/>
    <w:rsid w:val="00120F1D"/>
    <w:rsid w:val="001318C3"/>
    <w:rsid w:val="00135AB7"/>
    <w:rsid w:val="00143968"/>
    <w:rsid w:val="00144DE0"/>
    <w:rsid w:val="0016758B"/>
    <w:rsid w:val="001877FE"/>
    <w:rsid w:val="001923B7"/>
    <w:rsid w:val="0019591F"/>
    <w:rsid w:val="001A3740"/>
    <w:rsid w:val="001A5AD2"/>
    <w:rsid w:val="001A6FEE"/>
    <w:rsid w:val="001A70E9"/>
    <w:rsid w:val="001B24F6"/>
    <w:rsid w:val="001C3810"/>
    <w:rsid w:val="001C463D"/>
    <w:rsid w:val="001C5751"/>
    <w:rsid w:val="001D07B3"/>
    <w:rsid w:val="001D3B7C"/>
    <w:rsid w:val="001D747F"/>
    <w:rsid w:val="001E1C52"/>
    <w:rsid w:val="001E45F8"/>
    <w:rsid w:val="001E580D"/>
    <w:rsid w:val="001F4EEA"/>
    <w:rsid w:val="001F6B1A"/>
    <w:rsid w:val="001F6F92"/>
    <w:rsid w:val="001F7C01"/>
    <w:rsid w:val="00201DF3"/>
    <w:rsid w:val="00206EC0"/>
    <w:rsid w:val="00210713"/>
    <w:rsid w:val="00212797"/>
    <w:rsid w:val="002136B0"/>
    <w:rsid w:val="00224EF9"/>
    <w:rsid w:val="0023475B"/>
    <w:rsid w:val="002364A5"/>
    <w:rsid w:val="00236A2B"/>
    <w:rsid w:val="00241448"/>
    <w:rsid w:val="002430F3"/>
    <w:rsid w:val="00247B79"/>
    <w:rsid w:val="00254675"/>
    <w:rsid w:val="002564F3"/>
    <w:rsid w:val="002747BF"/>
    <w:rsid w:val="0027577A"/>
    <w:rsid w:val="00275EB0"/>
    <w:rsid w:val="00280CEB"/>
    <w:rsid w:val="00282313"/>
    <w:rsid w:val="00290E30"/>
    <w:rsid w:val="0029149D"/>
    <w:rsid w:val="00295F43"/>
    <w:rsid w:val="00297BDC"/>
    <w:rsid w:val="002A339F"/>
    <w:rsid w:val="002B5268"/>
    <w:rsid w:val="002B6D33"/>
    <w:rsid w:val="002D3C68"/>
    <w:rsid w:val="002D45CE"/>
    <w:rsid w:val="002D5413"/>
    <w:rsid w:val="002E0DBE"/>
    <w:rsid w:val="002E398D"/>
    <w:rsid w:val="002E40C0"/>
    <w:rsid w:val="002E670E"/>
    <w:rsid w:val="002F174C"/>
    <w:rsid w:val="002F7C17"/>
    <w:rsid w:val="003015D6"/>
    <w:rsid w:val="00307628"/>
    <w:rsid w:val="00310F1B"/>
    <w:rsid w:val="0031775A"/>
    <w:rsid w:val="0032142B"/>
    <w:rsid w:val="00334655"/>
    <w:rsid w:val="00336513"/>
    <w:rsid w:val="00340359"/>
    <w:rsid w:val="0034437A"/>
    <w:rsid w:val="00344795"/>
    <w:rsid w:val="00345499"/>
    <w:rsid w:val="003455BD"/>
    <w:rsid w:val="00351481"/>
    <w:rsid w:val="003525EF"/>
    <w:rsid w:val="00352BC0"/>
    <w:rsid w:val="003535AF"/>
    <w:rsid w:val="003602CA"/>
    <w:rsid w:val="00360B7C"/>
    <w:rsid w:val="0036108C"/>
    <w:rsid w:val="003723FA"/>
    <w:rsid w:val="003756C9"/>
    <w:rsid w:val="00377CD8"/>
    <w:rsid w:val="00387955"/>
    <w:rsid w:val="003902FF"/>
    <w:rsid w:val="00390F97"/>
    <w:rsid w:val="00392D77"/>
    <w:rsid w:val="003A07A7"/>
    <w:rsid w:val="003A60F3"/>
    <w:rsid w:val="003C216D"/>
    <w:rsid w:val="003C3211"/>
    <w:rsid w:val="003D0C43"/>
    <w:rsid w:val="003D5267"/>
    <w:rsid w:val="003D5DBB"/>
    <w:rsid w:val="003D6FC7"/>
    <w:rsid w:val="003E2C5F"/>
    <w:rsid w:val="003F0F5B"/>
    <w:rsid w:val="003F31F8"/>
    <w:rsid w:val="003F32CC"/>
    <w:rsid w:val="003F3ACE"/>
    <w:rsid w:val="003F3CF9"/>
    <w:rsid w:val="003F4595"/>
    <w:rsid w:val="00403936"/>
    <w:rsid w:val="00407137"/>
    <w:rsid w:val="00407221"/>
    <w:rsid w:val="00432336"/>
    <w:rsid w:val="00433011"/>
    <w:rsid w:val="00440E29"/>
    <w:rsid w:val="004618BD"/>
    <w:rsid w:val="00461B98"/>
    <w:rsid w:val="00462251"/>
    <w:rsid w:val="0047560D"/>
    <w:rsid w:val="0048061F"/>
    <w:rsid w:val="00485259"/>
    <w:rsid w:val="00485F2D"/>
    <w:rsid w:val="00491543"/>
    <w:rsid w:val="00492F37"/>
    <w:rsid w:val="00493B19"/>
    <w:rsid w:val="004948DB"/>
    <w:rsid w:val="004A11B4"/>
    <w:rsid w:val="004A13A6"/>
    <w:rsid w:val="004A2A0C"/>
    <w:rsid w:val="004B1F8F"/>
    <w:rsid w:val="004B239D"/>
    <w:rsid w:val="004B2556"/>
    <w:rsid w:val="004B6649"/>
    <w:rsid w:val="004B7874"/>
    <w:rsid w:val="004C28F2"/>
    <w:rsid w:val="004C47E7"/>
    <w:rsid w:val="004C628B"/>
    <w:rsid w:val="004D3012"/>
    <w:rsid w:val="004E008B"/>
    <w:rsid w:val="004F0B6E"/>
    <w:rsid w:val="004F1E77"/>
    <w:rsid w:val="004F7427"/>
    <w:rsid w:val="0050064E"/>
    <w:rsid w:val="00515880"/>
    <w:rsid w:val="00522125"/>
    <w:rsid w:val="0052417A"/>
    <w:rsid w:val="00531067"/>
    <w:rsid w:val="00531EA6"/>
    <w:rsid w:val="00544D0B"/>
    <w:rsid w:val="00553DEE"/>
    <w:rsid w:val="00556D09"/>
    <w:rsid w:val="00556E36"/>
    <w:rsid w:val="00561B5F"/>
    <w:rsid w:val="00570E12"/>
    <w:rsid w:val="0057578A"/>
    <w:rsid w:val="00576405"/>
    <w:rsid w:val="005768D1"/>
    <w:rsid w:val="005778CA"/>
    <w:rsid w:val="00580ED8"/>
    <w:rsid w:val="00581A8A"/>
    <w:rsid w:val="005959BF"/>
    <w:rsid w:val="005A3680"/>
    <w:rsid w:val="005A612F"/>
    <w:rsid w:val="005A6175"/>
    <w:rsid w:val="005D2378"/>
    <w:rsid w:val="005D355B"/>
    <w:rsid w:val="005D590F"/>
    <w:rsid w:val="005D7975"/>
    <w:rsid w:val="005E0ACF"/>
    <w:rsid w:val="005E37D7"/>
    <w:rsid w:val="005F37D9"/>
    <w:rsid w:val="00600A55"/>
    <w:rsid w:val="00603371"/>
    <w:rsid w:val="00605964"/>
    <w:rsid w:val="0061423A"/>
    <w:rsid w:val="0062276F"/>
    <w:rsid w:val="00622A56"/>
    <w:rsid w:val="006301F0"/>
    <w:rsid w:val="006375EC"/>
    <w:rsid w:val="00643C71"/>
    <w:rsid w:val="00651BEB"/>
    <w:rsid w:val="00657C6E"/>
    <w:rsid w:val="006603DD"/>
    <w:rsid w:val="0066142B"/>
    <w:rsid w:val="0066222B"/>
    <w:rsid w:val="00681314"/>
    <w:rsid w:val="006844FA"/>
    <w:rsid w:val="00690995"/>
    <w:rsid w:val="006A002F"/>
    <w:rsid w:val="006A49CC"/>
    <w:rsid w:val="006A7AFA"/>
    <w:rsid w:val="006B0BE1"/>
    <w:rsid w:val="006B2188"/>
    <w:rsid w:val="006C3D0A"/>
    <w:rsid w:val="006C4DF1"/>
    <w:rsid w:val="006D0276"/>
    <w:rsid w:val="006D1569"/>
    <w:rsid w:val="006F423E"/>
    <w:rsid w:val="006F547A"/>
    <w:rsid w:val="007018ED"/>
    <w:rsid w:val="00711682"/>
    <w:rsid w:val="00722BA8"/>
    <w:rsid w:val="00726A90"/>
    <w:rsid w:val="007447F4"/>
    <w:rsid w:val="00747BEF"/>
    <w:rsid w:val="00750D09"/>
    <w:rsid w:val="0075451B"/>
    <w:rsid w:val="0076744C"/>
    <w:rsid w:val="00773211"/>
    <w:rsid w:val="007864A0"/>
    <w:rsid w:val="00787F39"/>
    <w:rsid w:val="00792F21"/>
    <w:rsid w:val="007B111B"/>
    <w:rsid w:val="007B4289"/>
    <w:rsid w:val="007C17B4"/>
    <w:rsid w:val="007D02E8"/>
    <w:rsid w:val="007D5B29"/>
    <w:rsid w:val="007D6938"/>
    <w:rsid w:val="007E0C90"/>
    <w:rsid w:val="007E41F0"/>
    <w:rsid w:val="007E4806"/>
    <w:rsid w:val="007E517F"/>
    <w:rsid w:val="007F075C"/>
    <w:rsid w:val="0080116F"/>
    <w:rsid w:val="00807179"/>
    <w:rsid w:val="00810DA9"/>
    <w:rsid w:val="008170E9"/>
    <w:rsid w:val="00817107"/>
    <w:rsid w:val="008226AB"/>
    <w:rsid w:val="008238BD"/>
    <w:rsid w:val="00832628"/>
    <w:rsid w:val="0083738D"/>
    <w:rsid w:val="00844DCD"/>
    <w:rsid w:val="008524C0"/>
    <w:rsid w:val="00854A7B"/>
    <w:rsid w:val="008555DC"/>
    <w:rsid w:val="00862B58"/>
    <w:rsid w:val="0086536B"/>
    <w:rsid w:val="00870110"/>
    <w:rsid w:val="00871EB0"/>
    <w:rsid w:val="00880B9C"/>
    <w:rsid w:val="00890BEF"/>
    <w:rsid w:val="008969A5"/>
    <w:rsid w:val="008B00E3"/>
    <w:rsid w:val="008B3031"/>
    <w:rsid w:val="008B753A"/>
    <w:rsid w:val="008B7F92"/>
    <w:rsid w:val="008C72C7"/>
    <w:rsid w:val="008C78CD"/>
    <w:rsid w:val="008C7F6F"/>
    <w:rsid w:val="008CAA3C"/>
    <w:rsid w:val="008D5FBC"/>
    <w:rsid w:val="008E0EF6"/>
    <w:rsid w:val="008E1C41"/>
    <w:rsid w:val="008E27B6"/>
    <w:rsid w:val="008E2D44"/>
    <w:rsid w:val="008E309A"/>
    <w:rsid w:val="008E6D31"/>
    <w:rsid w:val="008E7A0E"/>
    <w:rsid w:val="008F46D7"/>
    <w:rsid w:val="008F4E9B"/>
    <w:rsid w:val="009025CD"/>
    <w:rsid w:val="00907CFD"/>
    <w:rsid w:val="00907CFF"/>
    <w:rsid w:val="00912551"/>
    <w:rsid w:val="00921451"/>
    <w:rsid w:val="00921FE3"/>
    <w:rsid w:val="00927F16"/>
    <w:rsid w:val="00943196"/>
    <w:rsid w:val="00947917"/>
    <w:rsid w:val="00951FC8"/>
    <w:rsid w:val="00952151"/>
    <w:rsid w:val="00952412"/>
    <w:rsid w:val="00954FD2"/>
    <w:rsid w:val="009617BD"/>
    <w:rsid w:val="00965190"/>
    <w:rsid w:val="00966835"/>
    <w:rsid w:val="0097793C"/>
    <w:rsid w:val="009932F5"/>
    <w:rsid w:val="009936C7"/>
    <w:rsid w:val="0099578B"/>
    <w:rsid w:val="00997A18"/>
    <w:rsid w:val="00997B6E"/>
    <w:rsid w:val="009A6B16"/>
    <w:rsid w:val="009B11E7"/>
    <w:rsid w:val="009B3370"/>
    <w:rsid w:val="009C46EC"/>
    <w:rsid w:val="009D0110"/>
    <w:rsid w:val="009D4E36"/>
    <w:rsid w:val="009D5841"/>
    <w:rsid w:val="009E0AFC"/>
    <w:rsid w:val="009E20B6"/>
    <w:rsid w:val="009F1670"/>
    <w:rsid w:val="00A13649"/>
    <w:rsid w:val="00A21548"/>
    <w:rsid w:val="00A2268C"/>
    <w:rsid w:val="00A23B06"/>
    <w:rsid w:val="00A42477"/>
    <w:rsid w:val="00A44ED5"/>
    <w:rsid w:val="00A477F5"/>
    <w:rsid w:val="00A506A7"/>
    <w:rsid w:val="00A54835"/>
    <w:rsid w:val="00A56335"/>
    <w:rsid w:val="00A56FBB"/>
    <w:rsid w:val="00A6493A"/>
    <w:rsid w:val="00A672C0"/>
    <w:rsid w:val="00A71644"/>
    <w:rsid w:val="00A74070"/>
    <w:rsid w:val="00A74135"/>
    <w:rsid w:val="00A74876"/>
    <w:rsid w:val="00A75120"/>
    <w:rsid w:val="00A7577D"/>
    <w:rsid w:val="00A82367"/>
    <w:rsid w:val="00A82ED3"/>
    <w:rsid w:val="00A86A79"/>
    <w:rsid w:val="00A95491"/>
    <w:rsid w:val="00AA1179"/>
    <w:rsid w:val="00AA3310"/>
    <w:rsid w:val="00AA4A71"/>
    <w:rsid w:val="00AB155B"/>
    <w:rsid w:val="00AB42B3"/>
    <w:rsid w:val="00AB6787"/>
    <w:rsid w:val="00AC30E3"/>
    <w:rsid w:val="00AC4381"/>
    <w:rsid w:val="00AC47FA"/>
    <w:rsid w:val="00AC5223"/>
    <w:rsid w:val="00AC7C9A"/>
    <w:rsid w:val="00AD22E0"/>
    <w:rsid w:val="00AD68EB"/>
    <w:rsid w:val="00AD763C"/>
    <w:rsid w:val="00AD781D"/>
    <w:rsid w:val="00AE0D60"/>
    <w:rsid w:val="00AE765B"/>
    <w:rsid w:val="00AE7C13"/>
    <w:rsid w:val="00AF0C12"/>
    <w:rsid w:val="00AF0DAD"/>
    <w:rsid w:val="00AF1449"/>
    <w:rsid w:val="00AF33DB"/>
    <w:rsid w:val="00AF3460"/>
    <w:rsid w:val="00AF6D16"/>
    <w:rsid w:val="00B06FB5"/>
    <w:rsid w:val="00B0753F"/>
    <w:rsid w:val="00B101AD"/>
    <w:rsid w:val="00B112F5"/>
    <w:rsid w:val="00B23D10"/>
    <w:rsid w:val="00B25AC3"/>
    <w:rsid w:val="00B31254"/>
    <w:rsid w:val="00B35A21"/>
    <w:rsid w:val="00B4091D"/>
    <w:rsid w:val="00B458AC"/>
    <w:rsid w:val="00B54818"/>
    <w:rsid w:val="00B67872"/>
    <w:rsid w:val="00B71B2F"/>
    <w:rsid w:val="00B772E9"/>
    <w:rsid w:val="00B84C39"/>
    <w:rsid w:val="00B879CB"/>
    <w:rsid w:val="00B93778"/>
    <w:rsid w:val="00B967DF"/>
    <w:rsid w:val="00B97636"/>
    <w:rsid w:val="00B97663"/>
    <w:rsid w:val="00B977CD"/>
    <w:rsid w:val="00BA3B4A"/>
    <w:rsid w:val="00BB7721"/>
    <w:rsid w:val="00BC3A43"/>
    <w:rsid w:val="00BC5E25"/>
    <w:rsid w:val="00BD42F3"/>
    <w:rsid w:val="00BE0838"/>
    <w:rsid w:val="00BE42E4"/>
    <w:rsid w:val="00BE6ABB"/>
    <w:rsid w:val="00BF490E"/>
    <w:rsid w:val="00BF5086"/>
    <w:rsid w:val="00BF7E7D"/>
    <w:rsid w:val="00C02817"/>
    <w:rsid w:val="00C02A21"/>
    <w:rsid w:val="00C05218"/>
    <w:rsid w:val="00C2138D"/>
    <w:rsid w:val="00C22DAA"/>
    <w:rsid w:val="00C3424A"/>
    <w:rsid w:val="00C37F4E"/>
    <w:rsid w:val="00C42BE6"/>
    <w:rsid w:val="00C44AB9"/>
    <w:rsid w:val="00C4624A"/>
    <w:rsid w:val="00C464A3"/>
    <w:rsid w:val="00C503A5"/>
    <w:rsid w:val="00C55717"/>
    <w:rsid w:val="00C61A1F"/>
    <w:rsid w:val="00C6285E"/>
    <w:rsid w:val="00C73DF5"/>
    <w:rsid w:val="00C74DBE"/>
    <w:rsid w:val="00C752E7"/>
    <w:rsid w:val="00C75D03"/>
    <w:rsid w:val="00C8179C"/>
    <w:rsid w:val="00C84187"/>
    <w:rsid w:val="00C841C5"/>
    <w:rsid w:val="00C8452D"/>
    <w:rsid w:val="00C92A6E"/>
    <w:rsid w:val="00CA3DC0"/>
    <w:rsid w:val="00CA4B20"/>
    <w:rsid w:val="00CB2C04"/>
    <w:rsid w:val="00CC1C1E"/>
    <w:rsid w:val="00CD13C7"/>
    <w:rsid w:val="00CD25F3"/>
    <w:rsid w:val="00CD4084"/>
    <w:rsid w:val="00CD5E5D"/>
    <w:rsid w:val="00CE0852"/>
    <w:rsid w:val="00CE0F8C"/>
    <w:rsid w:val="00CF2947"/>
    <w:rsid w:val="00CF43B6"/>
    <w:rsid w:val="00D0072C"/>
    <w:rsid w:val="00D02103"/>
    <w:rsid w:val="00D113A6"/>
    <w:rsid w:val="00D163D6"/>
    <w:rsid w:val="00D229E9"/>
    <w:rsid w:val="00D22D03"/>
    <w:rsid w:val="00D262F1"/>
    <w:rsid w:val="00D37691"/>
    <w:rsid w:val="00D410E5"/>
    <w:rsid w:val="00D42869"/>
    <w:rsid w:val="00D454E6"/>
    <w:rsid w:val="00D512C2"/>
    <w:rsid w:val="00D51DD9"/>
    <w:rsid w:val="00D569A5"/>
    <w:rsid w:val="00D5798F"/>
    <w:rsid w:val="00D701B1"/>
    <w:rsid w:val="00D74E45"/>
    <w:rsid w:val="00D770E2"/>
    <w:rsid w:val="00D8062E"/>
    <w:rsid w:val="00D84F63"/>
    <w:rsid w:val="00D87F9A"/>
    <w:rsid w:val="00DA7871"/>
    <w:rsid w:val="00DB2100"/>
    <w:rsid w:val="00DB2A17"/>
    <w:rsid w:val="00DB3A43"/>
    <w:rsid w:val="00DB4E19"/>
    <w:rsid w:val="00DD4DB3"/>
    <w:rsid w:val="00DD731B"/>
    <w:rsid w:val="00DE0A26"/>
    <w:rsid w:val="00E02232"/>
    <w:rsid w:val="00E170B7"/>
    <w:rsid w:val="00E27890"/>
    <w:rsid w:val="00E33B38"/>
    <w:rsid w:val="00E3475F"/>
    <w:rsid w:val="00E443DD"/>
    <w:rsid w:val="00E44C41"/>
    <w:rsid w:val="00E4557F"/>
    <w:rsid w:val="00E46322"/>
    <w:rsid w:val="00E50644"/>
    <w:rsid w:val="00E63A72"/>
    <w:rsid w:val="00E66073"/>
    <w:rsid w:val="00E71452"/>
    <w:rsid w:val="00E7317A"/>
    <w:rsid w:val="00E83C74"/>
    <w:rsid w:val="00E84B9A"/>
    <w:rsid w:val="00E866DE"/>
    <w:rsid w:val="00EA51D5"/>
    <w:rsid w:val="00EA6D14"/>
    <w:rsid w:val="00EA7CCB"/>
    <w:rsid w:val="00EB5777"/>
    <w:rsid w:val="00EC03ED"/>
    <w:rsid w:val="00EC5B12"/>
    <w:rsid w:val="00EC664A"/>
    <w:rsid w:val="00EC6DF0"/>
    <w:rsid w:val="00EC7C4F"/>
    <w:rsid w:val="00ED26E1"/>
    <w:rsid w:val="00ED3875"/>
    <w:rsid w:val="00EE013F"/>
    <w:rsid w:val="00EF4523"/>
    <w:rsid w:val="00EF60B8"/>
    <w:rsid w:val="00F0082A"/>
    <w:rsid w:val="00F0119D"/>
    <w:rsid w:val="00F041AC"/>
    <w:rsid w:val="00F045B6"/>
    <w:rsid w:val="00F1073B"/>
    <w:rsid w:val="00F1164D"/>
    <w:rsid w:val="00F15E2D"/>
    <w:rsid w:val="00F2543F"/>
    <w:rsid w:val="00F2614E"/>
    <w:rsid w:val="00F35931"/>
    <w:rsid w:val="00F536A7"/>
    <w:rsid w:val="00F541D0"/>
    <w:rsid w:val="00F57098"/>
    <w:rsid w:val="00F61EAE"/>
    <w:rsid w:val="00F672B2"/>
    <w:rsid w:val="00F74212"/>
    <w:rsid w:val="00F8158D"/>
    <w:rsid w:val="00F9114D"/>
    <w:rsid w:val="00F91E52"/>
    <w:rsid w:val="00F9375C"/>
    <w:rsid w:val="00F94455"/>
    <w:rsid w:val="00F96922"/>
    <w:rsid w:val="00F975F6"/>
    <w:rsid w:val="00FA2252"/>
    <w:rsid w:val="00FB0542"/>
    <w:rsid w:val="00FB1101"/>
    <w:rsid w:val="00FB115C"/>
    <w:rsid w:val="00FB4025"/>
    <w:rsid w:val="00FC2A5F"/>
    <w:rsid w:val="00FC3504"/>
    <w:rsid w:val="00FD28FC"/>
    <w:rsid w:val="00FD3F5C"/>
    <w:rsid w:val="00FD68D4"/>
    <w:rsid w:val="00FD7049"/>
    <w:rsid w:val="00FE1CFC"/>
    <w:rsid w:val="00FE207A"/>
    <w:rsid w:val="00FE6ADB"/>
    <w:rsid w:val="00FF0AD5"/>
    <w:rsid w:val="00FF1E6E"/>
    <w:rsid w:val="00FF6E6D"/>
    <w:rsid w:val="02287A9D"/>
    <w:rsid w:val="069A68D8"/>
    <w:rsid w:val="090D79D0"/>
    <w:rsid w:val="0973BB0E"/>
    <w:rsid w:val="0AB45EE5"/>
    <w:rsid w:val="0B89CE7C"/>
    <w:rsid w:val="0C502F46"/>
    <w:rsid w:val="0DD76BED"/>
    <w:rsid w:val="1000AB11"/>
    <w:rsid w:val="117CE983"/>
    <w:rsid w:val="131BFB84"/>
    <w:rsid w:val="14331F20"/>
    <w:rsid w:val="18749FC0"/>
    <w:rsid w:val="1DD84DCF"/>
    <w:rsid w:val="1F2BCC90"/>
    <w:rsid w:val="260415F5"/>
    <w:rsid w:val="2B425C32"/>
    <w:rsid w:val="2D76D08B"/>
    <w:rsid w:val="322A76EA"/>
    <w:rsid w:val="32403679"/>
    <w:rsid w:val="33AD2A97"/>
    <w:rsid w:val="3469759D"/>
    <w:rsid w:val="3548FAF8"/>
    <w:rsid w:val="355EFC27"/>
    <w:rsid w:val="4702DCA9"/>
    <w:rsid w:val="47BB28CF"/>
    <w:rsid w:val="4956F930"/>
    <w:rsid w:val="4AF2C991"/>
    <w:rsid w:val="4C716DED"/>
    <w:rsid w:val="51038722"/>
    <w:rsid w:val="572BC07B"/>
    <w:rsid w:val="57C25C43"/>
    <w:rsid w:val="585CFA22"/>
    <w:rsid w:val="5B2B3BCB"/>
    <w:rsid w:val="5B72BD0A"/>
    <w:rsid w:val="5FE178BC"/>
    <w:rsid w:val="6153F2C9"/>
    <w:rsid w:val="64C59DFF"/>
    <w:rsid w:val="6512A62F"/>
    <w:rsid w:val="67D51405"/>
    <w:rsid w:val="6970B967"/>
    <w:rsid w:val="740CAB26"/>
    <w:rsid w:val="759D66D3"/>
    <w:rsid w:val="75C4906B"/>
    <w:rsid w:val="77393734"/>
    <w:rsid w:val="77BAA10F"/>
    <w:rsid w:val="7BB93918"/>
    <w:rsid w:val="7BEB93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12A62F"/>
  <w15:chartTrackingRefBased/>
  <w15:docId w15:val="{08F04655-2655-4BD1-A827-5C6BA2D98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77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7FE"/>
  </w:style>
  <w:style w:type="paragraph" w:styleId="Footer">
    <w:name w:val="footer"/>
    <w:basedOn w:val="Normal"/>
    <w:link w:val="FooterChar"/>
    <w:uiPriority w:val="99"/>
    <w:unhideWhenUsed/>
    <w:rsid w:val="001877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7FE"/>
  </w:style>
  <w:style w:type="character" w:customStyle="1" w:styleId="normaltextrun">
    <w:name w:val="normaltextrun"/>
    <w:basedOn w:val="DefaultParagraphFont"/>
    <w:rsid w:val="008B00E3"/>
  </w:style>
  <w:style w:type="character" w:styleId="Hyperlink">
    <w:name w:val="Hyperlink"/>
    <w:basedOn w:val="DefaultParagraphFont"/>
    <w:uiPriority w:val="99"/>
    <w:unhideWhenUsed/>
    <w:rsid w:val="00297BDC"/>
    <w:rPr>
      <w:color w:val="0563C1" w:themeColor="hyperlink"/>
      <w:u w:val="single"/>
    </w:rPr>
  </w:style>
  <w:style w:type="character" w:styleId="UnresolvedMention">
    <w:name w:val="Unresolved Mention"/>
    <w:basedOn w:val="DefaultParagraphFont"/>
    <w:uiPriority w:val="99"/>
    <w:semiHidden/>
    <w:unhideWhenUsed/>
    <w:rsid w:val="00C74DBE"/>
    <w:rPr>
      <w:color w:val="605E5C"/>
      <w:shd w:val="clear" w:color="auto" w:fill="E1DFDD"/>
    </w:rPr>
  </w:style>
  <w:style w:type="character" w:styleId="FollowedHyperlink">
    <w:name w:val="FollowedHyperlink"/>
    <w:basedOn w:val="DefaultParagraphFont"/>
    <w:uiPriority w:val="99"/>
    <w:semiHidden/>
    <w:unhideWhenUsed/>
    <w:rsid w:val="004071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mlearning.com/hub/learning-theories/asynchronous-learning/" TargetMode="External"/><Relationship Id="rId13" Type="http://schemas.openxmlformats.org/officeDocument/2006/relationships/hyperlink" Target="https://www.ukmoney.net/average-employee-turnover-rate/" TargetMode="External"/><Relationship Id="rId18" Type="http://schemas.openxmlformats.org/officeDocument/2006/relationships/hyperlink" Target="https://www.valamis.com/hub/kirkpatrick-mode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watershedlrs.com/blog/learning-evaluation/brinkerhoff-method/" TargetMode="External"/><Relationship Id="rId12" Type="http://schemas.openxmlformats.org/officeDocument/2006/relationships/hyperlink" Target="https://www.comtectranslations.co.uk/culture-localisation/how-cultural-backgrounds-impact-ld-and-elearning-experiences/" TargetMode="External"/><Relationship Id="rId17" Type="http://schemas.openxmlformats.org/officeDocument/2006/relationships/hyperlink" Target="https://www.e-days.com/news/identify-employee-training-development-needs" TargetMode="External"/><Relationship Id="rId2" Type="http://schemas.openxmlformats.org/officeDocument/2006/relationships/styles" Target="styles.xml"/><Relationship Id="rId16" Type="http://schemas.openxmlformats.org/officeDocument/2006/relationships/hyperlink" Target="https://www.linkedin.com/pulse/internal-vs-external-training-whats-best-your-employees-vidya-rajan" TargetMode="External"/><Relationship Id="rId20" Type="http://schemas.openxmlformats.org/officeDocument/2006/relationships/hyperlink" Target="https://en.wikipedia.org/wiki/General_Data_Protection_Regula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uider-ai.com/blog/mentoring-statistics-the-research-you-need-to-know/"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inkedin.com/advice/3/how-do-you-evaluate-review-your-continuous" TargetMode="External"/><Relationship Id="rId23" Type="http://schemas.openxmlformats.org/officeDocument/2006/relationships/fontTable" Target="fontTable.xml"/><Relationship Id="rId10" Type="http://schemas.openxmlformats.org/officeDocument/2006/relationships/hyperlink" Target="https://www.cipd.org/uk/knowledge/factsheets/pestle-analysis-factsheet/" TargetMode="External"/><Relationship Id="rId19" Type="http://schemas.openxmlformats.org/officeDocument/2006/relationships/hyperlink" Target="https://uk.indeed.com/career-advice/career-development/why-is-learning-and-development-important" TargetMode="External"/><Relationship Id="rId4" Type="http://schemas.openxmlformats.org/officeDocument/2006/relationships/webSettings" Target="webSettings.xml"/><Relationship Id="rId9" Type="http://schemas.openxmlformats.org/officeDocument/2006/relationships/hyperlink" Target="https://www.mckinsey.com/capabilities/people-and-organizational-performance/our-insights/the-essential-components-of-a-successful-l-and-d-strategy" TargetMode="External"/><Relationship Id="rId14" Type="http://schemas.openxmlformats.org/officeDocument/2006/relationships/hyperlink" Target="https://elearningindustry.com/training-needs-of-employees-identify-ways-start"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344067-626F-403E-8385-CB8A310B3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1866</TotalTime>
  <Pages>5</Pages>
  <Words>654</Words>
  <Characters>3733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dc:creator>
  <cp:keywords/>
  <dc:description/>
  <cp:lastModifiedBy>Helen Thomas</cp:lastModifiedBy>
  <cp:revision>525</cp:revision>
  <dcterms:created xsi:type="dcterms:W3CDTF">2022-11-06T10:20:00Z</dcterms:created>
  <dcterms:modified xsi:type="dcterms:W3CDTF">2023-08-14T13:31:00Z</dcterms:modified>
</cp:coreProperties>
</file>