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D4C8D" w14:textId="359B6AD3" w:rsidR="000D0357" w:rsidRDefault="00591F80" w:rsidP="00591F80">
      <w:pPr>
        <w:jc w:val="center"/>
        <w:rPr>
          <w:b/>
          <w:sz w:val="36"/>
          <w:szCs w:val="36"/>
        </w:rPr>
      </w:pPr>
      <w:r w:rsidRPr="00591F80">
        <w:rPr>
          <w:b/>
          <w:sz w:val="36"/>
          <w:szCs w:val="36"/>
        </w:rPr>
        <w:t>Annotated bibliography</w:t>
      </w:r>
    </w:p>
    <w:p w14:paraId="265DFB51" w14:textId="7E7F2405" w:rsidR="00591F80" w:rsidRDefault="00591F80" w:rsidP="00591F80">
      <w:pPr>
        <w:jc w:val="center"/>
        <w:rPr>
          <w:b/>
          <w:sz w:val="36"/>
          <w:szCs w:val="36"/>
        </w:rPr>
      </w:pPr>
    </w:p>
    <w:p w14:paraId="6E95CC99" w14:textId="6AB1F4A0" w:rsidR="00591F80" w:rsidRDefault="00591F80" w:rsidP="00EA7008">
      <w:pPr>
        <w:spacing w:line="360" w:lineRule="auto"/>
        <w:jc w:val="both"/>
        <w:rPr>
          <w:sz w:val="24"/>
          <w:szCs w:val="24"/>
        </w:rPr>
      </w:pPr>
      <w:r>
        <w:rPr>
          <w:sz w:val="24"/>
          <w:szCs w:val="24"/>
        </w:rPr>
        <w:t>I am Craig C. Ogbulie (2028766) and on the 22</w:t>
      </w:r>
      <w:r w:rsidRPr="00591F80">
        <w:rPr>
          <w:sz w:val="24"/>
          <w:szCs w:val="24"/>
          <w:vertAlign w:val="superscript"/>
        </w:rPr>
        <w:t>nd</w:t>
      </w:r>
      <w:r>
        <w:rPr>
          <w:sz w:val="24"/>
          <w:szCs w:val="24"/>
        </w:rPr>
        <w:t xml:space="preserve"> of February</w:t>
      </w:r>
      <w:r w:rsidR="001D4697">
        <w:rPr>
          <w:sz w:val="24"/>
          <w:szCs w:val="24"/>
        </w:rPr>
        <w:t>,</w:t>
      </w:r>
      <w:r>
        <w:rPr>
          <w:sz w:val="24"/>
          <w:szCs w:val="24"/>
        </w:rPr>
        <w:t xml:space="preserve"> I did a presentation about why psychology is important when working as a health care assistant with older adults</w:t>
      </w:r>
      <w:r w:rsidR="001D4697">
        <w:rPr>
          <w:sz w:val="24"/>
          <w:szCs w:val="24"/>
        </w:rPr>
        <w:t>. For this presentation</w:t>
      </w:r>
      <w:r w:rsidR="002A6522">
        <w:rPr>
          <w:sz w:val="24"/>
          <w:szCs w:val="24"/>
        </w:rPr>
        <w:t>,</w:t>
      </w:r>
      <w:r w:rsidR="001D4697">
        <w:rPr>
          <w:sz w:val="24"/>
          <w:szCs w:val="24"/>
        </w:rPr>
        <w:t xml:space="preserve"> I took information and images from different websites to explain and elaborate my </w:t>
      </w:r>
      <w:r w:rsidR="002A6522">
        <w:rPr>
          <w:sz w:val="24"/>
          <w:szCs w:val="24"/>
        </w:rPr>
        <w:t>answer. Moreover, since the presentation time was not long (5 minutes), not only did I take text knowledge, but I have also relied on images with extra information so the interviewer could understand my points better.</w:t>
      </w:r>
      <w:r w:rsidR="00EA7008">
        <w:rPr>
          <w:sz w:val="24"/>
          <w:szCs w:val="24"/>
        </w:rPr>
        <w:t xml:space="preserve"> Finally, since I was a caregiver of an elder myself, I talked a bit about my experience too.</w:t>
      </w:r>
    </w:p>
    <w:p w14:paraId="2D064168" w14:textId="00B66827" w:rsidR="00EA7008" w:rsidRDefault="00EA7008" w:rsidP="00EA7008">
      <w:pPr>
        <w:spacing w:line="360" w:lineRule="auto"/>
        <w:jc w:val="both"/>
        <w:rPr>
          <w:sz w:val="24"/>
          <w:szCs w:val="24"/>
        </w:rPr>
      </w:pPr>
    </w:p>
    <w:p w14:paraId="70C65896" w14:textId="0F54A2CF" w:rsidR="00574669" w:rsidRDefault="00574669" w:rsidP="00EA7008">
      <w:pPr>
        <w:spacing w:line="360" w:lineRule="auto"/>
        <w:jc w:val="both"/>
        <w:rPr>
          <w:sz w:val="24"/>
          <w:szCs w:val="24"/>
        </w:rPr>
      </w:pPr>
      <w:r>
        <w:rPr>
          <w:sz w:val="24"/>
          <w:szCs w:val="24"/>
        </w:rPr>
        <w:t xml:space="preserve">The first source I took information </w:t>
      </w:r>
      <w:r w:rsidR="009F62DE">
        <w:rPr>
          <w:sz w:val="24"/>
          <w:szCs w:val="24"/>
        </w:rPr>
        <w:t xml:space="preserve">from </w:t>
      </w:r>
      <w:r>
        <w:rPr>
          <w:sz w:val="24"/>
          <w:szCs w:val="24"/>
        </w:rPr>
        <w:t>is</w:t>
      </w:r>
      <w:r w:rsidR="005F6FEF">
        <w:rPr>
          <w:sz w:val="24"/>
          <w:szCs w:val="24"/>
        </w:rPr>
        <w:t xml:space="preserve"> an image</w:t>
      </w:r>
      <w:r>
        <w:rPr>
          <w:sz w:val="24"/>
          <w:szCs w:val="24"/>
        </w:rPr>
        <w:t xml:space="preserve"> from a tweet by </w:t>
      </w:r>
      <w:proofErr w:type="spellStart"/>
      <w:r>
        <w:rPr>
          <w:sz w:val="24"/>
          <w:szCs w:val="24"/>
        </w:rPr>
        <w:t>Nachiket</w:t>
      </w:r>
      <w:proofErr w:type="spellEnd"/>
      <w:r>
        <w:rPr>
          <w:sz w:val="24"/>
          <w:szCs w:val="24"/>
        </w:rPr>
        <w:t xml:space="preserve"> </w:t>
      </w:r>
      <w:proofErr w:type="spellStart"/>
      <w:r>
        <w:rPr>
          <w:sz w:val="24"/>
          <w:szCs w:val="24"/>
        </w:rPr>
        <w:t>Mor</w:t>
      </w:r>
      <w:proofErr w:type="spellEnd"/>
      <w:r>
        <w:rPr>
          <w:sz w:val="24"/>
          <w:szCs w:val="24"/>
        </w:rPr>
        <w:t>, a researcher who helped in the</w:t>
      </w:r>
      <w:r w:rsidR="00FC736B">
        <w:rPr>
          <w:sz w:val="24"/>
          <w:szCs w:val="24"/>
        </w:rPr>
        <w:t xml:space="preserve"> research about</w:t>
      </w:r>
      <w:r w:rsidR="003941ED">
        <w:rPr>
          <w:sz w:val="24"/>
          <w:szCs w:val="24"/>
        </w:rPr>
        <w:t xml:space="preserve"> social isolation </w:t>
      </w:r>
      <w:r w:rsidR="00CC295F">
        <w:rPr>
          <w:sz w:val="24"/>
          <w:szCs w:val="24"/>
        </w:rPr>
        <w:t xml:space="preserve">and loneliness in older </w:t>
      </w:r>
      <w:r w:rsidR="009F62DE">
        <w:rPr>
          <w:sz w:val="24"/>
          <w:szCs w:val="24"/>
        </w:rPr>
        <w:t>adults</w:t>
      </w:r>
      <w:r>
        <w:rPr>
          <w:sz w:val="24"/>
          <w:szCs w:val="24"/>
        </w:rPr>
        <w:t xml:space="preserve"> </w:t>
      </w:r>
      <w:r w:rsidR="00C3030E">
        <w:rPr>
          <w:sz w:val="24"/>
          <w:szCs w:val="24"/>
        </w:rPr>
        <w:t xml:space="preserve">(which has an </w:t>
      </w:r>
      <w:r>
        <w:rPr>
          <w:sz w:val="24"/>
          <w:szCs w:val="24"/>
        </w:rPr>
        <w:t xml:space="preserve">article by </w:t>
      </w:r>
      <w:proofErr w:type="spellStart"/>
      <w:r>
        <w:rPr>
          <w:sz w:val="24"/>
          <w:szCs w:val="24"/>
        </w:rPr>
        <w:t>HealthAffairs</w:t>
      </w:r>
      <w:proofErr w:type="spellEnd"/>
      <w:r w:rsidR="00EC236E">
        <w:rPr>
          <w:sz w:val="24"/>
          <w:szCs w:val="24"/>
        </w:rPr>
        <w:t xml:space="preserve"> </w:t>
      </w:r>
      <w:sdt>
        <w:sdtPr>
          <w:rPr>
            <w:sz w:val="24"/>
            <w:szCs w:val="24"/>
          </w:rPr>
          <w:id w:val="544641854"/>
          <w:citation/>
        </w:sdtPr>
        <w:sdtEndPr/>
        <w:sdtContent>
          <w:r w:rsidR="00C3030E">
            <w:rPr>
              <w:sz w:val="24"/>
              <w:szCs w:val="24"/>
            </w:rPr>
            <w:fldChar w:fldCharType="begin"/>
          </w:r>
          <w:r w:rsidR="00C3030E">
            <w:rPr>
              <w:sz w:val="24"/>
              <w:szCs w:val="24"/>
            </w:rPr>
            <w:instrText xml:space="preserve"> CITATION Dan20 \l 2057 </w:instrText>
          </w:r>
          <w:r w:rsidR="00C3030E">
            <w:rPr>
              <w:sz w:val="24"/>
              <w:szCs w:val="24"/>
            </w:rPr>
            <w:fldChar w:fldCharType="separate"/>
          </w:r>
          <w:r w:rsidR="00C3030E" w:rsidRPr="00C3030E">
            <w:rPr>
              <w:noProof/>
              <w:sz w:val="24"/>
              <w:szCs w:val="24"/>
            </w:rPr>
            <w:t>(Dan G. Blazer, 2020)</w:t>
          </w:r>
          <w:r w:rsidR="00C3030E">
            <w:rPr>
              <w:sz w:val="24"/>
              <w:szCs w:val="24"/>
            </w:rPr>
            <w:fldChar w:fldCharType="end"/>
          </w:r>
        </w:sdtContent>
      </w:sdt>
      <w:r w:rsidR="00443E08">
        <w:rPr>
          <w:sz w:val="24"/>
          <w:szCs w:val="24"/>
        </w:rPr>
        <w:t>. In this image</w:t>
      </w:r>
      <w:r w:rsidR="009F62DE">
        <w:rPr>
          <w:sz w:val="24"/>
          <w:szCs w:val="24"/>
        </w:rPr>
        <w:t>,</w:t>
      </w:r>
      <w:r w:rsidR="004E5DE9">
        <w:rPr>
          <w:sz w:val="24"/>
          <w:szCs w:val="24"/>
        </w:rPr>
        <w:t xml:space="preserve"> it is</w:t>
      </w:r>
      <w:r w:rsidR="002235BE">
        <w:rPr>
          <w:sz w:val="24"/>
          <w:szCs w:val="24"/>
        </w:rPr>
        <w:t xml:space="preserve"> quickly</w:t>
      </w:r>
      <w:r w:rsidR="004E5DE9">
        <w:rPr>
          <w:sz w:val="24"/>
          <w:szCs w:val="24"/>
        </w:rPr>
        <w:t xml:space="preserve"> explained that</w:t>
      </w:r>
      <w:r w:rsidR="009F62DE">
        <w:rPr>
          <w:sz w:val="24"/>
          <w:szCs w:val="24"/>
        </w:rPr>
        <w:t xml:space="preserve"> lonely seniors </w:t>
      </w:r>
      <w:r w:rsidR="002A408F">
        <w:rPr>
          <w:sz w:val="24"/>
          <w:szCs w:val="24"/>
        </w:rPr>
        <w:t xml:space="preserve">have </w:t>
      </w:r>
      <w:r w:rsidR="002235BE">
        <w:rPr>
          <w:sz w:val="24"/>
          <w:szCs w:val="24"/>
        </w:rPr>
        <w:t>increased chances of developing mental and health issues not only because of old age but also because they</w:t>
      </w:r>
      <w:r w:rsidR="004E0D4D">
        <w:rPr>
          <w:sz w:val="24"/>
          <w:szCs w:val="24"/>
        </w:rPr>
        <w:t xml:space="preserve"> think </w:t>
      </w:r>
      <w:r w:rsidR="008F4512">
        <w:rPr>
          <w:sz w:val="24"/>
          <w:szCs w:val="24"/>
        </w:rPr>
        <w:t xml:space="preserve">these issues are just part of life and not things that can be avoided or </w:t>
      </w:r>
      <w:r w:rsidR="00F16CEC">
        <w:rPr>
          <w:sz w:val="24"/>
          <w:szCs w:val="24"/>
        </w:rPr>
        <w:t>relieved.</w:t>
      </w:r>
      <w:r w:rsidR="00CB7EE1">
        <w:rPr>
          <w:sz w:val="24"/>
          <w:szCs w:val="24"/>
        </w:rPr>
        <w:t xml:space="preserve"> </w:t>
      </w:r>
      <w:r w:rsidR="00045338">
        <w:rPr>
          <w:sz w:val="24"/>
          <w:szCs w:val="24"/>
        </w:rPr>
        <w:t xml:space="preserve">This image </w:t>
      </w:r>
      <w:r w:rsidR="00666D02">
        <w:rPr>
          <w:sz w:val="24"/>
          <w:szCs w:val="24"/>
        </w:rPr>
        <w:t>is accu</w:t>
      </w:r>
      <w:r w:rsidR="00AD1B27">
        <w:rPr>
          <w:sz w:val="24"/>
          <w:szCs w:val="24"/>
        </w:rPr>
        <w:t>r</w:t>
      </w:r>
      <w:r w:rsidR="00666D02">
        <w:rPr>
          <w:sz w:val="24"/>
          <w:szCs w:val="24"/>
        </w:rPr>
        <w:t xml:space="preserve">ate because sums up </w:t>
      </w:r>
      <w:r w:rsidR="00AD1B27">
        <w:rPr>
          <w:sz w:val="24"/>
          <w:szCs w:val="24"/>
        </w:rPr>
        <w:t>much longer text research</w:t>
      </w:r>
      <w:r w:rsidR="00A57B91">
        <w:rPr>
          <w:sz w:val="24"/>
          <w:szCs w:val="24"/>
        </w:rPr>
        <w:t xml:space="preserve"> made by</w:t>
      </w:r>
      <w:r w:rsidR="00B134F0">
        <w:rPr>
          <w:sz w:val="24"/>
          <w:szCs w:val="24"/>
        </w:rPr>
        <w:t xml:space="preserve"> </w:t>
      </w:r>
      <w:r w:rsidR="00E2527B" w:rsidRPr="00E2527B">
        <w:rPr>
          <w:sz w:val="24"/>
          <w:szCs w:val="24"/>
        </w:rPr>
        <w:t>authoritative</w:t>
      </w:r>
      <w:r w:rsidR="00E2527B">
        <w:rPr>
          <w:sz w:val="24"/>
          <w:szCs w:val="24"/>
        </w:rPr>
        <w:t xml:space="preserve"> researchers </w:t>
      </w:r>
      <w:r w:rsidR="00223C3F">
        <w:rPr>
          <w:sz w:val="24"/>
          <w:szCs w:val="24"/>
        </w:rPr>
        <w:t xml:space="preserve">and the language in both the article and image </w:t>
      </w:r>
      <w:r w:rsidR="00900488">
        <w:rPr>
          <w:sz w:val="24"/>
          <w:szCs w:val="24"/>
        </w:rPr>
        <w:t>are</w:t>
      </w:r>
      <w:r w:rsidR="00223C3F">
        <w:rPr>
          <w:sz w:val="24"/>
          <w:szCs w:val="24"/>
        </w:rPr>
        <w:t xml:space="preserve"> formal but simple enough for everyone to read</w:t>
      </w:r>
      <w:r w:rsidR="00900488">
        <w:rPr>
          <w:sz w:val="24"/>
          <w:szCs w:val="24"/>
        </w:rPr>
        <w:t>.</w:t>
      </w:r>
      <w:r w:rsidR="004B2EB8">
        <w:rPr>
          <w:sz w:val="24"/>
          <w:szCs w:val="24"/>
        </w:rPr>
        <w:t xml:space="preserve"> </w:t>
      </w:r>
      <w:r w:rsidR="00FE5FE0">
        <w:rPr>
          <w:sz w:val="24"/>
          <w:szCs w:val="24"/>
        </w:rPr>
        <w:t xml:space="preserve">Moreover, the image </w:t>
      </w:r>
      <w:r w:rsidR="00B54EE7">
        <w:rPr>
          <w:sz w:val="24"/>
          <w:szCs w:val="24"/>
        </w:rPr>
        <w:t>is high quality</w:t>
      </w:r>
      <w:r w:rsidR="0034155A">
        <w:rPr>
          <w:sz w:val="24"/>
          <w:szCs w:val="24"/>
        </w:rPr>
        <w:t xml:space="preserve">, it shows </w:t>
      </w:r>
      <w:r w:rsidR="00D1624B">
        <w:rPr>
          <w:sz w:val="24"/>
          <w:szCs w:val="24"/>
        </w:rPr>
        <w:t>data that can be verified by any health site</w:t>
      </w:r>
      <w:r w:rsidR="002E1CDF">
        <w:rPr>
          <w:sz w:val="24"/>
          <w:szCs w:val="24"/>
        </w:rPr>
        <w:t>,</w:t>
      </w:r>
      <w:r w:rsidR="00D1624B">
        <w:rPr>
          <w:sz w:val="24"/>
          <w:szCs w:val="24"/>
        </w:rPr>
        <w:t xml:space="preserve"> and</w:t>
      </w:r>
      <w:r w:rsidR="00647F3E">
        <w:rPr>
          <w:sz w:val="24"/>
          <w:szCs w:val="24"/>
        </w:rPr>
        <w:t xml:space="preserve"> </w:t>
      </w:r>
      <w:r w:rsidR="00DC505E">
        <w:rPr>
          <w:sz w:val="24"/>
          <w:szCs w:val="24"/>
        </w:rPr>
        <w:t>overall,</w:t>
      </w:r>
      <w:r w:rsidR="00647F3E">
        <w:rPr>
          <w:sz w:val="24"/>
          <w:szCs w:val="24"/>
        </w:rPr>
        <w:t xml:space="preserve"> it looks </w:t>
      </w:r>
      <w:r w:rsidR="00DC505E">
        <w:rPr>
          <w:sz w:val="24"/>
          <w:szCs w:val="24"/>
        </w:rPr>
        <w:t xml:space="preserve">like </w:t>
      </w:r>
      <w:r w:rsidR="00647F3E">
        <w:rPr>
          <w:sz w:val="24"/>
          <w:szCs w:val="24"/>
        </w:rPr>
        <w:t>a poster you can find in any GP surgery.</w:t>
      </w:r>
      <w:r w:rsidR="00D1624B">
        <w:rPr>
          <w:sz w:val="24"/>
          <w:szCs w:val="24"/>
        </w:rPr>
        <w:t xml:space="preserve"> </w:t>
      </w:r>
      <w:r w:rsidR="004B2EB8">
        <w:rPr>
          <w:sz w:val="24"/>
          <w:szCs w:val="24"/>
        </w:rPr>
        <w:t xml:space="preserve">Finally, the site </w:t>
      </w:r>
      <w:proofErr w:type="spellStart"/>
      <w:r w:rsidR="004B2EB8">
        <w:rPr>
          <w:sz w:val="24"/>
          <w:szCs w:val="24"/>
        </w:rPr>
        <w:t>HealthAffairs</w:t>
      </w:r>
      <w:proofErr w:type="spellEnd"/>
      <w:r w:rsidR="004B2EB8">
        <w:rPr>
          <w:sz w:val="24"/>
          <w:szCs w:val="24"/>
        </w:rPr>
        <w:t xml:space="preserve"> is used by </w:t>
      </w:r>
      <w:r w:rsidR="00B22895">
        <w:rPr>
          <w:sz w:val="24"/>
          <w:szCs w:val="24"/>
        </w:rPr>
        <w:t xml:space="preserve">many important </w:t>
      </w:r>
      <w:r w:rsidR="00905BB7">
        <w:rPr>
          <w:sz w:val="24"/>
          <w:szCs w:val="24"/>
        </w:rPr>
        <w:t>researchers,</w:t>
      </w:r>
      <w:r w:rsidR="001877DF">
        <w:rPr>
          <w:sz w:val="24"/>
          <w:szCs w:val="24"/>
        </w:rPr>
        <w:t xml:space="preserve"> and it is </w:t>
      </w:r>
      <w:r w:rsidR="00B4053B">
        <w:rPr>
          <w:sz w:val="24"/>
          <w:szCs w:val="24"/>
        </w:rPr>
        <w:t>recognized</w:t>
      </w:r>
      <w:r w:rsidR="001877DF">
        <w:rPr>
          <w:sz w:val="24"/>
          <w:szCs w:val="24"/>
        </w:rPr>
        <w:t xml:space="preserve"> as</w:t>
      </w:r>
      <w:r w:rsidR="00B4053B">
        <w:rPr>
          <w:sz w:val="24"/>
          <w:szCs w:val="24"/>
        </w:rPr>
        <w:t xml:space="preserve"> a reliable, non-partisan information source.</w:t>
      </w:r>
    </w:p>
    <w:p w14:paraId="78E9D798" w14:textId="77777777" w:rsidR="00626D8D" w:rsidRDefault="00626D8D" w:rsidP="00EA7008">
      <w:pPr>
        <w:spacing w:line="360" w:lineRule="auto"/>
        <w:jc w:val="both"/>
        <w:rPr>
          <w:sz w:val="24"/>
          <w:szCs w:val="24"/>
        </w:rPr>
      </w:pPr>
    </w:p>
    <w:p w14:paraId="3C3EF737" w14:textId="47BE3DE2" w:rsidR="00020865" w:rsidRDefault="00867689" w:rsidP="00EA7008">
      <w:pPr>
        <w:spacing w:line="360" w:lineRule="auto"/>
        <w:jc w:val="both"/>
        <w:rPr>
          <w:sz w:val="24"/>
          <w:szCs w:val="24"/>
        </w:rPr>
      </w:pPr>
      <w:r>
        <w:rPr>
          <w:sz w:val="24"/>
          <w:szCs w:val="24"/>
        </w:rPr>
        <w:t>In the third slide</w:t>
      </w:r>
      <w:r w:rsidR="002E1CDF">
        <w:rPr>
          <w:sz w:val="24"/>
          <w:szCs w:val="24"/>
        </w:rPr>
        <w:t>,</w:t>
      </w:r>
      <w:r>
        <w:rPr>
          <w:sz w:val="24"/>
          <w:szCs w:val="24"/>
        </w:rPr>
        <w:t xml:space="preserve"> I talked about the main reasons why older people are vulnerable </w:t>
      </w:r>
      <w:r w:rsidR="00626D8D">
        <w:rPr>
          <w:sz w:val="24"/>
          <w:szCs w:val="24"/>
        </w:rPr>
        <w:t>to mental conditions. For this slide</w:t>
      </w:r>
      <w:r w:rsidR="00BE3BF2">
        <w:rPr>
          <w:sz w:val="24"/>
          <w:szCs w:val="24"/>
        </w:rPr>
        <w:t>,</w:t>
      </w:r>
      <w:r w:rsidR="00626D8D">
        <w:rPr>
          <w:sz w:val="24"/>
          <w:szCs w:val="24"/>
        </w:rPr>
        <w:t xml:space="preserve"> I read </w:t>
      </w:r>
      <w:r w:rsidR="00BE3BF2">
        <w:rPr>
          <w:sz w:val="24"/>
          <w:szCs w:val="24"/>
        </w:rPr>
        <w:t>two</w:t>
      </w:r>
      <w:r w:rsidR="00626D8D">
        <w:rPr>
          <w:sz w:val="24"/>
          <w:szCs w:val="24"/>
        </w:rPr>
        <w:t xml:space="preserve"> </w:t>
      </w:r>
      <w:r w:rsidR="00BE3BF2">
        <w:rPr>
          <w:sz w:val="24"/>
          <w:szCs w:val="24"/>
        </w:rPr>
        <w:t>articles</w:t>
      </w:r>
      <w:r w:rsidR="00626D8D">
        <w:rPr>
          <w:sz w:val="24"/>
          <w:szCs w:val="24"/>
        </w:rPr>
        <w:t xml:space="preserve"> </w:t>
      </w:r>
      <w:r w:rsidR="00BE3BF2">
        <w:rPr>
          <w:sz w:val="24"/>
          <w:szCs w:val="24"/>
        </w:rPr>
        <w:t>from two</w:t>
      </w:r>
      <w:r w:rsidR="00626D8D">
        <w:rPr>
          <w:sz w:val="24"/>
          <w:szCs w:val="24"/>
        </w:rPr>
        <w:t xml:space="preserve"> different sites</w:t>
      </w:r>
      <w:r w:rsidR="00E05928">
        <w:rPr>
          <w:sz w:val="24"/>
          <w:szCs w:val="24"/>
        </w:rPr>
        <w:t xml:space="preserve">: the WHO World Health Organization and </w:t>
      </w:r>
      <w:r w:rsidR="00F67545">
        <w:rPr>
          <w:sz w:val="24"/>
          <w:szCs w:val="24"/>
        </w:rPr>
        <w:t xml:space="preserve">Mental Health Foundation </w:t>
      </w:r>
      <w:r w:rsidR="00E87EDF">
        <w:rPr>
          <w:sz w:val="24"/>
          <w:szCs w:val="24"/>
        </w:rPr>
        <w:t>[</w:t>
      </w:r>
      <w:sdt>
        <w:sdtPr>
          <w:rPr>
            <w:sz w:val="24"/>
            <w:szCs w:val="24"/>
          </w:rPr>
          <w:id w:val="1533765983"/>
          <w:citation/>
        </w:sdtPr>
        <w:sdtEndPr/>
        <w:sdtContent>
          <w:r w:rsidR="00E87EDF">
            <w:rPr>
              <w:sz w:val="24"/>
              <w:szCs w:val="24"/>
            </w:rPr>
            <w:fldChar w:fldCharType="begin"/>
          </w:r>
          <w:r w:rsidR="00E87EDF">
            <w:rPr>
              <w:sz w:val="24"/>
              <w:szCs w:val="24"/>
            </w:rPr>
            <w:instrText xml:space="preserve"> CITATION Men211 \l 2057 </w:instrText>
          </w:r>
          <w:r w:rsidR="00E87EDF">
            <w:rPr>
              <w:sz w:val="24"/>
              <w:szCs w:val="24"/>
            </w:rPr>
            <w:fldChar w:fldCharType="separate"/>
          </w:r>
          <w:r w:rsidR="00E87EDF">
            <w:rPr>
              <w:noProof/>
              <w:sz w:val="24"/>
              <w:szCs w:val="24"/>
            </w:rPr>
            <w:t xml:space="preserve"> </w:t>
          </w:r>
          <w:r w:rsidR="00E87EDF" w:rsidRPr="00E87EDF">
            <w:rPr>
              <w:noProof/>
              <w:sz w:val="24"/>
              <w:szCs w:val="24"/>
            </w:rPr>
            <w:t>(Mental Health Foundation, 2021)</w:t>
          </w:r>
          <w:r w:rsidR="00E87EDF">
            <w:rPr>
              <w:sz w:val="24"/>
              <w:szCs w:val="24"/>
            </w:rPr>
            <w:fldChar w:fldCharType="end"/>
          </w:r>
        </w:sdtContent>
      </w:sdt>
      <w:r w:rsidR="00E87EDF">
        <w:rPr>
          <w:sz w:val="24"/>
          <w:szCs w:val="24"/>
        </w:rPr>
        <w:t xml:space="preserve">, </w:t>
      </w:r>
      <w:sdt>
        <w:sdtPr>
          <w:rPr>
            <w:sz w:val="24"/>
            <w:szCs w:val="24"/>
          </w:rPr>
          <w:id w:val="806048877"/>
          <w:citation/>
        </w:sdtPr>
        <w:sdtEndPr/>
        <w:sdtContent>
          <w:r w:rsidR="00E87EDF">
            <w:rPr>
              <w:sz w:val="24"/>
              <w:szCs w:val="24"/>
            </w:rPr>
            <w:fldChar w:fldCharType="begin"/>
          </w:r>
          <w:r w:rsidR="00E87EDF">
            <w:rPr>
              <w:sz w:val="24"/>
              <w:szCs w:val="24"/>
            </w:rPr>
            <w:instrText xml:space="preserve"> CITATION Wor17 \l 2057 </w:instrText>
          </w:r>
          <w:r w:rsidR="00E87EDF">
            <w:rPr>
              <w:sz w:val="24"/>
              <w:szCs w:val="24"/>
            </w:rPr>
            <w:fldChar w:fldCharType="separate"/>
          </w:r>
          <w:r w:rsidR="00E87EDF" w:rsidRPr="00E87EDF">
            <w:rPr>
              <w:noProof/>
              <w:sz w:val="24"/>
              <w:szCs w:val="24"/>
            </w:rPr>
            <w:t>(World Health Organization, 2017)</w:t>
          </w:r>
          <w:r w:rsidR="00E87EDF">
            <w:rPr>
              <w:sz w:val="24"/>
              <w:szCs w:val="24"/>
            </w:rPr>
            <w:fldChar w:fldCharType="end"/>
          </w:r>
        </w:sdtContent>
      </w:sdt>
      <w:r w:rsidR="00E87EDF">
        <w:rPr>
          <w:sz w:val="24"/>
          <w:szCs w:val="24"/>
        </w:rPr>
        <w:t xml:space="preserve">]. </w:t>
      </w:r>
      <w:r w:rsidR="00743F8F">
        <w:rPr>
          <w:sz w:val="24"/>
          <w:szCs w:val="24"/>
        </w:rPr>
        <w:t xml:space="preserve">These sites are from the most important and reliable </w:t>
      </w:r>
      <w:r w:rsidR="00551376">
        <w:rPr>
          <w:sz w:val="24"/>
          <w:szCs w:val="24"/>
        </w:rPr>
        <w:t xml:space="preserve">health </w:t>
      </w:r>
      <w:r w:rsidR="00026FB8">
        <w:rPr>
          <w:sz w:val="24"/>
          <w:szCs w:val="24"/>
        </w:rPr>
        <w:t>organizations</w:t>
      </w:r>
      <w:r w:rsidR="00551376">
        <w:rPr>
          <w:sz w:val="24"/>
          <w:szCs w:val="24"/>
        </w:rPr>
        <w:t xml:space="preserve"> in </w:t>
      </w:r>
      <w:r w:rsidR="00026FB8">
        <w:rPr>
          <w:sz w:val="24"/>
          <w:szCs w:val="24"/>
        </w:rPr>
        <w:t xml:space="preserve">the </w:t>
      </w:r>
      <w:r w:rsidR="00551376">
        <w:rPr>
          <w:sz w:val="24"/>
          <w:szCs w:val="24"/>
        </w:rPr>
        <w:t xml:space="preserve">UK and all over the world. </w:t>
      </w:r>
      <w:r w:rsidR="00684E86">
        <w:rPr>
          <w:sz w:val="24"/>
          <w:szCs w:val="24"/>
        </w:rPr>
        <w:t>Particularly,</w:t>
      </w:r>
      <w:r w:rsidR="007433AA">
        <w:rPr>
          <w:sz w:val="24"/>
          <w:szCs w:val="24"/>
        </w:rPr>
        <w:t xml:space="preserve"> WHO is the one who gave COVID-19 regulations </w:t>
      </w:r>
      <w:r w:rsidR="00020865">
        <w:rPr>
          <w:sz w:val="24"/>
          <w:szCs w:val="24"/>
        </w:rPr>
        <w:t>and rules across the world.</w:t>
      </w:r>
    </w:p>
    <w:p w14:paraId="46217185" w14:textId="2816419B" w:rsidR="003B3C36" w:rsidRDefault="00CE3231" w:rsidP="00EA7008">
      <w:pPr>
        <w:spacing w:line="360" w:lineRule="auto"/>
        <w:jc w:val="both"/>
        <w:rPr>
          <w:sz w:val="24"/>
          <w:szCs w:val="24"/>
        </w:rPr>
      </w:pPr>
      <w:r>
        <w:rPr>
          <w:sz w:val="24"/>
          <w:szCs w:val="24"/>
        </w:rPr>
        <w:lastRenderedPageBreak/>
        <w:t xml:space="preserve">These articles were very helpful </w:t>
      </w:r>
      <w:r w:rsidR="003572A9">
        <w:rPr>
          <w:sz w:val="24"/>
          <w:szCs w:val="24"/>
        </w:rPr>
        <w:t xml:space="preserve">for me </w:t>
      </w:r>
      <w:r w:rsidR="00026FB8">
        <w:rPr>
          <w:sz w:val="24"/>
          <w:szCs w:val="24"/>
        </w:rPr>
        <w:t>in</w:t>
      </w:r>
      <w:r w:rsidR="003572A9">
        <w:rPr>
          <w:sz w:val="24"/>
          <w:szCs w:val="24"/>
        </w:rPr>
        <w:t xml:space="preserve"> understanding the problem and they </w:t>
      </w:r>
      <w:r w:rsidR="00026FB8">
        <w:rPr>
          <w:sz w:val="24"/>
          <w:szCs w:val="24"/>
        </w:rPr>
        <w:t>were</w:t>
      </w:r>
      <w:r w:rsidR="003572A9">
        <w:rPr>
          <w:sz w:val="24"/>
          <w:szCs w:val="24"/>
        </w:rPr>
        <w:t xml:space="preserve"> also complementary: </w:t>
      </w:r>
      <w:r w:rsidR="00130165">
        <w:rPr>
          <w:sz w:val="24"/>
          <w:szCs w:val="24"/>
        </w:rPr>
        <w:t xml:space="preserve">while the MHF article focused on the reasons </w:t>
      </w:r>
      <w:r w:rsidR="00026FB8">
        <w:rPr>
          <w:sz w:val="24"/>
          <w:szCs w:val="24"/>
        </w:rPr>
        <w:t>for</w:t>
      </w:r>
      <w:r w:rsidR="00130165">
        <w:rPr>
          <w:sz w:val="24"/>
          <w:szCs w:val="24"/>
        </w:rPr>
        <w:t xml:space="preserve"> </w:t>
      </w:r>
      <w:r w:rsidR="00902ECE">
        <w:rPr>
          <w:sz w:val="24"/>
          <w:szCs w:val="24"/>
        </w:rPr>
        <w:t>bad mental health in elders,</w:t>
      </w:r>
      <w:r w:rsidR="00273680">
        <w:rPr>
          <w:sz w:val="24"/>
          <w:szCs w:val="24"/>
        </w:rPr>
        <w:t xml:space="preserve"> which are</w:t>
      </w:r>
      <w:r w:rsidR="003B3C36">
        <w:rPr>
          <w:sz w:val="24"/>
          <w:szCs w:val="24"/>
        </w:rPr>
        <w:t>:</w:t>
      </w:r>
    </w:p>
    <w:p w14:paraId="35433704" w14:textId="6C90D81A" w:rsidR="003B3C36" w:rsidRDefault="0096081D" w:rsidP="003B3C36">
      <w:pPr>
        <w:pStyle w:val="ListParagraph"/>
        <w:numPr>
          <w:ilvl w:val="0"/>
          <w:numId w:val="1"/>
        </w:numPr>
        <w:spacing w:line="360" w:lineRule="auto"/>
        <w:jc w:val="both"/>
        <w:rPr>
          <w:sz w:val="24"/>
          <w:szCs w:val="24"/>
        </w:rPr>
      </w:pPr>
      <w:r>
        <w:rPr>
          <w:sz w:val="24"/>
          <w:szCs w:val="24"/>
        </w:rPr>
        <w:t>Retirement:</w:t>
      </w:r>
      <w:r w:rsidR="007A1CC5">
        <w:rPr>
          <w:sz w:val="24"/>
          <w:szCs w:val="24"/>
        </w:rPr>
        <w:t xml:space="preserve"> </w:t>
      </w:r>
      <w:r w:rsidR="00583B67">
        <w:rPr>
          <w:sz w:val="24"/>
          <w:szCs w:val="24"/>
        </w:rPr>
        <w:t>for many people, work is something that gives purpose and challenge in life</w:t>
      </w:r>
      <w:r w:rsidR="00F25921">
        <w:rPr>
          <w:sz w:val="24"/>
          <w:szCs w:val="24"/>
        </w:rPr>
        <w:t>. even tho</w:t>
      </w:r>
      <w:r w:rsidR="00A2174D">
        <w:rPr>
          <w:sz w:val="24"/>
          <w:szCs w:val="24"/>
        </w:rPr>
        <w:t xml:space="preserve">ugh adults also work for good retirement life, </w:t>
      </w:r>
      <w:r w:rsidR="000C74AD">
        <w:rPr>
          <w:sz w:val="24"/>
          <w:szCs w:val="24"/>
        </w:rPr>
        <w:t xml:space="preserve">the latter comes </w:t>
      </w:r>
      <w:r w:rsidR="000A07DA">
        <w:rPr>
          <w:sz w:val="24"/>
          <w:szCs w:val="24"/>
        </w:rPr>
        <w:t>with a</w:t>
      </w:r>
      <w:r w:rsidR="000C74AD">
        <w:rPr>
          <w:sz w:val="24"/>
          <w:szCs w:val="24"/>
        </w:rPr>
        <w:t xml:space="preserve"> sense of loss. </w:t>
      </w:r>
      <w:r w:rsidR="000A07DA">
        <w:rPr>
          <w:sz w:val="24"/>
          <w:szCs w:val="24"/>
        </w:rPr>
        <w:t xml:space="preserve">The person will also feel lonely especially if </w:t>
      </w:r>
      <w:r w:rsidR="00FF575D">
        <w:rPr>
          <w:sz w:val="24"/>
          <w:szCs w:val="24"/>
        </w:rPr>
        <w:t>he/she</w:t>
      </w:r>
      <w:r w:rsidR="000A07DA">
        <w:rPr>
          <w:sz w:val="24"/>
          <w:szCs w:val="24"/>
        </w:rPr>
        <w:t xml:space="preserve"> enjoyed the social life</w:t>
      </w:r>
      <w:r w:rsidR="00667F74">
        <w:rPr>
          <w:sz w:val="24"/>
          <w:szCs w:val="24"/>
        </w:rPr>
        <w:t>.</w:t>
      </w:r>
    </w:p>
    <w:p w14:paraId="5F4D6478" w14:textId="7C73F4D3" w:rsidR="00667F74" w:rsidRDefault="00667F74" w:rsidP="003B3C36">
      <w:pPr>
        <w:pStyle w:val="ListParagraph"/>
        <w:numPr>
          <w:ilvl w:val="0"/>
          <w:numId w:val="1"/>
        </w:numPr>
        <w:spacing w:line="360" w:lineRule="auto"/>
        <w:jc w:val="both"/>
        <w:rPr>
          <w:sz w:val="24"/>
          <w:szCs w:val="24"/>
        </w:rPr>
      </w:pPr>
      <w:r>
        <w:rPr>
          <w:sz w:val="24"/>
          <w:szCs w:val="24"/>
        </w:rPr>
        <w:t xml:space="preserve">Bereavement: </w:t>
      </w:r>
      <w:r w:rsidR="002B094F">
        <w:rPr>
          <w:sz w:val="24"/>
          <w:szCs w:val="24"/>
        </w:rPr>
        <w:t>the death of loved ones is always devastating and older</w:t>
      </w:r>
      <w:r w:rsidR="003A762A">
        <w:rPr>
          <w:sz w:val="24"/>
          <w:szCs w:val="24"/>
        </w:rPr>
        <w:t xml:space="preserve"> people</w:t>
      </w:r>
      <w:r w:rsidR="009B7216">
        <w:rPr>
          <w:sz w:val="24"/>
          <w:szCs w:val="24"/>
        </w:rPr>
        <w:t>’s lives</w:t>
      </w:r>
      <w:r w:rsidR="00FF575D">
        <w:rPr>
          <w:sz w:val="24"/>
          <w:szCs w:val="24"/>
        </w:rPr>
        <w:t xml:space="preserve">, normally, </w:t>
      </w:r>
      <w:r w:rsidR="002D7B95">
        <w:rPr>
          <w:sz w:val="24"/>
          <w:szCs w:val="24"/>
        </w:rPr>
        <w:t>are</w:t>
      </w:r>
      <w:r w:rsidR="009B7216">
        <w:rPr>
          <w:sz w:val="24"/>
          <w:szCs w:val="24"/>
        </w:rPr>
        <w:t xml:space="preserve"> full of </w:t>
      </w:r>
      <w:r w:rsidR="0021502F">
        <w:rPr>
          <w:sz w:val="24"/>
          <w:szCs w:val="24"/>
        </w:rPr>
        <w:t xml:space="preserve">painful </w:t>
      </w:r>
      <w:r w:rsidR="009B7216">
        <w:rPr>
          <w:sz w:val="24"/>
          <w:szCs w:val="24"/>
        </w:rPr>
        <w:t>losses</w:t>
      </w:r>
      <w:r w:rsidR="0028672E">
        <w:rPr>
          <w:sz w:val="24"/>
          <w:szCs w:val="24"/>
        </w:rPr>
        <w:t>. Grief can affect a person mentally and ph</w:t>
      </w:r>
      <w:r w:rsidR="002D7B95">
        <w:rPr>
          <w:sz w:val="24"/>
          <w:szCs w:val="24"/>
        </w:rPr>
        <w:t>ysically and sometimes the conditions can last for a long time.</w:t>
      </w:r>
    </w:p>
    <w:p w14:paraId="6BB7A561" w14:textId="0C65448A" w:rsidR="00426B30" w:rsidRPr="003B3C36" w:rsidRDefault="00426B30" w:rsidP="003B3C36">
      <w:pPr>
        <w:pStyle w:val="ListParagraph"/>
        <w:numPr>
          <w:ilvl w:val="0"/>
          <w:numId w:val="1"/>
        </w:numPr>
        <w:spacing w:line="360" w:lineRule="auto"/>
        <w:jc w:val="both"/>
        <w:rPr>
          <w:sz w:val="24"/>
          <w:szCs w:val="24"/>
        </w:rPr>
      </w:pPr>
      <w:r>
        <w:rPr>
          <w:sz w:val="24"/>
          <w:szCs w:val="24"/>
        </w:rPr>
        <w:t xml:space="preserve">Physical illness and medications: </w:t>
      </w:r>
      <w:r w:rsidR="00CA7AA9">
        <w:rPr>
          <w:sz w:val="24"/>
          <w:szCs w:val="24"/>
        </w:rPr>
        <w:t xml:space="preserve">poor physical health and disability can harm mental </w:t>
      </w:r>
      <w:r w:rsidR="006D73BC">
        <w:rPr>
          <w:sz w:val="24"/>
          <w:szCs w:val="24"/>
        </w:rPr>
        <w:t>well-being</w:t>
      </w:r>
      <w:r w:rsidR="00CA7AA9">
        <w:rPr>
          <w:sz w:val="24"/>
          <w:szCs w:val="24"/>
        </w:rPr>
        <w:t xml:space="preserve"> and it is important to </w:t>
      </w:r>
      <w:r w:rsidR="00116AEA">
        <w:rPr>
          <w:sz w:val="24"/>
          <w:szCs w:val="24"/>
        </w:rPr>
        <w:t xml:space="preserve">talk to a doctor about how you feel. Also, </w:t>
      </w:r>
      <w:r w:rsidR="00210B7C">
        <w:rPr>
          <w:sz w:val="24"/>
          <w:szCs w:val="24"/>
        </w:rPr>
        <w:t xml:space="preserve">elders assume a lot of </w:t>
      </w:r>
      <w:r w:rsidR="006D73BC">
        <w:rPr>
          <w:sz w:val="24"/>
          <w:szCs w:val="24"/>
        </w:rPr>
        <w:t>medications</w:t>
      </w:r>
      <w:r w:rsidR="00210B7C">
        <w:rPr>
          <w:sz w:val="24"/>
          <w:szCs w:val="24"/>
        </w:rPr>
        <w:t xml:space="preserve"> and </w:t>
      </w:r>
      <w:r w:rsidR="006D73BC">
        <w:rPr>
          <w:sz w:val="24"/>
          <w:szCs w:val="24"/>
        </w:rPr>
        <w:t>unfortunately</w:t>
      </w:r>
      <w:r w:rsidR="00210B7C">
        <w:rPr>
          <w:sz w:val="24"/>
          <w:szCs w:val="24"/>
        </w:rPr>
        <w:t xml:space="preserve"> are more vulnerable to </w:t>
      </w:r>
      <w:r w:rsidR="006D73BC">
        <w:rPr>
          <w:sz w:val="24"/>
          <w:szCs w:val="24"/>
        </w:rPr>
        <w:t>side effects of them such as nausea, dizziness</w:t>
      </w:r>
      <w:r w:rsidR="0066569A">
        <w:rPr>
          <w:sz w:val="24"/>
          <w:szCs w:val="24"/>
        </w:rPr>
        <w:t>,</w:t>
      </w:r>
      <w:r w:rsidR="006D73BC">
        <w:rPr>
          <w:sz w:val="24"/>
          <w:szCs w:val="24"/>
        </w:rPr>
        <w:t xml:space="preserve"> and more.</w:t>
      </w:r>
    </w:p>
    <w:p w14:paraId="61E1A225" w14:textId="77777777" w:rsidR="003B3C36" w:rsidRDefault="003B3C36" w:rsidP="00EA7008">
      <w:pPr>
        <w:spacing w:line="360" w:lineRule="auto"/>
        <w:jc w:val="both"/>
        <w:rPr>
          <w:sz w:val="24"/>
          <w:szCs w:val="24"/>
        </w:rPr>
      </w:pPr>
    </w:p>
    <w:p w14:paraId="78EA275C" w14:textId="29CF2FB0" w:rsidR="00020865" w:rsidRDefault="00432569" w:rsidP="00EA7008">
      <w:pPr>
        <w:spacing w:line="360" w:lineRule="auto"/>
        <w:jc w:val="both"/>
        <w:rPr>
          <w:sz w:val="24"/>
          <w:szCs w:val="24"/>
        </w:rPr>
      </w:pPr>
      <w:r>
        <w:rPr>
          <w:sz w:val="24"/>
          <w:szCs w:val="24"/>
        </w:rPr>
        <w:t xml:space="preserve">On the other side, </w:t>
      </w:r>
      <w:r w:rsidR="0066569A">
        <w:rPr>
          <w:sz w:val="24"/>
          <w:szCs w:val="24"/>
        </w:rPr>
        <w:t xml:space="preserve">the </w:t>
      </w:r>
      <w:r w:rsidR="00902ECE">
        <w:rPr>
          <w:sz w:val="24"/>
          <w:szCs w:val="24"/>
        </w:rPr>
        <w:t xml:space="preserve">WHO article </w:t>
      </w:r>
      <w:r w:rsidR="00EE68FE">
        <w:rPr>
          <w:sz w:val="24"/>
          <w:szCs w:val="24"/>
        </w:rPr>
        <w:t xml:space="preserve">talked more about the </w:t>
      </w:r>
      <w:r w:rsidR="00925715">
        <w:rPr>
          <w:sz w:val="24"/>
          <w:szCs w:val="24"/>
        </w:rPr>
        <w:t xml:space="preserve">effects and risks of bad mental health and </w:t>
      </w:r>
      <w:r w:rsidR="00026FB8">
        <w:rPr>
          <w:sz w:val="24"/>
          <w:szCs w:val="24"/>
        </w:rPr>
        <w:t>gave</w:t>
      </w:r>
      <w:r w:rsidR="00DB41F4">
        <w:rPr>
          <w:sz w:val="24"/>
          <w:szCs w:val="24"/>
        </w:rPr>
        <w:t xml:space="preserve"> bits of</w:t>
      </w:r>
      <w:r w:rsidR="00026FB8">
        <w:rPr>
          <w:sz w:val="24"/>
          <w:szCs w:val="24"/>
        </w:rPr>
        <w:t xml:space="preserve"> advice.</w:t>
      </w:r>
      <w:r w:rsidR="00673B0D">
        <w:rPr>
          <w:sz w:val="24"/>
          <w:szCs w:val="24"/>
        </w:rPr>
        <w:t xml:space="preserve"> However, </w:t>
      </w:r>
      <w:r w:rsidR="00BB659A">
        <w:rPr>
          <w:sz w:val="24"/>
          <w:szCs w:val="24"/>
        </w:rPr>
        <w:t xml:space="preserve">since it is </w:t>
      </w:r>
      <w:r w:rsidR="0052619F">
        <w:rPr>
          <w:sz w:val="24"/>
          <w:szCs w:val="24"/>
        </w:rPr>
        <w:t>an</w:t>
      </w:r>
      <w:r w:rsidR="00BB659A">
        <w:rPr>
          <w:sz w:val="24"/>
          <w:szCs w:val="24"/>
        </w:rPr>
        <w:t xml:space="preserve"> English organization, the MHF article felt more helpful</w:t>
      </w:r>
      <w:r w:rsidR="0052619F">
        <w:rPr>
          <w:sz w:val="24"/>
          <w:szCs w:val="24"/>
        </w:rPr>
        <w:t>, accurate with what I was looking for</w:t>
      </w:r>
      <w:r w:rsidR="00C00B79">
        <w:rPr>
          <w:sz w:val="24"/>
          <w:szCs w:val="24"/>
        </w:rPr>
        <w:t>,</w:t>
      </w:r>
      <w:r w:rsidR="0052619F">
        <w:rPr>
          <w:sz w:val="24"/>
          <w:szCs w:val="24"/>
        </w:rPr>
        <w:t xml:space="preserve"> and</w:t>
      </w:r>
      <w:r w:rsidR="00C00B79">
        <w:rPr>
          <w:sz w:val="24"/>
          <w:szCs w:val="24"/>
        </w:rPr>
        <w:t xml:space="preserve"> more</w:t>
      </w:r>
      <w:r w:rsidR="0052619F">
        <w:rPr>
          <w:sz w:val="24"/>
          <w:szCs w:val="24"/>
        </w:rPr>
        <w:t xml:space="preserve"> </w:t>
      </w:r>
      <w:r w:rsidR="00C00B79">
        <w:rPr>
          <w:sz w:val="24"/>
          <w:szCs w:val="24"/>
        </w:rPr>
        <w:t xml:space="preserve">on </w:t>
      </w:r>
      <w:r w:rsidR="00E61651">
        <w:rPr>
          <w:sz w:val="24"/>
          <w:szCs w:val="24"/>
        </w:rPr>
        <w:t xml:space="preserve">the </w:t>
      </w:r>
      <w:r w:rsidR="0041181E">
        <w:rPr>
          <w:sz w:val="24"/>
          <w:szCs w:val="24"/>
        </w:rPr>
        <w:t>topic</w:t>
      </w:r>
      <w:r w:rsidR="00C00B79">
        <w:rPr>
          <w:sz w:val="24"/>
          <w:szCs w:val="24"/>
        </w:rPr>
        <w:t xml:space="preserve"> while </w:t>
      </w:r>
      <w:r w:rsidR="003C4838">
        <w:rPr>
          <w:sz w:val="24"/>
          <w:szCs w:val="24"/>
        </w:rPr>
        <w:t>the WHO</w:t>
      </w:r>
      <w:r w:rsidR="0066569A">
        <w:rPr>
          <w:sz w:val="24"/>
          <w:szCs w:val="24"/>
        </w:rPr>
        <w:t xml:space="preserve"> article</w:t>
      </w:r>
      <w:r w:rsidR="003C4838">
        <w:rPr>
          <w:sz w:val="24"/>
          <w:szCs w:val="24"/>
        </w:rPr>
        <w:t xml:space="preserve"> is a little vague because</w:t>
      </w:r>
      <w:r w:rsidR="00E61651">
        <w:rPr>
          <w:sz w:val="24"/>
          <w:szCs w:val="24"/>
        </w:rPr>
        <w:t xml:space="preserve"> it acknowledges that</w:t>
      </w:r>
      <w:r w:rsidR="003C4838">
        <w:rPr>
          <w:sz w:val="24"/>
          <w:szCs w:val="24"/>
        </w:rPr>
        <w:t xml:space="preserve"> </w:t>
      </w:r>
      <w:r w:rsidR="00CD0EAF">
        <w:rPr>
          <w:sz w:val="24"/>
          <w:szCs w:val="24"/>
        </w:rPr>
        <w:t>each</w:t>
      </w:r>
      <w:r w:rsidR="003C4838">
        <w:rPr>
          <w:sz w:val="24"/>
          <w:szCs w:val="24"/>
        </w:rPr>
        <w:t xml:space="preserve"> country has </w:t>
      </w:r>
      <w:r w:rsidR="0066569A">
        <w:rPr>
          <w:sz w:val="24"/>
          <w:szCs w:val="24"/>
        </w:rPr>
        <w:t xml:space="preserve">a </w:t>
      </w:r>
      <w:r w:rsidR="003C4838">
        <w:rPr>
          <w:sz w:val="24"/>
          <w:szCs w:val="24"/>
        </w:rPr>
        <w:t xml:space="preserve">different healthcare </w:t>
      </w:r>
      <w:r w:rsidR="00E61651">
        <w:rPr>
          <w:sz w:val="24"/>
          <w:szCs w:val="24"/>
        </w:rPr>
        <w:t>system.</w:t>
      </w:r>
    </w:p>
    <w:p w14:paraId="3008C84C" w14:textId="77777777" w:rsidR="003A2F35" w:rsidRDefault="003A2F35" w:rsidP="00EA7008">
      <w:pPr>
        <w:spacing w:line="360" w:lineRule="auto"/>
        <w:jc w:val="both"/>
        <w:rPr>
          <w:sz w:val="24"/>
          <w:szCs w:val="24"/>
        </w:rPr>
      </w:pPr>
    </w:p>
    <w:p w14:paraId="0538367B" w14:textId="77777777" w:rsidR="00F7006E" w:rsidRDefault="003A2F35" w:rsidP="00EA7008">
      <w:pPr>
        <w:spacing w:line="360" w:lineRule="auto"/>
        <w:jc w:val="both"/>
        <w:rPr>
          <w:sz w:val="24"/>
          <w:szCs w:val="24"/>
        </w:rPr>
      </w:pPr>
      <w:r>
        <w:rPr>
          <w:sz w:val="24"/>
          <w:szCs w:val="24"/>
        </w:rPr>
        <w:t xml:space="preserve">In </w:t>
      </w:r>
      <w:r w:rsidR="009A78CB">
        <w:rPr>
          <w:sz w:val="24"/>
          <w:szCs w:val="24"/>
        </w:rPr>
        <w:t>the fourth slide</w:t>
      </w:r>
      <w:r w:rsidR="00552976">
        <w:rPr>
          <w:sz w:val="24"/>
          <w:szCs w:val="24"/>
        </w:rPr>
        <w:t>,</w:t>
      </w:r>
      <w:r w:rsidR="009A78CB">
        <w:rPr>
          <w:sz w:val="24"/>
          <w:szCs w:val="24"/>
        </w:rPr>
        <w:t xml:space="preserve"> I</w:t>
      </w:r>
      <w:r w:rsidR="00C50CE5">
        <w:rPr>
          <w:sz w:val="24"/>
          <w:szCs w:val="24"/>
        </w:rPr>
        <w:t xml:space="preserve"> used </w:t>
      </w:r>
      <w:r w:rsidR="00AB4271">
        <w:rPr>
          <w:sz w:val="24"/>
          <w:szCs w:val="24"/>
        </w:rPr>
        <w:t xml:space="preserve">an image from a </w:t>
      </w:r>
      <w:r w:rsidR="00552976">
        <w:rPr>
          <w:sz w:val="24"/>
          <w:szCs w:val="24"/>
        </w:rPr>
        <w:t>YouTube</w:t>
      </w:r>
      <w:r w:rsidR="00AB4271">
        <w:rPr>
          <w:sz w:val="24"/>
          <w:szCs w:val="24"/>
        </w:rPr>
        <w:t xml:space="preserve"> video that explains </w:t>
      </w:r>
      <w:r w:rsidR="00552976">
        <w:rPr>
          <w:sz w:val="24"/>
          <w:szCs w:val="24"/>
        </w:rPr>
        <w:t>Erik Erikson’s theory</w:t>
      </w:r>
      <w:r w:rsidR="00FA60CB">
        <w:rPr>
          <w:sz w:val="24"/>
          <w:szCs w:val="24"/>
        </w:rPr>
        <w:t xml:space="preserve"> of life span development and </w:t>
      </w:r>
      <w:r w:rsidR="009C6CCB">
        <w:rPr>
          <w:sz w:val="24"/>
          <w:szCs w:val="24"/>
        </w:rPr>
        <w:t>the</w:t>
      </w:r>
      <w:r w:rsidR="00FA60CB">
        <w:rPr>
          <w:sz w:val="24"/>
          <w:szCs w:val="24"/>
        </w:rPr>
        <w:t xml:space="preserve"> </w:t>
      </w:r>
      <w:r w:rsidR="00E97F1C">
        <w:rPr>
          <w:sz w:val="24"/>
          <w:szCs w:val="24"/>
        </w:rPr>
        <w:t>notes I took in the week 3 class</w:t>
      </w:r>
      <w:r w:rsidR="006812EC">
        <w:rPr>
          <w:sz w:val="24"/>
          <w:szCs w:val="24"/>
        </w:rPr>
        <w:t xml:space="preserve"> by Prof. </w:t>
      </w:r>
      <w:r w:rsidR="009C6CCB" w:rsidRPr="009C6CCB">
        <w:rPr>
          <w:sz w:val="24"/>
          <w:szCs w:val="24"/>
        </w:rPr>
        <w:t>Muhammad Hossain</w:t>
      </w:r>
      <w:r w:rsidR="009C6CCB">
        <w:rPr>
          <w:sz w:val="24"/>
          <w:szCs w:val="24"/>
        </w:rPr>
        <w:t xml:space="preserve"> </w:t>
      </w:r>
      <w:r w:rsidR="00410998">
        <w:rPr>
          <w:sz w:val="24"/>
          <w:szCs w:val="24"/>
        </w:rPr>
        <w:t>[</w:t>
      </w:r>
      <w:sdt>
        <w:sdtPr>
          <w:rPr>
            <w:sz w:val="24"/>
            <w:szCs w:val="24"/>
          </w:rPr>
          <w:id w:val="-1785733855"/>
          <w:citation/>
        </w:sdtPr>
        <w:sdtEndPr/>
        <w:sdtContent>
          <w:r w:rsidR="00410998">
            <w:rPr>
              <w:sz w:val="24"/>
              <w:szCs w:val="24"/>
            </w:rPr>
            <w:fldChar w:fldCharType="begin"/>
          </w:r>
          <w:r w:rsidR="00410998">
            <w:rPr>
              <w:sz w:val="24"/>
              <w:szCs w:val="24"/>
            </w:rPr>
            <w:instrText xml:space="preserve"> CITATION Col12 \l 2057 </w:instrText>
          </w:r>
          <w:r w:rsidR="00410998">
            <w:rPr>
              <w:sz w:val="24"/>
              <w:szCs w:val="24"/>
            </w:rPr>
            <w:fldChar w:fldCharType="separate"/>
          </w:r>
          <w:r w:rsidR="00410998">
            <w:rPr>
              <w:noProof/>
              <w:sz w:val="24"/>
              <w:szCs w:val="24"/>
            </w:rPr>
            <w:t xml:space="preserve"> </w:t>
          </w:r>
          <w:r w:rsidR="00410998" w:rsidRPr="00410998">
            <w:rPr>
              <w:noProof/>
              <w:sz w:val="24"/>
              <w:szCs w:val="24"/>
            </w:rPr>
            <w:t>(Video), 2012)</w:t>
          </w:r>
          <w:r w:rsidR="00410998">
            <w:rPr>
              <w:sz w:val="24"/>
              <w:szCs w:val="24"/>
            </w:rPr>
            <w:fldChar w:fldCharType="end"/>
          </w:r>
        </w:sdtContent>
      </w:sdt>
      <w:r w:rsidR="00410998">
        <w:rPr>
          <w:sz w:val="24"/>
          <w:szCs w:val="24"/>
        </w:rPr>
        <w:t xml:space="preserve">, </w:t>
      </w:r>
      <w:hyperlink r:id="rId6" w:history="1">
        <w:r w:rsidR="00410998" w:rsidRPr="00133D6B">
          <w:rPr>
            <w:rStyle w:val="Hyperlink"/>
            <w:sz w:val="24"/>
            <w:szCs w:val="24"/>
          </w:rPr>
          <w:t>Week 3</w:t>
        </w:r>
        <w:r w:rsidR="00CF75A6" w:rsidRPr="00133D6B">
          <w:rPr>
            <w:rStyle w:val="Hyperlink"/>
            <w:sz w:val="24"/>
            <w:szCs w:val="24"/>
          </w:rPr>
          <w:t xml:space="preserve"> Presentation</w:t>
        </w:r>
      </w:hyperlink>
      <w:sdt>
        <w:sdtPr>
          <w:rPr>
            <w:sz w:val="24"/>
            <w:szCs w:val="24"/>
          </w:rPr>
          <w:id w:val="352386499"/>
          <w:citation/>
        </w:sdtPr>
        <w:sdtEndPr/>
        <w:sdtContent>
          <w:r w:rsidR="00515625">
            <w:rPr>
              <w:sz w:val="24"/>
              <w:szCs w:val="24"/>
            </w:rPr>
            <w:fldChar w:fldCharType="begin"/>
          </w:r>
          <w:r w:rsidR="00515625">
            <w:rPr>
              <w:sz w:val="24"/>
              <w:szCs w:val="24"/>
            </w:rPr>
            <w:instrText xml:space="preserve"> CITATION Hos22 \l 2057 </w:instrText>
          </w:r>
          <w:r w:rsidR="00515625">
            <w:rPr>
              <w:sz w:val="24"/>
              <w:szCs w:val="24"/>
            </w:rPr>
            <w:fldChar w:fldCharType="separate"/>
          </w:r>
          <w:r w:rsidR="00515625">
            <w:rPr>
              <w:noProof/>
              <w:sz w:val="24"/>
              <w:szCs w:val="24"/>
            </w:rPr>
            <w:t xml:space="preserve"> </w:t>
          </w:r>
          <w:r w:rsidR="00515625" w:rsidRPr="00515625">
            <w:rPr>
              <w:noProof/>
              <w:sz w:val="24"/>
              <w:szCs w:val="24"/>
            </w:rPr>
            <w:t>(Hossain, 2022)</w:t>
          </w:r>
          <w:r w:rsidR="00515625">
            <w:rPr>
              <w:sz w:val="24"/>
              <w:szCs w:val="24"/>
            </w:rPr>
            <w:fldChar w:fldCharType="end"/>
          </w:r>
        </w:sdtContent>
      </w:sdt>
      <w:r w:rsidR="00515625">
        <w:rPr>
          <w:sz w:val="24"/>
          <w:szCs w:val="24"/>
        </w:rPr>
        <w:t>].</w:t>
      </w:r>
      <w:r w:rsidR="004C648C">
        <w:rPr>
          <w:sz w:val="24"/>
          <w:szCs w:val="24"/>
        </w:rPr>
        <w:t xml:space="preserve"> The reason why I added that image is to </w:t>
      </w:r>
      <w:r w:rsidR="00D62A26">
        <w:rPr>
          <w:sz w:val="24"/>
          <w:szCs w:val="24"/>
        </w:rPr>
        <w:t xml:space="preserve">quickly explain the conflicts in the other part of life </w:t>
      </w:r>
      <w:r w:rsidR="00443F3E">
        <w:rPr>
          <w:sz w:val="24"/>
          <w:szCs w:val="24"/>
        </w:rPr>
        <w:t xml:space="preserve">so the interviewer (and any other reader) can </w:t>
      </w:r>
      <w:r w:rsidR="00DF5D42">
        <w:rPr>
          <w:sz w:val="24"/>
          <w:szCs w:val="24"/>
        </w:rPr>
        <w:t>have a little more context to understand well my presentation</w:t>
      </w:r>
      <w:r w:rsidR="00D5089F">
        <w:rPr>
          <w:sz w:val="24"/>
          <w:szCs w:val="24"/>
        </w:rPr>
        <w:t xml:space="preserve">. </w:t>
      </w:r>
    </w:p>
    <w:p w14:paraId="766D5F9C" w14:textId="15A8A5D3" w:rsidR="003A2F35" w:rsidRDefault="00065AB4" w:rsidP="00EA7008">
      <w:pPr>
        <w:spacing w:line="360" w:lineRule="auto"/>
        <w:jc w:val="both"/>
        <w:rPr>
          <w:sz w:val="24"/>
          <w:szCs w:val="24"/>
        </w:rPr>
      </w:pPr>
      <w:r>
        <w:rPr>
          <w:sz w:val="24"/>
          <w:szCs w:val="24"/>
        </w:rPr>
        <w:t>The Week 3 presentation was about Erik Erikson</w:t>
      </w:r>
      <w:r w:rsidR="00D5249E">
        <w:rPr>
          <w:sz w:val="24"/>
          <w:szCs w:val="24"/>
        </w:rPr>
        <w:t xml:space="preserve">’s theory of life span </w:t>
      </w:r>
      <w:r w:rsidR="00614049">
        <w:rPr>
          <w:sz w:val="24"/>
          <w:szCs w:val="24"/>
        </w:rPr>
        <w:t>development,</w:t>
      </w:r>
      <w:r w:rsidR="003E03AD">
        <w:rPr>
          <w:sz w:val="24"/>
          <w:szCs w:val="24"/>
        </w:rPr>
        <w:t xml:space="preserve"> and I focused on </w:t>
      </w:r>
      <w:r w:rsidR="007D2DE4">
        <w:rPr>
          <w:sz w:val="24"/>
          <w:szCs w:val="24"/>
        </w:rPr>
        <w:t xml:space="preserve">stage 8, </w:t>
      </w:r>
      <w:r w:rsidR="00893F9B">
        <w:rPr>
          <w:sz w:val="24"/>
          <w:szCs w:val="24"/>
        </w:rPr>
        <w:t>where</w:t>
      </w:r>
      <w:r w:rsidR="007D2DE4">
        <w:rPr>
          <w:sz w:val="24"/>
          <w:szCs w:val="24"/>
        </w:rPr>
        <w:t xml:space="preserve"> the professor talked about the conflict </w:t>
      </w:r>
      <w:r w:rsidR="00893F9B">
        <w:rPr>
          <w:sz w:val="24"/>
          <w:szCs w:val="24"/>
        </w:rPr>
        <w:t>within older people</w:t>
      </w:r>
      <w:r w:rsidR="00BB1AFE">
        <w:rPr>
          <w:sz w:val="24"/>
          <w:szCs w:val="24"/>
        </w:rPr>
        <w:t xml:space="preserve">. </w:t>
      </w:r>
      <w:r w:rsidR="006C10B2">
        <w:rPr>
          <w:sz w:val="24"/>
          <w:szCs w:val="24"/>
        </w:rPr>
        <w:t>E</w:t>
      </w:r>
      <w:r w:rsidR="002F6EE2">
        <w:rPr>
          <w:sz w:val="24"/>
          <w:szCs w:val="24"/>
        </w:rPr>
        <w:t xml:space="preserve">ven </w:t>
      </w:r>
      <w:r w:rsidR="002F6EE2">
        <w:rPr>
          <w:sz w:val="24"/>
          <w:szCs w:val="24"/>
        </w:rPr>
        <w:lastRenderedPageBreak/>
        <w:t xml:space="preserve">though </w:t>
      </w:r>
      <w:r w:rsidR="006C10B2">
        <w:rPr>
          <w:sz w:val="24"/>
          <w:szCs w:val="24"/>
        </w:rPr>
        <w:t xml:space="preserve">it was the professor’s work, I felt the need </w:t>
      </w:r>
      <w:r w:rsidR="00EA1212">
        <w:rPr>
          <w:sz w:val="24"/>
          <w:szCs w:val="24"/>
        </w:rPr>
        <w:t>for quickly</w:t>
      </w:r>
      <w:r w:rsidR="006C10B2">
        <w:rPr>
          <w:sz w:val="24"/>
          <w:szCs w:val="24"/>
        </w:rPr>
        <w:t xml:space="preserve"> fact-checking </w:t>
      </w:r>
      <w:r w:rsidR="00EA1212">
        <w:rPr>
          <w:sz w:val="24"/>
          <w:szCs w:val="24"/>
        </w:rPr>
        <w:t>the</w:t>
      </w:r>
      <w:r w:rsidR="00614049">
        <w:rPr>
          <w:sz w:val="24"/>
          <w:szCs w:val="24"/>
        </w:rPr>
        <w:t xml:space="preserve"> </w:t>
      </w:r>
      <w:r w:rsidR="00DE2AD5">
        <w:rPr>
          <w:sz w:val="24"/>
          <w:szCs w:val="24"/>
        </w:rPr>
        <w:t>information and sources</w:t>
      </w:r>
      <w:r w:rsidR="00EA1212">
        <w:rPr>
          <w:sz w:val="24"/>
          <w:szCs w:val="24"/>
        </w:rPr>
        <w:t xml:space="preserve"> with the CRAAP </w:t>
      </w:r>
      <w:proofErr w:type="gramStart"/>
      <w:r w:rsidR="00EA1212">
        <w:rPr>
          <w:sz w:val="24"/>
          <w:szCs w:val="24"/>
        </w:rPr>
        <w:t>test;</w:t>
      </w:r>
      <w:proofErr w:type="gramEnd"/>
    </w:p>
    <w:p w14:paraId="4F2ABD9B" w14:textId="51D2BB2E" w:rsidR="00EA1212" w:rsidRDefault="00EA1212" w:rsidP="001A2332">
      <w:pPr>
        <w:pStyle w:val="ListParagraph"/>
        <w:numPr>
          <w:ilvl w:val="0"/>
          <w:numId w:val="2"/>
        </w:numPr>
        <w:spacing w:line="360" w:lineRule="auto"/>
        <w:jc w:val="both"/>
        <w:rPr>
          <w:sz w:val="24"/>
          <w:szCs w:val="24"/>
        </w:rPr>
      </w:pPr>
      <w:r w:rsidRPr="001A2332">
        <w:rPr>
          <w:sz w:val="24"/>
          <w:szCs w:val="24"/>
        </w:rPr>
        <w:t xml:space="preserve">C </w:t>
      </w:r>
      <w:r w:rsidR="00314652">
        <w:rPr>
          <w:sz w:val="24"/>
          <w:szCs w:val="24"/>
        </w:rPr>
        <w:t>–</w:t>
      </w:r>
      <w:r w:rsidRPr="001A2332">
        <w:rPr>
          <w:sz w:val="24"/>
          <w:szCs w:val="24"/>
        </w:rPr>
        <w:t xml:space="preserve"> Currency</w:t>
      </w:r>
      <w:r w:rsidR="00314652">
        <w:rPr>
          <w:sz w:val="24"/>
          <w:szCs w:val="24"/>
        </w:rPr>
        <w:t>:</w:t>
      </w:r>
      <w:r w:rsidR="00AB1DF9" w:rsidRPr="001A2332">
        <w:rPr>
          <w:sz w:val="24"/>
          <w:szCs w:val="24"/>
        </w:rPr>
        <w:t xml:space="preserve"> although</w:t>
      </w:r>
      <w:r w:rsidRPr="001A2332">
        <w:rPr>
          <w:sz w:val="24"/>
          <w:szCs w:val="24"/>
        </w:rPr>
        <w:t xml:space="preserve"> </w:t>
      </w:r>
      <w:r w:rsidR="00650400" w:rsidRPr="001A2332">
        <w:rPr>
          <w:sz w:val="24"/>
          <w:szCs w:val="24"/>
        </w:rPr>
        <w:t xml:space="preserve">the years of </w:t>
      </w:r>
      <w:r w:rsidR="00B40705" w:rsidRPr="001A2332">
        <w:rPr>
          <w:sz w:val="24"/>
          <w:szCs w:val="24"/>
        </w:rPr>
        <w:t xml:space="preserve">most of the </w:t>
      </w:r>
      <w:r w:rsidR="00650400" w:rsidRPr="001A2332">
        <w:rPr>
          <w:sz w:val="24"/>
          <w:szCs w:val="24"/>
        </w:rPr>
        <w:t xml:space="preserve">publications </w:t>
      </w:r>
      <w:r w:rsidR="00B40705" w:rsidRPr="001A2332">
        <w:rPr>
          <w:sz w:val="24"/>
          <w:szCs w:val="24"/>
        </w:rPr>
        <w:t xml:space="preserve">are </w:t>
      </w:r>
      <w:r w:rsidR="00444C6B">
        <w:rPr>
          <w:sz w:val="24"/>
          <w:szCs w:val="24"/>
        </w:rPr>
        <w:t>deceivingly</w:t>
      </w:r>
      <w:r w:rsidR="00B40705" w:rsidRPr="001A2332">
        <w:rPr>
          <w:sz w:val="24"/>
          <w:szCs w:val="24"/>
        </w:rPr>
        <w:t xml:space="preserve"> old</w:t>
      </w:r>
      <w:r w:rsidR="00BF5967" w:rsidRPr="001A2332">
        <w:rPr>
          <w:sz w:val="24"/>
          <w:szCs w:val="24"/>
        </w:rPr>
        <w:t xml:space="preserve"> </w:t>
      </w:r>
      <w:r w:rsidR="00186EE6" w:rsidRPr="001A2332">
        <w:rPr>
          <w:sz w:val="24"/>
          <w:szCs w:val="24"/>
        </w:rPr>
        <w:t>and not valid anymore (the oldest is from 1987 while the newer is from 2017)</w:t>
      </w:r>
      <w:r w:rsidR="00AB1DF9" w:rsidRPr="001A2332">
        <w:rPr>
          <w:sz w:val="24"/>
          <w:szCs w:val="24"/>
        </w:rPr>
        <w:t>, these studies</w:t>
      </w:r>
      <w:r w:rsidR="00B573D9" w:rsidRPr="001A2332">
        <w:rPr>
          <w:sz w:val="24"/>
          <w:szCs w:val="24"/>
        </w:rPr>
        <w:t xml:space="preserve"> were made in the last centuries and have been verified </w:t>
      </w:r>
      <w:r w:rsidR="009E0C20" w:rsidRPr="001A2332">
        <w:rPr>
          <w:sz w:val="24"/>
          <w:szCs w:val="24"/>
        </w:rPr>
        <w:t xml:space="preserve">and confirmed </w:t>
      </w:r>
      <w:r w:rsidR="00B573D9" w:rsidRPr="001A2332">
        <w:rPr>
          <w:sz w:val="24"/>
          <w:szCs w:val="24"/>
        </w:rPr>
        <w:t xml:space="preserve">again </w:t>
      </w:r>
      <w:r w:rsidR="009E0C20" w:rsidRPr="001A2332">
        <w:rPr>
          <w:sz w:val="24"/>
          <w:szCs w:val="24"/>
        </w:rPr>
        <w:t xml:space="preserve">in our contemporary </w:t>
      </w:r>
      <w:proofErr w:type="gramStart"/>
      <w:r w:rsidR="009E0C20" w:rsidRPr="001A2332">
        <w:rPr>
          <w:sz w:val="24"/>
          <w:szCs w:val="24"/>
        </w:rPr>
        <w:t>age</w:t>
      </w:r>
      <w:proofErr w:type="gramEnd"/>
      <w:r w:rsidR="009E0C20" w:rsidRPr="001A2332">
        <w:rPr>
          <w:sz w:val="24"/>
          <w:szCs w:val="24"/>
        </w:rPr>
        <w:t xml:space="preserve"> so </w:t>
      </w:r>
      <w:r w:rsidR="001A2332">
        <w:rPr>
          <w:sz w:val="24"/>
          <w:szCs w:val="24"/>
        </w:rPr>
        <w:t>it is still good to go.</w:t>
      </w:r>
    </w:p>
    <w:p w14:paraId="698EA181" w14:textId="27502EDB" w:rsidR="001A2332" w:rsidRDefault="001A2332" w:rsidP="001A2332">
      <w:pPr>
        <w:pStyle w:val="ListParagraph"/>
        <w:numPr>
          <w:ilvl w:val="0"/>
          <w:numId w:val="2"/>
        </w:numPr>
        <w:spacing w:line="360" w:lineRule="auto"/>
        <w:jc w:val="both"/>
        <w:rPr>
          <w:sz w:val="24"/>
          <w:szCs w:val="24"/>
        </w:rPr>
      </w:pPr>
      <w:r>
        <w:rPr>
          <w:sz w:val="24"/>
          <w:szCs w:val="24"/>
        </w:rPr>
        <w:t>R</w:t>
      </w:r>
      <w:r w:rsidR="006753DB">
        <w:rPr>
          <w:sz w:val="24"/>
          <w:szCs w:val="24"/>
        </w:rPr>
        <w:t xml:space="preserve"> – Relevance: </w:t>
      </w:r>
      <w:r w:rsidR="007C31C6">
        <w:rPr>
          <w:sz w:val="24"/>
          <w:szCs w:val="24"/>
        </w:rPr>
        <w:t xml:space="preserve">the sources </w:t>
      </w:r>
      <w:r w:rsidR="004D21E0">
        <w:rPr>
          <w:sz w:val="24"/>
          <w:szCs w:val="24"/>
        </w:rPr>
        <w:t xml:space="preserve">were needed for my </w:t>
      </w:r>
      <w:proofErr w:type="gramStart"/>
      <w:r w:rsidR="004D21E0">
        <w:rPr>
          <w:sz w:val="24"/>
          <w:szCs w:val="24"/>
        </w:rPr>
        <w:t>class</w:t>
      </w:r>
      <w:proofErr w:type="gramEnd"/>
      <w:r w:rsidR="004D21E0">
        <w:rPr>
          <w:sz w:val="24"/>
          <w:szCs w:val="24"/>
        </w:rPr>
        <w:t xml:space="preserve"> and they indeed deliver </w:t>
      </w:r>
      <w:r w:rsidR="00B11AC1">
        <w:rPr>
          <w:sz w:val="24"/>
          <w:szCs w:val="24"/>
        </w:rPr>
        <w:t>what the teacher and the students</w:t>
      </w:r>
      <w:r w:rsidR="00ED62FC">
        <w:rPr>
          <w:sz w:val="24"/>
          <w:szCs w:val="24"/>
        </w:rPr>
        <w:t xml:space="preserve">. The language </w:t>
      </w:r>
      <w:r w:rsidR="004A4D9D">
        <w:rPr>
          <w:sz w:val="24"/>
          <w:szCs w:val="24"/>
        </w:rPr>
        <w:t xml:space="preserve">of the sources was not too complicated and </w:t>
      </w:r>
      <w:proofErr w:type="gramStart"/>
      <w:r w:rsidR="004A4D9D">
        <w:rPr>
          <w:sz w:val="24"/>
          <w:szCs w:val="24"/>
        </w:rPr>
        <w:t>technical</w:t>
      </w:r>
      <w:proofErr w:type="gramEnd"/>
      <w:r w:rsidR="004A4D9D">
        <w:rPr>
          <w:sz w:val="24"/>
          <w:szCs w:val="24"/>
        </w:rPr>
        <w:t xml:space="preserve"> and </w:t>
      </w:r>
      <w:r w:rsidR="007C445B">
        <w:rPr>
          <w:sz w:val="24"/>
          <w:szCs w:val="24"/>
        </w:rPr>
        <w:t>the</w:t>
      </w:r>
      <w:r w:rsidR="004A4D9D">
        <w:rPr>
          <w:sz w:val="24"/>
          <w:szCs w:val="24"/>
        </w:rPr>
        <w:t xml:space="preserve"> teacher simplified </w:t>
      </w:r>
      <w:r w:rsidR="00314652">
        <w:rPr>
          <w:sz w:val="24"/>
          <w:szCs w:val="24"/>
        </w:rPr>
        <w:t>that information</w:t>
      </w:r>
      <w:r w:rsidR="007C445B">
        <w:rPr>
          <w:sz w:val="24"/>
          <w:szCs w:val="24"/>
        </w:rPr>
        <w:t xml:space="preserve"> for his presentation.</w:t>
      </w:r>
    </w:p>
    <w:p w14:paraId="54F3EEBA" w14:textId="5B05DB8E" w:rsidR="007C445B" w:rsidRDefault="007C445B" w:rsidP="001A2332">
      <w:pPr>
        <w:pStyle w:val="ListParagraph"/>
        <w:numPr>
          <w:ilvl w:val="0"/>
          <w:numId w:val="2"/>
        </w:numPr>
        <w:spacing w:line="360" w:lineRule="auto"/>
        <w:jc w:val="both"/>
        <w:rPr>
          <w:sz w:val="24"/>
          <w:szCs w:val="24"/>
        </w:rPr>
      </w:pPr>
      <w:r>
        <w:rPr>
          <w:sz w:val="24"/>
          <w:szCs w:val="24"/>
        </w:rPr>
        <w:t xml:space="preserve">A </w:t>
      </w:r>
      <w:r w:rsidR="00314652">
        <w:rPr>
          <w:sz w:val="24"/>
          <w:szCs w:val="24"/>
        </w:rPr>
        <w:t>–</w:t>
      </w:r>
      <w:r>
        <w:rPr>
          <w:sz w:val="24"/>
          <w:szCs w:val="24"/>
        </w:rPr>
        <w:t xml:space="preserve"> </w:t>
      </w:r>
      <w:r w:rsidR="00314652">
        <w:rPr>
          <w:sz w:val="24"/>
          <w:szCs w:val="24"/>
        </w:rPr>
        <w:t xml:space="preserve">Authority: </w:t>
      </w:r>
      <w:r w:rsidR="003B74F4">
        <w:rPr>
          <w:sz w:val="24"/>
          <w:szCs w:val="24"/>
        </w:rPr>
        <w:t>the sources are so</w:t>
      </w:r>
      <w:r w:rsidR="0052701A">
        <w:rPr>
          <w:sz w:val="24"/>
          <w:szCs w:val="24"/>
        </w:rPr>
        <w:t xml:space="preserve"> famous, important</w:t>
      </w:r>
      <w:r w:rsidR="00D32070">
        <w:rPr>
          <w:sz w:val="24"/>
          <w:szCs w:val="24"/>
        </w:rPr>
        <w:t>,</w:t>
      </w:r>
      <w:r w:rsidR="0052701A">
        <w:rPr>
          <w:sz w:val="24"/>
          <w:szCs w:val="24"/>
        </w:rPr>
        <w:t xml:space="preserve"> and</w:t>
      </w:r>
      <w:r w:rsidR="003B74F4">
        <w:rPr>
          <w:sz w:val="24"/>
          <w:szCs w:val="24"/>
        </w:rPr>
        <w:t xml:space="preserve"> reliable tha</w:t>
      </w:r>
      <w:r w:rsidR="00D32070">
        <w:rPr>
          <w:sz w:val="24"/>
          <w:szCs w:val="24"/>
        </w:rPr>
        <w:t>t</w:t>
      </w:r>
      <w:r w:rsidR="003B74F4">
        <w:rPr>
          <w:sz w:val="24"/>
          <w:szCs w:val="24"/>
        </w:rPr>
        <w:t xml:space="preserve"> most sites and artic</w:t>
      </w:r>
      <w:r w:rsidR="0052701A">
        <w:rPr>
          <w:sz w:val="24"/>
          <w:szCs w:val="24"/>
        </w:rPr>
        <w:t xml:space="preserve">les simply reference them </w:t>
      </w:r>
    </w:p>
    <w:p w14:paraId="0F8E905C" w14:textId="77777777" w:rsidR="00BB6C81" w:rsidRDefault="00204217" w:rsidP="001A2332">
      <w:pPr>
        <w:pStyle w:val="ListParagraph"/>
        <w:numPr>
          <w:ilvl w:val="0"/>
          <w:numId w:val="2"/>
        </w:numPr>
        <w:spacing w:line="360" w:lineRule="auto"/>
        <w:jc w:val="both"/>
        <w:rPr>
          <w:sz w:val="24"/>
          <w:szCs w:val="24"/>
        </w:rPr>
      </w:pPr>
      <w:r>
        <w:rPr>
          <w:sz w:val="24"/>
          <w:szCs w:val="24"/>
        </w:rPr>
        <w:t xml:space="preserve">A – Accuracy: the </w:t>
      </w:r>
      <w:r w:rsidR="0016431A">
        <w:rPr>
          <w:sz w:val="24"/>
          <w:szCs w:val="24"/>
        </w:rPr>
        <w:t>professor did a bibliography of all the sources used</w:t>
      </w:r>
      <w:r w:rsidR="00DF6D88">
        <w:rPr>
          <w:sz w:val="24"/>
          <w:szCs w:val="24"/>
        </w:rPr>
        <w:t xml:space="preserve"> and </w:t>
      </w:r>
      <w:r w:rsidR="003651C0">
        <w:rPr>
          <w:sz w:val="24"/>
          <w:szCs w:val="24"/>
        </w:rPr>
        <w:t>Erik</w:t>
      </w:r>
      <w:r w:rsidR="00DF6D88">
        <w:rPr>
          <w:sz w:val="24"/>
          <w:szCs w:val="24"/>
        </w:rPr>
        <w:t xml:space="preserve"> Erikson</w:t>
      </w:r>
      <w:r w:rsidR="003651C0">
        <w:rPr>
          <w:sz w:val="24"/>
          <w:szCs w:val="24"/>
        </w:rPr>
        <w:t>’s theory has been verified several times until today</w:t>
      </w:r>
    </w:p>
    <w:p w14:paraId="533523F0" w14:textId="5E2C5A99" w:rsidR="00204217" w:rsidRDefault="00BB6C81" w:rsidP="001A2332">
      <w:pPr>
        <w:pStyle w:val="ListParagraph"/>
        <w:numPr>
          <w:ilvl w:val="0"/>
          <w:numId w:val="2"/>
        </w:numPr>
        <w:spacing w:line="360" w:lineRule="auto"/>
        <w:jc w:val="both"/>
        <w:rPr>
          <w:sz w:val="24"/>
          <w:szCs w:val="24"/>
        </w:rPr>
      </w:pPr>
      <w:r>
        <w:rPr>
          <w:sz w:val="24"/>
          <w:szCs w:val="24"/>
        </w:rPr>
        <w:t xml:space="preserve">P – Purpose: the purpose of this </w:t>
      </w:r>
      <w:r w:rsidR="0059678F">
        <w:rPr>
          <w:sz w:val="24"/>
          <w:szCs w:val="24"/>
        </w:rPr>
        <w:t xml:space="preserve">study is to learn more about the human mind. Science and scientists </w:t>
      </w:r>
      <w:r w:rsidR="00DA7730">
        <w:rPr>
          <w:sz w:val="24"/>
          <w:szCs w:val="24"/>
        </w:rPr>
        <w:t>are and must not be biased by political, religious, social</w:t>
      </w:r>
      <w:r w:rsidR="00300D6B">
        <w:rPr>
          <w:sz w:val="24"/>
          <w:szCs w:val="24"/>
        </w:rPr>
        <w:t>,</w:t>
      </w:r>
      <w:r w:rsidR="00DA7730">
        <w:rPr>
          <w:sz w:val="24"/>
          <w:szCs w:val="24"/>
        </w:rPr>
        <w:t xml:space="preserve"> and ethnic influences </w:t>
      </w:r>
      <w:r w:rsidR="00EC2414">
        <w:rPr>
          <w:sz w:val="24"/>
          <w:szCs w:val="24"/>
        </w:rPr>
        <w:t>to</w:t>
      </w:r>
      <w:r w:rsidR="00DA7730">
        <w:rPr>
          <w:sz w:val="24"/>
          <w:szCs w:val="24"/>
        </w:rPr>
        <w:t xml:space="preserve"> be </w:t>
      </w:r>
      <w:r w:rsidR="00300D6B">
        <w:rPr>
          <w:sz w:val="24"/>
          <w:szCs w:val="24"/>
        </w:rPr>
        <w:t>credible among the population</w:t>
      </w:r>
      <w:r w:rsidR="0065477F">
        <w:rPr>
          <w:sz w:val="24"/>
          <w:szCs w:val="24"/>
        </w:rPr>
        <w:t>. Both the sources and the teacher do not use emotive language or any</w:t>
      </w:r>
      <w:r w:rsidR="00EC2414">
        <w:rPr>
          <w:sz w:val="24"/>
          <w:szCs w:val="24"/>
        </w:rPr>
        <w:t xml:space="preserve"> strong subject that can cause strong reactions.</w:t>
      </w:r>
    </w:p>
    <w:p w14:paraId="72D55D3B" w14:textId="3E06E6F1" w:rsidR="00DE2AD5" w:rsidRDefault="00DE2AD5" w:rsidP="00DE2AD5">
      <w:pPr>
        <w:spacing w:line="360" w:lineRule="auto"/>
        <w:jc w:val="both"/>
        <w:rPr>
          <w:sz w:val="24"/>
          <w:szCs w:val="24"/>
        </w:rPr>
      </w:pPr>
      <w:r>
        <w:rPr>
          <w:sz w:val="24"/>
          <w:szCs w:val="24"/>
        </w:rPr>
        <w:t xml:space="preserve">As we can see, the </w:t>
      </w:r>
      <w:r w:rsidR="005F5DFF">
        <w:rPr>
          <w:sz w:val="24"/>
          <w:szCs w:val="24"/>
        </w:rPr>
        <w:t>W</w:t>
      </w:r>
      <w:r>
        <w:rPr>
          <w:sz w:val="24"/>
          <w:szCs w:val="24"/>
        </w:rPr>
        <w:t>eek 3 presentation passes the CRAAP test with</w:t>
      </w:r>
      <w:r w:rsidR="005F5DFF">
        <w:rPr>
          <w:sz w:val="24"/>
          <w:szCs w:val="24"/>
        </w:rPr>
        <w:t>out any problems.</w:t>
      </w:r>
    </w:p>
    <w:p w14:paraId="44BCCD35" w14:textId="77777777" w:rsidR="005F5DFF" w:rsidRDefault="005F5DFF" w:rsidP="00DE2AD5">
      <w:pPr>
        <w:spacing w:line="360" w:lineRule="auto"/>
        <w:jc w:val="both"/>
        <w:rPr>
          <w:sz w:val="24"/>
          <w:szCs w:val="24"/>
        </w:rPr>
      </w:pPr>
    </w:p>
    <w:p w14:paraId="35837A24" w14:textId="77777777" w:rsidR="00625399" w:rsidRDefault="00D151AF" w:rsidP="00DE2AD5">
      <w:pPr>
        <w:spacing w:line="360" w:lineRule="auto"/>
        <w:jc w:val="both"/>
        <w:rPr>
          <w:sz w:val="24"/>
          <w:szCs w:val="24"/>
        </w:rPr>
      </w:pPr>
      <w:r>
        <w:rPr>
          <w:sz w:val="24"/>
          <w:szCs w:val="24"/>
        </w:rPr>
        <w:t xml:space="preserve">The last reference was used in the fifth slide where I talked about Integrity vs Despair. </w:t>
      </w:r>
      <w:r w:rsidRPr="00D75C93">
        <w:rPr>
          <w:sz w:val="24"/>
          <w:szCs w:val="24"/>
          <w:lang w:val="it-IT"/>
        </w:rPr>
        <w:t xml:space="preserve">I </w:t>
      </w:r>
      <w:proofErr w:type="spellStart"/>
      <w:r w:rsidRPr="00D75C93">
        <w:rPr>
          <w:sz w:val="24"/>
          <w:szCs w:val="24"/>
          <w:lang w:val="it-IT"/>
        </w:rPr>
        <w:t>took</w:t>
      </w:r>
      <w:proofErr w:type="spellEnd"/>
      <w:r w:rsidRPr="00D75C93">
        <w:rPr>
          <w:sz w:val="24"/>
          <w:szCs w:val="24"/>
          <w:lang w:val="it-IT"/>
        </w:rPr>
        <w:t xml:space="preserve"> </w:t>
      </w:r>
      <w:proofErr w:type="spellStart"/>
      <w:r w:rsidRPr="00D75C93">
        <w:rPr>
          <w:sz w:val="24"/>
          <w:szCs w:val="24"/>
          <w:lang w:val="it-IT"/>
        </w:rPr>
        <w:t>my</w:t>
      </w:r>
      <w:proofErr w:type="spellEnd"/>
      <w:r w:rsidRPr="00D75C93">
        <w:rPr>
          <w:sz w:val="24"/>
          <w:szCs w:val="24"/>
          <w:lang w:val="it-IT"/>
        </w:rPr>
        <w:t xml:space="preserve"> information from an </w:t>
      </w:r>
      <w:proofErr w:type="spellStart"/>
      <w:r w:rsidRPr="00D75C93">
        <w:rPr>
          <w:sz w:val="24"/>
          <w:szCs w:val="24"/>
          <w:lang w:val="it-IT"/>
        </w:rPr>
        <w:t>Italian</w:t>
      </w:r>
      <w:proofErr w:type="spellEnd"/>
      <w:r w:rsidRPr="00D75C93">
        <w:rPr>
          <w:sz w:val="24"/>
          <w:szCs w:val="24"/>
          <w:lang w:val="it-IT"/>
        </w:rPr>
        <w:t xml:space="preserve"> site</w:t>
      </w:r>
      <w:r w:rsidR="00D75C93" w:rsidRPr="00D75C93">
        <w:rPr>
          <w:sz w:val="24"/>
          <w:szCs w:val="24"/>
          <w:lang w:val="it-IT"/>
        </w:rPr>
        <w:t xml:space="preserve"> La Mente </w:t>
      </w:r>
      <w:r w:rsidR="009655DF" w:rsidRPr="00D75C93">
        <w:rPr>
          <w:sz w:val="24"/>
          <w:szCs w:val="24"/>
          <w:lang w:val="it-IT"/>
        </w:rPr>
        <w:t>è</w:t>
      </w:r>
      <w:r w:rsidR="00D75C93" w:rsidRPr="00D75C93">
        <w:rPr>
          <w:sz w:val="24"/>
          <w:szCs w:val="24"/>
          <w:lang w:val="it-IT"/>
        </w:rPr>
        <w:t xml:space="preserve"> Meravigliosa </w:t>
      </w:r>
      <w:sdt>
        <w:sdtPr>
          <w:rPr>
            <w:sz w:val="24"/>
            <w:szCs w:val="24"/>
          </w:rPr>
          <w:id w:val="726348989"/>
          <w:citation/>
        </w:sdtPr>
        <w:sdtContent>
          <w:r w:rsidR="00D75C93">
            <w:rPr>
              <w:sz w:val="24"/>
              <w:szCs w:val="24"/>
            </w:rPr>
            <w:fldChar w:fldCharType="begin"/>
          </w:r>
          <w:r w:rsidR="00D75C93" w:rsidRPr="00D75C93">
            <w:rPr>
              <w:sz w:val="24"/>
              <w:szCs w:val="24"/>
              <w:lang w:val="it-IT"/>
            </w:rPr>
            <w:instrText xml:space="preserve"> CITATION LaM21 \l 2057 </w:instrText>
          </w:r>
          <w:r w:rsidR="00D75C93">
            <w:rPr>
              <w:sz w:val="24"/>
              <w:szCs w:val="24"/>
            </w:rPr>
            <w:fldChar w:fldCharType="separate"/>
          </w:r>
          <w:r w:rsidR="00D75C93" w:rsidRPr="00D75C93">
            <w:rPr>
              <w:noProof/>
              <w:sz w:val="24"/>
              <w:szCs w:val="24"/>
              <w:lang w:val="it-IT"/>
            </w:rPr>
            <w:t>(La Mente e' Meravigliosa, 2021)</w:t>
          </w:r>
          <w:r w:rsidR="00D75C93">
            <w:rPr>
              <w:sz w:val="24"/>
              <w:szCs w:val="24"/>
            </w:rPr>
            <w:fldChar w:fldCharType="end"/>
          </w:r>
        </w:sdtContent>
      </w:sdt>
      <w:r w:rsidR="00D75C93">
        <w:rPr>
          <w:sz w:val="24"/>
          <w:szCs w:val="24"/>
          <w:lang w:val="it-IT"/>
        </w:rPr>
        <w:t xml:space="preserve">. </w:t>
      </w:r>
      <w:r w:rsidR="009D28FF" w:rsidRPr="009D28FF">
        <w:rPr>
          <w:sz w:val="24"/>
          <w:szCs w:val="24"/>
        </w:rPr>
        <w:t>In this slide, I talked more about the last stage of this life s</w:t>
      </w:r>
      <w:r w:rsidR="009D28FF">
        <w:rPr>
          <w:sz w:val="24"/>
          <w:szCs w:val="24"/>
        </w:rPr>
        <w:t>pan theory</w:t>
      </w:r>
      <w:r w:rsidR="00625399">
        <w:rPr>
          <w:sz w:val="24"/>
          <w:szCs w:val="24"/>
        </w:rPr>
        <w:t xml:space="preserve">. </w:t>
      </w:r>
    </w:p>
    <w:p w14:paraId="404EA4AF" w14:textId="77777777" w:rsidR="00625399" w:rsidRDefault="00625399" w:rsidP="00DE2AD5">
      <w:pPr>
        <w:spacing w:line="360" w:lineRule="auto"/>
        <w:jc w:val="both"/>
        <w:rPr>
          <w:sz w:val="24"/>
          <w:szCs w:val="24"/>
        </w:rPr>
      </w:pPr>
      <w:r w:rsidRPr="00625399">
        <w:rPr>
          <w:sz w:val="24"/>
          <w:szCs w:val="24"/>
        </w:rPr>
        <w:t xml:space="preserve">In this stage, where integrity conflicts with despair, the elder starts to evaluate life and think about his/her goals and regrets. In this conflict, if integrity wins, the person will look back at life with satisfaction, wisdom, and maybe a few regrets. He will also be able to conciliate with people who had bad experiences. </w:t>
      </w:r>
    </w:p>
    <w:p w14:paraId="45DEF95D" w14:textId="77777777" w:rsidR="00C90EF5" w:rsidRDefault="00625399" w:rsidP="00DE2AD5">
      <w:pPr>
        <w:spacing w:line="360" w:lineRule="auto"/>
        <w:jc w:val="both"/>
        <w:rPr>
          <w:sz w:val="24"/>
          <w:szCs w:val="24"/>
        </w:rPr>
      </w:pPr>
      <w:r w:rsidRPr="00625399">
        <w:rPr>
          <w:sz w:val="24"/>
          <w:szCs w:val="24"/>
        </w:rPr>
        <w:t>However, people who fail in this last conflict, will be bitter in their life and be in despair because they don’t have much time and energy left to achieve at least one goal.</w:t>
      </w:r>
    </w:p>
    <w:p w14:paraId="3428BA9D" w14:textId="77777777" w:rsidR="00C90EF5" w:rsidRDefault="00C90EF5" w:rsidP="00DE2AD5">
      <w:pPr>
        <w:spacing w:line="360" w:lineRule="auto"/>
        <w:jc w:val="both"/>
        <w:rPr>
          <w:sz w:val="24"/>
          <w:szCs w:val="24"/>
        </w:rPr>
      </w:pPr>
    </w:p>
    <w:p w14:paraId="2A21FF57" w14:textId="02B62F57" w:rsidR="00C90EF5" w:rsidRPr="009D28FF" w:rsidRDefault="00C90EF5" w:rsidP="00DE2AD5">
      <w:pPr>
        <w:spacing w:line="360" w:lineRule="auto"/>
        <w:jc w:val="both"/>
        <w:rPr>
          <w:sz w:val="24"/>
          <w:szCs w:val="24"/>
        </w:rPr>
      </w:pPr>
      <w:r>
        <w:rPr>
          <w:sz w:val="24"/>
          <w:szCs w:val="24"/>
        </w:rPr>
        <w:lastRenderedPageBreak/>
        <w:t xml:space="preserve">In conclusion, this is my annotated bibliography about </w:t>
      </w:r>
      <w:r w:rsidR="00F173F2">
        <w:rPr>
          <w:sz w:val="24"/>
          <w:szCs w:val="24"/>
        </w:rPr>
        <w:t>my presentation “</w:t>
      </w:r>
      <w:r w:rsidR="00F173F2" w:rsidRPr="00F173F2">
        <w:rPr>
          <w:sz w:val="24"/>
          <w:szCs w:val="24"/>
        </w:rPr>
        <w:t>Why Psychology is important when working as a Health care assistant with older adults?</w:t>
      </w:r>
      <w:r w:rsidR="00F173F2">
        <w:rPr>
          <w:sz w:val="24"/>
          <w:szCs w:val="24"/>
        </w:rPr>
        <w:t>”.</w:t>
      </w:r>
    </w:p>
    <w:sdt>
      <w:sdtPr>
        <w:id w:val="-35965869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6113436" w14:textId="6D29BD1C" w:rsidR="00C90EF5" w:rsidRDefault="00C90EF5">
          <w:pPr>
            <w:pStyle w:val="Heading1"/>
          </w:pPr>
          <w:r>
            <w:t>Bibliography</w:t>
          </w:r>
        </w:p>
        <w:sdt>
          <w:sdtPr>
            <w:id w:val="111145805"/>
            <w:bibliography/>
          </w:sdtPr>
          <w:sdtContent>
            <w:p w14:paraId="1F45DF09" w14:textId="77777777" w:rsidR="00C90EF5" w:rsidRDefault="00C90EF5" w:rsidP="00C90EF5">
              <w:pPr>
                <w:pStyle w:val="Bibliography"/>
                <w:rPr>
                  <w:noProof/>
                  <w:sz w:val="24"/>
                  <w:szCs w:val="24"/>
                  <w:lang w:val="en-US"/>
                </w:rPr>
              </w:pPr>
              <w:r>
                <w:fldChar w:fldCharType="begin"/>
              </w:r>
              <w:r>
                <w:instrText xml:space="preserve"> BIBLIOGRAPHY </w:instrText>
              </w:r>
              <w:r>
                <w:fldChar w:fldCharType="separate"/>
              </w:r>
              <w:r>
                <w:rPr>
                  <w:noProof/>
                  <w:lang w:val="en-US"/>
                </w:rPr>
                <w:t xml:space="preserve">Dan G. Blazer, L. M. R., 2020. </w:t>
              </w:r>
              <w:r>
                <w:rPr>
                  <w:i/>
                  <w:iCs/>
                  <w:noProof/>
                  <w:lang w:val="en-US"/>
                </w:rPr>
                <w:t xml:space="preserve">The Health Care System Is An Untapped Resource In Combating Social Isolation And Loneliness In Older Adults. </w:t>
              </w:r>
              <w:r>
                <w:rPr>
                  <w:noProof/>
                  <w:lang w:val="en-US"/>
                </w:rPr>
                <w:t xml:space="preserve">[Online] </w:t>
              </w:r>
              <w:r>
                <w:rPr>
                  <w:noProof/>
                  <w:lang w:val="en-US"/>
                </w:rPr>
                <w:br/>
                <w:t xml:space="preserve">Available at: </w:t>
              </w:r>
              <w:r>
                <w:rPr>
                  <w:noProof/>
                  <w:u w:val="single"/>
                  <w:lang w:val="en-US"/>
                </w:rPr>
                <w:t>https://www.healthaffairs.org/do/10.1377/forefront.20200427.769539/full/</w:t>
              </w:r>
              <w:r>
                <w:rPr>
                  <w:noProof/>
                  <w:lang w:val="en-US"/>
                </w:rPr>
                <w:br/>
                <w:t>[Accessed 03 03 2022].</w:t>
              </w:r>
            </w:p>
            <w:p w14:paraId="568A1B22" w14:textId="77777777" w:rsidR="00C90EF5" w:rsidRDefault="00C90EF5" w:rsidP="00C90EF5">
              <w:pPr>
                <w:pStyle w:val="Bibliography"/>
                <w:rPr>
                  <w:noProof/>
                  <w:lang w:val="en-US"/>
                </w:rPr>
              </w:pPr>
              <w:r>
                <w:rPr>
                  <w:noProof/>
                  <w:lang w:val="en-US"/>
                </w:rPr>
                <w:t xml:space="preserve">Hossain, M., 2022. </w:t>
              </w:r>
              <w:r>
                <w:rPr>
                  <w:i/>
                  <w:iCs/>
                  <w:noProof/>
                  <w:lang w:val="en-US"/>
                </w:rPr>
                <w:t xml:space="preserve">Psycho-Social Development, </w:t>
              </w:r>
              <w:r>
                <w:rPr>
                  <w:noProof/>
                  <w:lang w:val="en-US"/>
                </w:rPr>
                <w:t>s.l.: s.n.</w:t>
              </w:r>
            </w:p>
            <w:p w14:paraId="0B3FD068" w14:textId="77777777" w:rsidR="00C90EF5" w:rsidRDefault="00C90EF5" w:rsidP="00C90EF5">
              <w:pPr>
                <w:pStyle w:val="Bibliography"/>
                <w:rPr>
                  <w:noProof/>
                  <w:lang w:val="en-US"/>
                </w:rPr>
              </w:pPr>
              <w:r w:rsidRPr="00C90EF5">
                <w:rPr>
                  <w:noProof/>
                  <w:lang w:val="it-IT"/>
                </w:rPr>
                <w:t xml:space="preserve">La Mente e' Meravigliosa, 2021. </w:t>
              </w:r>
              <w:r w:rsidRPr="00C90EF5">
                <w:rPr>
                  <w:i/>
                  <w:iCs/>
                  <w:noProof/>
                  <w:lang w:val="it-IT"/>
                </w:rPr>
                <w:t xml:space="preserve">Le fasi dello sviluppo psicosociale di Erikson. </w:t>
              </w:r>
              <w:r>
                <w:rPr>
                  <w:noProof/>
                  <w:lang w:val="en-US"/>
                </w:rPr>
                <w:t xml:space="preserve">[Online] </w:t>
              </w:r>
              <w:r>
                <w:rPr>
                  <w:noProof/>
                  <w:lang w:val="en-US"/>
                </w:rPr>
                <w:br/>
                <w:t xml:space="preserve">Available at: </w:t>
              </w:r>
              <w:r>
                <w:rPr>
                  <w:noProof/>
                  <w:u w:val="single"/>
                  <w:lang w:val="en-US"/>
                </w:rPr>
                <w:t>https://lamenteemeravigliosa.it/le-fasi-dello-sviluppo-psicosociale/</w:t>
              </w:r>
              <w:r>
                <w:rPr>
                  <w:noProof/>
                  <w:lang w:val="en-US"/>
                </w:rPr>
                <w:br/>
                <w:t>[Accessed 03 03 2022].</w:t>
              </w:r>
            </w:p>
            <w:p w14:paraId="2A2ACC39" w14:textId="77777777" w:rsidR="00C90EF5" w:rsidRDefault="00C90EF5" w:rsidP="00C90EF5">
              <w:pPr>
                <w:pStyle w:val="Bibliography"/>
                <w:rPr>
                  <w:noProof/>
                  <w:lang w:val="en-US"/>
                </w:rPr>
              </w:pPr>
              <w:r>
                <w:rPr>
                  <w:noProof/>
                  <w:lang w:val="en-US"/>
                </w:rPr>
                <w:t xml:space="preserve">Mental Health Foundation, 2021. </w:t>
              </w:r>
              <w:r>
                <w:rPr>
                  <w:i/>
                  <w:iCs/>
                  <w:noProof/>
                  <w:lang w:val="en-US"/>
                </w:rPr>
                <w:t xml:space="preserve">https://www.mentalhealth.org.uk/a-to-z/m/mental-health-later-life. </w:t>
              </w:r>
              <w:r>
                <w:rPr>
                  <w:noProof/>
                  <w:lang w:val="en-US"/>
                </w:rPr>
                <w:t xml:space="preserve">[Online] </w:t>
              </w:r>
              <w:r>
                <w:rPr>
                  <w:noProof/>
                  <w:lang w:val="en-US"/>
                </w:rPr>
                <w:br/>
                <w:t xml:space="preserve">Available at: </w:t>
              </w:r>
              <w:r>
                <w:rPr>
                  <w:noProof/>
                  <w:u w:val="single"/>
                  <w:lang w:val="en-US"/>
                </w:rPr>
                <w:t>Mental health in later life</w:t>
              </w:r>
              <w:r>
                <w:rPr>
                  <w:noProof/>
                  <w:lang w:val="en-US"/>
                </w:rPr>
                <w:br/>
                <w:t>[Accessed 03 03 2022].</w:t>
              </w:r>
            </w:p>
            <w:p w14:paraId="46E96127" w14:textId="77777777" w:rsidR="00C90EF5" w:rsidRDefault="00C90EF5" w:rsidP="00C90EF5">
              <w:pPr>
                <w:pStyle w:val="Bibliography"/>
                <w:rPr>
                  <w:noProof/>
                  <w:lang w:val="en-US"/>
                </w:rPr>
              </w:pPr>
              <w:r>
                <w:rPr>
                  <w:noProof/>
                  <w:lang w:val="en-US"/>
                </w:rPr>
                <w:t xml:space="preserve">Video), C. C. (., 2012. </w:t>
              </w:r>
              <w:r>
                <w:rPr>
                  <w:i/>
                  <w:iCs/>
                  <w:noProof/>
                  <w:lang w:val="en-US"/>
                </w:rPr>
                <w:t xml:space="preserve">Erickson's Psychosocial Theory of Human Development. </w:t>
              </w:r>
              <w:r>
                <w:rPr>
                  <w:noProof/>
                  <w:lang w:val="en-US"/>
                </w:rPr>
                <w:t xml:space="preserve">[Online] </w:t>
              </w:r>
              <w:r>
                <w:rPr>
                  <w:noProof/>
                  <w:lang w:val="en-US"/>
                </w:rPr>
                <w:br/>
                <w:t xml:space="preserve">Available at: </w:t>
              </w:r>
              <w:r>
                <w:rPr>
                  <w:noProof/>
                  <w:u w:val="single"/>
                  <w:lang w:val="en-US"/>
                </w:rPr>
                <w:t>https://www.youtube.com/watch?v=zpE18fKhAeY</w:t>
              </w:r>
              <w:r>
                <w:rPr>
                  <w:noProof/>
                  <w:lang w:val="en-US"/>
                </w:rPr>
                <w:br/>
                <w:t>[Accessed 03 03 2022].</w:t>
              </w:r>
            </w:p>
            <w:p w14:paraId="0240E2B9" w14:textId="77777777" w:rsidR="00C90EF5" w:rsidRDefault="00C90EF5" w:rsidP="00C90EF5">
              <w:pPr>
                <w:pStyle w:val="Bibliography"/>
                <w:rPr>
                  <w:noProof/>
                  <w:lang w:val="en-US"/>
                </w:rPr>
              </w:pPr>
              <w:r>
                <w:rPr>
                  <w:noProof/>
                  <w:lang w:val="en-US"/>
                </w:rPr>
                <w:t xml:space="preserve">World Health Organization, 2017. </w:t>
              </w:r>
              <w:r>
                <w:rPr>
                  <w:i/>
                  <w:iCs/>
                  <w:noProof/>
                  <w:lang w:val="en-US"/>
                </w:rPr>
                <w:t xml:space="preserve">Mental health of older adults. </w:t>
              </w:r>
              <w:r>
                <w:rPr>
                  <w:noProof/>
                  <w:lang w:val="en-US"/>
                </w:rPr>
                <w:t xml:space="preserve">[Online] </w:t>
              </w:r>
              <w:r>
                <w:rPr>
                  <w:noProof/>
                  <w:lang w:val="en-US"/>
                </w:rPr>
                <w:br/>
                <w:t xml:space="preserve">Available at: </w:t>
              </w:r>
              <w:r>
                <w:rPr>
                  <w:noProof/>
                  <w:u w:val="single"/>
                  <w:lang w:val="en-US"/>
                </w:rPr>
                <w:t>https://www.who.int/news-room/fact-sheets/detail/mental-health-of-older-adults</w:t>
              </w:r>
              <w:r>
                <w:rPr>
                  <w:noProof/>
                  <w:lang w:val="en-US"/>
                </w:rPr>
                <w:br/>
                <w:t>[Accessed 03 03 2022].</w:t>
              </w:r>
            </w:p>
            <w:p w14:paraId="2D0CC3C6" w14:textId="15EE2C64" w:rsidR="00C90EF5" w:rsidRDefault="00C90EF5" w:rsidP="00C90EF5">
              <w:r>
                <w:rPr>
                  <w:b/>
                  <w:bCs/>
                  <w:noProof/>
                </w:rPr>
                <w:fldChar w:fldCharType="end"/>
              </w:r>
            </w:p>
          </w:sdtContent>
        </w:sdt>
      </w:sdtContent>
    </w:sdt>
    <w:p w14:paraId="56F43747" w14:textId="682A9D3C" w:rsidR="005F5DFF" w:rsidRPr="009D28FF" w:rsidRDefault="005F5DFF" w:rsidP="00DE2AD5">
      <w:pPr>
        <w:spacing w:line="360" w:lineRule="auto"/>
        <w:jc w:val="both"/>
        <w:rPr>
          <w:sz w:val="24"/>
          <w:szCs w:val="24"/>
        </w:rPr>
      </w:pPr>
    </w:p>
    <w:p w14:paraId="2460CF2B" w14:textId="77777777" w:rsidR="005F5DFF" w:rsidRPr="009D28FF" w:rsidRDefault="005F5DFF" w:rsidP="00DE2AD5">
      <w:pPr>
        <w:spacing w:line="360" w:lineRule="auto"/>
        <w:jc w:val="both"/>
        <w:rPr>
          <w:sz w:val="24"/>
          <w:szCs w:val="24"/>
        </w:rPr>
      </w:pPr>
    </w:p>
    <w:p w14:paraId="283692E4" w14:textId="316BCA38" w:rsidR="00DB41F4" w:rsidRPr="009D28FF" w:rsidRDefault="00DB41F4" w:rsidP="00EA7008">
      <w:pPr>
        <w:spacing w:line="360" w:lineRule="auto"/>
        <w:jc w:val="both"/>
        <w:rPr>
          <w:sz w:val="24"/>
          <w:szCs w:val="24"/>
        </w:rPr>
      </w:pPr>
    </w:p>
    <w:p w14:paraId="29CD29F1" w14:textId="77777777" w:rsidR="00DC505E" w:rsidRPr="009D28FF" w:rsidRDefault="00DC505E" w:rsidP="00EA7008">
      <w:pPr>
        <w:spacing w:line="360" w:lineRule="auto"/>
        <w:jc w:val="both"/>
        <w:rPr>
          <w:sz w:val="24"/>
          <w:szCs w:val="24"/>
        </w:rPr>
      </w:pPr>
    </w:p>
    <w:p w14:paraId="6B0ECE6E" w14:textId="77777777" w:rsidR="00905BB7" w:rsidRPr="009D28FF" w:rsidRDefault="00905BB7" w:rsidP="00EA7008">
      <w:pPr>
        <w:spacing w:line="360" w:lineRule="auto"/>
        <w:jc w:val="both"/>
        <w:rPr>
          <w:sz w:val="24"/>
          <w:szCs w:val="24"/>
        </w:rPr>
      </w:pPr>
    </w:p>
    <w:p w14:paraId="7F4F3BF8" w14:textId="77777777" w:rsidR="00905BB7" w:rsidRPr="009D28FF" w:rsidRDefault="00905BB7" w:rsidP="00EA7008">
      <w:pPr>
        <w:spacing w:line="360" w:lineRule="auto"/>
        <w:jc w:val="both"/>
        <w:rPr>
          <w:sz w:val="24"/>
          <w:szCs w:val="24"/>
        </w:rPr>
      </w:pPr>
    </w:p>
    <w:sectPr w:rsidR="00905BB7" w:rsidRPr="009D28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A0C"/>
      </v:shape>
    </w:pict>
  </w:numPicBullet>
  <w:abstractNum w:abstractNumId="0" w15:restartNumberingAfterBreak="0">
    <w:nsid w:val="4EDE63A5"/>
    <w:multiLevelType w:val="hybridMultilevel"/>
    <w:tmpl w:val="EAC2BB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935F2D"/>
    <w:multiLevelType w:val="hybridMultilevel"/>
    <w:tmpl w:val="F44CAE9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80"/>
    <w:rsid w:val="00020865"/>
    <w:rsid w:val="00026FB8"/>
    <w:rsid w:val="000346C7"/>
    <w:rsid w:val="00045338"/>
    <w:rsid w:val="00063FE2"/>
    <w:rsid w:val="00065AB4"/>
    <w:rsid w:val="0007166B"/>
    <w:rsid w:val="000A07DA"/>
    <w:rsid w:val="000C74AD"/>
    <w:rsid w:val="000D0357"/>
    <w:rsid w:val="00116AEA"/>
    <w:rsid w:val="00130165"/>
    <w:rsid w:val="00133D6B"/>
    <w:rsid w:val="00150AD9"/>
    <w:rsid w:val="0016431A"/>
    <w:rsid w:val="00186EE6"/>
    <w:rsid w:val="001877DF"/>
    <w:rsid w:val="001A2332"/>
    <w:rsid w:val="001A392A"/>
    <w:rsid w:val="001A71DE"/>
    <w:rsid w:val="001D4697"/>
    <w:rsid w:val="00204217"/>
    <w:rsid w:val="00210B7C"/>
    <w:rsid w:val="0021502F"/>
    <w:rsid w:val="002235BE"/>
    <w:rsid w:val="00223C3F"/>
    <w:rsid w:val="00273680"/>
    <w:rsid w:val="0028672E"/>
    <w:rsid w:val="002A408F"/>
    <w:rsid w:val="002A6522"/>
    <w:rsid w:val="002B094F"/>
    <w:rsid w:val="002B78E8"/>
    <w:rsid w:val="002D7B95"/>
    <w:rsid w:val="002E1CDF"/>
    <w:rsid w:val="002F6EE2"/>
    <w:rsid w:val="00300D6B"/>
    <w:rsid w:val="00314652"/>
    <w:rsid w:val="0034155A"/>
    <w:rsid w:val="003572A9"/>
    <w:rsid w:val="003651C0"/>
    <w:rsid w:val="003941ED"/>
    <w:rsid w:val="003A2F35"/>
    <w:rsid w:val="003A762A"/>
    <w:rsid w:val="003B3C36"/>
    <w:rsid w:val="003B74F4"/>
    <w:rsid w:val="003C4838"/>
    <w:rsid w:val="003D54DB"/>
    <w:rsid w:val="003E03AD"/>
    <w:rsid w:val="00410998"/>
    <w:rsid w:val="0041181E"/>
    <w:rsid w:val="00426B30"/>
    <w:rsid w:val="00430EC1"/>
    <w:rsid w:val="00432569"/>
    <w:rsid w:val="00443E08"/>
    <w:rsid w:val="00443F3E"/>
    <w:rsid w:val="00444C6B"/>
    <w:rsid w:val="00445104"/>
    <w:rsid w:val="004A4D9D"/>
    <w:rsid w:val="004B2EB8"/>
    <w:rsid w:val="004B78FE"/>
    <w:rsid w:val="004C648C"/>
    <w:rsid w:val="004D21E0"/>
    <w:rsid w:val="004D4F03"/>
    <w:rsid w:val="004E0D4D"/>
    <w:rsid w:val="004E5DE9"/>
    <w:rsid w:val="00512904"/>
    <w:rsid w:val="00515625"/>
    <w:rsid w:val="0052619F"/>
    <w:rsid w:val="0052701A"/>
    <w:rsid w:val="00551376"/>
    <w:rsid w:val="00552976"/>
    <w:rsid w:val="00574669"/>
    <w:rsid w:val="00583B67"/>
    <w:rsid w:val="00591F80"/>
    <w:rsid w:val="0059678F"/>
    <w:rsid w:val="005F5DFF"/>
    <w:rsid w:val="005F6FEF"/>
    <w:rsid w:val="00614049"/>
    <w:rsid w:val="00625399"/>
    <w:rsid w:val="006256EC"/>
    <w:rsid w:val="00626D8D"/>
    <w:rsid w:val="00647F3E"/>
    <w:rsid w:val="00650400"/>
    <w:rsid w:val="0065477F"/>
    <w:rsid w:val="0066569A"/>
    <w:rsid w:val="00666D02"/>
    <w:rsid w:val="00667F74"/>
    <w:rsid w:val="00673B0D"/>
    <w:rsid w:val="006753DB"/>
    <w:rsid w:val="006812EC"/>
    <w:rsid w:val="00684E86"/>
    <w:rsid w:val="006B1604"/>
    <w:rsid w:val="006C10B2"/>
    <w:rsid w:val="006D73BC"/>
    <w:rsid w:val="007433AA"/>
    <w:rsid w:val="00743F8F"/>
    <w:rsid w:val="00793579"/>
    <w:rsid w:val="007A1CC5"/>
    <w:rsid w:val="007C31C6"/>
    <w:rsid w:val="007C445B"/>
    <w:rsid w:val="007D2628"/>
    <w:rsid w:val="007D2DE4"/>
    <w:rsid w:val="00851928"/>
    <w:rsid w:val="008534D3"/>
    <w:rsid w:val="00867689"/>
    <w:rsid w:val="00893F9B"/>
    <w:rsid w:val="008F4512"/>
    <w:rsid w:val="00900488"/>
    <w:rsid w:val="00902ECE"/>
    <w:rsid w:val="00905BB7"/>
    <w:rsid w:val="00925715"/>
    <w:rsid w:val="0096081D"/>
    <w:rsid w:val="009655DF"/>
    <w:rsid w:val="009A78CB"/>
    <w:rsid w:val="009B7216"/>
    <w:rsid w:val="009C6CCB"/>
    <w:rsid w:val="009D28FF"/>
    <w:rsid w:val="009E0C20"/>
    <w:rsid w:val="009F62DE"/>
    <w:rsid w:val="009F7594"/>
    <w:rsid w:val="00A2174D"/>
    <w:rsid w:val="00A57B91"/>
    <w:rsid w:val="00AB1DF9"/>
    <w:rsid w:val="00AB4271"/>
    <w:rsid w:val="00AD1B27"/>
    <w:rsid w:val="00B11AC1"/>
    <w:rsid w:val="00B134F0"/>
    <w:rsid w:val="00B22895"/>
    <w:rsid w:val="00B4053B"/>
    <w:rsid w:val="00B40705"/>
    <w:rsid w:val="00B54EE7"/>
    <w:rsid w:val="00B573D9"/>
    <w:rsid w:val="00BB1AFE"/>
    <w:rsid w:val="00BB468C"/>
    <w:rsid w:val="00BB659A"/>
    <w:rsid w:val="00BB6C81"/>
    <w:rsid w:val="00BE3BF2"/>
    <w:rsid w:val="00BF5967"/>
    <w:rsid w:val="00C00B79"/>
    <w:rsid w:val="00C3030E"/>
    <w:rsid w:val="00C50CE5"/>
    <w:rsid w:val="00C90EF5"/>
    <w:rsid w:val="00C977EB"/>
    <w:rsid w:val="00CA7AA9"/>
    <w:rsid w:val="00CB7EE1"/>
    <w:rsid w:val="00CC295F"/>
    <w:rsid w:val="00CD0EAF"/>
    <w:rsid w:val="00CE3231"/>
    <w:rsid w:val="00CF75A6"/>
    <w:rsid w:val="00D151AF"/>
    <w:rsid w:val="00D1624B"/>
    <w:rsid w:val="00D32070"/>
    <w:rsid w:val="00D4031C"/>
    <w:rsid w:val="00D5089F"/>
    <w:rsid w:val="00D5249E"/>
    <w:rsid w:val="00D52C36"/>
    <w:rsid w:val="00D62A26"/>
    <w:rsid w:val="00D75C93"/>
    <w:rsid w:val="00D76CE2"/>
    <w:rsid w:val="00D955CC"/>
    <w:rsid w:val="00DA7730"/>
    <w:rsid w:val="00DB41F4"/>
    <w:rsid w:val="00DC505E"/>
    <w:rsid w:val="00DE2AD5"/>
    <w:rsid w:val="00DF5D42"/>
    <w:rsid w:val="00DF6D88"/>
    <w:rsid w:val="00E05928"/>
    <w:rsid w:val="00E212B3"/>
    <w:rsid w:val="00E2527B"/>
    <w:rsid w:val="00E61651"/>
    <w:rsid w:val="00E87EDF"/>
    <w:rsid w:val="00E97F1C"/>
    <w:rsid w:val="00EA1212"/>
    <w:rsid w:val="00EA7008"/>
    <w:rsid w:val="00EC236E"/>
    <w:rsid w:val="00EC2414"/>
    <w:rsid w:val="00ED62FC"/>
    <w:rsid w:val="00EE68FE"/>
    <w:rsid w:val="00F16CEC"/>
    <w:rsid w:val="00F173F2"/>
    <w:rsid w:val="00F25921"/>
    <w:rsid w:val="00F25EA1"/>
    <w:rsid w:val="00F67545"/>
    <w:rsid w:val="00F7006E"/>
    <w:rsid w:val="00FA60CB"/>
    <w:rsid w:val="00FC736B"/>
    <w:rsid w:val="00FE5FE0"/>
    <w:rsid w:val="00FF5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B948"/>
  <w15:chartTrackingRefBased/>
  <w15:docId w15:val="{EDBC478C-D0AC-4EE1-93F1-F8BD34DD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E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33D6B"/>
    <w:rPr>
      <w:color w:val="0563C1" w:themeColor="hyperlink"/>
      <w:u w:val="single"/>
    </w:rPr>
  </w:style>
  <w:style w:type="character" w:styleId="UnresolvedMention">
    <w:name w:val="Unresolved Mention"/>
    <w:basedOn w:val="DefaultParagraphFont"/>
    <w:uiPriority w:val="99"/>
    <w:semiHidden/>
    <w:unhideWhenUsed/>
    <w:rsid w:val="00133D6B"/>
    <w:rPr>
      <w:color w:val="605E5C"/>
      <w:shd w:val="clear" w:color="auto" w:fill="E1DFDD"/>
    </w:rPr>
  </w:style>
  <w:style w:type="paragraph" w:styleId="ListParagraph">
    <w:name w:val="List Paragraph"/>
    <w:basedOn w:val="Normal"/>
    <w:uiPriority w:val="34"/>
    <w:qFormat/>
    <w:rsid w:val="003B3C36"/>
    <w:pPr>
      <w:ind w:left="720"/>
      <w:contextualSpacing/>
    </w:pPr>
  </w:style>
  <w:style w:type="character" w:customStyle="1" w:styleId="Heading1Char">
    <w:name w:val="Heading 1 Char"/>
    <w:basedOn w:val="DefaultParagraphFont"/>
    <w:link w:val="Heading1"/>
    <w:uiPriority w:val="9"/>
    <w:rsid w:val="00C90EF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90E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5518">
      <w:bodyDiv w:val="1"/>
      <w:marLeft w:val="0"/>
      <w:marRight w:val="0"/>
      <w:marTop w:val="0"/>
      <w:marBottom w:val="0"/>
      <w:divBdr>
        <w:top w:val="none" w:sz="0" w:space="0" w:color="auto"/>
        <w:left w:val="none" w:sz="0" w:space="0" w:color="auto"/>
        <w:bottom w:val="none" w:sz="0" w:space="0" w:color="auto"/>
        <w:right w:val="none" w:sz="0" w:space="0" w:color="auto"/>
      </w:divBdr>
    </w:div>
    <w:div w:id="729839836">
      <w:bodyDiv w:val="1"/>
      <w:marLeft w:val="0"/>
      <w:marRight w:val="0"/>
      <w:marTop w:val="0"/>
      <w:marBottom w:val="0"/>
      <w:divBdr>
        <w:top w:val="none" w:sz="0" w:space="0" w:color="auto"/>
        <w:left w:val="none" w:sz="0" w:space="0" w:color="auto"/>
        <w:bottom w:val="none" w:sz="0" w:space="0" w:color="auto"/>
        <w:right w:val="none" w:sz="0" w:space="0" w:color="auto"/>
      </w:divBdr>
    </w:div>
    <w:div w:id="996493491">
      <w:bodyDiv w:val="1"/>
      <w:marLeft w:val="0"/>
      <w:marRight w:val="0"/>
      <w:marTop w:val="0"/>
      <w:marBottom w:val="0"/>
      <w:divBdr>
        <w:top w:val="none" w:sz="0" w:space="0" w:color="auto"/>
        <w:left w:val="none" w:sz="0" w:space="0" w:color="auto"/>
        <w:bottom w:val="none" w:sz="0" w:space="0" w:color="auto"/>
        <w:right w:val="none" w:sz="0" w:space="0" w:color="auto"/>
      </w:divBdr>
    </w:div>
    <w:div w:id="1110395003">
      <w:bodyDiv w:val="1"/>
      <w:marLeft w:val="0"/>
      <w:marRight w:val="0"/>
      <w:marTop w:val="0"/>
      <w:marBottom w:val="0"/>
      <w:divBdr>
        <w:top w:val="none" w:sz="0" w:space="0" w:color="auto"/>
        <w:left w:val="none" w:sz="0" w:space="0" w:color="auto"/>
        <w:bottom w:val="none" w:sz="0" w:space="0" w:color="auto"/>
        <w:right w:val="none" w:sz="0" w:space="0" w:color="auto"/>
      </w:divBdr>
    </w:div>
    <w:div w:id="1234003641">
      <w:bodyDiv w:val="1"/>
      <w:marLeft w:val="0"/>
      <w:marRight w:val="0"/>
      <w:marTop w:val="0"/>
      <w:marBottom w:val="0"/>
      <w:divBdr>
        <w:top w:val="none" w:sz="0" w:space="0" w:color="auto"/>
        <w:left w:val="none" w:sz="0" w:space="0" w:color="auto"/>
        <w:bottom w:val="none" w:sz="0" w:space="0" w:color="auto"/>
        <w:right w:val="none" w:sz="0" w:space="0" w:color="auto"/>
      </w:divBdr>
    </w:div>
    <w:div w:id="1572737249">
      <w:bodyDiv w:val="1"/>
      <w:marLeft w:val="0"/>
      <w:marRight w:val="0"/>
      <w:marTop w:val="0"/>
      <w:marBottom w:val="0"/>
      <w:divBdr>
        <w:top w:val="none" w:sz="0" w:space="0" w:color="auto"/>
        <w:left w:val="none" w:sz="0" w:space="0" w:color="auto"/>
        <w:bottom w:val="none" w:sz="0" w:space="0" w:color="auto"/>
        <w:right w:val="none" w:sz="0" w:space="0" w:color="auto"/>
      </w:divBdr>
    </w:div>
    <w:div w:id="19377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crowc\Desktop\Week%203%20-%20Eriksons%20theory%20of%20Psychosocial%20development%20(1).pptx"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Dan20</b:Tag>
    <b:SourceType>InternetSite</b:SourceType>
    <b:Guid>{C1A3F08A-113A-48DA-984C-43F7572CB448}</b:Guid>
    <b:Author>
      <b:Author>
        <b:NameList>
          <b:Person>
            <b:Last>Dan G. Blazer</b:Last>
            <b:First>Lisa</b:First>
            <b:Middle>Marsh Ryerson</b:Middle>
          </b:Person>
        </b:NameList>
      </b:Author>
    </b:Author>
    <b:Title>The Health Care System Is An Untapped Resource In Combating Social Isolation And Loneliness In Older Adults</b:Title>
    <b:Year>2020</b:Year>
    <b:YearAccessed>2022</b:YearAccessed>
    <b:MonthAccessed>03</b:MonthAccessed>
    <b:DayAccessed>03</b:DayAccessed>
    <b:URL>https://www.healthaffairs.org/do/10.1377/forefront.20200427.769539/full/</b:URL>
    <b:RefOrder>1</b:RefOrder>
  </b:Source>
  <b:Source>
    <b:Tag>Men211</b:Tag>
    <b:SourceType>InternetSite</b:SourceType>
    <b:Guid>{231C94AE-57D4-4722-A7C1-9ECFEC813584}</b:Guid>
    <b:Author>
      <b:Author>
        <b:Corporate>Mental Health Foundation</b:Corporate>
      </b:Author>
    </b:Author>
    <b:Title>https://www.mentalhealth.org.uk/a-to-z/m/mental-health-later-life</b:Title>
    <b:Year>2021</b:Year>
    <b:YearAccessed>2022</b:YearAccessed>
    <b:MonthAccessed>03</b:MonthAccessed>
    <b:DayAccessed>03</b:DayAccessed>
    <b:URL>Mental health in later life</b:URL>
    <b:RefOrder>2</b:RefOrder>
  </b:Source>
  <b:Source>
    <b:Tag>Wor17</b:Tag>
    <b:SourceType>InternetSite</b:SourceType>
    <b:Guid>{6A18F16C-D029-488D-B096-FC8814EFC2A4}</b:Guid>
    <b:Author>
      <b:Author>
        <b:Corporate>World Health Organization</b:Corporate>
      </b:Author>
    </b:Author>
    <b:Title>Mental health of older adults</b:Title>
    <b:Year>2017</b:Year>
    <b:YearAccessed>2022</b:YearAccessed>
    <b:MonthAccessed>03</b:MonthAccessed>
    <b:DayAccessed>03</b:DayAccessed>
    <b:URL>https://www.who.int/news-room/fact-sheets/detail/mental-health-of-older-adults</b:URL>
    <b:RefOrder>3</b:RefOrder>
  </b:Source>
  <b:Source>
    <b:Tag>Col12</b:Tag>
    <b:SourceType>DocumentFromInternetSite</b:SourceType>
    <b:Guid>{C0CAED9B-2F07-4AF3-BCE1-655C7DB7F1A3}</b:Guid>
    <b:Title>Erickson's Psychosocial Theory of Human Development</b:Title>
    <b:Year>2012</b:Year>
    <b:YearAccessed>2022</b:YearAccessed>
    <b:MonthAccessed>03</b:MonthAccessed>
    <b:DayAccessed>03</b:DayAccessed>
    <b:URL>https://www.youtube.com/watch?v=zpE18fKhAeY</b:URL>
    <b:Author>
      <b:Author>
        <b:NameList>
          <b:Person>
            <b:Last>Video)</b:Last>
            <b:First>Colleen</b:First>
            <b:Middle>Carroll (YouTube</b:Middle>
          </b:Person>
        </b:NameList>
      </b:Author>
    </b:Author>
    <b:Month>05</b:Month>
    <b:Day>12</b:Day>
    <b:RefOrder>4</b:RefOrder>
  </b:Source>
  <b:Source>
    <b:Tag>Hos22</b:Tag>
    <b:SourceType>ElectronicSource</b:SourceType>
    <b:Guid>{BD415D5B-0793-4EF0-AC3F-F680B1BEFBC5}</b:Guid>
    <b:Author>
      <b:Author>
        <b:NameList>
          <b:Person>
            <b:Last>Hossain</b:Last>
            <b:First>Muhammad</b:First>
          </b:Person>
        </b:NameList>
      </b:Author>
    </b:Author>
    <b:Title>Psycho-Social Development</b:Title>
    <b:Year>2022</b:Year>
    <b:YearAccessed>2022</b:YearAccessed>
    <b:MonthAccessed>03</b:MonthAccessed>
    <b:DayAccessed>03</b:DayAccessed>
    <b:URL>https://moodle.uwtsd.ac.uk/mod/resource/view.php?id=403032&amp;redirect=1</b:URL>
    <b:RefOrder>5</b:RefOrder>
  </b:Source>
  <b:Source>
    <b:Tag>LaM21</b:Tag>
    <b:SourceType>InternetSite</b:SourceType>
    <b:Guid>{5D61D8C6-2B81-4C72-AB8B-5DDACFE95F44}</b:Guid>
    <b:Author>
      <b:Author>
        <b:Corporate>La Mente e' Meravigliosa</b:Corporate>
      </b:Author>
    </b:Author>
    <b:Title>Le fasi dello sviluppo psicosociale di Erikson</b:Title>
    <b:Year>2021</b:Year>
    <b:YearAccessed>2022</b:YearAccessed>
    <b:MonthAccessed>03</b:MonthAccessed>
    <b:DayAccessed>03</b:DayAccessed>
    <b:URL>https://lamenteemeravigliosa.it/le-fasi-dello-sviluppo-psicosociale/</b:URL>
    <b:RefOrder>6</b:RefOrder>
  </b:Source>
</b:Sources>
</file>

<file path=customXml/itemProps1.xml><?xml version="1.0" encoding="utf-8"?>
<ds:datastoreItem xmlns:ds="http://schemas.openxmlformats.org/officeDocument/2006/customXml" ds:itemID="{781265C9-7CE4-461E-A955-12147CEFA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1159</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Crow Kuro</dc:creator>
  <cp:keywords/>
  <dc:description/>
  <cp:lastModifiedBy>Crow Kuro</cp:lastModifiedBy>
  <cp:revision>2</cp:revision>
  <dcterms:created xsi:type="dcterms:W3CDTF">2022-03-07T19:03:00Z</dcterms:created>
  <dcterms:modified xsi:type="dcterms:W3CDTF">2022-03-07T19:03:00Z</dcterms:modified>
</cp:coreProperties>
</file>