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B338C3" w14:textId="291FAE4C" w:rsidR="00D912F4" w:rsidRDefault="00D912F4"/>
    <w:p w14:paraId="3F6E570D" w14:textId="070E6578" w:rsidR="00F303A6" w:rsidRDefault="00F303A6"/>
    <w:p w14:paraId="4E57549B" w14:textId="07559800" w:rsidR="00F303A6" w:rsidRDefault="00F303A6"/>
    <w:p w14:paraId="79B4FBBB" w14:textId="2F2A3CEE" w:rsidR="00F303A6" w:rsidRDefault="00F303A6"/>
    <w:p w14:paraId="02704404" w14:textId="27EE00DB" w:rsidR="00F303A6" w:rsidRDefault="00F303A6"/>
    <w:p w14:paraId="70A39C43" w14:textId="4FAEAADA" w:rsidR="00F303A6" w:rsidRDefault="00F303A6"/>
    <w:p w14:paraId="7ADD586A" w14:textId="281F45D7" w:rsidR="00F303A6" w:rsidRDefault="00F303A6">
      <w:pPr>
        <w:rPr>
          <w:rFonts w:ascii="Arial" w:hAnsi="Arial" w:cs="Arial"/>
          <w:sz w:val="28"/>
          <w:szCs w:val="28"/>
        </w:rPr>
      </w:pPr>
      <w:r w:rsidRPr="00F303A6">
        <w:rPr>
          <w:rFonts w:ascii="Arial" w:hAnsi="Arial" w:cs="Arial"/>
          <w:sz w:val="28"/>
          <w:szCs w:val="28"/>
        </w:rPr>
        <w:t>Student name:</w:t>
      </w:r>
      <w:r>
        <w:rPr>
          <w:rFonts w:ascii="Arial" w:hAnsi="Arial" w:cs="Arial"/>
          <w:sz w:val="28"/>
          <w:szCs w:val="28"/>
        </w:rPr>
        <w:t xml:space="preserve"> Marius Cristian Bolboceanu</w:t>
      </w:r>
    </w:p>
    <w:p w14:paraId="52C71A7A" w14:textId="77601C10" w:rsidR="00F303A6" w:rsidRDefault="00F303A6">
      <w:pPr>
        <w:rPr>
          <w:rFonts w:ascii="Arial" w:hAnsi="Arial" w:cs="Arial"/>
          <w:sz w:val="28"/>
          <w:szCs w:val="28"/>
        </w:rPr>
      </w:pPr>
      <w:r>
        <w:rPr>
          <w:rFonts w:ascii="Arial" w:hAnsi="Arial" w:cs="Arial"/>
          <w:sz w:val="28"/>
          <w:szCs w:val="28"/>
        </w:rPr>
        <w:t>Student ID number: 1910342</w:t>
      </w:r>
    </w:p>
    <w:p w14:paraId="3D217BD6" w14:textId="49C38EB2" w:rsidR="00F303A6" w:rsidRDefault="00F303A6">
      <w:pPr>
        <w:rPr>
          <w:rFonts w:ascii="Arial" w:hAnsi="Arial" w:cs="Arial"/>
          <w:sz w:val="28"/>
          <w:szCs w:val="28"/>
        </w:rPr>
      </w:pPr>
      <w:r>
        <w:rPr>
          <w:rFonts w:ascii="Arial" w:hAnsi="Arial" w:cs="Arial"/>
          <w:sz w:val="28"/>
          <w:szCs w:val="28"/>
        </w:rPr>
        <w:t>Programme: BSc Health and Social Care</w:t>
      </w:r>
    </w:p>
    <w:p w14:paraId="6E460EF1" w14:textId="6374C9D4" w:rsidR="00F303A6" w:rsidRDefault="00F303A6">
      <w:pPr>
        <w:rPr>
          <w:rFonts w:ascii="Arial" w:hAnsi="Arial" w:cs="Arial"/>
          <w:sz w:val="28"/>
          <w:szCs w:val="28"/>
        </w:rPr>
      </w:pPr>
      <w:r>
        <w:rPr>
          <w:rFonts w:ascii="Arial" w:hAnsi="Arial" w:cs="Arial"/>
          <w:sz w:val="28"/>
          <w:szCs w:val="28"/>
        </w:rPr>
        <w:t>Module: Changemakers: Building your Personal Brand for Sustainable Employment</w:t>
      </w:r>
    </w:p>
    <w:p w14:paraId="126FAF8C" w14:textId="1F1E20CE" w:rsidR="00F303A6" w:rsidRDefault="00F303A6">
      <w:pPr>
        <w:rPr>
          <w:rFonts w:ascii="Arial" w:hAnsi="Arial" w:cs="Arial"/>
          <w:sz w:val="28"/>
          <w:szCs w:val="28"/>
        </w:rPr>
      </w:pPr>
      <w:r>
        <w:rPr>
          <w:rFonts w:ascii="Arial" w:hAnsi="Arial" w:cs="Arial"/>
          <w:sz w:val="28"/>
          <w:szCs w:val="28"/>
        </w:rPr>
        <w:t>Module Code: BHMP5015_BIRM</w:t>
      </w:r>
    </w:p>
    <w:p w14:paraId="61DD4950" w14:textId="1B62BC81" w:rsidR="00F303A6" w:rsidRDefault="00F303A6">
      <w:pPr>
        <w:rPr>
          <w:rFonts w:ascii="Arial" w:hAnsi="Arial" w:cs="Arial"/>
          <w:sz w:val="28"/>
          <w:szCs w:val="28"/>
        </w:rPr>
      </w:pPr>
      <w:r>
        <w:rPr>
          <w:rFonts w:ascii="Arial" w:hAnsi="Arial" w:cs="Arial"/>
          <w:sz w:val="28"/>
          <w:szCs w:val="28"/>
        </w:rPr>
        <w:t>Lecturer: Chloe Harries</w:t>
      </w:r>
    </w:p>
    <w:p w14:paraId="3762A0FF" w14:textId="047DDEF0" w:rsidR="00F303A6" w:rsidRDefault="00F303A6">
      <w:pPr>
        <w:rPr>
          <w:rFonts w:ascii="Arial" w:hAnsi="Arial" w:cs="Arial"/>
          <w:sz w:val="28"/>
          <w:szCs w:val="28"/>
        </w:rPr>
      </w:pPr>
    </w:p>
    <w:p w14:paraId="16DE6876" w14:textId="77777777" w:rsidR="002413E2" w:rsidRDefault="002413E2" w:rsidP="002413E2">
      <w:pPr>
        <w:spacing w:line="360" w:lineRule="auto"/>
        <w:jc w:val="both"/>
        <w:rPr>
          <w:rFonts w:ascii="Arial" w:eastAsia="Calibri" w:hAnsi="Arial" w:cs="Arial"/>
          <w:b/>
          <w:color w:val="000000"/>
          <w:lang w:eastAsia="en-GB"/>
        </w:rPr>
      </w:pPr>
      <w:r w:rsidRPr="002413E2">
        <w:rPr>
          <w:rFonts w:ascii="Arial" w:eastAsia="Calibri" w:hAnsi="Arial" w:cs="Arial"/>
          <w:b/>
          <w:color w:val="000000"/>
          <w:lang w:eastAsia="en-GB"/>
        </w:rPr>
        <w:t xml:space="preserve">                                                    </w:t>
      </w:r>
    </w:p>
    <w:p w14:paraId="37FD394C" w14:textId="77777777" w:rsidR="002413E2" w:rsidRDefault="002413E2" w:rsidP="002413E2">
      <w:pPr>
        <w:spacing w:line="360" w:lineRule="auto"/>
        <w:jc w:val="both"/>
        <w:rPr>
          <w:rFonts w:ascii="Arial" w:eastAsia="Calibri" w:hAnsi="Arial" w:cs="Arial"/>
          <w:b/>
          <w:color w:val="000000"/>
          <w:lang w:eastAsia="en-GB"/>
        </w:rPr>
      </w:pPr>
    </w:p>
    <w:p w14:paraId="786B9F47" w14:textId="77777777" w:rsidR="002413E2" w:rsidRDefault="002413E2" w:rsidP="002413E2">
      <w:pPr>
        <w:spacing w:line="360" w:lineRule="auto"/>
        <w:jc w:val="both"/>
        <w:rPr>
          <w:rFonts w:ascii="Arial" w:eastAsia="Calibri" w:hAnsi="Arial" w:cs="Arial"/>
          <w:b/>
          <w:color w:val="000000"/>
          <w:lang w:eastAsia="en-GB"/>
        </w:rPr>
      </w:pPr>
    </w:p>
    <w:p w14:paraId="174B5179" w14:textId="77777777" w:rsidR="002413E2" w:rsidRDefault="002413E2" w:rsidP="002413E2">
      <w:pPr>
        <w:spacing w:line="360" w:lineRule="auto"/>
        <w:jc w:val="both"/>
        <w:rPr>
          <w:rFonts w:ascii="Arial" w:eastAsia="Calibri" w:hAnsi="Arial" w:cs="Arial"/>
          <w:b/>
          <w:color w:val="000000"/>
          <w:lang w:eastAsia="en-GB"/>
        </w:rPr>
      </w:pPr>
    </w:p>
    <w:p w14:paraId="5D5FC82D" w14:textId="77777777" w:rsidR="002413E2" w:rsidRDefault="002413E2" w:rsidP="002413E2">
      <w:pPr>
        <w:spacing w:line="360" w:lineRule="auto"/>
        <w:jc w:val="both"/>
        <w:rPr>
          <w:rFonts w:ascii="Arial" w:eastAsia="Calibri" w:hAnsi="Arial" w:cs="Arial"/>
          <w:b/>
          <w:color w:val="000000"/>
          <w:lang w:eastAsia="en-GB"/>
        </w:rPr>
      </w:pPr>
    </w:p>
    <w:p w14:paraId="198158E5" w14:textId="77777777" w:rsidR="002413E2" w:rsidRDefault="002413E2" w:rsidP="002413E2">
      <w:pPr>
        <w:spacing w:line="360" w:lineRule="auto"/>
        <w:jc w:val="both"/>
        <w:rPr>
          <w:rFonts w:ascii="Arial" w:eastAsia="Calibri" w:hAnsi="Arial" w:cs="Arial"/>
          <w:b/>
          <w:color w:val="000000"/>
          <w:lang w:eastAsia="en-GB"/>
        </w:rPr>
      </w:pPr>
    </w:p>
    <w:p w14:paraId="253BBC8F" w14:textId="77777777" w:rsidR="002413E2" w:rsidRDefault="002413E2" w:rsidP="002413E2">
      <w:pPr>
        <w:spacing w:line="360" w:lineRule="auto"/>
        <w:jc w:val="both"/>
        <w:rPr>
          <w:rFonts w:ascii="Arial" w:eastAsia="Calibri" w:hAnsi="Arial" w:cs="Arial"/>
          <w:b/>
          <w:color w:val="000000"/>
          <w:lang w:eastAsia="en-GB"/>
        </w:rPr>
      </w:pPr>
    </w:p>
    <w:p w14:paraId="234C470E" w14:textId="77777777" w:rsidR="002413E2" w:rsidRDefault="002413E2" w:rsidP="002413E2">
      <w:pPr>
        <w:spacing w:line="360" w:lineRule="auto"/>
        <w:jc w:val="both"/>
        <w:rPr>
          <w:rFonts w:ascii="Arial" w:eastAsia="Calibri" w:hAnsi="Arial" w:cs="Arial"/>
          <w:b/>
          <w:color w:val="000000"/>
          <w:lang w:eastAsia="en-GB"/>
        </w:rPr>
      </w:pPr>
    </w:p>
    <w:p w14:paraId="22587E24" w14:textId="77777777" w:rsidR="002413E2" w:rsidRDefault="002413E2" w:rsidP="002413E2">
      <w:pPr>
        <w:spacing w:line="360" w:lineRule="auto"/>
        <w:jc w:val="both"/>
        <w:rPr>
          <w:rFonts w:ascii="Arial" w:eastAsia="Calibri" w:hAnsi="Arial" w:cs="Arial"/>
          <w:b/>
          <w:color w:val="000000"/>
          <w:lang w:eastAsia="en-GB"/>
        </w:rPr>
      </w:pPr>
    </w:p>
    <w:p w14:paraId="725D95DF" w14:textId="77777777" w:rsidR="002413E2" w:rsidRDefault="002413E2" w:rsidP="002413E2">
      <w:pPr>
        <w:spacing w:line="360" w:lineRule="auto"/>
        <w:jc w:val="both"/>
        <w:rPr>
          <w:rFonts w:ascii="Arial" w:eastAsia="Calibri" w:hAnsi="Arial" w:cs="Arial"/>
          <w:b/>
          <w:color w:val="000000"/>
          <w:lang w:eastAsia="en-GB"/>
        </w:rPr>
      </w:pPr>
    </w:p>
    <w:p w14:paraId="6A15C555" w14:textId="77777777" w:rsidR="002413E2" w:rsidRDefault="002413E2" w:rsidP="002413E2">
      <w:pPr>
        <w:spacing w:line="360" w:lineRule="auto"/>
        <w:jc w:val="both"/>
        <w:rPr>
          <w:rFonts w:ascii="Arial" w:eastAsia="Calibri" w:hAnsi="Arial" w:cs="Arial"/>
          <w:b/>
          <w:color w:val="000000"/>
          <w:lang w:eastAsia="en-GB"/>
        </w:rPr>
      </w:pPr>
    </w:p>
    <w:p w14:paraId="1AC7526B" w14:textId="77777777" w:rsidR="002413E2" w:rsidRDefault="002413E2" w:rsidP="002413E2">
      <w:pPr>
        <w:spacing w:line="360" w:lineRule="auto"/>
        <w:jc w:val="both"/>
        <w:rPr>
          <w:rFonts w:ascii="Arial" w:eastAsia="Calibri" w:hAnsi="Arial" w:cs="Arial"/>
          <w:b/>
          <w:color w:val="000000"/>
          <w:lang w:eastAsia="en-GB"/>
        </w:rPr>
      </w:pPr>
    </w:p>
    <w:p w14:paraId="19303FD2" w14:textId="77777777" w:rsidR="002413E2" w:rsidRDefault="002413E2" w:rsidP="002413E2">
      <w:pPr>
        <w:spacing w:line="360" w:lineRule="auto"/>
        <w:jc w:val="both"/>
        <w:rPr>
          <w:rFonts w:ascii="Arial" w:eastAsia="Calibri" w:hAnsi="Arial" w:cs="Arial"/>
          <w:b/>
          <w:color w:val="000000"/>
          <w:lang w:eastAsia="en-GB"/>
        </w:rPr>
      </w:pPr>
    </w:p>
    <w:p w14:paraId="6EDF882A" w14:textId="77777777" w:rsidR="002413E2" w:rsidRDefault="002413E2" w:rsidP="002413E2">
      <w:pPr>
        <w:spacing w:line="360" w:lineRule="auto"/>
        <w:jc w:val="both"/>
        <w:rPr>
          <w:rFonts w:ascii="Arial" w:eastAsia="Calibri" w:hAnsi="Arial" w:cs="Arial"/>
          <w:b/>
          <w:color w:val="000000"/>
          <w:lang w:eastAsia="en-GB"/>
        </w:rPr>
      </w:pPr>
    </w:p>
    <w:p w14:paraId="5B888379" w14:textId="77777777" w:rsidR="002413E2" w:rsidRDefault="002413E2" w:rsidP="002413E2">
      <w:pPr>
        <w:spacing w:line="360" w:lineRule="auto"/>
        <w:jc w:val="both"/>
        <w:rPr>
          <w:rFonts w:ascii="Arial" w:eastAsia="Calibri" w:hAnsi="Arial" w:cs="Arial"/>
          <w:b/>
          <w:color w:val="000000"/>
          <w:lang w:eastAsia="en-GB"/>
        </w:rPr>
      </w:pPr>
    </w:p>
    <w:p w14:paraId="71648506" w14:textId="6F77DC29" w:rsidR="002413E2" w:rsidRPr="002413E2" w:rsidRDefault="002413E2" w:rsidP="002413E2">
      <w:pPr>
        <w:spacing w:line="360" w:lineRule="auto"/>
        <w:jc w:val="both"/>
        <w:rPr>
          <w:rFonts w:ascii="Arial" w:eastAsia="Calibri" w:hAnsi="Arial" w:cs="Arial"/>
          <w:b/>
          <w:color w:val="000000"/>
          <w:sz w:val="32"/>
          <w:szCs w:val="32"/>
          <w:lang w:eastAsia="en-GB"/>
        </w:rPr>
      </w:pPr>
      <w:r w:rsidRPr="002413E2">
        <w:rPr>
          <w:rFonts w:ascii="Arial" w:eastAsia="Calibri" w:hAnsi="Arial" w:cs="Arial"/>
          <w:b/>
          <w:color w:val="000000"/>
          <w:sz w:val="32"/>
          <w:szCs w:val="32"/>
          <w:lang w:eastAsia="en-GB"/>
        </w:rPr>
        <w:t xml:space="preserve">                                           Curriculum Vitae</w:t>
      </w:r>
    </w:p>
    <w:p w14:paraId="38501BCF" w14:textId="77777777" w:rsidR="002413E2" w:rsidRPr="002413E2" w:rsidRDefault="002413E2" w:rsidP="002413E2">
      <w:pPr>
        <w:spacing w:line="360" w:lineRule="auto"/>
        <w:jc w:val="both"/>
        <w:rPr>
          <w:rFonts w:ascii="Arial" w:eastAsia="Calibri" w:hAnsi="Arial" w:cs="Arial"/>
          <w:b/>
          <w:color w:val="000000"/>
          <w:lang w:eastAsia="en-GB"/>
        </w:rPr>
      </w:pPr>
    </w:p>
    <w:p w14:paraId="7447ABF0" w14:textId="77777777" w:rsidR="002413E2" w:rsidRPr="002413E2" w:rsidRDefault="002413E2" w:rsidP="002413E2">
      <w:pPr>
        <w:spacing w:line="360" w:lineRule="auto"/>
        <w:jc w:val="both"/>
        <w:rPr>
          <w:rFonts w:ascii="Arial" w:eastAsia="Calibri" w:hAnsi="Arial" w:cs="Arial"/>
          <w:b/>
          <w:color w:val="000000"/>
          <w:lang w:eastAsia="en-GB"/>
        </w:rPr>
      </w:pPr>
    </w:p>
    <w:p w14:paraId="7C9C0AEC" w14:textId="77777777" w:rsidR="002413E2" w:rsidRPr="002413E2" w:rsidRDefault="002413E2" w:rsidP="002413E2">
      <w:pPr>
        <w:spacing w:line="360" w:lineRule="auto"/>
        <w:jc w:val="both"/>
        <w:rPr>
          <w:rFonts w:ascii="Arial" w:eastAsia="Calibri" w:hAnsi="Arial" w:cs="Arial"/>
          <w:b/>
          <w:color w:val="000000"/>
          <w:lang w:eastAsia="en-GB"/>
        </w:rPr>
      </w:pPr>
      <w:r w:rsidRPr="002413E2">
        <w:rPr>
          <w:rFonts w:ascii="Arial" w:eastAsia="Calibri" w:hAnsi="Arial" w:cs="Arial"/>
          <w:b/>
          <w:noProof/>
          <w:color w:val="000000"/>
          <w:lang w:eastAsia="en-GB"/>
        </w:rPr>
        <w:drawing>
          <wp:inline distT="0" distB="0" distL="0" distR="0" wp14:anchorId="611E0462" wp14:editId="579B00F6">
            <wp:extent cx="2278380" cy="2045335"/>
            <wp:effectExtent l="0" t="0" r="7620" b="0"/>
            <wp:docPr id="1" name="Picture 1" descr="A picture containing outdoor, grass,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outdoor, grass, person&#10;&#10;Description automatically generated"/>
                    <pic:cNvPicPr/>
                  </pic:nvPicPr>
                  <pic:blipFill>
                    <a:blip r:embed="rId4" cstate="print">
                      <a:extLst>
                        <a:ext uri="{28A0092B-C50C-407E-A947-70E740481C1C}">
                          <a14:useLocalDpi xmlns:a14="http://schemas.microsoft.com/office/drawing/2010/main" val="0"/>
                        </a:ext>
                        <a:ext uri="{837473B0-CC2E-450A-ABE3-18F120FF3D39}">
                          <a1611:picAttrSrcUrl xmlns:a1611="http://schemas.microsoft.com/office/drawing/2016/11/main" r:id="rId5"/>
                        </a:ext>
                      </a:extLst>
                    </a:blip>
                    <a:stretch>
                      <a:fillRect/>
                    </a:stretch>
                  </pic:blipFill>
                  <pic:spPr>
                    <a:xfrm>
                      <a:off x="0" y="0"/>
                      <a:ext cx="2278380" cy="2045335"/>
                    </a:xfrm>
                    <a:prstGeom prst="rect">
                      <a:avLst/>
                    </a:prstGeom>
                  </pic:spPr>
                </pic:pic>
              </a:graphicData>
            </a:graphic>
          </wp:inline>
        </w:drawing>
      </w:r>
    </w:p>
    <w:p w14:paraId="095BFFF1" w14:textId="77777777" w:rsidR="002413E2" w:rsidRPr="002413E2" w:rsidRDefault="002413E2" w:rsidP="002413E2">
      <w:pPr>
        <w:spacing w:line="360" w:lineRule="auto"/>
        <w:jc w:val="both"/>
        <w:rPr>
          <w:rFonts w:ascii="Arial" w:eastAsia="Calibri" w:hAnsi="Arial" w:cs="Arial"/>
          <w:color w:val="000000"/>
          <w:lang w:eastAsia="en-GB"/>
        </w:rPr>
      </w:pPr>
      <w:r w:rsidRPr="002413E2">
        <w:rPr>
          <w:rFonts w:ascii="Arial" w:eastAsia="Calibri" w:hAnsi="Arial" w:cs="Arial"/>
          <w:b/>
          <w:bCs/>
          <w:color w:val="000000"/>
          <w:lang w:eastAsia="en-GB"/>
        </w:rPr>
        <w:t>First name:</w:t>
      </w:r>
      <w:r w:rsidRPr="002413E2">
        <w:rPr>
          <w:rFonts w:ascii="Arial" w:eastAsia="Calibri" w:hAnsi="Arial" w:cs="Arial"/>
          <w:color w:val="000000"/>
          <w:lang w:eastAsia="en-GB"/>
        </w:rPr>
        <w:t xml:space="preserve"> Marius Cristian</w:t>
      </w:r>
    </w:p>
    <w:p w14:paraId="29766BF0" w14:textId="77777777" w:rsidR="002413E2" w:rsidRPr="002413E2" w:rsidRDefault="002413E2" w:rsidP="002413E2">
      <w:pPr>
        <w:spacing w:line="360" w:lineRule="auto"/>
        <w:jc w:val="both"/>
        <w:rPr>
          <w:rFonts w:ascii="Arial" w:eastAsia="Calibri" w:hAnsi="Arial" w:cs="Arial"/>
          <w:color w:val="000000"/>
          <w:lang w:eastAsia="en-GB"/>
        </w:rPr>
      </w:pPr>
      <w:r w:rsidRPr="002413E2">
        <w:rPr>
          <w:rFonts w:ascii="Arial" w:eastAsia="Calibri" w:hAnsi="Arial" w:cs="Arial"/>
          <w:b/>
          <w:bCs/>
          <w:color w:val="000000"/>
          <w:lang w:eastAsia="en-GB"/>
        </w:rPr>
        <w:t>Surname:</w:t>
      </w:r>
      <w:r w:rsidRPr="002413E2">
        <w:rPr>
          <w:rFonts w:ascii="Arial" w:eastAsia="Calibri" w:hAnsi="Arial" w:cs="Arial"/>
          <w:color w:val="000000"/>
          <w:lang w:eastAsia="en-GB"/>
        </w:rPr>
        <w:t xml:space="preserve"> Bolboceanu</w:t>
      </w:r>
    </w:p>
    <w:p w14:paraId="3F17902F" w14:textId="77777777" w:rsidR="002413E2" w:rsidRPr="002413E2" w:rsidRDefault="002413E2" w:rsidP="002413E2">
      <w:pPr>
        <w:spacing w:line="360" w:lineRule="auto"/>
        <w:jc w:val="both"/>
        <w:rPr>
          <w:rFonts w:ascii="Arial" w:eastAsia="Calibri" w:hAnsi="Arial" w:cs="Arial"/>
          <w:color w:val="000000"/>
          <w:lang w:eastAsia="en-GB"/>
        </w:rPr>
      </w:pPr>
      <w:r w:rsidRPr="002413E2">
        <w:rPr>
          <w:rFonts w:ascii="Arial" w:eastAsia="Calibri" w:hAnsi="Arial" w:cs="Arial"/>
          <w:b/>
          <w:bCs/>
          <w:color w:val="000000"/>
          <w:lang w:eastAsia="en-GB"/>
        </w:rPr>
        <w:t>Marital status:</w:t>
      </w:r>
      <w:r w:rsidRPr="002413E2">
        <w:rPr>
          <w:rFonts w:ascii="Arial" w:eastAsia="Calibri" w:hAnsi="Arial" w:cs="Arial"/>
          <w:color w:val="000000"/>
          <w:lang w:eastAsia="en-GB"/>
        </w:rPr>
        <w:t xml:space="preserve"> Married</w:t>
      </w:r>
    </w:p>
    <w:p w14:paraId="0603252F" w14:textId="77777777" w:rsidR="002413E2" w:rsidRPr="002413E2" w:rsidRDefault="002413E2" w:rsidP="002413E2">
      <w:pPr>
        <w:spacing w:line="360" w:lineRule="auto"/>
        <w:jc w:val="both"/>
        <w:rPr>
          <w:rFonts w:ascii="Arial" w:eastAsia="Calibri" w:hAnsi="Arial" w:cs="Arial"/>
          <w:color w:val="000000"/>
          <w:lang w:eastAsia="en-GB"/>
        </w:rPr>
      </w:pPr>
      <w:r w:rsidRPr="002413E2">
        <w:rPr>
          <w:rFonts w:ascii="Arial" w:eastAsia="Calibri" w:hAnsi="Arial" w:cs="Arial"/>
          <w:b/>
          <w:bCs/>
          <w:color w:val="000000"/>
          <w:lang w:eastAsia="en-GB"/>
        </w:rPr>
        <w:t>Address:</w:t>
      </w:r>
      <w:r w:rsidRPr="002413E2">
        <w:rPr>
          <w:rFonts w:ascii="Arial" w:eastAsia="Calibri" w:hAnsi="Arial" w:cs="Arial"/>
          <w:color w:val="000000"/>
          <w:lang w:eastAsia="en-GB"/>
        </w:rPr>
        <w:t xml:space="preserve"> 18 Pedmore Close Redditch, Worcestershire,</w:t>
      </w:r>
    </w:p>
    <w:p w14:paraId="41B621D7" w14:textId="77777777" w:rsidR="002413E2" w:rsidRPr="002413E2" w:rsidRDefault="002413E2" w:rsidP="002413E2">
      <w:pPr>
        <w:spacing w:line="360" w:lineRule="auto"/>
        <w:jc w:val="both"/>
        <w:rPr>
          <w:rFonts w:ascii="Arial" w:eastAsia="Calibri" w:hAnsi="Arial" w:cs="Arial"/>
          <w:color w:val="000000"/>
          <w:lang w:eastAsia="en-GB"/>
        </w:rPr>
      </w:pPr>
      <w:r w:rsidRPr="002413E2">
        <w:rPr>
          <w:rFonts w:ascii="Arial" w:eastAsia="Calibri" w:hAnsi="Arial" w:cs="Arial"/>
          <w:b/>
          <w:bCs/>
          <w:color w:val="000000"/>
          <w:lang w:eastAsia="en-GB"/>
        </w:rPr>
        <w:t>Telephone:</w:t>
      </w:r>
      <w:r w:rsidRPr="002413E2">
        <w:rPr>
          <w:rFonts w:ascii="Arial" w:eastAsia="Calibri" w:hAnsi="Arial" w:cs="Arial"/>
          <w:color w:val="000000"/>
          <w:lang w:eastAsia="en-GB"/>
        </w:rPr>
        <w:t>07198771599</w:t>
      </w:r>
    </w:p>
    <w:p w14:paraId="033CFD91" w14:textId="77777777" w:rsidR="002413E2" w:rsidRPr="002413E2" w:rsidRDefault="002413E2" w:rsidP="002413E2">
      <w:pPr>
        <w:spacing w:line="360" w:lineRule="auto"/>
        <w:jc w:val="both"/>
        <w:rPr>
          <w:rFonts w:ascii="Arial" w:eastAsia="Calibri" w:hAnsi="Arial" w:cs="Arial"/>
          <w:color w:val="000000"/>
          <w:lang w:eastAsia="en-GB"/>
        </w:rPr>
      </w:pPr>
      <w:r w:rsidRPr="002413E2">
        <w:rPr>
          <w:rFonts w:ascii="Arial" w:eastAsia="Calibri" w:hAnsi="Arial" w:cs="Arial"/>
          <w:b/>
          <w:bCs/>
          <w:color w:val="000000"/>
          <w:lang w:eastAsia="en-GB"/>
        </w:rPr>
        <w:t>E-mail:</w:t>
      </w:r>
      <w:r w:rsidRPr="002413E2">
        <w:rPr>
          <w:rFonts w:ascii="Arial" w:eastAsia="Calibri" w:hAnsi="Arial" w:cs="Arial"/>
          <w:color w:val="000000"/>
          <w:lang w:eastAsia="en-GB"/>
        </w:rPr>
        <w:t xml:space="preserve"> domarius2002@gmail.com</w:t>
      </w:r>
    </w:p>
    <w:p w14:paraId="55D84997" w14:textId="77777777" w:rsidR="002413E2" w:rsidRPr="002413E2" w:rsidRDefault="002413E2" w:rsidP="002413E2">
      <w:pPr>
        <w:spacing w:line="360" w:lineRule="auto"/>
        <w:jc w:val="both"/>
        <w:rPr>
          <w:rFonts w:ascii="Arial" w:eastAsia="Calibri" w:hAnsi="Arial" w:cs="Arial"/>
          <w:color w:val="000000"/>
          <w:lang w:eastAsia="en-GB"/>
        </w:rPr>
      </w:pPr>
      <w:r w:rsidRPr="002413E2">
        <w:rPr>
          <w:rFonts w:ascii="Arial" w:eastAsia="Calibri" w:hAnsi="Arial" w:cs="Arial"/>
          <w:b/>
          <w:bCs/>
          <w:color w:val="000000"/>
          <w:lang w:eastAsia="en-GB"/>
        </w:rPr>
        <w:t>Nationality:</w:t>
      </w:r>
      <w:r w:rsidRPr="002413E2">
        <w:rPr>
          <w:rFonts w:ascii="Arial" w:eastAsia="Calibri" w:hAnsi="Arial" w:cs="Arial"/>
          <w:color w:val="000000"/>
          <w:lang w:eastAsia="en-GB"/>
        </w:rPr>
        <w:t xml:space="preserve"> Romanian</w:t>
      </w:r>
    </w:p>
    <w:p w14:paraId="658BFC40" w14:textId="77777777" w:rsidR="002413E2" w:rsidRPr="002413E2" w:rsidRDefault="002413E2" w:rsidP="002413E2">
      <w:pPr>
        <w:spacing w:line="360" w:lineRule="auto"/>
        <w:jc w:val="both"/>
        <w:rPr>
          <w:rFonts w:ascii="Arial" w:eastAsia="Calibri" w:hAnsi="Arial" w:cs="Arial"/>
          <w:color w:val="000000"/>
          <w:lang w:eastAsia="en-GB"/>
        </w:rPr>
      </w:pPr>
      <w:r w:rsidRPr="002413E2">
        <w:rPr>
          <w:rFonts w:ascii="Arial" w:eastAsia="Calibri" w:hAnsi="Arial" w:cs="Arial"/>
          <w:b/>
          <w:bCs/>
          <w:color w:val="000000"/>
          <w:lang w:eastAsia="en-GB"/>
        </w:rPr>
        <w:t>Date of birth:</w:t>
      </w:r>
      <w:r w:rsidRPr="002413E2">
        <w:rPr>
          <w:rFonts w:ascii="Arial" w:eastAsia="Calibri" w:hAnsi="Arial" w:cs="Arial"/>
          <w:color w:val="000000"/>
          <w:lang w:eastAsia="en-GB"/>
        </w:rPr>
        <w:t>07.06.1976</w:t>
      </w:r>
    </w:p>
    <w:p w14:paraId="4658FE4A" w14:textId="77777777" w:rsidR="002413E2" w:rsidRPr="002413E2" w:rsidRDefault="002413E2" w:rsidP="002413E2">
      <w:pPr>
        <w:spacing w:line="360" w:lineRule="auto"/>
        <w:jc w:val="both"/>
        <w:rPr>
          <w:rFonts w:ascii="Arial" w:eastAsia="Calibri" w:hAnsi="Arial" w:cs="Arial"/>
          <w:color w:val="000000"/>
          <w:lang w:eastAsia="en-GB"/>
        </w:rPr>
      </w:pPr>
      <w:r w:rsidRPr="002413E2">
        <w:rPr>
          <w:rFonts w:ascii="Arial" w:eastAsia="Calibri" w:hAnsi="Arial" w:cs="Arial"/>
          <w:b/>
          <w:bCs/>
          <w:color w:val="000000"/>
          <w:lang w:eastAsia="en-GB"/>
        </w:rPr>
        <w:t>Gender:</w:t>
      </w:r>
      <w:r w:rsidRPr="002413E2">
        <w:rPr>
          <w:rFonts w:ascii="Arial" w:eastAsia="Calibri" w:hAnsi="Arial" w:cs="Arial"/>
          <w:color w:val="000000"/>
          <w:lang w:eastAsia="en-GB"/>
        </w:rPr>
        <w:t xml:space="preserve"> Male</w:t>
      </w:r>
    </w:p>
    <w:p w14:paraId="5F202AF5" w14:textId="77777777" w:rsidR="002413E2" w:rsidRPr="002413E2" w:rsidRDefault="002413E2" w:rsidP="002413E2">
      <w:pPr>
        <w:jc w:val="both"/>
        <w:rPr>
          <w:rFonts w:ascii="Arial" w:eastAsia="Calibri" w:hAnsi="Arial" w:cs="Arial"/>
          <w:lang w:eastAsia="en-GB"/>
        </w:rPr>
      </w:pPr>
      <w:r w:rsidRPr="002413E2">
        <w:rPr>
          <w:rFonts w:ascii="Arial" w:eastAsia="Calibri" w:hAnsi="Arial" w:cs="Arial"/>
          <w:b/>
          <w:bCs/>
          <w:lang w:eastAsia="en-GB"/>
        </w:rPr>
        <w:t>Languages:</w:t>
      </w:r>
      <w:r w:rsidRPr="002413E2">
        <w:rPr>
          <w:rFonts w:ascii="Arial" w:eastAsia="Calibri" w:hAnsi="Arial" w:cs="Arial"/>
          <w:lang w:eastAsia="en-GB"/>
        </w:rPr>
        <w:t xml:space="preserve"> Romanian (Mother Language),  </w:t>
      </w:r>
    </w:p>
    <w:p w14:paraId="701CDD2E" w14:textId="77777777" w:rsidR="002413E2" w:rsidRPr="002413E2" w:rsidRDefault="002413E2" w:rsidP="002413E2">
      <w:pPr>
        <w:jc w:val="both"/>
        <w:rPr>
          <w:rFonts w:ascii="Arial" w:eastAsia="Calibri" w:hAnsi="Arial" w:cs="Arial"/>
          <w:lang w:eastAsia="en-GB"/>
        </w:rPr>
      </w:pPr>
      <w:r w:rsidRPr="002413E2">
        <w:rPr>
          <w:rFonts w:ascii="Arial" w:eastAsia="Calibri" w:hAnsi="Arial" w:cs="Arial"/>
          <w:lang w:eastAsia="en-GB"/>
        </w:rPr>
        <w:t xml:space="preserve">                     English University Level</w:t>
      </w:r>
    </w:p>
    <w:p w14:paraId="1E5E284C" w14:textId="77777777" w:rsidR="002413E2" w:rsidRPr="002413E2" w:rsidRDefault="002413E2" w:rsidP="002413E2">
      <w:pPr>
        <w:spacing w:line="360" w:lineRule="auto"/>
        <w:jc w:val="both"/>
        <w:rPr>
          <w:rFonts w:ascii="Arial" w:eastAsia="Calibri" w:hAnsi="Arial" w:cs="Arial"/>
          <w:b/>
          <w:color w:val="000000"/>
          <w:sz w:val="24"/>
          <w:szCs w:val="24"/>
          <w:lang w:eastAsia="en-GB"/>
        </w:rPr>
      </w:pPr>
    </w:p>
    <w:p w14:paraId="1D3CA562" w14:textId="77777777" w:rsidR="002413E2" w:rsidRPr="002413E2" w:rsidRDefault="002413E2" w:rsidP="002413E2">
      <w:pPr>
        <w:spacing w:line="360" w:lineRule="auto"/>
        <w:jc w:val="both"/>
        <w:rPr>
          <w:rFonts w:ascii="Arial" w:eastAsia="Calibri" w:hAnsi="Arial" w:cs="Arial"/>
          <w:b/>
          <w:color w:val="000000"/>
          <w:sz w:val="24"/>
          <w:szCs w:val="24"/>
          <w:lang w:eastAsia="en-GB"/>
        </w:rPr>
      </w:pPr>
      <w:r w:rsidRPr="002413E2">
        <w:rPr>
          <w:rFonts w:ascii="Arial" w:eastAsia="Calibri" w:hAnsi="Arial" w:cs="Arial"/>
          <w:b/>
          <w:color w:val="000000"/>
          <w:sz w:val="24"/>
          <w:szCs w:val="24"/>
          <w:lang w:eastAsia="en-GB"/>
        </w:rPr>
        <w:t xml:space="preserve">Work experience: </w:t>
      </w:r>
    </w:p>
    <w:p w14:paraId="3AA155CD" w14:textId="77777777" w:rsidR="002413E2" w:rsidRPr="002413E2" w:rsidRDefault="002413E2" w:rsidP="002413E2">
      <w:pPr>
        <w:spacing w:line="360" w:lineRule="auto"/>
        <w:jc w:val="both"/>
        <w:rPr>
          <w:rFonts w:ascii="Arial" w:eastAsia="Calibri" w:hAnsi="Arial" w:cs="Arial"/>
          <w:color w:val="000000"/>
          <w:lang w:eastAsia="en-GB"/>
        </w:rPr>
      </w:pPr>
      <w:r w:rsidRPr="002413E2">
        <w:rPr>
          <w:rFonts w:ascii="Arial" w:eastAsia="Calibri" w:hAnsi="Arial" w:cs="Arial"/>
          <w:color w:val="000000"/>
          <w:lang w:eastAsia="en-GB"/>
        </w:rPr>
        <w:t xml:space="preserve">March 2000-November 2007 Romania - Constanta Shipyard, </w:t>
      </w:r>
      <w:proofErr w:type="gramStart"/>
      <w:r w:rsidRPr="002413E2">
        <w:rPr>
          <w:rFonts w:ascii="Arial" w:eastAsia="Calibri" w:hAnsi="Arial" w:cs="Arial"/>
          <w:color w:val="000000"/>
          <w:lang w:eastAsia="en-GB"/>
        </w:rPr>
        <w:t>shipbuilder</w:t>
      </w:r>
      <w:proofErr w:type="gramEnd"/>
      <w:r w:rsidRPr="002413E2">
        <w:rPr>
          <w:rFonts w:ascii="Arial" w:eastAsia="Calibri" w:hAnsi="Arial" w:cs="Arial"/>
          <w:color w:val="000000"/>
          <w:lang w:eastAsia="en-GB"/>
        </w:rPr>
        <w:t xml:space="preserve"> and fitter in various new shipbuilding projects</w:t>
      </w:r>
    </w:p>
    <w:p w14:paraId="5A6571F6" w14:textId="77777777" w:rsidR="002413E2" w:rsidRPr="002413E2" w:rsidRDefault="002413E2" w:rsidP="002413E2">
      <w:pPr>
        <w:spacing w:line="360" w:lineRule="auto"/>
        <w:jc w:val="both"/>
        <w:rPr>
          <w:rFonts w:ascii="Arial" w:eastAsia="Calibri" w:hAnsi="Arial" w:cs="Arial"/>
          <w:color w:val="000000"/>
          <w:lang w:eastAsia="en-GB"/>
        </w:rPr>
      </w:pPr>
      <w:r w:rsidRPr="002413E2">
        <w:rPr>
          <w:rFonts w:ascii="Arial" w:eastAsia="Calibri" w:hAnsi="Arial" w:cs="Arial"/>
          <w:color w:val="000000"/>
          <w:lang w:eastAsia="en-GB"/>
        </w:rPr>
        <w:lastRenderedPageBreak/>
        <w:t>November 2007-May 2008-Aquablast LTD Great Yarmouth United Kingdom- Fitter Team leader and Supervisor up to 20 staff members in various oil and gas projects and recyclable machinery</w:t>
      </w:r>
    </w:p>
    <w:p w14:paraId="00D1D811" w14:textId="77777777" w:rsidR="002413E2" w:rsidRPr="002413E2" w:rsidRDefault="002413E2" w:rsidP="002413E2">
      <w:pPr>
        <w:spacing w:line="360" w:lineRule="auto"/>
        <w:jc w:val="both"/>
        <w:rPr>
          <w:rFonts w:ascii="Arial" w:eastAsia="Calibri" w:hAnsi="Arial" w:cs="Arial"/>
          <w:color w:val="000000"/>
          <w:lang w:eastAsia="en-GB"/>
        </w:rPr>
      </w:pPr>
      <w:r w:rsidRPr="002413E2">
        <w:rPr>
          <w:rFonts w:ascii="Arial" w:eastAsia="Calibri" w:hAnsi="Arial" w:cs="Arial"/>
          <w:color w:val="000000"/>
          <w:lang w:eastAsia="en-GB"/>
        </w:rPr>
        <w:t>June 2008-August 2008-Clarson Technical Service Portsmouth United Kingdom Team leader, up to 18 staff members (fitters and welders) in a ship reconversion</w:t>
      </w:r>
    </w:p>
    <w:p w14:paraId="0D5AB4A8" w14:textId="77777777" w:rsidR="002413E2" w:rsidRPr="002413E2" w:rsidRDefault="002413E2" w:rsidP="002413E2">
      <w:pPr>
        <w:spacing w:line="360" w:lineRule="auto"/>
        <w:jc w:val="both"/>
        <w:rPr>
          <w:rFonts w:ascii="Arial" w:eastAsia="Calibri" w:hAnsi="Arial" w:cs="Arial"/>
          <w:color w:val="000000"/>
          <w:lang w:eastAsia="en-GB"/>
        </w:rPr>
      </w:pPr>
      <w:r w:rsidRPr="002413E2">
        <w:rPr>
          <w:rFonts w:ascii="Arial" w:eastAsia="Calibri" w:hAnsi="Arial" w:cs="Arial"/>
          <w:bCs/>
          <w:color w:val="000000"/>
          <w:lang w:eastAsia="en-GB"/>
        </w:rPr>
        <w:t>A</w:t>
      </w:r>
      <w:r w:rsidRPr="002413E2">
        <w:rPr>
          <w:rFonts w:ascii="Arial" w:eastAsia="Calibri" w:hAnsi="Arial" w:cs="Arial"/>
          <w:color w:val="000000"/>
          <w:lang w:eastAsia="en-GB"/>
        </w:rPr>
        <w:t>ugust 2008-January 2009-Hanjin Shipyard Philippines -Supervisor for up to 35-40 permanent staff members fitters and welders, in new shipbuilding project.</w:t>
      </w:r>
    </w:p>
    <w:p w14:paraId="6BD15883" w14:textId="77777777" w:rsidR="002413E2" w:rsidRPr="002413E2" w:rsidRDefault="002413E2" w:rsidP="002413E2">
      <w:pPr>
        <w:spacing w:line="360" w:lineRule="auto"/>
        <w:jc w:val="both"/>
        <w:rPr>
          <w:rFonts w:ascii="Arial" w:eastAsia="Calibri" w:hAnsi="Arial" w:cs="Arial"/>
          <w:color w:val="000000"/>
          <w:lang w:eastAsia="en-GB"/>
        </w:rPr>
      </w:pPr>
      <w:r w:rsidRPr="002413E2">
        <w:rPr>
          <w:rFonts w:ascii="Arial" w:eastAsia="Calibri" w:hAnsi="Arial" w:cs="Arial"/>
          <w:color w:val="000000"/>
          <w:lang w:eastAsia="en-GB"/>
        </w:rPr>
        <w:t>March 2009 - November 2009- European Active Project Falmouth United Kingdom Worker and Team leader up to 15 staff members in ship reconversion including fitting and pipefitting for Argos (military ship)</w:t>
      </w:r>
    </w:p>
    <w:p w14:paraId="593D89DE" w14:textId="77777777" w:rsidR="002413E2" w:rsidRPr="002413E2" w:rsidRDefault="002413E2" w:rsidP="002413E2">
      <w:pPr>
        <w:spacing w:line="360" w:lineRule="auto"/>
        <w:jc w:val="both"/>
        <w:rPr>
          <w:rFonts w:ascii="Arial" w:eastAsia="Calibri" w:hAnsi="Arial" w:cs="Arial"/>
          <w:color w:val="000000"/>
          <w:lang w:eastAsia="en-GB"/>
        </w:rPr>
      </w:pPr>
      <w:r w:rsidRPr="002413E2">
        <w:rPr>
          <w:rFonts w:ascii="Arial" w:eastAsia="Calibri" w:hAnsi="Arial" w:cs="Arial"/>
          <w:color w:val="000000"/>
          <w:lang w:eastAsia="en-GB"/>
        </w:rPr>
        <w:t>January 2010 – May 2012 – European Active Project, Newcastle upon Tyne Team Leader and Supervisor HILTI up to 30 permanent staff members in Queen Elizabeth Aircraft Carrier project</w:t>
      </w:r>
    </w:p>
    <w:p w14:paraId="28DEFE04" w14:textId="77777777" w:rsidR="002413E2" w:rsidRPr="002413E2" w:rsidRDefault="002413E2" w:rsidP="002413E2">
      <w:pPr>
        <w:spacing w:line="360" w:lineRule="auto"/>
        <w:jc w:val="both"/>
        <w:rPr>
          <w:rFonts w:ascii="Arial" w:eastAsia="Calibri" w:hAnsi="Arial" w:cs="Arial"/>
          <w:color w:val="000000"/>
          <w:lang w:eastAsia="en-GB"/>
        </w:rPr>
      </w:pPr>
      <w:r w:rsidRPr="002413E2">
        <w:rPr>
          <w:rFonts w:ascii="Arial" w:eastAsia="Calibri" w:hAnsi="Arial" w:cs="Arial"/>
          <w:color w:val="000000"/>
          <w:lang w:eastAsia="en-GB"/>
        </w:rPr>
        <w:t>June 2012 – December 2012- Inter Marine LTD Birkenhead United Kingdom Supervisor up to 35 staff members fitters and welders in Queen Elizabeth Aircraft Carrier project</w:t>
      </w:r>
    </w:p>
    <w:p w14:paraId="0DC3964E" w14:textId="77777777" w:rsidR="002413E2" w:rsidRPr="002413E2" w:rsidRDefault="002413E2" w:rsidP="002413E2">
      <w:pPr>
        <w:spacing w:line="360" w:lineRule="auto"/>
        <w:jc w:val="both"/>
        <w:rPr>
          <w:rFonts w:ascii="Arial" w:eastAsiaTheme="minorEastAsia" w:hAnsi="Arial" w:cs="Arial"/>
          <w:b/>
          <w:bCs/>
          <w:sz w:val="24"/>
          <w:szCs w:val="24"/>
          <w:lang w:eastAsia="en-GB"/>
        </w:rPr>
      </w:pPr>
      <w:r w:rsidRPr="002413E2">
        <w:rPr>
          <w:rFonts w:ascii="Arial" w:eastAsia="Calibri" w:hAnsi="Arial" w:cs="Arial"/>
          <w:b/>
          <w:bCs/>
          <w:color w:val="000000"/>
          <w:sz w:val="24"/>
          <w:szCs w:val="24"/>
          <w:lang w:eastAsia="en-GB"/>
        </w:rPr>
        <w:t>Responsibilities at work:</w:t>
      </w:r>
      <w:r w:rsidRPr="002413E2">
        <w:rPr>
          <w:rFonts w:ascii="Arial" w:eastAsiaTheme="minorEastAsia" w:hAnsi="Arial" w:cs="Arial"/>
          <w:b/>
          <w:bCs/>
          <w:sz w:val="24"/>
          <w:szCs w:val="24"/>
          <w:lang w:eastAsia="en-GB"/>
        </w:rPr>
        <w:t xml:space="preserve"> </w:t>
      </w:r>
    </w:p>
    <w:p w14:paraId="2369E051" w14:textId="77777777" w:rsidR="002413E2" w:rsidRPr="002413E2" w:rsidRDefault="002413E2" w:rsidP="002413E2">
      <w:pPr>
        <w:spacing w:line="360" w:lineRule="auto"/>
        <w:jc w:val="both"/>
        <w:rPr>
          <w:rFonts w:ascii="Arial" w:eastAsia="Calibri" w:hAnsi="Arial" w:cs="Arial"/>
          <w:color w:val="000000"/>
          <w:lang w:eastAsia="en-GB"/>
        </w:rPr>
      </w:pPr>
      <w:r w:rsidRPr="002413E2">
        <w:rPr>
          <w:rFonts w:ascii="Arial" w:eastAsia="Calibri" w:hAnsi="Arial" w:cs="Arial"/>
          <w:color w:val="000000"/>
          <w:lang w:eastAsia="en-GB"/>
        </w:rPr>
        <w:t>Dividing staff members into teams according to daily priorities, interpreting technical drawings when needed but also closely monitoring the technical and technological processes specific to each step of production to avoid possible errors.</w:t>
      </w:r>
    </w:p>
    <w:p w14:paraId="2FCF3CD2" w14:textId="77777777" w:rsidR="002413E2" w:rsidRPr="002413E2" w:rsidRDefault="002413E2" w:rsidP="002413E2">
      <w:pPr>
        <w:spacing w:line="360" w:lineRule="auto"/>
        <w:jc w:val="both"/>
        <w:rPr>
          <w:rFonts w:ascii="Arial" w:eastAsia="Calibri" w:hAnsi="Arial" w:cs="Arial"/>
          <w:color w:val="000000"/>
          <w:lang w:eastAsia="en-GB"/>
        </w:rPr>
      </w:pPr>
      <w:r w:rsidRPr="002413E2">
        <w:rPr>
          <w:rFonts w:ascii="Arial" w:eastAsia="Calibri" w:hAnsi="Arial" w:cs="Arial"/>
          <w:color w:val="000000"/>
          <w:lang w:eastAsia="en-GB"/>
        </w:rPr>
        <w:t>January 2013 - June 2014-Fifth Avenue SRL Constanta Romania-Travel planner for workers in different locations across the E.U</w:t>
      </w:r>
    </w:p>
    <w:p w14:paraId="3C5D2360" w14:textId="77777777" w:rsidR="002413E2" w:rsidRPr="002413E2" w:rsidRDefault="002413E2" w:rsidP="002413E2">
      <w:pPr>
        <w:spacing w:line="360" w:lineRule="auto"/>
        <w:jc w:val="both"/>
        <w:rPr>
          <w:rFonts w:ascii="Arial" w:eastAsia="Calibri" w:hAnsi="Arial" w:cs="Arial"/>
          <w:color w:val="000000"/>
          <w:lang w:eastAsia="en-GB"/>
        </w:rPr>
      </w:pPr>
      <w:r w:rsidRPr="002413E2">
        <w:rPr>
          <w:rFonts w:ascii="Arial" w:eastAsia="Calibri" w:hAnsi="Arial" w:cs="Arial"/>
          <w:color w:val="000000"/>
          <w:lang w:eastAsia="en-GB"/>
        </w:rPr>
        <w:t>September 2014 - February 2015-AM2PM LTD Redditch Worcestershire quality check inspector</w:t>
      </w:r>
    </w:p>
    <w:p w14:paraId="5C22E09B" w14:textId="77777777" w:rsidR="002413E2" w:rsidRPr="002413E2" w:rsidRDefault="002413E2" w:rsidP="002413E2">
      <w:pPr>
        <w:spacing w:line="360" w:lineRule="auto"/>
        <w:jc w:val="both"/>
        <w:rPr>
          <w:rFonts w:ascii="Arial" w:eastAsia="Calibri" w:hAnsi="Arial" w:cs="Arial"/>
          <w:b/>
          <w:bCs/>
          <w:color w:val="000000"/>
          <w:sz w:val="24"/>
          <w:szCs w:val="24"/>
          <w:lang w:eastAsia="en-GB"/>
        </w:rPr>
      </w:pPr>
      <w:r w:rsidRPr="002413E2">
        <w:rPr>
          <w:rFonts w:ascii="Arial" w:eastAsia="Calibri" w:hAnsi="Arial" w:cs="Arial"/>
          <w:b/>
          <w:bCs/>
          <w:color w:val="000000"/>
          <w:sz w:val="24"/>
          <w:szCs w:val="24"/>
          <w:lang w:eastAsia="en-GB"/>
        </w:rPr>
        <w:t>Responsibilities at work:</w:t>
      </w:r>
    </w:p>
    <w:p w14:paraId="410F8621" w14:textId="77777777" w:rsidR="002413E2" w:rsidRPr="002413E2" w:rsidRDefault="002413E2" w:rsidP="002413E2">
      <w:pPr>
        <w:spacing w:line="360" w:lineRule="auto"/>
        <w:jc w:val="both"/>
        <w:rPr>
          <w:rFonts w:ascii="Arial" w:eastAsia="Calibri" w:hAnsi="Arial" w:cs="Arial"/>
          <w:color w:val="000000"/>
          <w:lang w:eastAsia="en-GB"/>
        </w:rPr>
      </w:pPr>
      <w:r w:rsidRPr="002413E2">
        <w:rPr>
          <w:rFonts w:ascii="Arial" w:eastAsia="Calibri" w:hAnsi="Arial" w:cs="Arial"/>
          <w:color w:val="000000"/>
          <w:lang w:eastAsia="en-GB"/>
        </w:rPr>
        <w:t>Close supervision of the technological processes specific to each step of the production, verification of the products to be in parameters.</w:t>
      </w:r>
    </w:p>
    <w:p w14:paraId="0B998871" w14:textId="77777777" w:rsidR="002413E2" w:rsidRPr="002413E2" w:rsidRDefault="002413E2" w:rsidP="002413E2">
      <w:pPr>
        <w:spacing w:line="360" w:lineRule="auto"/>
        <w:jc w:val="both"/>
        <w:rPr>
          <w:rFonts w:ascii="Arial" w:eastAsia="Calibri" w:hAnsi="Arial" w:cs="Arial"/>
          <w:color w:val="000000"/>
          <w:lang w:eastAsia="en-GB"/>
        </w:rPr>
      </w:pPr>
      <w:r w:rsidRPr="002413E2">
        <w:rPr>
          <w:rFonts w:ascii="Arial" w:eastAsia="Calibri" w:hAnsi="Arial" w:cs="Arial"/>
          <w:color w:val="000000"/>
          <w:lang w:eastAsia="en-GB"/>
        </w:rPr>
        <w:t>March 2015 - October 2017- Pilkington Automotive LTD Redditch Worcestershire -VNA driver, warehouse operative</w:t>
      </w:r>
    </w:p>
    <w:p w14:paraId="1C141279" w14:textId="77777777" w:rsidR="002413E2" w:rsidRPr="002413E2" w:rsidRDefault="002413E2" w:rsidP="002413E2">
      <w:pPr>
        <w:spacing w:line="360" w:lineRule="auto"/>
        <w:jc w:val="both"/>
        <w:rPr>
          <w:rFonts w:ascii="Arial" w:eastAsia="Calibri" w:hAnsi="Arial" w:cs="Arial"/>
          <w:color w:val="000000"/>
          <w:lang w:eastAsia="en-GB"/>
        </w:rPr>
      </w:pPr>
      <w:r w:rsidRPr="002413E2">
        <w:rPr>
          <w:rFonts w:ascii="Arial" w:eastAsia="Calibri" w:hAnsi="Arial" w:cs="Arial"/>
          <w:color w:val="000000"/>
          <w:lang w:eastAsia="en-GB"/>
        </w:rPr>
        <w:t>October 2017 - January 2018 SP Group LTD Redditch Worcestershire, Reach Truck driver, VNA driver, warehouse operative</w:t>
      </w:r>
    </w:p>
    <w:p w14:paraId="49156102" w14:textId="77777777" w:rsidR="002413E2" w:rsidRPr="002413E2" w:rsidRDefault="002413E2" w:rsidP="002413E2">
      <w:pPr>
        <w:spacing w:line="360" w:lineRule="auto"/>
        <w:jc w:val="both"/>
        <w:rPr>
          <w:rFonts w:ascii="Arial" w:eastAsiaTheme="minorEastAsia" w:hAnsi="Arial" w:cs="Arial"/>
          <w:b/>
          <w:bCs/>
          <w:sz w:val="24"/>
          <w:szCs w:val="24"/>
          <w:lang w:eastAsia="en-GB"/>
        </w:rPr>
      </w:pPr>
      <w:r w:rsidRPr="002413E2">
        <w:rPr>
          <w:rFonts w:ascii="Arial" w:eastAsia="Calibri" w:hAnsi="Arial" w:cs="Arial"/>
          <w:b/>
          <w:bCs/>
          <w:color w:val="000000"/>
          <w:sz w:val="24"/>
          <w:szCs w:val="24"/>
          <w:lang w:eastAsia="en-GB"/>
        </w:rPr>
        <w:lastRenderedPageBreak/>
        <w:t>Responsibilities at work:</w:t>
      </w:r>
      <w:r w:rsidRPr="002413E2">
        <w:rPr>
          <w:rFonts w:ascii="Arial" w:eastAsiaTheme="minorEastAsia" w:hAnsi="Arial" w:cs="Arial"/>
          <w:b/>
          <w:bCs/>
          <w:sz w:val="24"/>
          <w:szCs w:val="24"/>
          <w:lang w:eastAsia="en-GB"/>
        </w:rPr>
        <w:t xml:space="preserve"> </w:t>
      </w:r>
    </w:p>
    <w:p w14:paraId="54375448" w14:textId="77777777" w:rsidR="002413E2" w:rsidRPr="002413E2" w:rsidRDefault="002413E2" w:rsidP="002413E2">
      <w:pPr>
        <w:spacing w:line="360" w:lineRule="auto"/>
        <w:jc w:val="both"/>
        <w:rPr>
          <w:rFonts w:ascii="Arial" w:eastAsia="Calibri" w:hAnsi="Arial" w:cs="Arial"/>
          <w:color w:val="000000"/>
          <w:lang w:eastAsia="en-GB"/>
        </w:rPr>
      </w:pPr>
      <w:r w:rsidRPr="002413E2">
        <w:rPr>
          <w:rFonts w:ascii="Arial" w:eastAsia="Calibri" w:hAnsi="Arial" w:cs="Arial"/>
          <w:color w:val="000000"/>
          <w:lang w:eastAsia="en-GB"/>
        </w:rPr>
        <w:t>High and low pick as well as completing daily orders according to priorities</w:t>
      </w:r>
    </w:p>
    <w:p w14:paraId="69A91DBA" w14:textId="77777777" w:rsidR="002413E2" w:rsidRPr="002413E2" w:rsidRDefault="002413E2" w:rsidP="002413E2">
      <w:pPr>
        <w:spacing w:line="360" w:lineRule="auto"/>
        <w:jc w:val="both"/>
        <w:rPr>
          <w:rFonts w:ascii="Arial" w:eastAsia="Calibri" w:hAnsi="Arial" w:cs="Arial"/>
          <w:color w:val="000000"/>
          <w:lang w:eastAsia="en-GB"/>
        </w:rPr>
      </w:pPr>
      <w:r w:rsidRPr="002413E2">
        <w:rPr>
          <w:rFonts w:ascii="Arial" w:eastAsia="Calibri" w:hAnsi="Arial" w:cs="Arial"/>
          <w:color w:val="000000"/>
          <w:lang w:eastAsia="en-GB"/>
        </w:rPr>
        <w:t xml:space="preserve">March 2018 - RBA CARE LIMITED- Support worker Care Assistant Care Coordinator Area Manager </w:t>
      </w:r>
    </w:p>
    <w:p w14:paraId="17E66507" w14:textId="77777777" w:rsidR="002413E2" w:rsidRPr="002413E2" w:rsidRDefault="002413E2" w:rsidP="002413E2">
      <w:pPr>
        <w:spacing w:line="360" w:lineRule="auto"/>
        <w:jc w:val="both"/>
        <w:rPr>
          <w:rFonts w:ascii="Arial" w:eastAsia="Calibri" w:hAnsi="Arial" w:cs="Arial"/>
          <w:sz w:val="24"/>
          <w:szCs w:val="24"/>
          <w:lang w:eastAsia="en-GB"/>
        </w:rPr>
      </w:pPr>
      <w:r w:rsidRPr="002413E2">
        <w:rPr>
          <w:rFonts w:ascii="Arial" w:eastAsia="Calibri" w:hAnsi="Arial" w:cs="Arial"/>
          <w:b/>
          <w:sz w:val="24"/>
          <w:szCs w:val="24"/>
          <w:lang w:eastAsia="en-GB"/>
        </w:rPr>
        <w:t>Responsibilities at work</w:t>
      </w:r>
      <w:r w:rsidRPr="002413E2">
        <w:rPr>
          <w:rFonts w:ascii="Arial" w:eastAsia="Calibri" w:hAnsi="Arial" w:cs="Arial"/>
          <w:sz w:val="24"/>
          <w:szCs w:val="24"/>
          <w:lang w:eastAsia="en-GB"/>
        </w:rPr>
        <w:t>:</w:t>
      </w:r>
    </w:p>
    <w:p w14:paraId="7CBE8C10" w14:textId="77777777" w:rsidR="002413E2" w:rsidRPr="002413E2" w:rsidRDefault="002413E2" w:rsidP="002413E2">
      <w:pPr>
        <w:spacing w:line="360" w:lineRule="auto"/>
        <w:jc w:val="both"/>
        <w:rPr>
          <w:rFonts w:ascii="Arial" w:eastAsia="Calibri" w:hAnsi="Arial" w:cs="Arial"/>
          <w:lang w:eastAsia="en-GB"/>
        </w:rPr>
      </w:pPr>
      <w:r w:rsidRPr="002413E2">
        <w:rPr>
          <w:rFonts w:ascii="Arial" w:eastAsia="Calibri" w:hAnsi="Arial" w:cs="Arial"/>
          <w:lang w:eastAsia="en-GB"/>
        </w:rPr>
        <w:t>Providing care and support to service users, personal care (showering, dressing, toileting, hoisting), meal preparation, transport to appointments, social support and companionship, domestic assistance, observe and report changes in client’s health and wellbeing, medication administer, update care plans, and</w:t>
      </w:r>
      <w:r w:rsidRPr="002413E2">
        <w:rPr>
          <w:rFonts w:ascii="Arial" w:eastAsiaTheme="minorEastAsia" w:hAnsi="Arial" w:cs="Arial"/>
          <w:lang w:eastAsia="en-GB"/>
        </w:rPr>
        <w:t xml:space="preserve"> I am responsible of the carers and nurse’s preliminary interviews,</w:t>
      </w:r>
    </w:p>
    <w:p w14:paraId="35104FCD" w14:textId="77777777" w:rsidR="002413E2" w:rsidRPr="002413E2" w:rsidRDefault="002413E2" w:rsidP="002413E2">
      <w:pPr>
        <w:spacing w:line="360" w:lineRule="auto"/>
        <w:jc w:val="both"/>
        <w:rPr>
          <w:rFonts w:ascii="Arial" w:eastAsia="Calibri" w:hAnsi="Arial" w:cs="Arial"/>
          <w:sz w:val="24"/>
          <w:szCs w:val="24"/>
          <w:lang w:eastAsia="en-GB"/>
        </w:rPr>
      </w:pPr>
      <w:r w:rsidRPr="002413E2">
        <w:rPr>
          <w:rFonts w:ascii="Arial" w:eastAsia="Calibri" w:hAnsi="Arial" w:cs="Arial"/>
          <w:b/>
          <w:color w:val="000000"/>
          <w:sz w:val="24"/>
          <w:szCs w:val="24"/>
          <w:lang w:eastAsia="en-GB"/>
        </w:rPr>
        <w:t>Education:</w:t>
      </w:r>
    </w:p>
    <w:p w14:paraId="4DD24D67" w14:textId="77777777" w:rsidR="002413E2" w:rsidRPr="002413E2" w:rsidRDefault="002413E2" w:rsidP="002413E2">
      <w:pPr>
        <w:spacing w:line="360" w:lineRule="auto"/>
        <w:jc w:val="both"/>
        <w:rPr>
          <w:rFonts w:ascii="Arial" w:eastAsia="Calibri" w:hAnsi="Arial" w:cs="Arial"/>
          <w:color w:val="000000"/>
          <w:lang w:eastAsia="en-GB"/>
        </w:rPr>
      </w:pPr>
      <w:r w:rsidRPr="002413E2">
        <w:rPr>
          <w:rFonts w:ascii="Arial" w:eastAsia="Calibri" w:hAnsi="Arial" w:cs="Arial"/>
          <w:color w:val="000000"/>
          <w:lang w:eastAsia="en-GB"/>
        </w:rPr>
        <w:t xml:space="preserve">1991-1994- </w:t>
      </w:r>
      <w:proofErr w:type="spellStart"/>
      <w:r w:rsidRPr="002413E2">
        <w:rPr>
          <w:rFonts w:ascii="Arial" w:eastAsia="Calibri" w:hAnsi="Arial" w:cs="Arial"/>
          <w:color w:val="000000"/>
          <w:lang w:eastAsia="en-GB"/>
        </w:rPr>
        <w:t>Tomis</w:t>
      </w:r>
      <w:proofErr w:type="spellEnd"/>
      <w:r w:rsidRPr="002413E2">
        <w:rPr>
          <w:rFonts w:ascii="Arial" w:eastAsia="Calibri" w:hAnsi="Arial" w:cs="Arial"/>
          <w:color w:val="000000"/>
          <w:lang w:eastAsia="en-GB"/>
        </w:rPr>
        <w:t xml:space="preserve"> Technical College Romania-Constanta Mechanical fitter for metallic construction and technological equipment (BETEC level 2award / certificate / extended certificate /diploma / Scottish national 5 standard)</w:t>
      </w:r>
    </w:p>
    <w:p w14:paraId="17F051C5" w14:textId="77777777" w:rsidR="002413E2" w:rsidRPr="002413E2" w:rsidRDefault="002413E2" w:rsidP="002413E2">
      <w:pPr>
        <w:spacing w:line="360" w:lineRule="auto"/>
        <w:jc w:val="both"/>
        <w:rPr>
          <w:rFonts w:ascii="Arial" w:eastAsia="Calibri" w:hAnsi="Arial" w:cs="Arial"/>
          <w:lang w:eastAsia="en-GB"/>
        </w:rPr>
      </w:pPr>
      <w:r w:rsidRPr="002413E2">
        <w:rPr>
          <w:rFonts w:ascii="Arial" w:eastAsia="Calibri" w:hAnsi="Arial" w:cs="Arial"/>
          <w:lang w:eastAsia="en-GB"/>
        </w:rPr>
        <w:t>1994-1996: Emil Palade College Romania-Constanta Apprenticeship Diploma/Nurse (RQF Level 2/SCQF Level 5 /NVQ Level 2/SVQ Level 2)</w:t>
      </w:r>
    </w:p>
    <w:p w14:paraId="797DB4E0" w14:textId="77777777" w:rsidR="002413E2" w:rsidRPr="002413E2" w:rsidRDefault="002413E2" w:rsidP="002413E2">
      <w:pPr>
        <w:spacing w:line="360" w:lineRule="auto"/>
        <w:jc w:val="both"/>
        <w:rPr>
          <w:rFonts w:ascii="Arial" w:eastAsia="Calibri" w:hAnsi="Arial" w:cs="Arial"/>
          <w:lang w:eastAsia="en-GB"/>
        </w:rPr>
      </w:pPr>
      <w:r w:rsidRPr="002413E2">
        <w:rPr>
          <w:rFonts w:ascii="Arial" w:eastAsia="Calibri" w:hAnsi="Arial" w:cs="Arial"/>
          <w:lang w:eastAsia="en-GB"/>
        </w:rPr>
        <w:t>1998-2002: SNC High School Romania – Constanta</w:t>
      </w:r>
    </w:p>
    <w:p w14:paraId="6690EC0F" w14:textId="21EDA8DC" w:rsidR="002413E2" w:rsidRPr="002413E2" w:rsidRDefault="002413E2" w:rsidP="002413E2">
      <w:pPr>
        <w:spacing w:line="360" w:lineRule="auto"/>
        <w:jc w:val="both"/>
        <w:rPr>
          <w:rFonts w:ascii="Arial" w:eastAsia="Calibri" w:hAnsi="Arial" w:cs="Arial"/>
          <w:lang w:eastAsia="en-GB"/>
        </w:rPr>
      </w:pPr>
      <w:r w:rsidRPr="002413E2">
        <w:rPr>
          <w:rFonts w:ascii="Arial" w:eastAsia="Calibri" w:hAnsi="Arial" w:cs="Arial"/>
          <w:lang w:eastAsia="en-GB"/>
        </w:rPr>
        <w:t>2019-2020 University of Wales Trinity Saint Davi</w:t>
      </w:r>
      <w:r w:rsidR="000633EE">
        <w:rPr>
          <w:rFonts w:ascii="Arial" w:eastAsia="Calibri" w:hAnsi="Arial" w:cs="Arial"/>
          <w:lang w:eastAsia="en-GB"/>
        </w:rPr>
        <w:t>d</w:t>
      </w:r>
      <w:r w:rsidRPr="002413E2">
        <w:rPr>
          <w:rFonts w:ascii="Arial" w:eastAsia="Calibri" w:hAnsi="Arial" w:cs="Arial"/>
          <w:lang w:eastAsia="en-GB"/>
        </w:rPr>
        <w:t xml:space="preserve"> Certificate in Higher Education Level 4 Skills for Workplace Health and Social Care</w:t>
      </w:r>
    </w:p>
    <w:p w14:paraId="60BCF0DC" w14:textId="46CFE7ED" w:rsidR="002413E2" w:rsidRPr="002413E2" w:rsidRDefault="002413E2" w:rsidP="002413E2">
      <w:pPr>
        <w:spacing w:line="360" w:lineRule="auto"/>
        <w:jc w:val="both"/>
        <w:rPr>
          <w:rFonts w:ascii="Arial" w:eastAsia="Calibri" w:hAnsi="Arial" w:cs="Arial"/>
          <w:lang w:eastAsia="en-GB"/>
        </w:rPr>
      </w:pPr>
      <w:r w:rsidRPr="002413E2">
        <w:rPr>
          <w:rFonts w:ascii="Arial" w:eastAsia="Calibri" w:hAnsi="Arial" w:cs="Arial"/>
          <w:lang w:eastAsia="en-GB"/>
        </w:rPr>
        <w:t>Present University of Wales Trinity Saint Davi</w:t>
      </w:r>
      <w:r w:rsidR="000633EE">
        <w:rPr>
          <w:rFonts w:ascii="Arial" w:eastAsia="Calibri" w:hAnsi="Arial" w:cs="Arial"/>
          <w:lang w:eastAsia="en-GB"/>
        </w:rPr>
        <w:t>d</w:t>
      </w:r>
      <w:r w:rsidRPr="002413E2">
        <w:rPr>
          <w:rFonts w:ascii="Arial" w:eastAsia="Calibri" w:hAnsi="Arial" w:cs="Arial"/>
          <w:lang w:eastAsia="en-GB"/>
        </w:rPr>
        <w:t xml:space="preserve"> Skills for Workplace Health and Social Care Level 5</w:t>
      </w:r>
    </w:p>
    <w:p w14:paraId="4B7119F6" w14:textId="77777777" w:rsidR="002413E2" w:rsidRPr="002413E2" w:rsidRDefault="002413E2" w:rsidP="002413E2">
      <w:pPr>
        <w:spacing w:line="360" w:lineRule="auto"/>
        <w:jc w:val="both"/>
        <w:rPr>
          <w:rFonts w:ascii="Arial" w:eastAsia="Calibri" w:hAnsi="Arial" w:cs="Arial"/>
          <w:b/>
          <w:bCs/>
          <w:sz w:val="24"/>
          <w:szCs w:val="24"/>
          <w:lang w:eastAsia="en-GB"/>
        </w:rPr>
      </w:pPr>
      <w:r w:rsidRPr="002413E2">
        <w:rPr>
          <w:rFonts w:ascii="Arial" w:eastAsia="Calibri" w:hAnsi="Arial" w:cs="Arial"/>
          <w:b/>
          <w:bCs/>
          <w:sz w:val="24"/>
          <w:szCs w:val="24"/>
          <w:lang w:eastAsia="en-GB"/>
        </w:rPr>
        <w:t>Technical trainings:</w:t>
      </w:r>
    </w:p>
    <w:p w14:paraId="4CFDDDBD" w14:textId="77777777" w:rsidR="002413E2" w:rsidRPr="002413E2" w:rsidRDefault="002413E2" w:rsidP="002413E2">
      <w:pPr>
        <w:spacing w:line="360" w:lineRule="auto"/>
        <w:jc w:val="both"/>
        <w:rPr>
          <w:rFonts w:ascii="Arial" w:eastAsia="Calibri" w:hAnsi="Arial" w:cs="Arial"/>
          <w:color w:val="000000"/>
          <w:lang w:eastAsia="en-GB"/>
        </w:rPr>
      </w:pPr>
      <w:r w:rsidRPr="002413E2">
        <w:rPr>
          <w:rFonts w:ascii="Arial" w:eastAsia="Calibri" w:hAnsi="Arial" w:cs="Arial"/>
          <w:color w:val="000000"/>
          <w:lang w:eastAsia="en-GB"/>
        </w:rPr>
        <w:t>March 2011-Hilti training-DX 351 XBT tool</w:t>
      </w:r>
    </w:p>
    <w:p w14:paraId="423080AA" w14:textId="77777777" w:rsidR="002413E2" w:rsidRPr="002413E2" w:rsidRDefault="002413E2" w:rsidP="002413E2">
      <w:pPr>
        <w:spacing w:line="360" w:lineRule="auto"/>
        <w:jc w:val="both"/>
        <w:rPr>
          <w:rFonts w:ascii="Arial" w:eastAsia="Calibri" w:hAnsi="Arial" w:cs="Arial"/>
          <w:color w:val="000000"/>
          <w:lang w:eastAsia="en-GB"/>
        </w:rPr>
      </w:pPr>
      <w:r w:rsidRPr="002413E2">
        <w:rPr>
          <w:rFonts w:ascii="Arial" w:eastAsia="Calibri" w:hAnsi="Arial" w:cs="Arial"/>
          <w:color w:val="000000"/>
          <w:lang w:eastAsia="en-GB"/>
        </w:rPr>
        <w:t>March 2015-training Health and Safety in the Workplace</w:t>
      </w:r>
    </w:p>
    <w:p w14:paraId="59C4CDE7" w14:textId="77777777" w:rsidR="002413E2" w:rsidRPr="002413E2" w:rsidRDefault="002413E2" w:rsidP="002413E2">
      <w:pPr>
        <w:spacing w:line="360" w:lineRule="auto"/>
        <w:jc w:val="both"/>
        <w:rPr>
          <w:rFonts w:ascii="Arial" w:eastAsia="Calibri" w:hAnsi="Arial" w:cs="Arial"/>
          <w:lang w:eastAsia="en-GB"/>
        </w:rPr>
      </w:pPr>
      <w:r w:rsidRPr="002413E2">
        <w:rPr>
          <w:rFonts w:ascii="Arial" w:eastAsia="Calibri" w:hAnsi="Arial" w:cs="Arial"/>
          <w:lang w:eastAsia="en-GB"/>
        </w:rPr>
        <w:t>April 2015-training VNA model 1200AC (700kg-7000mm)</w:t>
      </w:r>
    </w:p>
    <w:p w14:paraId="6E1BF015" w14:textId="77777777" w:rsidR="002413E2" w:rsidRPr="002413E2" w:rsidRDefault="002413E2" w:rsidP="002413E2">
      <w:pPr>
        <w:spacing w:line="360" w:lineRule="auto"/>
        <w:jc w:val="both"/>
        <w:rPr>
          <w:rFonts w:ascii="Arial" w:eastAsia="Calibri" w:hAnsi="Arial" w:cs="Arial"/>
          <w:lang w:eastAsia="en-GB"/>
        </w:rPr>
      </w:pPr>
      <w:r w:rsidRPr="002413E2">
        <w:rPr>
          <w:rFonts w:ascii="Arial" w:eastAsia="Calibri" w:hAnsi="Arial" w:cs="Arial"/>
          <w:lang w:eastAsia="en-GB"/>
        </w:rPr>
        <w:t>December 2015 -training replan truck model 1400AC (1700KG-9050mm)</w:t>
      </w:r>
    </w:p>
    <w:p w14:paraId="40D63550" w14:textId="77777777" w:rsidR="002413E2" w:rsidRPr="002413E2" w:rsidRDefault="002413E2" w:rsidP="002413E2">
      <w:pPr>
        <w:spacing w:line="360" w:lineRule="auto"/>
        <w:jc w:val="both"/>
        <w:rPr>
          <w:rFonts w:ascii="Arial" w:eastAsia="Calibri" w:hAnsi="Arial" w:cs="Arial"/>
          <w:lang w:eastAsia="en-GB"/>
        </w:rPr>
      </w:pPr>
      <w:r w:rsidRPr="002413E2">
        <w:rPr>
          <w:rFonts w:ascii="Arial" w:eastAsia="Calibri" w:hAnsi="Arial" w:cs="Arial"/>
          <w:lang w:eastAsia="en-GB"/>
        </w:rPr>
        <w:t>December 2015-training pedestrian pallet truck model MP22AC (2200KG)</w:t>
      </w:r>
    </w:p>
    <w:p w14:paraId="74C81640" w14:textId="77777777" w:rsidR="002413E2" w:rsidRPr="002413E2" w:rsidRDefault="002413E2" w:rsidP="002413E2">
      <w:pPr>
        <w:spacing w:line="360" w:lineRule="auto"/>
        <w:jc w:val="both"/>
        <w:rPr>
          <w:rFonts w:ascii="Arial" w:eastAsia="Calibri" w:hAnsi="Arial" w:cs="Arial"/>
          <w:lang w:eastAsia="en-GB"/>
        </w:rPr>
      </w:pPr>
      <w:r w:rsidRPr="002413E2">
        <w:rPr>
          <w:rFonts w:ascii="Arial" w:eastAsia="Calibri" w:hAnsi="Arial" w:cs="Arial"/>
          <w:lang w:eastAsia="en-GB"/>
        </w:rPr>
        <w:t>August 2016 -training VNA model YALE (1000KG -8760mm)</w:t>
      </w:r>
    </w:p>
    <w:p w14:paraId="3B0A8D70" w14:textId="77777777" w:rsidR="002413E2" w:rsidRPr="002413E2" w:rsidRDefault="002413E2" w:rsidP="002413E2">
      <w:pPr>
        <w:spacing w:line="360" w:lineRule="auto"/>
        <w:jc w:val="both"/>
        <w:rPr>
          <w:rFonts w:ascii="Arial" w:eastAsia="Calibri" w:hAnsi="Arial" w:cs="Arial"/>
          <w:lang w:eastAsia="en-GB"/>
        </w:rPr>
      </w:pPr>
      <w:r w:rsidRPr="002413E2">
        <w:rPr>
          <w:rFonts w:ascii="Arial" w:eastAsia="Calibri" w:hAnsi="Arial" w:cs="Arial"/>
          <w:lang w:eastAsia="en-GB"/>
        </w:rPr>
        <w:t>May 2017 -training level 1 and level 2 certificate in warehousing and storage</w:t>
      </w:r>
    </w:p>
    <w:p w14:paraId="1EE0C2A7" w14:textId="77777777" w:rsidR="002413E2" w:rsidRPr="002413E2" w:rsidRDefault="002413E2" w:rsidP="002413E2">
      <w:pPr>
        <w:spacing w:line="360" w:lineRule="auto"/>
        <w:jc w:val="both"/>
        <w:rPr>
          <w:rFonts w:ascii="Arial" w:eastAsia="Calibri" w:hAnsi="Arial" w:cs="Arial"/>
          <w:lang w:eastAsia="en-GB"/>
        </w:rPr>
      </w:pPr>
      <w:r w:rsidRPr="002413E2">
        <w:rPr>
          <w:rFonts w:ascii="Arial" w:eastAsia="Calibri" w:hAnsi="Arial" w:cs="Arial"/>
          <w:lang w:eastAsia="en-GB"/>
        </w:rPr>
        <w:lastRenderedPageBreak/>
        <w:t>June 2017 - training Reach Truck (1400kg-8750mm)</w:t>
      </w:r>
    </w:p>
    <w:p w14:paraId="2F9846A7" w14:textId="77777777" w:rsidR="002413E2" w:rsidRPr="002413E2" w:rsidRDefault="002413E2" w:rsidP="002413E2">
      <w:pPr>
        <w:spacing w:line="360" w:lineRule="auto"/>
        <w:jc w:val="both"/>
        <w:rPr>
          <w:rFonts w:ascii="Arial" w:eastAsia="Calibri" w:hAnsi="Arial" w:cs="Arial"/>
          <w:b/>
          <w:bCs/>
          <w:sz w:val="24"/>
          <w:szCs w:val="24"/>
          <w:lang w:eastAsia="en-GB"/>
        </w:rPr>
      </w:pPr>
      <w:r w:rsidRPr="002413E2">
        <w:rPr>
          <w:rFonts w:ascii="Arial" w:eastAsia="Calibri" w:hAnsi="Arial" w:cs="Arial"/>
          <w:b/>
          <w:bCs/>
          <w:sz w:val="24"/>
          <w:szCs w:val="24"/>
          <w:lang w:eastAsia="en-GB"/>
        </w:rPr>
        <w:t>Health and Social Care trainings:</w:t>
      </w:r>
    </w:p>
    <w:p w14:paraId="7FDB412B" w14:textId="77777777" w:rsidR="002413E2" w:rsidRPr="002413E2" w:rsidRDefault="002413E2" w:rsidP="002413E2">
      <w:pPr>
        <w:spacing w:line="360" w:lineRule="auto"/>
        <w:jc w:val="both"/>
        <w:rPr>
          <w:rFonts w:ascii="Arial" w:eastAsia="Calibri" w:hAnsi="Arial" w:cs="Arial"/>
          <w:lang w:eastAsia="en-GB"/>
        </w:rPr>
      </w:pPr>
      <w:r w:rsidRPr="002413E2">
        <w:rPr>
          <w:rFonts w:ascii="Arial" w:eastAsia="Calibri" w:hAnsi="Arial" w:cs="Arial"/>
          <w:lang w:eastAsia="en-GB"/>
        </w:rPr>
        <w:t>2018 - Present</w:t>
      </w:r>
    </w:p>
    <w:p w14:paraId="195FF9EC" w14:textId="77777777" w:rsidR="002413E2" w:rsidRPr="002413E2" w:rsidRDefault="002413E2" w:rsidP="002413E2">
      <w:pPr>
        <w:spacing w:line="360" w:lineRule="auto"/>
        <w:jc w:val="both"/>
        <w:rPr>
          <w:rFonts w:ascii="Arial" w:eastAsia="Calibri" w:hAnsi="Arial" w:cs="Arial"/>
          <w:lang w:eastAsia="en-GB"/>
        </w:rPr>
      </w:pPr>
      <w:r w:rsidRPr="002413E2">
        <w:rPr>
          <w:rFonts w:ascii="Arial" w:eastAsia="Calibri" w:hAnsi="Arial" w:cs="Arial"/>
          <w:lang w:eastAsia="en-GB"/>
        </w:rPr>
        <w:t>Manual handling training</w:t>
      </w:r>
    </w:p>
    <w:p w14:paraId="12038A69" w14:textId="77777777" w:rsidR="002413E2" w:rsidRPr="002413E2" w:rsidRDefault="002413E2" w:rsidP="002413E2">
      <w:pPr>
        <w:spacing w:line="360" w:lineRule="auto"/>
        <w:jc w:val="both"/>
        <w:rPr>
          <w:rFonts w:ascii="Arial" w:eastAsia="Calibri" w:hAnsi="Arial" w:cs="Arial"/>
          <w:lang w:eastAsia="en-GB"/>
        </w:rPr>
      </w:pPr>
      <w:r w:rsidRPr="002413E2">
        <w:rPr>
          <w:rFonts w:ascii="Arial" w:eastAsia="Calibri" w:hAnsi="Arial" w:cs="Arial"/>
          <w:lang w:eastAsia="en-GB"/>
        </w:rPr>
        <w:t>Urgent care-falls and frailty training</w:t>
      </w:r>
    </w:p>
    <w:p w14:paraId="2CE1900C" w14:textId="77777777" w:rsidR="002413E2" w:rsidRPr="002413E2" w:rsidRDefault="002413E2" w:rsidP="002413E2">
      <w:pPr>
        <w:spacing w:line="360" w:lineRule="auto"/>
        <w:jc w:val="both"/>
        <w:rPr>
          <w:rFonts w:ascii="Arial" w:eastAsia="Calibri" w:hAnsi="Arial" w:cs="Arial"/>
          <w:lang w:eastAsia="en-GB"/>
        </w:rPr>
      </w:pPr>
      <w:r w:rsidRPr="002413E2">
        <w:rPr>
          <w:rFonts w:ascii="Arial" w:eastAsia="Calibri" w:hAnsi="Arial" w:cs="Arial"/>
          <w:lang w:eastAsia="en-GB"/>
        </w:rPr>
        <w:t>Fire certificate training</w:t>
      </w:r>
    </w:p>
    <w:p w14:paraId="645FF526" w14:textId="77777777" w:rsidR="002413E2" w:rsidRPr="002413E2" w:rsidRDefault="002413E2" w:rsidP="002413E2">
      <w:pPr>
        <w:spacing w:line="360" w:lineRule="auto"/>
        <w:jc w:val="both"/>
        <w:rPr>
          <w:rFonts w:ascii="Arial" w:eastAsia="Calibri" w:hAnsi="Arial" w:cs="Arial"/>
          <w:lang w:eastAsia="en-GB"/>
        </w:rPr>
      </w:pPr>
      <w:r w:rsidRPr="002413E2">
        <w:rPr>
          <w:rFonts w:ascii="Arial" w:eastAsia="Calibri" w:hAnsi="Arial" w:cs="Arial"/>
          <w:lang w:eastAsia="en-GB"/>
        </w:rPr>
        <w:t>Certificate of safe manual handling update evac chair training</w:t>
      </w:r>
    </w:p>
    <w:p w14:paraId="504C9602" w14:textId="77777777" w:rsidR="002413E2" w:rsidRPr="002413E2" w:rsidRDefault="002413E2" w:rsidP="002413E2">
      <w:pPr>
        <w:spacing w:line="360" w:lineRule="auto"/>
        <w:jc w:val="both"/>
        <w:rPr>
          <w:rFonts w:ascii="Arial" w:eastAsia="Calibri" w:hAnsi="Arial" w:cs="Arial"/>
          <w:lang w:eastAsia="en-GB"/>
        </w:rPr>
      </w:pPr>
      <w:r w:rsidRPr="002413E2">
        <w:rPr>
          <w:rFonts w:ascii="Arial" w:eastAsia="Calibri" w:hAnsi="Arial" w:cs="Arial"/>
          <w:lang w:eastAsia="en-GB"/>
        </w:rPr>
        <w:t>Certificate of introduction to Health and Safety in the Workplace</w:t>
      </w:r>
    </w:p>
    <w:p w14:paraId="2523B773" w14:textId="77777777" w:rsidR="002413E2" w:rsidRPr="002413E2" w:rsidRDefault="002413E2" w:rsidP="002413E2">
      <w:pPr>
        <w:spacing w:line="360" w:lineRule="auto"/>
        <w:jc w:val="both"/>
        <w:rPr>
          <w:rFonts w:ascii="Arial" w:eastAsia="Calibri" w:hAnsi="Arial" w:cs="Arial"/>
          <w:lang w:eastAsia="en-GB"/>
        </w:rPr>
      </w:pPr>
      <w:r w:rsidRPr="002413E2">
        <w:rPr>
          <w:rFonts w:ascii="Arial" w:eastAsia="Calibri" w:hAnsi="Arial" w:cs="Arial"/>
          <w:lang w:eastAsia="en-GB"/>
        </w:rPr>
        <w:t>Certificate of fire safety</w:t>
      </w:r>
    </w:p>
    <w:p w14:paraId="66417FC1" w14:textId="77777777" w:rsidR="002413E2" w:rsidRPr="002413E2" w:rsidRDefault="002413E2" w:rsidP="002413E2">
      <w:pPr>
        <w:spacing w:line="360" w:lineRule="auto"/>
        <w:jc w:val="both"/>
        <w:rPr>
          <w:rFonts w:ascii="Arial" w:eastAsia="Calibri" w:hAnsi="Arial" w:cs="Arial"/>
          <w:lang w:eastAsia="en-GB"/>
        </w:rPr>
      </w:pPr>
      <w:r w:rsidRPr="002413E2">
        <w:rPr>
          <w:rFonts w:ascii="Arial" w:eastAsia="Calibri" w:hAnsi="Arial" w:cs="Arial"/>
          <w:lang w:eastAsia="en-GB"/>
        </w:rPr>
        <w:t>Certificate of Safety Intervention (including disengagement and physical holding skills)</w:t>
      </w:r>
    </w:p>
    <w:p w14:paraId="79CF0C2A" w14:textId="77777777" w:rsidR="002413E2" w:rsidRPr="002413E2" w:rsidRDefault="002413E2" w:rsidP="002413E2">
      <w:pPr>
        <w:spacing w:line="360" w:lineRule="auto"/>
        <w:jc w:val="both"/>
        <w:rPr>
          <w:rFonts w:ascii="Arial" w:eastAsia="Calibri" w:hAnsi="Arial" w:cs="Arial"/>
          <w:lang w:eastAsia="en-GB"/>
        </w:rPr>
      </w:pPr>
      <w:r w:rsidRPr="002413E2">
        <w:rPr>
          <w:rFonts w:ascii="Arial" w:eastAsia="Calibri" w:hAnsi="Arial" w:cs="Arial"/>
          <w:lang w:eastAsia="en-GB"/>
        </w:rPr>
        <w:t>QA level 2 award in basic life support and safe use of an automated external defibrillator</w:t>
      </w:r>
    </w:p>
    <w:p w14:paraId="1712AD88" w14:textId="77777777" w:rsidR="002413E2" w:rsidRPr="002413E2" w:rsidRDefault="002413E2" w:rsidP="002413E2">
      <w:pPr>
        <w:spacing w:line="360" w:lineRule="auto"/>
        <w:jc w:val="both"/>
        <w:rPr>
          <w:rFonts w:ascii="Arial" w:eastAsia="Calibri" w:hAnsi="Arial" w:cs="Arial"/>
          <w:lang w:eastAsia="en-GB"/>
        </w:rPr>
      </w:pPr>
      <w:r w:rsidRPr="002413E2">
        <w:rPr>
          <w:rFonts w:ascii="Arial" w:eastAsia="Calibri" w:hAnsi="Arial" w:cs="Arial"/>
          <w:lang w:eastAsia="en-GB"/>
        </w:rPr>
        <w:t>QA level 2 certificate award in emergency first aid at work</w:t>
      </w:r>
    </w:p>
    <w:p w14:paraId="42980110" w14:textId="77777777" w:rsidR="002413E2" w:rsidRPr="002413E2" w:rsidRDefault="002413E2" w:rsidP="002413E2">
      <w:pPr>
        <w:spacing w:line="360" w:lineRule="auto"/>
        <w:jc w:val="both"/>
        <w:rPr>
          <w:rFonts w:ascii="Arial" w:eastAsia="Calibri" w:hAnsi="Arial" w:cs="Arial"/>
          <w:lang w:eastAsia="en-GB"/>
        </w:rPr>
      </w:pPr>
      <w:r w:rsidRPr="002413E2">
        <w:rPr>
          <w:rFonts w:ascii="Arial" w:eastAsia="Calibri" w:hAnsi="Arial" w:cs="Arial"/>
          <w:lang w:eastAsia="en-GB"/>
        </w:rPr>
        <w:t>Mental capacity act training update</w:t>
      </w:r>
    </w:p>
    <w:p w14:paraId="5C6DA7AA" w14:textId="77777777" w:rsidR="002413E2" w:rsidRPr="002413E2" w:rsidRDefault="002413E2" w:rsidP="002413E2">
      <w:pPr>
        <w:spacing w:line="360" w:lineRule="auto"/>
        <w:jc w:val="both"/>
        <w:rPr>
          <w:rFonts w:ascii="Arial" w:eastAsia="Calibri" w:hAnsi="Arial" w:cs="Arial"/>
          <w:lang w:eastAsia="en-GB"/>
        </w:rPr>
      </w:pPr>
      <w:r w:rsidRPr="002413E2">
        <w:rPr>
          <w:rFonts w:ascii="Arial" w:eastAsia="Calibri" w:hAnsi="Arial" w:cs="Arial"/>
          <w:lang w:eastAsia="en-GB"/>
        </w:rPr>
        <w:t>Deprivation of liberty safeguards training update</w:t>
      </w:r>
    </w:p>
    <w:p w14:paraId="75C61153" w14:textId="77777777" w:rsidR="002413E2" w:rsidRPr="002413E2" w:rsidRDefault="002413E2" w:rsidP="002413E2">
      <w:pPr>
        <w:spacing w:line="360" w:lineRule="auto"/>
        <w:jc w:val="both"/>
        <w:rPr>
          <w:rFonts w:ascii="Arial" w:eastAsia="Calibri" w:hAnsi="Arial" w:cs="Arial"/>
          <w:lang w:eastAsia="en-GB"/>
        </w:rPr>
      </w:pPr>
      <w:r w:rsidRPr="002413E2">
        <w:rPr>
          <w:rFonts w:ascii="Arial" w:eastAsia="Calibri" w:hAnsi="Arial" w:cs="Arial"/>
          <w:lang w:eastAsia="en-GB"/>
        </w:rPr>
        <w:t xml:space="preserve">Safeguarding adults at risk training update </w:t>
      </w:r>
    </w:p>
    <w:p w14:paraId="4A93A4EC" w14:textId="77777777" w:rsidR="002413E2" w:rsidRPr="002413E2" w:rsidRDefault="002413E2" w:rsidP="002413E2">
      <w:pPr>
        <w:spacing w:line="360" w:lineRule="auto"/>
        <w:jc w:val="both"/>
        <w:rPr>
          <w:rFonts w:ascii="Arial" w:eastAsia="Calibri" w:hAnsi="Arial" w:cs="Arial"/>
          <w:lang w:eastAsia="en-GB"/>
        </w:rPr>
      </w:pPr>
      <w:r w:rsidRPr="002413E2">
        <w:rPr>
          <w:rFonts w:ascii="Arial" w:eastAsia="Calibri" w:hAnsi="Arial" w:cs="Arial"/>
          <w:lang w:eastAsia="en-GB"/>
        </w:rPr>
        <w:t>Safeguarding children training update</w:t>
      </w:r>
    </w:p>
    <w:p w14:paraId="1D2AD0AC" w14:textId="77777777" w:rsidR="002413E2" w:rsidRPr="002413E2" w:rsidRDefault="002413E2" w:rsidP="002413E2">
      <w:pPr>
        <w:spacing w:line="360" w:lineRule="auto"/>
        <w:jc w:val="both"/>
        <w:rPr>
          <w:rFonts w:ascii="Arial" w:eastAsia="Calibri" w:hAnsi="Arial" w:cs="Arial"/>
          <w:lang w:eastAsia="en-GB"/>
        </w:rPr>
      </w:pPr>
      <w:r w:rsidRPr="002413E2">
        <w:rPr>
          <w:rFonts w:ascii="Arial" w:eastAsia="Calibri" w:hAnsi="Arial" w:cs="Arial"/>
          <w:lang w:eastAsia="en-GB"/>
        </w:rPr>
        <w:t xml:space="preserve">Medication training </w:t>
      </w:r>
    </w:p>
    <w:p w14:paraId="0E940F49" w14:textId="77777777" w:rsidR="002413E2" w:rsidRPr="002413E2" w:rsidRDefault="002413E2" w:rsidP="002413E2">
      <w:pPr>
        <w:spacing w:line="360" w:lineRule="auto"/>
        <w:jc w:val="both"/>
        <w:rPr>
          <w:rFonts w:ascii="Arial" w:eastAsia="Calibri" w:hAnsi="Arial" w:cs="Arial"/>
          <w:lang w:eastAsia="en-GB"/>
        </w:rPr>
      </w:pPr>
      <w:r w:rsidRPr="002413E2">
        <w:rPr>
          <w:rFonts w:ascii="Arial" w:eastAsia="Calibri" w:hAnsi="Arial" w:cs="Arial"/>
          <w:lang w:eastAsia="en-GB"/>
        </w:rPr>
        <w:t xml:space="preserve">Understanding autism training </w:t>
      </w:r>
    </w:p>
    <w:p w14:paraId="611B0ADB" w14:textId="77777777" w:rsidR="002413E2" w:rsidRPr="002413E2" w:rsidRDefault="002413E2" w:rsidP="002413E2">
      <w:pPr>
        <w:spacing w:line="360" w:lineRule="auto"/>
        <w:jc w:val="both"/>
        <w:rPr>
          <w:rFonts w:ascii="Arial" w:eastAsia="Calibri" w:hAnsi="Arial" w:cs="Arial"/>
          <w:lang w:eastAsia="en-GB"/>
        </w:rPr>
      </w:pPr>
      <w:r w:rsidRPr="002413E2">
        <w:rPr>
          <w:rFonts w:ascii="Arial" w:eastAsia="Calibri" w:hAnsi="Arial" w:cs="Arial"/>
          <w:lang w:eastAsia="en-GB"/>
        </w:rPr>
        <w:t>Understanding learning difficulties/disabilities training</w:t>
      </w:r>
    </w:p>
    <w:p w14:paraId="657C5B42" w14:textId="77777777" w:rsidR="002413E2" w:rsidRPr="002413E2" w:rsidRDefault="002413E2" w:rsidP="002413E2">
      <w:pPr>
        <w:spacing w:line="360" w:lineRule="auto"/>
        <w:jc w:val="both"/>
        <w:rPr>
          <w:rFonts w:ascii="Arial" w:eastAsia="Calibri" w:hAnsi="Arial" w:cs="Arial"/>
          <w:lang w:eastAsia="en-GB"/>
        </w:rPr>
      </w:pPr>
      <w:r w:rsidRPr="002413E2">
        <w:rPr>
          <w:rFonts w:ascii="Arial" w:eastAsia="Calibri" w:hAnsi="Arial" w:cs="Arial"/>
          <w:lang w:eastAsia="en-GB"/>
        </w:rPr>
        <w:t xml:space="preserve">Finance training </w:t>
      </w:r>
    </w:p>
    <w:p w14:paraId="6EC5DBCC" w14:textId="77777777" w:rsidR="002413E2" w:rsidRPr="002413E2" w:rsidRDefault="002413E2" w:rsidP="002413E2">
      <w:pPr>
        <w:spacing w:line="360" w:lineRule="auto"/>
        <w:jc w:val="both"/>
        <w:rPr>
          <w:rFonts w:ascii="Arial" w:eastAsia="Calibri" w:hAnsi="Arial" w:cs="Arial"/>
          <w:lang w:eastAsia="en-GB"/>
        </w:rPr>
      </w:pPr>
      <w:r w:rsidRPr="002413E2">
        <w:rPr>
          <w:rFonts w:ascii="Arial" w:eastAsia="Calibri" w:hAnsi="Arial" w:cs="Arial"/>
          <w:lang w:eastAsia="en-GB"/>
        </w:rPr>
        <w:t>Epilepsy certificate</w:t>
      </w:r>
    </w:p>
    <w:p w14:paraId="378E25BC" w14:textId="77777777" w:rsidR="002413E2" w:rsidRPr="002413E2" w:rsidRDefault="002413E2" w:rsidP="002413E2">
      <w:pPr>
        <w:spacing w:line="360" w:lineRule="auto"/>
        <w:rPr>
          <w:rFonts w:ascii="Arial" w:eastAsia="Calibri" w:hAnsi="Arial" w:cs="Arial"/>
          <w:sz w:val="24"/>
          <w:szCs w:val="24"/>
          <w:lang w:eastAsia="en-GB"/>
        </w:rPr>
      </w:pPr>
      <w:r w:rsidRPr="002413E2">
        <w:rPr>
          <w:rFonts w:ascii="Arial" w:eastAsia="Calibri" w:hAnsi="Arial" w:cs="Arial"/>
          <w:b/>
          <w:sz w:val="24"/>
          <w:szCs w:val="24"/>
          <w:lang w:eastAsia="en-GB"/>
        </w:rPr>
        <w:t>Organisational skills and competence</w:t>
      </w:r>
      <w:r w:rsidRPr="002413E2">
        <w:rPr>
          <w:rFonts w:ascii="Arial" w:eastAsia="Calibri" w:hAnsi="Arial" w:cs="Arial"/>
          <w:bCs/>
          <w:sz w:val="24"/>
          <w:szCs w:val="24"/>
          <w:lang w:eastAsia="en-GB"/>
        </w:rPr>
        <w:t>:</w:t>
      </w:r>
      <w:r w:rsidRPr="002413E2">
        <w:rPr>
          <w:rFonts w:ascii="Arial" w:eastAsia="Calibri" w:hAnsi="Arial" w:cs="Arial"/>
          <w:sz w:val="24"/>
          <w:szCs w:val="24"/>
          <w:lang w:eastAsia="en-GB"/>
        </w:rPr>
        <w:t xml:space="preserve">  </w:t>
      </w:r>
    </w:p>
    <w:p w14:paraId="634A6441" w14:textId="77777777" w:rsidR="002413E2" w:rsidRPr="002413E2" w:rsidRDefault="002413E2" w:rsidP="002413E2">
      <w:pPr>
        <w:spacing w:line="360" w:lineRule="auto"/>
        <w:rPr>
          <w:rFonts w:ascii="Arial" w:eastAsia="Calibri" w:hAnsi="Arial" w:cs="Arial"/>
          <w:lang w:eastAsia="en-GB"/>
        </w:rPr>
      </w:pPr>
      <w:r w:rsidRPr="002413E2">
        <w:rPr>
          <w:rFonts w:ascii="Arial" w:eastAsia="Calibri" w:hAnsi="Arial" w:cs="Arial"/>
          <w:lang w:eastAsia="en-GB"/>
        </w:rPr>
        <w:t>Problem solving and critical thinking skills</w:t>
      </w:r>
    </w:p>
    <w:p w14:paraId="37F4EBFA" w14:textId="77777777" w:rsidR="002413E2" w:rsidRPr="002413E2" w:rsidRDefault="002413E2" w:rsidP="002413E2">
      <w:pPr>
        <w:spacing w:line="360" w:lineRule="auto"/>
        <w:rPr>
          <w:rFonts w:ascii="Arial" w:eastAsia="Calibri" w:hAnsi="Arial" w:cs="Arial"/>
          <w:lang w:eastAsia="en-GB"/>
        </w:rPr>
      </w:pPr>
      <w:r w:rsidRPr="002413E2">
        <w:rPr>
          <w:rFonts w:ascii="Arial" w:eastAsia="Calibri" w:hAnsi="Arial" w:cs="Arial"/>
          <w:lang w:eastAsia="en-GB"/>
        </w:rPr>
        <w:t>Teamwork and collaboration skills</w:t>
      </w:r>
    </w:p>
    <w:p w14:paraId="4A0DB1E8" w14:textId="77777777" w:rsidR="002413E2" w:rsidRPr="002413E2" w:rsidRDefault="002413E2" w:rsidP="002413E2">
      <w:pPr>
        <w:spacing w:line="360" w:lineRule="auto"/>
        <w:rPr>
          <w:rFonts w:ascii="Arial" w:eastAsia="Calibri" w:hAnsi="Arial" w:cs="Arial"/>
          <w:lang w:eastAsia="en-GB"/>
        </w:rPr>
      </w:pPr>
      <w:r w:rsidRPr="002413E2">
        <w:rPr>
          <w:rFonts w:ascii="Arial" w:eastAsia="Calibri" w:hAnsi="Arial" w:cs="Arial"/>
          <w:lang w:eastAsia="en-GB"/>
        </w:rPr>
        <w:t>Professionalism and strong work ethic skills</w:t>
      </w:r>
    </w:p>
    <w:p w14:paraId="0A6EF431" w14:textId="77777777" w:rsidR="002413E2" w:rsidRPr="002413E2" w:rsidRDefault="002413E2" w:rsidP="002413E2">
      <w:pPr>
        <w:spacing w:line="360" w:lineRule="auto"/>
        <w:rPr>
          <w:rFonts w:ascii="Arial" w:eastAsia="Calibri" w:hAnsi="Arial" w:cs="Arial"/>
          <w:lang w:eastAsia="en-GB"/>
        </w:rPr>
      </w:pPr>
      <w:r w:rsidRPr="002413E2">
        <w:rPr>
          <w:rFonts w:ascii="Arial" w:eastAsia="Calibri" w:hAnsi="Arial" w:cs="Arial"/>
          <w:lang w:eastAsia="en-GB"/>
        </w:rPr>
        <w:t>Oral and written communication skills</w:t>
      </w:r>
    </w:p>
    <w:p w14:paraId="5D9AA649" w14:textId="77777777" w:rsidR="002413E2" w:rsidRPr="002413E2" w:rsidRDefault="002413E2" w:rsidP="002413E2">
      <w:pPr>
        <w:spacing w:line="360" w:lineRule="auto"/>
        <w:rPr>
          <w:rFonts w:ascii="Arial" w:eastAsia="Calibri" w:hAnsi="Arial" w:cs="Arial"/>
          <w:lang w:eastAsia="en-GB"/>
        </w:rPr>
      </w:pPr>
      <w:r w:rsidRPr="002413E2">
        <w:rPr>
          <w:rFonts w:ascii="Arial" w:eastAsiaTheme="minorEastAsia" w:hAnsi="Arial" w:cs="Arial"/>
          <w:color w:val="202124"/>
          <w:lang w:eastAsia="en-GB"/>
        </w:rPr>
        <w:lastRenderedPageBreak/>
        <w:t>Leadership.</w:t>
      </w:r>
      <w:r w:rsidRPr="002413E2">
        <w:rPr>
          <w:rFonts w:ascii="Arial" w:eastAsia="Calibri" w:hAnsi="Arial" w:cs="Arial"/>
          <w:lang w:eastAsia="en-GB"/>
        </w:rPr>
        <w:t xml:space="preserve"> Perseverance and motivation</w:t>
      </w:r>
    </w:p>
    <w:p w14:paraId="10EA17FD" w14:textId="77777777" w:rsidR="002413E2" w:rsidRPr="002413E2" w:rsidRDefault="002413E2" w:rsidP="002413E2">
      <w:pPr>
        <w:spacing w:line="360" w:lineRule="auto"/>
        <w:rPr>
          <w:rFonts w:ascii="Arial" w:eastAsia="Calibri" w:hAnsi="Arial" w:cs="Arial"/>
          <w:lang w:eastAsia="en-GB"/>
        </w:rPr>
      </w:pPr>
      <w:r w:rsidRPr="002413E2">
        <w:rPr>
          <w:rFonts w:ascii="Arial" w:eastAsia="Calibri" w:hAnsi="Arial" w:cs="Arial"/>
          <w:lang w:eastAsia="en-GB"/>
        </w:rPr>
        <w:t>Confidence, Resilience, Analytical skills</w:t>
      </w:r>
    </w:p>
    <w:p w14:paraId="7FA6F3BD" w14:textId="77777777" w:rsidR="002413E2" w:rsidRPr="002413E2" w:rsidRDefault="002413E2" w:rsidP="002413E2">
      <w:pPr>
        <w:spacing w:line="360" w:lineRule="auto"/>
        <w:rPr>
          <w:rFonts w:eastAsiaTheme="minorEastAsia"/>
          <w:lang w:eastAsia="en-GB"/>
        </w:rPr>
      </w:pPr>
      <w:r w:rsidRPr="002413E2">
        <w:rPr>
          <w:rFonts w:ascii="Arial" w:eastAsia="Calibri" w:hAnsi="Arial" w:cs="Arial"/>
          <w:lang w:eastAsia="en-GB"/>
        </w:rPr>
        <w:t>I.T skills (World, PowerPoint, Excel, AutoCAD)</w:t>
      </w:r>
      <w:r w:rsidRPr="002413E2">
        <w:rPr>
          <w:rFonts w:eastAsiaTheme="minorEastAsia"/>
          <w:lang w:eastAsia="en-GB"/>
        </w:rPr>
        <w:t xml:space="preserve"> </w:t>
      </w:r>
    </w:p>
    <w:p w14:paraId="42E187A8" w14:textId="77777777" w:rsidR="002413E2" w:rsidRPr="002413E2" w:rsidRDefault="002413E2" w:rsidP="002413E2">
      <w:pPr>
        <w:spacing w:line="360" w:lineRule="auto"/>
        <w:rPr>
          <w:rFonts w:eastAsiaTheme="minorEastAsia"/>
          <w:b/>
          <w:bCs/>
          <w:sz w:val="24"/>
          <w:szCs w:val="24"/>
          <w:lang w:eastAsia="en-GB"/>
        </w:rPr>
      </w:pPr>
      <w:r w:rsidRPr="002413E2">
        <w:rPr>
          <w:rFonts w:ascii="Arial" w:eastAsia="Calibri" w:hAnsi="Arial" w:cs="Arial"/>
          <w:sz w:val="24"/>
          <w:szCs w:val="24"/>
          <w:lang w:eastAsia="en-GB"/>
        </w:rPr>
        <w:t xml:space="preserve">                                     </w:t>
      </w:r>
      <w:r w:rsidRPr="002413E2">
        <w:rPr>
          <w:rFonts w:ascii="Arial" w:eastAsia="Calibri" w:hAnsi="Arial" w:cs="Arial"/>
          <w:b/>
          <w:bCs/>
          <w:sz w:val="24"/>
          <w:szCs w:val="24"/>
          <w:lang w:eastAsia="en-GB"/>
        </w:rPr>
        <w:t>References available on request</w:t>
      </w:r>
    </w:p>
    <w:p w14:paraId="2F166F9A" w14:textId="77777777" w:rsidR="002413E2" w:rsidRDefault="002413E2" w:rsidP="002413E2">
      <w:pPr>
        <w:jc w:val="both"/>
        <w:rPr>
          <w:rFonts w:ascii="Arial" w:eastAsia="Calibri" w:hAnsi="Arial" w:cs="Arial"/>
          <w:b/>
          <w:bCs/>
          <w:sz w:val="32"/>
          <w:szCs w:val="32"/>
        </w:rPr>
      </w:pPr>
    </w:p>
    <w:p w14:paraId="22E57400" w14:textId="77777777" w:rsidR="002413E2" w:rsidRDefault="002413E2" w:rsidP="002413E2">
      <w:pPr>
        <w:jc w:val="both"/>
        <w:rPr>
          <w:rFonts w:ascii="Arial" w:eastAsia="Calibri" w:hAnsi="Arial" w:cs="Arial"/>
          <w:b/>
          <w:bCs/>
          <w:sz w:val="32"/>
          <w:szCs w:val="32"/>
        </w:rPr>
      </w:pPr>
    </w:p>
    <w:p w14:paraId="2BE9002C" w14:textId="77777777" w:rsidR="002413E2" w:rsidRDefault="002413E2" w:rsidP="002413E2">
      <w:pPr>
        <w:jc w:val="both"/>
        <w:rPr>
          <w:rFonts w:ascii="Arial" w:eastAsia="Calibri" w:hAnsi="Arial" w:cs="Arial"/>
          <w:b/>
          <w:bCs/>
          <w:sz w:val="32"/>
          <w:szCs w:val="32"/>
        </w:rPr>
      </w:pPr>
    </w:p>
    <w:p w14:paraId="513031A1" w14:textId="77777777" w:rsidR="002413E2" w:rsidRDefault="002413E2" w:rsidP="002413E2">
      <w:pPr>
        <w:jc w:val="both"/>
        <w:rPr>
          <w:rFonts w:ascii="Arial" w:eastAsia="Calibri" w:hAnsi="Arial" w:cs="Arial"/>
          <w:b/>
          <w:bCs/>
          <w:sz w:val="32"/>
          <w:szCs w:val="32"/>
        </w:rPr>
      </w:pPr>
    </w:p>
    <w:p w14:paraId="55D01CE3" w14:textId="77777777" w:rsidR="002413E2" w:rsidRDefault="002413E2" w:rsidP="002413E2">
      <w:pPr>
        <w:jc w:val="both"/>
        <w:rPr>
          <w:rFonts w:ascii="Arial" w:eastAsia="Calibri" w:hAnsi="Arial" w:cs="Arial"/>
          <w:b/>
          <w:bCs/>
          <w:sz w:val="32"/>
          <w:szCs w:val="32"/>
        </w:rPr>
      </w:pPr>
    </w:p>
    <w:p w14:paraId="59674108" w14:textId="77777777" w:rsidR="002413E2" w:rsidRDefault="002413E2" w:rsidP="002413E2">
      <w:pPr>
        <w:jc w:val="both"/>
        <w:rPr>
          <w:rFonts w:ascii="Arial" w:eastAsia="Calibri" w:hAnsi="Arial" w:cs="Arial"/>
          <w:b/>
          <w:bCs/>
          <w:sz w:val="32"/>
          <w:szCs w:val="32"/>
        </w:rPr>
      </w:pPr>
    </w:p>
    <w:p w14:paraId="741493C9" w14:textId="77777777" w:rsidR="002413E2" w:rsidRDefault="002413E2" w:rsidP="002413E2">
      <w:pPr>
        <w:jc w:val="both"/>
        <w:rPr>
          <w:rFonts w:ascii="Arial" w:eastAsia="Calibri" w:hAnsi="Arial" w:cs="Arial"/>
          <w:b/>
          <w:bCs/>
          <w:sz w:val="32"/>
          <w:szCs w:val="32"/>
        </w:rPr>
      </w:pPr>
    </w:p>
    <w:p w14:paraId="5F47CA36" w14:textId="77777777" w:rsidR="002413E2" w:rsidRDefault="002413E2" w:rsidP="002413E2">
      <w:pPr>
        <w:jc w:val="both"/>
        <w:rPr>
          <w:rFonts w:ascii="Arial" w:eastAsia="Calibri" w:hAnsi="Arial" w:cs="Arial"/>
          <w:b/>
          <w:bCs/>
          <w:sz w:val="32"/>
          <w:szCs w:val="32"/>
        </w:rPr>
      </w:pPr>
    </w:p>
    <w:p w14:paraId="16D974D2" w14:textId="77777777" w:rsidR="002413E2" w:rsidRDefault="002413E2" w:rsidP="002413E2">
      <w:pPr>
        <w:jc w:val="both"/>
        <w:rPr>
          <w:rFonts w:ascii="Arial" w:eastAsia="Calibri" w:hAnsi="Arial" w:cs="Arial"/>
          <w:b/>
          <w:bCs/>
          <w:sz w:val="32"/>
          <w:szCs w:val="32"/>
        </w:rPr>
      </w:pPr>
    </w:p>
    <w:p w14:paraId="10C9BA70" w14:textId="77777777" w:rsidR="002413E2" w:rsidRDefault="002413E2" w:rsidP="002413E2">
      <w:pPr>
        <w:jc w:val="both"/>
        <w:rPr>
          <w:rFonts w:ascii="Arial" w:eastAsia="Calibri" w:hAnsi="Arial" w:cs="Arial"/>
          <w:b/>
          <w:bCs/>
          <w:sz w:val="32"/>
          <w:szCs w:val="32"/>
        </w:rPr>
      </w:pPr>
    </w:p>
    <w:p w14:paraId="38BDC93B" w14:textId="77777777" w:rsidR="002413E2" w:rsidRDefault="002413E2" w:rsidP="002413E2">
      <w:pPr>
        <w:jc w:val="both"/>
        <w:rPr>
          <w:rFonts w:ascii="Arial" w:eastAsia="Calibri" w:hAnsi="Arial" w:cs="Arial"/>
          <w:b/>
          <w:bCs/>
          <w:sz w:val="32"/>
          <w:szCs w:val="32"/>
        </w:rPr>
      </w:pPr>
    </w:p>
    <w:p w14:paraId="4B41D1A1" w14:textId="77777777" w:rsidR="002413E2" w:rsidRDefault="002413E2" w:rsidP="002413E2">
      <w:pPr>
        <w:jc w:val="both"/>
        <w:rPr>
          <w:rFonts w:ascii="Arial" w:eastAsia="Calibri" w:hAnsi="Arial" w:cs="Arial"/>
          <w:b/>
          <w:bCs/>
          <w:sz w:val="32"/>
          <w:szCs w:val="32"/>
        </w:rPr>
      </w:pPr>
    </w:p>
    <w:p w14:paraId="102B83E0" w14:textId="77777777" w:rsidR="002413E2" w:rsidRDefault="002413E2" w:rsidP="002413E2">
      <w:pPr>
        <w:jc w:val="both"/>
        <w:rPr>
          <w:rFonts w:ascii="Arial" w:eastAsia="Calibri" w:hAnsi="Arial" w:cs="Arial"/>
          <w:b/>
          <w:bCs/>
          <w:sz w:val="32"/>
          <w:szCs w:val="32"/>
        </w:rPr>
      </w:pPr>
    </w:p>
    <w:p w14:paraId="6711F615" w14:textId="77777777" w:rsidR="002413E2" w:rsidRDefault="002413E2" w:rsidP="002413E2">
      <w:pPr>
        <w:jc w:val="both"/>
        <w:rPr>
          <w:rFonts w:ascii="Arial" w:eastAsia="Calibri" w:hAnsi="Arial" w:cs="Arial"/>
          <w:b/>
          <w:bCs/>
          <w:sz w:val="32"/>
          <w:szCs w:val="32"/>
        </w:rPr>
      </w:pPr>
    </w:p>
    <w:p w14:paraId="0C3DF6B7" w14:textId="77777777" w:rsidR="002413E2" w:rsidRDefault="002413E2" w:rsidP="002413E2">
      <w:pPr>
        <w:jc w:val="both"/>
        <w:rPr>
          <w:rFonts w:ascii="Arial" w:eastAsia="Calibri" w:hAnsi="Arial" w:cs="Arial"/>
          <w:b/>
          <w:bCs/>
          <w:sz w:val="32"/>
          <w:szCs w:val="32"/>
        </w:rPr>
      </w:pPr>
    </w:p>
    <w:p w14:paraId="515B406B" w14:textId="77777777" w:rsidR="002413E2" w:rsidRDefault="002413E2" w:rsidP="002413E2">
      <w:pPr>
        <w:jc w:val="both"/>
        <w:rPr>
          <w:rFonts w:ascii="Arial" w:eastAsia="Calibri" w:hAnsi="Arial" w:cs="Arial"/>
          <w:b/>
          <w:bCs/>
          <w:sz w:val="32"/>
          <w:szCs w:val="32"/>
        </w:rPr>
      </w:pPr>
    </w:p>
    <w:p w14:paraId="3E706245" w14:textId="77777777" w:rsidR="002413E2" w:rsidRDefault="002413E2" w:rsidP="002413E2">
      <w:pPr>
        <w:jc w:val="both"/>
        <w:rPr>
          <w:rFonts w:ascii="Arial" w:eastAsia="Calibri" w:hAnsi="Arial" w:cs="Arial"/>
          <w:b/>
          <w:bCs/>
          <w:sz w:val="32"/>
          <w:szCs w:val="32"/>
        </w:rPr>
      </w:pPr>
    </w:p>
    <w:p w14:paraId="00E2B17E" w14:textId="77777777" w:rsidR="002413E2" w:rsidRDefault="002413E2" w:rsidP="002413E2">
      <w:pPr>
        <w:jc w:val="both"/>
        <w:rPr>
          <w:rFonts w:ascii="Arial" w:eastAsia="Calibri" w:hAnsi="Arial" w:cs="Arial"/>
          <w:b/>
          <w:bCs/>
          <w:sz w:val="32"/>
          <w:szCs w:val="32"/>
        </w:rPr>
      </w:pPr>
    </w:p>
    <w:p w14:paraId="41241C45" w14:textId="77777777" w:rsidR="002413E2" w:rsidRDefault="002413E2" w:rsidP="002413E2">
      <w:pPr>
        <w:jc w:val="both"/>
        <w:rPr>
          <w:rFonts w:ascii="Arial" w:eastAsia="Calibri" w:hAnsi="Arial" w:cs="Arial"/>
          <w:b/>
          <w:bCs/>
          <w:sz w:val="32"/>
          <w:szCs w:val="32"/>
        </w:rPr>
      </w:pPr>
    </w:p>
    <w:p w14:paraId="17BA7B4C" w14:textId="77777777" w:rsidR="002413E2" w:rsidRDefault="002413E2" w:rsidP="002413E2">
      <w:pPr>
        <w:jc w:val="both"/>
        <w:rPr>
          <w:rFonts w:ascii="Arial" w:eastAsia="Calibri" w:hAnsi="Arial" w:cs="Arial"/>
          <w:b/>
          <w:bCs/>
          <w:sz w:val="32"/>
          <w:szCs w:val="32"/>
        </w:rPr>
      </w:pPr>
    </w:p>
    <w:p w14:paraId="1AC17CAA" w14:textId="77777777" w:rsidR="002413E2" w:rsidRDefault="002413E2" w:rsidP="002413E2">
      <w:pPr>
        <w:jc w:val="both"/>
        <w:rPr>
          <w:rFonts w:ascii="Arial" w:eastAsia="Calibri" w:hAnsi="Arial" w:cs="Arial"/>
          <w:b/>
          <w:bCs/>
          <w:sz w:val="32"/>
          <w:szCs w:val="32"/>
        </w:rPr>
      </w:pPr>
    </w:p>
    <w:p w14:paraId="55123016" w14:textId="6818CEC6" w:rsidR="002413E2" w:rsidRPr="002413E2" w:rsidRDefault="002413E2" w:rsidP="002413E2">
      <w:pPr>
        <w:jc w:val="both"/>
        <w:rPr>
          <w:rFonts w:ascii="Arial" w:eastAsia="Calibri" w:hAnsi="Arial" w:cs="Arial"/>
          <w:b/>
          <w:bCs/>
          <w:sz w:val="32"/>
          <w:szCs w:val="32"/>
        </w:rPr>
      </w:pPr>
      <w:r w:rsidRPr="002413E2">
        <w:rPr>
          <w:rFonts w:ascii="Arial" w:eastAsia="Calibri" w:hAnsi="Arial" w:cs="Arial"/>
          <w:b/>
          <w:bCs/>
          <w:sz w:val="32"/>
          <w:szCs w:val="32"/>
        </w:rPr>
        <w:lastRenderedPageBreak/>
        <w:t>Personal Statement</w:t>
      </w:r>
    </w:p>
    <w:p w14:paraId="35CB8C3E" w14:textId="77777777" w:rsidR="002413E2" w:rsidRPr="002413E2" w:rsidRDefault="002413E2" w:rsidP="002413E2">
      <w:pPr>
        <w:jc w:val="both"/>
        <w:rPr>
          <w:rFonts w:ascii="Arial" w:eastAsia="Calibri" w:hAnsi="Arial" w:cs="Arial"/>
          <w:b/>
          <w:bCs/>
          <w:sz w:val="32"/>
          <w:szCs w:val="32"/>
        </w:rPr>
      </w:pPr>
    </w:p>
    <w:p w14:paraId="5CCFEE9A" w14:textId="77777777" w:rsidR="002413E2" w:rsidRPr="002413E2" w:rsidRDefault="002413E2" w:rsidP="002413E2">
      <w:pPr>
        <w:spacing w:line="360" w:lineRule="auto"/>
        <w:jc w:val="both"/>
        <w:rPr>
          <w:rFonts w:ascii="Arial" w:eastAsia="Calibri" w:hAnsi="Arial" w:cs="Arial"/>
          <w:sz w:val="24"/>
          <w:szCs w:val="24"/>
        </w:rPr>
      </w:pPr>
      <w:r w:rsidRPr="002413E2">
        <w:rPr>
          <w:rFonts w:ascii="Arial" w:eastAsia="Calibri" w:hAnsi="Arial" w:cs="Arial"/>
          <w:sz w:val="24"/>
          <w:szCs w:val="24"/>
        </w:rPr>
        <w:t>Health and Social Care is a vocation that requires a lot of compassion, patience, and hard work.</w:t>
      </w:r>
    </w:p>
    <w:p w14:paraId="3001801C" w14:textId="77777777" w:rsidR="002413E2" w:rsidRPr="002413E2" w:rsidRDefault="002413E2" w:rsidP="002413E2">
      <w:pPr>
        <w:spacing w:line="360" w:lineRule="auto"/>
        <w:jc w:val="both"/>
        <w:rPr>
          <w:rFonts w:ascii="Arial" w:eastAsia="Calibri" w:hAnsi="Arial" w:cs="Arial"/>
          <w:sz w:val="24"/>
          <w:szCs w:val="24"/>
        </w:rPr>
      </w:pPr>
      <w:r w:rsidRPr="002413E2">
        <w:rPr>
          <w:rFonts w:ascii="Arial" w:eastAsia="Calibri" w:hAnsi="Arial" w:cs="Arial"/>
          <w:sz w:val="24"/>
          <w:szCs w:val="24"/>
        </w:rPr>
        <w:t xml:space="preserve">It has been several years since I have been in study, and I am realistic about the challenges I will face. I see my return to education as a test which I wish to overcome to reach my goal. As a mature student who has left full time employment to return to education, I feel that although returning to study has been a risk financially, I have the motivation, commitment, and determination to overcome the difficulties that I will encounter. For as long as I can remember, I have always been interested in the interactions of human beings and on a larger scale how human behaviour affects society. I have a particular interest in Health and Social Care sector, and I believe, cannot be embarked upon lightly. It is my view that life experience is valuable in determining how one can contribute to this career. </w:t>
      </w:r>
    </w:p>
    <w:p w14:paraId="449C76CE" w14:textId="77777777" w:rsidR="002413E2" w:rsidRPr="002413E2" w:rsidRDefault="002413E2" w:rsidP="002413E2">
      <w:pPr>
        <w:spacing w:line="360" w:lineRule="auto"/>
        <w:jc w:val="both"/>
        <w:rPr>
          <w:rFonts w:ascii="Arial" w:eastAsia="Calibri" w:hAnsi="Arial" w:cs="Arial"/>
          <w:sz w:val="24"/>
          <w:szCs w:val="24"/>
        </w:rPr>
      </w:pPr>
      <w:r w:rsidRPr="002413E2">
        <w:rPr>
          <w:rFonts w:ascii="Arial" w:eastAsia="Calibri" w:hAnsi="Arial" w:cs="Arial"/>
          <w:sz w:val="24"/>
          <w:szCs w:val="24"/>
        </w:rPr>
        <w:t xml:space="preserve">Prior to my residency in England, I have lived in one of the developing countries of Europe, Romania, country where social inequality, poverty, social injustice, and lack of respect for human right prevail. As a teenager, I volunteered with SPAS – Constanta, Romania, that helps homeless people with food and shelter. My experience as a young person has shaped me into a caring, generous, patient, and empathetic individual who would often see the well-being of others who are deprived in one aspect of their lives or another as my responsibility. </w:t>
      </w:r>
    </w:p>
    <w:p w14:paraId="4186A55C" w14:textId="77777777" w:rsidR="002413E2" w:rsidRPr="002413E2" w:rsidRDefault="002413E2" w:rsidP="002413E2">
      <w:pPr>
        <w:spacing w:line="360" w:lineRule="auto"/>
        <w:jc w:val="both"/>
        <w:rPr>
          <w:rFonts w:ascii="Arial" w:eastAsia="Calibri" w:hAnsi="Arial" w:cs="Arial"/>
          <w:sz w:val="24"/>
          <w:szCs w:val="24"/>
        </w:rPr>
      </w:pPr>
      <w:r w:rsidRPr="002413E2">
        <w:rPr>
          <w:rFonts w:ascii="Arial" w:eastAsia="Calibri" w:hAnsi="Arial" w:cs="Arial"/>
          <w:sz w:val="24"/>
          <w:szCs w:val="24"/>
        </w:rPr>
        <w:t>Life experience provides the ability to empathise, and I believe that my own life experience to date will have equipped me, to some degree, with the necessary skills involved to empathise with the more vulnerable members of society. I am interested in understanding individuals who experience difficulties interacting positively with the system within the world in which they live. For example, the family, school, education, and the law are often experienced in a negative way.</w:t>
      </w:r>
    </w:p>
    <w:p w14:paraId="6582A32B" w14:textId="77777777" w:rsidR="002413E2" w:rsidRPr="002413E2" w:rsidRDefault="002413E2" w:rsidP="002413E2">
      <w:pPr>
        <w:spacing w:line="360" w:lineRule="auto"/>
        <w:jc w:val="both"/>
        <w:rPr>
          <w:rFonts w:ascii="Arial" w:eastAsia="Calibri" w:hAnsi="Arial" w:cs="Arial"/>
          <w:sz w:val="24"/>
          <w:szCs w:val="24"/>
        </w:rPr>
      </w:pPr>
      <w:r w:rsidRPr="002413E2">
        <w:rPr>
          <w:rFonts w:ascii="Arial" w:eastAsia="Calibri" w:hAnsi="Arial" w:cs="Arial"/>
          <w:sz w:val="24"/>
          <w:szCs w:val="24"/>
        </w:rPr>
        <w:t xml:space="preserve">From my work experience, I have been working in few care homes across the United Kingdom. Each care home has different residents who lived different lives. It has come to my knowledge that it is not enough to have compassionate care toward residents, </w:t>
      </w:r>
      <w:r w:rsidRPr="002413E2">
        <w:rPr>
          <w:rFonts w:ascii="Arial" w:eastAsia="Calibri" w:hAnsi="Arial" w:cs="Arial"/>
          <w:sz w:val="24"/>
          <w:szCs w:val="24"/>
        </w:rPr>
        <w:lastRenderedPageBreak/>
        <w:t xml:space="preserve">but one should have an individualistic kind of approach. As unique as human beings are, a holistic, individualistic care can make the treatment or care plan more effective. </w:t>
      </w:r>
    </w:p>
    <w:p w14:paraId="5FBAA646" w14:textId="77777777" w:rsidR="002413E2" w:rsidRPr="002413E2" w:rsidRDefault="002413E2" w:rsidP="002413E2">
      <w:pPr>
        <w:spacing w:line="360" w:lineRule="auto"/>
        <w:jc w:val="both"/>
        <w:rPr>
          <w:rFonts w:ascii="Arial" w:eastAsia="Calibri" w:hAnsi="Arial" w:cs="Arial"/>
          <w:sz w:val="24"/>
          <w:szCs w:val="24"/>
        </w:rPr>
      </w:pPr>
      <w:r w:rsidRPr="002413E2">
        <w:rPr>
          <w:rFonts w:ascii="Arial" w:eastAsia="Calibri" w:hAnsi="Arial" w:cs="Arial"/>
          <w:sz w:val="24"/>
          <w:szCs w:val="24"/>
        </w:rPr>
        <w:t>I believe that communication and interaction is vital in Health and Social Care because we are always in constant and direct contact with residents. I have worked in care homes with dementia residents and my educational background, has helped me to understand the residents and to give them what support they need. Working in Health and Social Care field I know what this job involves, and I am aware that Health and Social Care system can often be one of the most difficult and challenging within any of the professions.</w:t>
      </w:r>
    </w:p>
    <w:p w14:paraId="1689BCB9" w14:textId="77777777" w:rsidR="002413E2" w:rsidRPr="002413E2" w:rsidRDefault="002413E2" w:rsidP="002413E2">
      <w:pPr>
        <w:spacing w:line="360" w:lineRule="auto"/>
        <w:jc w:val="both"/>
        <w:rPr>
          <w:rFonts w:ascii="Arial" w:eastAsia="Calibri" w:hAnsi="Arial" w:cs="Arial"/>
          <w:sz w:val="24"/>
          <w:szCs w:val="24"/>
        </w:rPr>
      </w:pPr>
      <w:r w:rsidRPr="002413E2">
        <w:rPr>
          <w:rFonts w:ascii="Arial" w:eastAsia="Calibri" w:hAnsi="Arial" w:cs="Arial"/>
          <w:sz w:val="24"/>
          <w:szCs w:val="24"/>
        </w:rPr>
        <w:t>Currently I work like area manager for RBA CARE LTD, Care providers recruiting company. I am responsible of the carers and nurse’s preliminary interviews, job which helps and gives me a gained experience in human sociology.</w:t>
      </w:r>
    </w:p>
    <w:p w14:paraId="3D19D142" w14:textId="77777777" w:rsidR="002413E2" w:rsidRPr="002413E2" w:rsidRDefault="002413E2" w:rsidP="002413E2">
      <w:pPr>
        <w:spacing w:line="360" w:lineRule="auto"/>
        <w:jc w:val="both"/>
        <w:rPr>
          <w:rFonts w:ascii="Arial" w:eastAsia="Calibri" w:hAnsi="Arial" w:cs="Arial"/>
          <w:sz w:val="24"/>
          <w:szCs w:val="24"/>
        </w:rPr>
      </w:pPr>
      <w:r w:rsidRPr="002413E2">
        <w:rPr>
          <w:rFonts w:ascii="Arial" w:eastAsia="Calibri" w:hAnsi="Arial" w:cs="Arial"/>
          <w:sz w:val="24"/>
          <w:szCs w:val="24"/>
        </w:rPr>
        <w:t>I am keen to push the boundaries of my existing ideas and to explore and absorb many others. I enjoy travelling and find it interesting to learn about the many diverse cultures within the world. Another passion of mine is history. I enjoy learning about previous societies and cultures, and I feel that we must understand the past to be able to make sense of the present.</w:t>
      </w:r>
    </w:p>
    <w:p w14:paraId="227DB8D4" w14:textId="77777777" w:rsidR="002413E2" w:rsidRPr="002413E2" w:rsidRDefault="002413E2" w:rsidP="002413E2">
      <w:pPr>
        <w:spacing w:line="360" w:lineRule="auto"/>
        <w:jc w:val="both"/>
        <w:rPr>
          <w:rFonts w:ascii="Arial" w:eastAsia="Calibri" w:hAnsi="Arial" w:cs="Arial"/>
          <w:sz w:val="24"/>
          <w:szCs w:val="24"/>
        </w:rPr>
      </w:pPr>
      <w:r w:rsidRPr="002413E2">
        <w:rPr>
          <w:rFonts w:ascii="Arial" w:eastAsia="Calibri" w:hAnsi="Arial" w:cs="Arial"/>
          <w:sz w:val="24"/>
          <w:szCs w:val="24"/>
        </w:rPr>
        <w:t>Kind regards.</w:t>
      </w:r>
    </w:p>
    <w:p w14:paraId="4C286D6A" w14:textId="77777777" w:rsidR="002413E2" w:rsidRPr="002413E2" w:rsidRDefault="002413E2" w:rsidP="002413E2">
      <w:pPr>
        <w:spacing w:line="360" w:lineRule="auto"/>
        <w:jc w:val="both"/>
        <w:rPr>
          <w:rFonts w:ascii="Arial" w:eastAsia="Calibri" w:hAnsi="Arial" w:cs="Arial"/>
          <w:sz w:val="24"/>
          <w:szCs w:val="24"/>
        </w:rPr>
      </w:pPr>
      <w:r w:rsidRPr="002413E2">
        <w:rPr>
          <w:rFonts w:ascii="Arial" w:eastAsia="Calibri" w:hAnsi="Arial" w:cs="Arial"/>
          <w:sz w:val="24"/>
          <w:szCs w:val="24"/>
        </w:rPr>
        <w:t>Marius Cristian Bolboceanu</w:t>
      </w:r>
    </w:p>
    <w:p w14:paraId="1AF40215" w14:textId="77777777" w:rsidR="000F65BD" w:rsidRDefault="000F65BD" w:rsidP="000F65BD">
      <w:pPr>
        <w:spacing w:line="360" w:lineRule="auto"/>
        <w:jc w:val="both"/>
        <w:rPr>
          <w:rFonts w:ascii="Arial" w:hAnsi="Arial" w:cs="Arial"/>
        </w:rPr>
      </w:pPr>
    </w:p>
    <w:p w14:paraId="18EC1774" w14:textId="77777777" w:rsidR="000F65BD" w:rsidRDefault="000F65BD" w:rsidP="000F65BD">
      <w:pPr>
        <w:spacing w:line="360" w:lineRule="auto"/>
        <w:jc w:val="both"/>
        <w:rPr>
          <w:rFonts w:ascii="Arial" w:hAnsi="Arial" w:cs="Arial"/>
        </w:rPr>
      </w:pPr>
    </w:p>
    <w:p w14:paraId="76B3CA99" w14:textId="77777777" w:rsidR="000F65BD" w:rsidRDefault="000F65BD" w:rsidP="000F65BD">
      <w:pPr>
        <w:spacing w:line="360" w:lineRule="auto"/>
        <w:jc w:val="both"/>
        <w:rPr>
          <w:rFonts w:ascii="Arial" w:hAnsi="Arial" w:cs="Arial"/>
        </w:rPr>
      </w:pPr>
    </w:p>
    <w:p w14:paraId="6FF137F0" w14:textId="77777777" w:rsidR="000F65BD" w:rsidRDefault="000F65BD" w:rsidP="000F65BD">
      <w:pPr>
        <w:spacing w:line="360" w:lineRule="auto"/>
        <w:jc w:val="both"/>
        <w:rPr>
          <w:rFonts w:ascii="Arial" w:hAnsi="Arial" w:cs="Arial"/>
        </w:rPr>
      </w:pPr>
    </w:p>
    <w:p w14:paraId="43245CEF" w14:textId="77777777" w:rsidR="000F65BD" w:rsidRDefault="000F65BD" w:rsidP="000F65BD">
      <w:pPr>
        <w:spacing w:line="360" w:lineRule="auto"/>
        <w:jc w:val="both"/>
        <w:rPr>
          <w:rFonts w:ascii="Arial" w:hAnsi="Arial" w:cs="Arial"/>
        </w:rPr>
      </w:pPr>
    </w:p>
    <w:p w14:paraId="6A6853D4" w14:textId="77777777" w:rsidR="000F65BD" w:rsidRDefault="000F65BD" w:rsidP="000F65BD">
      <w:pPr>
        <w:spacing w:line="360" w:lineRule="auto"/>
        <w:jc w:val="both"/>
        <w:rPr>
          <w:rFonts w:ascii="Arial" w:hAnsi="Arial" w:cs="Arial"/>
        </w:rPr>
      </w:pPr>
    </w:p>
    <w:p w14:paraId="1E0ECEC9" w14:textId="77777777" w:rsidR="000F65BD" w:rsidRDefault="000F65BD" w:rsidP="000F65BD">
      <w:pPr>
        <w:spacing w:line="360" w:lineRule="auto"/>
        <w:jc w:val="both"/>
        <w:rPr>
          <w:rFonts w:ascii="Arial" w:hAnsi="Arial" w:cs="Arial"/>
        </w:rPr>
      </w:pPr>
    </w:p>
    <w:p w14:paraId="104D6DC4" w14:textId="77777777" w:rsidR="000F65BD" w:rsidRDefault="000F65BD" w:rsidP="000F65BD">
      <w:pPr>
        <w:spacing w:line="360" w:lineRule="auto"/>
        <w:jc w:val="both"/>
        <w:rPr>
          <w:rFonts w:ascii="Arial" w:hAnsi="Arial" w:cs="Arial"/>
        </w:rPr>
      </w:pPr>
    </w:p>
    <w:p w14:paraId="03504D83" w14:textId="77777777" w:rsidR="000F65BD" w:rsidRDefault="000F65BD" w:rsidP="000F65BD">
      <w:pPr>
        <w:spacing w:line="360" w:lineRule="auto"/>
        <w:jc w:val="both"/>
        <w:rPr>
          <w:rFonts w:ascii="Arial" w:hAnsi="Arial" w:cs="Arial"/>
        </w:rPr>
      </w:pPr>
    </w:p>
    <w:p w14:paraId="1AA4B915" w14:textId="77777777" w:rsidR="000F65BD" w:rsidRDefault="000F65BD" w:rsidP="000F65BD">
      <w:pPr>
        <w:spacing w:line="360" w:lineRule="auto"/>
        <w:jc w:val="both"/>
        <w:rPr>
          <w:rFonts w:ascii="Arial" w:hAnsi="Arial" w:cs="Arial"/>
        </w:rPr>
      </w:pPr>
    </w:p>
    <w:p w14:paraId="5AF85C33" w14:textId="6774FD64" w:rsidR="000F65BD" w:rsidRPr="000F65BD" w:rsidRDefault="000F65BD" w:rsidP="000F65BD">
      <w:pPr>
        <w:spacing w:line="360" w:lineRule="auto"/>
        <w:jc w:val="both"/>
        <w:rPr>
          <w:rFonts w:ascii="Arial" w:hAnsi="Arial" w:cs="Arial"/>
          <w:b/>
          <w:bCs/>
          <w:sz w:val="32"/>
          <w:szCs w:val="32"/>
        </w:rPr>
      </w:pPr>
      <w:r w:rsidRPr="000F65BD">
        <w:rPr>
          <w:rFonts w:ascii="Arial" w:hAnsi="Arial" w:cs="Arial"/>
          <w:b/>
          <w:bCs/>
          <w:sz w:val="32"/>
          <w:szCs w:val="32"/>
        </w:rPr>
        <w:lastRenderedPageBreak/>
        <w:t>Domestic Violence</w:t>
      </w:r>
    </w:p>
    <w:p w14:paraId="6CECFE9F" w14:textId="77777777" w:rsidR="000F65BD" w:rsidRDefault="000F65BD" w:rsidP="000F65BD">
      <w:pPr>
        <w:spacing w:line="360" w:lineRule="auto"/>
        <w:jc w:val="both"/>
        <w:rPr>
          <w:rFonts w:ascii="Arial" w:hAnsi="Arial" w:cs="Arial"/>
        </w:rPr>
      </w:pPr>
    </w:p>
    <w:p w14:paraId="439E7241" w14:textId="04F60365" w:rsidR="000F65BD" w:rsidRPr="00B62714" w:rsidRDefault="000F65BD" w:rsidP="000F65BD">
      <w:pPr>
        <w:spacing w:line="360" w:lineRule="auto"/>
        <w:jc w:val="both"/>
        <w:rPr>
          <w:rFonts w:ascii="Arial" w:hAnsi="Arial" w:cs="Arial"/>
        </w:rPr>
      </w:pPr>
      <w:r w:rsidRPr="00B62714">
        <w:rPr>
          <w:rFonts w:ascii="Arial" w:hAnsi="Arial" w:cs="Arial"/>
        </w:rPr>
        <w:t>Introduction</w:t>
      </w:r>
    </w:p>
    <w:p w14:paraId="30921011" w14:textId="77777777" w:rsidR="000F65BD" w:rsidRPr="00B62714" w:rsidRDefault="000F65BD" w:rsidP="000F65BD">
      <w:pPr>
        <w:spacing w:line="360" w:lineRule="auto"/>
        <w:jc w:val="both"/>
        <w:rPr>
          <w:rFonts w:ascii="Arial" w:hAnsi="Arial" w:cs="Arial"/>
        </w:rPr>
      </w:pPr>
    </w:p>
    <w:p w14:paraId="6E7F1797" w14:textId="77777777" w:rsidR="000F65BD" w:rsidRPr="00B62714" w:rsidRDefault="000F65BD" w:rsidP="000F65BD">
      <w:pPr>
        <w:spacing w:line="360" w:lineRule="auto"/>
        <w:jc w:val="both"/>
        <w:rPr>
          <w:rFonts w:ascii="Arial" w:hAnsi="Arial" w:cs="Arial"/>
        </w:rPr>
      </w:pPr>
      <w:r w:rsidRPr="00B62714">
        <w:rPr>
          <w:rFonts w:ascii="Arial" w:hAnsi="Arial" w:cs="Arial"/>
        </w:rPr>
        <w:t xml:space="preserve">Domestic violence is a complex phenomenon, generated by psychological problems and amplified by educational, </w:t>
      </w:r>
      <w:proofErr w:type="gramStart"/>
      <w:r w:rsidRPr="00B62714">
        <w:rPr>
          <w:rFonts w:ascii="Arial" w:hAnsi="Arial" w:cs="Arial"/>
        </w:rPr>
        <w:t>economic</w:t>
      </w:r>
      <w:proofErr w:type="gramEnd"/>
      <w:r w:rsidRPr="00B62714">
        <w:rPr>
          <w:rFonts w:ascii="Arial" w:hAnsi="Arial" w:cs="Arial"/>
        </w:rPr>
        <w:t xml:space="preserve"> and social conditions. Often, domestic violence is associated only with physical violence, and other forms, such as psychological, economic, or sexual violence, are lesser known. </w:t>
      </w:r>
      <w:r w:rsidRPr="00B62714">
        <w:rPr>
          <w:rFonts w:ascii="Arial" w:hAnsi="Arial" w:cs="Arial"/>
          <w:color w:val="454545"/>
          <w:spacing w:val="-5"/>
          <w:shd w:val="clear" w:color="auto" w:fill="FFFFFF"/>
        </w:rPr>
        <w:t xml:space="preserve">Anyone can be a victim of domestic violence, regardless of age, race, gender, sexual orientation, </w:t>
      </w:r>
      <w:proofErr w:type="gramStart"/>
      <w:r w:rsidRPr="00B62714">
        <w:rPr>
          <w:rFonts w:ascii="Arial" w:hAnsi="Arial" w:cs="Arial"/>
          <w:color w:val="454545"/>
          <w:spacing w:val="-5"/>
          <w:shd w:val="clear" w:color="auto" w:fill="FFFFFF"/>
        </w:rPr>
        <w:t>faith</w:t>
      </w:r>
      <w:proofErr w:type="gramEnd"/>
      <w:r w:rsidRPr="00B62714">
        <w:rPr>
          <w:rFonts w:ascii="Arial" w:hAnsi="Arial" w:cs="Arial"/>
          <w:color w:val="454545"/>
          <w:spacing w:val="-5"/>
          <w:shd w:val="clear" w:color="auto" w:fill="FFFFFF"/>
        </w:rPr>
        <w:t xml:space="preserve"> or class</w:t>
      </w:r>
      <w:r w:rsidRPr="00B62714">
        <w:rPr>
          <w:rFonts w:ascii="Arial" w:hAnsi="Arial" w:cs="Arial"/>
        </w:rPr>
        <w:t xml:space="preserve">. Our main goal is to highlight the aspects through which we can combat domestic violence and to ensure that the rights of people affected by violence, </w:t>
      </w:r>
      <w:r>
        <w:rPr>
          <w:rFonts w:ascii="Arial" w:hAnsi="Arial" w:cs="Arial"/>
        </w:rPr>
        <w:t xml:space="preserve">people </w:t>
      </w:r>
      <w:r w:rsidRPr="00B62714">
        <w:rPr>
          <w:rFonts w:ascii="Arial" w:hAnsi="Arial" w:cs="Arial"/>
        </w:rPr>
        <w:t>on risk or vulnerable</w:t>
      </w:r>
      <w:r>
        <w:rPr>
          <w:rFonts w:ascii="Arial" w:hAnsi="Arial" w:cs="Arial"/>
        </w:rPr>
        <w:t xml:space="preserve"> people</w:t>
      </w:r>
      <w:r w:rsidRPr="00B62714">
        <w:rPr>
          <w:rFonts w:ascii="Arial" w:hAnsi="Arial" w:cs="Arial"/>
        </w:rPr>
        <w:t xml:space="preserve"> are respected and protected. From the begin, we should define what domestic violence </w:t>
      </w:r>
      <w:bookmarkStart w:id="0" w:name="_Hlk87402264"/>
      <w:r w:rsidRPr="00B62714">
        <w:rPr>
          <w:rFonts w:ascii="Arial" w:hAnsi="Arial" w:cs="Arial"/>
        </w:rPr>
        <w:t>means.</w:t>
      </w:r>
      <w:r w:rsidRPr="00B62714">
        <w:rPr>
          <w:rFonts w:ascii="Arial" w:hAnsi="Arial" w:cs="Arial"/>
          <w:color w:val="666666"/>
          <w:shd w:val="clear" w:color="auto" w:fill="FFFFFF"/>
        </w:rPr>
        <w:t xml:space="preserve"> According to Ganley and Schechter (1995) domestic violence is defined as </w:t>
      </w:r>
      <w:r w:rsidRPr="00B62714">
        <w:rPr>
          <w:rFonts w:ascii="Arial" w:hAnsi="Arial" w:cs="Arial"/>
          <w:i/>
          <w:iCs/>
          <w:color w:val="666666"/>
          <w:shd w:val="clear" w:color="auto" w:fill="FFFFFF"/>
        </w:rPr>
        <w:t xml:space="preserve">“a pattern of coercive and assaultive behaviours that include physical, sexual verbal and psychological attacks and economic coercion that adult/ adolescence used against the intimate partner”. </w:t>
      </w:r>
      <w:r w:rsidRPr="00B62714">
        <w:rPr>
          <w:rFonts w:ascii="Arial" w:hAnsi="Arial" w:cs="Arial"/>
          <w:color w:val="666666"/>
          <w:shd w:val="clear" w:color="auto" w:fill="FFFFFF"/>
        </w:rPr>
        <w:t>To be able to understand better</w:t>
      </w:r>
      <w:bookmarkEnd w:id="0"/>
      <w:r w:rsidRPr="00B62714">
        <w:rPr>
          <w:rFonts w:ascii="Arial" w:hAnsi="Arial" w:cs="Arial"/>
          <w:i/>
          <w:iCs/>
          <w:color w:val="666666"/>
        </w:rPr>
        <w:t xml:space="preserve"> </w:t>
      </w:r>
      <w:r w:rsidRPr="00B62714">
        <w:rPr>
          <w:rFonts w:ascii="Arial" w:hAnsi="Arial" w:cs="Arial"/>
          <w:color w:val="555555"/>
          <w:shd w:val="clear" w:color="auto" w:fill="FFFFFF"/>
        </w:rPr>
        <w:t>we need to highlight the forms of domestic violence and explain in detail what each one means.</w:t>
      </w:r>
      <w:r w:rsidRPr="00B62714">
        <w:rPr>
          <w:rFonts w:ascii="Arial" w:hAnsi="Arial" w:cs="Arial"/>
        </w:rPr>
        <w:t xml:space="preserve"> </w:t>
      </w:r>
    </w:p>
    <w:p w14:paraId="1CB8FDA2" w14:textId="77777777" w:rsidR="000F65BD" w:rsidRPr="00B62714" w:rsidRDefault="000F65BD" w:rsidP="000F65BD">
      <w:pPr>
        <w:spacing w:line="360" w:lineRule="auto"/>
        <w:jc w:val="both"/>
        <w:rPr>
          <w:rFonts w:ascii="Arial" w:hAnsi="Arial" w:cs="Arial"/>
          <w:color w:val="555555"/>
          <w:shd w:val="clear" w:color="auto" w:fill="FFFFFF"/>
        </w:rPr>
      </w:pPr>
      <w:r w:rsidRPr="00B62714">
        <w:rPr>
          <w:rFonts w:ascii="Arial" w:hAnsi="Arial" w:cs="Arial"/>
        </w:rPr>
        <w:t>Emotional</w:t>
      </w:r>
      <w:r w:rsidRPr="00B62714">
        <w:rPr>
          <w:rFonts w:ascii="Arial" w:hAnsi="Arial" w:cs="Arial"/>
          <w:color w:val="555555"/>
          <w:shd w:val="clear" w:color="auto" w:fill="FFFFFF"/>
        </w:rPr>
        <w:t xml:space="preserve"> abuse:</w:t>
      </w:r>
    </w:p>
    <w:p w14:paraId="7FE6FA67" w14:textId="77777777" w:rsidR="000F65BD" w:rsidRPr="00B62714" w:rsidRDefault="000F65BD" w:rsidP="000F65BD">
      <w:pPr>
        <w:spacing w:line="360" w:lineRule="auto"/>
        <w:jc w:val="both"/>
        <w:rPr>
          <w:rFonts w:ascii="Arial" w:hAnsi="Arial" w:cs="Arial"/>
        </w:rPr>
      </w:pPr>
      <w:r w:rsidRPr="00B62714">
        <w:rPr>
          <w:rFonts w:ascii="Arial" w:hAnsi="Arial" w:cs="Arial"/>
          <w:noProof/>
        </w:rPr>
        <w:lastRenderedPageBreak/>
        <w:drawing>
          <wp:inline distT="0" distB="0" distL="0" distR="0" wp14:anchorId="28446C55" wp14:editId="63FCC6BA">
            <wp:extent cx="5731510" cy="3811454"/>
            <wp:effectExtent l="0" t="0" r="2540" b="0"/>
            <wp:docPr id="2" name="Picture 2" descr="What is an Emotional Abuse | How to identify Child Emotional Abuse &amp;amp; your  role to stop it. - India Parenting Tips - To deal with common parenting  issu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is an Emotional Abuse | How to identify Child Emotional Abuse &amp;amp; your  role to stop it. - India Parenting Tips - To deal with common parenting  issu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811454"/>
                    </a:xfrm>
                    <a:prstGeom prst="rect">
                      <a:avLst/>
                    </a:prstGeom>
                    <a:noFill/>
                    <a:ln>
                      <a:noFill/>
                    </a:ln>
                  </pic:spPr>
                </pic:pic>
              </a:graphicData>
            </a:graphic>
          </wp:inline>
        </w:drawing>
      </w:r>
    </w:p>
    <w:p w14:paraId="5B21375B" w14:textId="77777777" w:rsidR="000F65BD" w:rsidRPr="00B62714" w:rsidRDefault="000F65BD" w:rsidP="000F65BD">
      <w:pPr>
        <w:spacing w:line="360" w:lineRule="auto"/>
        <w:jc w:val="both"/>
        <w:rPr>
          <w:rFonts w:ascii="Arial" w:hAnsi="Arial" w:cs="Arial"/>
        </w:rPr>
      </w:pPr>
      <w:r w:rsidRPr="00B62714">
        <w:rPr>
          <w:rFonts w:ascii="Arial" w:hAnsi="Arial" w:cs="Arial"/>
          <w:color w:val="555555"/>
          <w:shd w:val="clear" w:color="auto" w:fill="FFFFFF"/>
        </w:rPr>
        <w:t>Emotional abuse in the couple leads to an imbalance of power, and the victim becomes afraid of the partner, while the aggressor dominates the relationship! This includes:</w:t>
      </w:r>
      <w:r w:rsidRPr="00B62714">
        <w:rPr>
          <w:rFonts w:ascii="Arial" w:hAnsi="Arial" w:cs="Arial"/>
        </w:rPr>
        <w:t xml:space="preserve"> </w:t>
      </w:r>
    </w:p>
    <w:p w14:paraId="2455744E" w14:textId="77777777" w:rsidR="000F65BD" w:rsidRPr="00B62714" w:rsidRDefault="000F65BD" w:rsidP="000F65BD">
      <w:pPr>
        <w:spacing w:line="360" w:lineRule="auto"/>
        <w:jc w:val="both"/>
        <w:rPr>
          <w:rFonts w:ascii="Arial" w:hAnsi="Arial" w:cs="Arial"/>
          <w:color w:val="555555"/>
          <w:shd w:val="clear" w:color="auto" w:fill="FFFFFF"/>
        </w:rPr>
      </w:pPr>
      <w:r w:rsidRPr="00B62714">
        <w:rPr>
          <w:rFonts w:ascii="Arial" w:hAnsi="Arial" w:cs="Arial"/>
          <w:color w:val="555555"/>
          <w:shd w:val="clear" w:color="auto" w:fill="FFFFFF"/>
        </w:rPr>
        <w:t>To be humiliated</w:t>
      </w:r>
    </w:p>
    <w:p w14:paraId="7D5B8A6E" w14:textId="77777777" w:rsidR="000F65BD" w:rsidRPr="00B62714" w:rsidRDefault="000F65BD" w:rsidP="000F65BD">
      <w:pPr>
        <w:spacing w:line="360" w:lineRule="auto"/>
        <w:jc w:val="both"/>
        <w:rPr>
          <w:rFonts w:ascii="Arial" w:hAnsi="Arial" w:cs="Arial"/>
          <w:color w:val="555555"/>
          <w:shd w:val="clear" w:color="auto" w:fill="FFFFFF"/>
        </w:rPr>
      </w:pPr>
      <w:r w:rsidRPr="00B62714">
        <w:rPr>
          <w:rFonts w:ascii="Arial" w:hAnsi="Arial" w:cs="Arial"/>
          <w:color w:val="555555"/>
          <w:shd w:val="clear" w:color="auto" w:fill="FFFFFF"/>
        </w:rPr>
        <w:t>To be constantly criticized</w:t>
      </w:r>
    </w:p>
    <w:p w14:paraId="3BDAA3B5" w14:textId="77777777" w:rsidR="000F65BD" w:rsidRPr="00B62714" w:rsidRDefault="000F65BD" w:rsidP="000F65BD">
      <w:pPr>
        <w:spacing w:line="360" w:lineRule="auto"/>
        <w:jc w:val="both"/>
        <w:rPr>
          <w:rFonts w:ascii="Arial" w:hAnsi="Arial" w:cs="Arial"/>
          <w:color w:val="555555"/>
          <w:shd w:val="clear" w:color="auto" w:fill="FFFFFF"/>
        </w:rPr>
      </w:pPr>
      <w:r w:rsidRPr="00B62714">
        <w:rPr>
          <w:rFonts w:ascii="Arial" w:hAnsi="Arial" w:cs="Arial"/>
          <w:color w:val="555555"/>
          <w:shd w:val="clear" w:color="auto" w:fill="FFFFFF"/>
        </w:rPr>
        <w:t>To be controlled</w:t>
      </w:r>
    </w:p>
    <w:p w14:paraId="4DC7396F" w14:textId="77777777" w:rsidR="000F65BD" w:rsidRPr="00B62714" w:rsidRDefault="000F65BD" w:rsidP="000F65BD">
      <w:pPr>
        <w:spacing w:line="360" w:lineRule="auto"/>
        <w:jc w:val="both"/>
        <w:rPr>
          <w:rFonts w:ascii="Arial" w:hAnsi="Arial" w:cs="Arial"/>
          <w:color w:val="555555"/>
          <w:shd w:val="clear" w:color="auto" w:fill="FFFFFF"/>
        </w:rPr>
      </w:pPr>
      <w:r w:rsidRPr="00B62714">
        <w:rPr>
          <w:rFonts w:ascii="Arial" w:hAnsi="Arial" w:cs="Arial"/>
          <w:color w:val="555555"/>
          <w:shd w:val="clear" w:color="auto" w:fill="FFFFFF"/>
        </w:rPr>
        <w:t>Threats from the abuser</w:t>
      </w:r>
    </w:p>
    <w:p w14:paraId="6EF339A1" w14:textId="77777777" w:rsidR="000F65BD" w:rsidRPr="00B62714" w:rsidRDefault="000F65BD" w:rsidP="000F65BD">
      <w:pPr>
        <w:spacing w:line="360" w:lineRule="auto"/>
        <w:jc w:val="both"/>
        <w:rPr>
          <w:rFonts w:ascii="Arial" w:hAnsi="Arial" w:cs="Arial"/>
          <w:color w:val="555555"/>
          <w:shd w:val="clear" w:color="auto" w:fill="FFFFFF"/>
        </w:rPr>
      </w:pPr>
      <w:r w:rsidRPr="00B62714">
        <w:rPr>
          <w:rFonts w:ascii="Arial" w:hAnsi="Arial" w:cs="Arial"/>
          <w:color w:val="555555"/>
          <w:shd w:val="clear" w:color="auto" w:fill="FFFFFF"/>
        </w:rPr>
        <w:t>Address offensive language to the abused person.</w:t>
      </w:r>
    </w:p>
    <w:p w14:paraId="03F6BB52" w14:textId="77777777" w:rsidR="000F65BD" w:rsidRPr="00B62714" w:rsidRDefault="000F65BD" w:rsidP="000F65BD">
      <w:pPr>
        <w:spacing w:line="360" w:lineRule="auto"/>
        <w:jc w:val="both"/>
        <w:rPr>
          <w:rFonts w:ascii="Arial" w:hAnsi="Arial" w:cs="Arial"/>
          <w:color w:val="555555"/>
          <w:shd w:val="clear" w:color="auto" w:fill="FFFFFF"/>
        </w:rPr>
      </w:pPr>
      <w:r w:rsidRPr="00B62714">
        <w:rPr>
          <w:rFonts w:ascii="Arial" w:hAnsi="Arial" w:cs="Arial"/>
          <w:color w:val="555555"/>
          <w:shd w:val="clear" w:color="auto" w:fill="FFFFFF"/>
        </w:rPr>
        <w:t xml:space="preserve">Over time, emotional abuse in the couple leads to low self-esteem, </w:t>
      </w:r>
      <w:proofErr w:type="gramStart"/>
      <w:r w:rsidRPr="00B62714">
        <w:rPr>
          <w:rFonts w:ascii="Arial" w:hAnsi="Arial" w:cs="Arial"/>
          <w:color w:val="555555"/>
          <w:shd w:val="clear" w:color="auto" w:fill="FFFFFF"/>
        </w:rPr>
        <w:t>depression</w:t>
      </w:r>
      <w:proofErr w:type="gramEnd"/>
      <w:r w:rsidRPr="00B62714">
        <w:rPr>
          <w:rFonts w:ascii="Arial" w:hAnsi="Arial" w:cs="Arial"/>
          <w:color w:val="555555"/>
          <w:shd w:val="clear" w:color="auto" w:fill="FFFFFF"/>
        </w:rPr>
        <w:t xml:space="preserve"> and anxiety.</w:t>
      </w:r>
    </w:p>
    <w:p w14:paraId="2B7CE692" w14:textId="77777777" w:rsidR="000F65BD" w:rsidRPr="00B62714" w:rsidRDefault="000F65BD" w:rsidP="000F65BD">
      <w:pPr>
        <w:spacing w:line="360" w:lineRule="auto"/>
        <w:jc w:val="both"/>
        <w:rPr>
          <w:rFonts w:ascii="Arial" w:hAnsi="Arial" w:cs="Arial"/>
          <w:color w:val="555555"/>
          <w:shd w:val="clear" w:color="auto" w:fill="FFFFFF"/>
        </w:rPr>
      </w:pPr>
    </w:p>
    <w:p w14:paraId="71A64833" w14:textId="77777777" w:rsidR="000F65BD" w:rsidRPr="00B62714" w:rsidRDefault="000F65BD" w:rsidP="000F65BD">
      <w:pPr>
        <w:spacing w:line="360" w:lineRule="auto"/>
        <w:jc w:val="both"/>
        <w:rPr>
          <w:rFonts w:ascii="Arial" w:hAnsi="Arial" w:cs="Arial"/>
          <w:color w:val="555555"/>
          <w:shd w:val="clear" w:color="auto" w:fill="FFFFFF"/>
        </w:rPr>
      </w:pPr>
      <w:r w:rsidRPr="00B62714">
        <w:rPr>
          <w:rFonts w:ascii="Arial" w:hAnsi="Arial" w:cs="Arial"/>
          <w:color w:val="555555"/>
          <w:shd w:val="clear" w:color="auto" w:fill="FFFFFF"/>
        </w:rPr>
        <w:t>Financial abuse:</w:t>
      </w:r>
    </w:p>
    <w:p w14:paraId="132CD294" w14:textId="77777777" w:rsidR="000F65BD" w:rsidRPr="00B62714" w:rsidRDefault="000F65BD" w:rsidP="000F65BD">
      <w:pPr>
        <w:spacing w:line="360" w:lineRule="auto"/>
        <w:jc w:val="both"/>
        <w:rPr>
          <w:rFonts w:ascii="Arial" w:hAnsi="Arial" w:cs="Arial"/>
          <w:color w:val="555555"/>
          <w:shd w:val="clear" w:color="auto" w:fill="FFFFFF"/>
        </w:rPr>
      </w:pPr>
      <w:r w:rsidRPr="00B62714">
        <w:rPr>
          <w:rFonts w:ascii="Arial" w:hAnsi="Arial" w:cs="Arial"/>
          <w:noProof/>
        </w:rPr>
        <w:lastRenderedPageBreak/>
        <w:drawing>
          <wp:inline distT="0" distB="0" distL="0" distR="0" wp14:anchorId="7360C334" wp14:editId="622DA8D6">
            <wp:extent cx="5731510" cy="3009043"/>
            <wp:effectExtent l="0" t="0" r="2540" b="1270"/>
            <wp:docPr id="5" name="Picture 5" descr="What is economic abuse? - Surviving Economic Ab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is economic abuse? - Surviving Economic Abus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009043"/>
                    </a:xfrm>
                    <a:prstGeom prst="rect">
                      <a:avLst/>
                    </a:prstGeom>
                    <a:noFill/>
                    <a:ln>
                      <a:noFill/>
                    </a:ln>
                  </pic:spPr>
                </pic:pic>
              </a:graphicData>
            </a:graphic>
          </wp:inline>
        </w:drawing>
      </w:r>
    </w:p>
    <w:p w14:paraId="39972998" w14:textId="77777777" w:rsidR="000F65BD" w:rsidRPr="00B62714" w:rsidRDefault="000F65BD" w:rsidP="000F65BD">
      <w:pPr>
        <w:spacing w:line="360" w:lineRule="auto"/>
        <w:jc w:val="both"/>
        <w:rPr>
          <w:rFonts w:ascii="Arial" w:hAnsi="Arial" w:cs="Arial"/>
          <w:color w:val="555555"/>
          <w:shd w:val="clear" w:color="auto" w:fill="FFFFFF"/>
        </w:rPr>
      </w:pPr>
      <w:r w:rsidRPr="00B62714">
        <w:rPr>
          <w:rFonts w:ascii="Arial" w:hAnsi="Arial" w:cs="Arial"/>
          <w:color w:val="555555"/>
          <w:shd w:val="clear" w:color="auto" w:fill="FFFFFF"/>
        </w:rPr>
        <w:t xml:space="preserve">Financial abuse is a form of domestic violence in which the abuser uses money </w:t>
      </w:r>
      <w:proofErr w:type="gramStart"/>
      <w:r w:rsidRPr="00B62714">
        <w:rPr>
          <w:rFonts w:ascii="Arial" w:hAnsi="Arial" w:cs="Arial"/>
          <w:color w:val="555555"/>
          <w:shd w:val="clear" w:color="auto" w:fill="FFFFFF"/>
        </w:rPr>
        <w:t>as a way to</w:t>
      </w:r>
      <w:proofErr w:type="gramEnd"/>
      <w:r w:rsidRPr="00B62714">
        <w:rPr>
          <w:rFonts w:ascii="Arial" w:hAnsi="Arial" w:cs="Arial"/>
          <w:color w:val="555555"/>
          <w:shd w:val="clear" w:color="auto" w:fill="FFFFFF"/>
        </w:rPr>
        <w:t xml:space="preserve"> control his partner. It is a tactic that the abuser uses to gain power and domination over the abused and aims to isolate the abused person in a state of complete financial dependence. By controlling access to financial resources, the abuser ensures that the abused person is forced to choose between remaining in an abusive relationship or </w:t>
      </w:r>
      <w:proofErr w:type="gramStart"/>
      <w:r w:rsidRPr="00B62714">
        <w:rPr>
          <w:rFonts w:ascii="Arial" w:hAnsi="Arial" w:cs="Arial"/>
          <w:color w:val="555555"/>
          <w:shd w:val="clear" w:color="auto" w:fill="FFFFFF"/>
        </w:rPr>
        <w:t>live in</w:t>
      </w:r>
      <w:proofErr w:type="gramEnd"/>
      <w:r w:rsidRPr="00B62714">
        <w:rPr>
          <w:rFonts w:ascii="Arial" w:hAnsi="Arial" w:cs="Arial"/>
          <w:color w:val="555555"/>
          <w:shd w:val="clear" w:color="auto" w:fill="FFFFFF"/>
        </w:rPr>
        <w:t xml:space="preserve"> extreme poverty.</w:t>
      </w:r>
      <w:r w:rsidRPr="00B62714">
        <w:rPr>
          <w:rFonts w:ascii="Arial" w:hAnsi="Arial" w:cs="Arial"/>
        </w:rPr>
        <w:t xml:space="preserve"> </w:t>
      </w:r>
      <w:hyperlink r:id="rId8" w:history="1">
        <w:r w:rsidRPr="00B62714">
          <w:rPr>
            <w:rStyle w:val="Hyperlink"/>
            <w:rFonts w:ascii="Arial" w:hAnsi="Arial" w:cs="Arial"/>
          </w:rPr>
          <w:t>https://journals.sagepub.com/doi/10.1177/1077801208315529</w:t>
        </w:r>
      </w:hyperlink>
    </w:p>
    <w:p w14:paraId="77237E0A" w14:textId="77777777" w:rsidR="000F65BD" w:rsidRDefault="000F65BD" w:rsidP="000F65BD">
      <w:pPr>
        <w:spacing w:line="360" w:lineRule="auto"/>
        <w:jc w:val="both"/>
        <w:rPr>
          <w:rFonts w:ascii="Arial" w:hAnsi="Arial" w:cs="Arial"/>
          <w:color w:val="555555"/>
          <w:shd w:val="clear" w:color="auto" w:fill="FFFFFF"/>
        </w:rPr>
      </w:pPr>
    </w:p>
    <w:p w14:paraId="27A72CF6" w14:textId="77777777" w:rsidR="000F65BD" w:rsidRDefault="000F65BD" w:rsidP="000F65BD">
      <w:pPr>
        <w:spacing w:line="360" w:lineRule="auto"/>
        <w:jc w:val="both"/>
        <w:rPr>
          <w:rFonts w:ascii="Arial" w:hAnsi="Arial" w:cs="Arial"/>
          <w:color w:val="555555"/>
          <w:shd w:val="clear" w:color="auto" w:fill="FFFFFF"/>
        </w:rPr>
      </w:pPr>
    </w:p>
    <w:p w14:paraId="53749F6D" w14:textId="77777777" w:rsidR="000F65BD" w:rsidRPr="00B62714" w:rsidRDefault="000F65BD" w:rsidP="000F65BD">
      <w:pPr>
        <w:spacing w:line="360" w:lineRule="auto"/>
        <w:jc w:val="both"/>
        <w:rPr>
          <w:rFonts w:ascii="Arial" w:hAnsi="Arial" w:cs="Arial"/>
          <w:color w:val="555555"/>
          <w:shd w:val="clear" w:color="auto" w:fill="FFFFFF"/>
        </w:rPr>
      </w:pPr>
      <w:r w:rsidRPr="00B62714">
        <w:rPr>
          <w:rFonts w:ascii="Arial" w:hAnsi="Arial" w:cs="Arial"/>
          <w:color w:val="555555"/>
          <w:shd w:val="clear" w:color="auto" w:fill="FFFFFF"/>
        </w:rPr>
        <w:t>Sexual abuse</w:t>
      </w:r>
    </w:p>
    <w:p w14:paraId="3C14EC11" w14:textId="77777777" w:rsidR="000F65BD" w:rsidRPr="00B62714" w:rsidRDefault="000F65BD" w:rsidP="000F65BD">
      <w:pPr>
        <w:spacing w:line="360" w:lineRule="auto"/>
        <w:jc w:val="both"/>
        <w:rPr>
          <w:rFonts w:ascii="Arial" w:hAnsi="Arial" w:cs="Arial"/>
          <w:color w:val="555555"/>
          <w:shd w:val="clear" w:color="auto" w:fill="FFFFFF"/>
        </w:rPr>
      </w:pPr>
      <w:r w:rsidRPr="00B62714">
        <w:rPr>
          <w:rFonts w:ascii="Arial" w:hAnsi="Arial" w:cs="Arial"/>
          <w:noProof/>
        </w:rPr>
        <w:drawing>
          <wp:inline distT="0" distB="0" distL="0" distR="0" wp14:anchorId="0CB2F8D4" wp14:editId="4900A3BF">
            <wp:extent cx="3832860" cy="2118360"/>
            <wp:effectExtent l="0" t="0" r="0" b="0"/>
            <wp:docPr id="3" name="Picture 3" descr="How to Recognize the Signs of Sexual Abuse - Taylor &amp;amp; 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w to Recognize the Signs of Sexual Abuse - Taylor &amp;amp; Ri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45129" cy="2125141"/>
                    </a:xfrm>
                    <a:prstGeom prst="rect">
                      <a:avLst/>
                    </a:prstGeom>
                    <a:noFill/>
                    <a:ln>
                      <a:noFill/>
                    </a:ln>
                  </pic:spPr>
                </pic:pic>
              </a:graphicData>
            </a:graphic>
          </wp:inline>
        </w:drawing>
      </w:r>
    </w:p>
    <w:p w14:paraId="09B12F5B" w14:textId="77777777" w:rsidR="000F65BD" w:rsidRPr="00B62714" w:rsidRDefault="000F65BD" w:rsidP="000F65BD">
      <w:pPr>
        <w:spacing w:line="360" w:lineRule="auto"/>
        <w:jc w:val="both"/>
        <w:rPr>
          <w:rFonts w:ascii="Arial" w:hAnsi="Arial" w:cs="Arial"/>
          <w:color w:val="555555"/>
          <w:shd w:val="clear" w:color="auto" w:fill="FFFFFF"/>
        </w:rPr>
      </w:pPr>
    </w:p>
    <w:p w14:paraId="6D726E1A" w14:textId="77777777" w:rsidR="000F65BD" w:rsidRPr="00B62714" w:rsidRDefault="000F65BD" w:rsidP="000F65BD">
      <w:pPr>
        <w:spacing w:line="360" w:lineRule="auto"/>
        <w:jc w:val="both"/>
        <w:rPr>
          <w:rFonts w:ascii="Arial" w:hAnsi="Arial" w:cs="Arial"/>
          <w:color w:val="555555"/>
          <w:shd w:val="clear" w:color="auto" w:fill="FFFFFF"/>
        </w:rPr>
      </w:pPr>
      <w:r w:rsidRPr="00B62714">
        <w:rPr>
          <w:rFonts w:ascii="Arial" w:hAnsi="Arial" w:cs="Arial"/>
          <w:color w:val="555555"/>
          <w:shd w:val="clear" w:color="auto" w:fill="FFFFFF"/>
        </w:rPr>
        <w:lastRenderedPageBreak/>
        <w:t>Doesn’t have to be physical.</w:t>
      </w:r>
      <w:r w:rsidRPr="00B62714">
        <w:rPr>
          <w:rFonts w:ascii="Arial" w:hAnsi="Arial" w:cs="Arial"/>
          <w:color w:val="404040"/>
          <w:shd w:val="clear" w:color="auto" w:fill="FFFFFF"/>
        </w:rPr>
        <w:t xml:space="preserve"> Sexual abuse is sexual behaviour, or a sexual act forced upon a woman, </w:t>
      </w:r>
      <w:proofErr w:type="gramStart"/>
      <w:r w:rsidRPr="00B62714">
        <w:rPr>
          <w:rFonts w:ascii="Arial" w:hAnsi="Arial" w:cs="Arial"/>
          <w:color w:val="404040"/>
          <w:shd w:val="clear" w:color="auto" w:fill="FFFFFF"/>
        </w:rPr>
        <w:t>man</w:t>
      </w:r>
      <w:proofErr w:type="gramEnd"/>
      <w:r w:rsidRPr="00B62714">
        <w:rPr>
          <w:rFonts w:ascii="Arial" w:hAnsi="Arial" w:cs="Arial"/>
          <w:color w:val="404040"/>
          <w:shd w:val="clear" w:color="auto" w:fill="FFFFFF"/>
        </w:rPr>
        <w:t xml:space="preserve"> or child without their consent. Sexual abuse includes abuse of a woman, man or child by a man, </w:t>
      </w:r>
      <w:proofErr w:type="gramStart"/>
      <w:r w:rsidRPr="00B62714">
        <w:rPr>
          <w:rFonts w:ascii="Arial" w:hAnsi="Arial" w:cs="Arial"/>
          <w:color w:val="404040"/>
          <w:shd w:val="clear" w:color="auto" w:fill="FFFFFF"/>
        </w:rPr>
        <w:t>woman</w:t>
      </w:r>
      <w:proofErr w:type="gramEnd"/>
      <w:r w:rsidRPr="00B62714">
        <w:rPr>
          <w:rFonts w:ascii="Arial" w:hAnsi="Arial" w:cs="Arial"/>
          <w:color w:val="404040"/>
          <w:shd w:val="clear" w:color="auto" w:fill="FFFFFF"/>
        </w:rPr>
        <w:t xml:space="preserve"> or child.</w:t>
      </w:r>
    </w:p>
    <w:p w14:paraId="59F6D68D" w14:textId="77777777" w:rsidR="000F65BD" w:rsidRPr="00B62714" w:rsidRDefault="000F65BD" w:rsidP="000F65BD">
      <w:pPr>
        <w:spacing w:line="360" w:lineRule="auto"/>
        <w:jc w:val="both"/>
        <w:rPr>
          <w:rFonts w:ascii="Arial" w:hAnsi="Arial" w:cs="Arial"/>
          <w:color w:val="555555"/>
          <w:shd w:val="clear" w:color="auto" w:fill="FFFFFF"/>
        </w:rPr>
      </w:pPr>
    </w:p>
    <w:p w14:paraId="6D91C9D8" w14:textId="77777777" w:rsidR="000F65BD" w:rsidRPr="00B62714" w:rsidRDefault="000F65BD" w:rsidP="000F65BD">
      <w:pPr>
        <w:spacing w:line="360" w:lineRule="auto"/>
        <w:jc w:val="both"/>
        <w:rPr>
          <w:rFonts w:ascii="Arial" w:hAnsi="Arial" w:cs="Arial"/>
          <w:color w:val="555555"/>
          <w:shd w:val="clear" w:color="auto" w:fill="FFFFFF"/>
        </w:rPr>
      </w:pPr>
      <w:r w:rsidRPr="00B62714">
        <w:rPr>
          <w:rFonts w:ascii="Arial" w:hAnsi="Arial" w:cs="Arial"/>
          <w:color w:val="555555"/>
          <w:shd w:val="clear" w:color="auto" w:fill="FFFFFF"/>
        </w:rPr>
        <w:t>Coercive control</w:t>
      </w:r>
    </w:p>
    <w:p w14:paraId="0CF94F85" w14:textId="77777777" w:rsidR="000F65BD" w:rsidRPr="00B62714" w:rsidRDefault="000F65BD" w:rsidP="000F65BD">
      <w:pPr>
        <w:spacing w:line="360" w:lineRule="auto"/>
        <w:jc w:val="both"/>
        <w:rPr>
          <w:rFonts w:ascii="Arial" w:hAnsi="Arial" w:cs="Arial"/>
          <w:color w:val="555555"/>
          <w:shd w:val="clear" w:color="auto" w:fill="FFFFFF"/>
        </w:rPr>
      </w:pPr>
      <w:r w:rsidRPr="00B62714">
        <w:rPr>
          <w:rFonts w:ascii="Arial" w:hAnsi="Arial" w:cs="Arial"/>
          <w:noProof/>
        </w:rPr>
        <w:drawing>
          <wp:inline distT="0" distB="0" distL="0" distR="0" wp14:anchorId="3896C236" wp14:editId="0AA553B5">
            <wp:extent cx="5227705" cy="2621280"/>
            <wp:effectExtent l="0" t="0" r="0" b="7620"/>
            <wp:docPr id="4" name="Picture 4" descr="Gloucestershire organisations launch campaign to raise awareness of coercive  control | Stroud News and Jour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loucestershire organisations launch campaign to raise awareness of coercive  control | Stroud News and Journa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62031" cy="2638492"/>
                    </a:xfrm>
                    <a:prstGeom prst="rect">
                      <a:avLst/>
                    </a:prstGeom>
                    <a:noFill/>
                    <a:ln>
                      <a:noFill/>
                    </a:ln>
                  </pic:spPr>
                </pic:pic>
              </a:graphicData>
            </a:graphic>
          </wp:inline>
        </w:drawing>
      </w:r>
    </w:p>
    <w:p w14:paraId="536C5218" w14:textId="77777777" w:rsidR="000F65BD" w:rsidRPr="00B62714" w:rsidRDefault="000F65BD" w:rsidP="000F65BD">
      <w:pPr>
        <w:spacing w:line="360" w:lineRule="auto"/>
        <w:jc w:val="both"/>
        <w:rPr>
          <w:rFonts w:ascii="Arial" w:hAnsi="Arial" w:cs="Arial"/>
          <w:color w:val="555555"/>
          <w:shd w:val="clear" w:color="auto" w:fill="FFFFFF"/>
        </w:rPr>
      </w:pPr>
    </w:p>
    <w:p w14:paraId="7D964612" w14:textId="77777777" w:rsidR="000F65BD" w:rsidRPr="00B62714" w:rsidRDefault="000F65BD" w:rsidP="000F65BD">
      <w:pPr>
        <w:spacing w:line="360" w:lineRule="auto"/>
        <w:jc w:val="both"/>
        <w:rPr>
          <w:rFonts w:ascii="Arial" w:hAnsi="Arial" w:cs="Arial"/>
          <w:color w:val="555555"/>
          <w:shd w:val="clear" w:color="auto" w:fill="FFFFFF"/>
        </w:rPr>
      </w:pPr>
    </w:p>
    <w:p w14:paraId="090B1B33" w14:textId="77777777" w:rsidR="000F65BD" w:rsidRPr="00B62714" w:rsidRDefault="000F65BD" w:rsidP="000F65BD">
      <w:pPr>
        <w:spacing w:line="360" w:lineRule="auto"/>
        <w:jc w:val="both"/>
        <w:rPr>
          <w:rFonts w:ascii="Arial" w:hAnsi="Arial" w:cs="Arial"/>
          <w:color w:val="202124"/>
          <w:shd w:val="clear" w:color="auto" w:fill="FFFFFF"/>
        </w:rPr>
      </w:pPr>
      <w:r w:rsidRPr="00B62714">
        <w:rPr>
          <w:rFonts w:ascii="Arial" w:hAnsi="Arial" w:cs="Arial"/>
          <w:color w:val="555555"/>
          <w:shd w:val="clear" w:color="auto" w:fill="FFFFFF"/>
        </w:rPr>
        <w:t>It is when an abuser uses a pattern of behaviour over time to exert power and control</w:t>
      </w:r>
      <w:proofErr w:type="gramStart"/>
      <w:r w:rsidRPr="00B62714">
        <w:rPr>
          <w:rFonts w:ascii="Arial" w:hAnsi="Arial" w:cs="Arial"/>
          <w:color w:val="555555"/>
          <w:shd w:val="clear" w:color="auto" w:fill="FFFFFF"/>
        </w:rPr>
        <w:t xml:space="preserve">. </w:t>
      </w:r>
      <w:r w:rsidRPr="00B62714">
        <w:rPr>
          <w:rFonts w:ascii="Arial" w:hAnsi="Arial" w:cs="Arial"/>
          <w:color w:val="202124"/>
          <w:shd w:val="clear" w:color="auto" w:fill="FFFFFF"/>
        </w:rPr>
        <w:t xml:space="preserve"> </w:t>
      </w:r>
      <w:proofErr w:type="gramEnd"/>
      <w:r w:rsidRPr="00B62714">
        <w:rPr>
          <w:rFonts w:ascii="Arial" w:hAnsi="Arial" w:cs="Arial"/>
          <w:color w:val="202124"/>
          <w:shd w:val="clear" w:color="auto" w:fill="FFFFFF"/>
        </w:rPr>
        <w:t>Coercive control is “</w:t>
      </w:r>
      <w:r w:rsidRPr="00B62714">
        <w:rPr>
          <w:rFonts w:ascii="Arial" w:hAnsi="Arial" w:cs="Arial"/>
          <w:i/>
          <w:iCs/>
          <w:color w:val="202124"/>
          <w:shd w:val="clear" w:color="auto" w:fill="FFFFFF"/>
        </w:rPr>
        <w:t>an act or a pattern of acts of assault, threats, humiliation and intimidation or other abuse that is used to harm, punish, or frighten their victim</w:t>
      </w:r>
      <w:r w:rsidRPr="00B62714">
        <w:rPr>
          <w:rFonts w:ascii="Arial" w:hAnsi="Arial" w:cs="Arial"/>
          <w:color w:val="202124"/>
          <w:shd w:val="clear" w:color="auto" w:fill="FFFFFF"/>
        </w:rPr>
        <w:t>”.</w:t>
      </w:r>
      <w:r w:rsidRPr="00B62714">
        <w:rPr>
          <w:rFonts w:ascii="Arial" w:hAnsi="Arial" w:cs="Arial"/>
        </w:rPr>
        <w:t xml:space="preserve"> </w:t>
      </w:r>
      <w:bookmarkStart w:id="1" w:name="_Hlk87405646"/>
      <w:r w:rsidRPr="00B62714">
        <w:rPr>
          <w:rFonts w:ascii="Arial" w:hAnsi="Arial" w:cs="Arial"/>
          <w:color w:val="202124"/>
          <w:shd w:val="clear" w:color="auto" w:fill="FFFFFF"/>
        </w:rPr>
        <w:fldChar w:fldCharType="begin"/>
      </w:r>
      <w:r w:rsidRPr="00B62714">
        <w:rPr>
          <w:rFonts w:ascii="Arial" w:hAnsi="Arial" w:cs="Arial"/>
          <w:color w:val="202124"/>
          <w:shd w:val="clear" w:color="auto" w:fill="FFFFFF"/>
        </w:rPr>
        <w:instrText xml:space="preserve"> HYPERLINK "https://www.womensaid.org.uk/information-support/what-is-domestic-abuse/coercive-control/" </w:instrText>
      </w:r>
      <w:r w:rsidRPr="00B62714">
        <w:rPr>
          <w:rFonts w:ascii="Arial" w:hAnsi="Arial" w:cs="Arial"/>
          <w:color w:val="202124"/>
          <w:shd w:val="clear" w:color="auto" w:fill="FFFFFF"/>
        </w:rPr>
        <w:fldChar w:fldCharType="separate"/>
      </w:r>
      <w:r w:rsidRPr="00B62714">
        <w:rPr>
          <w:rStyle w:val="Hyperlink"/>
          <w:rFonts w:ascii="Arial" w:hAnsi="Arial" w:cs="Arial"/>
          <w:shd w:val="clear" w:color="auto" w:fill="FFFFFF"/>
        </w:rPr>
        <w:t>https://www.womensaid.org.uk/information-support/what-is-domestic-abuse/coercive-control/</w:t>
      </w:r>
      <w:r w:rsidRPr="00B62714">
        <w:rPr>
          <w:rFonts w:ascii="Arial" w:hAnsi="Arial" w:cs="Arial"/>
          <w:color w:val="202124"/>
          <w:shd w:val="clear" w:color="auto" w:fill="FFFFFF"/>
        </w:rPr>
        <w:fldChar w:fldCharType="end"/>
      </w:r>
    </w:p>
    <w:bookmarkEnd w:id="1"/>
    <w:p w14:paraId="0A1F3458" w14:textId="77777777" w:rsidR="000F65BD" w:rsidRPr="00B62714" w:rsidRDefault="000F65BD" w:rsidP="000F65BD">
      <w:pPr>
        <w:spacing w:line="360" w:lineRule="auto"/>
        <w:jc w:val="both"/>
        <w:rPr>
          <w:rFonts w:ascii="Arial" w:hAnsi="Arial" w:cs="Arial"/>
          <w:color w:val="555555"/>
          <w:shd w:val="clear" w:color="auto" w:fill="FFFFFF"/>
        </w:rPr>
      </w:pPr>
      <w:r w:rsidRPr="00B62714">
        <w:rPr>
          <w:rFonts w:ascii="Arial" w:hAnsi="Arial" w:cs="Arial"/>
          <w:color w:val="555555"/>
          <w:shd w:val="clear" w:color="auto" w:fill="FFFFFF"/>
        </w:rPr>
        <w:t>Physical abuse:</w:t>
      </w:r>
    </w:p>
    <w:p w14:paraId="6A27CC03" w14:textId="77777777" w:rsidR="000F65BD" w:rsidRPr="00B62714" w:rsidRDefault="000F65BD" w:rsidP="000F65BD">
      <w:pPr>
        <w:spacing w:line="360" w:lineRule="auto"/>
        <w:jc w:val="both"/>
        <w:rPr>
          <w:rFonts w:ascii="Arial" w:hAnsi="Arial" w:cs="Arial"/>
          <w:color w:val="555555"/>
          <w:shd w:val="clear" w:color="auto" w:fill="FFFFFF"/>
        </w:rPr>
      </w:pPr>
      <w:r w:rsidRPr="00B62714">
        <w:rPr>
          <w:rFonts w:ascii="Arial" w:hAnsi="Arial" w:cs="Arial"/>
          <w:noProof/>
        </w:rPr>
        <w:drawing>
          <wp:inline distT="0" distB="0" distL="0" distR="0" wp14:anchorId="0389022D" wp14:editId="3A252D66">
            <wp:extent cx="2857500" cy="2141220"/>
            <wp:effectExtent l="0" t="0" r="0" b="0"/>
            <wp:docPr id="6" name="Picture 6" descr="Physical abuse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hysical abuse - Wikipedi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57500" cy="2141220"/>
                    </a:xfrm>
                    <a:prstGeom prst="rect">
                      <a:avLst/>
                    </a:prstGeom>
                    <a:noFill/>
                    <a:ln>
                      <a:noFill/>
                    </a:ln>
                  </pic:spPr>
                </pic:pic>
              </a:graphicData>
            </a:graphic>
          </wp:inline>
        </w:drawing>
      </w:r>
    </w:p>
    <w:p w14:paraId="13CA8A33" w14:textId="77777777" w:rsidR="000F65BD" w:rsidRPr="00BB1F4B" w:rsidRDefault="000F65BD" w:rsidP="000F65BD">
      <w:pPr>
        <w:pStyle w:val="NormalWeb"/>
        <w:shd w:val="clear" w:color="auto" w:fill="FFFFFF"/>
        <w:spacing w:after="150" w:line="360" w:lineRule="auto"/>
        <w:jc w:val="both"/>
        <w:rPr>
          <w:rFonts w:ascii="Arial" w:eastAsia="Times New Roman" w:hAnsi="Arial" w:cs="Arial"/>
          <w:color w:val="555555"/>
          <w:sz w:val="22"/>
          <w:szCs w:val="22"/>
          <w:lang w:eastAsia="en-GB"/>
        </w:rPr>
      </w:pPr>
      <w:r w:rsidRPr="00B62714">
        <w:rPr>
          <w:rFonts w:ascii="Arial" w:hAnsi="Arial" w:cs="Arial"/>
          <w:color w:val="555555"/>
          <w:sz w:val="22"/>
          <w:szCs w:val="22"/>
          <w:shd w:val="clear" w:color="auto" w:fill="FFFFFF"/>
        </w:rPr>
        <w:lastRenderedPageBreak/>
        <w:t>Not only hitting. He might restrain you or throw objects.</w:t>
      </w:r>
      <w:r w:rsidRPr="00B62714">
        <w:rPr>
          <w:rFonts w:ascii="Arial" w:eastAsia="Times New Roman" w:hAnsi="Arial" w:cs="Arial"/>
          <w:color w:val="555555"/>
          <w:sz w:val="22"/>
          <w:szCs w:val="22"/>
          <w:lang w:eastAsia="en-GB"/>
        </w:rPr>
        <w:t xml:space="preserve"> More obvious, forms of physical abuse we are probably more familiar with include punching, kicking, s</w:t>
      </w:r>
      <w:r w:rsidRPr="00BB1F4B">
        <w:rPr>
          <w:rFonts w:ascii="Arial" w:eastAsia="Times New Roman" w:hAnsi="Arial" w:cs="Arial"/>
          <w:color w:val="555555"/>
          <w:sz w:val="22"/>
          <w:szCs w:val="22"/>
          <w:lang w:eastAsia="en-GB"/>
        </w:rPr>
        <w:t>haking</w:t>
      </w:r>
      <w:r w:rsidRPr="00B62714">
        <w:rPr>
          <w:rFonts w:ascii="Arial" w:eastAsia="Times New Roman" w:hAnsi="Arial" w:cs="Arial"/>
          <w:color w:val="555555"/>
          <w:sz w:val="22"/>
          <w:szCs w:val="22"/>
          <w:lang w:eastAsia="en-GB"/>
        </w:rPr>
        <w:t>, s</w:t>
      </w:r>
      <w:r w:rsidRPr="00BB1F4B">
        <w:rPr>
          <w:rFonts w:ascii="Arial" w:eastAsia="Times New Roman" w:hAnsi="Arial" w:cs="Arial"/>
          <w:color w:val="555555"/>
          <w:sz w:val="22"/>
          <w:szCs w:val="22"/>
          <w:lang w:eastAsia="en-GB"/>
        </w:rPr>
        <w:t>uffocatin</w:t>
      </w:r>
      <w:r w:rsidRPr="00B62714">
        <w:rPr>
          <w:rFonts w:ascii="Arial" w:eastAsia="Times New Roman" w:hAnsi="Arial" w:cs="Arial"/>
          <w:color w:val="555555"/>
          <w:sz w:val="22"/>
          <w:szCs w:val="22"/>
          <w:lang w:eastAsia="en-GB"/>
        </w:rPr>
        <w:t>g, p</w:t>
      </w:r>
      <w:r w:rsidRPr="00BB1F4B">
        <w:rPr>
          <w:rFonts w:ascii="Arial" w:eastAsia="Times New Roman" w:hAnsi="Arial" w:cs="Arial"/>
          <w:color w:val="555555"/>
          <w:sz w:val="22"/>
          <w:szCs w:val="22"/>
          <w:lang w:eastAsia="en-GB"/>
        </w:rPr>
        <w:t>inching</w:t>
      </w:r>
      <w:r w:rsidRPr="00B62714">
        <w:rPr>
          <w:rFonts w:ascii="Arial" w:eastAsia="Times New Roman" w:hAnsi="Arial" w:cs="Arial"/>
          <w:color w:val="555555"/>
          <w:sz w:val="22"/>
          <w:szCs w:val="22"/>
          <w:lang w:eastAsia="en-GB"/>
        </w:rPr>
        <w:t>, b</w:t>
      </w:r>
      <w:r w:rsidRPr="00BB1F4B">
        <w:rPr>
          <w:rFonts w:ascii="Arial" w:eastAsia="Times New Roman" w:hAnsi="Arial" w:cs="Arial"/>
          <w:color w:val="555555"/>
          <w:sz w:val="22"/>
          <w:szCs w:val="22"/>
          <w:lang w:eastAsia="en-GB"/>
        </w:rPr>
        <w:t>iting</w:t>
      </w:r>
      <w:r w:rsidRPr="00B62714">
        <w:rPr>
          <w:rFonts w:ascii="Arial" w:eastAsia="Times New Roman" w:hAnsi="Arial" w:cs="Arial"/>
          <w:color w:val="555555"/>
          <w:sz w:val="22"/>
          <w:szCs w:val="22"/>
          <w:lang w:eastAsia="en-GB"/>
        </w:rPr>
        <w:t>, s</w:t>
      </w:r>
      <w:r w:rsidRPr="00BB1F4B">
        <w:rPr>
          <w:rFonts w:ascii="Arial" w:eastAsia="Times New Roman" w:hAnsi="Arial" w:cs="Arial"/>
          <w:color w:val="555555"/>
          <w:sz w:val="22"/>
          <w:szCs w:val="22"/>
          <w:lang w:eastAsia="en-GB"/>
        </w:rPr>
        <w:t>cratching</w:t>
      </w:r>
    </w:p>
    <w:p w14:paraId="5C248AB6" w14:textId="77777777" w:rsidR="000F65BD" w:rsidRPr="00B62714" w:rsidRDefault="000F65BD" w:rsidP="000F65BD">
      <w:pPr>
        <w:spacing w:line="360" w:lineRule="auto"/>
        <w:jc w:val="both"/>
        <w:rPr>
          <w:rFonts w:ascii="Arial" w:hAnsi="Arial" w:cs="Arial"/>
          <w:noProof/>
        </w:rPr>
      </w:pPr>
      <w:r w:rsidRPr="00B62714">
        <w:rPr>
          <w:rFonts w:ascii="Arial" w:hAnsi="Arial" w:cs="Arial"/>
          <w:color w:val="555555"/>
          <w:shd w:val="clear" w:color="auto" w:fill="FFFFFF"/>
        </w:rPr>
        <w:t xml:space="preserve">Tech </w:t>
      </w:r>
      <w:proofErr w:type="gramStart"/>
      <w:r w:rsidRPr="00B62714">
        <w:rPr>
          <w:rFonts w:ascii="Arial" w:hAnsi="Arial" w:cs="Arial"/>
          <w:color w:val="555555"/>
          <w:shd w:val="clear" w:color="auto" w:fill="FFFFFF"/>
        </w:rPr>
        <w:t>abuse</w:t>
      </w:r>
      <w:r w:rsidRPr="00B62714">
        <w:rPr>
          <w:rFonts w:ascii="Arial" w:hAnsi="Arial" w:cs="Arial"/>
          <w:noProof/>
        </w:rPr>
        <w:t xml:space="preserve"> :</w:t>
      </w:r>
      <w:proofErr w:type="gramEnd"/>
    </w:p>
    <w:p w14:paraId="00EA4D33" w14:textId="77777777" w:rsidR="000F65BD" w:rsidRPr="00B62714" w:rsidRDefault="000F65BD" w:rsidP="000F65BD">
      <w:pPr>
        <w:spacing w:line="360" w:lineRule="auto"/>
        <w:jc w:val="both"/>
        <w:rPr>
          <w:rFonts w:ascii="Arial" w:hAnsi="Arial" w:cs="Arial"/>
          <w:color w:val="555555"/>
          <w:shd w:val="clear" w:color="auto" w:fill="FFFFFF"/>
        </w:rPr>
      </w:pPr>
      <w:r w:rsidRPr="00B62714">
        <w:rPr>
          <w:rFonts w:ascii="Arial" w:hAnsi="Arial" w:cs="Arial"/>
          <w:noProof/>
        </w:rPr>
        <w:drawing>
          <wp:inline distT="0" distB="0" distL="0" distR="0" wp14:anchorId="3F4B6C9C" wp14:editId="4B926C3F">
            <wp:extent cx="5731510" cy="3241804"/>
            <wp:effectExtent l="0" t="0" r="2540" b="0"/>
            <wp:docPr id="7" name="Picture 7" descr="Stalkerware Fuels Technology-Enabled Ab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alkerware Fuels Technology-Enabled Abus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41804"/>
                    </a:xfrm>
                    <a:prstGeom prst="rect">
                      <a:avLst/>
                    </a:prstGeom>
                    <a:noFill/>
                    <a:ln>
                      <a:noFill/>
                    </a:ln>
                  </pic:spPr>
                </pic:pic>
              </a:graphicData>
            </a:graphic>
          </wp:inline>
        </w:drawing>
      </w:r>
    </w:p>
    <w:p w14:paraId="37A05247" w14:textId="77777777" w:rsidR="000F65BD" w:rsidRPr="00B62714" w:rsidRDefault="000F65BD" w:rsidP="000F65BD">
      <w:pPr>
        <w:spacing w:line="360" w:lineRule="auto"/>
        <w:jc w:val="both"/>
        <w:rPr>
          <w:rFonts w:ascii="Arial" w:hAnsi="Arial" w:cs="Arial"/>
          <w:color w:val="555555"/>
          <w:shd w:val="clear" w:color="auto" w:fill="FFFFFF"/>
        </w:rPr>
      </w:pPr>
    </w:p>
    <w:p w14:paraId="1C8142D7" w14:textId="77777777" w:rsidR="000F65BD" w:rsidRPr="00B62714" w:rsidRDefault="000F65BD" w:rsidP="000F65BD">
      <w:pPr>
        <w:spacing w:line="360" w:lineRule="auto"/>
        <w:jc w:val="both"/>
        <w:rPr>
          <w:rFonts w:ascii="Arial" w:hAnsi="Arial" w:cs="Arial"/>
          <w:color w:val="555555"/>
          <w:shd w:val="clear" w:color="auto" w:fill="FFFFFF"/>
        </w:rPr>
      </w:pPr>
    </w:p>
    <w:p w14:paraId="25EDF744" w14:textId="77777777" w:rsidR="000F65BD" w:rsidRDefault="000F65BD" w:rsidP="000F65BD">
      <w:pPr>
        <w:spacing w:line="360" w:lineRule="auto"/>
        <w:jc w:val="both"/>
      </w:pPr>
      <w:r w:rsidRPr="00B62714">
        <w:rPr>
          <w:rFonts w:ascii="Arial" w:hAnsi="Arial" w:cs="Arial"/>
          <w:color w:val="555555"/>
          <w:shd w:val="clear" w:color="auto" w:fill="FFFFFF"/>
        </w:rPr>
        <w:t>He might send abusive texts, demand access to your devices, track you with spyware, or share images of you online.</w:t>
      </w:r>
      <w:r w:rsidRPr="00C20B32">
        <w:t xml:space="preserve"> </w:t>
      </w:r>
    </w:p>
    <w:p w14:paraId="3533B848" w14:textId="77777777" w:rsidR="000F65BD" w:rsidRPr="00B62714" w:rsidRDefault="000F65BD" w:rsidP="000F65BD">
      <w:pPr>
        <w:spacing w:line="360" w:lineRule="auto"/>
        <w:jc w:val="both"/>
        <w:rPr>
          <w:rFonts w:ascii="Arial" w:hAnsi="Arial" w:cs="Arial"/>
          <w:color w:val="555555"/>
          <w:shd w:val="clear" w:color="auto" w:fill="FFFFFF"/>
        </w:rPr>
      </w:pPr>
      <w:r w:rsidRPr="00C20B32">
        <w:rPr>
          <w:rFonts w:ascii="Arial" w:hAnsi="Arial" w:cs="Arial"/>
          <w:color w:val="555555"/>
          <w:shd w:val="clear" w:color="auto" w:fill="FFFFFF"/>
        </w:rPr>
        <w:t>Abuse of any kind is a crime. Informing the public about the dangers that abused people face every day will bring to the fore this issue that society is facing. By presenting and explaining in detail this major problem we can hope that in the shortest time the cases of abuse will decrease significantly.</w:t>
      </w:r>
      <w:r>
        <w:rPr>
          <w:rFonts w:ascii="Arial" w:hAnsi="Arial" w:cs="Arial"/>
          <w:color w:val="555555"/>
          <w:shd w:val="clear" w:color="auto" w:fill="FFFFFF"/>
        </w:rPr>
        <w:t xml:space="preserve"> </w:t>
      </w:r>
      <w:r w:rsidRPr="00C20B32">
        <w:rPr>
          <w:rFonts w:ascii="Arial" w:hAnsi="Arial" w:cs="Arial"/>
          <w:color w:val="555555"/>
          <w:shd w:val="clear" w:color="auto" w:fill="FFFFFF"/>
        </w:rPr>
        <w:t xml:space="preserve">Informing the population </w:t>
      </w:r>
      <w:r>
        <w:rPr>
          <w:rFonts w:ascii="Arial" w:hAnsi="Arial" w:cs="Arial"/>
          <w:color w:val="555555"/>
          <w:shd w:val="clear" w:color="auto" w:fill="FFFFFF"/>
        </w:rPr>
        <w:t xml:space="preserve">correctly </w:t>
      </w:r>
      <w:r w:rsidRPr="00C20B32">
        <w:rPr>
          <w:rFonts w:ascii="Arial" w:hAnsi="Arial" w:cs="Arial"/>
          <w:color w:val="555555"/>
          <w:shd w:val="clear" w:color="auto" w:fill="FFFFFF"/>
        </w:rPr>
        <w:t>we increase the number of people who will understand that being abused has long-term</w:t>
      </w:r>
      <w:r>
        <w:rPr>
          <w:rFonts w:ascii="Arial" w:hAnsi="Arial" w:cs="Arial"/>
          <w:color w:val="555555"/>
          <w:shd w:val="clear" w:color="auto" w:fill="FFFFFF"/>
        </w:rPr>
        <w:t xml:space="preserve"> physical and psychical </w:t>
      </w:r>
      <w:r w:rsidRPr="00C20B32">
        <w:rPr>
          <w:rFonts w:ascii="Arial" w:hAnsi="Arial" w:cs="Arial"/>
          <w:color w:val="555555"/>
          <w:shd w:val="clear" w:color="auto" w:fill="FFFFFF"/>
        </w:rPr>
        <w:t xml:space="preserve">consequences. </w:t>
      </w:r>
      <w:r w:rsidRPr="00B62714">
        <w:rPr>
          <w:rFonts w:ascii="Arial" w:hAnsi="Arial" w:cs="Arial"/>
          <w:color w:val="555555"/>
          <w:shd w:val="clear" w:color="auto" w:fill="FFFFFF"/>
        </w:rPr>
        <w:t>From a sociological point of view, all the signs that can be the basis of an abuse of any kind must be highlighted.</w:t>
      </w:r>
      <w:r w:rsidRPr="00B62714">
        <w:rPr>
          <w:rFonts w:ascii="Arial" w:hAnsi="Arial" w:cs="Arial"/>
        </w:rPr>
        <w:t xml:space="preserve"> </w:t>
      </w:r>
      <w:r w:rsidRPr="00B62714">
        <w:rPr>
          <w:rFonts w:ascii="Arial" w:hAnsi="Arial" w:cs="Arial"/>
          <w:color w:val="555555"/>
          <w:shd w:val="clear" w:color="auto" w:fill="FFFFFF"/>
        </w:rPr>
        <w:t xml:space="preserve">This will make it easier for all abused people to realize their situation. </w:t>
      </w:r>
      <w:r w:rsidRPr="00E03D30">
        <w:rPr>
          <w:rFonts w:ascii="Arial" w:hAnsi="Arial" w:cs="Arial"/>
        </w:rPr>
        <w:t>In all cases,</w:t>
      </w:r>
      <w:r>
        <w:rPr>
          <w:rFonts w:ascii="Arial" w:hAnsi="Arial" w:cs="Arial"/>
        </w:rPr>
        <w:t xml:space="preserve"> domestic</w:t>
      </w:r>
      <w:r w:rsidRPr="00E03D30">
        <w:rPr>
          <w:rFonts w:ascii="Arial" w:hAnsi="Arial" w:cs="Arial"/>
        </w:rPr>
        <w:t xml:space="preserve"> violence leaves </w:t>
      </w:r>
      <w:r>
        <w:rPr>
          <w:rFonts w:ascii="Arial" w:hAnsi="Arial" w:cs="Arial"/>
        </w:rPr>
        <w:t>marks</w:t>
      </w:r>
      <w:r w:rsidRPr="00E03D30">
        <w:rPr>
          <w:rFonts w:ascii="Arial" w:hAnsi="Arial" w:cs="Arial"/>
        </w:rPr>
        <w:t xml:space="preserve"> that are difficult to heal</w:t>
      </w:r>
      <w:r>
        <w:rPr>
          <w:rFonts w:ascii="Arial" w:hAnsi="Arial" w:cs="Arial"/>
        </w:rPr>
        <w:t>;</w:t>
      </w:r>
      <w:r w:rsidRPr="00E03D30">
        <w:rPr>
          <w:rFonts w:ascii="Arial" w:hAnsi="Arial" w:cs="Arial"/>
        </w:rPr>
        <w:t xml:space="preserve"> </w:t>
      </w:r>
      <w:r>
        <w:rPr>
          <w:rFonts w:ascii="Arial" w:hAnsi="Arial" w:cs="Arial"/>
        </w:rPr>
        <w:t>T</w:t>
      </w:r>
      <w:r w:rsidRPr="00E03D30">
        <w:rPr>
          <w:rFonts w:ascii="Arial" w:hAnsi="Arial" w:cs="Arial"/>
        </w:rPr>
        <w:t xml:space="preserve">he </w:t>
      </w:r>
      <w:proofErr w:type="gramStart"/>
      <w:r w:rsidRPr="00E03D30">
        <w:rPr>
          <w:rFonts w:ascii="Arial" w:hAnsi="Arial" w:cs="Arial"/>
        </w:rPr>
        <w:t>victim  the</w:t>
      </w:r>
      <w:proofErr w:type="gramEnd"/>
      <w:r w:rsidRPr="00E03D30">
        <w:rPr>
          <w:rFonts w:ascii="Arial" w:hAnsi="Arial" w:cs="Arial"/>
        </w:rPr>
        <w:t xml:space="preserve"> aggressor</w:t>
      </w:r>
      <w:r>
        <w:rPr>
          <w:rFonts w:ascii="Arial" w:hAnsi="Arial" w:cs="Arial"/>
        </w:rPr>
        <w:t xml:space="preserve"> and all the family members involved </w:t>
      </w:r>
      <w:r w:rsidRPr="00E03D30">
        <w:rPr>
          <w:rFonts w:ascii="Arial" w:hAnsi="Arial" w:cs="Arial"/>
        </w:rPr>
        <w:t>. Intra-family is a deviant behaviour, a relational pathology with psycho-biological, socio-legal, economic implications, becoming a problem for today's society.</w:t>
      </w:r>
      <w:r w:rsidRPr="00E03D30">
        <w:t xml:space="preserve"> </w:t>
      </w:r>
      <w:r w:rsidRPr="00E03D30">
        <w:rPr>
          <w:rFonts w:ascii="Arial" w:hAnsi="Arial" w:cs="Arial"/>
        </w:rPr>
        <w:t xml:space="preserve">In recent years, numerous non-governmental organizations, foundations, associations, coalitions have carried out actions </w:t>
      </w:r>
      <w:proofErr w:type="gramStart"/>
      <w:r w:rsidRPr="00E03D30">
        <w:rPr>
          <w:rFonts w:ascii="Arial" w:hAnsi="Arial" w:cs="Arial"/>
        </w:rPr>
        <w:t>in order to</w:t>
      </w:r>
      <w:proofErr w:type="gramEnd"/>
      <w:r w:rsidRPr="00E03D30">
        <w:rPr>
          <w:rFonts w:ascii="Arial" w:hAnsi="Arial" w:cs="Arial"/>
        </w:rPr>
        <w:t xml:space="preserve"> strengthen the intervention </w:t>
      </w:r>
      <w:r w:rsidRPr="00E03D30">
        <w:rPr>
          <w:rFonts w:ascii="Arial" w:hAnsi="Arial" w:cs="Arial"/>
        </w:rPr>
        <w:lastRenderedPageBreak/>
        <w:t>capacity of public institutions empowered to solve these cases, awareness and information campaigns have been conducted on the phenomenon, and local resources have been trained. to provide social services to victims of domestic violence</w:t>
      </w:r>
      <w:r w:rsidRPr="00B62714">
        <w:rPr>
          <w:rFonts w:ascii="Arial" w:hAnsi="Arial" w:cs="Arial"/>
          <w:color w:val="555555"/>
          <w:shd w:val="clear" w:color="auto" w:fill="FFFFFF"/>
        </w:rPr>
        <w:t>:</w:t>
      </w:r>
      <w:hyperlink r:id="rId13" w:history="1">
        <w:r w:rsidRPr="00B62714">
          <w:rPr>
            <w:rStyle w:val="Hyperlink"/>
            <w:rFonts w:ascii="Arial" w:hAnsi="Arial" w:cs="Arial"/>
            <w:shd w:val="clear" w:color="auto" w:fill="FFFFFF"/>
          </w:rPr>
          <w:t>https://www.nhs.uk/live-well/healthy-body/getting-help-for-domestic-violence/</w:t>
        </w:r>
      </w:hyperlink>
      <w:r w:rsidRPr="00B62714">
        <w:rPr>
          <w:rFonts w:ascii="Arial" w:hAnsi="Arial" w:cs="Arial"/>
          <w:color w:val="555555"/>
          <w:shd w:val="clear" w:color="auto" w:fill="FFFFFF"/>
        </w:rPr>
        <w:t>.</w:t>
      </w:r>
    </w:p>
    <w:p w14:paraId="1C316E10" w14:textId="77777777" w:rsidR="000F65BD" w:rsidRPr="00B62714" w:rsidRDefault="000F65BD" w:rsidP="000F65BD">
      <w:pPr>
        <w:spacing w:line="360" w:lineRule="auto"/>
        <w:jc w:val="both"/>
        <w:rPr>
          <w:rFonts w:ascii="Arial" w:hAnsi="Arial" w:cs="Arial"/>
          <w:color w:val="555555"/>
          <w:shd w:val="clear" w:color="auto" w:fill="FFFFFF"/>
        </w:rPr>
      </w:pPr>
      <w:r w:rsidRPr="00B62714">
        <w:rPr>
          <w:rFonts w:ascii="Arial" w:hAnsi="Arial" w:cs="Arial"/>
          <w:color w:val="555555"/>
          <w:shd w:val="clear" w:color="auto" w:fill="FFFFFF"/>
        </w:rPr>
        <w:t xml:space="preserve">                                                      </w:t>
      </w:r>
    </w:p>
    <w:p w14:paraId="2F580F5D" w14:textId="77777777" w:rsidR="000F65BD" w:rsidRPr="00B62714" w:rsidRDefault="000F65BD" w:rsidP="000F65BD">
      <w:pPr>
        <w:spacing w:line="360" w:lineRule="auto"/>
        <w:jc w:val="both"/>
        <w:rPr>
          <w:rFonts w:ascii="Arial" w:hAnsi="Arial" w:cs="Arial"/>
          <w:color w:val="555555"/>
          <w:shd w:val="clear" w:color="auto" w:fill="FFFFFF"/>
        </w:rPr>
      </w:pPr>
    </w:p>
    <w:p w14:paraId="60523B6C" w14:textId="77777777" w:rsidR="000F65BD" w:rsidRPr="00B62714" w:rsidRDefault="000F65BD" w:rsidP="000F65BD">
      <w:pPr>
        <w:spacing w:line="360" w:lineRule="auto"/>
        <w:jc w:val="both"/>
        <w:rPr>
          <w:rFonts w:ascii="Arial" w:hAnsi="Arial" w:cs="Arial"/>
          <w:color w:val="555555"/>
          <w:shd w:val="clear" w:color="auto" w:fill="FFFFFF"/>
        </w:rPr>
      </w:pPr>
    </w:p>
    <w:p w14:paraId="4DBE99DE" w14:textId="77777777" w:rsidR="000F65BD" w:rsidRPr="00B62714" w:rsidRDefault="000F65BD" w:rsidP="000F65BD">
      <w:pPr>
        <w:spacing w:line="360" w:lineRule="auto"/>
        <w:jc w:val="both"/>
        <w:rPr>
          <w:rFonts w:ascii="Arial" w:hAnsi="Arial" w:cs="Arial"/>
          <w:color w:val="555555"/>
          <w:shd w:val="clear" w:color="auto" w:fill="FFFFFF"/>
        </w:rPr>
      </w:pPr>
    </w:p>
    <w:p w14:paraId="2421A840" w14:textId="77777777" w:rsidR="000F65BD" w:rsidRPr="00B62714" w:rsidRDefault="000F65BD" w:rsidP="000F65BD">
      <w:pPr>
        <w:spacing w:line="360" w:lineRule="auto"/>
        <w:jc w:val="both"/>
        <w:rPr>
          <w:rFonts w:ascii="Arial" w:hAnsi="Arial" w:cs="Arial"/>
          <w:color w:val="555555"/>
          <w:shd w:val="clear" w:color="auto" w:fill="FFFFFF"/>
        </w:rPr>
      </w:pPr>
    </w:p>
    <w:p w14:paraId="3A40677B" w14:textId="77777777" w:rsidR="000F65BD" w:rsidRPr="00B62714" w:rsidRDefault="000F65BD" w:rsidP="000F65BD">
      <w:pPr>
        <w:spacing w:line="360" w:lineRule="auto"/>
        <w:jc w:val="both"/>
        <w:rPr>
          <w:rFonts w:ascii="Arial" w:hAnsi="Arial" w:cs="Arial"/>
          <w:color w:val="555555"/>
          <w:shd w:val="clear" w:color="auto" w:fill="FFFFFF"/>
        </w:rPr>
      </w:pPr>
      <w:r w:rsidRPr="00B62714">
        <w:rPr>
          <w:rFonts w:ascii="Arial" w:hAnsi="Arial" w:cs="Arial"/>
          <w:color w:val="555555"/>
          <w:shd w:val="clear" w:color="auto" w:fill="FFFFFF"/>
        </w:rPr>
        <w:t xml:space="preserve">                                                          </w:t>
      </w:r>
    </w:p>
    <w:p w14:paraId="53CEB76B" w14:textId="77777777" w:rsidR="000F65BD" w:rsidRPr="00B62714" w:rsidRDefault="000F65BD" w:rsidP="000F65BD">
      <w:pPr>
        <w:spacing w:line="360" w:lineRule="auto"/>
        <w:jc w:val="both"/>
        <w:rPr>
          <w:rFonts w:ascii="Arial" w:hAnsi="Arial" w:cs="Arial"/>
          <w:color w:val="555555"/>
          <w:shd w:val="clear" w:color="auto" w:fill="FFFFFF"/>
        </w:rPr>
      </w:pPr>
    </w:p>
    <w:p w14:paraId="3C5F66A1" w14:textId="77777777" w:rsidR="000F65BD" w:rsidRPr="00B62714" w:rsidRDefault="000F65BD" w:rsidP="000F65BD">
      <w:pPr>
        <w:spacing w:line="360" w:lineRule="auto"/>
        <w:jc w:val="both"/>
        <w:rPr>
          <w:rFonts w:ascii="Arial" w:hAnsi="Arial" w:cs="Arial"/>
          <w:color w:val="555555"/>
          <w:shd w:val="clear" w:color="auto" w:fill="FFFFFF"/>
        </w:rPr>
      </w:pPr>
    </w:p>
    <w:p w14:paraId="32F0F166" w14:textId="77777777" w:rsidR="000F65BD" w:rsidRPr="00B62714" w:rsidRDefault="000F65BD" w:rsidP="000F65BD">
      <w:pPr>
        <w:spacing w:line="360" w:lineRule="auto"/>
        <w:jc w:val="both"/>
        <w:rPr>
          <w:rFonts w:ascii="Arial" w:hAnsi="Arial" w:cs="Arial"/>
          <w:color w:val="555555"/>
          <w:shd w:val="clear" w:color="auto" w:fill="FFFFFF"/>
        </w:rPr>
      </w:pPr>
    </w:p>
    <w:p w14:paraId="6069B7C2" w14:textId="77777777" w:rsidR="000F65BD" w:rsidRPr="00B62714" w:rsidRDefault="000F65BD" w:rsidP="000F65BD">
      <w:pPr>
        <w:spacing w:line="360" w:lineRule="auto"/>
        <w:jc w:val="both"/>
        <w:rPr>
          <w:rFonts w:ascii="Arial" w:hAnsi="Arial" w:cs="Arial"/>
          <w:color w:val="555555"/>
          <w:shd w:val="clear" w:color="auto" w:fill="FFFFFF"/>
        </w:rPr>
      </w:pPr>
    </w:p>
    <w:p w14:paraId="52BB8849" w14:textId="77777777" w:rsidR="000F65BD" w:rsidRPr="00B62714" w:rsidRDefault="000F65BD" w:rsidP="000F65BD">
      <w:pPr>
        <w:spacing w:line="360" w:lineRule="auto"/>
        <w:jc w:val="both"/>
        <w:rPr>
          <w:rFonts w:ascii="Arial" w:hAnsi="Arial" w:cs="Arial"/>
          <w:color w:val="555555"/>
          <w:shd w:val="clear" w:color="auto" w:fill="FFFFFF"/>
        </w:rPr>
      </w:pPr>
    </w:p>
    <w:p w14:paraId="7F682731" w14:textId="77777777" w:rsidR="000F65BD" w:rsidRPr="00B62714" w:rsidRDefault="000F65BD" w:rsidP="000F65BD">
      <w:pPr>
        <w:spacing w:line="360" w:lineRule="auto"/>
        <w:jc w:val="both"/>
        <w:rPr>
          <w:rFonts w:ascii="Arial" w:hAnsi="Arial" w:cs="Arial"/>
          <w:color w:val="555555"/>
          <w:shd w:val="clear" w:color="auto" w:fill="FFFFFF"/>
        </w:rPr>
      </w:pPr>
    </w:p>
    <w:p w14:paraId="59B4785D" w14:textId="77777777" w:rsidR="000F65BD" w:rsidRPr="00B62714" w:rsidRDefault="000F65BD" w:rsidP="000F65BD">
      <w:pPr>
        <w:spacing w:line="360" w:lineRule="auto"/>
        <w:jc w:val="both"/>
        <w:rPr>
          <w:rFonts w:ascii="Arial" w:hAnsi="Arial" w:cs="Arial"/>
          <w:color w:val="555555"/>
          <w:shd w:val="clear" w:color="auto" w:fill="FFFFFF"/>
        </w:rPr>
      </w:pPr>
    </w:p>
    <w:p w14:paraId="7B7A6179" w14:textId="77777777" w:rsidR="000F65BD" w:rsidRPr="00B62714" w:rsidRDefault="000F65BD" w:rsidP="000F65BD">
      <w:pPr>
        <w:spacing w:line="360" w:lineRule="auto"/>
        <w:jc w:val="both"/>
        <w:rPr>
          <w:rFonts w:ascii="Arial" w:hAnsi="Arial" w:cs="Arial"/>
          <w:color w:val="555555"/>
          <w:shd w:val="clear" w:color="auto" w:fill="FFFFFF"/>
        </w:rPr>
      </w:pPr>
    </w:p>
    <w:p w14:paraId="20FA490F" w14:textId="77777777" w:rsidR="000F65BD" w:rsidRPr="00B62714" w:rsidRDefault="000F65BD" w:rsidP="000F65BD">
      <w:pPr>
        <w:spacing w:line="360" w:lineRule="auto"/>
        <w:jc w:val="both"/>
        <w:rPr>
          <w:rFonts w:ascii="Arial" w:hAnsi="Arial" w:cs="Arial"/>
          <w:color w:val="555555"/>
          <w:shd w:val="clear" w:color="auto" w:fill="FFFFFF"/>
        </w:rPr>
      </w:pPr>
    </w:p>
    <w:p w14:paraId="3CD17FB8" w14:textId="77777777" w:rsidR="000F65BD" w:rsidRPr="00B62714" w:rsidRDefault="000F65BD" w:rsidP="000F65BD">
      <w:pPr>
        <w:spacing w:line="360" w:lineRule="auto"/>
        <w:jc w:val="both"/>
        <w:rPr>
          <w:rFonts w:ascii="Arial" w:hAnsi="Arial" w:cs="Arial"/>
          <w:color w:val="555555"/>
          <w:shd w:val="clear" w:color="auto" w:fill="FFFFFF"/>
        </w:rPr>
      </w:pPr>
    </w:p>
    <w:p w14:paraId="4C1D8352" w14:textId="77777777" w:rsidR="000F65BD" w:rsidRPr="00B62714" w:rsidRDefault="000F65BD" w:rsidP="000F65BD">
      <w:pPr>
        <w:spacing w:line="360" w:lineRule="auto"/>
        <w:jc w:val="both"/>
        <w:rPr>
          <w:rFonts w:ascii="Arial" w:hAnsi="Arial" w:cs="Arial"/>
          <w:color w:val="555555"/>
          <w:shd w:val="clear" w:color="auto" w:fill="FFFFFF"/>
        </w:rPr>
      </w:pPr>
    </w:p>
    <w:p w14:paraId="2343B396" w14:textId="77777777" w:rsidR="000F65BD" w:rsidRPr="00B62714" w:rsidRDefault="000F65BD" w:rsidP="000F65BD">
      <w:pPr>
        <w:spacing w:line="360" w:lineRule="auto"/>
        <w:jc w:val="both"/>
        <w:rPr>
          <w:rFonts w:ascii="Arial" w:hAnsi="Arial" w:cs="Arial"/>
          <w:color w:val="555555"/>
          <w:shd w:val="clear" w:color="auto" w:fill="FFFFFF"/>
        </w:rPr>
      </w:pPr>
    </w:p>
    <w:p w14:paraId="774D5050" w14:textId="77777777" w:rsidR="000F65BD" w:rsidRPr="00B62714" w:rsidRDefault="000F65BD" w:rsidP="000F65BD">
      <w:pPr>
        <w:spacing w:line="360" w:lineRule="auto"/>
        <w:jc w:val="both"/>
        <w:rPr>
          <w:rFonts w:ascii="Arial" w:hAnsi="Arial" w:cs="Arial"/>
          <w:color w:val="555555"/>
          <w:shd w:val="clear" w:color="auto" w:fill="FFFFFF"/>
        </w:rPr>
      </w:pPr>
      <w:r w:rsidRPr="00B62714">
        <w:rPr>
          <w:rFonts w:ascii="Arial" w:hAnsi="Arial" w:cs="Arial"/>
          <w:color w:val="555555"/>
          <w:shd w:val="clear" w:color="auto" w:fill="FFFFFF"/>
        </w:rPr>
        <w:t xml:space="preserve">                                                            Reference List:</w:t>
      </w:r>
    </w:p>
    <w:p w14:paraId="6C0F108F" w14:textId="77777777" w:rsidR="000F65BD" w:rsidRPr="00B62714" w:rsidRDefault="000F65BD" w:rsidP="000F65BD">
      <w:pPr>
        <w:spacing w:line="360" w:lineRule="auto"/>
        <w:jc w:val="both"/>
        <w:rPr>
          <w:rFonts w:ascii="Arial" w:hAnsi="Arial" w:cs="Arial"/>
          <w:color w:val="555555"/>
          <w:shd w:val="clear" w:color="auto" w:fill="FFFFFF"/>
        </w:rPr>
      </w:pPr>
    </w:p>
    <w:p w14:paraId="18FB35C3" w14:textId="77777777" w:rsidR="000F65BD" w:rsidRPr="00B62714" w:rsidRDefault="000F65BD" w:rsidP="000F65BD">
      <w:pPr>
        <w:spacing w:line="360" w:lineRule="auto"/>
        <w:jc w:val="both"/>
        <w:rPr>
          <w:rFonts w:ascii="Arial" w:hAnsi="Arial" w:cs="Arial"/>
          <w:color w:val="555555"/>
          <w:shd w:val="clear" w:color="auto" w:fill="FFFFFF"/>
        </w:rPr>
      </w:pPr>
      <w:r w:rsidRPr="00B62714">
        <w:rPr>
          <w:rFonts w:ascii="Arial" w:hAnsi="Arial" w:cs="Arial"/>
          <w:color w:val="555555"/>
          <w:shd w:val="clear" w:color="auto" w:fill="FFFFFF"/>
        </w:rPr>
        <w:t xml:space="preserve">Available at: </w:t>
      </w:r>
      <w:hyperlink r:id="rId14" w:history="1">
        <w:r w:rsidRPr="00B62714">
          <w:rPr>
            <w:rStyle w:val="Hyperlink"/>
            <w:rFonts w:ascii="Arial" w:hAnsi="Arial" w:cs="Arial"/>
            <w:shd w:val="clear" w:color="auto" w:fill="FFFFFF"/>
          </w:rPr>
          <w:t>https://www.google.co.uk/url?sa=i&amp;url=https%3A%2F%2Fwww.stroudnewsandjournal.co.uk%2Fnews%2F14928311.gloucestershire-organisations-launch-campaign-to-raise-awareness-of-coercive-</w:t>
        </w:r>
        <w:r w:rsidRPr="00B62714">
          <w:rPr>
            <w:rStyle w:val="Hyperlink"/>
            <w:rFonts w:ascii="Arial" w:hAnsi="Arial" w:cs="Arial"/>
            <w:shd w:val="clear" w:color="auto" w:fill="FFFFFF"/>
          </w:rPr>
          <w:lastRenderedPageBreak/>
          <w:t>control%2F&amp;psig=AOvVaw0sc8I4RqvhANieE93zprVm&amp;ust=1636606487544000&amp;source=images&amp;cd=vfe&amp;ved=0CAsQjRxqFwoTCKCpubeAjfQCFQAAAAAdAAAAABAa</w:t>
        </w:r>
      </w:hyperlink>
      <w:r w:rsidRPr="00B62714">
        <w:rPr>
          <w:rFonts w:ascii="Arial" w:hAnsi="Arial" w:cs="Arial"/>
          <w:color w:val="555555"/>
          <w:shd w:val="clear" w:color="auto" w:fill="FFFFFF"/>
        </w:rPr>
        <w:t xml:space="preserve"> Accessed on 4 November 2021</w:t>
      </w:r>
    </w:p>
    <w:p w14:paraId="784A3E65" w14:textId="77777777" w:rsidR="000F65BD" w:rsidRPr="00B62714" w:rsidRDefault="000F65BD" w:rsidP="000F65BD">
      <w:pPr>
        <w:spacing w:line="360" w:lineRule="auto"/>
        <w:jc w:val="both"/>
        <w:rPr>
          <w:rFonts w:ascii="Arial" w:hAnsi="Arial" w:cs="Arial"/>
          <w:color w:val="555555"/>
          <w:shd w:val="clear" w:color="auto" w:fill="FFFFFF"/>
        </w:rPr>
      </w:pPr>
      <w:r w:rsidRPr="00B62714">
        <w:rPr>
          <w:rFonts w:ascii="Arial" w:hAnsi="Arial" w:cs="Arial"/>
          <w:color w:val="555555"/>
          <w:shd w:val="clear" w:color="auto" w:fill="FFFFFF"/>
        </w:rPr>
        <w:t xml:space="preserve">  Available at: </w:t>
      </w:r>
    </w:p>
    <w:p w14:paraId="5348B09C" w14:textId="77777777" w:rsidR="000F65BD" w:rsidRPr="00B62714" w:rsidRDefault="000633EE" w:rsidP="000F65BD">
      <w:pPr>
        <w:spacing w:line="360" w:lineRule="auto"/>
        <w:jc w:val="both"/>
        <w:rPr>
          <w:rFonts w:ascii="Arial" w:hAnsi="Arial" w:cs="Arial"/>
          <w:color w:val="555555"/>
          <w:shd w:val="clear" w:color="auto" w:fill="FFFFFF"/>
        </w:rPr>
      </w:pPr>
      <w:hyperlink r:id="rId15" w:history="1">
        <w:r w:rsidR="000F65BD" w:rsidRPr="00B62714">
          <w:rPr>
            <w:rStyle w:val="Hyperlink"/>
            <w:rFonts w:ascii="Arial" w:hAnsi="Arial" w:cs="Arial"/>
            <w:shd w:val="clear" w:color="auto" w:fill="FFFFFF"/>
          </w:rPr>
          <w:t>https://www.google.co.uk/url?sa=i&amp;url=https%3A%2F%2Fwww.taylorring.com%2Fblog%2Fhow-to-recognize-the-signs-of-sexual-abuse%2F&amp;psig=AOvVaw0w6B1kenZwef00QtjeHJus&amp;ust=1636605941209000&amp;source=images&amp;cd=vfe&amp;ved=0CAsQjRxqFwoTCMDhmbf-jPQCFQAAAAAdAAAAABAZ</w:t>
        </w:r>
      </w:hyperlink>
      <w:r w:rsidR="000F65BD" w:rsidRPr="00B62714">
        <w:rPr>
          <w:rFonts w:ascii="Arial" w:hAnsi="Arial" w:cs="Arial"/>
          <w:color w:val="555555"/>
          <w:shd w:val="clear" w:color="auto" w:fill="FFFFFF"/>
        </w:rPr>
        <w:t>,Accessed on 4 November 2021</w:t>
      </w:r>
    </w:p>
    <w:p w14:paraId="26AC3DB2" w14:textId="77777777" w:rsidR="000F65BD" w:rsidRPr="00B62714" w:rsidRDefault="000F65BD" w:rsidP="000F65BD">
      <w:pPr>
        <w:spacing w:line="360" w:lineRule="auto"/>
        <w:jc w:val="both"/>
        <w:rPr>
          <w:rFonts w:ascii="Arial" w:hAnsi="Arial" w:cs="Arial"/>
        </w:rPr>
      </w:pPr>
      <w:r w:rsidRPr="00B62714">
        <w:rPr>
          <w:rFonts w:ascii="Arial" w:hAnsi="Arial" w:cs="Arial"/>
          <w:color w:val="555555"/>
          <w:shd w:val="clear" w:color="auto" w:fill="FFFFFF"/>
        </w:rPr>
        <w:t xml:space="preserve">                                </w:t>
      </w:r>
      <w:r w:rsidRPr="00B62714">
        <w:rPr>
          <w:rFonts w:ascii="Arial" w:hAnsi="Arial" w:cs="Arial"/>
        </w:rPr>
        <w:t xml:space="preserve">Available at: </w:t>
      </w:r>
      <w:hyperlink r:id="rId16" w:history="1">
        <w:r w:rsidRPr="00B62714">
          <w:rPr>
            <w:rStyle w:val="Hyperlink"/>
            <w:rFonts w:ascii="Arial" w:hAnsi="Arial" w:cs="Arial"/>
          </w:rPr>
          <w:t>https://www.google.co.uk/url?sa=i&amp;url=https%3A%2F%2Fwww.indiaparentingtips.com%2F2018%2F06%2Fwhat-is-emotional-abuse-identify-role-to-stop.html&amp;psig=AOvVaw3WRuRIzTEoZ8qnBr5j63E9&amp;ust=1636603188648000&amp;source=images&amp;cd=vfe&amp;ved=0CAsQjRxqFwoTCPjm7972jPQCFQAAAAAdAAAAABAD</w:t>
        </w:r>
      </w:hyperlink>
      <w:r w:rsidRPr="00B62714">
        <w:rPr>
          <w:rFonts w:ascii="Arial" w:hAnsi="Arial" w:cs="Arial"/>
        </w:rPr>
        <w:t xml:space="preserve"> Accessed on 3 November2021</w:t>
      </w:r>
    </w:p>
    <w:p w14:paraId="38C79428" w14:textId="77777777" w:rsidR="000F65BD" w:rsidRPr="00B62714" w:rsidRDefault="000F65BD" w:rsidP="000F65BD">
      <w:pPr>
        <w:spacing w:line="360" w:lineRule="auto"/>
        <w:jc w:val="both"/>
        <w:rPr>
          <w:rFonts w:ascii="Arial" w:hAnsi="Arial" w:cs="Arial"/>
          <w:color w:val="555555"/>
          <w:shd w:val="clear" w:color="auto" w:fill="FFFFFF"/>
        </w:rPr>
      </w:pPr>
      <w:r w:rsidRPr="00B62714">
        <w:rPr>
          <w:rFonts w:ascii="Arial" w:hAnsi="Arial" w:cs="Arial"/>
          <w:color w:val="555555"/>
          <w:shd w:val="clear" w:color="auto" w:fill="FFFFFF"/>
        </w:rPr>
        <w:t xml:space="preserve">Available at: </w:t>
      </w:r>
      <w:hyperlink r:id="rId17" w:history="1">
        <w:r w:rsidRPr="00B62714">
          <w:rPr>
            <w:rStyle w:val="Hyperlink"/>
            <w:rFonts w:ascii="Arial" w:hAnsi="Arial" w:cs="Arial"/>
            <w:shd w:val="clear" w:color="auto" w:fill="FFFFFF"/>
          </w:rPr>
          <w:t>https://www.google.co.uk/url?sa=i&amp;url=https%3A%2F%2Fsurvivingeconomicabuse.org%2Fwhat-is-economic-abuse%2F&amp;psig=AOvVaw2JLxTinX3d4frfmxoVc-CC&amp;ust=1636603588438000&amp;source=images&amp;cd=vfe&amp;ved=0CAsQjRxqFwoTCPjA89b1jPQCFQAAAAAdAAAAABAp</w:t>
        </w:r>
      </w:hyperlink>
      <w:r w:rsidRPr="00B62714">
        <w:rPr>
          <w:rFonts w:ascii="Arial" w:hAnsi="Arial" w:cs="Arial"/>
          <w:color w:val="555555"/>
          <w:shd w:val="clear" w:color="auto" w:fill="FFFFFF"/>
        </w:rPr>
        <w:t xml:space="preserve"> Accessed on 3 November 2021</w:t>
      </w:r>
    </w:p>
    <w:p w14:paraId="5B8B88BD" w14:textId="77777777" w:rsidR="000F65BD" w:rsidRPr="00B62714" w:rsidRDefault="000F65BD" w:rsidP="000F65BD">
      <w:pPr>
        <w:spacing w:line="360" w:lineRule="auto"/>
        <w:jc w:val="both"/>
        <w:rPr>
          <w:rFonts w:ascii="Arial" w:hAnsi="Arial" w:cs="Arial"/>
          <w:color w:val="202124"/>
          <w:shd w:val="clear" w:color="auto" w:fill="FFFFFF"/>
        </w:rPr>
      </w:pPr>
      <w:r w:rsidRPr="00B62714">
        <w:rPr>
          <w:rFonts w:ascii="Arial" w:hAnsi="Arial" w:cs="Arial"/>
          <w:color w:val="202124"/>
          <w:shd w:val="clear" w:color="auto" w:fill="FFFFFF"/>
        </w:rPr>
        <w:t>Available at:</w:t>
      </w:r>
      <w:hyperlink r:id="rId18" w:history="1">
        <w:r w:rsidRPr="00B62714">
          <w:rPr>
            <w:rStyle w:val="Hyperlink"/>
            <w:rFonts w:ascii="Arial" w:hAnsi="Arial" w:cs="Arial"/>
            <w:shd w:val="clear" w:color="auto" w:fill="FFFFFF"/>
          </w:rPr>
          <w:t>https://www.womensaid.org.uk/information-support/what-is-domestic-abuse/coercive-control/</w:t>
        </w:r>
      </w:hyperlink>
      <w:r w:rsidRPr="00B62714">
        <w:rPr>
          <w:rFonts w:ascii="Arial" w:hAnsi="Arial" w:cs="Arial"/>
          <w:color w:val="202124"/>
          <w:shd w:val="clear" w:color="auto" w:fill="FFFFFF"/>
        </w:rPr>
        <w:t xml:space="preserve"> Accessed on 3 November 2021</w:t>
      </w:r>
    </w:p>
    <w:p w14:paraId="13099C12" w14:textId="77777777" w:rsidR="000F65BD" w:rsidRPr="00B62714" w:rsidRDefault="000F65BD" w:rsidP="000F65BD">
      <w:pPr>
        <w:spacing w:line="360" w:lineRule="auto"/>
        <w:jc w:val="both"/>
        <w:rPr>
          <w:rFonts w:ascii="Arial" w:hAnsi="Arial" w:cs="Arial"/>
        </w:rPr>
      </w:pPr>
      <w:r w:rsidRPr="00B62714">
        <w:rPr>
          <w:rFonts w:ascii="Arial" w:hAnsi="Arial" w:cs="Arial"/>
        </w:rPr>
        <w:t xml:space="preserve">Available at: </w:t>
      </w:r>
      <w:bookmarkStart w:id="2" w:name="_Hlk87404973"/>
      <w:r w:rsidRPr="00B62714">
        <w:rPr>
          <w:rFonts w:ascii="Arial" w:hAnsi="Arial" w:cs="Arial"/>
        </w:rPr>
        <w:fldChar w:fldCharType="begin"/>
      </w:r>
      <w:r w:rsidRPr="00B62714">
        <w:rPr>
          <w:rFonts w:ascii="Arial" w:hAnsi="Arial" w:cs="Arial"/>
        </w:rPr>
        <w:instrText xml:space="preserve"> HYPERLINK "https://journals.sagepub.com/doi/10.1177/1077801208315529" </w:instrText>
      </w:r>
      <w:r w:rsidRPr="00B62714">
        <w:rPr>
          <w:rFonts w:ascii="Arial" w:hAnsi="Arial" w:cs="Arial"/>
        </w:rPr>
        <w:fldChar w:fldCharType="separate"/>
      </w:r>
      <w:r w:rsidRPr="00B62714">
        <w:rPr>
          <w:rStyle w:val="Hyperlink"/>
          <w:rFonts w:ascii="Arial" w:hAnsi="Arial" w:cs="Arial"/>
        </w:rPr>
        <w:t>https://journals.sagepub.com/doi/10.1177/1077801208315529</w:t>
      </w:r>
      <w:r w:rsidRPr="00B62714">
        <w:rPr>
          <w:rFonts w:ascii="Arial" w:hAnsi="Arial" w:cs="Arial"/>
        </w:rPr>
        <w:fldChar w:fldCharType="end"/>
      </w:r>
      <w:bookmarkEnd w:id="2"/>
      <w:r w:rsidRPr="00B62714">
        <w:rPr>
          <w:rFonts w:ascii="Arial" w:hAnsi="Arial" w:cs="Arial"/>
        </w:rPr>
        <w:t xml:space="preserve"> Accessed on 3 November 2021</w:t>
      </w:r>
    </w:p>
    <w:p w14:paraId="72B5171B" w14:textId="77777777" w:rsidR="000F65BD" w:rsidRPr="00B62714" w:rsidRDefault="000F65BD" w:rsidP="000F65BD">
      <w:pPr>
        <w:spacing w:line="360" w:lineRule="auto"/>
        <w:jc w:val="both"/>
        <w:rPr>
          <w:rFonts w:ascii="Arial" w:hAnsi="Arial" w:cs="Arial"/>
        </w:rPr>
      </w:pPr>
      <w:r w:rsidRPr="00B62714">
        <w:rPr>
          <w:rFonts w:ascii="Arial" w:hAnsi="Arial" w:cs="Arial"/>
        </w:rPr>
        <w:t>Ganley, A. L. (1995). Understanding domestic violence: Preparatory reading for trainers. Domestic Violence-Child Protection Curriculum by Susan Schechter, M.S.W</w:t>
      </w:r>
    </w:p>
    <w:p w14:paraId="6BDE46C5" w14:textId="77777777" w:rsidR="002413E2" w:rsidRPr="00F303A6" w:rsidRDefault="002413E2">
      <w:pPr>
        <w:rPr>
          <w:rFonts w:ascii="Arial" w:hAnsi="Arial" w:cs="Arial"/>
          <w:sz w:val="28"/>
          <w:szCs w:val="28"/>
        </w:rPr>
      </w:pPr>
    </w:p>
    <w:sectPr w:rsidR="002413E2" w:rsidRPr="00F303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03A6"/>
    <w:rsid w:val="000633EE"/>
    <w:rsid w:val="000F65BD"/>
    <w:rsid w:val="002413E2"/>
    <w:rsid w:val="00D912F4"/>
    <w:rsid w:val="00F303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D97A0"/>
  <w15:chartTrackingRefBased/>
  <w15:docId w15:val="{3BADB082-BB8C-48ED-9B41-0E278F639F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F65BD"/>
    <w:rPr>
      <w:color w:val="0563C1" w:themeColor="hyperlink"/>
      <w:u w:val="single"/>
    </w:rPr>
  </w:style>
  <w:style w:type="paragraph" w:styleId="NormalWeb">
    <w:name w:val="Normal (Web)"/>
    <w:basedOn w:val="Normal"/>
    <w:uiPriority w:val="99"/>
    <w:unhideWhenUsed/>
    <w:rsid w:val="000F65B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10.1177/1077801208315529" TargetMode="External"/><Relationship Id="rId13" Type="http://schemas.openxmlformats.org/officeDocument/2006/relationships/hyperlink" Target="https://www.nhs.uk/live-well/healthy-body/getting-help-for-domestic-violence/" TargetMode="External"/><Relationship Id="rId18" Type="http://schemas.openxmlformats.org/officeDocument/2006/relationships/hyperlink" Target="https://www.womensaid.org.uk/information-support/what-is-domestic-abuse/coercive-control/" TargetMode="External"/><Relationship Id="rId3" Type="http://schemas.openxmlformats.org/officeDocument/2006/relationships/webSettings" Target="webSettings.xml"/><Relationship Id="rId7" Type="http://schemas.openxmlformats.org/officeDocument/2006/relationships/image" Target="media/image3.jpeg"/><Relationship Id="rId12" Type="http://schemas.openxmlformats.org/officeDocument/2006/relationships/image" Target="media/image7.jpeg"/><Relationship Id="rId17" Type="http://schemas.openxmlformats.org/officeDocument/2006/relationships/hyperlink" Target="https://www.google.co.uk/url?sa=i&amp;url=https%3A%2F%2Fsurvivingeconomicabuse.org%2Fwhat-is-economic-abuse%2F&amp;psig=AOvVaw2JLxTinX3d4frfmxoVc-CC&amp;ust=1636603588438000&amp;source=images&amp;cd=vfe&amp;ved=0CAsQjRxqFwoTCPjA89b1jPQCFQAAAAAdAAAAABAp" TargetMode="External"/><Relationship Id="rId2" Type="http://schemas.openxmlformats.org/officeDocument/2006/relationships/settings" Target="settings.xml"/><Relationship Id="rId16" Type="http://schemas.openxmlformats.org/officeDocument/2006/relationships/hyperlink" Target="https://www.google.co.uk/url?sa=i&amp;url=https%3A%2F%2Fwww.indiaparentingtips.com%2F2018%2F06%2Fwhat-is-emotional-abuse-identify-role-to-stop.html&amp;psig=AOvVaw3WRuRIzTEoZ8qnBr5j63E9&amp;ust=1636603188648000&amp;source=images&amp;cd=vfe&amp;ved=0CAsQjRxqFwoTCPjm7972jPQCFQAAAAAdAAAAABAD"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2.jpeg"/><Relationship Id="rId11" Type="http://schemas.openxmlformats.org/officeDocument/2006/relationships/image" Target="media/image6.jpeg"/><Relationship Id="rId5" Type="http://schemas.openxmlformats.org/officeDocument/2006/relationships/hyperlink" Target="https://www.pexels.com/photo/happy-family-having-fun-in-autumn-park-4173132/" TargetMode="External"/><Relationship Id="rId15" Type="http://schemas.openxmlformats.org/officeDocument/2006/relationships/hyperlink" Target="https://www.google.co.uk/url?sa=i&amp;url=https%3A%2F%2Fwww.taylorring.com%2Fblog%2Fhow-to-recognize-the-signs-of-sexual-abuse%2F&amp;psig=AOvVaw0w6B1kenZwef00QtjeHJus&amp;ust=1636605941209000&amp;source=images&amp;cd=vfe&amp;ved=0CAsQjRxqFwoTCMDhmbf-jPQCFQAAAAAdAAAAABAZ" TargetMode="External"/><Relationship Id="rId10" Type="http://schemas.openxmlformats.org/officeDocument/2006/relationships/image" Target="media/image5.jpeg"/><Relationship Id="rId19"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image" Target="media/image4.jpeg"/><Relationship Id="rId14" Type="http://schemas.openxmlformats.org/officeDocument/2006/relationships/hyperlink" Target="https://www.google.co.uk/url?sa=i&amp;url=https%3A%2F%2Fwww.stroudnewsandjournal.co.uk%2Fnews%2F14928311.gloucestershire-organisations-launch-campaign-to-raise-awareness-of-coercive-control%2F&amp;psig=AOvVaw0sc8I4RqvhANieE93zprVm&amp;ust=1636606487544000&amp;source=images&amp;cd=vfe&amp;ved=0CAsQjRxqFwoTCKCpubeAjfQCFQAAAAAdAAAAABA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15</Pages>
  <Words>2565</Words>
  <Characters>14627</Characters>
  <Application>Microsoft Office Word</Application>
  <DocSecurity>0</DocSecurity>
  <Lines>121</Lines>
  <Paragraphs>34</Paragraphs>
  <ScaleCrop>false</ScaleCrop>
  <Company/>
  <LinksUpToDate>false</LinksUpToDate>
  <CharactersWithSpaces>17158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Cristian Bolboceanu (1910342)</dc:creator>
  <cp:keywords/>
  <dc:description/>
  <cp:lastModifiedBy>Marius Cristian Bolboceanu (1910342)</cp:lastModifiedBy>
  <cp:revision>4</cp:revision>
  <dcterms:created xsi:type="dcterms:W3CDTF">2021-11-10T06:07:00Z</dcterms:created>
  <dcterms:modified xsi:type="dcterms:W3CDTF">2021-11-10T06:23:00Z</dcterms:modified>
</cp:coreProperties>
</file>