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</w:t>
      </w:r>
      <w:r>
        <w:rPr>
          <w:rFonts w:hint="eastAsia"/>
          <w:sz w:val="28"/>
          <w:szCs w:val="28"/>
        </w:rPr>
        <w:t>Zhangjian Wei </w:t>
      </w:r>
      <w:r>
        <w:rPr>
          <w:sz w:val="28"/>
          <w:szCs w:val="28"/>
        </w:rPr>
        <w:t xml:space="preserve"> _ _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</w:t>
      </w:r>
      <w:r>
        <w:rPr>
          <w:rFonts w:hint="eastAsia"/>
          <w:sz w:val="28"/>
          <w:szCs w:val="28"/>
        </w:rPr>
        <w:t>Zhangjian Wei </w:t>
      </w:r>
      <w:r>
        <w:rPr>
          <w:sz w:val="28"/>
          <w:szCs w:val="28"/>
        </w:rPr>
        <w:t xml:space="preserve"> _ _ _ _ _ _ _ _ _ _  _ _</w:t>
      </w:r>
    </w:p>
    <w:p>
      <w:pPr>
        <w:rPr>
          <w:sz w:val="28"/>
          <w:szCs w:val="28"/>
        </w:rPr>
      </w:pPr>
      <w:bookmarkStart w:id="0" w:name="_GoBack"/>
      <w:bookmarkEnd w:id="0"/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Zhangjian Wei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       </w:t>
            </w:r>
            <w:r>
              <w:rPr>
                <w:rFonts w:hint="eastAsia"/>
                <w:sz w:val="28"/>
                <w:szCs w:val="28"/>
              </w:rPr>
              <w:t xml:space="preserve"> ID：2229980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 xml:space="preserve">JiaWei Wu 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              </w:t>
            </w:r>
            <w:r>
              <w:rPr>
                <w:rFonts w:hint="eastAsia"/>
                <w:sz w:val="28"/>
                <w:szCs w:val="28"/>
              </w:rPr>
              <w:t>ID：2232828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Jiaoxiu Liu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              </w:t>
            </w:r>
            <w:r>
              <w:rPr>
                <w:rFonts w:hint="eastAsia"/>
                <w:sz w:val="28"/>
                <w:szCs w:val="28"/>
              </w:rPr>
              <w:t xml:space="preserve"> ID：2234155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Yuhui Wang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          </w:t>
            </w:r>
            <w:r>
              <w:rPr>
                <w:rFonts w:hint="eastAsia"/>
                <w:sz w:val="28"/>
                <w:szCs w:val="28"/>
              </w:rPr>
              <w:t xml:space="preserve"> ID：2234167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 w:val="0"/>
                <w:bCs w:val="0"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>
              <w:rPr>
                <w:rFonts w:hint="eastAsia"/>
                <w:b w:val="0"/>
                <w:bCs w:val="0"/>
                <w:sz w:val="28"/>
                <w:szCs w:val="28"/>
              </w:rPr>
              <w:t>Tesla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rFonts w:hint="eastAsia"/>
                <w:b w:val="0"/>
                <w:bCs w:val="0"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  <w:r>
              <w:rPr>
                <w:rFonts w:hint="eastAsia"/>
                <w:b w:val="0"/>
                <w:bCs w:val="0"/>
                <w:sz w:val="28"/>
                <w:szCs w:val="28"/>
              </w:rPr>
              <w:t>Tesla marketing ethics analysis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907785"/>
    <w:rsid w:val="009A69A7"/>
    <w:rsid w:val="00A12E2A"/>
    <w:rsid w:val="00B561DC"/>
    <w:rsid w:val="00DA63CE"/>
    <w:rsid w:val="00FB1126"/>
    <w:rsid w:val="31874FEA"/>
    <w:rsid w:val="32925D46"/>
    <w:rsid w:val="3C7F70D8"/>
    <w:rsid w:val="401126BE"/>
    <w:rsid w:val="45272AC9"/>
    <w:rsid w:val="698B4C5F"/>
    <w:rsid w:val="790122EB"/>
    <w:rsid w:val="7CBA4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92</Words>
  <Characters>293</Characters>
  <Lines>2</Lines>
  <Paragraphs>1</Paragraphs>
  <TotalTime>0</TotalTime>
  <ScaleCrop>false</ScaleCrop>
  <LinksUpToDate>false</LinksUpToDate>
  <CharactersWithSpaces>377</CharactersWithSpaces>
  <Application>WPS Office_11.8.2.9067_F1E327BC-269C-435d-A152-05C5408002CA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NEC</cp:lastModifiedBy>
  <dcterms:modified xsi:type="dcterms:W3CDTF">2023-06-25T10:59:35Z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2052-11.8.2.9067</vt:lpwstr>
  </property>
  <property fmtid="{D5CDD505-2E9C-101B-9397-08002B2CF9AE}" pid="3" name="ICV">
    <vt:lpwstr>7E07409373794AF0B1F5464A6D05D102_13</vt:lpwstr>
  </property>
</Properties>
</file>