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500FF" w:rsidP="007500FF" w:rsidRDefault="007500FF" w14:paraId="36E6E086" w14:textId="79EEF501">
      <w:pPr>
        <w:pStyle w:val="Title"/>
      </w:pPr>
      <w:r>
        <w:t>Humanities Training Whiteboards</w:t>
      </w:r>
    </w:p>
    <w:sdt>
      <w:sdtPr>
        <w:id w:val="738740005"/>
        <w:docPartObj>
          <w:docPartGallery w:val="Table of Contents"/>
          <w:docPartUnique/>
        </w:docPartObj>
      </w:sdtPr>
      <w:sdtContent>
        <w:p w:rsidR="00DF3EAC" w:rsidRDefault="00DF3EAC" w14:paraId="7725548E" w14:textId="2D7A4FC3">
          <w:pPr>
            <w:pStyle w:val="TOCHeading"/>
          </w:pPr>
          <w:r w:rsidR="00DF3EAC">
            <w:rPr/>
            <w:t>Contents</w:t>
          </w:r>
        </w:p>
        <w:p w:rsidR="00DF3EAC" w:rsidP="05AA025F" w:rsidRDefault="00DF3EAC" w14:paraId="7C61EAD8" w14:textId="18A719BF">
          <w:pPr>
            <w:pStyle w:val="TOC1"/>
            <w:tabs>
              <w:tab w:val="right" w:leader="dot" w:pos="9015"/>
            </w:tabs>
            <w:rPr>
              <w:rStyle w:val="Hyperlink"/>
              <w:noProof/>
            </w:rPr>
          </w:pPr>
          <w:r>
            <w:fldChar w:fldCharType="begin"/>
          </w:r>
          <w:r>
            <w:instrText xml:space="preserve">TOC \o "1-3" \z \u \h</w:instrText>
          </w:r>
          <w:r>
            <w:fldChar w:fldCharType="separate"/>
          </w:r>
          <w:hyperlink w:anchor="_Toc1796737135">
            <w:r w:rsidRPr="05AA025F" w:rsidR="05AA025F">
              <w:rPr>
                <w:rStyle w:val="Hyperlink"/>
              </w:rPr>
              <w:t>Benchmarking Exercise</w:t>
            </w:r>
            <w:r>
              <w:tab/>
            </w:r>
            <w:r>
              <w:fldChar w:fldCharType="begin"/>
            </w:r>
            <w:r>
              <w:instrText xml:space="preserve">PAGEREF _Toc1796737135 \h</w:instrText>
            </w:r>
            <w:r>
              <w:fldChar w:fldCharType="separate"/>
            </w:r>
            <w:r w:rsidRPr="05AA025F" w:rsidR="05AA025F">
              <w:rPr>
                <w:rStyle w:val="Hyperlink"/>
              </w:rPr>
              <w:t>1</w:t>
            </w:r>
            <w:r>
              <w:fldChar w:fldCharType="end"/>
            </w:r>
          </w:hyperlink>
        </w:p>
        <w:p w:rsidR="00DF3EAC" w:rsidP="05AA025F" w:rsidRDefault="00DF3EAC" w14:paraId="537B60AC" w14:textId="43371E2A">
          <w:pPr>
            <w:pStyle w:val="TOC2"/>
            <w:tabs>
              <w:tab w:val="right" w:leader="dot" w:pos="9015"/>
            </w:tabs>
            <w:rPr>
              <w:rStyle w:val="Hyperlink"/>
              <w:noProof/>
            </w:rPr>
          </w:pPr>
          <w:hyperlink w:anchor="_Toc1285526096">
            <w:r w:rsidRPr="05AA025F" w:rsidR="05AA025F">
              <w:rPr>
                <w:rStyle w:val="Hyperlink"/>
              </w:rPr>
              <w:t>Group 1</w:t>
            </w:r>
            <w:r>
              <w:tab/>
            </w:r>
            <w:r>
              <w:fldChar w:fldCharType="begin"/>
            </w:r>
            <w:r>
              <w:instrText xml:space="preserve">PAGEREF _Toc1285526096 \h</w:instrText>
            </w:r>
            <w:r>
              <w:fldChar w:fldCharType="separate"/>
            </w:r>
            <w:r w:rsidRPr="05AA025F" w:rsidR="05AA025F">
              <w:rPr>
                <w:rStyle w:val="Hyperlink"/>
              </w:rPr>
              <w:t>2</w:t>
            </w:r>
            <w:r>
              <w:fldChar w:fldCharType="end"/>
            </w:r>
          </w:hyperlink>
        </w:p>
        <w:p w:rsidR="00DF3EAC" w:rsidP="05AA025F" w:rsidRDefault="00DF3EAC" w14:paraId="3F38783B" w14:textId="68674E5D">
          <w:pPr>
            <w:pStyle w:val="TOC3"/>
            <w:tabs>
              <w:tab w:val="right" w:leader="dot" w:pos="9015"/>
            </w:tabs>
            <w:rPr>
              <w:rStyle w:val="Hyperlink"/>
              <w:noProof/>
            </w:rPr>
          </w:pPr>
          <w:hyperlink w:anchor="_Toc1592820655">
            <w:r w:rsidRPr="05AA025F" w:rsidR="05AA025F">
              <w:rPr>
                <w:rStyle w:val="Hyperlink"/>
              </w:rPr>
              <w:t>EDI</w:t>
            </w:r>
            <w:r>
              <w:tab/>
            </w:r>
            <w:r>
              <w:fldChar w:fldCharType="begin"/>
            </w:r>
            <w:r>
              <w:instrText xml:space="preserve">PAGEREF _Toc1592820655 \h</w:instrText>
            </w:r>
            <w:r>
              <w:fldChar w:fldCharType="separate"/>
            </w:r>
            <w:r w:rsidRPr="05AA025F" w:rsidR="05AA025F">
              <w:rPr>
                <w:rStyle w:val="Hyperlink"/>
              </w:rPr>
              <w:t>2</w:t>
            </w:r>
            <w:r>
              <w:fldChar w:fldCharType="end"/>
            </w:r>
          </w:hyperlink>
        </w:p>
        <w:p w:rsidR="00DF3EAC" w:rsidP="05AA025F" w:rsidRDefault="00DF3EAC" w14:paraId="74694FCA" w14:textId="19B2E166">
          <w:pPr>
            <w:pStyle w:val="TOC3"/>
            <w:tabs>
              <w:tab w:val="right" w:leader="dot" w:pos="9015"/>
            </w:tabs>
            <w:rPr>
              <w:rStyle w:val="Hyperlink"/>
              <w:noProof/>
            </w:rPr>
          </w:pPr>
          <w:hyperlink w:anchor="_Toc1619189407">
            <w:r w:rsidRPr="05AA025F" w:rsidR="05AA025F">
              <w:rPr>
                <w:rStyle w:val="Hyperlink"/>
              </w:rPr>
              <w:t>Accessibility</w:t>
            </w:r>
            <w:r>
              <w:tab/>
            </w:r>
            <w:r>
              <w:fldChar w:fldCharType="begin"/>
            </w:r>
            <w:r>
              <w:instrText xml:space="preserve">PAGEREF _Toc1619189407 \h</w:instrText>
            </w:r>
            <w:r>
              <w:fldChar w:fldCharType="separate"/>
            </w:r>
            <w:r w:rsidRPr="05AA025F" w:rsidR="05AA025F">
              <w:rPr>
                <w:rStyle w:val="Hyperlink"/>
              </w:rPr>
              <w:t>2</w:t>
            </w:r>
            <w:r>
              <w:fldChar w:fldCharType="end"/>
            </w:r>
          </w:hyperlink>
        </w:p>
        <w:p w:rsidR="00DF3EAC" w:rsidP="05AA025F" w:rsidRDefault="00DF3EAC" w14:paraId="0726E8DB" w14:textId="5D30A6DF">
          <w:pPr>
            <w:pStyle w:val="TOC3"/>
            <w:tabs>
              <w:tab w:val="right" w:leader="dot" w:pos="9015"/>
            </w:tabs>
            <w:rPr>
              <w:rStyle w:val="Hyperlink"/>
              <w:noProof/>
            </w:rPr>
          </w:pPr>
          <w:hyperlink w:anchor="_Toc1881034759">
            <w:r w:rsidRPr="05AA025F" w:rsidR="05AA025F">
              <w:rPr>
                <w:rStyle w:val="Hyperlink"/>
              </w:rPr>
              <w:t>ESD</w:t>
            </w:r>
            <w:r>
              <w:tab/>
            </w:r>
            <w:r>
              <w:fldChar w:fldCharType="begin"/>
            </w:r>
            <w:r>
              <w:instrText xml:space="preserve">PAGEREF _Toc1881034759 \h</w:instrText>
            </w:r>
            <w:r>
              <w:fldChar w:fldCharType="separate"/>
            </w:r>
            <w:r w:rsidRPr="05AA025F" w:rsidR="05AA025F">
              <w:rPr>
                <w:rStyle w:val="Hyperlink"/>
              </w:rPr>
              <w:t>2</w:t>
            </w:r>
            <w:r>
              <w:fldChar w:fldCharType="end"/>
            </w:r>
          </w:hyperlink>
        </w:p>
        <w:p w:rsidR="00DF3EAC" w:rsidP="05AA025F" w:rsidRDefault="00DF3EAC" w14:paraId="7ABFBF65" w14:textId="3DAEE2B1">
          <w:pPr>
            <w:pStyle w:val="TOC3"/>
            <w:tabs>
              <w:tab w:val="right" w:leader="dot" w:pos="9015"/>
            </w:tabs>
            <w:rPr>
              <w:rStyle w:val="Hyperlink"/>
              <w:noProof/>
            </w:rPr>
          </w:pPr>
          <w:hyperlink w:anchor="_Toc328294117">
            <w:r w:rsidRPr="05AA025F" w:rsidR="05AA025F">
              <w:rPr>
                <w:rStyle w:val="Hyperlink"/>
              </w:rPr>
              <w:t>Employability and Enterprise</w:t>
            </w:r>
            <w:r>
              <w:tab/>
            </w:r>
            <w:r>
              <w:fldChar w:fldCharType="begin"/>
            </w:r>
            <w:r>
              <w:instrText xml:space="preserve">PAGEREF _Toc328294117 \h</w:instrText>
            </w:r>
            <w:r>
              <w:fldChar w:fldCharType="separate"/>
            </w:r>
            <w:r w:rsidRPr="05AA025F" w:rsidR="05AA025F">
              <w:rPr>
                <w:rStyle w:val="Hyperlink"/>
              </w:rPr>
              <w:t>3</w:t>
            </w:r>
            <w:r>
              <w:fldChar w:fldCharType="end"/>
            </w:r>
          </w:hyperlink>
        </w:p>
        <w:p w:rsidR="00DF3EAC" w:rsidP="05AA025F" w:rsidRDefault="00DF3EAC" w14:paraId="291E7B7B" w14:textId="758DD56E">
          <w:pPr>
            <w:pStyle w:val="TOC3"/>
            <w:tabs>
              <w:tab w:val="right" w:leader="dot" w:pos="9015"/>
            </w:tabs>
            <w:rPr>
              <w:rStyle w:val="Hyperlink"/>
              <w:noProof/>
            </w:rPr>
          </w:pPr>
          <w:hyperlink w:anchor="_Toc600332313">
            <w:r w:rsidRPr="05AA025F" w:rsidR="05AA025F">
              <w:rPr>
                <w:rStyle w:val="Hyperlink"/>
              </w:rPr>
              <w:t>GAI</w:t>
            </w:r>
            <w:r>
              <w:tab/>
            </w:r>
            <w:r>
              <w:fldChar w:fldCharType="begin"/>
            </w:r>
            <w:r>
              <w:instrText xml:space="preserve">PAGEREF _Toc600332313 \h</w:instrText>
            </w:r>
            <w:r>
              <w:fldChar w:fldCharType="separate"/>
            </w:r>
            <w:r w:rsidRPr="05AA025F" w:rsidR="05AA025F">
              <w:rPr>
                <w:rStyle w:val="Hyperlink"/>
              </w:rPr>
              <w:t>3</w:t>
            </w:r>
            <w:r>
              <w:fldChar w:fldCharType="end"/>
            </w:r>
          </w:hyperlink>
        </w:p>
        <w:p w:rsidR="00DF3EAC" w:rsidP="05AA025F" w:rsidRDefault="00DF3EAC" w14:paraId="1173E5D8" w14:textId="3372B55C">
          <w:pPr>
            <w:pStyle w:val="TOC1"/>
            <w:tabs>
              <w:tab w:val="right" w:leader="dot" w:pos="9015"/>
            </w:tabs>
            <w:rPr>
              <w:rStyle w:val="Hyperlink"/>
              <w:noProof/>
            </w:rPr>
          </w:pPr>
          <w:hyperlink w:anchor="_Toc545369930">
            <w:r w:rsidRPr="05AA025F" w:rsidR="05AA025F">
              <w:rPr>
                <w:rStyle w:val="Hyperlink"/>
              </w:rPr>
              <w:t>Employability</w:t>
            </w:r>
            <w:r>
              <w:tab/>
            </w:r>
            <w:r>
              <w:fldChar w:fldCharType="begin"/>
            </w:r>
            <w:r>
              <w:instrText xml:space="preserve">PAGEREF _Toc545369930 \h</w:instrText>
            </w:r>
            <w:r>
              <w:fldChar w:fldCharType="separate"/>
            </w:r>
            <w:r w:rsidRPr="05AA025F" w:rsidR="05AA025F">
              <w:rPr>
                <w:rStyle w:val="Hyperlink"/>
              </w:rPr>
              <w:t>4</w:t>
            </w:r>
            <w:r>
              <w:fldChar w:fldCharType="end"/>
            </w:r>
          </w:hyperlink>
        </w:p>
        <w:p w:rsidR="00DF3EAC" w:rsidP="05AA025F" w:rsidRDefault="00DF3EAC" w14:paraId="26453FE0" w14:textId="65510D7F">
          <w:pPr>
            <w:pStyle w:val="TOC2"/>
            <w:tabs>
              <w:tab w:val="right" w:leader="dot" w:pos="9015"/>
            </w:tabs>
            <w:rPr>
              <w:rStyle w:val="Hyperlink"/>
              <w:noProof/>
            </w:rPr>
          </w:pPr>
          <w:hyperlink w:anchor="_Toc1603888838">
            <w:r w:rsidRPr="05AA025F" w:rsidR="05AA025F">
              <w:rPr>
                <w:rStyle w:val="Hyperlink"/>
              </w:rPr>
              <w:t>Group 1</w:t>
            </w:r>
            <w:r>
              <w:tab/>
            </w:r>
            <w:r>
              <w:fldChar w:fldCharType="begin"/>
            </w:r>
            <w:r>
              <w:instrText xml:space="preserve">PAGEREF _Toc1603888838 \h</w:instrText>
            </w:r>
            <w:r>
              <w:fldChar w:fldCharType="separate"/>
            </w:r>
            <w:r w:rsidRPr="05AA025F" w:rsidR="05AA025F">
              <w:rPr>
                <w:rStyle w:val="Hyperlink"/>
              </w:rPr>
              <w:t>4</w:t>
            </w:r>
            <w:r>
              <w:fldChar w:fldCharType="end"/>
            </w:r>
          </w:hyperlink>
        </w:p>
        <w:p w:rsidR="00DF3EAC" w:rsidP="05AA025F" w:rsidRDefault="00DF3EAC" w14:paraId="49B034E3" w14:textId="0A3D83D5">
          <w:pPr>
            <w:pStyle w:val="TOC3"/>
            <w:tabs>
              <w:tab w:val="right" w:leader="dot" w:pos="9015"/>
            </w:tabs>
            <w:rPr>
              <w:rStyle w:val="Hyperlink"/>
              <w:noProof/>
            </w:rPr>
          </w:pPr>
          <w:hyperlink w:anchor="_Toc104639968">
            <w:r w:rsidRPr="05AA025F" w:rsidR="05AA025F">
              <w:rPr>
                <w:rStyle w:val="Hyperlink"/>
              </w:rPr>
              <w:t>Embedding Entrepreneurship</w:t>
            </w:r>
            <w:r>
              <w:tab/>
            </w:r>
            <w:r>
              <w:fldChar w:fldCharType="begin"/>
            </w:r>
            <w:r>
              <w:instrText xml:space="preserve">PAGEREF _Toc104639968 \h</w:instrText>
            </w:r>
            <w:r>
              <w:fldChar w:fldCharType="separate"/>
            </w:r>
            <w:r w:rsidRPr="05AA025F" w:rsidR="05AA025F">
              <w:rPr>
                <w:rStyle w:val="Hyperlink"/>
              </w:rPr>
              <w:t>4</w:t>
            </w:r>
            <w:r>
              <w:fldChar w:fldCharType="end"/>
            </w:r>
          </w:hyperlink>
        </w:p>
        <w:p w:rsidR="00DF3EAC" w:rsidP="05AA025F" w:rsidRDefault="00DF3EAC" w14:paraId="07E9D15E" w14:textId="2C0CCAC8">
          <w:pPr>
            <w:pStyle w:val="TOC3"/>
            <w:tabs>
              <w:tab w:val="right" w:leader="dot" w:pos="9015"/>
            </w:tabs>
            <w:rPr>
              <w:rStyle w:val="Hyperlink"/>
              <w:noProof/>
            </w:rPr>
          </w:pPr>
          <w:hyperlink w:anchor="_Toc812426394">
            <w:r w:rsidRPr="05AA025F" w:rsidR="05AA025F">
              <w:rPr>
                <w:rStyle w:val="Hyperlink"/>
              </w:rPr>
              <w:t>Future Skills</w:t>
            </w:r>
            <w:r>
              <w:tab/>
            </w:r>
            <w:r>
              <w:fldChar w:fldCharType="begin"/>
            </w:r>
            <w:r>
              <w:instrText xml:space="preserve">PAGEREF _Toc812426394 \h</w:instrText>
            </w:r>
            <w:r>
              <w:fldChar w:fldCharType="separate"/>
            </w:r>
            <w:r w:rsidRPr="05AA025F" w:rsidR="05AA025F">
              <w:rPr>
                <w:rStyle w:val="Hyperlink"/>
              </w:rPr>
              <w:t>4</w:t>
            </w:r>
            <w:r>
              <w:fldChar w:fldCharType="end"/>
            </w:r>
          </w:hyperlink>
        </w:p>
        <w:p w:rsidR="00DF3EAC" w:rsidP="05AA025F" w:rsidRDefault="00DF3EAC" w14:paraId="3011C204" w14:textId="6561267A">
          <w:pPr>
            <w:pStyle w:val="TOC3"/>
            <w:tabs>
              <w:tab w:val="right" w:leader="dot" w:pos="9015"/>
            </w:tabs>
            <w:rPr>
              <w:rStyle w:val="Hyperlink"/>
              <w:noProof/>
            </w:rPr>
          </w:pPr>
          <w:hyperlink w:anchor="_Toc1684742477">
            <w:r w:rsidRPr="05AA025F" w:rsidR="05AA025F">
              <w:rPr>
                <w:rStyle w:val="Hyperlink"/>
              </w:rPr>
              <w:t>Working with Careers</w:t>
            </w:r>
            <w:r>
              <w:tab/>
            </w:r>
            <w:r>
              <w:fldChar w:fldCharType="begin"/>
            </w:r>
            <w:r>
              <w:instrText xml:space="preserve">PAGEREF _Toc1684742477 \h</w:instrText>
            </w:r>
            <w:r>
              <w:fldChar w:fldCharType="separate"/>
            </w:r>
            <w:r w:rsidRPr="05AA025F" w:rsidR="05AA025F">
              <w:rPr>
                <w:rStyle w:val="Hyperlink"/>
              </w:rPr>
              <w:t>4</w:t>
            </w:r>
            <w:r>
              <w:fldChar w:fldCharType="end"/>
            </w:r>
          </w:hyperlink>
        </w:p>
        <w:p w:rsidR="00DF3EAC" w:rsidP="05AA025F" w:rsidRDefault="00DF3EAC" w14:paraId="344CD624" w14:textId="62F8EEA1">
          <w:pPr>
            <w:pStyle w:val="TOC3"/>
            <w:tabs>
              <w:tab w:val="right" w:leader="dot" w:pos="9015"/>
            </w:tabs>
            <w:rPr>
              <w:rStyle w:val="Hyperlink"/>
              <w:noProof/>
            </w:rPr>
          </w:pPr>
          <w:hyperlink w:anchor="_Toc119358687">
            <w:r w:rsidRPr="05AA025F" w:rsidR="05AA025F">
              <w:rPr>
                <w:rStyle w:val="Hyperlink"/>
              </w:rPr>
              <w:t>Placements</w:t>
            </w:r>
            <w:r>
              <w:tab/>
            </w:r>
            <w:r>
              <w:fldChar w:fldCharType="begin"/>
            </w:r>
            <w:r>
              <w:instrText xml:space="preserve">PAGEREF _Toc119358687 \h</w:instrText>
            </w:r>
            <w:r>
              <w:fldChar w:fldCharType="separate"/>
            </w:r>
            <w:r w:rsidRPr="05AA025F" w:rsidR="05AA025F">
              <w:rPr>
                <w:rStyle w:val="Hyperlink"/>
              </w:rPr>
              <w:t>5</w:t>
            </w:r>
            <w:r>
              <w:fldChar w:fldCharType="end"/>
            </w:r>
          </w:hyperlink>
        </w:p>
        <w:p w:rsidR="00DF3EAC" w:rsidP="05AA025F" w:rsidRDefault="00DF3EAC" w14:paraId="02BFEFE2" w14:textId="6934CF45">
          <w:pPr>
            <w:pStyle w:val="TOC1"/>
            <w:tabs>
              <w:tab w:val="right" w:leader="dot" w:pos="9015"/>
            </w:tabs>
            <w:rPr>
              <w:rStyle w:val="Hyperlink"/>
              <w:noProof/>
            </w:rPr>
          </w:pPr>
          <w:hyperlink w:anchor="_Toc1378615820">
            <w:r w:rsidRPr="05AA025F" w:rsidR="05AA025F">
              <w:rPr>
                <w:rStyle w:val="Hyperlink"/>
              </w:rPr>
              <w:t>Inclusivity</w:t>
            </w:r>
            <w:r>
              <w:tab/>
            </w:r>
            <w:r>
              <w:fldChar w:fldCharType="begin"/>
            </w:r>
            <w:r>
              <w:instrText xml:space="preserve">PAGEREF _Toc1378615820 \h</w:instrText>
            </w:r>
            <w:r>
              <w:fldChar w:fldCharType="separate"/>
            </w:r>
            <w:r w:rsidRPr="05AA025F" w:rsidR="05AA025F">
              <w:rPr>
                <w:rStyle w:val="Hyperlink"/>
              </w:rPr>
              <w:t>6</w:t>
            </w:r>
            <w:r>
              <w:fldChar w:fldCharType="end"/>
            </w:r>
          </w:hyperlink>
        </w:p>
        <w:p w:rsidR="00DF3EAC" w:rsidP="05AA025F" w:rsidRDefault="00DF3EAC" w14:paraId="18626B8C" w14:textId="6EBB40AC">
          <w:pPr>
            <w:pStyle w:val="TOC2"/>
            <w:tabs>
              <w:tab w:val="right" w:leader="dot" w:pos="9015"/>
            </w:tabs>
            <w:rPr>
              <w:rStyle w:val="Hyperlink"/>
              <w:noProof/>
            </w:rPr>
          </w:pPr>
          <w:hyperlink w:anchor="_Toc865846400">
            <w:r w:rsidRPr="05AA025F" w:rsidR="05AA025F">
              <w:rPr>
                <w:rStyle w:val="Hyperlink"/>
              </w:rPr>
              <w:t>Group 1</w:t>
            </w:r>
            <w:r>
              <w:tab/>
            </w:r>
            <w:r>
              <w:fldChar w:fldCharType="begin"/>
            </w:r>
            <w:r>
              <w:instrText xml:space="preserve">PAGEREF _Toc865846400 \h</w:instrText>
            </w:r>
            <w:r>
              <w:fldChar w:fldCharType="separate"/>
            </w:r>
            <w:r w:rsidRPr="05AA025F" w:rsidR="05AA025F">
              <w:rPr>
                <w:rStyle w:val="Hyperlink"/>
              </w:rPr>
              <w:t>6</w:t>
            </w:r>
            <w:r>
              <w:fldChar w:fldCharType="end"/>
            </w:r>
          </w:hyperlink>
        </w:p>
        <w:p w:rsidR="00DF3EAC" w:rsidP="05AA025F" w:rsidRDefault="00DF3EAC" w14:paraId="12C4A76A" w14:textId="01A4417B">
          <w:pPr>
            <w:pStyle w:val="TOC3"/>
            <w:tabs>
              <w:tab w:val="right" w:leader="dot" w:pos="9015"/>
            </w:tabs>
            <w:rPr>
              <w:rStyle w:val="Hyperlink"/>
              <w:noProof/>
            </w:rPr>
          </w:pPr>
          <w:hyperlink w:anchor="_Toc1540824815">
            <w:r w:rsidRPr="05AA025F" w:rsidR="05AA025F">
              <w:rPr>
                <w:rStyle w:val="Hyperlink"/>
              </w:rPr>
              <w:t>START</w:t>
            </w:r>
            <w:r>
              <w:tab/>
            </w:r>
            <w:r>
              <w:fldChar w:fldCharType="begin"/>
            </w:r>
            <w:r>
              <w:instrText xml:space="preserve">PAGEREF _Toc1540824815 \h</w:instrText>
            </w:r>
            <w:r>
              <w:fldChar w:fldCharType="separate"/>
            </w:r>
            <w:r w:rsidRPr="05AA025F" w:rsidR="05AA025F">
              <w:rPr>
                <w:rStyle w:val="Hyperlink"/>
              </w:rPr>
              <w:t>6</w:t>
            </w:r>
            <w:r>
              <w:fldChar w:fldCharType="end"/>
            </w:r>
          </w:hyperlink>
        </w:p>
        <w:p w:rsidR="00DF3EAC" w:rsidP="05AA025F" w:rsidRDefault="00DF3EAC" w14:paraId="1D5757EA" w14:textId="3F0C518C">
          <w:pPr>
            <w:pStyle w:val="TOC3"/>
            <w:tabs>
              <w:tab w:val="right" w:leader="dot" w:pos="9015"/>
            </w:tabs>
            <w:rPr>
              <w:rStyle w:val="Hyperlink"/>
              <w:noProof/>
            </w:rPr>
          </w:pPr>
          <w:hyperlink w:anchor="_Toc1590019517">
            <w:r w:rsidRPr="05AA025F" w:rsidR="05AA025F">
              <w:rPr>
                <w:rStyle w:val="Hyperlink"/>
              </w:rPr>
              <w:t>STOP</w:t>
            </w:r>
            <w:r>
              <w:tab/>
            </w:r>
            <w:r>
              <w:fldChar w:fldCharType="begin"/>
            </w:r>
            <w:r>
              <w:instrText xml:space="preserve">PAGEREF _Toc1590019517 \h</w:instrText>
            </w:r>
            <w:r>
              <w:fldChar w:fldCharType="separate"/>
            </w:r>
            <w:r w:rsidRPr="05AA025F" w:rsidR="05AA025F">
              <w:rPr>
                <w:rStyle w:val="Hyperlink"/>
              </w:rPr>
              <w:t>6</w:t>
            </w:r>
            <w:r>
              <w:fldChar w:fldCharType="end"/>
            </w:r>
          </w:hyperlink>
        </w:p>
        <w:p w:rsidR="00DF3EAC" w:rsidP="05AA025F" w:rsidRDefault="00DF3EAC" w14:paraId="3AD46DA5" w14:textId="64E353FC">
          <w:pPr>
            <w:pStyle w:val="TOC3"/>
            <w:tabs>
              <w:tab w:val="right" w:leader="dot" w:pos="9015"/>
            </w:tabs>
            <w:rPr>
              <w:rStyle w:val="Hyperlink"/>
              <w:noProof/>
            </w:rPr>
          </w:pPr>
          <w:hyperlink w:anchor="_Toc1860258033">
            <w:r w:rsidRPr="05AA025F" w:rsidR="05AA025F">
              <w:rPr>
                <w:rStyle w:val="Hyperlink"/>
              </w:rPr>
              <w:t>CONTINUE</w:t>
            </w:r>
            <w:r>
              <w:tab/>
            </w:r>
            <w:r>
              <w:fldChar w:fldCharType="begin"/>
            </w:r>
            <w:r>
              <w:instrText xml:space="preserve">PAGEREF _Toc1860258033 \h</w:instrText>
            </w:r>
            <w:r>
              <w:fldChar w:fldCharType="separate"/>
            </w:r>
            <w:r w:rsidRPr="05AA025F" w:rsidR="05AA025F">
              <w:rPr>
                <w:rStyle w:val="Hyperlink"/>
              </w:rPr>
              <w:t>6</w:t>
            </w:r>
            <w:r>
              <w:fldChar w:fldCharType="end"/>
            </w:r>
          </w:hyperlink>
        </w:p>
        <w:p w:rsidR="00DF3EAC" w:rsidP="05AA025F" w:rsidRDefault="00DF3EAC" w14:paraId="027F3148" w14:textId="6601233E">
          <w:pPr>
            <w:pStyle w:val="TOC1"/>
            <w:tabs>
              <w:tab w:val="right" w:leader="dot" w:pos="9015"/>
            </w:tabs>
            <w:rPr>
              <w:rStyle w:val="Hyperlink"/>
              <w:noProof/>
            </w:rPr>
          </w:pPr>
          <w:hyperlink w:anchor="_Toc1733885096">
            <w:r w:rsidRPr="05AA025F" w:rsidR="05AA025F">
              <w:rPr>
                <w:rStyle w:val="Hyperlink"/>
              </w:rPr>
              <w:t>UDL</w:t>
            </w:r>
            <w:r>
              <w:tab/>
            </w:r>
            <w:r>
              <w:fldChar w:fldCharType="begin"/>
            </w:r>
            <w:r>
              <w:instrText xml:space="preserve">PAGEREF _Toc1733885096 \h</w:instrText>
            </w:r>
            <w:r>
              <w:fldChar w:fldCharType="separate"/>
            </w:r>
            <w:r w:rsidRPr="05AA025F" w:rsidR="05AA025F">
              <w:rPr>
                <w:rStyle w:val="Hyperlink"/>
              </w:rPr>
              <w:t>6</w:t>
            </w:r>
            <w:r>
              <w:fldChar w:fldCharType="end"/>
            </w:r>
          </w:hyperlink>
        </w:p>
        <w:p w:rsidR="00DF3EAC" w:rsidP="05AA025F" w:rsidRDefault="00DF3EAC" w14:paraId="64923E91" w14:textId="6A3CB765">
          <w:pPr>
            <w:pStyle w:val="TOC2"/>
            <w:tabs>
              <w:tab w:val="right" w:leader="dot" w:pos="9015"/>
            </w:tabs>
            <w:rPr>
              <w:rStyle w:val="Hyperlink"/>
              <w:noProof/>
            </w:rPr>
          </w:pPr>
          <w:hyperlink w:anchor="_Toc2045012374">
            <w:r w:rsidRPr="05AA025F" w:rsidR="05AA025F">
              <w:rPr>
                <w:rStyle w:val="Hyperlink"/>
              </w:rPr>
              <w:t>Group 1</w:t>
            </w:r>
            <w:r>
              <w:tab/>
            </w:r>
            <w:r>
              <w:fldChar w:fldCharType="begin"/>
            </w:r>
            <w:r>
              <w:instrText xml:space="preserve">PAGEREF _Toc2045012374 \h</w:instrText>
            </w:r>
            <w:r>
              <w:fldChar w:fldCharType="separate"/>
            </w:r>
            <w:r w:rsidRPr="05AA025F" w:rsidR="05AA025F">
              <w:rPr>
                <w:rStyle w:val="Hyperlink"/>
              </w:rPr>
              <w:t>7</w:t>
            </w:r>
            <w:r>
              <w:fldChar w:fldCharType="end"/>
            </w:r>
          </w:hyperlink>
        </w:p>
        <w:p w:rsidR="00DF3EAC" w:rsidP="05AA025F" w:rsidRDefault="00DF3EAC" w14:paraId="59772F59" w14:textId="68936BB3">
          <w:pPr>
            <w:pStyle w:val="TOC1"/>
            <w:tabs>
              <w:tab w:val="right" w:leader="dot" w:pos="9015"/>
            </w:tabs>
            <w:rPr>
              <w:rStyle w:val="Hyperlink"/>
              <w:noProof/>
            </w:rPr>
          </w:pPr>
          <w:hyperlink w:anchor="_Toc480353327">
            <w:r w:rsidRPr="05AA025F" w:rsidR="05AA025F">
              <w:rPr>
                <w:rStyle w:val="Hyperlink"/>
              </w:rPr>
              <w:t>Digital Learning</w:t>
            </w:r>
            <w:r>
              <w:tab/>
            </w:r>
            <w:r>
              <w:fldChar w:fldCharType="begin"/>
            </w:r>
            <w:r>
              <w:instrText xml:space="preserve">PAGEREF _Toc480353327 \h</w:instrText>
            </w:r>
            <w:r>
              <w:fldChar w:fldCharType="separate"/>
            </w:r>
            <w:r w:rsidRPr="05AA025F" w:rsidR="05AA025F">
              <w:rPr>
                <w:rStyle w:val="Hyperlink"/>
              </w:rPr>
              <w:t>7</w:t>
            </w:r>
            <w:r>
              <w:fldChar w:fldCharType="end"/>
            </w:r>
          </w:hyperlink>
        </w:p>
        <w:p w:rsidR="00DF3EAC" w:rsidP="05AA025F" w:rsidRDefault="00DF3EAC" w14:paraId="4C603EAD" w14:textId="572B2524">
          <w:pPr>
            <w:pStyle w:val="TOC2"/>
            <w:tabs>
              <w:tab w:val="right" w:leader="dot" w:pos="9015"/>
            </w:tabs>
            <w:rPr>
              <w:rStyle w:val="Hyperlink"/>
              <w:noProof/>
            </w:rPr>
          </w:pPr>
          <w:hyperlink w:anchor="_Toc1798830835">
            <w:r w:rsidRPr="05AA025F" w:rsidR="05AA025F">
              <w:rPr>
                <w:rStyle w:val="Hyperlink"/>
              </w:rPr>
              <w:t>Group 1</w:t>
            </w:r>
            <w:r>
              <w:tab/>
            </w:r>
            <w:r>
              <w:fldChar w:fldCharType="begin"/>
            </w:r>
            <w:r>
              <w:instrText xml:space="preserve">PAGEREF _Toc1798830835 \h</w:instrText>
            </w:r>
            <w:r>
              <w:fldChar w:fldCharType="separate"/>
            </w:r>
            <w:r w:rsidRPr="05AA025F" w:rsidR="05AA025F">
              <w:rPr>
                <w:rStyle w:val="Hyperlink"/>
              </w:rPr>
              <w:t>8</w:t>
            </w:r>
            <w:r>
              <w:fldChar w:fldCharType="end"/>
            </w:r>
          </w:hyperlink>
        </w:p>
        <w:p w:rsidR="00DF3EAC" w:rsidP="05AA025F" w:rsidRDefault="00DF3EAC" w14:paraId="2351486B" w14:textId="4567466F">
          <w:pPr>
            <w:pStyle w:val="TOC3"/>
            <w:tabs>
              <w:tab w:val="right" w:leader="dot" w:pos="9015"/>
            </w:tabs>
            <w:rPr>
              <w:rStyle w:val="Hyperlink"/>
              <w:noProof/>
            </w:rPr>
          </w:pPr>
          <w:hyperlink w:anchor="_Toc216334251">
            <w:r w:rsidRPr="05AA025F" w:rsidR="05AA025F">
              <w:rPr>
                <w:rStyle w:val="Hyperlink"/>
              </w:rPr>
              <w:t>Ideas</w:t>
            </w:r>
            <w:r>
              <w:tab/>
            </w:r>
            <w:r>
              <w:fldChar w:fldCharType="begin"/>
            </w:r>
            <w:r>
              <w:instrText xml:space="preserve">PAGEREF _Toc216334251 \h</w:instrText>
            </w:r>
            <w:r>
              <w:fldChar w:fldCharType="separate"/>
            </w:r>
            <w:r w:rsidRPr="05AA025F" w:rsidR="05AA025F">
              <w:rPr>
                <w:rStyle w:val="Hyperlink"/>
              </w:rPr>
              <w:t>8</w:t>
            </w:r>
            <w:r>
              <w:fldChar w:fldCharType="end"/>
            </w:r>
          </w:hyperlink>
        </w:p>
        <w:p w:rsidR="00DF3EAC" w:rsidP="05AA025F" w:rsidRDefault="00DF3EAC" w14:paraId="0053F4FC" w14:textId="294C4501">
          <w:pPr>
            <w:pStyle w:val="TOC3"/>
            <w:tabs>
              <w:tab w:val="right" w:leader="dot" w:pos="9015"/>
            </w:tabs>
            <w:rPr>
              <w:rStyle w:val="Hyperlink"/>
              <w:noProof/>
            </w:rPr>
          </w:pPr>
          <w:hyperlink w:anchor="_Toc1833878017">
            <w:r w:rsidRPr="05AA025F" w:rsidR="05AA025F">
              <w:rPr>
                <w:rStyle w:val="Hyperlink"/>
              </w:rPr>
              <w:t>Good Practice</w:t>
            </w:r>
            <w:r>
              <w:tab/>
            </w:r>
            <w:r>
              <w:fldChar w:fldCharType="begin"/>
            </w:r>
            <w:r>
              <w:instrText xml:space="preserve">PAGEREF _Toc1833878017 \h</w:instrText>
            </w:r>
            <w:r>
              <w:fldChar w:fldCharType="separate"/>
            </w:r>
            <w:r w:rsidRPr="05AA025F" w:rsidR="05AA025F">
              <w:rPr>
                <w:rStyle w:val="Hyperlink"/>
              </w:rPr>
              <w:t>10</w:t>
            </w:r>
            <w:r>
              <w:fldChar w:fldCharType="end"/>
            </w:r>
          </w:hyperlink>
        </w:p>
        <w:p w:rsidR="00DF3EAC" w:rsidP="05AA025F" w:rsidRDefault="00DF3EAC" w14:paraId="2FEA1F4B" w14:textId="1469D0B2">
          <w:pPr>
            <w:pStyle w:val="TOC1"/>
            <w:tabs>
              <w:tab w:val="right" w:leader="dot" w:pos="9015"/>
            </w:tabs>
            <w:rPr>
              <w:rStyle w:val="Hyperlink"/>
              <w:noProof/>
            </w:rPr>
          </w:pPr>
          <w:hyperlink w:anchor="_Toc1953786658">
            <w:r w:rsidRPr="05AA025F" w:rsidR="05AA025F">
              <w:rPr>
                <w:rStyle w:val="Hyperlink"/>
              </w:rPr>
              <w:t>Supporting Students</w:t>
            </w:r>
            <w:r>
              <w:tab/>
            </w:r>
            <w:r>
              <w:fldChar w:fldCharType="begin"/>
            </w:r>
            <w:r>
              <w:instrText xml:space="preserve">PAGEREF _Toc1953786658 \h</w:instrText>
            </w:r>
            <w:r>
              <w:fldChar w:fldCharType="separate"/>
            </w:r>
            <w:r w:rsidRPr="05AA025F" w:rsidR="05AA025F">
              <w:rPr>
                <w:rStyle w:val="Hyperlink"/>
              </w:rPr>
              <w:t>10</w:t>
            </w:r>
            <w:r>
              <w:fldChar w:fldCharType="end"/>
            </w:r>
          </w:hyperlink>
        </w:p>
        <w:p w:rsidR="00DF3EAC" w:rsidP="05AA025F" w:rsidRDefault="00DF3EAC" w14:paraId="43BF5F7B" w14:textId="315AC111">
          <w:pPr>
            <w:pStyle w:val="TOC2"/>
            <w:tabs>
              <w:tab w:val="right" w:leader="dot" w:pos="9015"/>
            </w:tabs>
            <w:rPr>
              <w:rStyle w:val="Hyperlink"/>
              <w:noProof/>
            </w:rPr>
          </w:pPr>
          <w:hyperlink w:anchor="_Toc758630178">
            <w:r w:rsidRPr="05AA025F" w:rsidR="05AA025F">
              <w:rPr>
                <w:rStyle w:val="Hyperlink"/>
              </w:rPr>
              <w:t>Group 1</w:t>
            </w:r>
            <w:r>
              <w:tab/>
            </w:r>
            <w:r>
              <w:fldChar w:fldCharType="begin"/>
            </w:r>
            <w:r>
              <w:instrText xml:space="preserve">PAGEREF _Toc758630178 \h</w:instrText>
            </w:r>
            <w:r>
              <w:fldChar w:fldCharType="separate"/>
            </w:r>
            <w:r w:rsidRPr="05AA025F" w:rsidR="05AA025F">
              <w:rPr>
                <w:rStyle w:val="Hyperlink"/>
              </w:rPr>
              <w:t>11</w:t>
            </w:r>
            <w:r>
              <w:fldChar w:fldCharType="end"/>
            </w:r>
          </w:hyperlink>
        </w:p>
        <w:p w:rsidR="00DF3EAC" w:rsidP="05AA025F" w:rsidRDefault="00DF3EAC" w14:paraId="1FBED4BE" w14:textId="05C9A2BC">
          <w:pPr>
            <w:pStyle w:val="TOC3"/>
            <w:tabs>
              <w:tab w:val="right" w:leader="dot" w:pos="9015"/>
            </w:tabs>
            <w:rPr>
              <w:rStyle w:val="Hyperlink"/>
              <w:noProof/>
            </w:rPr>
          </w:pPr>
          <w:hyperlink w:anchor="_Toc2016658329">
            <w:r w:rsidRPr="05AA025F" w:rsidR="05AA025F">
              <w:rPr>
                <w:rStyle w:val="Hyperlink"/>
              </w:rPr>
              <w:t>START</w:t>
            </w:r>
            <w:r>
              <w:tab/>
            </w:r>
            <w:r>
              <w:fldChar w:fldCharType="begin"/>
            </w:r>
            <w:r>
              <w:instrText xml:space="preserve">PAGEREF _Toc2016658329 \h</w:instrText>
            </w:r>
            <w:r>
              <w:fldChar w:fldCharType="separate"/>
            </w:r>
            <w:r w:rsidRPr="05AA025F" w:rsidR="05AA025F">
              <w:rPr>
                <w:rStyle w:val="Hyperlink"/>
              </w:rPr>
              <w:t>11</w:t>
            </w:r>
            <w:r>
              <w:fldChar w:fldCharType="end"/>
            </w:r>
          </w:hyperlink>
        </w:p>
        <w:p w:rsidR="00DF3EAC" w:rsidP="05AA025F" w:rsidRDefault="00DF3EAC" w14:paraId="76F43571" w14:textId="1658CECA">
          <w:pPr>
            <w:pStyle w:val="TOC3"/>
            <w:tabs>
              <w:tab w:val="right" w:leader="dot" w:pos="9015"/>
            </w:tabs>
            <w:rPr>
              <w:rStyle w:val="Hyperlink"/>
              <w:noProof/>
            </w:rPr>
          </w:pPr>
          <w:hyperlink w:anchor="_Toc1162148397">
            <w:r w:rsidRPr="05AA025F" w:rsidR="05AA025F">
              <w:rPr>
                <w:rStyle w:val="Hyperlink"/>
              </w:rPr>
              <w:t>STOP</w:t>
            </w:r>
            <w:r>
              <w:tab/>
            </w:r>
            <w:r>
              <w:fldChar w:fldCharType="begin"/>
            </w:r>
            <w:r>
              <w:instrText xml:space="preserve">PAGEREF _Toc1162148397 \h</w:instrText>
            </w:r>
            <w:r>
              <w:fldChar w:fldCharType="separate"/>
            </w:r>
            <w:r w:rsidRPr="05AA025F" w:rsidR="05AA025F">
              <w:rPr>
                <w:rStyle w:val="Hyperlink"/>
              </w:rPr>
              <w:t>11</w:t>
            </w:r>
            <w:r>
              <w:fldChar w:fldCharType="end"/>
            </w:r>
          </w:hyperlink>
        </w:p>
        <w:p w:rsidR="00DF3EAC" w:rsidP="05AA025F" w:rsidRDefault="00DF3EAC" w14:paraId="11B327A4" w14:textId="2370C435">
          <w:pPr>
            <w:pStyle w:val="TOC3"/>
            <w:tabs>
              <w:tab w:val="right" w:leader="dot" w:pos="9015"/>
            </w:tabs>
            <w:rPr>
              <w:rStyle w:val="Hyperlink"/>
              <w:noProof/>
            </w:rPr>
          </w:pPr>
          <w:hyperlink w:anchor="_Toc1554930805">
            <w:r w:rsidRPr="05AA025F" w:rsidR="05AA025F">
              <w:rPr>
                <w:rStyle w:val="Hyperlink"/>
              </w:rPr>
              <w:t>CONTINUE</w:t>
            </w:r>
            <w:r>
              <w:tab/>
            </w:r>
            <w:r>
              <w:fldChar w:fldCharType="begin"/>
            </w:r>
            <w:r>
              <w:instrText xml:space="preserve">PAGEREF _Toc1554930805 \h</w:instrText>
            </w:r>
            <w:r>
              <w:fldChar w:fldCharType="separate"/>
            </w:r>
            <w:r w:rsidRPr="05AA025F" w:rsidR="05AA025F">
              <w:rPr>
                <w:rStyle w:val="Hyperlink"/>
              </w:rPr>
              <w:t>12</w:t>
            </w:r>
            <w:r>
              <w:fldChar w:fldCharType="end"/>
            </w:r>
          </w:hyperlink>
          <w:r>
            <w:fldChar w:fldCharType="end"/>
          </w:r>
        </w:p>
      </w:sdtContent>
    </w:sdt>
    <w:p w:rsidR="00DF3EAC" w:rsidRDefault="00DF3EAC" w14:paraId="6E29B35C" w14:textId="620679C4"/>
    <w:p w:rsidR="007500FF" w:rsidP="007500FF" w:rsidRDefault="007500FF" w14:paraId="5520D697" w14:textId="77777777"/>
    <w:p w:rsidR="00DF3EAC" w:rsidP="05AA025F" w:rsidRDefault="00DF3EAC" w14:paraId="5F34E6BA" w14:textId="77777777">
      <w:pPr>
        <w:rPr>
          <w:rFonts w:ascii="Aptos Display" w:hAnsi="Aptos Display" w:eastAsia="等线 Light" w:cs="Times New Roman" w:asciiTheme="majorAscii" w:hAnsiTheme="majorAscii" w:eastAsiaTheme="majorEastAsia" w:cstheme="majorBidi"/>
          <w:color w:val="0F4761" w:themeColor="accent1" w:themeShade="BF"/>
          <w:sz w:val="40"/>
          <w:szCs w:val="40"/>
        </w:rPr>
      </w:pPr>
      <w:r>
        <w:br w:type="page"/>
      </w:r>
    </w:p>
    <w:p w:rsidR="007500FF" w:rsidP="007500FF" w:rsidRDefault="007500FF" w14:paraId="6F1A85B2" w14:textId="70BEB50F">
      <w:pPr>
        <w:pStyle w:val="Heading1"/>
      </w:pPr>
      <w:bookmarkStart w:name="_Toc1796737135" w:id="262784096"/>
      <w:r w:rsidR="007500FF">
        <w:rPr/>
        <w:t>Benchmarking Exercise</w:t>
      </w:r>
      <w:bookmarkEnd w:id="262784096"/>
    </w:p>
    <w:p w:rsidR="007500FF" w:rsidP="007500FF" w:rsidRDefault="007500FF" w14:paraId="74790E04" w14:textId="77777777"/>
    <w:p w:rsidR="007500FF" w:rsidP="007500FF" w:rsidRDefault="007500FF" w14:paraId="5393CC07" w14:textId="6A39275E">
      <w:pPr>
        <w:pStyle w:val="Heading2"/>
      </w:pPr>
      <w:bookmarkStart w:name="_Toc1285526096" w:id="1169737997"/>
      <w:r w:rsidR="007500FF">
        <w:rPr/>
        <w:t>Group 1</w:t>
      </w:r>
      <w:bookmarkEnd w:id="1169737997"/>
    </w:p>
    <w:p w:rsidR="007500FF" w:rsidP="007500FF" w:rsidRDefault="007500FF" w14:paraId="1B3022E3" w14:textId="768215DE">
      <w:pPr>
        <w:pStyle w:val="Heading3"/>
      </w:pPr>
      <w:bookmarkStart w:name="_Toc1592820655" w:id="1908568533"/>
      <w:r w:rsidR="007500FF">
        <w:rPr/>
        <w:t>EDI</w:t>
      </w:r>
      <w:bookmarkEnd w:id="1908568533"/>
    </w:p>
    <w:p w:rsidRPr="007500FF" w:rsidR="007500FF" w:rsidP="007500FF" w:rsidRDefault="007500FF" w14:paraId="09626837" w14:textId="77777777">
      <w:pPr>
        <w:numPr>
          <w:ilvl w:val="0"/>
          <w:numId w:val="1"/>
        </w:numPr>
      </w:pPr>
      <w:r w:rsidRPr="007500FF">
        <w:t>Acknowledging the complex legacies of the disciplines from the 18th century onwards</w:t>
      </w:r>
    </w:p>
    <w:p w:rsidRPr="007500FF" w:rsidR="007500FF" w:rsidP="007500FF" w:rsidRDefault="007500FF" w14:paraId="1F44C778" w14:textId="77777777">
      <w:pPr>
        <w:numPr>
          <w:ilvl w:val="0"/>
          <w:numId w:val="1"/>
        </w:numPr>
      </w:pPr>
      <w:r w:rsidRPr="007500FF">
        <w:t>Wide range of case studies/course content – global perspectives</w:t>
      </w:r>
    </w:p>
    <w:p w:rsidRPr="007500FF" w:rsidR="007500FF" w:rsidP="007500FF" w:rsidRDefault="007500FF" w14:paraId="2CA516FE" w14:textId="680B2B30">
      <w:pPr>
        <w:numPr>
          <w:ilvl w:val="0"/>
          <w:numId w:val="1"/>
        </w:numPr>
      </w:pPr>
      <w:proofErr w:type="spellStart"/>
      <w:r w:rsidRPr="007500FF">
        <w:t>Disrance</w:t>
      </w:r>
      <w:proofErr w:type="spellEnd"/>
      <w:r w:rsidRPr="007500FF">
        <w:t xml:space="preserve"> learning </w:t>
      </w:r>
    </w:p>
    <w:p w:rsidRPr="007500FF" w:rsidR="007500FF" w:rsidP="007500FF" w:rsidRDefault="007500FF" w14:paraId="546FE44A" w14:textId="77777777">
      <w:pPr>
        <w:numPr>
          <w:ilvl w:val="0"/>
          <w:numId w:val="1"/>
        </w:numPr>
      </w:pPr>
      <w:r w:rsidRPr="007500FF">
        <w:t>Links to student support</w:t>
      </w:r>
    </w:p>
    <w:p w:rsidRPr="007500FF" w:rsidR="007500FF" w:rsidP="007500FF" w:rsidRDefault="007500FF" w14:paraId="6D6671D3" w14:textId="77777777">
      <w:pPr>
        <w:numPr>
          <w:ilvl w:val="0"/>
          <w:numId w:val="2"/>
        </w:numPr>
      </w:pPr>
      <w:r w:rsidRPr="007500FF">
        <w:t xml:space="preserve">Broad range of sources – reading lists, and </w:t>
      </w:r>
      <w:r w:rsidRPr="007500FF">
        <w:rPr>
          <w:rFonts w:ascii="Segoe UI Symbol" w:hAnsi="Segoe UI Symbol" w:cs="Segoe UI Symbol"/>
        </w:rPr>
        <w:t>Ⓞ</w:t>
      </w:r>
      <w:r w:rsidRPr="007500FF">
        <w:t>class.</w:t>
      </w:r>
    </w:p>
    <w:p w:rsidRPr="007500FF" w:rsidR="007500FF" w:rsidP="007500FF" w:rsidRDefault="007500FF" w14:paraId="6BC1CF9F" w14:textId="77777777">
      <w:pPr>
        <w:numPr>
          <w:ilvl w:val="0"/>
          <w:numId w:val="2"/>
        </w:numPr>
      </w:pPr>
      <w:r w:rsidRPr="007500FF">
        <w:t>building connections with EDI providers / facilitators</w:t>
      </w:r>
    </w:p>
    <w:p w:rsidRPr="007500FF" w:rsidR="007500FF" w:rsidP="007500FF" w:rsidRDefault="007500FF" w14:paraId="0546FB34" w14:textId="77777777">
      <w:pPr>
        <w:numPr>
          <w:ilvl w:val="0"/>
          <w:numId w:val="2"/>
        </w:numPr>
      </w:pPr>
      <w:r w:rsidRPr="007500FF">
        <w:t xml:space="preserve">assessments designed to address EDI – </w:t>
      </w:r>
      <w:proofErr w:type="spellStart"/>
      <w:r w:rsidRPr="007500FF">
        <w:t>inc</w:t>
      </w:r>
      <w:proofErr w:type="spellEnd"/>
      <w:r w:rsidRPr="007500FF">
        <w:t xml:space="preserve"> practical activities</w:t>
      </w:r>
    </w:p>
    <w:p w:rsidRPr="007500FF" w:rsidR="007500FF" w:rsidP="007500FF" w:rsidRDefault="007500FF" w14:paraId="1655FA60" w14:textId="77777777">
      <w:pPr>
        <w:numPr>
          <w:ilvl w:val="0"/>
          <w:numId w:val="3"/>
        </w:numPr>
      </w:pPr>
      <w:r w:rsidRPr="007500FF">
        <w:t>acknowledging complex legacies of disciplines from the post-classical period onwards</w:t>
      </w:r>
    </w:p>
    <w:p w:rsidRPr="007500FF" w:rsidR="007500FF" w:rsidP="007500FF" w:rsidRDefault="007500FF" w14:paraId="7B72EAD2" w14:textId="77777777">
      <w:pPr>
        <w:numPr>
          <w:ilvl w:val="0"/>
          <w:numId w:val="3"/>
        </w:numPr>
      </w:pPr>
      <w:r w:rsidRPr="007500FF">
        <w:t>staffing</w:t>
      </w:r>
    </w:p>
    <w:p w:rsidRPr="007500FF" w:rsidR="007500FF" w:rsidP="007500FF" w:rsidRDefault="007500FF" w14:paraId="02A7721A" w14:textId="77777777">
      <w:pPr>
        <w:numPr>
          <w:ilvl w:val="0"/>
          <w:numId w:val="3"/>
        </w:numPr>
      </w:pPr>
      <w:r w:rsidRPr="007500FF">
        <w:t>staff training with hours allocated in workload</w:t>
      </w:r>
    </w:p>
    <w:p w:rsidRPr="007500FF" w:rsidR="007500FF" w:rsidP="007500FF" w:rsidRDefault="007500FF" w14:paraId="6CD11401" w14:textId="77777777">
      <w:pPr>
        <w:numPr>
          <w:ilvl w:val="0"/>
          <w:numId w:val="3"/>
        </w:numPr>
      </w:pPr>
      <w:r w:rsidRPr="007500FF">
        <w:t>environments where staff can have their needs met</w:t>
      </w:r>
    </w:p>
    <w:p w:rsidR="00735053" w:rsidRDefault="00735053" w14:paraId="49C45064" w14:textId="77777777"/>
    <w:p w:rsidR="007500FF" w:rsidP="007500FF" w:rsidRDefault="007500FF" w14:paraId="71C9DD57" w14:textId="72D7B924">
      <w:pPr>
        <w:pStyle w:val="Heading3"/>
      </w:pPr>
      <w:bookmarkStart w:name="_Toc1619189407" w:id="321899781"/>
      <w:r w:rsidR="007500FF">
        <w:rPr/>
        <w:t>Accessibility</w:t>
      </w:r>
      <w:bookmarkEnd w:id="321899781"/>
    </w:p>
    <w:p w:rsidRPr="007500FF" w:rsidR="007500FF" w:rsidP="007500FF" w:rsidRDefault="007500FF" w14:paraId="63865814" w14:textId="77777777">
      <w:pPr>
        <w:numPr>
          <w:ilvl w:val="0"/>
          <w:numId w:val="4"/>
        </w:numPr>
      </w:pPr>
      <w:r w:rsidRPr="007500FF">
        <w:t>Range of assessment types</w:t>
      </w:r>
    </w:p>
    <w:p w:rsidRPr="007500FF" w:rsidR="007500FF" w:rsidP="007500FF" w:rsidRDefault="007500FF" w14:paraId="33EDE99B" w14:textId="77777777">
      <w:pPr>
        <w:numPr>
          <w:ilvl w:val="0"/>
          <w:numId w:val="4"/>
        </w:numPr>
      </w:pPr>
      <w:r w:rsidRPr="007500FF">
        <w:t>Distance learning</w:t>
      </w:r>
    </w:p>
    <w:p w:rsidRPr="007500FF" w:rsidR="007500FF" w:rsidP="007500FF" w:rsidRDefault="007500FF" w14:paraId="4927C031" w14:textId="77777777">
      <w:pPr>
        <w:numPr>
          <w:ilvl w:val="0"/>
          <w:numId w:val="4"/>
        </w:numPr>
      </w:pPr>
      <w:r w:rsidRPr="007500FF">
        <w:t>Asynchronous material to aid accessibility, especially for those working on different schedules</w:t>
      </w:r>
    </w:p>
    <w:p w:rsidRPr="007500FF" w:rsidR="007500FF" w:rsidP="007500FF" w:rsidRDefault="007500FF" w14:paraId="1504EC53" w14:textId="77777777">
      <w:pPr>
        <w:numPr>
          <w:ilvl w:val="0"/>
          <w:numId w:val="4"/>
        </w:numPr>
      </w:pPr>
      <w:r w:rsidRPr="007500FF">
        <w:t>Tying in with professional services – student support</w:t>
      </w:r>
    </w:p>
    <w:p w:rsidRPr="007500FF" w:rsidR="007500FF" w:rsidP="007500FF" w:rsidRDefault="007500FF" w14:paraId="0C0FD58F" w14:textId="77777777">
      <w:pPr>
        <w:numPr>
          <w:ilvl w:val="0"/>
          <w:numId w:val="5"/>
        </w:numPr>
      </w:pPr>
      <w:r w:rsidRPr="007500FF">
        <w:t>Awareness of students' other commitments – flexibility?</w:t>
      </w:r>
    </w:p>
    <w:p w:rsidRPr="007500FF" w:rsidR="007500FF" w:rsidP="007500FF" w:rsidRDefault="007500FF" w14:paraId="56809621" w14:textId="77777777">
      <w:pPr>
        <w:numPr>
          <w:ilvl w:val="0"/>
          <w:numId w:val="5"/>
        </w:numPr>
      </w:pPr>
      <w:r w:rsidRPr="007500FF">
        <w:t>formative and summative assessment with feedforward</w:t>
      </w:r>
    </w:p>
    <w:p w:rsidRPr="007500FF" w:rsidR="007500FF" w:rsidP="007500FF" w:rsidRDefault="007500FF" w14:paraId="1E0C5F42" w14:textId="77777777">
      <w:pPr>
        <w:numPr>
          <w:ilvl w:val="0"/>
          <w:numId w:val="5"/>
        </w:numPr>
      </w:pPr>
      <w:r w:rsidRPr="007500FF">
        <w:t>clarity of Moodle module content</w:t>
      </w:r>
    </w:p>
    <w:p w:rsidR="007500FF" w:rsidRDefault="007500FF" w14:paraId="2CFB0A2F" w14:textId="77777777"/>
    <w:p w:rsidR="007500FF" w:rsidP="007500FF" w:rsidRDefault="007500FF" w14:paraId="02D09E5E" w14:textId="6DCDEC00">
      <w:pPr>
        <w:pStyle w:val="Heading3"/>
      </w:pPr>
      <w:bookmarkStart w:name="_Toc1881034759" w:id="300054502"/>
      <w:r w:rsidR="007500FF">
        <w:rPr/>
        <w:t>ESD</w:t>
      </w:r>
      <w:bookmarkEnd w:id="300054502"/>
    </w:p>
    <w:p w:rsidRPr="007500FF" w:rsidR="007500FF" w:rsidP="004F3F0F" w:rsidRDefault="007500FF" w14:paraId="7BEDD56E" w14:textId="77777777">
      <w:pPr>
        <w:numPr>
          <w:ilvl w:val="0"/>
          <w:numId w:val="6"/>
        </w:numPr>
      </w:pPr>
      <w:r w:rsidRPr="007500FF">
        <w:t>Engagement with Sustainable Development Goals</w:t>
      </w:r>
    </w:p>
    <w:p w:rsidRPr="007500FF" w:rsidR="007500FF" w:rsidP="004F3F0F" w:rsidRDefault="007500FF" w14:paraId="6E21CF73" w14:textId="77777777">
      <w:pPr>
        <w:numPr>
          <w:ilvl w:val="0"/>
          <w:numId w:val="6"/>
        </w:numPr>
      </w:pPr>
      <w:r w:rsidRPr="007500FF">
        <w:t>Opportunities for discussion</w:t>
      </w:r>
    </w:p>
    <w:p w:rsidRPr="007500FF" w:rsidR="007500FF" w:rsidP="004F3F0F" w:rsidRDefault="007500FF" w14:paraId="22205D99" w14:textId="77777777">
      <w:pPr>
        <w:numPr>
          <w:ilvl w:val="0"/>
          <w:numId w:val="6"/>
        </w:numPr>
      </w:pPr>
      <w:r w:rsidRPr="007500FF">
        <w:t>Wider skills outside the classroom</w:t>
      </w:r>
    </w:p>
    <w:p w:rsidRPr="007500FF" w:rsidR="007500FF" w:rsidP="004F3F0F" w:rsidRDefault="007500FF" w14:paraId="4EB382EF" w14:textId="77777777">
      <w:pPr>
        <w:numPr>
          <w:ilvl w:val="0"/>
          <w:numId w:val="6"/>
        </w:numPr>
      </w:pPr>
      <w:r w:rsidRPr="007500FF">
        <w:t>Tying in historic issues and themes with contemporary concerns</w:t>
      </w:r>
    </w:p>
    <w:p w:rsidRPr="007500FF" w:rsidR="007500FF" w:rsidP="004F3F0F" w:rsidRDefault="007500FF" w14:paraId="6FDF0935" w14:textId="77777777">
      <w:pPr>
        <w:numPr>
          <w:ilvl w:val="0"/>
          <w:numId w:val="7"/>
        </w:numPr>
      </w:pPr>
      <w:r w:rsidRPr="007500FF">
        <w:t>Consideration of personal, social, and political ethical questions</w:t>
      </w:r>
    </w:p>
    <w:p w:rsidRPr="007500FF" w:rsidR="007500FF" w:rsidP="004F3F0F" w:rsidRDefault="007500FF" w14:paraId="5A713C73" w14:textId="77777777">
      <w:pPr>
        <w:numPr>
          <w:ilvl w:val="0"/>
          <w:numId w:val="7"/>
        </w:numPr>
      </w:pPr>
      <w:r w:rsidRPr="007500FF">
        <w:t>How socio-economic structures and environments affected community development</w:t>
      </w:r>
    </w:p>
    <w:p w:rsidRPr="007500FF" w:rsidR="007500FF" w:rsidP="004F3F0F" w:rsidRDefault="007500FF" w14:paraId="4528EDE8" w14:textId="77777777">
      <w:pPr>
        <w:numPr>
          <w:ilvl w:val="0"/>
          <w:numId w:val="7"/>
        </w:numPr>
      </w:pPr>
      <w:r w:rsidRPr="007500FF">
        <w:t>Ethical implications of AI</w:t>
      </w:r>
    </w:p>
    <w:p w:rsidRPr="007500FF" w:rsidR="007500FF" w:rsidP="004F3F0F" w:rsidRDefault="007500FF" w14:paraId="4E3BA6DC" w14:textId="77777777">
      <w:pPr>
        <w:numPr>
          <w:ilvl w:val="0"/>
          <w:numId w:val="7"/>
        </w:numPr>
      </w:pPr>
      <w:r w:rsidRPr="007500FF">
        <w:t>partnerships and industry providers</w:t>
      </w:r>
    </w:p>
    <w:p w:rsidR="007500FF" w:rsidRDefault="007500FF" w14:paraId="29D2A106" w14:textId="77777777"/>
    <w:p w:rsidR="007500FF" w:rsidP="007500FF" w:rsidRDefault="007500FF" w14:paraId="439C5466" w14:textId="5955119B">
      <w:pPr>
        <w:pStyle w:val="Heading3"/>
      </w:pPr>
      <w:bookmarkStart w:name="_Toc328294117" w:id="1019674237"/>
      <w:r w:rsidR="007500FF">
        <w:rPr/>
        <w:t>Employability and Enterprise</w:t>
      </w:r>
      <w:bookmarkEnd w:id="1019674237"/>
    </w:p>
    <w:p w:rsidRPr="007500FF" w:rsidR="007500FF" w:rsidP="004F3F0F" w:rsidRDefault="007500FF" w14:paraId="35914F98" w14:textId="460223D2">
      <w:pPr>
        <w:pStyle w:val="ListParagraph"/>
        <w:numPr>
          <w:ilvl w:val="0"/>
          <w:numId w:val="8"/>
        </w:numPr>
      </w:pPr>
      <w:r w:rsidRPr="007500FF">
        <w:t xml:space="preserve">Embedding transferable skills within our teaching and learning material </w:t>
      </w:r>
    </w:p>
    <w:p w:rsidRPr="007500FF" w:rsidR="007500FF" w:rsidP="004F3F0F" w:rsidRDefault="007500FF" w14:paraId="08229732" w14:textId="30A4409F">
      <w:pPr>
        <w:pStyle w:val="ListParagraph"/>
        <w:numPr>
          <w:ilvl w:val="0"/>
          <w:numId w:val="8"/>
        </w:numPr>
      </w:pPr>
      <w:r w:rsidRPr="007500FF">
        <w:t xml:space="preserve">partnerships and industry providers </w:t>
      </w:r>
    </w:p>
    <w:p w:rsidRPr="007500FF" w:rsidR="007500FF" w:rsidP="004F3F0F" w:rsidRDefault="007500FF" w14:paraId="320F0167" w14:textId="0ED30E97">
      <w:pPr>
        <w:pStyle w:val="ListParagraph"/>
        <w:numPr>
          <w:ilvl w:val="0"/>
          <w:numId w:val="8"/>
        </w:numPr>
      </w:pPr>
      <w:r w:rsidRPr="007500FF">
        <w:t>placements</w:t>
      </w:r>
    </w:p>
    <w:p w:rsidR="007500FF" w:rsidRDefault="007500FF" w14:paraId="71CDC85D" w14:textId="77777777"/>
    <w:p w:rsidR="007500FF" w:rsidP="007500FF" w:rsidRDefault="007500FF" w14:paraId="12EE74EE" w14:textId="3A15C5C5">
      <w:pPr>
        <w:pStyle w:val="Heading3"/>
      </w:pPr>
      <w:bookmarkStart w:name="_Toc600332313" w:id="666313074"/>
      <w:r w:rsidR="007500FF">
        <w:rPr/>
        <w:t>GAI</w:t>
      </w:r>
      <w:bookmarkEnd w:id="666313074"/>
    </w:p>
    <w:p w:rsidR="007500FF" w:rsidP="004F3F0F" w:rsidRDefault="007500FF" w14:paraId="6C1DD7B6" w14:textId="41C850C7">
      <w:pPr>
        <w:pStyle w:val="ListParagraph"/>
        <w:numPr>
          <w:ilvl w:val="0"/>
          <w:numId w:val="9"/>
        </w:numPr>
      </w:pPr>
      <w:r>
        <w:t>Ethical implications</w:t>
      </w:r>
    </w:p>
    <w:p w:rsidR="007500FF" w:rsidP="004F3F0F" w:rsidRDefault="007500FF" w14:paraId="0831F8DF" w14:textId="66347F27">
      <w:pPr>
        <w:pStyle w:val="ListParagraph"/>
        <w:numPr>
          <w:ilvl w:val="0"/>
          <w:numId w:val="9"/>
        </w:numPr>
      </w:pPr>
      <w:r>
        <w:t>Assessment design / development</w:t>
      </w:r>
    </w:p>
    <w:p w:rsidR="007500FF" w:rsidP="007500FF" w:rsidRDefault="007500FF" w14:paraId="7DE769BA" w14:textId="77777777"/>
    <w:p w:rsidR="00573156" w:rsidRDefault="00573156" w14:paraId="2A6B1473" w14:textId="77777777">
      <w:pPr>
        <w:rPr>
          <w:rFonts w:asciiTheme="majorHAnsi" w:hAnsiTheme="majorHAnsi" w:eastAsiaTheme="majorEastAsia" w:cstheme="majorBidi"/>
          <w:color w:val="0F4761" w:themeColor="accent1" w:themeShade="BF"/>
          <w:sz w:val="32"/>
          <w:szCs w:val="32"/>
        </w:rPr>
      </w:pPr>
      <w:r>
        <w:br w:type="page"/>
      </w:r>
    </w:p>
    <w:p w:rsidR="00573156" w:rsidRDefault="00573156" w14:paraId="5FE79D36" w14:textId="25AEC9FB"/>
    <w:p w:rsidR="00411238" w:rsidP="009E2A14" w:rsidRDefault="009E2A14" w14:paraId="31D36D6B" w14:textId="48F11CD8">
      <w:pPr>
        <w:pStyle w:val="Heading1"/>
      </w:pPr>
      <w:bookmarkStart w:name="_Toc545369930" w:id="502132278"/>
      <w:r w:rsidR="009E2A14">
        <w:rPr/>
        <w:t>Employability</w:t>
      </w:r>
      <w:bookmarkEnd w:id="502132278"/>
    </w:p>
    <w:p w:rsidR="009E2A14" w:rsidP="009E2A14" w:rsidRDefault="009E2A14" w14:paraId="5D9CE7AD" w14:textId="743091D9">
      <w:pPr>
        <w:pStyle w:val="Heading2"/>
      </w:pPr>
      <w:bookmarkStart w:name="_Toc1603888838" w:id="910747881"/>
      <w:r w:rsidR="009E2A14">
        <w:rPr/>
        <w:t>Group 1</w:t>
      </w:r>
      <w:bookmarkEnd w:id="910747881"/>
    </w:p>
    <w:p w:rsidR="009E2A14" w:rsidP="00823243" w:rsidRDefault="00823243" w14:paraId="00FD0F97" w14:textId="7F976ECA">
      <w:pPr>
        <w:pStyle w:val="Heading3"/>
      </w:pPr>
      <w:bookmarkStart w:name="_Toc104639968" w:id="2057362837"/>
      <w:r w:rsidR="00823243">
        <w:rPr/>
        <w:t>Embedding Entrepreneurship</w:t>
      </w:r>
      <w:bookmarkEnd w:id="2057362837"/>
    </w:p>
    <w:p w:rsidRPr="00823243" w:rsidR="00823243" w:rsidP="004F3F0F" w:rsidRDefault="00823243" w14:paraId="144D8AE4" w14:textId="77777777">
      <w:pPr>
        <w:numPr>
          <w:ilvl w:val="0"/>
          <w:numId w:val="15"/>
        </w:numPr>
      </w:pPr>
      <w:r w:rsidRPr="00823243">
        <w:t>Project roles – students involved in organising workshops/conference etc</w:t>
      </w:r>
    </w:p>
    <w:p w:rsidRPr="00823243" w:rsidR="00823243" w:rsidP="004F3F0F" w:rsidRDefault="00823243" w14:paraId="7DD617E7" w14:textId="77777777">
      <w:pPr>
        <w:numPr>
          <w:ilvl w:val="0"/>
          <w:numId w:val="15"/>
        </w:numPr>
      </w:pPr>
      <w:r w:rsidRPr="00823243">
        <w:t>building an online presence</w:t>
      </w:r>
    </w:p>
    <w:p w:rsidRPr="00823243" w:rsidR="00823243" w:rsidP="004F3F0F" w:rsidRDefault="00823243" w14:paraId="195FF946" w14:textId="77777777">
      <w:pPr>
        <w:numPr>
          <w:ilvl w:val="0"/>
          <w:numId w:val="15"/>
        </w:numPr>
      </w:pPr>
      <w:r w:rsidRPr="00823243">
        <w:t>developing a YouTube channel</w:t>
      </w:r>
    </w:p>
    <w:p w:rsidRPr="00823243" w:rsidR="00823243" w:rsidP="004F3F0F" w:rsidRDefault="00823243" w14:paraId="11EAABC1" w14:textId="77777777">
      <w:pPr>
        <w:numPr>
          <w:ilvl w:val="0"/>
          <w:numId w:val="15"/>
        </w:numPr>
      </w:pPr>
      <w:r w:rsidRPr="00823243">
        <w:t>spin off projects from students’ own employment/volunteering</w:t>
      </w:r>
    </w:p>
    <w:p w:rsidRPr="00823243" w:rsidR="00823243" w:rsidP="004F3F0F" w:rsidRDefault="00823243" w14:paraId="20D82906" w14:textId="77777777">
      <w:pPr>
        <w:numPr>
          <w:ilvl w:val="0"/>
          <w:numId w:val="16"/>
        </w:numPr>
      </w:pPr>
      <w:r w:rsidRPr="00823243">
        <w:t>building Careers Service into programmes</w:t>
      </w:r>
    </w:p>
    <w:p w:rsidRPr="00823243" w:rsidR="00823243" w:rsidP="004F3F0F" w:rsidRDefault="00823243" w14:paraId="1FAA97C2" w14:textId="77777777">
      <w:pPr>
        <w:numPr>
          <w:ilvl w:val="0"/>
          <w:numId w:val="16"/>
        </w:numPr>
      </w:pPr>
      <w:r w:rsidRPr="00823243">
        <w:t>embedding industry/providers into teaching programme</w:t>
      </w:r>
    </w:p>
    <w:p w:rsidRPr="00823243" w:rsidR="00823243" w:rsidP="004F3F0F" w:rsidRDefault="00823243" w14:paraId="6E8CB960" w14:textId="77777777">
      <w:pPr>
        <w:numPr>
          <w:ilvl w:val="0"/>
          <w:numId w:val="16"/>
        </w:numPr>
      </w:pPr>
      <w:r w:rsidRPr="00823243">
        <w:t>working with UWTSD alumni</w:t>
      </w:r>
    </w:p>
    <w:p w:rsidRPr="00823243" w:rsidR="00823243" w:rsidP="004F3F0F" w:rsidRDefault="00823243" w14:paraId="27B09827" w14:textId="77777777">
      <w:pPr>
        <w:numPr>
          <w:ilvl w:val="0"/>
          <w:numId w:val="16"/>
        </w:numPr>
      </w:pPr>
      <w:r w:rsidRPr="00823243">
        <w:t>sponsorships</w:t>
      </w:r>
    </w:p>
    <w:p w:rsidRPr="00823243" w:rsidR="00823243" w:rsidP="00411238" w:rsidRDefault="00823243" w14:paraId="7285379D" w14:textId="77777777"/>
    <w:p w:rsidR="00411238" w:rsidP="006661B9" w:rsidRDefault="006661B9" w14:paraId="519625A1" w14:textId="2F56DB5A">
      <w:pPr>
        <w:pStyle w:val="Heading3"/>
      </w:pPr>
      <w:bookmarkStart w:name="_Toc812426394" w:id="1921948528"/>
      <w:r w:rsidR="006661B9">
        <w:rPr/>
        <w:t>Future Skills</w:t>
      </w:r>
      <w:bookmarkEnd w:id="1921948528"/>
    </w:p>
    <w:p w:rsidRPr="006661B9" w:rsidR="006661B9" w:rsidP="004F3F0F" w:rsidRDefault="006661B9" w14:paraId="1824D72E" w14:textId="77777777">
      <w:pPr>
        <w:numPr>
          <w:ilvl w:val="0"/>
          <w:numId w:val="17"/>
        </w:numPr>
      </w:pPr>
      <w:r w:rsidRPr="006661B9">
        <w:t>Talks e.g. from RBLA/archivists/museums</w:t>
      </w:r>
    </w:p>
    <w:p w:rsidRPr="006661B9" w:rsidR="006661B9" w:rsidP="004F3F0F" w:rsidRDefault="006661B9" w14:paraId="585FC22C" w14:textId="77777777">
      <w:pPr>
        <w:numPr>
          <w:ilvl w:val="0"/>
          <w:numId w:val="17"/>
        </w:numPr>
      </w:pPr>
      <w:r w:rsidRPr="006661B9">
        <w:t>Field trips – archives/museums/libraries</w:t>
      </w:r>
    </w:p>
    <w:p w:rsidRPr="006661B9" w:rsidR="006661B9" w:rsidP="004F3F0F" w:rsidRDefault="006661B9" w14:paraId="6CA8F03E" w14:textId="77777777">
      <w:pPr>
        <w:numPr>
          <w:ilvl w:val="0"/>
          <w:numId w:val="17"/>
        </w:numPr>
      </w:pPr>
      <w:r w:rsidRPr="006661B9">
        <w:t>Skills-based modules – across the year? Or embedded in module content?</w:t>
      </w:r>
    </w:p>
    <w:p w:rsidRPr="006661B9" w:rsidR="006661B9" w:rsidP="004F3F0F" w:rsidRDefault="006661B9" w14:paraId="6E56C79E" w14:textId="77777777">
      <w:pPr>
        <w:numPr>
          <w:ilvl w:val="0"/>
          <w:numId w:val="17"/>
        </w:numPr>
      </w:pPr>
      <w:r w:rsidRPr="006661B9">
        <w:t>Learning to use databases and online subject-specific resources</w:t>
      </w:r>
    </w:p>
    <w:p w:rsidRPr="006661B9" w:rsidR="006661B9" w:rsidP="004F3F0F" w:rsidRDefault="006661B9" w14:paraId="1234F71B" w14:textId="77777777">
      <w:pPr>
        <w:numPr>
          <w:ilvl w:val="0"/>
          <w:numId w:val="17"/>
        </w:numPr>
      </w:pPr>
      <w:r w:rsidRPr="006661B9">
        <w:t>Special Collections research involving projects using the archives and special collections in Lampeter</w:t>
      </w:r>
    </w:p>
    <w:p w:rsidRPr="006661B9" w:rsidR="006661B9" w:rsidP="004F3F0F" w:rsidRDefault="006661B9" w14:paraId="14F88048" w14:textId="77777777">
      <w:pPr>
        <w:numPr>
          <w:ilvl w:val="0"/>
          <w:numId w:val="17"/>
        </w:numPr>
      </w:pPr>
      <w:r w:rsidRPr="006661B9">
        <w:t xml:space="preserve">Opportunities for future teachers of history, etc., to work with education faculty or take modules in </w:t>
      </w:r>
      <w:proofErr w:type="spellStart"/>
      <w:r w:rsidRPr="006661B9">
        <w:t>edu</w:t>
      </w:r>
      <w:proofErr w:type="spellEnd"/>
    </w:p>
    <w:p w:rsidRPr="006661B9" w:rsidR="006661B9" w:rsidP="004F3F0F" w:rsidRDefault="006661B9" w14:paraId="1C94B740" w14:textId="77777777">
      <w:pPr>
        <w:numPr>
          <w:ilvl w:val="0"/>
          <w:numId w:val="17"/>
        </w:numPr>
      </w:pPr>
      <w:r w:rsidRPr="006661B9">
        <w:t>practical provision through partnerships/industry</w:t>
      </w:r>
    </w:p>
    <w:p w:rsidR="006661B9" w:rsidP="00411238" w:rsidRDefault="006661B9" w14:paraId="0B7A3FE8" w14:textId="77777777"/>
    <w:p w:rsidR="006661B9" w:rsidP="00804839" w:rsidRDefault="00804839" w14:paraId="2C73EA73" w14:textId="798BD825">
      <w:pPr>
        <w:pStyle w:val="Heading3"/>
      </w:pPr>
      <w:bookmarkStart w:name="_Toc1684742477" w:id="205346870"/>
      <w:r w:rsidR="00804839">
        <w:rPr/>
        <w:t>Working with Careers</w:t>
      </w:r>
      <w:bookmarkEnd w:id="205346870"/>
    </w:p>
    <w:p w:rsidRPr="00804839" w:rsidR="00804839" w:rsidP="004F3F0F" w:rsidRDefault="00804839" w14:paraId="0FF74C72" w14:textId="77777777">
      <w:pPr>
        <w:numPr>
          <w:ilvl w:val="0"/>
          <w:numId w:val="18"/>
        </w:numPr>
      </w:pPr>
      <w:r w:rsidRPr="00804839">
        <w:t>local archives</w:t>
      </w:r>
    </w:p>
    <w:p w:rsidRPr="00804839" w:rsidR="00804839" w:rsidP="004F3F0F" w:rsidRDefault="00804839" w14:paraId="1D3C589B" w14:textId="77777777">
      <w:pPr>
        <w:numPr>
          <w:ilvl w:val="0"/>
          <w:numId w:val="18"/>
        </w:numPr>
      </w:pPr>
      <w:r w:rsidRPr="00804839">
        <w:t>Museums</w:t>
      </w:r>
    </w:p>
    <w:p w:rsidRPr="00804839" w:rsidR="00804839" w:rsidP="004F3F0F" w:rsidRDefault="00804839" w14:paraId="2F1FE5B6" w14:textId="77777777">
      <w:pPr>
        <w:numPr>
          <w:ilvl w:val="0"/>
          <w:numId w:val="18"/>
        </w:numPr>
      </w:pPr>
      <w:r w:rsidRPr="00804839">
        <w:t>virtual/online roles</w:t>
      </w:r>
    </w:p>
    <w:p w:rsidRPr="00804839" w:rsidR="00804839" w:rsidP="004F3F0F" w:rsidRDefault="00804839" w14:paraId="75BC41D1" w14:textId="77777777">
      <w:pPr>
        <w:numPr>
          <w:ilvl w:val="0"/>
          <w:numId w:val="18"/>
        </w:numPr>
      </w:pPr>
      <w:r w:rsidRPr="00804839">
        <w:t>Digital skills e.g. 3D modelling</w:t>
      </w:r>
    </w:p>
    <w:p w:rsidRPr="00804839" w:rsidR="00804839" w:rsidP="004F3F0F" w:rsidRDefault="00804839" w14:paraId="5DD1EF6D" w14:textId="77777777">
      <w:pPr>
        <w:numPr>
          <w:ilvl w:val="0"/>
          <w:numId w:val="18"/>
        </w:numPr>
      </w:pPr>
      <w:r w:rsidRPr="00804839">
        <w:lastRenderedPageBreak/>
        <w:t>placement provision / range</w:t>
      </w:r>
    </w:p>
    <w:p w:rsidRPr="00804839" w:rsidR="00804839" w:rsidP="004F3F0F" w:rsidRDefault="00804839" w14:paraId="59DB0954" w14:textId="77777777">
      <w:pPr>
        <w:numPr>
          <w:ilvl w:val="0"/>
          <w:numId w:val="18"/>
        </w:numPr>
      </w:pPr>
      <w:r w:rsidRPr="00804839">
        <w:t>links with industry standards – IFA</w:t>
      </w:r>
    </w:p>
    <w:p w:rsidRPr="00804839" w:rsidR="00804839" w:rsidP="004F3F0F" w:rsidRDefault="00804839" w14:paraId="4301C876" w14:textId="77777777">
      <w:pPr>
        <w:numPr>
          <w:ilvl w:val="0"/>
          <w:numId w:val="18"/>
        </w:numPr>
      </w:pPr>
      <w:r w:rsidRPr="00804839">
        <w:t>identifying transferable skills</w:t>
      </w:r>
    </w:p>
    <w:p w:rsidRPr="00804839" w:rsidR="00804839" w:rsidP="004F3F0F" w:rsidRDefault="00804839" w14:paraId="367434C1" w14:textId="77777777">
      <w:pPr>
        <w:numPr>
          <w:ilvl w:val="0"/>
          <w:numId w:val="18"/>
        </w:numPr>
      </w:pPr>
      <w:r w:rsidRPr="00804839">
        <w:t>practical skills experience – excavation / fieldwork / survey / museums</w:t>
      </w:r>
    </w:p>
    <w:p w:rsidRPr="00804839" w:rsidR="00804839" w:rsidP="004F3F0F" w:rsidRDefault="00804839" w14:paraId="7FC78215" w14:textId="77777777">
      <w:pPr>
        <w:numPr>
          <w:ilvl w:val="0"/>
          <w:numId w:val="18"/>
        </w:numPr>
      </w:pPr>
      <w:r w:rsidRPr="00804839">
        <w:t>embedding Careers Service with teaching provision</w:t>
      </w:r>
    </w:p>
    <w:p w:rsidR="00804839" w:rsidP="00411238" w:rsidRDefault="00804839" w14:paraId="08669012" w14:textId="77777777"/>
    <w:p w:rsidR="00804839" w:rsidP="00C56C3A" w:rsidRDefault="00C56C3A" w14:paraId="0F39F7FB" w14:textId="2218CDDA">
      <w:pPr>
        <w:pStyle w:val="Heading3"/>
      </w:pPr>
      <w:bookmarkStart w:name="_Toc119358687" w:id="1355206584"/>
      <w:r w:rsidR="00C56C3A">
        <w:rPr/>
        <w:t>Placements</w:t>
      </w:r>
      <w:bookmarkEnd w:id="1355206584"/>
    </w:p>
    <w:p w:rsidRPr="004F3F0F" w:rsidR="004F3F0F" w:rsidP="004F3F0F" w:rsidRDefault="004F3F0F" w14:paraId="770666F9" w14:textId="77777777">
      <w:pPr>
        <w:numPr>
          <w:ilvl w:val="0"/>
          <w:numId w:val="19"/>
        </w:numPr>
      </w:pPr>
      <w:r w:rsidRPr="004F3F0F">
        <w:t>Building up a body of placements?</w:t>
      </w:r>
    </w:p>
    <w:p w:rsidRPr="004F3F0F" w:rsidR="004F3F0F" w:rsidP="004F3F0F" w:rsidRDefault="004F3F0F" w14:paraId="4BA943E9" w14:textId="77777777">
      <w:pPr>
        <w:numPr>
          <w:ilvl w:val="0"/>
          <w:numId w:val="19"/>
        </w:numPr>
      </w:pPr>
      <w:r w:rsidRPr="004F3F0F">
        <w:t>National Library – volunteering?</w:t>
      </w:r>
    </w:p>
    <w:p w:rsidRPr="004F3F0F" w:rsidR="004F3F0F" w:rsidP="004F3F0F" w:rsidRDefault="004F3F0F" w14:paraId="379F1963" w14:textId="77777777">
      <w:pPr>
        <w:numPr>
          <w:ilvl w:val="0"/>
          <w:numId w:val="19"/>
        </w:numPr>
      </w:pPr>
      <w:r w:rsidRPr="004F3F0F">
        <w:t>Research assistants?</w:t>
      </w:r>
    </w:p>
    <w:p w:rsidRPr="004F3F0F" w:rsidR="004F3F0F" w:rsidP="004F3F0F" w:rsidRDefault="004F3F0F" w14:paraId="6D9DB956" w14:textId="77777777">
      <w:pPr>
        <w:numPr>
          <w:ilvl w:val="0"/>
          <w:numId w:val="19"/>
        </w:numPr>
      </w:pPr>
      <w:r w:rsidRPr="004F3F0F">
        <w:t>online/digital CV and portfolio</w:t>
      </w:r>
    </w:p>
    <w:p w:rsidRPr="004F3F0F" w:rsidR="004F3F0F" w:rsidP="004F3F0F" w:rsidRDefault="004F3F0F" w14:paraId="2133F479" w14:textId="77777777">
      <w:pPr>
        <w:numPr>
          <w:ilvl w:val="0"/>
          <w:numId w:val="19"/>
        </w:numPr>
      </w:pPr>
      <w:r w:rsidRPr="004F3F0F">
        <w:t>Fieldtrip modules – their return! – links with Hospitality, Leisure and Tourism?</w:t>
      </w:r>
    </w:p>
    <w:p w:rsidRPr="004F3F0F" w:rsidR="004F3F0F" w:rsidP="004F3F0F" w:rsidRDefault="004F3F0F" w14:paraId="61368F4F" w14:textId="77777777">
      <w:pPr>
        <w:numPr>
          <w:ilvl w:val="0"/>
          <w:numId w:val="19"/>
        </w:numPr>
      </w:pPr>
      <w:r w:rsidRPr="004F3F0F">
        <w:t>virtual work experience for online students</w:t>
      </w:r>
    </w:p>
    <w:p w:rsidRPr="004F3F0F" w:rsidR="004F3F0F" w:rsidP="004F3F0F" w:rsidRDefault="004F3F0F" w14:paraId="0524C33D" w14:textId="77777777">
      <w:pPr>
        <w:numPr>
          <w:ilvl w:val="0"/>
          <w:numId w:val="19"/>
        </w:numPr>
      </w:pPr>
      <w:r w:rsidRPr="004F3F0F">
        <w:t>community engagement</w:t>
      </w:r>
    </w:p>
    <w:p w:rsidRPr="004F3F0F" w:rsidR="004F3F0F" w:rsidP="004F3F0F" w:rsidRDefault="004F3F0F" w14:paraId="6E62A019" w14:textId="77777777">
      <w:pPr>
        <w:numPr>
          <w:ilvl w:val="0"/>
          <w:numId w:val="19"/>
        </w:numPr>
      </w:pPr>
      <w:r w:rsidRPr="004F3F0F">
        <w:t>bringing providers/industry into teaching programmes – Placement Day?</w:t>
      </w:r>
    </w:p>
    <w:p w:rsidR="00C56C3A" w:rsidP="00411238" w:rsidRDefault="00C56C3A" w14:paraId="4224E817" w14:textId="77777777"/>
    <w:p w:rsidR="008D1D20" w:rsidRDefault="008D1D20" w14:paraId="7FFD52A3" w14:textId="7BDC57D4">
      <w:r>
        <w:br w:type="page"/>
      </w:r>
    </w:p>
    <w:p w:rsidR="00580583" w:rsidRDefault="00580583" w14:paraId="674E2F83" w14:textId="6D01FA70"/>
    <w:p w:rsidR="009151A0" w:rsidP="00580583" w:rsidRDefault="00580583" w14:paraId="278CC605" w14:textId="7F6582CA">
      <w:pPr>
        <w:pStyle w:val="Heading1"/>
      </w:pPr>
      <w:bookmarkStart w:name="_Toc1378615820" w:id="1585016761"/>
      <w:r w:rsidR="00580583">
        <w:rPr/>
        <w:t>Inclusivity</w:t>
      </w:r>
      <w:bookmarkEnd w:id="1585016761"/>
    </w:p>
    <w:p w:rsidR="00580583" w:rsidP="00580583" w:rsidRDefault="00580583" w14:paraId="589BD3B5" w14:textId="6DA620C0">
      <w:pPr>
        <w:pStyle w:val="Heading2"/>
      </w:pPr>
      <w:bookmarkStart w:name="_Toc865846400" w:id="530040805"/>
      <w:r w:rsidR="00580583">
        <w:rPr/>
        <w:t>Group 1</w:t>
      </w:r>
      <w:bookmarkEnd w:id="530040805"/>
    </w:p>
    <w:p w:rsidRPr="00580583" w:rsidR="00580583" w:rsidP="00580583" w:rsidRDefault="00580583" w14:paraId="1E976BF0" w14:textId="77777777">
      <w:pPr>
        <w:pStyle w:val="Heading3"/>
      </w:pPr>
      <w:bookmarkStart w:name="_Toc1540824815" w:id="1537582656"/>
      <w:r w:rsidR="00580583">
        <w:rPr/>
        <w:t>START</w:t>
      </w:r>
      <w:bookmarkEnd w:id="1537582656"/>
    </w:p>
    <w:p w:rsidRPr="00580583" w:rsidR="00580583" w:rsidP="005F53E0" w:rsidRDefault="00580583" w14:paraId="3214A2FD" w14:textId="77777777">
      <w:pPr>
        <w:numPr>
          <w:ilvl w:val="0"/>
          <w:numId w:val="24"/>
        </w:numPr>
      </w:pPr>
      <w:r w:rsidRPr="00580583">
        <w:t>Build student cohesion at the very start of Level 4 – universal first module</w:t>
      </w:r>
    </w:p>
    <w:p w:rsidRPr="00580583" w:rsidR="00580583" w:rsidP="005F53E0" w:rsidRDefault="00580583" w14:paraId="5CBDA4B7" w14:textId="77777777">
      <w:pPr>
        <w:numPr>
          <w:ilvl w:val="0"/>
          <w:numId w:val="24"/>
        </w:numPr>
      </w:pPr>
      <w:r w:rsidRPr="00580583">
        <w:t>Start-of-academic-year activity – St David’s?</w:t>
      </w:r>
    </w:p>
    <w:p w:rsidRPr="00580583" w:rsidR="00580583" w:rsidP="005F53E0" w:rsidRDefault="00580583" w14:paraId="7264F464" w14:textId="77777777">
      <w:pPr>
        <w:numPr>
          <w:ilvl w:val="0"/>
          <w:numId w:val="24"/>
        </w:numPr>
      </w:pPr>
      <w:r w:rsidRPr="00580583">
        <w:t>Closer ties with other UWTSD areas (e.g., FE)</w:t>
      </w:r>
    </w:p>
    <w:p w:rsidRPr="00580583" w:rsidR="00580583" w:rsidP="005F53E0" w:rsidRDefault="00580583" w14:paraId="2600A075" w14:textId="77777777">
      <w:pPr>
        <w:numPr>
          <w:ilvl w:val="0"/>
          <w:numId w:val="24"/>
        </w:numPr>
      </w:pPr>
      <w:r w:rsidRPr="00580583">
        <w:t>Shared MA Dissertation module – with periodic activities/sessions</w:t>
      </w:r>
    </w:p>
    <w:p w:rsidRPr="00580583" w:rsidR="00580583" w:rsidP="005F53E0" w:rsidRDefault="00580583" w14:paraId="0118735D" w14:textId="77777777">
      <w:pPr>
        <w:numPr>
          <w:ilvl w:val="0"/>
          <w:numId w:val="24"/>
        </w:numPr>
      </w:pPr>
      <w:r w:rsidRPr="00580583">
        <w:t>Field-trip modules? Helps cohesion</w:t>
      </w:r>
    </w:p>
    <w:p w:rsidRPr="00580583" w:rsidR="00580583" w:rsidP="005F53E0" w:rsidRDefault="00580583" w14:paraId="220E5582" w14:textId="77777777">
      <w:pPr>
        <w:numPr>
          <w:ilvl w:val="0"/>
          <w:numId w:val="24"/>
        </w:numPr>
      </w:pPr>
      <w:r w:rsidRPr="00580583">
        <w:t>Invite all students to research seminars</w:t>
      </w:r>
    </w:p>
    <w:p w:rsidRPr="00580583" w:rsidR="00580583" w:rsidP="005F53E0" w:rsidRDefault="00580583" w14:paraId="1AF321D7" w14:textId="77777777">
      <w:pPr>
        <w:numPr>
          <w:ilvl w:val="0"/>
          <w:numId w:val="24"/>
        </w:numPr>
      </w:pPr>
      <w:r w:rsidRPr="00580583">
        <w:t>One formal meeting space for online MA students</w:t>
      </w:r>
    </w:p>
    <w:p w:rsidRPr="00580583" w:rsidR="00580583" w:rsidP="005F53E0" w:rsidRDefault="00580583" w14:paraId="7C65EA44" w14:textId="77777777">
      <w:pPr>
        <w:numPr>
          <w:ilvl w:val="0"/>
          <w:numId w:val="24"/>
        </w:numPr>
      </w:pPr>
      <w:r w:rsidRPr="00580583">
        <w:t>Summer school programmes at all levels</w:t>
      </w:r>
    </w:p>
    <w:p w:rsidRPr="00580583" w:rsidR="00580583" w:rsidP="00580583" w:rsidRDefault="00580583" w14:paraId="5FE97983" w14:textId="77777777">
      <w:pPr>
        <w:pStyle w:val="Heading3"/>
      </w:pPr>
      <w:bookmarkStart w:name="_Toc1590019517" w:id="1221374107"/>
      <w:r w:rsidR="00580583">
        <w:rPr/>
        <w:t>STOP</w:t>
      </w:r>
      <w:bookmarkEnd w:id="1221374107"/>
    </w:p>
    <w:p w:rsidRPr="00580583" w:rsidR="00580583" w:rsidP="005F53E0" w:rsidRDefault="00580583" w14:paraId="1AE78AF5" w14:textId="77777777">
      <w:pPr>
        <w:numPr>
          <w:ilvl w:val="0"/>
          <w:numId w:val="25"/>
        </w:numPr>
      </w:pPr>
      <w:r w:rsidRPr="00580583">
        <w:t>Current format of enrolment week – needs to be more engaging</w:t>
      </w:r>
    </w:p>
    <w:p w:rsidRPr="00580583" w:rsidR="00580583" w:rsidP="005F53E0" w:rsidRDefault="00580583" w14:paraId="3FCA8FDA" w14:textId="77777777">
      <w:pPr>
        <w:numPr>
          <w:ilvl w:val="0"/>
          <w:numId w:val="25"/>
        </w:numPr>
      </w:pPr>
      <w:r w:rsidRPr="00580583">
        <w:t>Block delivery – would “long and thin” be more beneficial for inclusivity?</w:t>
      </w:r>
    </w:p>
    <w:p w:rsidRPr="00580583" w:rsidR="00580583" w:rsidP="005F53E0" w:rsidRDefault="00580583" w14:paraId="58FD7689" w14:textId="77777777">
      <w:pPr>
        <w:numPr>
          <w:ilvl w:val="0"/>
          <w:numId w:val="25"/>
        </w:numPr>
      </w:pPr>
      <w:r w:rsidRPr="00580583">
        <w:t>Worrying about money?!</w:t>
      </w:r>
    </w:p>
    <w:p w:rsidRPr="00580583" w:rsidR="00580583" w:rsidP="00580583" w:rsidRDefault="00580583" w14:paraId="325C57B9" w14:textId="77777777">
      <w:pPr>
        <w:pStyle w:val="Heading3"/>
      </w:pPr>
      <w:bookmarkStart w:name="_Toc1860258033" w:id="1574739192"/>
      <w:r w:rsidR="00580583">
        <w:rPr/>
        <w:t>CONTINUE</w:t>
      </w:r>
      <w:bookmarkEnd w:id="1574739192"/>
    </w:p>
    <w:p w:rsidRPr="00580583" w:rsidR="00580583" w:rsidP="005F53E0" w:rsidRDefault="00580583" w14:paraId="1B9E19AB" w14:textId="77777777">
      <w:pPr>
        <w:numPr>
          <w:ilvl w:val="0"/>
          <w:numId w:val="26"/>
        </w:numPr>
      </w:pPr>
      <w:r w:rsidRPr="00580583">
        <w:t>Practical components to teaching programmes</w:t>
      </w:r>
    </w:p>
    <w:p w:rsidRPr="00580583" w:rsidR="00580583" w:rsidP="005F53E0" w:rsidRDefault="00580583" w14:paraId="1B4B7736" w14:textId="77777777">
      <w:pPr>
        <w:numPr>
          <w:ilvl w:val="0"/>
          <w:numId w:val="26"/>
        </w:numPr>
      </w:pPr>
      <w:r w:rsidRPr="00580583">
        <w:t>Group work/presentations</w:t>
      </w:r>
    </w:p>
    <w:p w:rsidRPr="00580583" w:rsidR="00580583" w:rsidP="005F53E0" w:rsidRDefault="00580583" w14:paraId="39290E09" w14:textId="77777777">
      <w:pPr>
        <w:numPr>
          <w:ilvl w:val="0"/>
          <w:numId w:val="26"/>
        </w:numPr>
      </w:pPr>
      <w:r w:rsidRPr="00580583">
        <w:t>Debates in class</w:t>
      </w:r>
    </w:p>
    <w:p w:rsidRPr="00580583" w:rsidR="00580583" w:rsidP="005F53E0" w:rsidRDefault="00580583" w14:paraId="770C4AAE" w14:textId="77777777">
      <w:pPr>
        <w:numPr>
          <w:ilvl w:val="0"/>
          <w:numId w:val="26"/>
        </w:numPr>
      </w:pPr>
      <w:r w:rsidRPr="00580583">
        <w:t>Field trips – even to places down the road</w:t>
      </w:r>
    </w:p>
    <w:p w:rsidRPr="00580583" w:rsidR="00580583" w:rsidP="005F53E0" w:rsidRDefault="00580583" w14:paraId="2D99E621" w14:textId="77777777">
      <w:pPr>
        <w:numPr>
          <w:ilvl w:val="0"/>
          <w:numId w:val="26"/>
        </w:numPr>
      </w:pPr>
      <w:r w:rsidRPr="00580583">
        <w:t>Use immersive room</w:t>
      </w:r>
    </w:p>
    <w:p w:rsidRPr="00580583" w:rsidR="00580583" w:rsidP="005F53E0" w:rsidRDefault="00580583" w14:paraId="041E4FA4" w14:textId="77777777">
      <w:pPr>
        <w:numPr>
          <w:ilvl w:val="0"/>
          <w:numId w:val="26"/>
        </w:numPr>
      </w:pPr>
      <w:r w:rsidRPr="00580583">
        <w:t>Running extra-curricular skills sessions (e.g., palaeography)</w:t>
      </w:r>
    </w:p>
    <w:p w:rsidRPr="00580583" w:rsidR="00580583" w:rsidP="005F53E0" w:rsidRDefault="00580583" w14:paraId="19E1FD47" w14:textId="77777777">
      <w:pPr>
        <w:numPr>
          <w:ilvl w:val="0"/>
          <w:numId w:val="26"/>
        </w:numPr>
      </w:pPr>
      <w:r w:rsidRPr="00580583">
        <w:t>Using the RBLA!</w:t>
      </w:r>
    </w:p>
    <w:p w:rsidRPr="00580583" w:rsidR="00580583" w:rsidP="005F53E0" w:rsidRDefault="00580583" w14:paraId="0DBE5733" w14:textId="77777777">
      <w:pPr>
        <w:numPr>
          <w:ilvl w:val="0"/>
          <w:numId w:val="26"/>
        </w:numPr>
      </w:pPr>
      <w:r w:rsidRPr="00580583">
        <w:t>Audit additional modules</w:t>
      </w:r>
    </w:p>
    <w:p w:rsidR="00580583" w:rsidP="00411238" w:rsidRDefault="00580583" w14:paraId="46A0165C" w14:textId="77777777"/>
    <w:p w:rsidR="00580583" w:rsidRDefault="00580583" w14:paraId="6D4D43DD" w14:textId="6A13EBF5">
      <w:r>
        <w:br w:type="page"/>
      </w:r>
    </w:p>
    <w:p w:rsidR="00580583" w:rsidP="004047EB" w:rsidRDefault="004047EB" w14:paraId="11CCC383" w14:textId="78F4A7EB">
      <w:pPr>
        <w:pStyle w:val="Heading1"/>
      </w:pPr>
      <w:bookmarkStart w:name="_Toc1733885096" w:id="835265815"/>
      <w:r w:rsidR="004047EB">
        <w:rPr/>
        <w:t>UDL</w:t>
      </w:r>
      <w:bookmarkEnd w:id="835265815"/>
    </w:p>
    <w:p w:rsidR="004047EB" w:rsidP="004047EB" w:rsidRDefault="004047EB" w14:paraId="55DF3FCE" w14:textId="16B0B70E">
      <w:pPr>
        <w:pStyle w:val="Heading2"/>
      </w:pPr>
      <w:bookmarkStart w:name="_Toc2045012374" w:id="1919995164"/>
      <w:r w:rsidR="004047EB">
        <w:rPr/>
        <w:t>Group 1</w:t>
      </w:r>
      <w:bookmarkEnd w:id="1919995164"/>
    </w:p>
    <w:p w:rsidR="00083320" w:rsidP="00083320" w:rsidRDefault="00083320" w14:paraId="05B59BFC" w14:textId="77777777">
      <w:r>
        <w:rPr>
          <w:rFonts w:ascii="Segoe UI" w:hAnsi="Segoe UI" w:cs="Segoe UI"/>
          <w:b/>
          <w:bCs/>
        </w:rPr>
        <w:t>Design Multiple Means of ENGAGEMENT</w:t>
      </w:r>
      <w:r w:rsidRPr="00083320">
        <w:t xml:space="preserve"> </w:t>
      </w:r>
    </w:p>
    <w:p w:rsidR="00083320" w:rsidP="00083320" w:rsidRDefault="00083320" w14:paraId="54EA0A87" w14:textId="77777777">
      <w:r>
        <w:t xml:space="preserve">practical elements designed to enable varied elements </w:t>
      </w:r>
    </w:p>
    <w:p w:rsidR="00083320" w:rsidP="00083320" w:rsidRDefault="00083320" w14:paraId="4BD5BC2F" w14:textId="77777777">
      <w:r>
        <w:t>choice of activity (field work / survey / conservation)</w:t>
      </w:r>
      <w:r w:rsidRPr="00083320">
        <w:t xml:space="preserve"> </w:t>
      </w:r>
    </w:p>
    <w:p w:rsidR="00083320" w:rsidP="00083320" w:rsidRDefault="00083320" w14:paraId="020BF998" w14:textId="77777777">
      <w:r>
        <w:t>role of seminar / group discussion to be more embedded</w:t>
      </w:r>
      <w:r w:rsidRPr="00083320">
        <w:t xml:space="preserve"> </w:t>
      </w:r>
      <w:r>
        <w:t xml:space="preserve">focus on group work </w:t>
      </w:r>
    </w:p>
    <w:p w:rsidR="00083320" w:rsidP="00083320" w:rsidRDefault="00083320" w14:paraId="297F41C9" w14:textId="77777777">
      <w:r>
        <w:t>activities to build individual and group awareness</w:t>
      </w:r>
      <w:r w:rsidRPr="00083320">
        <w:t xml:space="preserve"> </w:t>
      </w:r>
      <w:r>
        <w:t xml:space="preserve">flip </w:t>
      </w:r>
    </w:p>
    <w:p w:rsidR="00083320" w:rsidP="00083320" w:rsidRDefault="00083320" w14:paraId="5FA69FEE" w14:textId="77777777">
      <w:pPr>
        <w:rPr>
          <w:rFonts w:ascii="Segoe UI" w:hAnsi="Segoe UI" w:cs="Segoe UI"/>
          <w:b/>
          <w:bCs/>
        </w:rPr>
      </w:pPr>
      <w:r>
        <w:t xml:space="preserve">reverse teaching </w:t>
      </w:r>
      <w:proofErr w:type="spellStart"/>
      <w:r>
        <w:t>strucutre</w:t>
      </w:r>
      <w:proofErr w:type="spellEnd"/>
      <w:r>
        <w:t xml:space="preserve"> to bring in group led learning (excavation / fieldwork in part covers this)</w:t>
      </w:r>
      <w:r w:rsidRPr="00083320">
        <w:rPr>
          <w:rFonts w:ascii="Segoe UI" w:hAnsi="Segoe UI" w:cs="Segoe UI"/>
          <w:b/>
          <w:bCs/>
        </w:rPr>
        <w:t xml:space="preserve"> </w:t>
      </w:r>
    </w:p>
    <w:p w:rsidR="00083320" w:rsidP="00083320" w:rsidRDefault="00083320" w14:paraId="719F5770" w14:textId="77777777">
      <w:r>
        <w:rPr>
          <w:rFonts w:ascii="Segoe UI" w:hAnsi="Segoe UI" w:cs="Segoe UI"/>
          <w:b/>
          <w:bCs/>
        </w:rPr>
        <w:t>Design Multiple Means of REPRESENTATION</w:t>
      </w:r>
      <w:r w:rsidRPr="00083320">
        <w:t xml:space="preserve"> </w:t>
      </w:r>
    </w:p>
    <w:p w:rsidR="00083320" w:rsidP="00083320" w:rsidRDefault="00083320" w14:paraId="21C22244" w14:textId="77777777">
      <w:pPr>
        <w:rPr>
          <w:rFonts w:ascii="Segoe UI" w:hAnsi="Segoe UI" w:cs="Segoe UI"/>
          <w:b/>
          <w:bCs/>
        </w:rPr>
      </w:pPr>
      <w:r>
        <w:t>clarity of tasks / engagement</w:t>
      </w:r>
      <w:r w:rsidRPr="00083320">
        <w:rPr>
          <w:rFonts w:ascii="Segoe UI" w:hAnsi="Segoe UI" w:cs="Segoe UI"/>
          <w:b/>
          <w:bCs/>
        </w:rPr>
        <w:t xml:space="preserve"> </w:t>
      </w:r>
    </w:p>
    <w:p w:rsidR="00083320" w:rsidP="00083320" w:rsidRDefault="00083320" w14:paraId="0D94BBED" w14:textId="77777777">
      <w:r>
        <w:rPr>
          <w:rFonts w:ascii="Segoe UI" w:hAnsi="Segoe UI" w:cs="Segoe UI"/>
          <w:b/>
          <w:bCs/>
        </w:rPr>
        <w:t>Design Multiple Means of ACTION &amp; EXPRESSION</w:t>
      </w:r>
      <w:r w:rsidRPr="00083320">
        <w:t xml:space="preserve"> </w:t>
      </w:r>
    </w:p>
    <w:p w:rsidR="00083320" w:rsidP="00083320" w:rsidRDefault="00083320" w14:paraId="20CC0565" w14:textId="77777777">
      <w:r>
        <w:t>clear signposts to resources</w:t>
      </w:r>
      <w:r w:rsidRPr="00083320">
        <w:t xml:space="preserve"> </w:t>
      </w:r>
    </w:p>
    <w:p w:rsidR="004047EB" w:rsidP="00083320" w:rsidRDefault="00083320" w14:paraId="73D8C325" w14:textId="1DFA278D">
      <w:r>
        <w:t>widen range of communication = video / text / audio / interactive</w:t>
      </w:r>
    </w:p>
    <w:p w:rsidR="00083320" w:rsidP="00083320" w:rsidRDefault="00083320" w14:paraId="343BE71C" w14:textId="77777777"/>
    <w:p w:rsidR="005F53E0" w:rsidP="05AA025F" w:rsidRDefault="005F53E0" w14:paraId="08231E15" w14:textId="02C236A5">
      <w:pPr>
        <w:rPr>
          <w:rFonts w:ascii="Aptos Display" w:hAnsi="Aptos Display" w:eastAsia="等线 Light" w:cs="Times New Roman" w:asciiTheme="majorAscii" w:hAnsiTheme="majorAscii" w:eastAsiaTheme="majorEastAsia" w:cstheme="majorBidi"/>
          <w:color w:val="0F4761" w:themeColor="accent1" w:themeTint="FF" w:themeShade="BF"/>
          <w:sz w:val="32"/>
          <w:szCs w:val="32"/>
        </w:rPr>
      </w:pPr>
      <w:r>
        <w:br w:type="page"/>
      </w:r>
    </w:p>
    <w:p w:rsidR="005F53E0" w:rsidP="002D65F7" w:rsidRDefault="002D65F7" w14:paraId="7FCF1D4D" w14:textId="7BD5440D">
      <w:pPr>
        <w:pStyle w:val="Heading1"/>
      </w:pPr>
      <w:bookmarkStart w:name="_Toc480353327" w:id="236701634"/>
      <w:r w:rsidR="002D65F7">
        <w:rPr/>
        <w:t>Digital Learning</w:t>
      </w:r>
      <w:bookmarkEnd w:id="236701634"/>
    </w:p>
    <w:p w:rsidR="002D65F7" w:rsidP="002D65F7" w:rsidRDefault="002D65F7" w14:paraId="1102A5EB" w14:textId="2579520E">
      <w:pPr>
        <w:pStyle w:val="Heading2"/>
      </w:pPr>
      <w:bookmarkStart w:name="_Toc1798830835" w:id="854791856"/>
      <w:r w:rsidR="002D65F7">
        <w:rPr/>
        <w:t>Group 1</w:t>
      </w:r>
      <w:bookmarkEnd w:id="854791856"/>
    </w:p>
    <w:p w:rsidR="002D65F7" w:rsidP="00083320" w:rsidRDefault="002D65F7" w14:paraId="4DC3E1EA" w14:textId="77777777"/>
    <w:p w:rsidR="00202236" w:rsidP="00202236" w:rsidRDefault="00202236" w14:paraId="7E4304CE" w14:textId="52F843A5">
      <w:pPr>
        <w:pStyle w:val="Heading3"/>
      </w:pPr>
      <w:bookmarkStart w:name="_Toc216334251" w:id="1631759550"/>
      <w:r w:rsidR="00202236">
        <w:rPr/>
        <w:t>Ideas</w:t>
      </w:r>
      <w:bookmarkEnd w:id="1631759550"/>
    </w:p>
    <w:p w:rsidRPr="00390B90" w:rsidR="00883B5B" w:rsidP="00390B90" w:rsidRDefault="00B17386" w14:paraId="5D978946" w14:textId="6F64C3BB">
      <w:pPr>
        <w:rPr>
          <w:b/>
          <w:bCs/>
        </w:rPr>
      </w:pPr>
      <w:r w:rsidRPr="00390B90">
        <w:rPr>
          <w:b/>
          <w:bCs/>
        </w:rPr>
        <w:t>staff training - with clear timetabling to allow for pre-teaching development</w:t>
      </w:r>
    </w:p>
    <w:p w:rsidR="00883B5B" w:rsidP="00883B5B" w:rsidRDefault="00B17386" w14:paraId="6A85FD59" w14:textId="77777777">
      <w:r w:rsidRPr="00883B5B">
        <w:t xml:space="preserve"> </w:t>
      </w:r>
      <w:r w:rsidRPr="00883B5B">
        <w:t>allocate workload hours</w:t>
      </w:r>
      <w:r w:rsidRPr="00883B5B">
        <w:t xml:space="preserve"> </w:t>
      </w:r>
    </w:p>
    <w:p w:rsidR="00883B5B" w:rsidP="00883B5B" w:rsidRDefault="00B17386" w14:paraId="2B7F3E75" w14:textId="77777777">
      <w:r w:rsidRPr="00883B5B">
        <w:t xml:space="preserve">Agree no workload hours are provided for </w:t>
      </w:r>
      <w:proofErr w:type="spellStart"/>
      <w:r w:rsidRPr="00883B5B">
        <w:t>secondmarking</w:t>
      </w:r>
      <w:proofErr w:type="spellEnd"/>
      <w:r w:rsidRPr="00883B5B">
        <w:t xml:space="preserve"> MA theses. </w:t>
      </w:r>
    </w:p>
    <w:p w:rsidR="00883B5B" w:rsidP="00883B5B" w:rsidRDefault="00B17386" w14:paraId="4CFF1BF3" w14:textId="77777777">
      <w:r w:rsidRPr="00883B5B">
        <w:t>Importance of this and student numbers should be recognised.</w:t>
      </w:r>
      <w:r w:rsidRPr="00883B5B">
        <w:t xml:space="preserve"> </w:t>
      </w:r>
    </w:p>
    <w:p w:rsidR="00390B90" w:rsidP="00883B5B" w:rsidRDefault="00B17386" w14:paraId="7E2FC5B7" w14:textId="77777777">
      <w:r w:rsidRPr="00883B5B">
        <w:t xml:space="preserve">Totally agree! We need to have a series of workshops and training sessions set up asap! I went to the one on gamification of learning, but wasn't sure of how best to </w:t>
      </w:r>
      <w:proofErr w:type="spellStart"/>
      <w:r w:rsidRPr="00883B5B">
        <w:t>inculde</w:t>
      </w:r>
      <w:proofErr w:type="spellEnd"/>
      <w:r w:rsidRPr="00883B5B">
        <w:t xml:space="preserve"> it as I don't want to stress the students out with a leader board, medals, levelling </w:t>
      </w:r>
      <w:proofErr w:type="spellStart"/>
      <w:r w:rsidRPr="00883B5B">
        <w:t>upetc</w:t>
      </w:r>
      <w:proofErr w:type="spellEnd"/>
      <w:r w:rsidRPr="00883B5B">
        <w:t xml:space="preserve"> </w:t>
      </w:r>
    </w:p>
    <w:p w:rsidR="00390B90" w:rsidP="00883B5B" w:rsidRDefault="00B17386" w14:paraId="4BFC1275" w14:textId="77777777">
      <w:r w:rsidRPr="00883B5B">
        <w:t xml:space="preserve">This needs to be actual time - not just a recorded video to watch in our 'own time' because there is no time. </w:t>
      </w:r>
    </w:p>
    <w:p w:rsidR="00390B90" w:rsidP="00883B5B" w:rsidRDefault="00B17386" w14:paraId="26656ED8" w14:textId="77777777">
      <w:r w:rsidRPr="00883B5B">
        <w:t>Comes back to the issue with timetabling/having time to get together at the same time</w:t>
      </w:r>
      <w:r w:rsidRPr="00883B5B">
        <w:t xml:space="preserve"> </w:t>
      </w:r>
    </w:p>
    <w:p w:rsidRPr="00883B5B" w:rsidR="00202236" w:rsidP="00883B5B" w:rsidRDefault="00B17386" w14:paraId="7817E00A" w14:textId="205CE261">
      <w:r w:rsidRPr="00883B5B">
        <w:t>Appropriate staff development should be individually arranged to ensure participation.</w:t>
      </w:r>
    </w:p>
    <w:p w:rsidRPr="00883B5B" w:rsidR="00B17386" w:rsidP="00883B5B" w:rsidRDefault="00B17386" w14:paraId="47D9406A" w14:textId="77777777"/>
    <w:p w:rsidR="00390B90" w:rsidP="00883B5B" w:rsidRDefault="00356768" w14:paraId="6E05B99B" w14:textId="77777777">
      <w:r w:rsidRPr="00390B90">
        <w:rPr>
          <w:b/>
          <w:bCs/>
        </w:rPr>
        <w:t>Can we/students get training from marketing in things like video/podcast production?</w:t>
      </w:r>
      <w:r w:rsidRPr="00883B5B">
        <w:t xml:space="preserve"> </w:t>
      </w:r>
    </w:p>
    <w:p w:rsidR="00D85E3E" w:rsidP="00883B5B" w:rsidRDefault="00356768" w14:paraId="0023D6FD" w14:textId="77777777">
      <w:r w:rsidRPr="00883B5B">
        <w:t>Could be useful for marketing too!</w:t>
      </w:r>
      <w:r w:rsidRPr="00883B5B">
        <w:t xml:space="preserve"> </w:t>
      </w:r>
    </w:p>
    <w:p w:rsidR="00D85E3E" w:rsidP="00883B5B" w:rsidRDefault="00356768" w14:paraId="3B9A2EE1" w14:textId="77777777">
      <w:r w:rsidRPr="00883B5B">
        <w:t>academic staff to shadow marketing in the collection of digital data - allows for awareness in digital learning requirements / opportunities</w:t>
      </w:r>
      <w:r w:rsidRPr="00883B5B">
        <w:t xml:space="preserve"> </w:t>
      </w:r>
      <w:r w:rsidRPr="00883B5B">
        <w:t>allocate specific workload hours</w:t>
      </w:r>
      <w:r w:rsidRPr="00883B5B">
        <w:t xml:space="preserve"> </w:t>
      </w:r>
    </w:p>
    <w:p w:rsidR="00D85E3E" w:rsidP="00883B5B" w:rsidRDefault="00356768" w14:paraId="561F0FDE" w14:textId="13AA18FA">
      <w:pPr>
        <w:rPr>
          <w:rFonts w:eastAsia="Times New Roman" w:cs="Times New Roman"/>
          <w:kern w:val="0"/>
          <w14:ligatures w14:val="none"/>
        </w:rPr>
      </w:pPr>
      <w:r w:rsidRPr="00883B5B">
        <w:t xml:space="preserve">We need to pin down some of these teams to book sessions - </w:t>
      </w:r>
      <w:proofErr w:type="spellStart"/>
      <w:r w:rsidRPr="00883B5B">
        <w:t>Immerve</w:t>
      </w:r>
      <w:proofErr w:type="spellEnd"/>
      <w:r w:rsidRPr="00883B5B">
        <w:t xml:space="preserve"> peeps, digital creativity and learning, etc</w:t>
      </w:r>
      <w:r w:rsidRPr="00883B5B">
        <w:t xml:space="preserve"> </w:t>
      </w:r>
      <w:r w:rsidRPr="00883B5B">
        <w:rPr>
          <w:rFonts w:eastAsia="Times New Roman" w:cs="Times New Roman"/>
          <w:kern w:val="0"/>
          <w14:ligatures w14:val="none"/>
        </w:rPr>
        <w:t xml:space="preserve">not using marketing, use existing programmes </w:t>
      </w:r>
      <w:r w:rsidR="00D85E3E">
        <w:rPr>
          <w:rFonts w:eastAsia="Times New Roman" w:cs="Times New Roman"/>
          <w:kern w:val="0"/>
          <w14:ligatures w14:val="none"/>
        </w:rPr>
        <w:t>–</w:t>
      </w:r>
      <w:r w:rsidRPr="00883B5B">
        <w:rPr>
          <w:rFonts w:eastAsia="Times New Roman" w:cs="Times New Roman"/>
          <w:kern w:val="0"/>
          <w14:ligatures w14:val="none"/>
        </w:rPr>
        <w:t xml:space="preserve"> </w:t>
      </w:r>
    </w:p>
    <w:p w:rsidRPr="00883B5B" w:rsidR="00356768" w:rsidP="00883B5B" w:rsidRDefault="00356768" w14:paraId="21C1712D" w14:textId="2505446F">
      <w:pPr>
        <w:rPr>
          <w:rFonts w:eastAsia="Times New Roman" w:cs="Times New Roman"/>
          <w:kern w:val="0"/>
          <w14:ligatures w14:val="none"/>
        </w:rPr>
      </w:pPr>
      <w:r w:rsidRPr="00883B5B">
        <w:rPr>
          <w:rFonts w:eastAsia="Times New Roman" w:cs="Times New Roman"/>
          <w:kern w:val="0"/>
          <w14:ligatures w14:val="none"/>
        </w:rPr>
        <w:t xml:space="preserve">share synergies </w:t>
      </w:r>
      <w:proofErr w:type="spellStart"/>
      <w:r w:rsidRPr="00883B5B">
        <w:rPr>
          <w:rFonts w:eastAsia="Times New Roman" w:cs="Times New Roman"/>
          <w:kern w:val="0"/>
          <w14:ligatures w14:val="none"/>
        </w:rPr>
        <w:t>wihtin</w:t>
      </w:r>
      <w:proofErr w:type="spellEnd"/>
      <w:r w:rsidRPr="00883B5B">
        <w:rPr>
          <w:rFonts w:eastAsia="Times New Roman" w:cs="Times New Roman"/>
          <w:kern w:val="0"/>
          <w14:ligatures w14:val="none"/>
        </w:rPr>
        <w:t xml:space="preserve"> centre, </w:t>
      </w:r>
      <w:proofErr w:type="spellStart"/>
      <w:r w:rsidRPr="00883B5B">
        <w:rPr>
          <w:rFonts w:eastAsia="Times New Roman" w:cs="Times New Roman"/>
          <w:kern w:val="0"/>
          <w14:ligatures w14:val="none"/>
        </w:rPr>
        <w:t>facuty</w:t>
      </w:r>
      <w:proofErr w:type="spellEnd"/>
      <w:r w:rsidRPr="00883B5B">
        <w:rPr>
          <w:rFonts w:eastAsia="Times New Roman" w:cs="Times New Roman"/>
          <w:kern w:val="0"/>
          <w14:ligatures w14:val="none"/>
        </w:rPr>
        <w:t xml:space="preserve"> and across, so far not only untapped in, but refused</w:t>
      </w:r>
    </w:p>
    <w:p w:rsidRPr="00883B5B" w:rsidR="00B17386" w:rsidP="00883B5B" w:rsidRDefault="00B17386" w14:paraId="439F5286" w14:textId="151F7D1A"/>
    <w:p w:rsidRPr="00883B5B" w:rsidR="00356768" w:rsidP="00883B5B" w:rsidRDefault="00356768" w14:paraId="522B98DB" w14:textId="77777777"/>
    <w:p w:rsidRPr="00D85E3E" w:rsidR="00D85E3E" w:rsidP="00883B5B" w:rsidRDefault="00D871AE" w14:paraId="5DA0FA73" w14:textId="77777777">
      <w:pPr>
        <w:rPr>
          <w:b/>
          <w:bCs/>
        </w:rPr>
      </w:pPr>
      <w:r w:rsidRPr="00D85E3E">
        <w:rPr>
          <w:b/>
          <w:bCs/>
        </w:rPr>
        <w:t xml:space="preserve">Widen the range of assessment which require use of digital tools to </w:t>
      </w:r>
      <w:proofErr w:type="spellStart"/>
      <w:r w:rsidRPr="00D85E3E">
        <w:rPr>
          <w:b/>
          <w:bCs/>
        </w:rPr>
        <w:t>inrease</w:t>
      </w:r>
      <w:proofErr w:type="spellEnd"/>
      <w:r w:rsidRPr="00D85E3E">
        <w:rPr>
          <w:b/>
          <w:bCs/>
        </w:rPr>
        <w:t xml:space="preserve"> proficiency</w:t>
      </w:r>
      <w:r w:rsidRPr="00D85E3E">
        <w:rPr>
          <w:b/>
          <w:bCs/>
        </w:rPr>
        <w:t xml:space="preserve"> </w:t>
      </w:r>
    </w:p>
    <w:p w:rsidR="00D85E3E" w:rsidP="00883B5B" w:rsidRDefault="00D871AE" w14:paraId="511D47ED" w14:textId="77777777">
      <w:r w:rsidRPr="00883B5B">
        <w:lastRenderedPageBreak/>
        <w:t>It would be good to get a fuller sense of what kinds of assessments we're using across Humanities for inspiration!</w:t>
      </w:r>
      <w:r w:rsidRPr="00883B5B">
        <w:t xml:space="preserve"> </w:t>
      </w:r>
    </w:p>
    <w:p w:rsidR="00D85E3E" w:rsidP="00883B5B" w:rsidRDefault="00D871AE" w14:paraId="7395E737" w14:textId="77777777">
      <w:r w:rsidRPr="00883B5B">
        <w:t>developing a balance between digital / traditional forms of assessment.</w:t>
      </w:r>
      <w:r w:rsidRPr="00883B5B">
        <w:t xml:space="preserve"> </w:t>
      </w:r>
    </w:p>
    <w:p w:rsidRPr="00883B5B" w:rsidR="00356768" w:rsidP="00883B5B" w:rsidRDefault="00D871AE" w14:paraId="5C653EC9" w14:textId="6B5D4110">
      <w:r w:rsidRPr="00883B5B">
        <w:t xml:space="preserve">Linking </w:t>
      </w:r>
      <w:proofErr w:type="spellStart"/>
      <w:r w:rsidRPr="00883B5B">
        <w:t>tradional</w:t>
      </w:r>
      <w:proofErr w:type="spellEnd"/>
      <w:r w:rsidRPr="00883B5B">
        <w:t xml:space="preserve"> assessment elements with digital ones</w:t>
      </w:r>
    </w:p>
    <w:p w:rsidRPr="00883B5B" w:rsidR="00D871AE" w:rsidP="00883B5B" w:rsidRDefault="00D871AE" w14:paraId="3C76F98A" w14:textId="77777777"/>
    <w:p w:rsidR="00D85E3E" w:rsidP="00883B5B" w:rsidRDefault="00C17D3F" w14:paraId="5AC769A7" w14:textId="77777777">
      <w:r w:rsidRPr="00D85E3E">
        <w:rPr>
          <w:b/>
          <w:bCs/>
        </w:rPr>
        <w:t>Improve sense of student community.</w:t>
      </w:r>
      <w:r w:rsidRPr="00883B5B">
        <w:t xml:space="preserve"> </w:t>
      </w:r>
    </w:p>
    <w:p w:rsidR="00D85E3E" w:rsidP="00883B5B" w:rsidRDefault="00C17D3F" w14:paraId="6EB1ACF4" w14:textId="77777777">
      <w:r w:rsidRPr="00883B5B">
        <w:t>Group work, working together on a digital output (360 video, immersive presentation, documentary, etc)</w:t>
      </w:r>
      <w:r w:rsidRPr="00883B5B">
        <w:t xml:space="preserve"> </w:t>
      </w:r>
    </w:p>
    <w:p w:rsidR="00D85E3E" w:rsidP="00883B5B" w:rsidRDefault="00C17D3F" w14:paraId="408EF1B4" w14:textId="77777777">
      <w:r w:rsidRPr="00883B5B">
        <w:t xml:space="preserve">All of the above - and then giving students the opportunity to share those digital outputs with others - showcase? </w:t>
      </w:r>
    </w:p>
    <w:p w:rsidR="00D85E3E" w:rsidP="00883B5B" w:rsidRDefault="00C17D3F" w14:paraId="66C5C319" w14:textId="77777777">
      <w:r w:rsidRPr="00883B5B">
        <w:t xml:space="preserve">Using for marketing? </w:t>
      </w:r>
    </w:p>
    <w:p w:rsidR="00D85E3E" w:rsidP="00883B5B" w:rsidRDefault="00C17D3F" w14:paraId="195A3C00" w14:textId="77777777">
      <w:r w:rsidRPr="00883B5B">
        <w:t>Asking students to reflect on experiences in e.g. blogs?</w:t>
      </w:r>
      <w:r w:rsidRPr="00883B5B">
        <w:t xml:space="preserve"> </w:t>
      </w:r>
    </w:p>
    <w:p w:rsidR="00D85E3E" w:rsidP="00883B5B" w:rsidRDefault="00C17D3F" w14:paraId="1BEED76F" w14:textId="77777777">
      <w:r w:rsidRPr="00883B5B">
        <w:t xml:space="preserve">student led (flip teaching) </w:t>
      </w:r>
    </w:p>
    <w:p w:rsidRPr="00883B5B" w:rsidR="00C17D3F" w:rsidP="00883B5B" w:rsidRDefault="00C17D3F" w14:paraId="15EA36F5" w14:textId="35BC82B3">
      <w:pPr>
        <w:rPr>
          <w:rFonts w:eastAsia="Times New Roman" w:cs="Times New Roman"/>
          <w:kern w:val="0"/>
          <w14:ligatures w14:val="none"/>
        </w:rPr>
      </w:pPr>
      <w:r w:rsidRPr="00883B5B">
        <w:t>digital content collection</w:t>
      </w:r>
      <w:r w:rsidRPr="00883B5B">
        <w:t xml:space="preserve"> </w:t>
      </w:r>
      <w:r w:rsidRPr="00883B5B">
        <w:t>forum introductions</w:t>
      </w:r>
      <w:r w:rsidRPr="00883B5B">
        <w:t xml:space="preserve"> </w:t>
      </w:r>
      <w:r w:rsidRPr="00883B5B">
        <w:rPr>
          <w:rFonts w:eastAsia="Times New Roman" w:cs="Times New Roman"/>
          <w:kern w:val="0"/>
          <w14:ligatures w14:val="none"/>
        </w:rPr>
        <w:t xml:space="preserve">have some flexibility as staff to react to specific cohort of </w:t>
      </w:r>
      <w:proofErr w:type="spellStart"/>
      <w:r w:rsidRPr="00883B5B">
        <w:rPr>
          <w:rFonts w:eastAsia="Times New Roman" w:cs="Times New Roman"/>
          <w:kern w:val="0"/>
          <w14:ligatures w14:val="none"/>
        </w:rPr>
        <w:t>th</w:t>
      </w:r>
      <w:proofErr w:type="spellEnd"/>
      <w:r w:rsidRPr="00883B5B">
        <w:rPr>
          <w:rFonts w:eastAsia="Times New Roman" w:cs="Times New Roman"/>
          <w:kern w:val="0"/>
          <w14:ligatures w14:val="none"/>
        </w:rPr>
        <w:t xml:space="preserve"> </w:t>
      </w:r>
      <w:proofErr w:type="spellStart"/>
      <w:r w:rsidRPr="00883B5B">
        <w:rPr>
          <w:rFonts w:eastAsia="Times New Roman" w:cs="Times New Roman"/>
          <w:kern w:val="0"/>
          <w14:ligatures w14:val="none"/>
        </w:rPr>
        <w:t>eyear</w:t>
      </w:r>
      <w:proofErr w:type="spellEnd"/>
      <w:r w:rsidRPr="00883B5B">
        <w:rPr>
          <w:rFonts w:eastAsia="Times New Roman" w:cs="Times New Roman"/>
          <w:kern w:val="0"/>
          <w14:ligatures w14:val="none"/>
        </w:rPr>
        <w:t xml:space="preserve"> - very different in their digital skills and experiences, allocate enough hours prep for the course to be able to do so</w:t>
      </w:r>
    </w:p>
    <w:p w:rsidRPr="00883B5B" w:rsidR="00D871AE" w:rsidP="00883B5B" w:rsidRDefault="00D871AE" w14:paraId="03307618" w14:textId="554B064E"/>
    <w:p w:rsidRPr="00883B5B" w:rsidR="00C17D3F" w:rsidP="00883B5B" w:rsidRDefault="00C17D3F" w14:paraId="250FA054" w14:textId="77777777"/>
    <w:p w:rsidRPr="00D85E3E" w:rsidR="00D85E3E" w:rsidP="00883B5B" w:rsidRDefault="00C17D3F" w14:paraId="7DD281B3" w14:textId="77777777">
      <w:pPr>
        <w:rPr>
          <w:b/>
          <w:bCs/>
        </w:rPr>
      </w:pPr>
      <w:r w:rsidRPr="00D85E3E">
        <w:rPr>
          <w:b/>
          <w:bCs/>
        </w:rPr>
        <w:t xml:space="preserve">moodle </w:t>
      </w:r>
      <w:proofErr w:type="spellStart"/>
      <w:r w:rsidRPr="00D85E3E">
        <w:rPr>
          <w:b/>
          <w:bCs/>
        </w:rPr>
        <w:t>quizes</w:t>
      </w:r>
      <w:proofErr w:type="spellEnd"/>
      <w:r w:rsidRPr="00D85E3E">
        <w:rPr>
          <w:b/>
          <w:bCs/>
        </w:rPr>
        <w:t xml:space="preserve"> </w:t>
      </w:r>
    </w:p>
    <w:p w:rsidR="00D85E3E" w:rsidP="00883B5B" w:rsidRDefault="00C17D3F" w14:paraId="5294CE13" w14:textId="77777777">
      <w:r w:rsidRPr="00883B5B">
        <w:t xml:space="preserve">Share good practice and organise 'assessment workshops' in digital learning. </w:t>
      </w:r>
    </w:p>
    <w:p w:rsidR="00D85E3E" w:rsidP="00883B5B" w:rsidRDefault="00C17D3F" w14:paraId="2CEC27E4" w14:textId="77777777">
      <w:r w:rsidRPr="00883B5B">
        <w:t xml:space="preserve">Students would also need to be supported if proficiency with IT software is needed. </w:t>
      </w:r>
    </w:p>
    <w:p w:rsidR="00D85E3E" w:rsidP="00883B5B" w:rsidRDefault="00C17D3F" w14:paraId="29C40A6E" w14:textId="77777777">
      <w:r w:rsidRPr="00883B5B">
        <w:t>Refresher on Moodle quizzes.</w:t>
      </w:r>
      <w:r w:rsidRPr="00883B5B">
        <w:t xml:space="preserve"> </w:t>
      </w:r>
    </w:p>
    <w:p w:rsidR="00DE73F7" w:rsidP="00883B5B" w:rsidRDefault="00C17D3F" w14:paraId="62984331" w14:textId="77777777">
      <w:r w:rsidRPr="00883B5B">
        <w:t>Potential for formative assessments as well as well as summative pieces?</w:t>
      </w:r>
      <w:r w:rsidRPr="00883B5B">
        <w:t xml:space="preserve"> </w:t>
      </w:r>
    </w:p>
    <w:p w:rsidR="00DE73F7" w:rsidP="00883B5B" w:rsidRDefault="00C17D3F" w14:paraId="42EF944A" w14:textId="77777777">
      <w:r w:rsidRPr="00883B5B">
        <w:t>It would be great to know what all the functionalities on Moodle are, where they are, and how they can be used</w:t>
      </w:r>
      <w:r w:rsidRPr="00883B5B">
        <w:t xml:space="preserve"> </w:t>
      </w:r>
    </w:p>
    <w:p w:rsidRPr="00883B5B" w:rsidR="00C17D3F" w:rsidP="00883B5B" w:rsidRDefault="00C17D3F" w14:paraId="3522B10B" w14:textId="0656971B">
      <w:pPr>
        <w:rPr>
          <w:rFonts w:eastAsia="Times New Roman" w:cs="Times New Roman"/>
          <w:kern w:val="0"/>
          <w14:ligatures w14:val="none"/>
        </w:rPr>
      </w:pPr>
      <w:r w:rsidRPr="00883B5B">
        <w:t>A refresher training session on Moodle for teaching / developing moodle pages</w:t>
      </w:r>
      <w:r w:rsidRPr="00883B5B">
        <w:t xml:space="preserve"> </w:t>
      </w:r>
      <w:r w:rsidRPr="00883B5B">
        <w:rPr>
          <w:rFonts w:eastAsia="Times New Roman" w:cs="Times New Roman"/>
          <w:kern w:val="0"/>
          <w14:ligatures w14:val="none"/>
        </w:rPr>
        <w:t>use staff development week for exactly such sessions, properly planned to sign in to, not being talked at, but have space to collaborate - over campuses</w:t>
      </w:r>
    </w:p>
    <w:p w:rsidRPr="00883B5B" w:rsidR="00C17D3F" w:rsidP="00883B5B" w:rsidRDefault="00C17D3F" w14:paraId="3A547C24" w14:textId="0EEEBB3B"/>
    <w:p w:rsidRPr="00883B5B" w:rsidR="00C17D3F" w:rsidP="00883B5B" w:rsidRDefault="00C17D3F" w14:paraId="2C5F935C" w14:textId="77777777"/>
    <w:p w:rsidRPr="00883B5B" w:rsidR="00C17D3F" w:rsidP="00883B5B" w:rsidRDefault="00B7073B" w14:paraId="7BE09A00" w14:textId="49B48483">
      <w:r w:rsidRPr="00883B5B">
        <w:lastRenderedPageBreak/>
        <w:t>Widen sense of community for students working on MA theses as this can be lonely experience. One code and presentations on thesis content for whole Humanities.</w:t>
      </w:r>
    </w:p>
    <w:p w:rsidRPr="00883B5B" w:rsidR="00B7073B" w:rsidP="00883B5B" w:rsidRDefault="00B7073B" w14:paraId="0D95A29C" w14:textId="77777777"/>
    <w:p w:rsidRPr="00DE73F7" w:rsidR="00B7073B" w:rsidP="00883B5B" w:rsidRDefault="00B7073B" w14:paraId="7E6AAA48" w14:textId="77777777">
      <w:pPr>
        <w:rPr>
          <w:rFonts w:eastAsia="Times New Roman" w:cs="Times New Roman"/>
          <w:b/>
          <w:bCs/>
          <w:kern w:val="0"/>
          <w14:ligatures w14:val="none"/>
        </w:rPr>
      </w:pPr>
      <w:r w:rsidRPr="00DE73F7">
        <w:rPr>
          <w:rFonts w:eastAsia="Times New Roman" w:cs="Times New Roman"/>
          <w:b/>
          <w:bCs/>
          <w:kern w:val="0"/>
          <w14:ligatures w14:val="none"/>
        </w:rPr>
        <w:t>upskill both staff (with clear allocated CPD hours) and students (so that this does not fall as silent task to staff)</w:t>
      </w:r>
    </w:p>
    <w:p w:rsidRPr="00883B5B" w:rsidR="00B7073B" w:rsidP="00883B5B" w:rsidRDefault="00B7073B" w14:paraId="531C5AE6" w14:textId="6501BE33">
      <w:r w:rsidRPr="00883B5B">
        <w:t>A common thread running through many comments is the need to allocate accurately quantified time to CPD.</w:t>
      </w:r>
    </w:p>
    <w:p w:rsidRPr="00883B5B" w:rsidR="00B7073B" w:rsidP="00883B5B" w:rsidRDefault="00B7073B" w14:paraId="1098C1D6" w14:textId="77777777"/>
    <w:p w:rsidRPr="00DE73F7" w:rsidR="00DE73F7" w:rsidP="00883B5B" w:rsidRDefault="00883B5B" w14:paraId="5C527DF0" w14:textId="77777777">
      <w:pPr>
        <w:rPr>
          <w:b/>
          <w:bCs/>
        </w:rPr>
      </w:pPr>
      <w:r w:rsidRPr="00DE73F7">
        <w:rPr>
          <w:b/>
          <w:bCs/>
        </w:rPr>
        <w:t>Thinking about how digital dimensions of modules may contribute to inclusion.</w:t>
      </w:r>
      <w:r w:rsidRPr="00DE73F7">
        <w:rPr>
          <w:b/>
          <w:bCs/>
        </w:rPr>
        <w:t xml:space="preserve"> </w:t>
      </w:r>
    </w:p>
    <w:p w:rsidRPr="00883B5B" w:rsidR="00883B5B" w:rsidP="00883B5B" w:rsidRDefault="00883B5B" w14:paraId="49B085CB" w14:textId="7C18BE89">
      <w:pPr>
        <w:rPr>
          <w:rFonts w:eastAsia="Times New Roman" w:cs="Times New Roman"/>
          <w:kern w:val="0"/>
          <w14:ligatures w14:val="none"/>
        </w:rPr>
      </w:pPr>
      <w:r w:rsidRPr="00883B5B">
        <w:rPr>
          <w:rFonts w:eastAsia="Times New Roman" w:cs="Times New Roman"/>
          <w:kern w:val="0"/>
          <w14:ligatures w14:val="none"/>
        </w:rPr>
        <w:t>yes, this leads again having enough time to actually think and strategically develop PLUS reflect on past experiences, also trust lecturers past experiences</w:t>
      </w:r>
    </w:p>
    <w:p w:rsidR="00B7073B" w:rsidP="00883B5B" w:rsidRDefault="00883B5B" w14:paraId="6BD85D77" w14:textId="71DAEBBF">
      <w:r w:rsidRPr="00883B5B">
        <w:t>Digital Library Skills sessions incorporated into modules especially earlier in academic year.</w:t>
      </w:r>
    </w:p>
    <w:p w:rsidR="00DE73F7" w:rsidP="00883B5B" w:rsidRDefault="00DE73F7" w14:paraId="606435A5" w14:textId="77777777"/>
    <w:p w:rsidR="00CD795A" w:rsidP="00CD795A" w:rsidRDefault="00CD795A" w14:paraId="1763EB65" w14:textId="352DAA16">
      <w:pPr>
        <w:pStyle w:val="Heading3"/>
      </w:pPr>
      <w:bookmarkStart w:name="_Toc1833878017" w:id="142312713"/>
      <w:r w:rsidR="00CD795A">
        <w:rPr/>
        <w:t>Good Practice</w:t>
      </w:r>
      <w:bookmarkEnd w:id="142312713"/>
    </w:p>
    <w:p w:rsidRPr="00F86765" w:rsidR="00F86765" w:rsidP="008F64E6" w:rsidRDefault="00F86765" w14:paraId="686D378A" w14:textId="77777777">
      <w:pPr>
        <w:pStyle w:val="ListParagraph"/>
        <w:numPr>
          <w:ilvl w:val="0"/>
          <w:numId w:val="34"/>
        </w:numPr>
      </w:pPr>
      <w:proofErr w:type="spellStart"/>
      <w:r w:rsidRPr="00F86765">
        <w:t>Platos</w:t>
      </w:r>
      <w:proofErr w:type="spellEnd"/>
      <w:r w:rsidRPr="00F86765">
        <w:t xml:space="preserve"> cave</w:t>
      </w:r>
    </w:p>
    <w:p w:rsidR="00F86765" w:rsidP="008F64E6" w:rsidRDefault="00F86765" w14:paraId="649842FA" w14:textId="77777777">
      <w:pPr>
        <w:pStyle w:val="ListParagraph"/>
        <w:numPr>
          <w:ilvl w:val="0"/>
          <w:numId w:val="34"/>
        </w:numPr>
      </w:pPr>
      <w:r w:rsidRPr="00F86765">
        <w:t>Recording 'guest' lectures with leading scholars who are well-known for the particular subject.</w:t>
      </w:r>
      <w:r w:rsidRPr="00F86765">
        <w:t xml:space="preserve"> </w:t>
      </w:r>
    </w:p>
    <w:p w:rsidR="00D25610" w:rsidP="008F64E6" w:rsidRDefault="00F86765" w14:paraId="78E26872" w14:textId="77777777">
      <w:pPr>
        <w:pStyle w:val="ListParagraph"/>
        <w:numPr>
          <w:ilvl w:val="0"/>
          <w:numId w:val="34"/>
        </w:numPr>
      </w:pPr>
      <w:r w:rsidRPr="00F86765">
        <w:t>Ensuring links for Moodle contacts, IT, AND DIGI resources page are on module Moodle pages for students</w:t>
      </w:r>
      <w:r w:rsidRPr="00F86765">
        <w:t xml:space="preserve"> </w:t>
      </w:r>
    </w:p>
    <w:p w:rsidR="00D25610" w:rsidP="008F64E6" w:rsidRDefault="00F86765" w14:paraId="10D37527" w14:textId="77777777">
      <w:pPr>
        <w:pStyle w:val="ListParagraph"/>
        <w:numPr>
          <w:ilvl w:val="0"/>
          <w:numId w:val="34"/>
        </w:numPr>
      </w:pPr>
      <w:r w:rsidRPr="00F86765">
        <w:t xml:space="preserve">Using </w:t>
      </w:r>
      <w:proofErr w:type="spellStart"/>
      <w:r w:rsidRPr="00F86765">
        <w:t>MIcrosoft</w:t>
      </w:r>
      <w:proofErr w:type="spellEnd"/>
      <w:r w:rsidRPr="00F86765">
        <w:t xml:space="preserve"> Sway for more engaging presentations/information sharing</w:t>
      </w:r>
      <w:r w:rsidRPr="00F86765">
        <w:t xml:space="preserve"> </w:t>
      </w:r>
    </w:p>
    <w:p w:rsidR="00D25610" w:rsidP="008F64E6" w:rsidRDefault="00F86765" w14:paraId="53196303" w14:textId="77777777">
      <w:pPr>
        <w:pStyle w:val="ListParagraph"/>
        <w:numPr>
          <w:ilvl w:val="0"/>
          <w:numId w:val="34"/>
        </w:numPr>
      </w:pPr>
      <w:r w:rsidRPr="00F86765">
        <w:t>Not assuming that 'digital' is always more accessible - balancing things.</w:t>
      </w:r>
      <w:r w:rsidRPr="00F86765">
        <w:t xml:space="preserve"> </w:t>
      </w:r>
    </w:p>
    <w:p w:rsidR="00D25610" w:rsidP="008F64E6" w:rsidRDefault="00F86765" w14:paraId="45B40C35" w14:textId="77777777">
      <w:pPr>
        <w:pStyle w:val="ListParagraph"/>
        <w:numPr>
          <w:ilvl w:val="0"/>
          <w:numId w:val="34"/>
        </w:numPr>
      </w:pPr>
      <w:r w:rsidRPr="00F86765">
        <w:t xml:space="preserve">Lego example . </w:t>
      </w:r>
    </w:p>
    <w:p w:rsidRPr="00F86765" w:rsidR="00CD795A" w:rsidP="008F64E6" w:rsidRDefault="00F86765" w14:paraId="1FB44CC8" w14:textId="0FF85A7C">
      <w:pPr>
        <w:pStyle w:val="ListParagraph"/>
        <w:numPr>
          <w:ilvl w:val="0"/>
          <w:numId w:val="34"/>
        </w:numPr>
      </w:pPr>
      <w:r w:rsidRPr="00F86765">
        <w:t>session for writing skills in study skills</w:t>
      </w:r>
    </w:p>
    <w:p w:rsidR="00DE73F7" w:rsidP="00883B5B" w:rsidRDefault="00DE73F7" w14:paraId="4351AD39" w14:textId="77777777"/>
    <w:p w:rsidR="0048341F" w:rsidRDefault="0048341F" w14:paraId="0B607E6B" w14:textId="3C7EE6E5">
      <w:r>
        <w:br w:type="page"/>
      </w:r>
    </w:p>
    <w:p w:rsidR="00670448" w:rsidP="0048341F" w:rsidRDefault="0048341F" w14:paraId="6B6CC52B" w14:textId="58377A34">
      <w:pPr>
        <w:pStyle w:val="Heading1"/>
      </w:pPr>
      <w:bookmarkStart w:name="_Toc1953786658" w:id="1233298027"/>
      <w:r w:rsidR="0048341F">
        <w:rPr/>
        <w:t>Supporting Students</w:t>
      </w:r>
      <w:bookmarkEnd w:id="1233298027"/>
    </w:p>
    <w:p w:rsidR="0048341F" w:rsidP="0048341F" w:rsidRDefault="0048341F" w14:paraId="436735A9" w14:textId="7A86EE27">
      <w:pPr>
        <w:pStyle w:val="Heading2"/>
      </w:pPr>
      <w:bookmarkStart w:name="_Toc758630178" w:id="428657659"/>
      <w:r w:rsidR="0048341F">
        <w:rPr/>
        <w:t>Group 1</w:t>
      </w:r>
      <w:bookmarkEnd w:id="428657659"/>
    </w:p>
    <w:p w:rsidRPr="00E52531" w:rsidR="00E52531" w:rsidP="00E52531" w:rsidRDefault="00E52531" w14:paraId="55FB6D13" w14:textId="77777777">
      <w:pPr>
        <w:pStyle w:val="Heading3"/>
      </w:pPr>
      <w:bookmarkStart w:name="_Toc2016658329" w:id="722715030"/>
      <w:r w:rsidR="00E52531">
        <w:rPr/>
        <w:t>START</w:t>
      </w:r>
      <w:bookmarkEnd w:id="722715030"/>
    </w:p>
    <w:p w:rsidRPr="00E52531" w:rsidR="00E52531" w:rsidP="00E52531" w:rsidRDefault="00E52531" w14:paraId="3B389207" w14:textId="77777777">
      <w:pPr>
        <w:numPr>
          <w:ilvl w:val="0"/>
          <w:numId w:val="35"/>
        </w:numPr>
      </w:pPr>
      <w:r w:rsidRPr="00E52531">
        <w:t>Using Panopto rather than Teams</w:t>
      </w:r>
    </w:p>
    <w:p w:rsidRPr="00E52531" w:rsidR="00E52531" w:rsidP="00E52531" w:rsidRDefault="00E52531" w14:paraId="0446FD0D" w14:textId="77777777">
      <w:pPr>
        <w:numPr>
          <w:ilvl w:val="0"/>
          <w:numId w:val="35"/>
        </w:numPr>
      </w:pPr>
      <w:r w:rsidRPr="00E52531">
        <w:t>Having slides as well as PDFs on Moodle</w:t>
      </w:r>
    </w:p>
    <w:p w:rsidRPr="00E52531" w:rsidR="00E52531" w:rsidP="00E52531" w:rsidRDefault="00E52531" w14:paraId="32667B6B" w14:textId="77777777">
      <w:pPr>
        <w:numPr>
          <w:ilvl w:val="0"/>
          <w:numId w:val="35"/>
        </w:numPr>
      </w:pPr>
      <w:r w:rsidRPr="00E52531">
        <w:t>Room allocation – lack of cross awareness with timetabling</w:t>
      </w:r>
    </w:p>
    <w:p w:rsidRPr="00E52531" w:rsidR="00E52531" w:rsidP="00E52531" w:rsidRDefault="00E52531" w14:paraId="20998B58" w14:textId="77777777">
      <w:pPr>
        <w:numPr>
          <w:ilvl w:val="0"/>
          <w:numId w:val="35"/>
        </w:numPr>
      </w:pPr>
      <w:r w:rsidRPr="00E52531">
        <w:t>Develop a better system for sharing SCM information on a need-to-know basis</w:t>
      </w:r>
    </w:p>
    <w:p w:rsidRPr="00E52531" w:rsidR="00E52531" w:rsidP="00E52531" w:rsidRDefault="00E52531" w14:paraId="3D836FC8" w14:textId="77777777">
      <w:pPr>
        <w:numPr>
          <w:ilvl w:val="0"/>
          <w:numId w:val="35"/>
        </w:numPr>
      </w:pPr>
      <w:r w:rsidRPr="00E52531">
        <w:t>Try to make time to fit in some IT training sessions so I can incorporate more of the features we’ve discussed in lectures</w:t>
      </w:r>
    </w:p>
    <w:p w:rsidRPr="00E52531" w:rsidR="00E52531" w:rsidP="00E52531" w:rsidRDefault="00E52531" w14:paraId="76642A10" w14:textId="77777777">
      <w:pPr>
        <w:numPr>
          <w:ilvl w:val="0"/>
          <w:numId w:val="35"/>
        </w:numPr>
      </w:pPr>
      <w:r w:rsidRPr="00E52531">
        <w:t>Look into using MP3s</w:t>
      </w:r>
    </w:p>
    <w:p w:rsidRPr="00E52531" w:rsidR="00E52531" w:rsidP="00E52531" w:rsidRDefault="00E52531" w14:paraId="7BAEA2EB" w14:textId="77777777">
      <w:pPr>
        <w:numPr>
          <w:ilvl w:val="0"/>
          <w:numId w:val="35"/>
        </w:numPr>
      </w:pPr>
      <w:r w:rsidRPr="00E52531">
        <w:t>Ensure teaching locations appropriate (physical access / hearing support / anxiety etc)</w:t>
      </w:r>
    </w:p>
    <w:p w:rsidRPr="00E52531" w:rsidR="00E52531" w:rsidP="00E52531" w:rsidRDefault="00E52531" w14:paraId="75ACFBFE" w14:textId="77777777">
      <w:pPr>
        <w:numPr>
          <w:ilvl w:val="0"/>
          <w:numId w:val="35"/>
        </w:numPr>
      </w:pPr>
      <w:r w:rsidRPr="00E52531">
        <w:t>Not assuming that online access to materials is necessarily accessible</w:t>
      </w:r>
    </w:p>
    <w:p w:rsidRPr="00E52531" w:rsidR="00E52531" w:rsidP="00E52531" w:rsidRDefault="00E52531" w14:paraId="084C2B66" w14:textId="77777777">
      <w:pPr>
        <w:numPr>
          <w:ilvl w:val="0"/>
          <w:numId w:val="35"/>
        </w:numPr>
      </w:pPr>
      <w:r w:rsidRPr="00E52531">
        <w:t>Ensuring staff have time and the accessibility training: access an online module optional, knowing what is consistent across the board</w:t>
      </w:r>
    </w:p>
    <w:p w:rsidRPr="00E52531" w:rsidR="00E52531" w:rsidP="00E52531" w:rsidRDefault="00E52531" w14:paraId="6D299FB9" w14:textId="77777777">
      <w:pPr>
        <w:numPr>
          <w:ilvl w:val="0"/>
          <w:numId w:val="35"/>
        </w:numPr>
      </w:pPr>
      <w:r w:rsidRPr="00E52531">
        <w:t>Some reasonable adjustments which are common could be met as standard practice – anticipatory duty and equality act</w:t>
      </w:r>
    </w:p>
    <w:p w:rsidRPr="00E52531" w:rsidR="00E52531" w:rsidP="00E52531" w:rsidRDefault="00E52531" w14:paraId="70E17AD5" w14:textId="77777777">
      <w:pPr>
        <w:numPr>
          <w:ilvl w:val="0"/>
          <w:numId w:val="35"/>
        </w:numPr>
      </w:pPr>
      <w:r w:rsidRPr="00E52531">
        <w:t>Embedding a culture which recognises that students are experts in their own experiences/needs and knows best what works for them</w:t>
      </w:r>
    </w:p>
    <w:p w:rsidRPr="00E52531" w:rsidR="00E52531" w:rsidP="00E52531" w:rsidRDefault="00E52531" w14:paraId="15323CAF" w14:textId="77777777">
      <w:pPr>
        <w:numPr>
          <w:ilvl w:val="0"/>
          <w:numId w:val="35"/>
        </w:numPr>
      </w:pPr>
      <w:r w:rsidRPr="00E52531">
        <w:t>Restart: direction communication about academic staff support (with named Welfare Lead 16-18)</w:t>
      </w:r>
    </w:p>
    <w:p w:rsidRPr="00E52531" w:rsidR="00E52531" w:rsidP="00E52531" w:rsidRDefault="00E52531" w14:paraId="434ED06D" w14:textId="77777777">
      <w:pPr>
        <w:numPr>
          <w:ilvl w:val="0"/>
          <w:numId w:val="35"/>
        </w:numPr>
      </w:pPr>
      <w:r w:rsidRPr="00E52531">
        <w:t>Think carefully about the fact that indirect discriminatory assessment models can only be excluded from the duty to make reasonable adjustments if it cannot be separated from the competence standard(s) it is assessing</w:t>
      </w:r>
    </w:p>
    <w:p w:rsidRPr="00E52531" w:rsidR="00E52531" w:rsidP="00E52531" w:rsidRDefault="00E52531" w14:paraId="419ED10C" w14:textId="77777777">
      <w:pPr>
        <w:numPr>
          <w:ilvl w:val="0"/>
          <w:numId w:val="35"/>
        </w:numPr>
      </w:pPr>
      <w:r w:rsidRPr="00E52531">
        <w:t>Accept that students need to take responsibilities</w:t>
      </w:r>
    </w:p>
    <w:p w:rsidRPr="00E52531" w:rsidR="00E52531" w:rsidP="00E52531" w:rsidRDefault="00E52531" w14:paraId="4E01C01E" w14:textId="77777777">
      <w:pPr>
        <w:pStyle w:val="Heading3"/>
      </w:pPr>
      <w:bookmarkStart w:name="_Toc1162148397" w:id="589323163"/>
      <w:r w:rsidR="00E52531">
        <w:rPr/>
        <w:t>STOP</w:t>
      </w:r>
      <w:bookmarkEnd w:id="589323163"/>
    </w:p>
    <w:p w:rsidRPr="00E52531" w:rsidR="00E52531" w:rsidP="00E52531" w:rsidRDefault="00E52531" w14:paraId="4D9A5CD9" w14:textId="77777777">
      <w:pPr>
        <w:numPr>
          <w:ilvl w:val="0"/>
          <w:numId w:val="36"/>
        </w:numPr>
      </w:pPr>
      <w:r w:rsidRPr="00E52531">
        <w:t>Having teaching scheduled on days when we don’t get paid for if part-time</w:t>
      </w:r>
    </w:p>
    <w:p w:rsidRPr="00E52531" w:rsidR="00E52531" w:rsidP="00E52531" w:rsidRDefault="00E52531" w14:paraId="35E8DAB5" w14:textId="77777777">
      <w:pPr>
        <w:numPr>
          <w:ilvl w:val="0"/>
          <w:numId w:val="36"/>
        </w:numPr>
      </w:pPr>
      <w:r w:rsidRPr="00E52531">
        <w:t>Timetabling in inconsistent ways which students find unsettling/confusing</w:t>
      </w:r>
    </w:p>
    <w:p w:rsidRPr="00E52531" w:rsidR="00E52531" w:rsidP="00E52531" w:rsidRDefault="00E52531" w14:paraId="411B1E7B" w14:textId="77777777">
      <w:pPr>
        <w:numPr>
          <w:ilvl w:val="0"/>
          <w:numId w:val="36"/>
        </w:numPr>
      </w:pPr>
      <w:r w:rsidRPr="00E52531">
        <w:t>Leaving decisions on trips to the last minute – students need to know what’s happening and when</w:t>
      </w:r>
    </w:p>
    <w:p w:rsidRPr="00E52531" w:rsidR="00E52531" w:rsidP="00E52531" w:rsidRDefault="00E52531" w14:paraId="486D2E86" w14:textId="77777777">
      <w:pPr>
        <w:numPr>
          <w:ilvl w:val="0"/>
          <w:numId w:val="36"/>
        </w:numPr>
      </w:pPr>
      <w:r w:rsidRPr="00E52531">
        <w:lastRenderedPageBreak/>
        <w:t>Some student support workers go against lecturer’s decisions, they are there to support not shape student experience</w:t>
      </w:r>
    </w:p>
    <w:p w:rsidRPr="00E52531" w:rsidR="00E52531" w:rsidP="00E52531" w:rsidRDefault="00E52531" w14:paraId="1F9E9C5B" w14:textId="77777777">
      <w:pPr>
        <w:numPr>
          <w:ilvl w:val="0"/>
          <w:numId w:val="36"/>
        </w:numPr>
      </w:pPr>
      <w:r w:rsidRPr="00E52531">
        <w:t>Treating students as children/pupils, take them serious as responsible adults</w:t>
      </w:r>
    </w:p>
    <w:p w:rsidRPr="00E52531" w:rsidR="00E52531" w:rsidP="00E52531" w:rsidRDefault="00E52531" w14:paraId="2D19D438" w14:textId="77777777">
      <w:pPr>
        <w:pStyle w:val="Heading3"/>
      </w:pPr>
      <w:bookmarkStart w:name="_Toc1554930805" w:id="1051420034"/>
      <w:r w:rsidR="00E52531">
        <w:rPr/>
        <w:t>CONTINUE</w:t>
      </w:r>
      <w:bookmarkEnd w:id="1051420034"/>
    </w:p>
    <w:p w:rsidRPr="00E52531" w:rsidR="00E52531" w:rsidP="00E52531" w:rsidRDefault="00E52531" w14:paraId="52EF3418" w14:textId="77777777">
      <w:pPr>
        <w:numPr>
          <w:ilvl w:val="0"/>
          <w:numId w:val="37"/>
        </w:numPr>
      </w:pPr>
      <w:r w:rsidRPr="00E52531">
        <w:t>Regular personal tutor meetings</w:t>
      </w:r>
    </w:p>
    <w:p w:rsidRPr="00E52531" w:rsidR="00E52531" w:rsidP="00E52531" w:rsidRDefault="00E52531" w14:paraId="3DAE6F0F" w14:textId="77777777">
      <w:pPr>
        <w:numPr>
          <w:ilvl w:val="0"/>
          <w:numId w:val="37"/>
        </w:numPr>
      </w:pPr>
      <w:r w:rsidRPr="00E52531">
        <w:t>Reaching out to students who miss live sessions or fall behind with assessments</w:t>
      </w:r>
    </w:p>
    <w:p w:rsidRPr="00E52531" w:rsidR="00E52531" w:rsidP="00E52531" w:rsidRDefault="00E52531" w14:paraId="67E77354" w14:textId="77777777">
      <w:pPr>
        <w:numPr>
          <w:ilvl w:val="0"/>
          <w:numId w:val="37"/>
        </w:numPr>
      </w:pPr>
      <w:r w:rsidRPr="00E52531">
        <w:t>Both PDF and PowerPoint</w:t>
      </w:r>
    </w:p>
    <w:p w:rsidRPr="00E52531" w:rsidR="00E52531" w:rsidP="00E52531" w:rsidRDefault="00E52531" w14:paraId="35405866" w14:textId="77777777">
      <w:pPr>
        <w:numPr>
          <w:ilvl w:val="0"/>
          <w:numId w:val="37"/>
        </w:numPr>
      </w:pPr>
      <w:r w:rsidRPr="00E52531">
        <w:rPr>
          <w:i/>
          <w:iCs/>
        </w:rPr>
        <w:t>(Empty sticky note)</w:t>
      </w:r>
    </w:p>
    <w:p w:rsidRPr="00E52531" w:rsidR="00E52531" w:rsidP="00E52531" w:rsidRDefault="00E52531" w14:paraId="008C16B4" w14:textId="77777777">
      <w:pPr>
        <w:numPr>
          <w:ilvl w:val="0"/>
          <w:numId w:val="37"/>
        </w:numPr>
      </w:pPr>
      <w:r w:rsidRPr="00E52531">
        <w:t>PDF of slides (need to check have them for all modules and all sessions)</w:t>
      </w:r>
    </w:p>
    <w:p w:rsidRPr="00E52531" w:rsidR="00E52531" w:rsidP="00E52531" w:rsidRDefault="00E52531" w14:paraId="194F9C1C" w14:textId="77777777">
      <w:pPr>
        <w:numPr>
          <w:ilvl w:val="0"/>
          <w:numId w:val="37"/>
        </w:numPr>
      </w:pPr>
      <w:r w:rsidRPr="00E52531">
        <w:t>Vary in-class activities to suit wider range of learner types</w:t>
      </w:r>
    </w:p>
    <w:p w:rsidRPr="00E52531" w:rsidR="00E52531" w:rsidP="00E52531" w:rsidRDefault="00E52531" w14:paraId="1E2491CD" w14:textId="77777777">
      <w:pPr>
        <w:numPr>
          <w:ilvl w:val="0"/>
          <w:numId w:val="37"/>
        </w:numPr>
      </w:pPr>
      <w:r w:rsidRPr="00E52531">
        <w:t>Vary the forms of assessment too to make sure students who do better in some tasks than others have an opportunity to shine</w:t>
      </w:r>
    </w:p>
    <w:p w:rsidRPr="00E52531" w:rsidR="00E52531" w:rsidP="00E52531" w:rsidRDefault="00E52531" w14:paraId="7BFA2A37" w14:textId="77777777">
      <w:pPr>
        <w:numPr>
          <w:ilvl w:val="0"/>
          <w:numId w:val="37"/>
        </w:numPr>
      </w:pPr>
      <w:r w:rsidRPr="00E52531">
        <w:t>Use Panopto</w:t>
      </w:r>
    </w:p>
    <w:p w:rsidRPr="00E52531" w:rsidR="00E52531" w:rsidP="00E52531" w:rsidRDefault="00E52531" w14:paraId="47328624" w14:textId="77777777">
      <w:pPr>
        <w:numPr>
          <w:ilvl w:val="0"/>
          <w:numId w:val="37"/>
        </w:numPr>
      </w:pPr>
      <w:r w:rsidRPr="00E52531">
        <w:t>Provide Welsh-medium pastoral sessions / encourage students to express themselves in the language of their choice</w:t>
      </w:r>
    </w:p>
    <w:p w:rsidRPr="00E52531" w:rsidR="00E52531" w:rsidP="00E52531" w:rsidRDefault="00E52531" w14:paraId="7850E293" w14:textId="77777777">
      <w:pPr>
        <w:numPr>
          <w:ilvl w:val="0"/>
          <w:numId w:val="37"/>
        </w:numPr>
      </w:pPr>
      <w:r w:rsidRPr="00E52531">
        <w:t>Embed introductory sessions within teaching programme – SU / Student Services</w:t>
      </w:r>
    </w:p>
    <w:p w:rsidRPr="00E52531" w:rsidR="00E52531" w:rsidP="00E52531" w:rsidRDefault="00E52531" w14:paraId="521116E4" w14:textId="77777777">
      <w:pPr>
        <w:numPr>
          <w:ilvl w:val="0"/>
          <w:numId w:val="37"/>
        </w:numPr>
      </w:pPr>
      <w:r w:rsidRPr="00E52531">
        <w:t>Promote Student System and Personal Tutor System – encourage students to use these systems and make them aware of their importance</w:t>
      </w:r>
    </w:p>
    <w:p w:rsidRPr="00E52531" w:rsidR="00E52531" w:rsidP="00E52531" w:rsidRDefault="00E52531" w14:paraId="74A7FB79" w14:textId="77777777">
      <w:pPr>
        <w:numPr>
          <w:ilvl w:val="0"/>
          <w:numId w:val="37"/>
        </w:numPr>
      </w:pPr>
      <w:r w:rsidRPr="00E52531">
        <w:t>Work WITH the student</w:t>
      </w:r>
    </w:p>
    <w:p w:rsidRPr="00E52531" w:rsidR="00E52531" w:rsidP="00E52531" w:rsidRDefault="00E52531" w14:paraId="6B673835" w14:textId="77777777">
      <w:pPr>
        <w:numPr>
          <w:ilvl w:val="0"/>
          <w:numId w:val="37"/>
        </w:numPr>
      </w:pPr>
      <w:r w:rsidRPr="00E52531">
        <w:t>Manage expectations and highlight consequences of choices/decisions</w:t>
      </w:r>
    </w:p>
    <w:p w:rsidRPr="00E52531" w:rsidR="00E52531" w:rsidP="00E52531" w:rsidRDefault="00E52531" w14:paraId="71E42EC7" w14:textId="77777777">
      <w:pPr>
        <w:numPr>
          <w:ilvl w:val="0"/>
          <w:numId w:val="37"/>
        </w:numPr>
      </w:pPr>
      <w:r w:rsidRPr="00E52531">
        <w:t>Small group classes in which each student is encouraged and enabled to engage</w:t>
      </w:r>
    </w:p>
    <w:p w:rsidRPr="00EA5789" w:rsidR="00EA5789" w:rsidP="05AA025F" w:rsidRDefault="00EA5789" w14:paraId="7FC16BE2" w14:textId="6F5B9A23">
      <w:pPr/>
      <w:r>
        <w:br w:type="page"/>
      </w:r>
    </w:p>
    <w:sectPr w:rsidRPr="00670448" w:rsidR="00E52531">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3EAC" w:rsidP="00DF3EAC" w:rsidRDefault="00DF3EAC" w14:paraId="2D4CE33A" w14:textId="77777777">
      <w:pPr>
        <w:spacing w:after="0" w:line="240" w:lineRule="auto"/>
      </w:pPr>
      <w:r>
        <w:separator/>
      </w:r>
    </w:p>
  </w:endnote>
  <w:endnote w:type="continuationSeparator" w:id="0">
    <w:p w:rsidR="00DF3EAC" w:rsidP="00DF3EAC" w:rsidRDefault="00DF3EAC" w14:paraId="059916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442734"/>
      <w:docPartObj>
        <w:docPartGallery w:val="Page Numbers (Bottom of Page)"/>
        <w:docPartUnique/>
      </w:docPartObj>
    </w:sdtPr>
    <w:sdtEndPr>
      <w:rPr>
        <w:noProof/>
      </w:rPr>
    </w:sdtEndPr>
    <w:sdtContent>
      <w:p w:rsidR="00DF3EAC" w:rsidRDefault="00DF3EAC" w14:paraId="0D5BA488" w14:textId="0C0ADF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F3EAC" w:rsidRDefault="00DF3EAC" w14:paraId="18797C7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3EAC" w:rsidP="00DF3EAC" w:rsidRDefault="00DF3EAC" w14:paraId="0A618F20" w14:textId="77777777">
      <w:pPr>
        <w:spacing w:after="0" w:line="240" w:lineRule="auto"/>
      </w:pPr>
      <w:r>
        <w:separator/>
      </w:r>
    </w:p>
  </w:footnote>
  <w:footnote w:type="continuationSeparator" w:id="0">
    <w:p w:rsidR="00DF3EAC" w:rsidP="00DF3EAC" w:rsidRDefault="00DF3EAC" w14:paraId="281E274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1227"/>
    <w:multiLevelType w:val="multilevel"/>
    <w:tmpl w:val="0B040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C170A0"/>
    <w:multiLevelType w:val="multilevel"/>
    <w:tmpl w:val="013C9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9559C"/>
    <w:multiLevelType w:val="hybridMultilevel"/>
    <w:tmpl w:val="0B505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B64D6"/>
    <w:multiLevelType w:val="multilevel"/>
    <w:tmpl w:val="61A6B0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B98415C"/>
    <w:multiLevelType w:val="hybridMultilevel"/>
    <w:tmpl w:val="4B4AE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979DD"/>
    <w:multiLevelType w:val="hybridMultilevel"/>
    <w:tmpl w:val="C1124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C6AD1"/>
    <w:multiLevelType w:val="multilevel"/>
    <w:tmpl w:val="585E92A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7D1A1C"/>
    <w:multiLevelType w:val="multilevel"/>
    <w:tmpl w:val="CBAAC0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0638D2"/>
    <w:multiLevelType w:val="multilevel"/>
    <w:tmpl w:val="157487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D3E5EC9"/>
    <w:multiLevelType w:val="multilevel"/>
    <w:tmpl w:val="443048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DEB3976"/>
    <w:multiLevelType w:val="multilevel"/>
    <w:tmpl w:val="3416A2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0A9036E"/>
    <w:multiLevelType w:val="multilevel"/>
    <w:tmpl w:val="960856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22450CF"/>
    <w:multiLevelType w:val="hybridMultilevel"/>
    <w:tmpl w:val="ABA2F1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6604D38"/>
    <w:multiLevelType w:val="multilevel"/>
    <w:tmpl w:val="664CE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6756F5"/>
    <w:multiLevelType w:val="multilevel"/>
    <w:tmpl w:val="726297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7DC2149"/>
    <w:multiLevelType w:val="hybridMultilevel"/>
    <w:tmpl w:val="55F4F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B75A75"/>
    <w:multiLevelType w:val="multilevel"/>
    <w:tmpl w:val="068445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474C83"/>
    <w:multiLevelType w:val="hybridMultilevel"/>
    <w:tmpl w:val="E960AC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E592B85"/>
    <w:multiLevelType w:val="multilevel"/>
    <w:tmpl w:val="7D301D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0D0B6F"/>
    <w:multiLevelType w:val="multilevel"/>
    <w:tmpl w:val="8A5A42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2493403"/>
    <w:multiLevelType w:val="hybridMultilevel"/>
    <w:tmpl w:val="1FA8C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854D60"/>
    <w:multiLevelType w:val="hybridMultilevel"/>
    <w:tmpl w:val="2A0A2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EA2D55"/>
    <w:multiLevelType w:val="hybridMultilevel"/>
    <w:tmpl w:val="A6D84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054F1A"/>
    <w:multiLevelType w:val="multilevel"/>
    <w:tmpl w:val="BED0DC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D6B51B5"/>
    <w:multiLevelType w:val="multilevel"/>
    <w:tmpl w:val="1D6E47B6"/>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DE45D82"/>
    <w:multiLevelType w:val="hybridMultilevel"/>
    <w:tmpl w:val="0BCA95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F9B34A9"/>
    <w:multiLevelType w:val="multilevel"/>
    <w:tmpl w:val="E65867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10500D2"/>
    <w:multiLevelType w:val="multilevel"/>
    <w:tmpl w:val="5490B3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2751E97"/>
    <w:multiLevelType w:val="hybridMultilevel"/>
    <w:tmpl w:val="6A7CB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F34631"/>
    <w:multiLevelType w:val="multilevel"/>
    <w:tmpl w:val="F78C6E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37D043C"/>
    <w:multiLevelType w:val="hybridMultilevel"/>
    <w:tmpl w:val="26F4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FA0B94"/>
    <w:multiLevelType w:val="hybridMultilevel"/>
    <w:tmpl w:val="4826602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2" w15:restartNumberingAfterBreak="0">
    <w:nsid w:val="677D7CEC"/>
    <w:multiLevelType w:val="multilevel"/>
    <w:tmpl w:val="6DDC14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8606C37"/>
    <w:multiLevelType w:val="hybridMultilevel"/>
    <w:tmpl w:val="8DACA2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CFA0FF5"/>
    <w:multiLevelType w:val="multilevel"/>
    <w:tmpl w:val="BDE81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5D2485"/>
    <w:multiLevelType w:val="multilevel"/>
    <w:tmpl w:val="90466A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71230BF5"/>
    <w:multiLevelType w:val="hybridMultilevel"/>
    <w:tmpl w:val="EE222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B32B7E"/>
    <w:multiLevelType w:val="multilevel"/>
    <w:tmpl w:val="94E0DC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3779D8"/>
    <w:multiLevelType w:val="multilevel"/>
    <w:tmpl w:val="4A644A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7385135F"/>
    <w:multiLevelType w:val="hybridMultilevel"/>
    <w:tmpl w:val="CCE85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89007A0"/>
    <w:multiLevelType w:val="multilevel"/>
    <w:tmpl w:val="8D6047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E2075F0"/>
    <w:multiLevelType w:val="multilevel"/>
    <w:tmpl w:val="76A035F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427041">
    <w:abstractNumId w:val="1"/>
  </w:num>
  <w:num w:numId="2" w16cid:durableId="1341352043">
    <w:abstractNumId w:val="41"/>
  </w:num>
  <w:num w:numId="3" w16cid:durableId="1408577636">
    <w:abstractNumId w:val="6"/>
  </w:num>
  <w:num w:numId="4" w16cid:durableId="1162044120">
    <w:abstractNumId w:val="13"/>
  </w:num>
  <w:num w:numId="5" w16cid:durableId="1031801745">
    <w:abstractNumId w:val="18"/>
  </w:num>
  <w:num w:numId="6" w16cid:durableId="343165387">
    <w:abstractNumId w:val="34"/>
  </w:num>
  <w:num w:numId="7" w16cid:durableId="114718695">
    <w:abstractNumId w:val="16"/>
  </w:num>
  <w:num w:numId="8" w16cid:durableId="128212880">
    <w:abstractNumId w:val="28"/>
  </w:num>
  <w:num w:numId="9" w16cid:durableId="274289045">
    <w:abstractNumId w:val="2"/>
  </w:num>
  <w:num w:numId="10" w16cid:durableId="510490173">
    <w:abstractNumId w:val="25"/>
  </w:num>
  <w:num w:numId="11" w16cid:durableId="151145425">
    <w:abstractNumId w:val="21"/>
  </w:num>
  <w:num w:numId="12" w16cid:durableId="1094352088">
    <w:abstractNumId w:val="22"/>
  </w:num>
  <w:num w:numId="13" w16cid:durableId="672076850">
    <w:abstractNumId w:val="39"/>
  </w:num>
  <w:num w:numId="14" w16cid:durableId="487329466">
    <w:abstractNumId w:val="4"/>
  </w:num>
  <w:num w:numId="15" w16cid:durableId="421530316">
    <w:abstractNumId w:val="0"/>
  </w:num>
  <w:num w:numId="16" w16cid:durableId="1653293319">
    <w:abstractNumId w:val="37"/>
  </w:num>
  <w:num w:numId="17" w16cid:durableId="1518226227">
    <w:abstractNumId w:val="31"/>
  </w:num>
  <w:num w:numId="18" w16cid:durableId="226259747">
    <w:abstractNumId w:val="30"/>
  </w:num>
  <w:num w:numId="19" w16cid:durableId="795951097">
    <w:abstractNumId w:val="36"/>
  </w:num>
  <w:num w:numId="20" w16cid:durableId="443230584">
    <w:abstractNumId w:val="5"/>
  </w:num>
  <w:num w:numId="21" w16cid:durableId="547691615">
    <w:abstractNumId w:val="12"/>
  </w:num>
  <w:num w:numId="22" w16cid:durableId="446240313">
    <w:abstractNumId w:val="15"/>
  </w:num>
  <w:num w:numId="23" w16cid:durableId="426731288">
    <w:abstractNumId w:val="20"/>
  </w:num>
  <w:num w:numId="24" w16cid:durableId="2043749148">
    <w:abstractNumId w:val="40"/>
  </w:num>
  <w:num w:numId="25" w16cid:durableId="1809318364">
    <w:abstractNumId w:val="10"/>
  </w:num>
  <w:num w:numId="26" w16cid:durableId="1187060452">
    <w:abstractNumId w:val="38"/>
  </w:num>
  <w:num w:numId="27" w16cid:durableId="2079596024">
    <w:abstractNumId w:val="7"/>
  </w:num>
  <w:num w:numId="28" w16cid:durableId="67118340">
    <w:abstractNumId w:val="29"/>
  </w:num>
  <w:num w:numId="29" w16cid:durableId="412625811">
    <w:abstractNumId w:val="11"/>
  </w:num>
  <w:num w:numId="30" w16cid:durableId="621155658">
    <w:abstractNumId w:val="8"/>
  </w:num>
  <w:num w:numId="31" w16cid:durableId="1081876782">
    <w:abstractNumId w:val="24"/>
  </w:num>
  <w:num w:numId="32" w16cid:durableId="1516336518">
    <w:abstractNumId w:val="26"/>
  </w:num>
  <w:num w:numId="33" w16cid:durableId="393355687">
    <w:abstractNumId w:val="17"/>
  </w:num>
  <w:num w:numId="34" w16cid:durableId="6761950">
    <w:abstractNumId w:val="33"/>
  </w:num>
  <w:num w:numId="35" w16cid:durableId="641933363">
    <w:abstractNumId w:val="27"/>
  </w:num>
  <w:num w:numId="36" w16cid:durableId="2033679668">
    <w:abstractNumId w:val="35"/>
  </w:num>
  <w:num w:numId="37" w16cid:durableId="1256986083">
    <w:abstractNumId w:val="3"/>
  </w:num>
  <w:num w:numId="38" w16cid:durableId="996881618">
    <w:abstractNumId w:val="32"/>
  </w:num>
  <w:num w:numId="39" w16cid:durableId="662009785">
    <w:abstractNumId w:val="19"/>
  </w:num>
  <w:num w:numId="40" w16cid:durableId="1617979022">
    <w:abstractNumId w:val="14"/>
  </w:num>
  <w:num w:numId="41" w16cid:durableId="1156843972">
    <w:abstractNumId w:val="9"/>
  </w:num>
  <w:num w:numId="42" w16cid:durableId="1606768557">
    <w:abstractNumId w:val="23"/>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0FF"/>
    <w:rsid w:val="00083320"/>
    <w:rsid w:val="00086EB7"/>
    <w:rsid w:val="000E3A7C"/>
    <w:rsid w:val="000E57A5"/>
    <w:rsid w:val="0018640D"/>
    <w:rsid w:val="00202236"/>
    <w:rsid w:val="00275908"/>
    <w:rsid w:val="002D65F7"/>
    <w:rsid w:val="002D6A6A"/>
    <w:rsid w:val="00356768"/>
    <w:rsid w:val="00390B90"/>
    <w:rsid w:val="004047EB"/>
    <w:rsid w:val="00411238"/>
    <w:rsid w:val="004273BF"/>
    <w:rsid w:val="0048341F"/>
    <w:rsid w:val="004F3F0F"/>
    <w:rsid w:val="0054497E"/>
    <w:rsid w:val="00573156"/>
    <w:rsid w:val="00580583"/>
    <w:rsid w:val="005F53E0"/>
    <w:rsid w:val="005F6F1D"/>
    <w:rsid w:val="006077BF"/>
    <w:rsid w:val="006661B9"/>
    <w:rsid w:val="00670448"/>
    <w:rsid w:val="00735053"/>
    <w:rsid w:val="007500FF"/>
    <w:rsid w:val="00772064"/>
    <w:rsid w:val="00804839"/>
    <w:rsid w:val="00823243"/>
    <w:rsid w:val="008579FB"/>
    <w:rsid w:val="00883B5B"/>
    <w:rsid w:val="008D1D20"/>
    <w:rsid w:val="008F64E6"/>
    <w:rsid w:val="009151A0"/>
    <w:rsid w:val="0098739D"/>
    <w:rsid w:val="009E2A14"/>
    <w:rsid w:val="009F0040"/>
    <w:rsid w:val="00A72458"/>
    <w:rsid w:val="00AE00D1"/>
    <w:rsid w:val="00B17386"/>
    <w:rsid w:val="00B45C6D"/>
    <w:rsid w:val="00B7073B"/>
    <w:rsid w:val="00C17D3F"/>
    <w:rsid w:val="00C56C3A"/>
    <w:rsid w:val="00C81E64"/>
    <w:rsid w:val="00CD795A"/>
    <w:rsid w:val="00D25610"/>
    <w:rsid w:val="00D54C1B"/>
    <w:rsid w:val="00D85E3E"/>
    <w:rsid w:val="00D871AE"/>
    <w:rsid w:val="00DB566D"/>
    <w:rsid w:val="00DE73F7"/>
    <w:rsid w:val="00DF3EAC"/>
    <w:rsid w:val="00E52531"/>
    <w:rsid w:val="00E70F42"/>
    <w:rsid w:val="00EA5789"/>
    <w:rsid w:val="00EB6AAE"/>
    <w:rsid w:val="00EE3A7F"/>
    <w:rsid w:val="00F82EED"/>
    <w:rsid w:val="00F86765"/>
    <w:rsid w:val="05AA025F"/>
    <w:rsid w:val="1F35980B"/>
    <w:rsid w:val="41173F80"/>
    <w:rsid w:val="55934A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459D5"/>
  <w15:chartTrackingRefBased/>
  <w15:docId w15:val="{1D61F8BE-FCD3-46F2-AC86-4837429E2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273BF"/>
  </w:style>
  <w:style w:type="paragraph" w:styleId="Heading1">
    <w:name w:val="heading 1"/>
    <w:basedOn w:val="Normal"/>
    <w:next w:val="Normal"/>
    <w:link w:val="Heading1Char"/>
    <w:uiPriority w:val="9"/>
    <w:qFormat/>
    <w:rsid w:val="007500F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00F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00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0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0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0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0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0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0F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500F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500F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7500F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500F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500F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500F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500F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500F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500FF"/>
    <w:rPr>
      <w:rFonts w:eastAsiaTheme="majorEastAsia" w:cstheme="majorBidi"/>
      <w:color w:val="272727" w:themeColor="text1" w:themeTint="D8"/>
    </w:rPr>
  </w:style>
  <w:style w:type="paragraph" w:styleId="Title">
    <w:name w:val="Title"/>
    <w:basedOn w:val="Normal"/>
    <w:next w:val="Normal"/>
    <w:link w:val="TitleChar"/>
    <w:uiPriority w:val="10"/>
    <w:qFormat/>
    <w:rsid w:val="007500F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500F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500F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500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0FF"/>
    <w:pPr>
      <w:spacing w:before="160"/>
      <w:jc w:val="center"/>
    </w:pPr>
    <w:rPr>
      <w:i/>
      <w:iCs/>
      <w:color w:val="404040" w:themeColor="text1" w:themeTint="BF"/>
    </w:rPr>
  </w:style>
  <w:style w:type="character" w:styleId="QuoteChar" w:customStyle="1">
    <w:name w:val="Quote Char"/>
    <w:basedOn w:val="DefaultParagraphFont"/>
    <w:link w:val="Quote"/>
    <w:uiPriority w:val="29"/>
    <w:rsid w:val="007500FF"/>
    <w:rPr>
      <w:i/>
      <w:iCs/>
      <w:color w:val="404040" w:themeColor="text1" w:themeTint="BF"/>
    </w:rPr>
  </w:style>
  <w:style w:type="paragraph" w:styleId="ListParagraph">
    <w:name w:val="List Paragraph"/>
    <w:basedOn w:val="Normal"/>
    <w:uiPriority w:val="34"/>
    <w:qFormat/>
    <w:rsid w:val="007500FF"/>
    <w:pPr>
      <w:ind w:left="720"/>
      <w:contextualSpacing/>
    </w:pPr>
  </w:style>
  <w:style w:type="character" w:styleId="IntenseEmphasis">
    <w:name w:val="Intense Emphasis"/>
    <w:basedOn w:val="DefaultParagraphFont"/>
    <w:uiPriority w:val="21"/>
    <w:qFormat/>
    <w:rsid w:val="007500FF"/>
    <w:rPr>
      <w:i/>
      <w:iCs/>
      <w:color w:val="0F4761" w:themeColor="accent1" w:themeShade="BF"/>
    </w:rPr>
  </w:style>
  <w:style w:type="paragraph" w:styleId="IntenseQuote">
    <w:name w:val="Intense Quote"/>
    <w:basedOn w:val="Normal"/>
    <w:next w:val="Normal"/>
    <w:link w:val="IntenseQuoteChar"/>
    <w:uiPriority w:val="30"/>
    <w:qFormat/>
    <w:rsid w:val="007500F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500FF"/>
    <w:rPr>
      <w:i/>
      <w:iCs/>
      <w:color w:val="0F4761" w:themeColor="accent1" w:themeShade="BF"/>
    </w:rPr>
  </w:style>
  <w:style w:type="character" w:styleId="IntenseReference">
    <w:name w:val="Intense Reference"/>
    <w:basedOn w:val="DefaultParagraphFont"/>
    <w:uiPriority w:val="32"/>
    <w:qFormat/>
    <w:rsid w:val="007500FF"/>
    <w:rPr>
      <w:b/>
      <w:bCs/>
      <w:smallCaps/>
      <w:color w:val="0F4761" w:themeColor="accent1" w:themeShade="BF"/>
      <w:spacing w:val="5"/>
    </w:rPr>
  </w:style>
  <w:style w:type="paragraph" w:styleId="TOCHeading">
    <w:name w:val="TOC Heading"/>
    <w:basedOn w:val="Heading1"/>
    <w:next w:val="Normal"/>
    <w:uiPriority w:val="39"/>
    <w:unhideWhenUsed/>
    <w:qFormat/>
    <w:rsid w:val="00DF3EA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F3EAC"/>
    <w:pPr>
      <w:spacing w:after="100"/>
    </w:pPr>
  </w:style>
  <w:style w:type="paragraph" w:styleId="TOC2">
    <w:name w:val="toc 2"/>
    <w:basedOn w:val="Normal"/>
    <w:next w:val="Normal"/>
    <w:autoRedefine/>
    <w:uiPriority w:val="39"/>
    <w:unhideWhenUsed/>
    <w:rsid w:val="00DF3EAC"/>
    <w:pPr>
      <w:spacing w:after="100"/>
      <w:ind w:left="240"/>
    </w:pPr>
  </w:style>
  <w:style w:type="paragraph" w:styleId="TOC3">
    <w:name w:val="toc 3"/>
    <w:basedOn w:val="Normal"/>
    <w:next w:val="Normal"/>
    <w:autoRedefine/>
    <w:uiPriority w:val="39"/>
    <w:unhideWhenUsed/>
    <w:rsid w:val="00DF3EAC"/>
    <w:pPr>
      <w:spacing w:after="100"/>
      <w:ind w:left="480"/>
    </w:pPr>
  </w:style>
  <w:style w:type="character" w:styleId="Hyperlink">
    <w:name w:val="Hyperlink"/>
    <w:basedOn w:val="DefaultParagraphFont"/>
    <w:uiPriority w:val="99"/>
    <w:unhideWhenUsed/>
    <w:rsid w:val="00DF3EAC"/>
    <w:rPr>
      <w:color w:val="467886" w:themeColor="hyperlink"/>
      <w:u w:val="single"/>
    </w:rPr>
  </w:style>
  <w:style w:type="paragraph" w:styleId="Header">
    <w:name w:val="header"/>
    <w:basedOn w:val="Normal"/>
    <w:link w:val="HeaderChar"/>
    <w:uiPriority w:val="99"/>
    <w:unhideWhenUsed/>
    <w:rsid w:val="00DF3EAC"/>
    <w:pPr>
      <w:tabs>
        <w:tab w:val="center" w:pos="4513"/>
        <w:tab w:val="right" w:pos="9026"/>
      </w:tabs>
      <w:spacing w:after="0" w:line="240" w:lineRule="auto"/>
    </w:pPr>
  </w:style>
  <w:style w:type="character" w:styleId="HeaderChar" w:customStyle="1">
    <w:name w:val="Header Char"/>
    <w:basedOn w:val="DefaultParagraphFont"/>
    <w:link w:val="Header"/>
    <w:uiPriority w:val="99"/>
    <w:rsid w:val="00DF3EAC"/>
  </w:style>
  <w:style w:type="paragraph" w:styleId="Footer">
    <w:name w:val="footer"/>
    <w:basedOn w:val="Normal"/>
    <w:link w:val="FooterChar"/>
    <w:uiPriority w:val="99"/>
    <w:unhideWhenUsed/>
    <w:rsid w:val="00DF3EAC"/>
    <w:pPr>
      <w:tabs>
        <w:tab w:val="center" w:pos="4513"/>
        <w:tab w:val="right" w:pos="9026"/>
      </w:tabs>
      <w:spacing w:after="0" w:line="240" w:lineRule="auto"/>
    </w:pPr>
  </w:style>
  <w:style w:type="character" w:styleId="FooterChar" w:customStyle="1">
    <w:name w:val="Footer Char"/>
    <w:basedOn w:val="DefaultParagraphFont"/>
    <w:link w:val="Footer"/>
    <w:uiPriority w:val="99"/>
    <w:rsid w:val="00DF3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ab9ff9b12cf25f4d2dfb0b1c61b41fde">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8ce57d1b3fb3c93da2d6dbe89d2c1886"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EC5F7-C906-4AFC-8377-3706B41A7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F4D71F-14FF-4577-9892-C05101D8D85F}">
  <ds:schemaRefs>
    <ds:schemaRef ds:uri="http://schemas.microsoft.com/sharepoint/v3/contenttype/forms"/>
  </ds:schemaRefs>
</ds:datastoreItem>
</file>

<file path=customXml/itemProps3.xml><?xml version="1.0" encoding="utf-8"?>
<ds:datastoreItem xmlns:ds="http://schemas.openxmlformats.org/officeDocument/2006/customXml" ds:itemID="{93AE5B99-90CB-41AB-A14D-181AA76F68CE}">
  <ds:schemaRefs>
    <ds:schemaRef ds:uri="http://schemas.microsoft.com/office/2006/metadata/properties"/>
    <ds:schemaRef ds:uri="http://purl.org/dc/terms/"/>
    <ds:schemaRef ds:uri="http://schemas.openxmlformats.org/package/2006/metadata/core-properties"/>
    <ds:schemaRef ds:uri="1084fe36-8241-4751-a893-1fa9f44ff207"/>
    <ds:schemaRef ds:uri="http://schemas.microsoft.com/office/2006/documentManagement/types"/>
    <ds:schemaRef ds:uri="http://purl.org/dc/elements/1.1/"/>
    <ds:schemaRef ds:uri="http://www.w3.org/XML/1998/namespace"/>
    <ds:schemaRef ds:uri="http://schemas.microsoft.com/office/infopath/2007/PartnerControls"/>
    <ds:schemaRef ds:uri="58fca413-3b36-4298-af2b-d24aa1f4750f"/>
    <ds:schemaRef ds:uri="http://purl.org/dc/dcmitype/"/>
  </ds:schemaRefs>
</ds:datastoreItem>
</file>

<file path=customXml/itemProps4.xml><?xml version="1.0" encoding="utf-8"?>
<ds:datastoreItem xmlns:ds="http://schemas.openxmlformats.org/officeDocument/2006/customXml" ds:itemID="{37A45976-BA4E-48EC-9826-DC7FC751D10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Errietta Bissa</lastModifiedBy>
  <revision>55</revision>
  <dcterms:created xsi:type="dcterms:W3CDTF">2025-12-22T08:44:00.0000000Z</dcterms:created>
  <dcterms:modified xsi:type="dcterms:W3CDTF">2026-01-09T13:20:59.5595218Z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