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0B88B2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5473F">
        <w:rPr>
          <w:rFonts w:asciiTheme="minorBidi" w:hAnsiTheme="minorBidi"/>
          <w:sz w:val="28"/>
          <w:szCs w:val="28"/>
        </w:rPr>
        <w:t>Alex Robinson</w:t>
      </w:r>
    </w:p>
    <w:p w14:paraId="485B6F49" w14:textId="5052BC3A"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5473F">
        <w:rPr>
          <w:rFonts w:asciiTheme="minorBidi" w:hAnsiTheme="minorBidi"/>
          <w:sz w:val="28"/>
          <w:szCs w:val="28"/>
        </w:rPr>
        <w:t>2505983</w:t>
      </w:r>
    </w:p>
    <w:p w14:paraId="3C1E7A20" w14:textId="0D1452C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5473F">
        <w:rPr>
          <w:rFonts w:asciiTheme="minorBidi" w:hAnsiTheme="minorBidi"/>
          <w:sz w:val="28"/>
          <w:szCs w:val="28"/>
        </w:rPr>
        <w:t>LCHS4001</w:t>
      </w:r>
    </w:p>
    <w:p w14:paraId="4EEB2DA3" w14:textId="799FBD5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5473F">
        <w:rPr>
          <w:rFonts w:asciiTheme="minorBidi" w:hAnsiTheme="minorBidi"/>
          <w:sz w:val="28"/>
          <w:szCs w:val="28"/>
        </w:rPr>
        <w:t>Academic and Employability Skills</w:t>
      </w:r>
    </w:p>
    <w:p w14:paraId="112342CB" w14:textId="5DEFB271"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5473F">
        <w:rPr>
          <w:rFonts w:asciiTheme="minorBidi" w:hAnsiTheme="minorBidi"/>
          <w:sz w:val="28"/>
          <w:szCs w:val="28"/>
        </w:rPr>
        <w:t>Ogochukwu Agunenye</w:t>
      </w:r>
    </w:p>
    <w:p w14:paraId="78C0B80E" w14:textId="77777777" w:rsidR="00ED5964" w:rsidRDefault="00ED5964" w:rsidP="00ED5964">
      <w:pPr>
        <w:jc w:val="both"/>
        <w:rPr>
          <w:rFonts w:asciiTheme="minorBidi" w:hAnsiTheme="minorBidi"/>
          <w:sz w:val="28"/>
          <w:szCs w:val="28"/>
        </w:rPr>
      </w:pPr>
    </w:p>
    <w:p w14:paraId="2331B35C" w14:textId="6FA885CA" w:rsidR="007125F1" w:rsidRDefault="00ED5964" w:rsidP="00ED5964">
      <w:pPr>
        <w:jc w:val="both"/>
        <w:rPr>
          <w:rFonts w:asciiTheme="minorBidi" w:hAnsiTheme="minorBidi"/>
          <w:sz w:val="28"/>
          <w:szCs w:val="28"/>
        </w:rPr>
      </w:pPr>
      <w:r>
        <w:rPr>
          <w:rFonts w:asciiTheme="minorBidi" w:hAnsiTheme="minorBidi"/>
          <w:sz w:val="28"/>
          <w:szCs w:val="28"/>
        </w:rPr>
        <w:t>Submitted on:</w:t>
      </w:r>
      <w:r w:rsidR="00CD2D16">
        <w:rPr>
          <w:rFonts w:asciiTheme="minorBidi" w:hAnsiTheme="minorBidi"/>
          <w:sz w:val="28"/>
          <w:szCs w:val="28"/>
        </w:rPr>
        <w:t xml:space="preserve"> </w:t>
      </w:r>
      <w:r w:rsidR="00B14B9D">
        <w:rPr>
          <w:rFonts w:asciiTheme="minorBidi" w:hAnsiTheme="minorBidi"/>
          <w:sz w:val="28"/>
          <w:szCs w:val="28"/>
        </w:rPr>
        <w:t>26/10/2025.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1906E463" w14:textId="36A132B5" w:rsidR="00C55451" w:rsidRPr="00404A6F" w:rsidRDefault="00C55451" w:rsidP="00404A6F">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08A20BB6" w:rsidR="00FE136A" w:rsidRPr="00627ACC" w:rsidRDefault="0008426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When starting my research, I remember looking at the NHS website and the National Careers Service, I knew this research had to be academical trustworthy and reliable. These sources were brilliant to use</w:t>
            </w:r>
            <w:r w:rsidR="00C86FAC">
              <w:rPr>
                <w:rFonts w:ascii="Calibri" w:eastAsia="Times New Roman" w:hAnsi="Calibri" w:cs="Calibri"/>
                <w:kern w:val="0"/>
                <w:sz w:val="24"/>
                <w:szCs w:val="24"/>
                <w14:ligatures w14:val="none"/>
              </w:rPr>
              <w:t xml:space="preserve"> but they did feel a little generic and too popular. These sources, the entire class had used so I feel they weren’t unique in any way.</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0B701E77" w:rsidR="00FE136A" w:rsidRPr="00627ACC" w:rsidRDefault="0008426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When I was presenting, I was confident and calm. I enjoy talking and had memorised my knowledge well. The day was a bit all over the place</w:t>
            </w:r>
            <w:r w:rsidR="00E55A02">
              <w:rPr>
                <w:rFonts w:ascii="Calibri" w:eastAsia="Times New Roman" w:hAnsi="Calibri" w:cs="Calibri"/>
                <w:kern w:val="0"/>
                <w:sz w:val="24"/>
                <w:szCs w:val="24"/>
                <w14:ligatures w14:val="none"/>
              </w:rPr>
              <w:t>,</w:t>
            </w:r>
            <w:r>
              <w:rPr>
                <w:rFonts w:ascii="Calibri" w:eastAsia="Times New Roman" w:hAnsi="Calibri" w:cs="Calibri"/>
                <w:kern w:val="0"/>
                <w:sz w:val="24"/>
                <w:szCs w:val="24"/>
                <w14:ligatures w14:val="none"/>
              </w:rPr>
              <w:t xml:space="preserve"> with who was going when, there wasn’t a good structure and felt a bit confusing.</w:t>
            </w:r>
            <w:r w:rsidR="00E55A02">
              <w:rPr>
                <w:rFonts w:ascii="Calibri" w:eastAsia="Times New Roman" w:hAnsi="Calibri" w:cs="Calibri"/>
                <w:kern w:val="0"/>
                <w:sz w:val="24"/>
                <w:szCs w:val="24"/>
                <w14:ligatures w14:val="none"/>
              </w:rPr>
              <w:t xml:space="preserve"> However, the overall presentation I feel went well and I had fun presenting my work</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7FC52E43" w:rsidR="00FE136A" w:rsidRPr="00627ACC" w:rsidRDefault="0008426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found that there wasn’t anyway to track your time causing </w:t>
            </w:r>
            <w:r w:rsidR="00C85E15">
              <w:rPr>
                <w:rFonts w:ascii="Calibri" w:eastAsia="Times New Roman" w:hAnsi="Calibri" w:cs="Calibri"/>
                <w:kern w:val="0"/>
                <w:sz w:val="24"/>
                <w:szCs w:val="24"/>
                <w14:ligatures w14:val="none"/>
              </w:rPr>
              <w:t>students</w:t>
            </w:r>
            <w:r>
              <w:rPr>
                <w:rFonts w:ascii="Calibri" w:eastAsia="Times New Roman" w:hAnsi="Calibri" w:cs="Calibri"/>
                <w:kern w:val="0"/>
                <w:sz w:val="24"/>
                <w:szCs w:val="24"/>
                <w14:ligatures w14:val="none"/>
              </w:rPr>
              <w:t xml:space="preserve"> to go over and under, I have time blindless and can talk for a long time without realising</w:t>
            </w:r>
            <w:r w:rsidR="00C86FAC">
              <w:rPr>
                <w:rFonts w:ascii="Calibri" w:eastAsia="Times New Roman" w:hAnsi="Calibri" w:cs="Calibri"/>
                <w:kern w:val="0"/>
                <w:sz w:val="24"/>
                <w:szCs w:val="24"/>
                <w14:ligatures w14:val="none"/>
              </w:rPr>
              <w:t>. I also felt like the overall task information was lost, people had different ideas on what to do.</w:t>
            </w:r>
            <w:r w:rsidR="00E55A02">
              <w:t xml:space="preserve"> </w:t>
            </w:r>
            <w:r w:rsidR="00E55A02" w:rsidRPr="00E55A02">
              <w:rPr>
                <w:rFonts w:ascii="Calibri" w:eastAsia="Times New Roman" w:hAnsi="Calibri" w:cs="Calibri"/>
                <w:kern w:val="0"/>
                <w:sz w:val="24"/>
                <w:szCs w:val="24"/>
                <w14:ligatures w14:val="none"/>
              </w:rPr>
              <w:t>I feel there could’ve been more animations and images, but I added them last minute, I didn’t want my slides or presentation to go on for too long because of slow animations and therefor making me go over the five-minute limit.</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4FDE6B5C" w:rsidR="00FE136A" w:rsidRPr="00627ACC" w:rsidRDefault="00C86FAC"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think more on the day structure and being aware of time more. Time slots for presentations to ensure more organisation, using better sources than government websites this time and using actual research and articles.</w:t>
            </w:r>
            <w:r w:rsidR="00E55A02">
              <w:rPr>
                <w:rFonts w:ascii="Calibri" w:eastAsia="Times New Roman" w:hAnsi="Calibri" w:cs="Calibri"/>
                <w:kern w:val="0"/>
                <w:sz w:val="24"/>
                <w:szCs w:val="24"/>
                <w14:ligatures w14:val="none"/>
              </w:rPr>
              <w:t xml:space="preserve"> Next time I am making a power point, I will include more images to create a more exciting experience for my audience.</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C6F6E82" w:rsidR="00FE136A" w:rsidRPr="00627ACC" w:rsidRDefault="00C86FAC"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I will now conduct more research, use brilliant references and cite them correctly to back up my points for the chosen three skills I will be explaining and ensuring that my research is thorough, reliable and academic. I will also explain clearly and precisely. I will ensure my sources are unique to my role and reference them in the Harvard referencing style</w:t>
            </w:r>
            <w:r w:rsidR="00E55A02">
              <w:rPr>
                <w:rFonts w:ascii="Calibri" w:eastAsia="Times New Roman" w:hAnsi="Calibri" w:cs="Calibri"/>
                <w:kern w:val="0"/>
                <w:sz w:val="24"/>
                <w:szCs w:val="24"/>
                <w:lang w:val="en-US"/>
                <w14:ligatures w14:val="none"/>
              </w:rPr>
              <w:t xml:space="preserve"> as required.</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3AFEDA" w14:textId="77777777" w:rsidR="00B1517F" w:rsidRDefault="00B1517F" w:rsidP="003C7C97">
      <w:pPr>
        <w:spacing w:after="0" w:line="240" w:lineRule="auto"/>
      </w:pPr>
      <w:r>
        <w:separator/>
      </w:r>
    </w:p>
  </w:endnote>
  <w:endnote w:type="continuationSeparator" w:id="0">
    <w:p w14:paraId="3DA5FB88" w14:textId="77777777" w:rsidR="00B1517F" w:rsidRDefault="00B1517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E5246" w14:textId="77777777" w:rsidR="00B1517F" w:rsidRDefault="00B1517F" w:rsidP="003C7C97">
      <w:pPr>
        <w:spacing w:after="0" w:line="240" w:lineRule="auto"/>
      </w:pPr>
      <w:r>
        <w:separator/>
      </w:r>
    </w:p>
  </w:footnote>
  <w:footnote w:type="continuationSeparator" w:id="0">
    <w:p w14:paraId="6945D6F0" w14:textId="77777777" w:rsidR="00B1517F" w:rsidRDefault="00B1517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426A"/>
    <w:rsid w:val="00085388"/>
    <w:rsid w:val="000D41DC"/>
    <w:rsid w:val="000D5DCB"/>
    <w:rsid w:val="00125D37"/>
    <w:rsid w:val="00127C1A"/>
    <w:rsid w:val="00131229"/>
    <w:rsid w:val="00150D81"/>
    <w:rsid w:val="0015473F"/>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4A6F"/>
    <w:rsid w:val="00406B8D"/>
    <w:rsid w:val="00410068"/>
    <w:rsid w:val="0041618E"/>
    <w:rsid w:val="0042295C"/>
    <w:rsid w:val="00426EEC"/>
    <w:rsid w:val="004466C3"/>
    <w:rsid w:val="004552CE"/>
    <w:rsid w:val="00462006"/>
    <w:rsid w:val="004763EC"/>
    <w:rsid w:val="00477385"/>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6F40B6"/>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8F7B56"/>
    <w:rsid w:val="00911784"/>
    <w:rsid w:val="00926458"/>
    <w:rsid w:val="00933720"/>
    <w:rsid w:val="009C7E52"/>
    <w:rsid w:val="009D6BCD"/>
    <w:rsid w:val="009E4934"/>
    <w:rsid w:val="009F40A7"/>
    <w:rsid w:val="009F5CE6"/>
    <w:rsid w:val="00A035CD"/>
    <w:rsid w:val="00A25BCA"/>
    <w:rsid w:val="00A50E80"/>
    <w:rsid w:val="00A513B0"/>
    <w:rsid w:val="00A63F7F"/>
    <w:rsid w:val="00A667CE"/>
    <w:rsid w:val="00A75042"/>
    <w:rsid w:val="00A774BC"/>
    <w:rsid w:val="00A82678"/>
    <w:rsid w:val="00A946CB"/>
    <w:rsid w:val="00AA77C8"/>
    <w:rsid w:val="00AA7CD2"/>
    <w:rsid w:val="00AC7BE2"/>
    <w:rsid w:val="00AE35BF"/>
    <w:rsid w:val="00B1067E"/>
    <w:rsid w:val="00B14B9D"/>
    <w:rsid w:val="00B1517F"/>
    <w:rsid w:val="00B81790"/>
    <w:rsid w:val="00B81BBC"/>
    <w:rsid w:val="00BD03D5"/>
    <w:rsid w:val="00BD1831"/>
    <w:rsid w:val="00C3215E"/>
    <w:rsid w:val="00C45272"/>
    <w:rsid w:val="00C47770"/>
    <w:rsid w:val="00C55451"/>
    <w:rsid w:val="00C75856"/>
    <w:rsid w:val="00C85A7C"/>
    <w:rsid w:val="00C85E15"/>
    <w:rsid w:val="00C86FAC"/>
    <w:rsid w:val="00C95214"/>
    <w:rsid w:val="00C971FF"/>
    <w:rsid w:val="00CC3F59"/>
    <w:rsid w:val="00CC7065"/>
    <w:rsid w:val="00CD2D16"/>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55A02"/>
    <w:rsid w:val="00E5668C"/>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alex robinson</cp:lastModifiedBy>
  <cp:revision>2</cp:revision>
  <dcterms:created xsi:type="dcterms:W3CDTF">2025-10-26T09:45:00Z</dcterms:created>
  <dcterms:modified xsi:type="dcterms:W3CDTF">2025-10-26T09:45:00Z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