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3A41" w:rsidRDefault="00FB3A41" w:rsidP="00FB3A41">
      <w:r>
        <w:rPr>
          <w:noProof/>
          <w:lang w:eastAsia="en-GB"/>
        </w:rPr>
        <w:drawing>
          <wp:inline distT="0" distB="0" distL="0" distR="0" wp14:anchorId="3B4E13F4" wp14:editId="3D604A1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FB3A41" w:rsidRDefault="00FB3A41" w:rsidP="00FB3A41"/>
    <w:p w:rsidR="00FB3A41" w:rsidRPr="00B636BC" w:rsidRDefault="00FB3A41" w:rsidP="00FB3A41">
      <w:pPr>
        <w:pStyle w:val="Modcode"/>
        <w:jc w:val="left"/>
      </w:pPr>
      <w:r w:rsidRPr="00B636BC">
        <w:t xml:space="preserve">LEVEL 5       </w:t>
      </w:r>
    </w:p>
    <w:p w:rsidR="00FB3A41" w:rsidRPr="00B636BC" w:rsidRDefault="00FB3A41" w:rsidP="00FB3A41">
      <w:pPr>
        <w:pStyle w:val="Modcode"/>
        <w:jc w:val="left"/>
      </w:pPr>
      <w:r w:rsidRPr="00B636BC">
        <w:t xml:space="preserve">                                                                      </w:t>
      </w:r>
    </w:p>
    <w:p w:rsidR="00FB3A41" w:rsidRPr="00B636BC" w:rsidRDefault="00FB3A41" w:rsidP="00FB3A41">
      <w:pPr>
        <w:pStyle w:val="Modcode"/>
        <w:jc w:val="left"/>
      </w:pPr>
      <w:r w:rsidRPr="00B636BC">
        <w:t xml:space="preserve">SEMESTER </w:t>
      </w:r>
      <w:r>
        <w:t>1</w:t>
      </w:r>
      <w:r w:rsidRPr="00B636BC">
        <w:t xml:space="preserve">                                                                         </w:t>
      </w:r>
    </w:p>
    <w:p w:rsidR="00FB3A41" w:rsidRPr="00B636BC" w:rsidRDefault="00FB3A41" w:rsidP="00FB3A41">
      <w:pPr>
        <w:pStyle w:val="Modcode"/>
        <w:jc w:val="left"/>
      </w:pPr>
    </w:p>
    <w:p w:rsidR="00FB3A41" w:rsidRPr="00B636BC" w:rsidRDefault="00FB3A41" w:rsidP="00FB3A41">
      <w:pPr>
        <w:pStyle w:val="Modcode"/>
      </w:pPr>
      <w:r w:rsidRPr="00B636BC">
        <w:t xml:space="preserve">MODULE CODE: </w:t>
      </w:r>
      <w:r>
        <w:t>SHSS5092</w:t>
      </w:r>
    </w:p>
    <w:p w:rsidR="00FB3A41" w:rsidRDefault="00FB3A41" w:rsidP="00FB3A41">
      <w:pPr>
        <w:pStyle w:val="Modname"/>
      </w:pPr>
    </w:p>
    <w:p w:rsidR="00FB3A41" w:rsidRPr="00B636BC" w:rsidRDefault="00FB3A41" w:rsidP="00FB3A41">
      <w:pPr>
        <w:pStyle w:val="Modname"/>
      </w:pPr>
      <w:r>
        <w:t xml:space="preserve">SPORT AND EXERCISE </w:t>
      </w:r>
      <w:r w:rsidRPr="00B636BC">
        <w:t xml:space="preserve">PSYCHOLOGY </w:t>
      </w:r>
    </w:p>
    <w:p w:rsidR="00FB3A41" w:rsidRPr="00B636BC" w:rsidRDefault="00FB3A41" w:rsidP="00FB3A41">
      <w:pPr>
        <w:pStyle w:val="Time"/>
        <w:rPr>
          <w:szCs w:val="28"/>
        </w:rPr>
      </w:pPr>
      <w:r w:rsidRPr="00B636BC">
        <w:rPr>
          <w:szCs w:val="28"/>
        </w:rPr>
        <w:t xml:space="preserve">aSSESSMENT TYPE: </w:t>
      </w:r>
      <w:r>
        <w:rPr>
          <w:szCs w:val="28"/>
        </w:rPr>
        <w:t>COURSEWORK</w:t>
      </w:r>
    </w:p>
    <w:p w:rsidR="00FB3A41" w:rsidRPr="00B636BC" w:rsidRDefault="00FB3A41" w:rsidP="00FB3A41">
      <w:pPr>
        <w:pStyle w:val="Answer"/>
        <w:rPr>
          <w:szCs w:val="28"/>
        </w:rPr>
      </w:pPr>
      <w:r w:rsidRPr="00B636BC">
        <w:rPr>
          <w:szCs w:val="28"/>
        </w:rPr>
        <w:t>Assessment/Component:</w:t>
      </w:r>
      <w:r>
        <w:rPr>
          <w:szCs w:val="28"/>
        </w:rPr>
        <w:t xml:space="preserve"> 1</w:t>
      </w:r>
    </w:p>
    <w:p w:rsidR="00FB3A41" w:rsidRPr="00B636BC" w:rsidRDefault="00FB3A41" w:rsidP="00FB3A41">
      <w:pPr>
        <w:pStyle w:val="BodyText"/>
      </w:pPr>
    </w:p>
    <w:p w:rsidR="00FB3A41" w:rsidRPr="00B636BC" w:rsidRDefault="00FB3A41" w:rsidP="00FB3A41">
      <w:pPr>
        <w:pStyle w:val="BodyText"/>
        <w:rPr>
          <w:b/>
          <w:sz w:val="28"/>
          <w:szCs w:val="28"/>
          <w:u w:val="single"/>
        </w:rPr>
      </w:pPr>
      <w:r w:rsidRPr="00B636BC">
        <w:rPr>
          <w:b/>
          <w:sz w:val="28"/>
          <w:szCs w:val="28"/>
        </w:rPr>
        <w:t xml:space="preserve">COMPONENT WEIGHTING: </w:t>
      </w:r>
      <w:r w:rsidRPr="00964FB1">
        <w:rPr>
          <w:b/>
          <w:sz w:val="28"/>
          <w:szCs w:val="28"/>
        </w:rPr>
        <w:t>50</w:t>
      </w:r>
      <w:r w:rsidRPr="00B636BC">
        <w:rPr>
          <w:b/>
          <w:sz w:val="28"/>
          <w:szCs w:val="28"/>
        </w:rPr>
        <w:t>%</w:t>
      </w:r>
    </w:p>
    <w:p w:rsidR="00FB3A41" w:rsidRPr="00B636BC" w:rsidRDefault="00FB3A41" w:rsidP="00FB3A41">
      <w:pPr>
        <w:pStyle w:val="BodyText"/>
      </w:pPr>
    </w:p>
    <w:p w:rsidR="00FB3A41" w:rsidRPr="00964FB1" w:rsidRDefault="00FB3A41" w:rsidP="00FB3A41">
      <w:pPr>
        <w:pStyle w:val="BodyText"/>
        <w:rPr>
          <w:b/>
          <w:sz w:val="28"/>
          <w:szCs w:val="28"/>
        </w:rPr>
      </w:pPr>
      <w:r w:rsidRPr="00B636BC">
        <w:rPr>
          <w:b/>
          <w:sz w:val="28"/>
          <w:szCs w:val="28"/>
        </w:rPr>
        <w:t xml:space="preserve">WORD COUNT: </w:t>
      </w:r>
      <w:r w:rsidRPr="00964FB1">
        <w:rPr>
          <w:b/>
          <w:sz w:val="28"/>
          <w:szCs w:val="28"/>
        </w:rPr>
        <w:t>2000 WORDS</w:t>
      </w:r>
    </w:p>
    <w:p w:rsidR="00FB3A41" w:rsidRPr="00B636BC" w:rsidRDefault="00FB3A41" w:rsidP="00FB3A41">
      <w:pPr>
        <w:pStyle w:val="BodyText"/>
        <w:rPr>
          <w:b/>
          <w:sz w:val="28"/>
          <w:szCs w:val="28"/>
          <w:u w:val="single"/>
        </w:rPr>
      </w:pPr>
    </w:p>
    <w:p w:rsidR="00FB3A41" w:rsidRPr="00964FB1" w:rsidRDefault="00FB3A41" w:rsidP="00FB3A41">
      <w:pPr>
        <w:pStyle w:val="BodyText"/>
        <w:rPr>
          <w:b/>
          <w:sz w:val="28"/>
          <w:szCs w:val="28"/>
        </w:rPr>
      </w:pPr>
      <w:r w:rsidRPr="00B636BC">
        <w:rPr>
          <w:b/>
          <w:sz w:val="28"/>
          <w:szCs w:val="28"/>
        </w:rPr>
        <w:t xml:space="preserve">MODULE TUTOR: </w:t>
      </w:r>
      <w:r w:rsidRPr="00964FB1">
        <w:rPr>
          <w:b/>
          <w:sz w:val="28"/>
          <w:szCs w:val="28"/>
        </w:rPr>
        <w:t>ALISON CONNAUGHTON</w:t>
      </w:r>
    </w:p>
    <w:p w:rsidR="00FB3A41" w:rsidRPr="00B636BC" w:rsidRDefault="00FB3A41" w:rsidP="00FB3A41">
      <w:pPr>
        <w:pStyle w:val="BodyText"/>
      </w:pPr>
    </w:p>
    <w:p w:rsidR="00FB3A41" w:rsidRPr="00044CFD" w:rsidRDefault="00FB3A41" w:rsidP="00FB3A41">
      <w:pPr>
        <w:rPr>
          <w:rFonts w:ascii="Times New Roman" w:hAnsi="Times New Roman" w:cs="Times New Roman"/>
          <w:b/>
          <w:sz w:val="28"/>
          <w:szCs w:val="28"/>
        </w:rPr>
      </w:pPr>
      <w:r w:rsidRPr="00044CFD">
        <w:rPr>
          <w:rFonts w:ascii="Times New Roman" w:hAnsi="Times New Roman" w:cs="Times New Roman"/>
          <w:b/>
          <w:sz w:val="28"/>
          <w:szCs w:val="28"/>
        </w:rPr>
        <w:t xml:space="preserve">SUBMISSION DETAILS:    </w:t>
      </w:r>
    </w:p>
    <w:p w:rsidR="00FB3A41" w:rsidRPr="00392DBE" w:rsidRDefault="00FB3A41" w:rsidP="00FB3A41">
      <w:pPr>
        <w:rPr>
          <w:rFonts w:ascii="Times New Roman" w:hAnsi="Times New Roman" w:cs="Times New Roman"/>
          <w:b/>
          <w:sz w:val="24"/>
          <w:szCs w:val="24"/>
        </w:rPr>
      </w:pPr>
      <w:r w:rsidRPr="00044CFD">
        <w:rPr>
          <w:rFonts w:ascii="Times New Roman" w:hAnsi="Times New Roman" w:cs="Times New Roman"/>
          <w:sz w:val="24"/>
          <w:szCs w:val="24"/>
        </w:rPr>
        <w:t>Assignments should be submitted via Turnitin (Moodle) by 3pm on</w:t>
      </w:r>
      <w:r w:rsidRPr="00044CFD">
        <w:rPr>
          <w:rFonts w:ascii="Times New Roman" w:hAnsi="Times New Roman" w:cs="Times New Roman"/>
          <w:b/>
          <w:sz w:val="24"/>
          <w:szCs w:val="24"/>
        </w:rPr>
        <w:t xml:space="preserve"> Friday the </w:t>
      </w:r>
      <w:r>
        <w:rPr>
          <w:rFonts w:ascii="Times New Roman" w:hAnsi="Times New Roman" w:cs="Times New Roman"/>
          <w:b/>
          <w:sz w:val="24"/>
          <w:szCs w:val="24"/>
        </w:rPr>
        <w:t>8</w:t>
      </w:r>
      <w:r w:rsidRPr="00EA11DB">
        <w:rPr>
          <w:rFonts w:ascii="Times New Roman" w:hAnsi="Times New Roman" w:cs="Times New Roman"/>
          <w:b/>
          <w:sz w:val="24"/>
          <w:szCs w:val="24"/>
          <w:vertAlign w:val="superscript"/>
        </w:rPr>
        <w:t>th</w:t>
      </w:r>
      <w:r>
        <w:rPr>
          <w:rFonts w:ascii="Times New Roman" w:hAnsi="Times New Roman" w:cs="Times New Roman"/>
          <w:b/>
          <w:sz w:val="24"/>
          <w:szCs w:val="24"/>
        </w:rPr>
        <w:t xml:space="preserve"> of December, 2017.</w:t>
      </w:r>
    </w:p>
    <w:p w:rsidR="00FB3A41" w:rsidRPr="00392DBE" w:rsidRDefault="00FB3A41" w:rsidP="00FB3A41">
      <w:pPr>
        <w:rPr>
          <w:rFonts w:ascii="Times New Roman" w:hAnsi="Times New Roman" w:cs="Times New Roman"/>
          <w:b/>
          <w:sz w:val="24"/>
          <w:szCs w:val="24"/>
        </w:rPr>
      </w:pPr>
    </w:p>
    <w:p w:rsidR="00FB3A41" w:rsidRPr="00392DBE" w:rsidRDefault="00FB3A41" w:rsidP="00FB3A41">
      <w:pPr>
        <w:rPr>
          <w:rFonts w:ascii="Times New Roman" w:hAnsi="Times New Roman" w:cs="Times New Roman"/>
          <w:b/>
          <w:sz w:val="24"/>
          <w:szCs w:val="24"/>
        </w:rPr>
      </w:pPr>
      <w:r>
        <w:rPr>
          <w:rFonts w:ascii="Times New Roman" w:hAnsi="Times New Roman" w:cs="Times New Roman"/>
          <w:b/>
          <w:sz w:val="24"/>
          <w:szCs w:val="24"/>
        </w:rPr>
        <w:t>TASK</w:t>
      </w:r>
      <w:r w:rsidRPr="00392DBE">
        <w:rPr>
          <w:rFonts w:ascii="Times New Roman" w:hAnsi="Times New Roman" w:cs="Times New Roman"/>
          <w:b/>
          <w:sz w:val="24"/>
          <w:szCs w:val="24"/>
        </w:rPr>
        <w:t>:</w:t>
      </w:r>
    </w:p>
    <w:p w:rsidR="00FB3A41" w:rsidRDefault="00FB3A41" w:rsidP="00FB3A41">
      <w:pPr>
        <w:rPr>
          <w:rFonts w:ascii="Times New Roman" w:hAnsi="Times New Roman" w:cs="Times New Roman"/>
          <w:sz w:val="24"/>
          <w:szCs w:val="24"/>
        </w:rPr>
      </w:pPr>
      <w:r w:rsidRPr="00392DBE">
        <w:rPr>
          <w:rFonts w:ascii="Times New Roman" w:hAnsi="Times New Roman" w:cs="Times New Roman"/>
          <w:sz w:val="24"/>
          <w:szCs w:val="24"/>
        </w:rPr>
        <w:t>Establ</w:t>
      </w:r>
      <w:r>
        <w:rPr>
          <w:rFonts w:ascii="Times New Roman" w:hAnsi="Times New Roman" w:cs="Times New Roman"/>
          <w:sz w:val="24"/>
          <w:szCs w:val="24"/>
        </w:rPr>
        <w:t xml:space="preserve">ish the perceived </w:t>
      </w:r>
      <w:r w:rsidRPr="00C87FF9">
        <w:rPr>
          <w:rFonts w:ascii="Times New Roman" w:hAnsi="Times New Roman" w:cs="Times New Roman"/>
          <w:sz w:val="24"/>
          <w:szCs w:val="24"/>
        </w:rPr>
        <w:t xml:space="preserve">impact of intensity and direction of competitive state anxiety for an athlete of your choice. Evaluate your results for that particular individual in relation to previous research findings / </w:t>
      </w:r>
      <w:r w:rsidRPr="00C87FF9">
        <w:rPr>
          <w:rFonts w:ascii="Times New Roman" w:hAnsi="Times New Roman" w:cs="Times New Roman"/>
          <w:sz w:val="24"/>
          <w:szCs w:val="24"/>
        </w:rPr>
        <w:lastRenderedPageBreak/>
        <w:t xml:space="preserve">theories / models. Discuss the practical implications of competitive state anxiety and suggest possible interventions for performers experiencing competitive anxiety with a view to improving performance. Finally, highlight areas for future research. </w:t>
      </w:r>
    </w:p>
    <w:p w:rsidR="00FB3A41" w:rsidRPr="00392DBE" w:rsidRDefault="00FB3A41" w:rsidP="00FB3A41">
      <w:pPr>
        <w:rPr>
          <w:rFonts w:ascii="Times New Roman" w:hAnsi="Times New Roman" w:cs="Times New Roman"/>
          <w:sz w:val="24"/>
          <w:szCs w:val="24"/>
        </w:rPr>
      </w:pPr>
    </w:p>
    <w:p w:rsidR="00FB3A41" w:rsidRPr="00392DBE" w:rsidRDefault="00FB3A41" w:rsidP="00FB3A41">
      <w:pPr>
        <w:rPr>
          <w:rFonts w:ascii="Times New Roman" w:hAnsi="Times New Roman" w:cs="Times New Roman"/>
          <w:bCs/>
          <w:sz w:val="24"/>
          <w:szCs w:val="24"/>
        </w:rPr>
      </w:pPr>
      <w:r>
        <w:rPr>
          <w:rFonts w:ascii="Times New Roman" w:hAnsi="Times New Roman" w:cs="Times New Roman"/>
          <w:b/>
          <w:bCs/>
          <w:sz w:val="24"/>
          <w:szCs w:val="24"/>
        </w:rPr>
        <w:t>WORD COUNT</w:t>
      </w:r>
      <w:r w:rsidRPr="00392DBE">
        <w:rPr>
          <w:rFonts w:ascii="Times New Roman" w:hAnsi="Times New Roman" w:cs="Times New Roman"/>
          <w:b/>
          <w:bCs/>
          <w:sz w:val="24"/>
          <w:szCs w:val="24"/>
        </w:rPr>
        <w:t>:</w:t>
      </w:r>
      <w:r w:rsidRPr="00392DBE">
        <w:rPr>
          <w:rFonts w:ascii="Times New Roman" w:hAnsi="Times New Roman" w:cs="Times New Roman"/>
          <w:bCs/>
          <w:sz w:val="24"/>
          <w:szCs w:val="24"/>
        </w:rPr>
        <w:t xml:space="preserve"> </w:t>
      </w:r>
      <w:r w:rsidRPr="00392DBE">
        <w:rPr>
          <w:rFonts w:ascii="Times New Roman" w:hAnsi="Times New Roman" w:cs="Times New Roman"/>
          <w:bCs/>
          <w:sz w:val="24"/>
          <w:szCs w:val="24"/>
        </w:rPr>
        <w:tab/>
        <w:t xml:space="preserve">2000 words </w:t>
      </w:r>
    </w:p>
    <w:p w:rsidR="00FB3A41" w:rsidRPr="00392DBE" w:rsidRDefault="00FB3A41" w:rsidP="00FB3A41">
      <w:pPr>
        <w:rPr>
          <w:rFonts w:ascii="Times New Roman" w:hAnsi="Times New Roman" w:cs="Times New Roman"/>
          <w:b/>
          <w:bCs/>
          <w:sz w:val="24"/>
          <w:szCs w:val="24"/>
        </w:rPr>
      </w:pPr>
    </w:p>
    <w:p w:rsidR="00FB3A41" w:rsidRPr="00392DBE" w:rsidRDefault="00FB3A41" w:rsidP="00FB3A41">
      <w:pPr>
        <w:rPr>
          <w:rFonts w:ascii="Times New Roman" w:hAnsi="Times New Roman" w:cs="Times New Roman"/>
          <w:b/>
          <w:bCs/>
          <w:sz w:val="24"/>
          <w:szCs w:val="24"/>
        </w:rPr>
      </w:pPr>
      <w:r w:rsidRPr="00392DBE">
        <w:rPr>
          <w:rFonts w:ascii="Times New Roman" w:hAnsi="Times New Roman" w:cs="Times New Roman"/>
          <w:b/>
          <w:bCs/>
          <w:sz w:val="24"/>
          <w:szCs w:val="24"/>
        </w:rPr>
        <w:t>Structure of assessment:</w:t>
      </w:r>
    </w:p>
    <w:p w:rsidR="00FB3A41" w:rsidRDefault="00FB3A41" w:rsidP="00FB3A41">
      <w:pPr>
        <w:rPr>
          <w:rFonts w:ascii="Times New Roman" w:hAnsi="Times New Roman" w:cs="Times New Roman"/>
          <w:sz w:val="24"/>
          <w:szCs w:val="24"/>
        </w:rPr>
      </w:pPr>
      <w:r w:rsidRPr="00392DBE">
        <w:rPr>
          <w:rFonts w:ascii="Times New Roman" w:hAnsi="Times New Roman" w:cs="Times New Roman"/>
          <w:b/>
          <w:sz w:val="24"/>
          <w:szCs w:val="24"/>
        </w:rPr>
        <w:t xml:space="preserve">You </w:t>
      </w:r>
      <w:r>
        <w:rPr>
          <w:rFonts w:ascii="Times New Roman" w:hAnsi="Times New Roman" w:cs="Times New Roman"/>
          <w:sz w:val="24"/>
          <w:szCs w:val="24"/>
        </w:rPr>
        <w:t xml:space="preserve">will be asked to recruit and invite one participant to partake in an interview. They </w:t>
      </w:r>
      <w:r w:rsidRPr="00F53B27">
        <w:rPr>
          <w:rFonts w:ascii="Times New Roman" w:hAnsi="Times New Roman" w:cs="Times New Roman"/>
          <w:sz w:val="24"/>
          <w:szCs w:val="24"/>
          <w:u w:val="single"/>
        </w:rPr>
        <w:t>MUST</w:t>
      </w:r>
      <w:r>
        <w:rPr>
          <w:rFonts w:ascii="Times New Roman" w:hAnsi="Times New Roman" w:cs="Times New Roman"/>
          <w:sz w:val="24"/>
          <w:szCs w:val="24"/>
        </w:rPr>
        <w:t xml:space="preserve"> be over 18 years of age and currently competing regularly in a sport. The participant may be male or female, recreational to elite level, and partaking in a team or individual sport.</w:t>
      </w:r>
    </w:p>
    <w:p w:rsidR="00FB3A41" w:rsidRPr="00392DBE" w:rsidRDefault="00FB3A41" w:rsidP="00FB3A41">
      <w:pPr>
        <w:rPr>
          <w:rFonts w:ascii="Times New Roman" w:hAnsi="Times New Roman" w:cs="Times New Roman"/>
          <w:sz w:val="24"/>
          <w:szCs w:val="24"/>
        </w:rPr>
      </w:pPr>
      <w:r>
        <w:rPr>
          <w:rFonts w:ascii="Times New Roman" w:hAnsi="Times New Roman" w:cs="Times New Roman"/>
          <w:sz w:val="24"/>
          <w:szCs w:val="24"/>
        </w:rPr>
        <w:t xml:space="preserve">They MUST consent to the interview and sign a consent form. </w:t>
      </w:r>
      <w:r w:rsidRPr="00392DBE">
        <w:rPr>
          <w:rFonts w:ascii="Times New Roman" w:hAnsi="Times New Roman" w:cs="Times New Roman"/>
          <w:sz w:val="24"/>
          <w:szCs w:val="24"/>
        </w:rPr>
        <w:t xml:space="preserve">You will be provided with a </w:t>
      </w:r>
      <w:r>
        <w:rPr>
          <w:rFonts w:ascii="Times New Roman" w:hAnsi="Times New Roman" w:cs="Times New Roman"/>
          <w:sz w:val="24"/>
          <w:szCs w:val="24"/>
        </w:rPr>
        <w:t xml:space="preserve">standardised </w:t>
      </w:r>
      <w:r w:rsidRPr="00392DBE">
        <w:rPr>
          <w:rFonts w:ascii="Times New Roman" w:hAnsi="Times New Roman" w:cs="Times New Roman"/>
          <w:sz w:val="24"/>
          <w:szCs w:val="24"/>
        </w:rPr>
        <w:t>participant information sheet</w:t>
      </w:r>
      <w:r>
        <w:rPr>
          <w:rFonts w:ascii="Times New Roman" w:hAnsi="Times New Roman" w:cs="Times New Roman"/>
          <w:sz w:val="24"/>
          <w:szCs w:val="24"/>
        </w:rPr>
        <w:t>, a standardised consent form and a</w:t>
      </w:r>
      <w:r w:rsidRPr="00392DBE">
        <w:rPr>
          <w:rFonts w:ascii="Times New Roman" w:hAnsi="Times New Roman" w:cs="Times New Roman"/>
          <w:sz w:val="24"/>
          <w:szCs w:val="24"/>
        </w:rPr>
        <w:t xml:space="preserve">n </w:t>
      </w:r>
      <w:r>
        <w:rPr>
          <w:rFonts w:ascii="Times New Roman" w:hAnsi="Times New Roman" w:cs="Times New Roman"/>
          <w:sz w:val="24"/>
          <w:szCs w:val="24"/>
        </w:rPr>
        <w:t xml:space="preserve">semi-structured </w:t>
      </w:r>
      <w:r w:rsidRPr="00392DBE">
        <w:rPr>
          <w:rFonts w:ascii="Times New Roman" w:hAnsi="Times New Roman" w:cs="Times New Roman"/>
          <w:sz w:val="24"/>
          <w:szCs w:val="24"/>
        </w:rPr>
        <w:t xml:space="preserve">interview guide </w:t>
      </w:r>
      <w:r>
        <w:rPr>
          <w:rFonts w:ascii="Times New Roman" w:hAnsi="Times New Roman" w:cs="Times New Roman"/>
          <w:sz w:val="24"/>
          <w:szCs w:val="24"/>
        </w:rPr>
        <w:t xml:space="preserve">(that will assist you to </w:t>
      </w:r>
      <w:r w:rsidRPr="00392DBE">
        <w:rPr>
          <w:rFonts w:ascii="Times New Roman" w:hAnsi="Times New Roman" w:cs="Times New Roman"/>
          <w:sz w:val="24"/>
          <w:szCs w:val="24"/>
        </w:rPr>
        <w:t>identify</w:t>
      </w:r>
      <w:r>
        <w:rPr>
          <w:rFonts w:ascii="Times New Roman" w:hAnsi="Times New Roman" w:cs="Times New Roman"/>
          <w:sz w:val="24"/>
          <w:szCs w:val="24"/>
        </w:rPr>
        <w:t xml:space="preserve"> the participant’s perceptions of the intensity and direction of competitive state anxiety they experienced at an important game/competition)</w:t>
      </w:r>
      <w:r w:rsidRPr="00392DBE">
        <w:rPr>
          <w:rFonts w:ascii="Times New Roman" w:hAnsi="Times New Roman" w:cs="Times New Roman"/>
          <w:sz w:val="24"/>
          <w:szCs w:val="24"/>
        </w:rPr>
        <w:t xml:space="preserve">. </w:t>
      </w:r>
    </w:p>
    <w:p w:rsidR="00FB3A41" w:rsidRPr="00392DBE" w:rsidRDefault="00FB3A41" w:rsidP="00FB3A41">
      <w:pPr>
        <w:rPr>
          <w:rFonts w:ascii="Times New Roman" w:hAnsi="Times New Roman" w:cs="Times New Roman"/>
          <w:sz w:val="24"/>
          <w:szCs w:val="24"/>
        </w:rPr>
      </w:pPr>
    </w:p>
    <w:p w:rsidR="00FB3A41" w:rsidRPr="00392DBE" w:rsidRDefault="00FB3A41" w:rsidP="00FB3A41">
      <w:pPr>
        <w:rPr>
          <w:rFonts w:ascii="Times New Roman" w:hAnsi="Times New Roman" w:cs="Times New Roman"/>
          <w:sz w:val="24"/>
          <w:szCs w:val="24"/>
        </w:rPr>
      </w:pPr>
      <w:r w:rsidRPr="00392DBE">
        <w:rPr>
          <w:rFonts w:ascii="Times New Roman" w:hAnsi="Times New Roman" w:cs="Times New Roman"/>
          <w:sz w:val="24"/>
          <w:szCs w:val="24"/>
        </w:rPr>
        <w:t>As a group you will discuss and agree upon appropriate methodological guidelines to follow (e.g., interview procedures, data protection)</w:t>
      </w:r>
    </w:p>
    <w:p w:rsidR="00FB3A41" w:rsidRPr="00392DBE" w:rsidRDefault="00FB3A41" w:rsidP="00FB3A41">
      <w:pPr>
        <w:rPr>
          <w:rFonts w:ascii="Times New Roman" w:hAnsi="Times New Roman" w:cs="Times New Roman"/>
          <w:sz w:val="24"/>
          <w:szCs w:val="24"/>
        </w:rPr>
      </w:pPr>
    </w:p>
    <w:p w:rsidR="00FB3A41" w:rsidRPr="00392DBE" w:rsidRDefault="00FB3A41" w:rsidP="00FB3A41">
      <w:pPr>
        <w:rPr>
          <w:rFonts w:ascii="Times New Roman" w:hAnsi="Times New Roman" w:cs="Times New Roman"/>
          <w:sz w:val="24"/>
          <w:szCs w:val="24"/>
        </w:rPr>
      </w:pPr>
      <w:r w:rsidRPr="00392DBE">
        <w:rPr>
          <w:rFonts w:ascii="Times New Roman" w:hAnsi="Times New Roman" w:cs="Times New Roman"/>
          <w:sz w:val="24"/>
          <w:szCs w:val="24"/>
        </w:rPr>
        <w:t xml:space="preserve">Each member of the lecture group will </w:t>
      </w:r>
      <w:r w:rsidRPr="00392DBE">
        <w:rPr>
          <w:rFonts w:ascii="Times New Roman" w:hAnsi="Times New Roman" w:cs="Times New Roman"/>
          <w:b/>
          <w:sz w:val="24"/>
          <w:szCs w:val="24"/>
        </w:rPr>
        <w:t>individually</w:t>
      </w:r>
      <w:r w:rsidRPr="00392DBE">
        <w:rPr>
          <w:rFonts w:ascii="Times New Roman" w:hAnsi="Times New Roman" w:cs="Times New Roman"/>
          <w:sz w:val="24"/>
          <w:szCs w:val="24"/>
        </w:rPr>
        <w:t xml:space="preserve"> interview their chosen participant (approx. 10-15 minute interview) and record the interview for verification purposes. You will be required to retain the recording until </w:t>
      </w:r>
      <w:r>
        <w:rPr>
          <w:rFonts w:ascii="Times New Roman" w:hAnsi="Times New Roman" w:cs="Times New Roman"/>
          <w:sz w:val="24"/>
          <w:szCs w:val="24"/>
        </w:rPr>
        <w:t>the assessment has been marked and in certain cases, you may have to submit this recording to the module leader.</w:t>
      </w:r>
    </w:p>
    <w:p w:rsidR="00FB3A41" w:rsidRPr="00392DBE" w:rsidRDefault="00FB3A41" w:rsidP="00FB3A41">
      <w:pPr>
        <w:rPr>
          <w:rFonts w:ascii="Times New Roman" w:hAnsi="Times New Roman" w:cs="Times New Roman"/>
          <w:sz w:val="24"/>
          <w:szCs w:val="24"/>
        </w:rPr>
      </w:pPr>
    </w:p>
    <w:p w:rsidR="00FB3A41" w:rsidRDefault="00FB3A41" w:rsidP="00FB3A41">
      <w:pPr>
        <w:rPr>
          <w:rFonts w:ascii="Times New Roman" w:hAnsi="Times New Roman" w:cs="Times New Roman"/>
          <w:sz w:val="24"/>
          <w:szCs w:val="24"/>
        </w:rPr>
      </w:pPr>
      <w:r w:rsidRPr="00392DBE">
        <w:rPr>
          <w:rFonts w:ascii="Times New Roman" w:hAnsi="Times New Roman" w:cs="Times New Roman"/>
          <w:sz w:val="24"/>
          <w:szCs w:val="24"/>
        </w:rPr>
        <w:t xml:space="preserve">Each student will then </w:t>
      </w:r>
      <w:r w:rsidRPr="00392DBE">
        <w:rPr>
          <w:rFonts w:ascii="Times New Roman" w:hAnsi="Times New Roman" w:cs="Times New Roman"/>
          <w:b/>
          <w:sz w:val="24"/>
          <w:szCs w:val="24"/>
        </w:rPr>
        <w:t>individually</w:t>
      </w:r>
      <w:r w:rsidRPr="00392DBE">
        <w:rPr>
          <w:rFonts w:ascii="Times New Roman" w:hAnsi="Times New Roman" w:cs="Times New Roman"/>
          <w:sz w:val="24"/>
          <w:szCs w:val="24"/>
        </w:rPr>
        <w:t>:</w:t>
      </w:r>
    </w:p>
    <w:p w:rsidR="00FB3A41" w:rsidRDefault="00FB3A41" w:rsidP="00FB3A41">
      <w:pPr>
        <w:rPr>
          <w:rFonts w:ascii="Times New Roman" w:hAnsi="Times New Roman" w:cs="Times New Roman"/>
          <w:sz w:val="24"/>
          <w:szCs w:val="24"/>
        </w:rPr>
      </w:pPr>
    </w:p>
    <w:p w:rsidR="00FB3A41" w:rsidRPr="00DC09C5" w:rsidRDefault="00FB3A41" w:rsidP="00FB3A41">
      <w:pPr>
        <w:numPr>
          <w:ilvl w:val="0"/>
          <w:numId w:val="2"/>
        </w:numPr>
        <w:spacing w:after="0" w:line="240" w:lineRule="auto"/>
        <w:rPr>
          <w:rFonts w:ascii="Times New Roman" w:hAnsi="Times New Roman" w:cs="Times New Roman"/>
          <w:sz w:val="24"/>
          <w:szCs w:val="24"/>
        </w:rPr>
      </w:pPr>
      <w:r w:rsidRPr="00DC09C5">
        <w:rPr>
          <w:rFonts w:ascii="Times New Roman" w:hAnsi="Times New Roman" w:cs="Times New Roman"/>
          <w:sz w:val="24"/>
          <w:szCs w:val="24"/>
        </w:rPr>
        <w:lastRenderedPageBreak/>
        <w:t>Write up the participant’s results in an appropriate format (approximately 500 words).</w:t>
      </w:r>
    </w:p>
    <w:p w:rsidR="00FB3A41" w:rsidRPr="00DC09C5" w:rsidRDefault="00FB3A41" w:rsidP="00FB3A41">
      <w:pPr>
        <w:numPr>
          <w:ilvl w:val="0"/>
          <w:numId w:val="2"/>
        </w:numPr>
        <w:spacing w:after="0" w:line="240" w:lineRule="auto"/>
        <w:rPr>
          <w:rFonts w:ascii="Times New Roman" w:hAnsi="Times New Roman" w:cs="Times New Roman"/>
          <w:sz w:val="24"/>
          <w:szCs w:val="24"/>
        </w:rPr>
      </w:pPr>
      <w:r w:rsidRPr="00DC09C5">
        <w:rPr>
          <w:rFonts w:ascii="Times New Roman" w:hAnsi="Times New Roman" w:cs="Times New Roman"/>
          <w:sz w:val="24"/>
          <w:szCs w:val="24"/>
        </w:rPr>
        <w:t xml:space="preserve">Evaluate your results for that particular individual in relation to previous research findings/ theories/ models. </w:t>
      </w:r>
      <w:r>
        <w:rPr>
          <w:rFonts w:ascii="Times New Roman" w:hAnsi="Times New Roman" w:cs="Times New Roman"/>
          <w:sz w:val="24"/>
          <w:szCs w:val="24"/>
        </w:rPr>
        <w:t>(approximately</w:t>
      </w:r>
      <w:r w:rsidRPr="00DC09C5">
        <w:rPr>
          <w:rFonts w:ascii="Times New Roman" w:hAnsi="Times New Roman" w:cs="Times New Roman"/>
          <w:sz w:val="24"/>
          <w:szCs w:val="24"/>
        </w:rPr>
        <w:t xml:space="preserve"> 500 words)</w:t>
      </w:r>
    </w:p>
    <w:p w:rsidR="00FB3A41" w:rsidRPr="00DC09C5" w:rsidRDefault="00FB3A41" w:rsidP="00FB3A41">
      <w:pPr>
        <w:numPr>
          <w:ilvl w:val="0"/>
          <w:numId w:val="2"/>
        </w:numPr>
        <w:spacing w:after="0" w:line="240" w:lineRule="auto"/>
        <w:rPr>
          <w:rFonts w:ascii="Times New Roman" w:hAnsi="Times New Roman" w:cs="Times New Roman"/>
          <w:sz w:val="24"/>
          <w:szCs w:val="24"/>
        </w:rPr>
      </w:pPr>
      <w:r w:rsidRPr="00DC09C5">
        <w:rPr>
          <w:rFonts w:ascii="Times New Roman" w:hAnsi="Times New Roman" w:cs="Times New Roman"/>
          <w:sz w:val="24"/>
          <w:szCs w:val="24"/>
        </w:rPr>
        <w:t>Discuss the practical implications of competitive state anxiety (approximately 500 words)</w:t>
      </w:r>
    </w:p>
    <w:p w:rsidR="00FB3A41" w:rsidRPr="00DC09C5" w:rsidRDefault="00FB3A41" w:rsidP="00FB3A41">
      <w:pPr>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Su</w:t>
      </w:r>
      <w:r w:rsidRPr="00DC09C5">
        <w:rPr>
          <w:rFonts w:ascii="Times New Roman" w:hAnsi="Times New Roman" w:cs="Times New Roman"/>
          <w:sz w:val="24"/>
          <w:szCs w:val="24"/>
        </w:rPr>
        <w:t>ggest possible interventions for performers experiencing competitive anxiety with a view to improving performance (approximately 400 words).</w:t>
      </w:r>
    </w:p>
    <w:p w:rsidR="00FB3A41" w:rsidRPr="00392DBE" w:rsidRDefault="00FB3A41" w:rsidP="00FB3A41">
      <w:pPr>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H</w:t>
      </w:r>
      <w:r w:rsidRPr="00DC09C5">
        <w:rPr>
          <w:rFonts w:ascii="Times New Roman" w:hAnsi="Times New Roman" w:cs="Times New Roman"/>
          <w:sz w:val="24"/>
          <w:szCs w:val="24"/>
        </w:rPr>
        <w:t>ighlight areas for future research (approximately</w:t>
      </w:r>
      <w:r w:rsidRPr="00392DBE">
        <w:rPr>
          <w:rFonts w:ascii="Times New Roman" w:hAnsi="Times New Roman" w:cs="Times New Roman"/>
          <w:sz w:val="24"/>
          <w:szCs w:val="24"/>
        </w:rPr>
        <w:t xml:space="preserve"> 100 words).</w:t>
      </w:r>
    </w:p>
    <w:p w:rsidR="00FB3A41" w:rsidRPr="00392DBE" w:rsidRDefault="00FB3A41" w:rsidP="00FB3A41">
      <w:pPr>
        <w:spacing w:line="240" w:lineRule="auto"/>
        <w:ind w:left="720"/>
        <w:rPr>
          <w:rFonts w:ascii="Times New Roman" w:hAnsi="Times New Roman" w:cs="Times New Roman"/>
          <w:sz w:val="24"/>
          <w:szCs w:val="24"/>
        </w:rPr>
      </w:pPr>
    </w:p>
    <w:p w:rsidR="00FB3A41" w:rsidRPr="00392DBE" w:rsidRDefault="00FB3A41" w:rsidP="00FB3A41">
      <w:pPr>
        <w:rPr>
          <w:rFonts w:ascii="Times New Roman" w:hAnsi="Times New Roman" w:cs="Times New Roman"/>
          <w:sz w:val="24"/>
          <w:szCs w:val="24"/>
        </w:rPr>
      </w:pPr>
    </w:p>
    <w:p w:rsidR="00FB3A41" w:rsidRPr="00392DBE" w:rsidRDefault="00FB3A41" w:rsidP="00FB3A41">
      <w:pPr>
        <w:rPr>
          <w:rFonts w:ascii="Times New Roman" w:hAnsi="Times New Roman" w:cs="Times New Roman"/>
          <w:sz w:val="24"/>
          <w:szCs w:val="24"/>
        </w:rPr>
      </w:pPr>
      <w:r w:rsidRPr="00392DBE">
        <w:rPr>
          <w:rFonts w:ascii="Times New Roman" w:hAnsi="Times New Roman" w:cs="Times New Roman"/>
          <w:sz w:val="24"/>
          <w:szCs w:val="24"/>
        </w:rPr>
        <w:t xml:space="preserve">Guidance will be provided via Moodle and during lectures regarding the required structure and content of each of the above sections. </w:t>
      </w:r>
    </w:p>
    <w:p w:rsidR="00FB3A41" w:rsidRPr="00392DBE" w:rsidRDefault="00FB3A41" w:rsidP="00FB3A41">
      <w:pPr>
        <w:rPr>
          <w:rFonts w:ascii="Times New Roman" w:hAnsi="Times New Roman" w:cs="Times New Roman"/>
          <w:sz w:val="24"/>
          <w:szCs w:val="24"/>
        </w:rPr>
      </w:pPr>
    </w:p>
    <w:p w:rsidR="00FB3A41" w:rsidRPr="00392DBE" w:rsidRDefault="00FB3A41" w:rsidP="00FB3A41">
      <w:pPr>
        <w:rPr>
          <w:rFonts w:ascii="Times New Roman" w:hAnsi="Times New Roman" w:cs="Times New Roman"/>
          <w:b/>
          <w:sz w:val="24"/>
          <w:szCs w:val="24"/>
          <w:u w:val="single"/>
        </w:rPr>
      </w:pPr>
      <w:r w:rsidRPr="00392DBE">
        <w:rPr>
          <w:rFonts w:ascii="Times New Roman" w:hAnsi="Times New Roman" w:cs="Times New Roman"/>
          <w:b/>
          <w:sz w:val="24"/>
          <w:szCs w:val="24"/>
          <w:u w:val="single"/>
        </w:rPr>
        <w:t>Important information:</w:t>
      </w:r>
    </w:p>
    <w:p w:rsidR="00FB3A41" w:rsidRPr="00392DBE" w:rsidRDefault="00FB3A41" w:rsidP="00FB3A41">
      <w:pPr>
        <w:rPr>
          <w:rFonts w:ascii="Times New Roman" w:hAnsi="Times New Roman" w:cs="Times New Roman"/>
          <w:b/>
          <w:sz w:val="24"/>
          <w:szCs w:val="24"/>
          <w:u w:val="single"/>
        </w:rPr>
      </w:pPr>
    </w:p>
    <w:p w:rsidR="00FB3A41" w:rsidRPr="00392DBE" w:rsidRDefault="00FB3A41" w:rsidP="00FB3A41">
      <w:pPr>
        <w:rPr>
          <w:rFonts w:ascii="Times New Roman" w:hAnsi="Times New Roman" w:cs="Times New Roman"/>
          <w:sz w:val="24"/>
          <w:szCs w:val="24"/>
        </w:rPr>
      </w:pPr>
      <w:r w:rsidRPr="00392DBE">
        <w:rPr>
          <w:rFonts w:ascii="Times New Roman" w:hAnsi="Times New Roman" w:cs="Times New Roman"/>
          <w:sz w:val="24"/>
          <w:szCs w:val="24"/>
        </w:rPr>
        <w:t xml:space="preserve">Ethical guidelines for this research will be discussed and agree during lead lectures PRIOR to any data being gathered, and MUST be adhered to. Confidentiality and anonymity MUST be guaranteed to all participants. </w:t>
      </w:r>
    </w:p>
    <w:p w:rsidR="00FB3A41" w:rsidRPr="00392DBE" w:rsidRDefault="00FB3A41" w:rsidP="00FB3A41">
      <w:pPr>
        <w:rPr>
          <w:rFonts w:ascii="Times New Roman" w:hAnsi="Times New Roman" w:cs="Times New Roman"/>
          <w:sz w:val="24"/>
          <w:szCs w:val="24"/>
        </w:rPr>
      </w:pPr>
    </w:p>
    <w:p w:rsidR="00FB3A41" w:rsidRPr="00392DBE" w:rsidRDefault="00FB3A41" w:rsidP="00FB3A41">
      <w:pPr>
        <w:rPr>
          <w:rFonts w:ascii="Times New Roman" w:hAnsi="Times New Roman" w:cs="Times New Roman"/>
          <w:sz w:val="24"/>
          <w:szCs w:val="24"/>
        </w:rPr>
      </w:pPr>
    </w:p>
    <w:p w:rsidR="00FB3A41" w:rsidRPr="00392DBE" w:rsidRDefault="00FB3A41" w:rsidP="00FB3A41">
      <w:pPr>
        <w:rPr>
          <w:rFonts w:ascii="Times New Roman" w:hAnsi="Times New Roman" w:cs="Times New Roman"/>
          <w:b/>
          <w:sz w:val="24"/>
          <w:szCs w:val="24"/>
        </w:rPr>
      </w:pPr>
      <w:r w:rsidRPr="00392DBE">
        <w:rPr>
          <w:rFonts w:ascii="Times New Roman" w:hAnsi="Times New Roman" w:cs="Times New Roman"/>
          <w:b/>
          <w:sz w:val="24"/>
          <w:szCs w:val="24"/>
        </w:rPr>
        <w:t>Marking Criteria</w:t>
      </w:r>
    </w:p>
    <w:p w:rsidR="00FB3A41" w:rsidRPr="00DC09C5" w:rsidRDefault="00FB3A41" w:rsidP="00FB3A41">
      <w:pPr>
        <w:numPr>
          <w:ilvl w:val="0"/>
          <w:numId w:val="2"/>
        </w:numPr>
        <w:spacing w:after="0" w:line="240" w:lineRule="auto"/>
        <w:rPr>
          <w:rFonts w:ascii="Times New Roman" w:hAnsi="Times New Roman" w:cs="Times New Roman"/>
          <w:sz w:val="24"/>
          <w:szCs w:val="24"/>
        </w:rPr>
      </w:pPr>
      <w:r w:rsidRPr="00DC09C5">
        <w:rPr>
          <w:rFonts w:ascii="Times New Roman" w:hAnsi="Times New Roman" w:cs="Times New Roman"/>
          <w:sz w:val="24"/>
          <w:szCs w:val="24"/>
        </w:rPr>
        <w:t>Write up the participant’s results in an appropriate f</w:t>
      </w:r>
      <w:r>
        <w:rPr>
          <w:rFonts w:ascii="Times New Roman" w:hAnsi="Times New Roman" w:cs="Times New Roman"/>
          <w:sz w:val="24"/>
          <w:szCs w:val="24"/>
        </w:rPr>
        <w:t>ormat (approximately 500 words = 25%).</w:t>
      </w:r>
    </w:p>
    <w:p w:rsidR="00FB3A41" w:rsidRPr="00DC09C5" w:rsidRDefault="00FB3A41" w:rsidP="00FB3A41">
      <w:pPr>
        <w:numPr>
          <w:ilvl w:val="0"/>
          <w:numId w:val="2"/>
        </w:numPr>
        <w:spacing w:after="0" w:line="240" w:lineRule="auto"/>
        <w:rPr>
          <w:rFonts w:ascii="Times New Roman" w:hAnsi="Times New Roman" w:cs="Times New Roman"/>
          <w:sz w:val="24"/>
          <w:szCs w:val="24"/>
        </w:rPr>
      </w:pPr>
      <w:r w:rsidRPr="00DC09C5">
        <w:rPr>
          <w:rFonts w:ascii="Times New Roman" w:hAnsi="Times New Roman" w:cs="Times New Roman"/>
          <w:sz w:val="24"/>
          <w:szCs w:val="24"/>
        </w:rPr>
        <w:t>Evaluate your results for that particular individual in relation to previous research findings/ theories/ models. (approximately  500</w:t>
      </w:r>
      <w:r>
        <w:rPr>
          <w:rFonts w:ascii="Times New Roman" w:hAnsi="Times New Roman" w:cs="Times New Roman"/>
          <w:sz w:val="24"/>
          <w:szCs w:val="24"/>
        </w:rPr>
        <w:t xml:space="preserve"> words = 25%).</w:t>
      </w:r>
    </w:p>
    <w:p w:rsidR="00FB3A41" w:rsidRPr="00DC09C5" w:rsidRDefault="00FB3A41" w:rsidP="00FB3A41">
      <w:pPr>
        <w:numPr>
          <w:ilvl w:val="0"/>
          <w:numId w:val="2"/>
        </w:numPr>
        <w:spacing w:after="0" w:line="240" w:lineRule="auto"/>
        <w:rPr>
          <w:rFonts w:ascii="Times New Roman" w:hAnsi="Times New Roman" w:cs="Times New Roman"/>
          <w:sz w:val="24"/>
          <w:szCs w:val="24"/>
        </w:rPr>
      </w:pPr>
      <w:r w:rsidRPr="00DC09C5">
        <w:rPr>
          <w:rFonts w:ascii="Times New Roman" w:hAnsi="Times New Roman" w:cs="Times New Roman"/>
          <w:sz w:val="24"/>
          <w:szCs w:val="24"/>
        </w:rPr>
        <w:t>Discuss the practical implications of competitive state anxiety (approximately 500</w:t>
      </w:r>
      <w:r>
        <w:rPr>
          <w:rFonts w:ascii="Times New Roman" w:hAnsi="Times New Roman" w:cs="Times New Roman"/>
          <w:sz w:val="24"/>
          <w:szCs w:val="24"/>
        </w:rPr>
        <w:t xml:space="preserve"> words= 25%).</w:t>
      </w:r>
    </w:p>
    <w:p w:rsidR="00FB3A41" w:rsidRPr="00DC09C5" w:rsidRDefault="00FB3A41" w:rsidP="00FB3A41">
      <w:pPr>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Su</w:t>
      </w:r>
      <w:r w:rsidRPr="00DC09C5">
        <w:rPr>
          <w:rFonts w:ascii="Times New Roman" w:hAnsi="Times New Roman" w:cs="Times New Roman"/>
          <w:sz w:val="24"/>
          <w:szCs w:val="24"/>
        </w:rPr>
        <w:t>ggest possible interventions for performers experiencing competitive anxiety with a view to improving performance (approximately 400 wor</w:t>
      </w:r>
      <w:r>
        <w:rPr>
          <w:rFonts w:ascii="Times New Roman" w:hAnsi="Times New Roman" w:cs="Times New Roman"/>
          <w:sz w:val="24"/>
          <w:szCs w:val="24"/>
        </w:rPr>
        <w:t>ds = 20%).</w:t>
      </w:r>
    </w:p>
    <w:p w:rsidR="00FB3A41" w:rsidRPr="00392DBE" w:rsidRDefault="00FB3A41" w:rsidP="00FB3A41">
      <w:pPr>
        <w:numPr>
          <w:ilvl w:val="0"/>
          <w:numId w:val="2"/>
        </w:numPr>
        <w:spacing w:after="0" w:line="240" w:lineRule="auto"/>
        <w:rPr>
          <w:rFonts w:ascii="Times New Roman" w:hAnsi="Times New Roman" w:cs="Times New Roman"/>
          <w:sz w:val="24"/>
          <w:szCs w:val="24"/>
        </w:rPr>
      </w:pPr>
      <w:r>
        <w:rPr>
          <w:rFonts w:ascii="Times New Roman" w:hAnsi="Times New Roman" w:cs="Times New Roman"/>
          <w:sz w:val="24"/>
          <w:szCs w:val="24"/>
        </w:rPr>
        <w:t>H</w:t>
      </w:r>
      <w:r w:rsidRPr="00DC09C5">
        <w:rPr>
          <w:rFonts w:ascii="Times New Roman" w:hAnsi="Times New Roman" w:cs="Times New Roman"/>
          <w:sz w:val="24"/>
          <w:szCs w:val="24"/>
        </w:rPr>
        <w:t>ighlight areas for future research (approximately</w:t>
      </w:r>
      <w:r w:rsidRPr="00392DBE">
        <w:rPr>
          <w:rFonts w:ascii="Times New Roman" w:hAnsi="Times New Roman" w:cs="Times New Roman"/>
          <w:sz w:val="24"/>
          <w:szCs w:val="24"/>
        </w:rPr>
        <w:t xml:space="preserve"> 100</w:t>
      </w:r>
      <w:r>
        <w:rPr>
          <w:rFonts w:ascii="Times New Roman" w:hAnsi="Times New Roman" w:cs="Times New Roman"/>
          <w:sz w:val="24"/>
          <w:szCs w:val="24"/>
        </w:rPr>
        <w:t xml:space="preserve"> words = 5%).</w:t>
      </w:r>
    </w:p>
    <w:p w:rsidR="00FB3A41" w:rsidRPr="00392DBE" w:rsidRDefault="00FB3A41" w:rsidP="00FB3A41">
      <w:pPr>
        <w:ind w:left="360"/>
        <w:rPr>
          <w:rFonts w:ascii="Times New Roman" w:hAnsi="Times New Roman" w:cs="Times New Roman"/>
          <w:sz w:val="24"/>
          <w:szCs w:val="24"/>
        </w:rPr>
      </w:pPr>
    </w:p>
    <w:p w:rsidR="00FB3A41" w:rsidRPr="00392DBE" w:rsidRDefault="00FB3A41" w:rsidP="00FB3A41">
      <w:pPr>
        <w:pStyle w:val="Title"/>
        <w:jc w:val="left"/>
        <w:rPr>
          <w:b w:val="0"/>
          <w:sz w:val="24"/>
          <w:szCs w:val="24"/>
        </w:rPr>
      </w:pPr>
    </w:p>
    <w:p w:rsidR="00FB3A41" w:rsidRPr="00392DBE" w:rsidRDefault="00FB3A41" w:rsidP="00FB3A41">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sz w:val="24"/>
          <w:szCs w:val="24"/>
        </w:rPr>
        <w:t> </w:t>
      </w:r>
    </w:p>
    <w:p w:rsidR="00FB3A41" w:rsidRPr="00392DBE" w:rsidRDefault="00FB3A41" w:rsidP="00FB3A41">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b/>
          <w:bCs/>
          <w:sz w:val="24"/>
          <w:szCs w:val="24"/>
        </w:rPr>
        <w:t xml:space="preserve">Reference to research: </w:t>
      </w:r>
      <w:r w:rsidRPr="00392DBE">
        <w:rPr>
          <w:rFonts w:ascii="Times New Roman" w:hAnsi="Times New Roman" w:cs="Times New Roman"/>
          <w:sz w:val="24"/>
          <w:szCs w:val="24"/>
        </w:rPr>
        <w:t>You will be provided with key readings as a starting point for the assignment</w:t>
      </w:r>
      <w:r>
        <w:rPr>
          <w:rFonts w:ascii="Times New Roman" w:hAnsi="Times New Roman" w:cs="Times New Roman"/>
          <w:sz w:val="24"/>
          <w:szCs w:val="24"/>
        </w:rPr>
        <w:t>;</w:t>
      </w:r>
      <w:r w:rsidRPr="00392DBE">
        <w:rPr>
          <w:rFonts w:ascii="Times New Roman" w:hAnsi="Times New Roman" w:cs="Times New Roman"/>
          <w:sz w:val="24"/>
          <w:szCs w:val="24"/>
        </w:rPr>
        <w:t xml:space="preserve"> however</w:t>
      </w:r>
      <w:r>
        <w:rPr>
          <w:rFonts w:ascii="Times New Roman" w:hAnsi="Times New Roman" w:cs="Times New Roman"/>
          <w:sz w:val="24"/>
          <w:szCs w:val="24"/>
        </w:rPr>
        <w:t>,</w:t>
      </w:r>
      <w:r w:rsidRPr="00392DBE">
        <w:rPr>
          <w:rFonts w:ascii="Times New Roman" w:hAnsi="Times New Roman" w:cs="Times New Roman"/>
          <w:sz w:val="24"/>
          <w:szCs w:val="24"/>
        </w:rPr>
        <w:t xml:space="preserve"> you should also refer to a range of additional resources.</w:t>
      </w:r>
    </w:p>
    <w:p w:rsidR="00FB3A41" w:rsidRPr="00392DBE" w:rsidRDefault="00FB3A41" w:rsidP="00FB3A41">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sz w:val="24"/>
          <w:szCs w:val="24"/>
        </w:rPr>
        <w:t xml:space="preserve">As a guide, you will be expected to refer to </w:t>
      </w:r>
      <w:r w:rsidRPr="00392DBE">
        <w:rPr>
          <w:rFonts w:ascii="Times New Roman" w:hAnsi="Times New Roman" w:cs="Times New Roman"/>
          <w:b/>
          <w:bCs/>
          <w:sz w:val="24"/>
          <w:szCs w:val="24"/>
        </w:rPr>
        <w:t>at least</w:t>
      </w:r>
      <w:r w:rsidRPr="00392DBE">
        <w:rPr>
          <w:rFonts w:ascii="Times New Roman" w:hAnsi="Times New Roman" w:cs="Times New Roman"/>
          <w:sz w:val="24"/>
          <w:szCs w:val="24"/>
        </w:rPr>
        <w:t xml:space="preserve"> </w:t>
      </w:r>
      <w:r w:rsidRPr="00392DBE">
        <w:rPr>
          <w:rFonts w:ascii="Times New Roman" w:hAnsi="Times New Roman" w:cs="Times New Roman"/>
          <w:b/>
          <w:bCs/>
          <w:sz w:val="24"/>
          <w:szCs w:val="24"/>
        </w:rPr>
        <w:t>10</w:t>
      </w:r>
      <w:r w:rsidRPr="00392DBE">
        <w:rPr>
          <w:rFonts w:ascii="Times New Roman" w:hAnsi="Times New Roman" w:cs="Times New Roman"/>
          <w:sz w:val="24"/>
          <w:szCs w:val="24"/>
        </w:rPr>
        <w:t xml:space="preserve"> peer reviewed research articles (not websites) in your assignment.</w:t>
      </w:r>
    </w:p>
    <w:p w:rsidR="00FB3A41" w:rsidRPr="00392DBE" w:rsidRDefault="00FB3A41" w:rsidP="00FB3A41">
      <w:pPr>
        <w:widowControl w:val="0"/>
        <w:autoSpaceDE w:val="0"/>
        <w:autoSpaceDN w:val="0"/>
        <w:adjustRightInd w:val="0"/>
        <w:rPr>
          <w:rFonts w:ascii="Times New Roman" w:hAnsi="Times New Roman" w:cs="Times New Roman"/>
          <w:sz w:val="24"/>
          <w:szCs w:val="24"/>
        </w:rPr>
      </w:pPr>
    </w:p>
    <w:p w:rsidR="00FB3A41" w:rsidRPr="00392DBE" w:rsidRDefault="00FB3A41" w:rsidP="00FB3A41">
      <w:pPr>
        <w:rPr>
          <w:rFonts w:ascii="Times New Roman" w:hAnsi="Times New Roman" w:cs="Times New Roman"/>
          <w:b/>
          <w:sz w:val="24"/>
          <w:szCs w:val="24"/>
        </w:rPr>
      </w:pPr>
      <w:r w:rsidRPr="00044CFD">
        <w:rPr>
          <w:rFonts w:ascii="Times New Roman" w:hAnsi="Times New Roman" w:cs="Times New Roman"/>
          <w:b/>
          <w:bCs/>
          <w:sz w:val="24"/>
          <w:szCs w:val="24"/>
        </w:rPr>
        <w:t xml:space="preserve">Submission Date: </w:t>
      </w:r>
      <w:r w:rsidRPr="00044CFD">
        <w:rPr>
          <w:rFonts w:ascii="Times New Roman" w:hAnsi="Times New Roman" w:cs="Times New Roman"/>
          <w:b/>
          <w:sz w:val="24"/>
          <w:szCs w:val="24"/>
        </w:rPr>
        <w:t xml:space="preserve">Friday the </w:t>
      </w:r>
      <w:r>
        <w:rPr>
          <w:rFonts w:ascii="Times New Roman" w:hAnsi="Times New Roman" w:cs="Times New Roman"/>
          <w:b/>
          <w:sz w:val="24"/>
          <w:szCs w:val="24"/>
        </w:rPr>
        <w:t>8</w:t>
      </w:r>
      <w:r w:rsidRPr="004176D5">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2017</w:t>
      </w:r>
      <w:r w:rsidRPr="00044CFD">
        <w:rPr>
          <w:rFonts w:ascii="Times New Roman" w:hAnsi="Times New Roman" w:cs="Times New Roman"/>
          <w:b/>
          <w:sz w:val="24"/>
          <w:szCs w:val="24"/>
        </w:rPr>
        <w:t>.</w:t>
      </w: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Pr="00392DBE" w:rsidRDefault="00FB3A41" w:rsidP="00FB3A41">
      <w:pPr>
        <w:widowControl w:val="0"/>
        <w:autoSpaceDE w:val="0"/>
        <w:autoSpaceDN w:val="0"/>
        <w:adjustRightInd w:val="0"/>
        <w:rPr>
          <w:rFonts w:ascii="Times New Roman" w:hAnsi="Times New Roman" w:cs="Times New Roman"/>
          <w:b/>
          <w:bCs/>
          <w:sz w:val="24"/>
          <w:szCs w:val="24"/>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Default="00FB3A41" w:rsidP="00FB3A41">
      <w:pPr>
        <w:widowControl w:val="0"/>
        <w:autoSpaceDE w:val="0"/>
        <w:autoSpaceDN w:val="0"/>
        <w:adjustRightInd w:val="0"/>
        <w:rPr>
          <w:rFonts w:ascii="Times New Roman" w:hAnsi="Times New Roman" w:cs="Times New Roman"/>
          <w:b/>
          <w:bCs/>
          <w:sz w:val="28"/>
          <w:szCs w:val="28"/>
        </w:rPr>
      </w:pPr>
    </w:p>
    <w:p w:rsidR="00FB3A41" w:rsidRPr="0032175D" w:rsidRDefault="00FB3A41" w:rsidP="00FB3A41">
      <w:pPr>
        <w:widowControl w:val="0"/>
        <w:autoSpaceDE w:val="0"/>
        <w:autoSpaceDN w:val="0"/>
        <w:adjustRightInd w:val="0"/>
        <w:rPr>
          <w:rFonts w:ascii="Times New Roman" w:hAnsi="Times New Roman" w:cs="Times New Roman"/>
          <w:sz w:val="28"/>
          <w:szCs w:val="28"/>
        </w:rPr>
      </w:pPr>
    </w:p>
    <w:p w:rsidR="00FB3A41" w:rsidRDefault="00FB3A41" w:rsidP="00FB3A41">
      <w:pPr>
        <w:pStyle w:val="Title"/>
      </w:pPr>
    </w:p>
    <w:p w:rsidR="00FB3A41" w:rsidRDefault="00FB3A41" w:rsidP="00FB3A41">
      <w:pPr>
        <w:pStyle w:val="Title"/>
      </w:pPr>
    </w:p>
    <w:p w:rsidR="00FB3A41" w:rsidRDefault="00FB3A41" w:rsidP="00FB3A41">
      <w:pPr>
        <w:pStyle w:val="Title"/>
      </w:pPr>
    </w:p>
    <w:p w:rsidR="00FB3A41" w:rsidRDefault="00FB3A41" w:rsidP="00FB3A41">
      <w:pPr>
        <w:pStyle w:val="Title"/>
        <w:jc w:val="left"/>
      </w:pPr>
    </w:p>
    <w:p w:rsidR="00FB3A41" w:rsidRPr="0063546D" w:rsidRDefault="00FB3A41" w:rsidP="00FB3A41">
      <w:pPr>
        <w:pStyle w:val="Title"/>
      </w:pPr>
      <w:r>
        <w:t>School of S</w:t>
      </w:r>
      <w:r w:rsidRPr="007A2699">
        <w:t>port, Health &amp; Outdoor Education</w:t>
      </w:r>
    </w:p>
    <w:p w:rsidR="00FB3A41" w:rsidRPr="007A2699" w:rsidRDefault="00FB3A41" w:rsidP="00FB3A41">
      <w:pPr>
        <w:pStyle w:val="Subtitle"/>
      </w:pPr>
      <w:r>
        <w:t>Assessment Feedback Sheet – Assignment 1</w:t>
      </w:r>
    </w:p>
    <w:p w:rsidR="00FB3A41" w:rsidRPr="00DB29C9" w:rsidRDefault="00FB3A41" w:rsidP="00FB3A41">
      <w:pPr>
        <w:pStyle w:val="Subtitle"/>
        <w:rPr>
          <w:sz w:val="16"/>
          <w:szCs w:val="16"/>
        </w:rPr>
      </w:pPr>
    </w:p>
    <w:p w:rsidR="00FB3A41" w:rsidRPr="00952485" w:rsidRDefault="00FB3A41" w:rsidP="00FB3A41">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rsidR="00FB3A41" w:rsidRPr="00952485" w:rsidRDefault="00FB3A41" w:rsidP="00FB3A41">
      <w:pPr>
        <w:pStyle w:val="Subtitle"/>
        <w:jc w:val="left"/>
        <w:rPr>
          <w:b/>
          <w:bCs/>
          <w:sz w:val="24"/>
          <w:szCs w:val="24"/>
          <w:u w:val="none"/>
        </w:rPr>
      </w:pPr>
      <w:r w:rsidRPr="00952485">
        <w:rPr>
          <w:b/>
          <w:bCs/>
          <w:sz w:val="24"/>
          <w:szCs w:val="24"/>
          <w:u w:val="none"/>
        </w:rPr>
        <w:t xml:space="preserve">                                               </w:t>
      </w:r>
      <w:r>
        <w:rPr>
          <w:b/>
          <w:bCs/>
          <w:sz w:val="24"/>
          <w:szCs w:val="24"/>
          <w:u w:val="none"/>
        </w:rPr>
        <w:t>Module:   Sport and Exercise Psychology</w:t>
      </w:r>
    </w:p>
    <w:p w:rsidR="00FB3A41" w:rsidRDefault="00FB3A41" w:rsidP="00FB3A41">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SHSS5092</w:t>
      </w:r>
    </w:p>
    <w:p w:rsidR="00FB3A41" w:rsidRPr="00DB29C9" w:rsidRDefault="00FB3A41" w:rsidP="00FB3A4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3A41" w:rsidRPr="00313008" w:rsidTr="007D257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FB3A41" w:rsidRPr="00313008" w:rsidRDefault="00FB3A41" w:rsidP="007D257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B3A41" w:rsidRPr="00313008" w:rsidTr="007D257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B3A41" w:rsidRPr="00C87FF9" w:rsidRDefault="00FB3A41" w:rsidP="007D257E">
            <w:pPr>
              <w:ind w:left="113" w:right="113"/>
              <w:rPr>
                <w:rFonts w:ascii="Times New Roman" w:hAnsi="Times New Roman" w:cs="Times New Roman"/>
                <w:sz w:val="16"/>
                <w:szCs w:val="16"/>
              </w:rPr>
            </w:pPr>
            <w:r w:rsidRPr="00C87FF9">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B3A41" w:rsidRPr="00313008" w:rsidRDefault="00FB3A41" w:rsidP="007D257E">
            <w:pPr>
              <w:pStyle w:val="Subtitle"/>
              <w:rPr>
                <w:b/>
                <w:bCs/>
                <w:sz w:val="24"/>
                <w:szCs w:val="24"/>
                <w:u w:val="none"/>
              </w:rPr>
            </w:pPr>
          </w:p>
        </w:tc>
      </w:tr>
      <w:tr w:rsidR="00FB3A41" w:rsidRPr="00313008" w:rsidTr="007D257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B3A41" w:rsidRPr="00C87FF9" w:rsidRDefault="00FB3A41" w:rsidP="007D257E">
            <w:pPr>
              <w:ind w:left="113" w:right="113"/>
              <w:rPr>
                <w:rFonts w:ascii="Times New Roman" w:hAnsi="Times New Roman" w:cs="Times New Roman"/>
                <w:sz w:val="16"/>
                <w:szCs w:val="16"/>
              </w:rPr>
            </w:pPr>
            <w:r w:rsidRPr="00C87FF9">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B3A41" w:rsidRPr="00313008" w:rsidRDefault="00FB3A41" w:rsidP="007D257E">
            <w:pPr>
              <w:pStyle w:val="Subtitle"/>
              <w:rPr>
                <w:b/>
                <w:bCs/>
                <w:sz w:val="24"/>
                <w:szCs w:val="24"/>
                <w:u w:val="none"/>
              </w:rPr>
            </w:pPr>
          </w:p>
        </w:tc>
      </w:tr>
      <w:tr w:rsidR="00FB3A41" w:rsidRPr="00313008" w:rsidTr="007D257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B3A41" w:rsidRPr="00C87FF9" w:rsidRDefault="00FB3A41" w:rsidP="007D257E">
            <w:pPr>
              <w:ind w:left="113" w:right="113"/>
              <w:rPr>
                <w:rFonts w:ascii="Times New Roman" w:hAnsi="Times New Roman" w:cs="Times New Roman"/>
                <w:sz w:val="16"/>
                <w:szCs w:val="16"/>
              </w:rPr>
            </w:pPr>
            <w:r w:rsidRPr="00C87FF9">
              <w:rPr>
                <w:rFonts w:ascii="Times New Roman" w:hAnsi="Times New Roman" w:cs="Times New Roman"/>
                <w:bCs/>
                <w:sz w:val="18"/>
                <w:szCs w:val="18"/>
              </w:rPr>
              <w:lastRenderedPageBreak/>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FB3A41" w:rsidRPr="00313008" w:rsidRDefault="00FB3A41" w:rsidP="007D257E">
            <w:pPr>
              <w:pStyle w:val="Subtitle"/>
              <w:rPr>
                <w:b/>
                <w:bCs/>
                <w:sz w:val="24"/>
                <w:szCs w:val="24"/>
                <w:u w:val="none"/>
              </w:rPr>
            </w:pPr>
          </w:p>
        </w:tc>
      </w:tr>
      <w:tr w:rsidR="00FB3A41" w:rsidRPr="00313008" w:rsidTr="007D257E">
        <w:trPr>
          <w:cantSplit/>
        </w:trPr>
        <w:tc>
          <w:tcPr>
            <w:tcW w:w="2305" w:type="dxa"/>
            <w:vMerge w:val="restart"/>
            <w:tcBorders>
              <w:top w:val="single" w:sz="4" w:space="0" w:color="auto"/>
              <w:left w:val="thinThickLargeGap" w:sz="24" w:space="0" w:color="auto"/>
              <w:bottom w:val="single" w:sz="6" w:space="0" w:color="auto"/>
            </w:tcBorders>
          </w:tcPr>
          <w:p w:rsidR="00FB3A41" w:rsidRPr="00313008" w:rsidRDefault="00FB3A41" w:rsidP="007D257E">
            <w:pPr>
              <w:pStyle w:val="Subtitle"/>
              <w:jc w:val="left"/>
              <w:rPr>
                <w:b/>
                <w:bCs/>
                <w:sz w:val="24"/>
                <w:szCs w:val="24"/>
                <w:u w:val="none"/>
              </w:rPr>
            </w:pPr>
          </w:p>
          <w:p w:rsidR="00FB3A41" w:rsidRPr="009574BA" w:rsidRDefault="00FB3A41" w:rsidP="007D257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FB3A41" w:rsidRPr="00313008" w:rsidRDefault="00FB3A41" w:rsidP="007D257E">
            <w:pPr>
              <w:ind w:left="113" w:right="113"/>
              <w:rPr>
                <w:sz w:val="16"/>
                <w:szCs w:val="16"/>
              </w:rPr>
            </w:pPr>
            <w:r w:rsidRPr="00313008">
              <w:rPr>
                <w:sz w:val="16"/>
                <w:szCs w:val="16"/>
              </w:rPr>
              <w:t>Learning</w:t>
            </w:r>
          </w:p>
          <w:p w:rsidR="00FB3A41" w:rsidRPr="00313008" w:rsidRDefault="00FB3A41" w:rsidP="007D257E">
            <w:pPr>
              <w:ind w:left="113" w:right="113"/>
              <w:rPr>
                <w:sz w:val="16"/>
                <w:szCs w:val="16"/>
              </w:rPr>
            </w:pPr>
            <w:r w:rsidRPr="00313008">
              <w:rPr>
                <w:sz w:val="16"/>
                <w:szCs w:val="16"/>
              </w:rPr>
              <w:t>Outcomes</w:t>
            </w:r>
          </w:p>
          <w:p w:rsidR="00FB3A41" w:rsidRPr="00313008" w:rsidRDefault="00FB3A41" w:rsidP="007D257E">
            <w:pPr>
              <w:ind w:left="113" w:right="113"/>
              <w:rPr>
                <w:sz w:val="16"/>
                <w:szCs w:val="16"/>
              </w:rPr>
            </w:pPr>
          </w:p>
          <w:p w:rsidR="00FB3A41" w:rsidRPr="00313008" w:rsidRDefault="00FB3A41" w:rsidP="007D257E">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FB3A41" w:rsidRPr="00313008" w:rsidRDefault="00FB3A41" w:rsidP="007D257E">
            <w:pPr>
              <w:pStyle w:val="Subtitle"/>
              <w:rPr>
                <w:b/>
                <w:bCs/>
                <w:sz w:val="24"/>
                <w:szCs w:val="24"/>
                <w:u w:val="none"/>
              </w:rPr>
            </w:pPr>
            <w:r w:rsidRPr="00313008">
              <w:rPr>
                <w:b/>
                <w:bCs/>
                <w:sz w:val="24"/>
                <w:szCs w:val="24"/>
                <w:u w:val="none"/>
              </w:rPr>
              <w:t>GRADE</w:t>
            </w:r>
          </w:p>
        </w:tc>
      </w:tr>
      <w:tr w:rsidR="00FB3A41" w:rsidRPr="00313008" w:rsidTr="007D257E">
        <w:trPr>
          <w:cantSplit/>
        </w:trPr>
        <w:tc>
          <w:tcPr>
            <w:tcW w:w="2305" w:type="dxa"/>
            <w:vMerge/>
            <w:tcBorders>
              <w:top w:val="single" w:sz="6" w:space="0" w:color="auto"/>
              <w:left w:val="thinThickLargeGap" w:sz="24" w:space="0" w:color="auto"/>
              <w:bottom w:val="single" w:sz="6" w:space="0" w:color="auto"/>
            </w:tcBorders>
          </w:tcPr>
          <w:p w:rsidR="00FB3A41" w:rsidRPr="00313008" w:rsidRDefault="00FB3A41" w:rsidP="007D257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FB3A41" w:rsidRPr="00313008" w:rsidRDefault="00FB3A41" w:rsidP="007D257E">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FB3A41" w:rsidRPr="003E3041" w:rsidRDefault="00FB3A41" w:rsidP="007D257E">
            <w:pPr>
              <w:pStyle w:val="Subtitle"/>
              <w:rPr>
                <w:b/>
                <w:bCs/>
                <w:sz w:val="16"/>
                <w:szCs w:val="16"/>
                <w:u w:val="none"/>
              </w:rPr>
            </w:pPr>
            <w:r>
              <w:rPr>
                <w:b/>
                <w:bCs/>
                <w:sz w:val="16"/>
                <w:szCs w:val="16"/>
                <w:u w:val="none"/>
              </w:rPr>
              <w:t>Poor</w:t>
            </w:r>
          </w:p>
          <w:p w:rsidR="00FB3A41" w:rsidRPr="003E3041" w:rsidRDefault="00FB3A41" w:rsidP="007D257E">
            <w:pPr>
              <w:pStyle w:val="Subtitle"/>
              <w:rPr>
                <w:b/>
                <w:bCs/>
                <w:sz w:val="16"/>
                <w:szCs w:val="16"/>
                <w:u w:val="none"/>
              </w:rPr>
            </w:pPr>
            <w:r>
              <w:rPr>
                <w:b/>
                <w:bCs/>
                <w:sz w:val="16"/>
                <w:szCs w:val="16"/>
                <w:u w:val="none"/>
              </w:rPr>
              <w:t>&lt; 2</w:t>
            </w:r>
            <w:r w:rsidRPr="003E3041">
              <w:rPr>
                <w:b/>
                <w:bCs/>
                <w:sz w:val="16"/>
                <w:szCs w:val="16"/>
                <w:u w:val="none"/>
              </w:rPr>
              <w:t>0%</w:t>
            </w:r>
          </w:p>
          <w:p w:rsidR="00FB3A41" w:rsidRPr="003E3041" w:rsidRDefault="00FB3A41" w:rsidP="007D257E">
            <w:pPr>
              <w:pStyle w:val="Subtitle"/>
              <w:rPr>
                <w:sz w:val="16"/>
                <w:szCs w:val="16"/>
                <w:u w:val="none"/>
              </w:rPr>
            </w:pPr>
          </w:p>
        </w:tc>
        <w:tc>
          <w:tcPr>
            <w:tcW w:w="923" w:type="dxa"/>
            <w:tcBorders>
              <w:top w:val="single" w:sz="6" w:space="0" w:color="auto"/>
              <w:left w:val="single" w:sz="6" w:space="0" w:color="auto"/>
              <w:right w:val="single" w:sz="6" w:space="0" w:color="auto"/>
            </w:tcBorders>
          </w:tcPr>
          <w:p w:rsidR="00FB3A41" w:rsidRDefault="00FB3A41" w:rsidP="007D257E">
            <w:pPr>
              <w:pStyle w:val="Subtitle"/>
              <w:rPr>
                <w:b/>
                <w:sz w:val="16"/>
                <w:szCs w:val="16"/>
                <w:u w:val="none"/>
              </w:rPr>
            </w:pPr>
            <w:r>
              <w:rPr>
                <w:b/>
                <w:sz w:val="16"/>
                <w:szCs w:val="16"/>
                <w:u w:val="none"/>
              </w:rPr>
              <w:t>Weak</w:t>
            </w:r>
          </w:p>
          <w:p w:rsidR="00FB3A41" w:rsidRPr="003E3041" w:rsidRDefault="00FB3A41" w:rsidP="007D257E">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FB3A41" w:rsidRPr="003E3041" w:rsidRDefault="00FB3A41" w:rsidP="007D257E">
            <w:pPr>
              <w:pStyle w:val="Subtitle"/>
              <w:rPr>
                <w:b/>
                <w:bCs/>
                <w:sz w:val="16"/>
                <w:szCs w:val="16"/>
                <w:u w:val="none"/>
              </w:rPr>
            </w:pPr>
            <w:r>
              <w:rPr>
                <w:b/>
                <w:bCs/>
                <w:sz w:val="16"/>
                <w:szCs w:val="16"/>
                <w:u w:val="none"/>
              </w:rPr>
              <w:t>Unsatisfactory</w:t>
            </w:r>
          </w:p>
          <w:p w:rsidR="00FB3A41" w:rsidRPr="003E3041" w:rsidRDefault="00FB3A41" w:rsidP="007D257E">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FB3A41" w:rsidRPr="003E3041" w:rsidRDefault="00FB3A41" w:rsidP="007D257E">
            <w:pPr>
              <w:pStyle w:val="Subtitle"/>
              <w:rPr>
                <w:b/>
                <w:bCs/>
                <w:sz w:val="16"/>
                <w:szCs w:val="16"/>
                <w:u w:val="none"/>
              </w:rPr>
            </w:pPr>
            <w:r w:rsidRPr="003E3041">
              <w:rPr>
                <w:b/>
                <w:bCs/>
                <w:sz w:val="16"/>
                <w:szCs w:val="16"/>
                <w:u w:val="none"/>
              </w:rPr>
              <w:t>Satisfactory</w:t>
            </w:r>
          </w:p>
          <w:p w:rsidR="00FB3A41" w:rsidRPr="003E3041" w:rsidRDefault="00FB3A41" w:rsidP="007D257E">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FB3A41" w:rsidRPr="003E3041" w:rsidRDefault="00FB3A41" w:rsidP="007D257E">
            <w:pPr>
              <w:pStyle w:val="Subtitle"/>
              <w:rPr>
                <w:b/>
                <w:bCs/>
                <w:sz w:val="16"/>
                <w:szCs w:val="16"/>
                <w:u w:val="none"/>
              </w:rPr>
            </w:pPr>
            <w:r w:rsidRPr="003E3041">
              <w:rPr>
                <w:b/>
                <w:bCs/>
                <w:sz w:val="16"/>
                <w:szCs w:val="16"/>
                <w:u w:val="none"/>
              </w:rPr>
              <w:t>Good</w:t>
            </w:r>
          </w:p>
          <w:p w:rsidR="00FB3A41" w:rsidRPr="003E3041" w:rsidRDefault="00FB3A41" w:rsidP="007D257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FB3A41" w:rsidRPr="003E3041" w:rsidRDefault="00FB3A41" w:rsidP="007D257E">
            <w:pPr>
              <w:pStyle w:val="Subtitle"/>
              <w:rPr>
                <w:b/>
                <w:bCs/>
                <w:sz w:val="16"/>
                <w:szCs w:val="16"/>
                <w:u w:val="none"/>
              </w:rPr>
            </w:pPr>
            <w:r w:rsidRPr="003E3041">
              <w:rPr>
                <w:b/>
                <w:bCs/>
                <w:sz w:val="16"/>
                <w:szCs w:val="16"/>
                <w:u w:val="none"/>
              </w:rPr>
              <w:t>Very Good</w:t>
            </w:r>
          </w:p>
          <w:p w:rsidR="00FB3A41" w:rsidRPr="003E3041" w:rsidRDefault="00FB3A41" w:rsidP="007D257E">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FB3A41" w:rsidRPr="003E3041" w:rsidRDefault="00FB3A41" w:rsidP="007D257E">
            <w:pPr>
              <w:pStyle w:val="Subtitle"/>
              <w:rPr>
                <w:b/>
                <w:bCs/>
                <w:sz w:val="16"/>
                <w:szCs w:val="16"/>
                <w:u w:val="none"/>
              </w:rPr>
            </w:pPr>
            <w:r w:rsidRPr="003E3041">
              <w:rPr>
                <w:b/>
                <w:bCs/>
                <w:sz w:val="16"/>
                <w:szCs w:val="16"/>
                <w:u w:val="none"/>
              </w:rPr>
              <w:t>Excellent</w:t>
            </w:r>
          </w:p>
          <w:p w:rsidR="00FB3A41" w:rsidRPr="003E3041" w:rsidRDefault="00FB3A41" w:rsidP="007D257E">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FB3A41" w:rsidRDefault="00FB3A41" w:rsidP="007D257E">
            <w:pPr>
              <w:pStyle w:val="Subtitle"/>
              <w:rPr>
                <w:b/>
                <w:bCs/>
                <w:sz w:val="16"/>
                <w:szCs w:val="16"/>
                <w:u w:val="none"/>
              </w:rPr>
            </w:pPr>
            <w:r>
              <w:rPr>
                <w:b/>
                <w:bCs/>
                <w:sz w:val="16"/>
                <w:szCs w:val="16"/>
                <w:u w:val="none"/>
              </w:rPr>
              <w:t>Exceptional</w:t>
            </w:r>
          </w:p>
          <w:p w:rsidR="00FB3A41" w:rsidRPr="003E3041" w:rsidRDefault="00FB3A41" w:rsidP="007D257E">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FB3A41" w:rsidRPr="00313008" w:rsidRDefault="00FB3A41" w:rsidP="007D257E">
            <w:pPr>
              <w:pStyle w:val="Subtitle"/>
              <w:jc w:val="left"/>
              <w:rPr>
                <w:b/>
                <w:bCs/>
                <w:sz w:val="18"/>
                <w:szCs w:val="18"/>
                <w:u w:val="none"/>
              </w:rPr>
            </w:pPr>
          </w:p>
          <w:p w:rsidR="00FB3A41" w:rsidRPr="00313008" w:rsidRDefault="00FB3A41" w:rsidP="007D257E">
            <w:pPr>
              <w:pStyle w:val="Subtitle"/>
              <w:jc w:val="left"/>
              <w:rPr>
                <w:b/>
                <w:bCs/>
                <w:sz w:val="18"/>
                <w:szCs w:val="18"/>
                <w:u w:val="none"/>
              </w:rPr>
            </w:pPr>
            <w:r w:rsidRPr="00313008">
              <w:rPr>
                <w:b/>
                <w:bCs/>
                <w:sz w:val="18"/>
                <w:szCs w:val="18"/>
                <w:u w:val="none"/>
              </w:rPr>
              <w:t xml:space="preserve">  %</w:t>
            </w:r>
          </w:p>
        </w:tc>
      </w:tr>
      <w:tr w:rsidR="00FB3A41" w:rsidRPr="00313008" w:rsidTr="007D257E">
        <w:tc>
          <w:tcPr>
            <w:tcW w:w="2305" w:type="dxa"/>
            <w:tcBorders>
              <w:top w:val="single" w:sz="6" w:space="0" w:color="auto"/>
              <w:left w:val="thinThickLargeGap" w:sz="24" w:space="0" w:color="auto"/>
              <w:bottom w:val="single" w:sz="6" w:space="0" w:color="auto"/>
            </w:tcBorders>
          </w:tcPr>
          <w:p w:rsidR="00FB3A41" w:rsidRPr="00C87FF9" w:rsidRDefault="00FB3A41" w:rsidP="007D257E">
            <w:pPr>
              <w:rPr>
                <w:rFonts w:ascii="Times New Roman" w:hAnsi="Times New Roman" w:cs="Times New Roman"/>
                <w:sz w:val="20"/>
                <w:szCs w:val="20"/>
              </w:rPr>
            </w:pPr>
            <w:r w:rsidRPr="00C87FF9">
              <w:rPr>
                <w:rFonts w:ascii="Times New Roman" w:hAnsi="Times New Roman" w:cs="Times New Roman"/>
                <w:sz w:val="20"/>
                <w:szCs w:val="20"/>
              </w:rPr>
              <w:t>Interview results presented in an appropriate format</w:t>
            </w:r>
          </w:p>
        </w:tc>
        <w:tc>
          <w:tcPr>
            <w:tcW w:w="540" w:type="dxa"/>
            <w:gridSpan w:val="2"/>
            <w:tcBorders>
              <w:top w:val="single" w:sz="6" w:space="0" w:color="auto"/>
              <w:bottom w:val="single" w:sz="6" w:space="0" w:color="auto"/>
              <w:right w:val="single" w:sz="6" w:space="0" w:color="auto"/>
            </w:tcBorders>
          </w:tcPr>
          <w:p w:rsidR="00FB3A41" w:rsidRPr="00757210" w:rsidRDefault="00FB3A41" w:rsidP="007D257E">
            <w:pPr>
              <w:pStyle w:val="Subtitle"/>
              <w:rPr>
                <w:b/>
                <w:bCs/>
                <w:sz w:val="18"/>
                <w:szCs w:val="18"/>
                <w:u w:val="none"/>
              </w:rPr>
            </w:pPr>
            <w:r w:rsidRPr="00757210">
              <w:rPr>
                <w:b/>
                <w:bCs/>
                <w:sz w:val="18"/>
                <w:szCs w:val="18"/>
                <w:u w:val="none"/>
              </w:rPr>
              <w:t>1,2</w:t>
            </w:r>
          </w:p>
        </w:tc>
        <w:tc>
          <w:tcPr>
            <w:tcW w:w="922"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Pr="002E0D8B" w:rsidRDefault="00FB3A41" w:rsidP="007D257E">
            <w:pPr>
              <w:pStyle w:val="Subtitle"/>
              <w:jc w:val="right"/>
              <w:rPr>
                <w:sz w:val="24"/>
                <w:szCs w:val="24"/>
                <w:u w:val="none"/>
              </w:rPr>
            </w:pPr>
          </w:p>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B3A41" w:rsidRPr="00313008" w:rsidRDefault="00FB3A41" w:rsidP="007D257E">
            <w:pPr>
              <w:pStyle w:val="Subtitle"/>
              <w:jc w:val="left"/>
              <w:rPr>
                <w:b/>
                <w:bCs/>
                <w:sz w:val="18"/>
                <w:szCs w:val="18"/>
                <w:u w:val="none"/>
              </w:rPr>
            </w:pPr>
            <w:r>
              <w:rPr>
                <w:b/>
                <w:bCs/>
                <w:sz w:val="18"/>
                <w:szCs w:val="18"/>
                <w:u w:val="none"/>
              </w:rPr>
              <w:t>25%</w:t>
            </w:r>
          </w:p>
        </w:tc>
      </w:tr>
      <w:tr w:rsidR="00FB3A41" w:rsidRPr="00313008" w:rsidTr="007D257E">
        <w:tc>
          <w:tcPr>
            <w:tcW w:w="2305" w:type="dxa"/>
            <w:tcBorders>
              <w:top w:val="single" w:sz="6" w:space="0" w:color="auto"/>
              <w:left w:val="thinThickLargeGap" w:sz="24" w:space="0" w:color="auto"/>
              <w:bottom w:val="single" w:sz="6" w:space="0" w:color="auto"/>
            </w:tcBorders>
          </w:tcPr>
          <w:p w:rsidR="00FB3A41" w:rsidRPr="00C87FF9" w:rsidRDefault="00FB3A41" w:rsidP="007D257E">
            <w:pPr>
              <w:rPr>
                <w:rFonts w:ascii="Times New Roman" w:hAnsi="Times New Roman" w:cs="Times New Roman"/>
                <w:sz w:val="20"/>
                <w:szCs w:val="20"/>
              </w:rPr>
            </w:pPr>
            <w:r w:rsidRPr="00C87FF9">
              <w:rPr>
                <w:rFonts w:ascii="Times New Roman" w:hAnsi="Times New Roman" w:cs="Times New Roman"/>
                <w:sz w:val="20"/>
                <w:szCs w:val="20"/>
              </w:rPr>
              <w:t>Evaluation of results in light of previous research findings/ theories/ models</w:t>
            </w:r>
          </w:p>
        </w:tc>
        <w:tc>
          <w:tcPr>
            <w:tcW w:w="540" w:type="dxa"/>
            <w:gridSpan w:val="2"/>
            <w:tcBorders>
              <w:top w:val="single" w:sz="6" w:space="0" w:color="auto"/>
              <w:bottom w:val="single" w:sz="6" w:space="0" w:color="auto"/>
              <w:right w:val="single" w:sz="6" w:space="0" w:color="auto"/>
            </w:tcBorders>
          </w:tcPr>
          <w:p w:rsidR="00FB3A41" w:rsidRPr="00757210" w:rsidRDefault="00FB3A41" w:rsidP="007D257E">
            <w:pPr>
              <w:pStyle w:val="Subtitle"/>
              <w:rPr>
                <w:b/>
                <w:bCs/>
                <w:sz w:val="18"/>
                <w:szCs w:val="18"/>
                <w:u w:val="none"/>
              </w:rPr>
            </w:pPr>
            <w:r w:rsidRPr="00757210">
              <w:rPr>
                <w:b/>
                <w:bCs/>
                <w:sz w:val="18"/>
                <w:szCs w:val="18"/>
                <w:u w:val="none"/>
              </w:rPr>
              <w:t>1,2,3</w:t>
            </w:r>
          </w:p>
        </w:tc>
        <w:tc>
          <w:tcPr>
            <w:tcW w:w="922"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Default="00FB3A41" w:rsidP="007D257E"/>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B3A41" w:rsidRDefault="00FB3A41" w:rsidP="007D257E">
            <w:pPr>
              <w:pStyle w:val="Subtitle"/>
              <w:jc w:val="left"/>
              <w:rPr>
                <w:b/>
                <w:bCs/>
                <w:sz w:val="18"/>
                <w:szCs w:val="18"/>
                <w:u w:val="none"/>
              </w:rPr>
            </w:pPr>
            <w:r>
              <w:rPr>
                <w:b/>
                <w:bCs/>
                <w:sz w:val="18"/>
                <w:szCs w:val="18"/>
                <w:u w:val="none"/>
              </w:rPr>
              <w:t>25%</w:t>
            </w:r>
          </w:p>
        </w:tc>
      </w:tr>
      <w:tr w:rsidR="00FB3A41" w:rsidRPr="00313008" w:rsidTr="007D257E">
        <w:tc>
          <w:tcPr>
            <w:tcW w:w="2305" w:type="dxa"/>
            <w:tcBorders>
              <w:top w:val="single" w:sz="6" w:space="0" w:color="auto"/>
              <w:left w:val="thinThickLargeGap" w:sz="24" w:space="0" w:color="auto"/>
              <w:bottom w:val="single" w:sz="6" w:space="0" w:color="auto"/>
            </w:tcBorders>
          </w:tcPr>
          <w:p w:rsidR="00FB3A41" w:rsidRPr="00C87FF9" w:rsidRDefault="00FB3A41" w:rsidP="007D257E">
            <w:pPr>
              <w:rPr>
                <w:rFonts w:ascii="Times New Roman" w:hAnsi="Times New Roman" w:cs="Times New Roman"/>
                <w:sz w:val="20"/>
                <w:szCs w:val="20"/>
              </w:rPr>
            </w:pPr>
            <w:r w:rsidRPr="00C87FF9">
              <w:rPr>
                <w:rFonts w:ascii="Times New Roman" w:hAnsi="Times New Roman" w:cs="Times New Roman"/>
                <w:sz w:val="20"/>
                <w:szCs w:val="20"/>
              </w:rPr>
              <w:t>Practical implications of competitive state anxiety</w:t>
            </w:r>
          </w:p>
        </w:tc>
        <w:tc>
          <w:tcPr>
            <w:tcW w:w="540" w:type="dxa"/>
            <w:gridSpan w:val="2"/>
            <w:tcBorders>
              <w:top w:val="single" w:sz="6" w:space="0" w:color="auto"/>
              <w:bottom w:val="single" w:sz="6" w:space="0" w:color="auto"/>
              <w:right w:val="single" w:sz="6" w:space="0" w:color="auto"/>
            </w:tcBorders>
          </w:tcPr>
          <w:p w:rsidR="00FB3A41" w:rsidRPr="00757210" w:rsidRDefault="00FB3A41" w:rsidP="007D257E">
            <w:pPr>
              <w:pStyle w:val="Subtitle"/>
              <w:rPr>
                <w:b/>
                <w:bCs/>
                <w:sz w:val="18"/>
                <w:szCs w:val="18"/>
                <w:u w:val="none"/>
              </w:rPr>
            </w:pPr>
            <w:r w:rsidRPr="00757210">
              <w:rPr>
                <w:b/>
                <w:bCs/>
                <w:sz w:val="18"/>
                <w:szCs w:val="18"/>
                <w:u w:val="none"/>
              </w:rPr>
              <w:t>1,2,3</w:t>
            </w:r>
          </w:p>
        </w:tc>
        <w:tc>
          <w:tcPr>
            <w:tcW w:w="922"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B3A41" w:rsidRDefault="00FB3A41" w:rsidP="007D257E">
            <w:pPr>
              <w:pStyle w:val="Subtitle"/>
              <w:jc w:val="left"/>
              <w:rPr>
                <w:b/>
                <w:bCs/>
                <w:sz w:val="18"/>
                <w:szCs w:val="18"/>
                <w:u w:val="none"/>
              </w:rPr>
            </w:pPr>
            <w:r>
              <w:rPr>
                <w:b/>
                <w:bCs/>
                <w:sz w:val="18"/>
                <w:szCs w:val="18"/>
                <w:u w:val="none"/>
              </w:rPr>
              <w:t>25%</w:t>
            </w:r>
          </w:p>
        </w:tc>
      </w:tr>
      <w:tr w:rsidR="00FB3A41" w:rsidRPr="00313008" w:rsidTr="007D257E">
        <w:tc>
          <w:tcPr>
            <w:tcW w:w="2305" w:type="dxa"/>
            <w:tcBorders>
              <w:top w:val="single" w:sz="6" w:space="0" w:color="auto"/>
              <w:left w:val="thinThickLargeGap" w:sz="24" w:space="0" w:color="auto"/>
              <w:bottom w:val="single" w:sz="6" w:space="0" w:color="auto"/>
            </w:tcBorders>
          </w:tcPr>
          <w:p w:rsidR="00FB3A41" w:rsidRPr="00C87FF9" w:rsidRDefault="00FB3A41" w:rsidP="007D257E">
            <w:pPr>
              <w:rPr>
                <w:rFonts w:ascii="Times New Roman" w:hAnsi="Times New Roman" w:cs="Times New Roman"/>
                <w:b/>
                <w:sz w:val="20"/>
                <w:szCs w:val="20"/>
              </w:rPr>
            </w:pPr>
            <w:r w:rsidRPr="00C87FF9">
              <w:rPr>
                <w:rFonts w:ascii="Times New Roman" w:hAnsi="Times New Roman" w:cs="Times New Roman"/>
                <w:sz w:val="20"/>
                <w:szCs w:val="20"/>
              </w:rPr>
              <w:t>Possible interventions for performers experiencing competitive anxiety with a view to improving performance</w:t>
            </w:r>
          </w:p>
        </w:tc>
        <w:tc>
          <w:tcPr>
            <w:tcW w:w="540" w:type="dxa"/>
            <w:gridSpan w:val="2"/>
            <w:tcBorders>
              <w:top w:val="single" w:sz="6" w:space="0" w:color="auto"/>
              <w:bottom w:val="single" w:sz="6" w:space="0" w:color="auto"/>
              <w:right w:val="single" w:sz="6" w:space="0" w:color="auto"/>
            </w:tcBorders>
          </w:tcPr>
          <w:p w:rsidR="00FB3A41" w:rsidRPr="00757210" w:rsidRDefault="00FB3A41" w:rsidP="007D257E">
            <w:pPr>
              <w:pStyle w:val="Subtitle"/>
              <w:rPr>
                <w:b/>
                <w:bCs/>
                <w:sz w:val="18"/>
                <w:szCs w:val="18"/>
                <w:u w:val="none"/>
              </w:rPr>
            </w:pPr>
          </w:p>
          <w:p w:rsidR="00FB3A41" w:rsidRPr="00757210" w:rsidRDefault="00FB3A41" w:rsidP="007D257E">
            <w:pPr>
              <w:pStyle w:val="Subtitle"/>
              <w:rPr>
                <w:b/>
                <w:bCs/>
                <w:sz w:val="18"/>
                <w:szCs w:val="18"/>
                <w:u w:val="none"/>
              </w:rPr>
            </w:pPr>
            <w:r w:rsidRPr="00757210">
              <w:rPr>
                <w:b/>
                <w:bCs/>
                <w:sz w:val="18"/>
                <w:szCs w:val="18"/>
                <w:u w:val="none"/>
              </w:rPr>
              <w:t>3</w:t>
            </w:r>
          </w:p>
        </w:tc>
        <w:tc>
          <w:tcPr>
            <w:tcW w:w="922"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FB3A41" w:rsidRPr="00313008" w:rsidRDefault="00FB3A41" w:rsidP="007D257E">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right w:val="single" w:sz="6" w:space="0" w:color="auto"/>
            </w:tcBorders>
          </w:tcPr>
          <w:p w:rsidR="00FB3A41" w:rsidRPr="00313008" w:rsidRDefault="00FB3A41" w:rsidP="007D257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B3A41" w:rsidRPr="00313008" w:rsidRDefault="00FB3A41" w:rsidP="007D257E">
            <w:pPr>
              <w:pStyle w:val="Subtitle"/>
              <w:jc w:val="left"/>
              <w:rPr>
                <w:b/>
                <w:bCs/>
                <w:sz w:val="18"/>
                <w:szCs w:val="18"/>
                <w:u w:val="none"/>
              </w:rPr>
            </w:pPr>
            <w:r>
              <w:rPr>
                <w:b/>
                <w:bCs/>
                <w:sz w:val="18"/>
                <w:szCs w:val="18"/>
                <w:u w:val="none"/>
              </w:rPr>
              <w:t>20%</w:t>
            </w:r>
          </w:p>
        </w:tc>
      </w:tr>
      <w:tr w:rsidR="00FB3A41" w:rsidRPr="00313008" w:rsidTr="007D257E">
        <w:tc>
          <w:tcPr>
            <w:tcW w:w="2305" w:type="dxa"/>
            <w:tcBorders>
              <w:top w:val="single" w:sz="6" w:space="0" w:color="auto"/>
              <w:left w:val="thinThickLargeGap" w:sz="24" w:space="0" w:color="auto"/>
              <w:bottom w:val="single" w:sz="4" w:space="0" w:color="auto"/>
            </w:tcBorders>
          </w:tcPr>
          <w:p w:rsidR="00FB3A41" w:rsidRPr="00C87FF9" w:rsidRDefault="00FB3A41" w:rsidP="007D257E">
            <w:pPr>
              <w:pStyle w:val="Subtitle"/>
              <w:ind w:left="-15"/>
              <w:jc w:val="left"/>
              <w:rPr>
                <w:sz w:val="20"/>
                <w:szCs w:val="20"/>
                <w:u w:val="none"/>
              </w:rPr>
            </w:pPr>
            <w:r w:rsidRPr="00C87FF9">
              <w:rPr>
                <w:sz w:val="20"/>
                <w:szCs w:val="20"/>
                <w:u w:val="none"/>
              </w:rPr>
              <w:t>Areas for future research</w:t>
            </w:r>
          </w:p>
        </w:tc>
        <w:tc>
          <w:tcPr>
            <w:tcW w:w="540" w:type="dxa"/>
            <w:gridSpan w:val="2"/>
            <w:tcBorders>
              <w:top w:val="single" w:sz="6" w:space="0" w:color="auto"/>
              <w:bottom w:val="single" w:sz="4" w:space="0" w:color="auto"/>
              <w:right w:val="single" w:sz="6" w:space="0" w:color="auto"/>
            </w:tcBorders>
          </w:tcPr>
          <w:p w:rsidR="00FB3A41" w:rsidRPr="00757210" w:rsidRDefault="00FB3A41" w:rsidP="007D257E">
            <w:pPr>
              <w:pStyle w:val="Subtitle"/>
              <w:rPr>
                <w:b/>
                <w:bCs/>
                <w:sz w:val="18"/>
                <w:szCs w:val="18"/>
                <w:u w:val="none"/>
              </w:rPr>
            </w:pPr>
            <w:r w:rsidRPr="00757210">
              <w:rPr>
                <w:b/>
                <w:bCs/>
                <w:sz w:val="18"/>
                <w:szCs w:val="18"/>
                <w:u w:val="none"/>
              </w:rPr>
              <w:t>1,2, 3</w:t>
            </w:r>
          </w:p>
        </w:tc>
        <w:tc>
          <w:tcPr>
            <w:tcW w:w="922" w:type="dxa"/>
            <w:tcBorders>
              <w:left w:val="single" w:sz="6" w:space="0" w:color="auto"/>
              <w:bottom w:val="single" w:sz="4"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FB3A41" w:rsidRPr="00313008" w:rsidRDefault="00FB3A41" w:rsidP="007D257E">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FB3A41" w:rsidRPr="00313008" w:rsidRDefault="00FB3A41" w:rsidP="007D257E">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FB3A41" w:rsidRPr="00313008" w:rsidRDefault="00FB3A41" w:rsidP="007D257E">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FB3A41" w:rsidRPr="00313008" w:rsidRDefault="00FB3A41" w:rsidP="007D257E">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FB3A41" w:rsidRPr="00313008" w:rsidRDefault="00FB3A41" w:rsidP="007D257E">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FB3A41" w:rsidRPr="00313008" w:rsidRDefault="00FB3A41" w:rsidP="007D257E">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FB3A41" w:rsidRPr="00313008" w:rsidRDefault="00FB3A41" w:rsidP="007D257E">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FB3A41" w:rsidRDefault="00FB3A41" w:rsidP="007D257E">
            <w:pPr>
              <w:pStyle w:val="Subtitle"/>
              <w:jc w:val="left"/>
              <w:rPr>
                <w:b/>
                <w:bCs/>
                <w:sz w:val="18"/>
                <w:szCs w:val="18"/>
                <w:u w:val="none"/>
              </w:rPr>
            </w:pPr>
            <w:r>
              <w:rPr>
                <w:b/>
                <w:bCs/>
                <w:sz w:val="18"/>
                <w:szCs w:val="18"/>
                <w:u w:val="none"/>
              </w:rPr>
              <w:t>5%</w:t>
            </w:r>
          </w:p>
        </w:tc>
      </w:tr>
      <w:tr w:rsidR="00FB3A41" w:rsidRPr="00313008" w:rsidTr="007D257E">
        <w:trPr>
          <w:cantSplit/>
          <w:trHeight w:val="282"/>
        </w:trPr>
        <w:tc>
          <w:tcPr>
            <w:tcW w:w="10225" w:type="dxa"/>
            <w:gridSpan w:val="13"/>
            <w:tcBorders>
              <w:left w:val="thinThickLargeGap" w:sz="24" w:space="0" w:color="auto"/>
              <w:right w:val="single" w:sz="4" w:space="0" w:color="auto"/>
            </w:tcBorders>
          </w:tcPr>
          <w:p w:rsidR="00FB3A41" w:rsidRPr="009A081E" w:rsidRDefault="00FB3A41" w:rsidP="007D257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FB3A41" w:rsidRPr="00313008" w:rsidRDefault="00FB3A41" w:rsidP="007D257E">
            <w:pPr>
              <w:pStyle w:val="Subtitle"/>
              <w:jc w:val="left"/>
              <w:rPr>
                <w:b/>
                <w:bCs/>
                <w:sz w:val="24"/>
                <w:szCs w:val="24"/>
                <w:u w:val="none"/>
              </w:rPr>
            </w:pPr>
          </w:p>
        </w:tc>
      </w:tr>
      <w:tr w:rsidR="00FB3A41" w:rsidRPr="00313008" w:rsidTr="007D257E">
        <w:trPr>
          <w:cantSplit/>
          <w:trHeight w:val="2017"/>
        </w:trPr>
        <w:tc>
          <w:tcPr>
            <w:tcW w:w="10945" w:type="dxa"/>
            <w:gridSpan w:val="14"/>
            <w:tcBorders>
              <w:left w:val="thinThickLargeGap" w:sz="24" w:space="0" w:color="auto"/>
              <w:right w:val="thinThickLargeGap" w:sz="24" w:space="0" w:color="auto"/>
            </w:tcBorders>
          </w:tcPr>
          <w:p w:rsidR="00FB3A41" w:rsidRPr="00313008" w:rsidRDefault="00FB3A41" w:rsidP="007D257E">
            <w:pPr>
              <w:pStyle w:val="Subtitle"/>
              <w:jc w:val="left"/>
              <w:rPr>
                <w:b/>
                <w:bCs/>
                <w:sz w:val="24"/>
                <w:szCs w:val="24"/>
                <w:u w:val="none"/>
              </w:rPr>
            </w:pPr>
            <w:r w:rsidRPr="00313008">
              <w:rPr>
                <w:b/>
                <w:bCs/>
                <w:sz w:val="24"/>
                <w:szCs w:val="24"/>
                <w:u w:val="none"/>
              </w:rPr>
              <w:t>TUTOR COMMENTS:</w:t>
            </w:r>
          </w:p>
          <w:p w:rsidR="00FB3A41" w:rsidRDefault="00FB3A41" w:rsidP="007D257E">
            <w:pPr>
              <w:pStyle w:val="Subtitle"/>
              <w:ind w:left="937" w:right="1152"/>
              <w:jc w:val="both"/>
              <w:rPr>
                <w:b/>
                <w:bCs/>
                <w:sz w:val="24"/>
                <w:szCs w:val="24"/>
                <w:u w:val="none"/>
              </w:rPr>
            </w:pPr>
          </w:p>
          <w:p w:rsidR="00FB3A41" w:rsidRDefault="00FB3A41" w:rsidP="007D257E">
            <w:pPr>
              <w:pStyle w:val="Subtitle"/>
              <w:ind w:left="937" w:right="1152"/>
              <w:jc w:val="both"/>
              <w:rPr>
                <w:b/>
                <w:bCs/>
                <w:sz w:val="24"/>
                <w:szCs w:val="24"/>
                <w:u w:val="none"/>
              </w:rPr>
            </w:pPr>
          </w:p>
          <w:p w:rsidR="00FB3A41" w:rsidRDefault="00FB3A41" w:rsidP="007D257E">
            <w:pPr>
              <w:pStyle w:val="Subtitle"/>
              <w:ind w:left="937" w:right="1152"/>
              <w:jc w:val="both"/>
              <w:rPr>
                <w:b/>
                <w:bCs/>
                <w:sz w:val="24"/>
                <w:szCs w:val="24"/>
                <w:u w:val="none"/>
              </w:rPr>
            </w:pPr>
          </w:p>
          <w:p w:rsidR="00FB3A41" w:rsidRDefault="00FB3A41" w:rsidP="007D257E">
            <w:pPr>
              <w:pStyle w:val="Subtitle"/>
              <w:ind w:left="937" w:right="1152"/>
              <w:jc w:val="both"/>
              <w:rPr>
                <w:b/>
                <w:bCs/>
                <w:sz w:val="24"/>
                <w:szCs w:val="24"/>
                <w:u w:val="none"/>
              </w:rPr>
            </w:pPr>
          </w:p>
          <w:p w:rsidR="00FB3A41" w:rsidRDefault="00FB3A41" w:rsidP="007D257E">
            <w:pPr>
              <w:pStyle w:val="Subtitle"/>
              <w:ind w:left="937" w:right="1152"/>
              <w:jc w:val="both"/>
              <w:rPr>
                <w:b/>
                <w:bCs/>
                <w:sz w:val="24"/>
                <w:szCs w:val="24"/>
                <w:u w:val="none"/>
              </w:rPr>
            </w:pPr>
          </w:p>
          <w:p w:rsidR="00FB3A41" w:rsidRDefault="00FB3A41" w:rsidP="007D257E">
            <w:pPr>
              <w:pStyle w:val="Subtitle"/>
              <w:ind w:left="937" w:right="1152"/>
              <w:jc w:val="both"/>
              <w:rPr>
                <w:b/>
                <w:bCs/>
                <w:sz w:val="24"/>
                <w:szCs w:val="24"/>
                <w:u w:val="none"/>
              </w:rPr>
            </w:pPr>
          </w:p>
          <w:p w:rsidR="00FB3A41" w:rsidRDefault="00FB3A41" w:rsidP="007D257E">
            <w:pPr>
              <w:pStyle w:val="Subtitle"/>
              <w:ind w:left="937" w:right="1152"/>
              <w:jc w:val="both"/>
              <w:rPr>
                <w:b/>
                <w:bCs/>
                <w:sz w:val="24"/>
                <w:szCs w:val="24"/>
                <w:u w:val="none"/>
              </w:rPr>
            </w:pPr>
          </w:p>
          <w:p w:rsidR="00FB3A41" w:rsidRDefault="00FB3A41" w:rsidP="007D257E">
            <w:pPr>
              <w:pStyle w:val="Subtitle"/>
              <w:ind w:left="937" w:right="1152"/>
              <w:jc w:val="both"/>
              <w:rPr>
                <w:b/>
                <w:bCs/>
                <w:sz w:val="24"/>
                <w:szCs w:val="24"/>
                <w:u w:val="none"/>
              </w:rPr>
            </w:pPr>
          </w:p>
          <w:p w:rsidR="00FB3A41" w:rsidRDefault="00FB3A41" w:rsidP="007D257E">
            <w:pPr>
              <w:pStyle w:val="Subtitle"/>
              <w:ind w:right="1152"/>
              <w:jc w:val="both"/>
              <w:rPr>
                <w:b/>
                <w:bCs/>
                <w:sz w:val="24"/>
                <w:szCs w:val="24"/>
                <w:u w:val="none"/>
              </w:rPr>
            </w:pPr>
          </w:p>
          <w:p w:rsidR="00FB3A41" w:rsidRPr="00313008" w:rsidRDefault="00FB3A41" w:rsidP="007D257E">
            <w:pPr>
              <w:pStyle w:val="Subtitle"/>
              <w:ind w:right="1152"/>
              <w:jc w:val="both"/>
              <w:rPr>
                <w:b/>
                <w:bCs/>
                <w:sz w:val="24"/>
                <w:szCs w:val="24"/>
                <w:u w:val="none"/>
              </w:rPr>
            </w:pPr>
          </w:p>
        </w:tc>
      </w:tr>
      <w:tr w:rsidR="00FB3A41" w:rsidRPr="00313008" w:rsidTr="007D257E">
        <w:trPr>
          <w:cantSplit/>
          <w:trHeight w:val="365"/>
        </w:trPr>
        <w:tc>
          <w:tcPr>
            <w:tcW w:w="2661" w:type="dxa"/>
            <w:gridSpan w:val="2"/>
            <w:tcBorders>
              <w:left w:val="thinThickLargeGap" w:sz="24" w:space="0" w:color="auto"/>
              <w:bottom w:val="thickThinLargeGap" w:sz="24" w:space="0" w:color="auto"/>
            </w:tcBorders>
          </w:tcPr>
          <w:p w:rsidR="00FB3A41" w:rsidRDefault="00FB3A41" w:rsidP="007D257E">
            <w:pPr>
              <w:pStyle w:val="Subtitle"/>
              <w:jc w:val="left"/>
              <w:rPr>
                <w:b/>
                <w:bCs/>
                <w:sz w:val="18"/>
                <w:szCs w:val="18"/>
                <w:u w:val="none"/>
              </w:rPr>
            </w:pPr>
            <w:r w:rsidRPr="00313008">
              <w:rPr>
                <w:b/>
                <w:bCs/>
                <w:sz w:val="18"/>
                <w:szCs w:val="18"/>
                <w:u w:val="none"/>
              </w:rPr>
              <w:t xml:space="preserve"> Submission date: </w:t>
            </w:r>
            <w:r>
              <w:rPr>
                <w:b/>
                <w:bCs/>
                <w:sz w:val="18"/>
                <w:szCs w:val="18"/>
                <w:u w:val="none"/>
              </w:rPr>
              <w:t>08/12/17</w:t>
            </w:r>
          </w:p>
          <w:p w:rsidR="00FB3A41" w:rsidRPr="00313008" w:rsidRDefault="00FB3A41" w:rsidP="007D257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FB3A41" w:rsidRPr="00313008" w:rsidRDefault="00FB3A41" w:rsidP="007D257E">
            <w:pPr>
              <w:pStyle w:val="Subtitle"/>
              <w:jc w:val="left"/>
              <w:rPr>
                <w:b/>
                <w:bCs/>
                <w:sz w:val="18"/>
                <w:szCs w:val="18"/>
                <w:u w:val="none"/>
              </w:rPr>
            </w:pPr>
            <w:r>
              <w:rPr>
                <w:b/>
                <w:bCs/>
                <w:sz w:val="18"/>
                <w:szCs w:val="18"/>
                <w:u w:val="none"/>
              </w:rPr>
              <w:t>Return date:</w:t>
            </w:r>
          </w:p>
          <w:p w:rsidR="00FB3A41" w:rsidRPr="00313008" w:rsidRDefault="00FB3A41" w:rsidP="007D257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FB3A41" w:rsidRPr="00313008" w:rsidRDefault="00FB3A41" w:rsidP="007D257E">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 </w:t>
            </w:r>
          </w:p>
        </w:tc>
        <w:tc>
          <w:tcPr>
            <w:tcW w:w="2347" w:type="dxa"/>
            <w:gridSpan w:val="3"/>
            <w:tcBorders>
              <w:bottom w:val="thickThinLargeGap" w:sz="24" w:space="0" w:color="auto"/>
              <w:right w:val="thinThickLargeGap" w:sz="24" w:space="0" w:color="auto"/>
            </w:tcBorders>
          </w:tcPr>
          <w:p w:rsidR="00FB3A41" w:rsidRPr="00313008" w:rsidRDefault="00FB3A41" w:rsidP="007D257E">
            <w:pPr>
              <w:pStyle w:val="Subtitle"/>
              <w:jc w:val="left"/>
              <w:rPr>
                <w:b/>
                <w:bCs/>
                <w:sz w:val="18"/>
                <w:szCs w:val="18"/>
                <w:u w:val="none"/>
              </w:rPr>
            </w:pPr>
            <w:r w:rsidRPr="00313008">
              <w:rPr>
                <w:b/>
                <w:bCs/>
                <w:sz w:val="18"/>
                <w:szCs w:val="18"/>
                <w:u w:val="none"/>
              </w:rPr>
              <w:t xml:space="preserve">Mark: </w:t>
            </w:r>
          </w:p>
        </w:tc>
      </w:tr>
    </w:tbl>
    <w:p w:rsidR="00FB3A41" w:rsidRPr="00BE3E04" w:rsidRDefault="00FB3A41" w:rsidP="00FB3A41">
      <w:pPr>
        <w:pStyle w:val="Title"/>
        <w:jc w:val="left"/>
      </w:pPr>
      <w:r>
        <w:rPr>
          <w:sz w:val="24"/>
          <w:szCs w:val="24"/>
        </w:rPr>
        <w:br w:type="page"/>
      </w:r>
      <w:r w:rsidRPr="0006594F">
        <w:rPr>
          <w:u w:val="single"/>
        </w:rPr>
        <w:lastRenderedPageBreak/>
        <w:t>Assignment Checklist</w:t>
      </w:r>
    </w:p>
    <w:p w:rsidR="00FB3A41" w:rsidRPr="009574BA" w:rsidRDefault="00FB3A41" w:rsidP="00FB3A41">
      <w:pPr>
        <w:pStyle w:val="Title"/>
        <w:ind w:left="-284"/>
      </w:pPr>
    </w:p>
    <w:p w:rsidR="00FB3A41" w:rsidRDefault="00FB3A41" w:rsidP="00FB3A41">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FB3A41" w:rsidRDefault="00FB3A41" w:rsidP="00FB3A4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FB3A41"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FB3A41"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FB3A41" w:rsidRPr="004150A6"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lastRenderedPageBreak/>
        <w:t>Correct use of punctuation</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FB3A41" w:rsidRPr="009574BA"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Somebody else has read </w:t>
      </w:r>
      <w:bookmarkStart w:id="0" w:name="_GoBack"/>
      <w:bookmarkEnd w:id="0"/>
      <w:r w:rsidRPr="009574BA">
        <w:rPr>
          <w:rFonts w:ascii="Times New Roman" w:eastAsia="Times New Roman" w:hAnsi="Times New Roman"/>
          <w:sz w:val="24"/>
          <w:szCs w:val="24"/>
        </w:rPr>
        <w:t>my work and it makes sense to him or her!</w:t>
      </w:r>
    </w:p>
    <w:p w:rsidR="00FB3A41" w:rsidRDefault="00FB3A41" w:rsidP="00FB3A4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650D30" w:rsidRPr="00FB3A41" w:rsidRDefault="00FB3A41" w:rsidP="00FB3A41">
      <w:pPr>
        <w:widowControl w:val="0"/>
        <w:autoSpaceDE w:val="0"/>
        <w:autoSpaceDN w:val="0"/>
        <w:adjustRightInd w:val="0"/>
        <w:spacing w:after="240" w:line="360" w:lineRule="auto"/>
        <w:ind w:left="-210" w:right="-391"/>
        <w:rPr>
          <w:rFonts w:ascii="Times New Roman" w:eastAsia="Times New Roman" w:hAnsi="Times New Roman"/>
          <w:b/>
          <w:sz w:val="48"/>
          <w:szCs w:val="48"/>
        </w:rPr>
      </w:pPr>
      <w:r w:rsidRPr="00BA6426">
        <w:rPr>
          <w:b/>
          <w:sz w:val="48"/>
          <w:szCs w:val="48"/>
        </w:rPr>
        <w:t>Failure to follow these guidelines will cost you marks!</w:t>
      </w:r>
    </w:p>
    <w:p w:rsidR="00650D30" w:rsidRPr="006E710A" w:rsidRDefault="00650D30" w:rsidP="004F5966">
      <w:pPr>
        <w:spacing w:line="360" w:lineRule="auto"/>
        <w:rPr>
          <w:rFonts w:ascii="Times New Roman" w:hAnsi="Times New Roman" w:cs="Times New Roman"/>
          <w:color w:val="000000" w:themeColor="text1"/>
          <w:sz w:val="28"/>
          <w:szCs w:val="28"/>
        </w:rPr>
      </w:pPr>
      <w:r w:rsidRPr="006E710A">
        <w:rPr>
          <w:rFonts w:ascii="Times New Roman" w:hAnsi="Times New Roman" w:cs="Times New Roman"/>
          <w:color w:val="000000" w:themeColor="text1"/>
          <w:sz w:val="28"/>
          <w:szCs w:val="28"/>
        </w:rPr>
        <w:t>SHSS5092: Sport and Exercise Psychology Interview</w:t>
      </w:r>
    </w:p>
    <w:p w:rsidR="00B8135F" w:rsidRPr="004F5966" w:rsidRDefault="00B8135F" w:rsidP="004F5966">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Results</w:t>
      </w:r>
    </w:p>
    <w:p w:rsidR="000114B7" w:rsidRPr="004F5966" w:rsidRDefault="000114B7"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All results are related back to the transcript </w:t>
      </w:r>
      <w:r w:rsidR="00C237C0" w:rsidRPr="004F5966">
        <w:rPr>
          <w:rFonts w:ascii="Times New Roman" w:hAnsi="Times New Roman" w:cs="Times New Roman"/>
          <w:color w:val="000000" w:themeColor="text1"/>
          <w:sz w:val="24"/>
          <w:szCs w:val="24"/>
        </w:rPr>
        <w:t xml:space="preserve">which can be </w:t>
      </w:r>
      <w:r w:rsidRPr="004F5966">
        <w:rPr>
          <w:rFonts w:ascii="Times New Roman" w:hAnsi="Times New Roman" w:cs="Times New Roman"/>
          <w:color w:val="000000" w:themeColor="text1"/>
          <w:sz w:val="24"/>
          <w:szCs w:val="24"/>
        </w:rPr>
        <w:t>found in appendix 1.</w:t>
      </w:r>
    </w:p>
    <w:p w:rsidR="00403896" w:rsidRPr="004F5966" w:rsidRDefault="009A2344" w:rsidP="004F5966">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Figure 1</w:t>
      </w:r>
    </w:p>
    <w:tbl>
      <w:tblPr>
        <w:tblStyle w:val="TableGrid"/>
        <w:tblW w:w="0" w:type="auto"/>
        <w:tblLook w:val="04A0" w:firstRow="1" w:lastRow="0" w:firstColumn="1" w:lastColumn="0" w:noHBand="0" w:noVBand="1"/>
      </w:tblPr>
      <w:tblGrid>
        <w:gridCol w:w="1836"/>
        <w:gridCol w:w="1909"/>
        <w:gridCol w:w="1070"/>
        <w:gridCol w:w="1134"/>
        <w:gridCol w:w="3067"/>
      </w:tblGrid>
      <w:tr w:rsidR="004F5966" w:rsidRPr="004F5966" w:rsidTr="00662FC9">
        <w:tc>
          <w:tcPr>
            <w:tcW w:w="1836" w:type="dxa"/>
          </w:tcPr>
          <w:p w:rsidR="009A2344" w:rsidRPr="004F5966" w:rsidRDefault="009A2344" w:rsidP="004F5966">
            <w:pPr>
              <w:spacing w:line="360" w:lineRule="auto"/>
              <w:rPr>
                <w:rFonts w:ascii="Times New Roman" w:hAnsi="Times New Roman" w:cs="Times New Roman"/>
                <w:color w:val="000000" w:themeColor="text1"/>
                <w:sz w:val="24"/>
                <w:szCs w:val="24"/>
              </w:rPr>
            </w:pPr>
          </w:p>
        </w:tc>
        <w:tc>
          <w:tcPr>
            <w:tcW w:w="1909"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Symptoms</w:t>
            </w:r>
          </w:p>
        </w:tc>
        <w:tc>
          <w:tcPr>
            <w:tcW w:w="1070" w:type="dxa"/>
          </w:tcPr>
          <w:p w:rsidR="009A2344"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Intensity </w:t>
            </w:r>
          </w:p>
        </w:tc>
        <w:tc>
          <w:tcPr>
            <w:tcW w:w="1134"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Direction</w:t>
            </w:r>
          </w:p>
        </w:tc>
        <w:tc>
          <w:tcPr>
            <w:tcW w:w="3067"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Quote</w:t>
            </w:r>
          </w:p>
        </w:tc>
      </w:tr>
      <w:tr w:rsidR="004F5966" w:rsidRPr="004F5966" w:rsidTr="00662FC9">
        <w:tc>
          <w:tcPr>
            <w:tcW w:w="1836" w:type="dxa"/>
            <w:vMerge w:val="restart"/>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Somatic Anxiety</w:t>
            </w:r>
          </w:p>
        </w:tc>
        <w:tc>
          <w:tcPr>
            <w:tcW w:w="1909"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Sweaty hands </w:t>
            </w:r>
          </w:p>
        </w:tc>
        <w:tc>
          <w:tcPr>
            <w:tcW w:w="1070" w:type="dxa"/>
          </w:tcPr>
          <w:p w:rsidR="009A2344"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4</w:t>
            </w:r>
          </w:p>
        </w:tc>
        <w:tc>
          <w:tcPr>
            <w:tcW w:w="1134" w:type="dxa"/>
          </w:tcPr>
          <w:p w:rsidR="009A2344"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0</w:t>
            </w:r>
          </w:p>
        </w:tc>
        <w:tc>
          <w:tcPr>
            <w:tcW w:w="3067" w:type="dxa"/>
          </w:tcPr>
          <w:p w:rsidR="009A2344"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“it’s just something that happens before a game”</w:t>
            </w:r>
          </w:p>
        </w:tc>
      </w:tr>
      <w:tr w:rsidR="004F5966" w:rsidRPr="004F5966" w:rsidTr="00662FC9">
        <w:tc>
          <w:tcPr>
            <w:tcW w:w="1836" w:type="dxa"/>
            <w:vMerge/>
          </w:tcPr>
          <w:p w:rsidR="009A2344" w:rsidRPr="004F5966" w:rsidRDefault="009A2344" w:rsidP="004F5966">
            <w:pPr>
              <w:spacing w:line="360" w:lineRule="auto"/>
              <w:rPr>
                <w:rFonts w:ascii="Times New Roman" w:hAnsi="Times New Roman" w:cs="Times New Roman"/>
                <w:color w:val="000000" w:themeColor="text1"/>
                <w:sz w:val="24"/>
                <w:szCs w:val="24"/>
              </w:rPr>
            </w:pPr>
          </w:p>
        </w:tc>
        <w:tc>
          <w:tcPr>
            <w:tcW w:w="1909"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Butterflies</w:t>
            </w:r>
          </w:p>
        </w:tc>
        <w:tc>
          <w:tcPr>
            <w:tcW w:w="1070" w:type="dxa"/>
          </w:tcPr>
          <w:p w:rsidR="009A2344"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6</w:t>
            </w:r>
          </w:p>
        </w:tc>
        <w:tc>
          <w:tcPr>
            <w:tcW w:w="1134" w:type="dxa"/>
          </w:tcPr>
          <w:p w:rsidR="009A2344" w:rsidRPr="004F5966" w:rsidRDefault="004732C6"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067" w:type="dxa"/>
          </w:tcPr>
          <w:p w:rsidR="009A2344"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“it’s cause I’m excited to play, so it can have a positive effect on me”</w:t>
            </w:r>
          </w:p>
          <w:p w:rsidR="00662FC9"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“…before the game starts I do have butterflies, and then </w:t>
            </w:r>
            <w:r w:rsidRPr="004F5966">
              <w:rPr>
                <w:rFonts w:ascii="Times New Roman" w:hAnsi="Times New Roman" w:cs="Times New Roman"/>
                <w:color w:val="000000" w:themeColor="text1"/>
                <w:sz w:val="24"/>
                <w:szCs w:val="24"/>
              </w:rPr>
              <w:lastRenderedPageBreak/>
              <w:t>they decrease throughout the game”</w:t>
            </w:r>
          </w:p>
        </w:tc>
      </w:tr>
      <w:tr w:rsidR="009A2344" w:rsidRPr="004F5966" w:rsidTr="00662FC9">
        <w:tc>
          <w:tcPr>
            <w:tcW w:w="1836" w:type="dxa"/>
            <w:vMerge/>
          </w:tcPr>
          <w:p w:rsidR="009A2344" w:rsidRPr="004F5966" w:rsidRDefault="009A2344" w:rsidP="004F5966">
            <w:pPr>
              <w:spacing w:line="360" w:lineRule="auto"/>
              <w:rPr>
                <w:rFonts w:ascii="Times New Roman" w:hAnsi="Times New Roman" w:cs="Times New Roman"/>
                <w:color w:val="000000" w:themeColor="text1"/>
                <w:sz w:val="24"/>
                <w:szCs w:val="24"/>
              </w:rPr>
            </w:pPr>
          </w:p>
        </w:tc>
        <w:tc>
          <w:tcPr>
            <w:tcW w:w="1909"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Stomach drops</w:t>
            </w:r>
          </w:p>
        </w:tc>
        <w:tc>
          <w:tcPr>
            <w:tcW w:w="1070"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134"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-1</w:t>
            </w:r>
          </w:p>
        </w:tc>
        <w:tc>
          <w:tcPr>
            <w:tcW w:w="3067"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“before the game starts my stomach drops and it</w:t>
            </w:r>
            <w:r w:rsidR="00E47FD3" w:rsidRPr="004F5966">
              <w:rPr>
                <w:rFonts w:ascii="Times New Roman" w:hAnsi="Times New Roman" w:cs="Times New Roman"/>
                <w:color w:val="000000" w:themeColor="text1"/>
                <w:sz w:val="24"/>
                <w:szCs w:val="24"/>
              </w:rPr>
              <w:t>”</w:t>
            </w:r>
          </w:p>
          <w:p w:rsidR="00E47FD3" w:rsidRPr="004F5966" w:rsidRDefault="00E47FD3"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“affect me negatively for a few minutes afterwards”</w:t>
            </w:r>
          </w:p>
        </w:tc>
      </w:tr>
    </w:tbl>
    <w:p w:rsidR="00403896" w:rsidRPr="004F5966" w:rsidRDefault="00403896" w:rsidP="004F5966">
      <w:pPr>
        <w:spacing w:line="360" w:lineRule="auto"/>
        <w:rPr>
          <w:rFonts w:ascii="Times New Roman" w:hAnsi="Times New Roman" w:cs="Times New Roman"/>
          <w:color w:val="000000" w:themeColor="text1"/>
          <w:sz w:val="24"/>
          <w:szCs w:val="24"/>
        </w:rPr>
      </w:pPr>
    </w:p>
    <w:p w:rsidR="00662FC9" w:rsidRPr="004F5966" w:rsidRDefault="00662FC9" w:rsidP="004F5966">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Figure 2</w:t>
      </w:r>
    </w:p>
    <w:tbl>
      <w:tblPr>
        <w:tblStyle w:val="TableGrid"/>
        <w:tblW w:w="0" w:type="auto"/>
        <w:tblLook w:val="04A0" w:firstRow="1" w:lastRow="0" w:firstColumn="1" w:lastColumn="0" w:noHBand="0" w:noVBand="1"/>
      </w:tblPr>
      <w:tblGrid>
        <w:gridCol w:w="1826"/>
        <w:gridCol w:w="1887"/>
        <w:gridCol w:w="1056"/>
        <w:gridCol w:w="1123"/>
        <w:gridCol w:w="3168"/>
      </w:tblGrid>
      <w:tr w:rsidR="004F5966" w:rsidRPr="004F5966" w:rsidTr="00662FC9">
        <w:tc>
          <w:tcPr>
            <w:tcW w:w="1842" w:type="dxa"/>
          </w:tcPr>
          <w:p w:rsidR="009A2344" w:rsidRPr="004F5966" w:rsidRDefault="009A2344" w:rsidP="004F5966">
            <w:pPr>
              <w:spacing w:line="360" w:lineRule="auto"/>
              <w:rPr>
                <w:rFonts w:ascii="Times New Roman" w:hAnsi="Times New Roman" w:cs="Times New Roman"/>
                <w:color w:val="000000" w:themeColor="text1"/>
                <w:sz w:val="24"/>
                <w:szCs w:val="24"/>
              </w:rPr>
            </w:pPr>
          </w:p>
        </w:tc>
        <w:tc>
          <w:tcPr>
            <w:tcW w:w="1902"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Symptoms</w:t>
            </w:r>
          </w:p>
        </w:tc>
        <w:tc>
          <w:tcPr>
            <w:tcW w:w="996" w:type="dxa"/>
          </w:tcPr>
          <w:p w:rsidR="009A2344" w:rsidRPr="004F5966" w:rsidRDefault="00662FC9"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Intensity</w:t>
            </w:r>
          </w:p>
        </w:tc>
        <w:tc>
          <w:tcPr>
            <w:tcW w:w="1067"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Direction</w:t>
            </w:r>
          </w:p>
        </w:tc>
        <w:tc>
          <w:tcPr>
            <w:tcW w:w="3209"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Quote</w:t>
            </w:r>
          </w:p>
        </w:tc>
      </w:tr>
      <w:tr w:rsidR="004F5966" w:rsidRPr="004F5966" w:rsidTr="00662FC9">
        <w:tc>
          <w:tcPr>
            <w:tcW w:w="1842" w:type="dxa"/>
            <w:vMerge w:val="restart"/>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Cognitive Anxiety </w:t>
            </w:r>
          </w:p>
        </w:tc>
        <w:tc>
          <w:tcPr>
            <w:tcW w:w="1902"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Worried</w:t>
            </w:r>
            <w:r w:rsidR="00E47FD3" w:rsidRPr="004F5966">
              <w:rPr>
                <w:rFonts w:ascii="Times New Roman" w:hAnsi="Times New Roman" w:cs="Times New Roman"/>
                <w:color w:val="000000" w:themeColor="text1"/>
                <w:sz w:val="24"/>
                <w:szCs w:val="24"/>
              </w:rPr>
              <w:t xml:space="preserve"> before kick-</w:t>
            </w:r>
            <w:r w:rsidRPr="004F5966">
              <w:rPr>
                <w:rFonts w:ascii="Times New Roman" w:hAnsi="Times New Roman" w:cs="Times New Roman"/>
                <w:color w:val="000000" w:themeColor="text1"/>
                <w:sz w:val="24"/>
                <w:szCs w:val="24"/>
              </w:rPr>
              <w:t>off</w:t>
            </w:r>
          </w:p>
        </w:tc>
        <w:tc>
          <w:tcPr>
            <w:tcW w:w="996"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6</w:t>
            </w:r>
          </w:p>
        </w:tc>
        <w:tc>
          <w:tcPr>
            <w:tcW w:w="1067"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209"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t>
            </w:r>
            <w:r w:rsidR="009514FE" w:rsidRPr="004F5966">
              <w:rPr>
                <w:rFonts w:ascii="Times New Roman" w:hAnsi="Times New Roman" w:cs="Times New Roman"/>
                <w:color w:val="000000" w:themeColor="text1"/>
                <w:sz w:val="24"/>
                <w:szCs w:val="24"/>
              </w:rPr>
              <w:t>…</w:t>
            </w:r>
            <w:r w:rsidRPr="004F5966">
              <w:rPr>
                <w:rFonts w:ascii="Times New Roman" w:hAnsi="Times New Roman" w:cs="Times New Roman"/>
                <w:color w:val="000000" w:themeColor="text1"/>
                <w:sz w:val="24"/>
                <w:szCs w:val="24"/>
              </w:rPr>
              <w:t>carry on worrying throughout the game”</w:t>
            </w:r>
          </w:p>
          <w:p w:rsidR="00364D25"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“if I worry throughout the game if things are going wrong um, I can’t really come back from it”</w:t>
            </w:r>
          </w:p>
        </w:tc>
      </w:tr>
      <w:tr w:rsidR="004F5966" w:rsidRPr="004F5966" w:rsidTr="00662FC9">
        <w:tc>
          <w:tcPr>
            <w:tcW w:w="1842" w:type="dxa"/>
            <w:vMerge/>
          </w:tcPr>
          <w:p w:rsidR="009A2344" w:rsidRPr="004F5966" w:rsidRDefault="009A2344" w:rsidP="004F5966">
            <w:pPr>
              <w:spacing w:line="360" w:lineRule="auto"/>
              <w:rPr>
                <w:rFonts w:ascii="Times New Roman" w:hAnsi="Times New Roman" w:cs="Times New Roman"/>
                <w:color w:val="000000" w:themeColor="text1"/>
                <w:sz w:val="24"/>
                <w:szCs w:val="24"/>
              </w:rPr>
            </w:pPr>
          </w:p>
        </w:tc>
        <w:tc>
          <w:tcPr>
            <w:tcW w:w="1902"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Self-doubt</w:t>
            </w:r>
          </w:p>
        </w:tc>
        <w:tc>
          <w:tcPr>
            <w:tcW w:w="996"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067"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209"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t>
            </w:r>
            <w:r w:rsidR="009514FE" w:rsidRPr="004F5966">
              <w:rPr>
                <w:rFonts w:ascii="Times New Roman" w:hAnsi="Times New Roman" w:cs="Times New Roman"/>
                <w:color w:val="000000" w:themeColor="text1"/>
                <w:sz w:val="24"/>
                <w:szCs w:val="24"/>
              </w:rPr>
              <w:t>…</w:t>
            </w:r>
            <w:r w:rsidRPr="004F5966">
              <w:rPr>
                <w:rFonts w:ascii="Times New Roman" w:hAnsi="Times New Roman" w:cs="Times New Roman"/>
                <w:color w:val="000000" w:themeColor="text1"/>
                <w:sz w:val="24"/>
                <w:szCs w:val="24"/>
              </w:rPr>
              <w:t>get some self-doubt throughout the game when I try to do things”</w:t>
            </w:r>
          </w:p>
        </w:tc>
      </w:tr>
      <w:tr w:rsidR="00650D30" w:rsidRPr="004F5966" w:rsidTr="00662FC9">
        <w:tc>
          <w:tcPr>
            <w:tcW w:w="1842" w:type="dxa"/>
            <w:vMerge/>
          </w:tcPr>
          <w:p w:rsidR="009A2344" w:rsidRPr="004F5966" w:rsidRDefault="009A2344" w:rsidP="004F5966">
            <w:pPr>
              <w:spacing w:line="360" w:lineRule="auto"/>
              <w:rPr>
                <w:rFonts w:ascii="Times New Roman" w:hAnsi="Times New Roman" w:cs="Times New Roman"/>
                <w:color w:val="000000" w:themeColor="text1"/>
                <w:sz w:val="24"/>
                <w:szCs w:val="24"/>
              </w:rPr>
            </w:pPr>
          </w:p>
        </w:tc>
        <w:tc>
          <w:tcPr>
            <w:tcW w:w="1902" w:type="dxa"/>
          </w:tcPr>
          <w:p w:rsidR="009A2344" w:rsidRPr="004F5966" w:rsidRDefault="009A2344"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Worry about performing badly</w:t>
            </w:r>
          </w:p>
        </w:tc>
        <w:tc>
          <w:tcPr>
            <w:tcW w:w="996"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067" w:type="dxa"/>
          </w:tcPr>
          <w:p w:rsidR="009A2344"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-3</w:t>
            </w:r>
          </w:p>
        </w:tc>
        <w:tc>
          <w:tcPr>
            <w:tcW w:w="3209" w:type="dxa"/>
          </w:tcPr>
          <w:p w:rsidR="000114B7" w:rsidRPr="004F5966" w:rsidRDefault="00364D2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“if I think I’m gonna play badly, um it</w:t>
            </w:r>
            <w:r w:rsidR="000114B7" w:rsidRPr="004F5966">
              <w:rPr>
                <w:rFonts w:ascii="Times New Roman" w:hAnsi="Times New Roman" w:cs="Times New Roman"/>
                <w:color w:val="000000" w:themeColor="text1"/>
                <w:sz w:val="24"/>
                <w:szCs w:val="24"/>
              </w:rPr>
              <w:t xml:space="preserve"> does affect my performance”</w:t>
            </w:r>
          </w:p>
          <w:p w:rsidR="009A2344" w:rsidRPr="004F5966" w:rsidRDefault="000114B7"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t>
            </w:r>
            <w:r w:rsidR="00364D25" w:rsidRPr="004F5966">
              <w:rPr>
                <w:rFonts w:ascii="Times New Roman" w:hAnsi="Times New Roman" w:cs="Times New Roman"/>
                <w:color w:val="000000" w:themeColor="text1"/>
                <w:sz w:val="24"/>
                <w:szCs w:val="24"/>
              </w:rPr>
              <w:t xml:space="preserve">it plays on </w:t>
            </w:r>
            <w:r w:rsidRPr="004F5966">
              <w:rPr>
                <w:rFonts w:ascii="Times New Roman" w:hAnsi="Times New Roman" w:cs="Times New Roman"/>
                <w:color w:val="000000" w:themeColor="text1"/>
                <w:sz w:val="24"/>
                <w:szCs w:val="24"/>
              </w:rPr>
              <w:t>my mind throughout the game”</w:t>
            </w:r>
          </w:p>
          <w:p w:rsidR="000114B7" w:rsidRPr="004F5966" w:rsidRDefault="000114B7"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 doesn’t get any better throughout the game”</w:t>
            </w:r>
          </w:p>
        </w:tc>
      </w:tr>
    </w:tbl>
    <w:p w:rsidR="00E47FD3" w:rsidRPr="004F5966" w:rsidRDefault="00E47FD3" w:rsidP="004F5966">
      <w:pPr>
        <w:spacing w:line="360" w:lineRule="auto"/>
        <w:rPr>
          <w:rFonts w:ascii="Times New Roman" w:hAnsi="Times New Roman" w:cs="Times New Roman"/>
          <w:color w:val="000000" w:themeColor="text1"/>
          <w:sz w:val="24"/>
          <w:szCs w:val="24"/>
        </w:rPr>
      </w:pPr>
    </w:p>
    <w:p w:rsidR="000114B7" w:rsidRPr="004F5966" w:rsidRDefault="000114B7" w:rsidP="004F5966">
      <w:pPr>
        <w:spacing w:line="360" w:lineRule="auto"/>
        <w:ind w:firstLine="720"/>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Figure 1 shows the somatic anxiety symptoms that my client gets before a game.</w:t>
      </w:r>
      <w:r w:rsidR="00E4284F" w:rsidRPr="004F5966">
        <w:rPr>
          <w:rFonts w:ascii="Times New Roman" w:hAnsi="Times New Roman" w:cs="Times New Roman"/>
          <w:color w:val="000000" w:themeColor="text1"/>
          <w:sz w:val="24"/>
          <w:szCs w:val="24"/>
        </w:rPr>
        <w:t xml:space="preserve"> </w:t>
      </w:r>
      <w:r w:rsidR="00086EDA" w:rsidRPr="004F5966">
        <w:rPr>
          <w:rFonts w:ascii="Times New Roman" w:hAnsi="Times New Roman" w:cs="Times New Roman"/>
          <w:color w:val="000000" w:themeColor="text1"/>
          <w:sz w:val="24"/>
          <w:szCs w:val="24"/>
        </w:rPr>
        <w:t>As s</w:t>
      </w:r>
      <w:r w:rsidR="00E4284F" w:rsidRPr="004F5966">
        <w:rPr>
          <w:rFonts w:ascii="Times New Roman" w:hAnsi="Times New Roman" w:cs="Times New Roman"/>
          <w:color w:val="000000" w:themeColor="text1"/>
          <w:sz w:val="24"/>
          <w:szCs w:val="24"/>
        </w:rPr>
        <w:t xml:space="preserve">hown you </w:t>
      </w:r>
      <w:r w:rsidR="00086EDA" w:rsidRPr="004F5966">
        <w:rPr>
          <w:rFonts w:ascii="Times New Roman" w:hAnsi="Times New Roman" w:cs="Times New Roman"/>
          <w:color w:val="000000" w:themeColor="text1"/>
          <w:sz w:val="24"/>
          <w:szCs w:val="24"/>
        </w:rPr>
        <w:t>can see that my client ha</w:t>
      </w:r>
      <w:r w:rsidR="00E4284F" w:rsidRPr="004F5966">
        <w:rPr>
          <w:rFonts w:ascii="Times New Roman" w:hAnsi="Times New Roman" w:cs="Times New Roman"/>
          <w:color w:val="000000" w:themeColor="text1"/>
          <w:sz w:val="24"/>
          <w:szCs w:val="24"/>
        </w:rPr>
        <w:t>s three different symptoms of somatic anxiety, these being;</w:t>
      </w:r>
      <w:r w:rsidR="00CB3162" w:rsidRPr="004F5966">
        <w:rPr>
          <w:rFonts w:ascii="Times New Roman" w:hAnsi="Times New Roman" w:cs="Times New Roman"/>
          <w:color w:val="000000" w:themeColor="text1"/>
          <w:sz w:val="24"/>
          <w:szCs w:val="24"/>
        </w:rPr>
        <w:t xml:space="preserve"> sweaty hands, butterflies and her stomach dropping. </w:t>
      </w:r>
      <w:r w:rsidR="006107D0" w:rsidRPr="004F5966">
        <w:rPr>
          <w:rFonts w:ascii="Times New Roman" w:hAnsi="Times New Roman" w:cs="Times New Roman"/>
          <w:color w:val="000000" w:themeColor="text1"/>
          <w:sz w:val="24"/>
          <w:szCs w:val="24"/>
        </w:rPr>
        <w:t xml:space="preserve">Within the interview I asked my subject to rate the intensity of each symptom (on a scale of 1-7, one being low and </w:t>
      </w:r>
      <w:r w:rsidR="00AD30ED" w:rsidRPr="004F5966">
        <w:rPr>
          <w:rFonts w:ascii="Times New Roman" w:hAnsi="Times New Roman" w:cs="Times New Roman"/>
          <w:color w:val="000000" w:themeColor="text1"/>
          <w:sz w:val="24"/>
          <w:szCs w:val="24"/>
        </w:rPr>
        <w:t>seven</w:t>
      </w:r>
      <w:r w:rsidR="006107D0" w:rsidRPr="004F5966">
        <w:rPr>
          <w:rFonts w:ascii="Times New Roman" w:hAnsi="Times New Roman" w:cs="Times New Roman"/>
          <w:color w:val="000000" w:themeColor="text1"/>
          <w:sz w:val="24"/>
          <w:szCs w:val="24"/>
        </w:rPr>
        <w:t xml:space="preserve"> being high) </w:t>
      </w:r>
      <w:r w:rsidR="00086EDA" w:rsidRPr="004F5966">
        <w:rPr>
          <w:rFonts w:ascii="Times New Roman" w:hAnsi="Times New Roman" w:cs="Times New Roman"/>
          <w:color w:val="000000" w:themeColor="text1"/>
          <w:sz w:val="24"/>
          <w:szCs w:val="24"/>
        </w:rPr>
        <w:t>and the direction</w:t>
      </w:r>
      <w:r w:rsidR="004732C6" w:rsidRPr="004F5966">
        <w:rPr>
          <w:rFonts w:ascii="Times New Roman" w:hAnsi="Times New Roman" w:cs="Times New Roman"/>
          <w:color w:val="000000" w:themeColor="text1"/>
          <w:sz w:val="24"/>
          <w:szCs w:val="24"/>
        </w:rPr>
        <w:t xml:space="preserve"> </w:t>
      </w:r>
      <w:r w:rsidR="006107D0" w:rsidRPr="004F5966">
        <w:rPr>
          <w:rFonts w:ascii="Times New Roman" w:hAnsi="Times New Roman" w:cs="Times New Roman"/>
          <w:color w:val="000000" w:themeColor="text1"/>
          <w:sz w:val="24"/>
          <w:szCs w:val="24"/>
        </w:rPr>
        <w:t>(on a scale on -3 - +3</w:t>
      </w:r>
      <w:r w:rsidR="004732C6" w:rsidRPr="004F5966">
        <w:rPr>
          <w:rFonts w:ascii="Times New Roman" w:hAnsi="Times New Roman" w:cs="Times New Roman"/>
          <w:color w:val="000000" w:themeColor="text1"/>
          <w:sz w:val="24"/>
          <w:szCs w:val="24"/>
        </w:rPr>
        <w:t>)</w:t>
      </w:r>
      <w:r w:rsidR="006107D0" w:rsidRPr="004F5966">
        <w:rPr>
          <w:rFonts w:ascii="Times New Roman" w:hAnsi="Times New Roman" w:cs="Times New Roman"/>
          <w:color w:val="000000" w:themeColor="text1"/>
          <w:sz w:val="24"/>
          <w:szCs w:val="24"/>
        </w:rPr>
        <w:t xml:space="preserve">, including whether she thought this had a positive or negative effect </w:t>
      </w:r>
      <w:r w:rsidR="004732C6" w:rsidRPr="004F5966">
        <w:rPr>
          <w:rFonts w:ascii="Times New Roman" w:hAnsi="Times New Roman" w:cs="Times New Roman"/>
          <w:color w:val="000000" w:themeColor="text1"/>
          <w:sz w:val="24"/>
          <w:szCs w:val="24"/>
        </w:rPr>
        <w:t>(</w:t>
      </w:r>
      <w:r w:rsidR="00086EDA" w:rsidRPr="004F5966">
        <w:rPr>
          <w:rFonts w:ascii="Times New Roman" w:hAnsi="Times New Roman" w:cs="Times New Roman"/>
          <w:color w:val="000000" w:themeColor="text1"/>
          <w:sz w:val="24"/>
          <w:szCs w:val="24"/>
        </w:rPr>
        <w:t>-</w:t>
      </w:r>
      <w:r w:rsidR="004732C6" w:rsidRPr="004F5966">
        <w:rPr>
          <w:rFonts w:ascii="Times New Roman" w:hAnsi="Times New Roman" w:cs="Times New Roman"/>
          <w:color w:val="000000" w:themeColor="text1"/>
          <w:sz w:val="24"/>
          <w:szCs w:val="24"/>
        </w:rPr>
        <w:t xml:space="preserve">3 being negative and +3 being positive) </w:t>
      </w:r>
      <w:r w:rsidR="006107D0" w:rsidRPr="004F5966">
        <w:rPr>
          <w:rFonts w:ascii="Times New Roman" w:hAnsi="Times New Roman" w:cs="Times New Roman"/>
          <w:color w:val="000000" w:themeColor="text1"/>
          <w:sz w:val="24"/>
          <w:szCs w:val="24"/>
        </w:rPr>
        <w:t>on her performance as a footballer.</w:t>
      </w:r>
    </w:p>
    <w:p w:rsidR="006107D0" w:rsidRPr="004F5966" w:rsidRDefault="006107D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lastRenderedPageBreak/>
        <w:t xml:space="preserve">Starting with ‘sweaty hands’, my subject rated the intensity of this </w:t>
      </w:r>
      <w:r w:rsidR="00AD30ED" w:rsidRPr="004F5966">
        <w:rPr>
          <w:rFonts w:ascii="Times New Roman" w:hAnsi="Times New Roman" w:cs="Times New Roman"/>
          <w:color w:val="000000" w:themeColor="text1"/>
          <w:sz w:val="24"/>
          <w:szCs w:val="24"/>
        </w:rPr>
        <w:t>high with the direct</w:t>
      </w:r>
      <w:r w:rsidR="00086EDA" w:rsidRPr="004F5966">
        <w:rPr>
          <w:rFonts w:ascii="Times New Roman" w:hAnsi="Times New Roman" w:cs="Times New Roman"/>
          <w:color w:val="000000" w:themeColor="text1"/>
          <w:sz w:val="24"/>
          <w:szCs w:val="24"/>
        </w:rPr>
        <w:t>ion</w:t>
      </w:r>
      <w:r w:rsidR="00AD30ED" w:rsidRPr="004F5966">
        <w:rPr>
          <w:rFonts w:ascii="Times New Roman" w:hAnsi="Times New Roman" w:cs="Times New Roman"/>
          <w:color w:val="000000" w:themeColor="text1"/>
          <w:sz w:val="24"/>
          <w:szCs w:val="24"/>
        </w:rPr>
        <w:t xml:space="preserve"> being neutral</w:t>
      </w:r>
      <w:r w:rsidR="00086EDA" w:rsidRPr="004F5966">
        <w:rPr>
          <w:rFonts w:ascii="Times New Roman" w:hAnsi="Times New Roman" w:cs="Times New Roman"/>
          <w:color w:val="000000" w:themeColor="text1"/>
          <w:sz w:val="24"/>
          <w:szCs w:val="24"/>
        </w:rPr>
        <w:t>;</w:t>
      </w:r>
      <w:r w:rsidR="004732C6" w:rsidRPr="004F5966">
        <w:rPr>
          <w:rFonts w:ascii="Times New Roman" w:hAnsi="Times New Roman" w:cs="Times New Roman"/>
          <w:color w:val="000000" w:themeColor="text1"/>
          <w:sz w:val="24"/>
          <w:szCs w:val="24"/>
        </w:rPr>
        <w:t xml:space="preserve"> meaning that this symptom does not </w:t>
      </w:r>
      <w:r w:rsidR="00AD30ED" w:rsidRPr="004F5966">
        <w:rPr>
          <w:rFonts w:ascii="Times New Roman" w:hAnsi="Times New Roman" w:cs="Times New Roman"/>
          <w:color w:val="000000" w:themeColor="text1"/>
          <w:sz w:val="24"/>
          <w:szCs w:val="24"/>
        </w:rPr>
        <w:t>affect her performance. S</w:t>
      </w:r>
      <w:r w:rsidR="004732C6" w:rsidRPr="004F5966">
        <w:rPr>
          <w:rFonts w:ascii="Times New Roman" w:hAnsi="Times New Roman" w:cs="Times New Roman"/>
          <w:color w:val="000000" w:themeColor="text1"/>
          <w:sz w:val="24"/>
          <w:szCs w:val="24"/>
        </w:rPr>
        <w:t xml:space="preserve">he believes this is something that just occurs, meaning her body is getting ready for performance. The next symptom was ‘butterflies’, my client </w:t>
      </w:r>
      <w:r w:rsidR="00D45A07" w:rsidRPr="004F5966">
        <w:rPr>
          <w:rFonts w:ascii="Times New Roman" w:hAnsi="Times New Roman" w:cs="Times New Roman"/>
          <w:color w:val="000000" w:themeColor="text1"/>
          <w:sz w:val="24"/>
          <w:szCs w:val="24"/>
        </w:rPr>
        <w:t xml:space="preserve">rated this </w:t>
      </w:r>
      <w:r w:rsidR="004732C6" w:rsidRPr="004F5966">
        <w:rPr>
          <w:rFonts w:ascii="Times New Roman" w:hAnsi="Times New Roman" w:cs="Times New Roman"/>
          <w:color w:val="000000" w:themeColor="text1"/>
          <w:sz w:val="24"/>
          <w:szCs w:val="24"/>
        </w:rPr>
        <w:t>highly</w:t>
      </w:r>
      <w:r w:rsidR="00D45A07" w:rsidRPr="004F5966">
        <w:rPr>
          <w:rFonts w:ascii="Times New Roman" w:hAnsi="Times New Roman" w:cs="Times New Roman"/>
          <w:color w:val="000000" w:themeColor="text1"/>
          <w:sz w:val="24"/>
          <w:szCs w:val="24"/>
        </w:rPr>
        <w:t xml:space="preserve"> and </w:t>
      </w:r>
      <w:r w:rsidR="004732C6" w:rsidRPr="004F5966">
        <w:rPr>
          <w:rFonts w:ascii="Times New Roman" w:hAnsi="Times New Roman" w:cs="Times New Roman"/>
          <w:color w:val="000000" w:themeColor="text1"/>
          <w:sz w:val="24"/>
          <w:szCs w:val="24"/>
        </w:rPr>
        <w:t>feels this has a positive eff</w:t>
      </w:r>
      <w:r w:rsidR="00D45A07" w:rsidRPr="004F5966">
        <w:rPr>
          <w:rFonts w:ascii="Times New Roman" w:hAnsi="Times New Roman" w:cs="Times New Roman"/>
          <w:color w:val="000000" w:themeColor="text1"/>
          <w:sz w:val="24"/>
          <w:szCs w:val="24"/>
        </w:rPr>
        <w:t>ect on her performance, she find</w:t>
      </w:r>
      <w:r w:rsidR="004732C6" w:rsidRPr="004F5966">
        <w:rPr>
          <w:rFonts w:ascii="Times New Roman" w:hAnsi="Times New Roman" w:cs="Times New Roman"/>
          <w:color w:val="000000" w:themeColor="text1"/>
          <w:sz w:val="24"/>
          <w:szCs w:val="24"/>
        </w:rPr>
        <w:t xml:space="preserve"> the butterflies as “excitement” to play.</w:t>
      </w:r>
      <w:r w:rsidR="00AD30ED" w:rsidRPr="004F5966">
        <w:rPr>
          <w:rFonts w:ascii="Times New Roman" w:hAnsi="Times New Roman" w:cs="Times New Roman"/>
          <w:color w:val="000000" w:themeColor="text1"/>
          <w:sz w:val="24"/>
          <w:szCs w:val="24"/>
        </w:rPr>
        <w:t xml:space="preserve"> The final somatic symptom that occurs with my client is that her stomach drops; by rating the intensity as high and the direct as just below neutral</w:t>
      </w:r>
      <w:r w:rsidR="00D45A07" w:rsidRPr="004F5966">
        <w:rPr>
          <w:rFonts w:ascii="Times New Roman" w:hAnsi="Times New Roman" w:cs="Times New Roman"/>
          <w:color w:val="000000" w:themeColor="text1"/>
          <w:sz w:val="24"/>
          <w:szCs w:val="24"/>
        </w:rPr>
        <w:t>. My client</w:t>
      </w:r>
      <w:r w:rsidR="00AD30ED" w:rsidRPr="004F5966">
        <w:rPr>
          <w:rFonts w:ascii="Times New Roman" w:hAnsi="Times New Roman" w:cs="Times New Roman"/>
          <w:color w:val="000000" w:themeColor="text1"/>
          <w:sz w:val="24"/>
          <w:szCs w:val="24"/>
        </w:rPr>
        <w:t xml:space="preserve"> stated that this happens before that game begins and can occur sometimes throughout</w:t>
      </w:r>
      <w:r w:rsidR="00092EDC" w:rsidRPr="004F5966">
        <w:rPr>
          <w:rFonts w:ascii="Times New Roman" w:hAnsi="Times New Roman" w:cs="Times New Roman"/>
          <w:color w:val="000000" w:themeColor="text1"/>
          <w:sz w:val="24"/>
          <w:szCs w:val="24"/>
        </w:rPr>
        <w:t>, as found in appendix 1 you can see that my client states that her stomach drops when negative things happen within the game</w:t>
      </w:r>
      <w:r w:rsidR="00D45A07" w:rsidRPr="004F5966">
        <w:rPr>
          <w:rFonts w:ascii="Times New Roman" w:hAnsi="Times New Roman" w:cs="Times New Roman"/>
          <w:color w:val="000000" w:themeColor="text1"/>
          <w:sz w:val="24"/>
          <w:szCs w:val="24"/>
        </w:rPr>
        <w:t>, leaving a</w:t>
      </w:r>
      <w:r w:rsidR="00092EDC" w:rsidRPr="004F5966">
        <w:rPr>
          <w:rFonts w:ascii="Times New Roman" w:hAnsi="Times New Roman" w:cs="Times New Roman"/>
          <w:color w:val="000000" w:themeColor="text1"/>
          <w:sz w:val="24"/>
          <w:szCs w:val="24"/>
        </w:rPr>
        <w:t xml:space="preserve"> negative impact on her for a couple of minute after the incident.</w:t>
      </w:r>
    </w:p>
    <w:p w:rsidR="00CD45D6" w:rsidRPr="004F5966" w:rsidRDefault="00CD45D6"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The results show that my subject’s</w:t>
      </w:r>
      <w:r w:rsidR="00092EDC" w:rsidRPr="004F5966">
        <w:rPr>
          <w:rFonts w:ascii="Times New Roman" w:hAnsi="Times New Roman" w:cs="Times New Roman"/>
          <w:color w:val="000000" w:themeColor="text1"/>
          <w:sz w:val="24"/>
          <w:szCs w:val="24"/>
        </w:rPr>
        <w:t xml:space="preserve"> somatic anxiety </w:t>
      </w:r>
      <w:r w:rsidRPr="004F5966">
        <w:rPr>
          <w:rFonts w:ascii="Times New Roman" w:hAnsi="Times New Roman" w:cs="Times New Roman"/>
          <w:color w:val="000000" w:themeColor="text1"/>
          <w:sz w:val="24"/>
          <w:szCs w:val="24"/>
        </w:rPr>
        <w:t>le</w:t>
      </w:r>
      <w:r w:rsidR="00092EDC" w:rsidRPr="004F5966">
        <w:rPr>
          <w:rFonts w:ascii="Times New Roman" w:hAnsi="Times New Roman" w:cs="Times New Roman"/>
          <w:color w:val="000000" w:themeColor="text1"/>
          <w:sz w:val="24"/>
          <w:szCs w:val="24"/>
        </w:rPr>
        <w:t>vel</w:t>
      </w:r>
      <w:r w:rsidRPr="004F5966">
        <w:rPr>
          <w:rFonts w:ascii="Times New Roman" w:hAnsi="Times New Roman" w:cs="Times New Roman"/>
          <w:color w:val="000000" w:themeColor="text1"/>
          <w:sz w:val="24"/>
          <w:szCs w:val="24"/>
        </w:rPr>
        <w:t>s are low.</w:t>
      </w:r>
      <w:r w:rsidR="00092EDC" w:rsidRPr="004F5966">
        <w:rPr>
          <w:rFonts w:ascii="Times New Roman" w:hAnsi="Times New Roman" w:cs="Times New Roman"/>
          <w:color w:val="000000" w:themeColor="text1"/>
          <w:sz w:val="24"/>
          <w:szCs w:val="24"/>
        </w:rPr>
        <w:t xml:space="preserve"> </w:t>
      </w:r>
      <w:r w:rsidRPr="004F5966">
        <w:rPr>
          <w:rFonts w:ascii="Times New Roman" w:hAnsi="Times New Roman" w:cs="Times New Roman"/>
          <w:color w:val="000000" w:themeColor="text1"/>
          <w:sz w:val="24"/>
          <w:szCs w:val="24"/>
        </w:rPr>
        <w:t>Her symptoms are facilitative; using them to motivate herself to do better in her sport. Even-though the last symptom has a negative effect she is able to bounce back from the situation as this knock on effect last for “a few minutes”.</w:t>
      </w:r>
    </w:p>
    <w:p w:rsidR="00D45A07" w:rsidRPr="004F5966" w:rsidRDefault="00E47FD3"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Figure 2 shows the cognitive symptoms which occur before/during my subject’s performance. Both scales for intensity and direction are rated the same as somatic. The first symptom that occurred with my subject was ‘worried before kick-off’, being rated at a very high intensity and a low direction we can see that this symptom has a negative impact on her performance</w:t>
      </w:r>
      <w:r w:rsidR="00C237C0" w:rsidRPr="004F5966">
        <w:rPr>
          <w:rFonts w:ascii="Times New Roman" w:hAnsi="Times New Roman" w:cs="Times New Roman"/>
          <w:color w:val="000000" w:themeColor="text1"/>
          <w:sz w:val="24"/>
          <w:szCs w:val="24"/>
        </w:rPr>
        <w:t xml:space="preserve">. From stating that she worries throughout that game that things are going to go badly and that she find it hard and can’t bring herself back into a positive mind-set from </w:t>
      </w:r>
      <w:r w:rsidR="00C237C0" w:rsidRPr="004F5966">
        <w:rPr>
          <w:rFonts w:ascii="Times New Roman" w:hAnsi="Times New Roman" w:cs="Times New Roman"/>
          <w:color w:val="000000" w:themeColor="text1"/>
          <w:sz w:val="24"/>
          <w:szCs w:val="24"/>
        </w:rPr>
        <w:lastRenderedPageBreak/>
        <w:t>these situations. Self-doubt and worried about performing badly are the two final</w:t>
      </w:r>
      <w:r w:rsidR="00992153" w:rsidRPr="004F5966">
        <w:rPr>
          <w:rFonts w:ascii="Times New Roman" w:hAnsi="Times New Roman" w:cs="Times New Roman"/>
          <w:color w:val="000000" w:themeColor="text1"/>
          <w:sz w:val="24"/>
          <w:szCs w:val="24"/>
        </w:rPr>
        <w:t xml:space="preserve"> symptoms my client experiences the intensity both rated fairly high and the di</w:t>
      </w:r>
      <w:r w:rsidR="009514FE" w:rsidRPr="004F5966">
        <w:rPr>
          <w:rFonts w:ascii="Times New Roman" w:hAnsi="Times New Roman" w:cs="Times New Roman"/>
          <w:color w:val="000000" w:themeColor="text1"/>
          <w:sz w:val="24"/>
          <w:szCs w:val="24"/>
        </w:rPr>
        <w:t xml:space="preserve">rection as negative. </w:t>
      </w:r>
      <w:r w:rsidR="00D45A07" w:rsidRPr="004F5966">
        <w:rPr>
          <w:rFonts w:ascii="Times New Roman" w:hAnsi="Times New Roman" w:cs="Times New Roman"/>
          <w:color w:val="000000" w:themeColor="text1"/>
          <w:sz w:val="24"/>
          <w:szCs w:val="24"/>
        </w:rPr>
        <w:t>This showing that she does not have much self-believe in her performance, and when she worries about performing badly it’s highly likely to have a negative impact.</w:t>
      </w:r>
      <w:r w:rsidR="00F126BB" w:rsidRPr="004F5966">
        <w:rPr>
          <w:rFonts w:ascii="Times New Roman" w:hAnsi="Times New Roman" w:cs="Times New Roman"/>
          <w:color w:val="000000" w:themeColor="text1"/>
          <w:sz w:val="24"/>
          <w:szCs w:val="24"/>
        </w:rPr>
        <w:t xml:space="preserve"> From these results I would believe that my subject has perceived herself in a way to not ha</w:t>
      </w:r>
      <w:r w:rsidR="006C1C88" w:rsidRPr="004F5966">
        <w:rPr>
          <w:rFonts w:ascii="Times New Roman" w:hAnsi="Times New Roman" w:cs="Times New Roman"/>
          <w:color w:val="000000" w:themeColor="text1"/>
          <w:sz w:val="24"/>
          <w:szCs w:val="24"/>
        </w:rPr>
        <w:t>ve much self-confidence; having symptoms of</w:t>
      </w:r>
      <w:r w:rsidR="00F126BB" w:rsidRPr="004F5966">
        <w:rPr>
          <w:rFonts w:ascii="Times New Roman" w:hAnsi="Times New Roman" w:cs="Times New Roman"/>
          <w:color w:val="000000" w:themeColor="text1"/>
          <w:sz w:val="24"/>
          <w:szCs w:val="24"/>
        </w:rPr>
        <w:t xml:space="preserve"> self-doubt a</w:t>
      </w:r>
      <w:r w:rsidR="006C1C88" w:rsidRPr="004F5966">
        <w:rPr>
          <w:rFonts w:ascii="Times New Roman" w:hAnsi="Times New Roman" w:cs="Times New Roman"/>
          <w:color w:val="000000" w:themeColor="text1"/>
          <w:sz w:val="24"/>
          <w:szCs w:val="24"/>
        </w:rPr>
        <w:t>nd worries about her performance are concerns about her own performance and no other factors of the game.</w:t>
      </w:r>
    </w:p>
    <w:p w:rsidR="00CD45D6" w:rsidRPr="004F5966" w:rsidRDefault="00CD45D6"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The results show that my subject’s cognitive </w:t>
      </w:r>
      <w:r w:rsidR="00F126BB" w:rsidRPr="004F5966">
        <w:rPr>
          <w:rFonts w:ascii="Times New Roman" w:hAnsi="Times New Roman" w:cs="Times New Roman"/>
          <w:color w:val="000000" w:themeColor="text1"/>
          <w:sz w:val="24"/>
          <w:szCs w:val="24"/>
        </w:rPr>
        <w:t>anxiety levels are high. Her symptoms are debilitative; having a negative impact on her and her performance, unable to bounce back like her somatic symptoms.</w:t>
      </w:r>
    </w:p>
    <w:p w:rsidR="00B8135F" w:rsidRPr="004F5966" w:rsidRDefault="00B8135F" w:rsidP="004F5966">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Evaluation of Results</w:t>
      </w:r>
    </w:p>
    <w:p w:rsidR="006C1C88" w:rsidRPr="004F5966" w:rsidRDefault="009514FE" w:rsidP="004F5966">
      <w:pPr>
        <w:spacing w:line="360" w:lineRule="auto"/>
        <w:ind w:firstLine="720"/>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When comparing my </w:t>
      </w:r>
      <w:r w:rsidR="00BF299E" w:rsidRPr="004F5966">
        <w:rPr>
          <w:rFonts w:ascii="Times New Roman" w:hAnsi="Times New Roman" w:cs="Times New Roman"/>
          <w:color w:val="000000" w:themeColor="text1"/>
          <w:sz w:val="24"/>
          <w:szCs w:val="24"/>
        </w:rPr>
        <w:t>client’s</w:t>
      </w:r>
      <w:r w:rsidRPr="004F5966">
        <w:rPr>
          <w:rFonts w:ascii="Times New Roman" w:hAnsi="Times New Roman" w:cs="Times New Roman"/>
          <w:color w:val="000000" w:themeColor="text1"/>
          <w:sz w:val="24"/>
          <w:szCs w:val="24"/>
        </w:rPr>
        <w:t xml:space="preserve"> somatic and cognitive anxiety symptoms I have gathered that </w:t>
      </w:r>
      <w:r w:rsidR="00BF299E" w:rsidRPr="004F5966">
        <w:rPr>
          <w:rFonts w:ascii="Times New Roman" w:hAnsi="Times New Roman" w:cs="Times New Roman"/>
          <w:color w:val="000000" w:themeColor="text1"/>
          <w:sz w:val="24"/>
          <w:szCs w:val="24"/>
        </w:rPr>
        <w:t xml:space="preserve">her levels for cognitive anxiety are much greater than somatic. </w:t>
      </w:r>
      <w:r w:rsidR="00F126BB" w:rsidRPr="004F5966">
        <w:rPr>
          <w:rFonts w:ascii="Times New Roman" w:hAnsi="Times New Roman" w:cs="Times New Roman"/>
          <w:color w:val="000000" w:themeColor="text1"/>
          <w:sz w:val="24"/>
          <w:szCs w:val="24"/>
        </w:rPr>
        <w:t>The results above show that she has a mixture of facilitative and debilitative symptoms, however the majority of her facilitative symptoms lay within the somatic anxiety whereas all of her cognitive symptoms are all debilitative.</w:t>
      </w:r>
      <w:r w:rsidR="008C2A64" w:rsidRPr="004F5966">
        <w:rPr>
          <w:rFonts w:ascii="Times New Roman" w:hAnsi="Times New Roman" w:cs="Times New Roman"/>
          <w:color w:val="000000" w:themeColor="text1"/>
          <w:sz w:val="24"/>
          <w:szCs w:val="24"/>
        </w:rPr>
        <w:t xml:space="preserve"> </w:t>
      </w:r>
      <w:r w:rsidR="00312BD3" w:rsidRPr="004F5966">
        <w:rPr>
          <w:rFonts w:ascii="Times New Roman" w:hAnsi="Times New Roman" w:cs="Times New Roman"/>
          <w:color w:val="000000" w:themeColor="text1"/>
          <w:sz w:val="24"/>
          <w:szCs w:val="24"/>
        </w:rPr>
        <w:t xml:space="preserve">Studies such as Woodman and Hardy (2003) have found that the linear between cognitive anxiety and self-confidence was relatively close, stating that there is a significate relevance between the two. </w:t>
      </w:r>
      <w:r w:rsidR="005D17CF" w:rsidRPr="004F5966">
        <w:rPr>
          <w:rFonts w:ascii="Times New Roman" w:hAnsi="Times New Roman" w:cs="Times New Roman"/>
          <w:color w:val="000000" w:themeColor="text1"/>
          <w:sz w:val="24"/>
          <w:szCs w:val="24"/>
        </w:rPr>
        <w:t xml:space="preserve">Mabweazara, Andrews and Leach (2014) found that cognitive anxiety and self-confidence are more likely to predict the outcome of the performance over somatic </w:t>
      </w:r>
      <w:r w:rsidR="00056BB0">
        <w:rPr>
          <w:rFonts w:ascii="Times New Roman" w:hAnsi="Times New Roman" w:cs="Times New Roman"/>
          <w:color w:val="000000" w:themeColor="text1"/>
          <w:sz w:val="24"/>
          <w:szCs w:val="24"/>
        </w:rPr>
        <w:t>anxiety symptoms. Martens, Burton and Vealey</w:t>
      </w:r>
      <w:r w:rsidR="005D17CF" w:rsidRPr="004F5966">
        <w:rPr>
          <w:rFonts w:ascii="Times New Roman" w:hAnsi="Times New Roman" w:cs="Times New Roman"/>
          <w:color w:val="000000" w:themeColor="text1"/>
          <w:sz w:val="24"/>
          <w:szCs w:val="24"/>
        </w:rPr>
        <w:t xml:space="preserve"> (1990) found cognitive </w:t>
      </w:r>
      <w:r w:rsidR="005D17CF" w:rsidRPr="004F5966">
        <w:rPr>
          <w:rFonts w:ascii="Times New Roman" w:hAnsi="Times New Roman" w:cs="Times New Roman"/>
          <w:color w:val="000000" w:themeColor="text1"/>
          <w:sz w:val="24"/>
          <w:szCs w:val="24"/>
        </w:rPr>
        <w:lastRenderedPageBreak/>
        <w:t xml:space="preserve">anxiety and self-confidence </w:t>
      </w:r>
      <w:r w:rsidR="00030446" w:rsidRPr="004F5966">
        <w:rPr>
          <w:rFonts w:ascii="Times New Roman" w:hAnsi="Times New Roman" w:cs="Times New Roman"/>
          <w:color w:val="000000" w:themeColor="text1"/>
          <w:sz w:val="24"/>
          <w:szCs w:val="24"/>
        </w:rPr>
        <w:t xml:space="preserve">to continue to surface throughout the performance as they are self-judgements and expectations (cited in Mabweazara, Andrews and Leach, 2014). Therefore, looking at my subject results you can see </w:t>
      </w:r>
      <w:r w:rsidR="00740258" w:rsidRPr="004F5966">
        <w:rPr>
          <w:rFonts w:ascii="Times New Roman" w:hAnsi="Times New Roman" w:cs="Times New Roman"/>
          <w:color w:val="000000" w:themeColor="text1"/>
          <w:sz w:val="24"/>
          <w:szCs w:val="24"/>
        </w:rPr>
        <w:t xml:space="preserve">this is not an unusual </w:t>
      </w:r>
      <w:r w:rsidR="00030446" w:rsidRPr="004F5966">
        <w:rPr>
          <w:rFonts w:ascii="Times New Roman" w:hAnsi="Times New Roman" w:cs="Times New Roman"/>
          <w:color w:val="000000" w:themeColor="text1"/>
          <w:sz w:val="24"/>
          <w:szCs w:val="24"/>
        </w:rPr>
        <w:t xml:space="preserve">thing to see </w:t>
      </w:r>
      <w:r w:rsidR="00740258" w:rsidRPr="004F5966">
        <w:rPr>
          <w:rFonts w:ascii="Times New Roman" w:hAnsi="Times New Roman" w:cs="Times New Roman"/>
          <w:color w:val="000000" w:themeColor="text1"/>
          <w:sz w:val="24"/>
          <w:szCs w:val="24"/>
        </w:rPr>
        <w:t>in athletes.</w:t>
      </w:r>
    </w:p>
    <w:p w:rsidR="0096376C" w:rsidRPr="004F5966" w:rsidRDefault="006034A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Martinent et al. (2010) defines competitive state anxiety as a </w:t>
      </w:r>
      <w:r w:rsidR="00AF7CA9" w:rsidRPr="004F5966">
        <w:rPr>
          <w:rFonts w:ascii="Times New Roman" w:hAnsi="Times New Roman" w:cs="Times New Roman"/>
          <w:color w:val="000000" w:themeColor="text1"/>
          <w:sz w:val="24"/>
          <w:szCs w:val="24"/>
        </w:rPr>
        <w:t xml:space="preserve">multidimensional theory which is based upon somatic and cognitive components and how they react to specific situations. </w:t>
      </w:r>
      <w:r w:rsidR="00E5279E" w:rsidRPr="004F5966">
        <w:rPr>
          <w:rFonts w:ascii="Times New Roman" w:hAnsi="Times New Roman" w:cs="Times New Roman"/>
          <w:color w:val="000000" w:themeColor="text1"/>
          <w:sz w:val="24"/>
          <w:szCs w:val="24"/>
        </w:rPr>
        <w:t>Competitive state anxiety has been examined for years by sports psychologists, however in 1990 the Competitive State Anxiety Inventory-2 (CSAI-2) was developed by Martens</w:t>
      </w:r>
      <w:r w:rsidR="00056BB0">
        <w:rPr>
          <w:rFonts w:ascii="Times New Roman" w:hAnsi="Times New Roman" w:cs="Times New Roman"/>
          <w:color w:val="000000" w:themeColor="text1"/>
          <w:sz w:val="24"/>
          <w:szCs w:val="24"/>
        </w:rPr>
        <w:t>, Burton and Vealey</w:t>
      </w:r>
      <w:r w:rsidR="00E5279E" w:rsidRPr="004F5966">
        <w:rPr>
          <w:rFonts w:ascii="Times New Roman" w:hAnsi="Times New Roman" w:cs="Times New Roman"/>
          <w:color w:val="000000" w:themeColor="text1"/>
          <w:sz w:val="24"/>
          <w:szCs w:val="24"/>
        </w:rPr>
        <w:t xml:space="preserve"> </w:t>
      </w:r>
      <w:r w:rsidR="004F5966">
        <w:rPr>
          <w:rFonts w:ascii="Times New Roman" w:hAnsi="Times New Roman" w:cs="Times New Roman"/>
          <w:color w:val="000000" w:themeColor="text1"/>
          <w:sz w:val="24"/>
          <w:szCs w:val="24"/>
        </w:rPr>
        <w:t xml:space="preserve">(1990). </w:t>
      </w:r>
      <w:r w:rsidR="00B60D00" w:rsidRPr="004F5966">
        <w:rPr>
          <w:rFonts w:ascii="Times New Roman" w:hAnsi="Times New Roman" w:cs="Times New Roman"/>
          <w:color w:val="000000" w:themeColor="text1"/>
          <w:sz w:val="24"/>
          <w:szCs w:val="24"/>
        </w:rPr>
        <w:t>This test was created to measure the relationship between anxiety and performance, by using not only the conditional components of somatic and cognitive anxiety by also adding the component of self-confidence.</w:t>
      </w:r>
      <w:r w:rsidR="00295A6E" w:rsidRPr="004F5966">
        <w:rPr>
          <w:rFonts w:ascii="Times New Roman" w:hAnsi="Times New Roman" w:cs="Times New Roman"/>
          <w:color w:val="000000" w:themeColor="text1"/>
          <w:sz w:val="24"/>
          <w:szCs w:val="24"/>
        </w:rPr>
        <w:t xml:space="preserve"> Craft</w:t>
      </w:r>
      <w:r w:rsidR="008C76DB" w:rsidRPr="004F5966">
        <w:rPr>
          <w:rFonts w:ascii="Times New Roman" w:hAnsi="Times New Roman" w:cs="Times New Roman"/>
          <w:color w:val="000000" w:themeColor="text1"/>
          <w:sz w:val="24"/>
          <w:szCs w:val="24"/>
        </w:rPr>
        <w:t xml:space="preserve"> </w:t>
      </w:r>
      <w:r w:rsidR="005314AE" w:rsidRPr="004F5966">
        <w:rPr>
          <w:rFonts w:ascii="Times New Roman" w:hAnsi="Times New Roman" w:cs="Times New Roman"/>
          <w:color w:val="000000" w:themeColor="text1"/>
          <w:sz w:val="24"/>
          <w:szCs w:val="24"/>
        </w:rPr>
        <w:t>et al. (2003) believed that some athletes are found to experience insecurities and difficulties whilst under stressful,</w:t>
      </w:r>
      <w:r w:rsidR="00B91078" w:rsidRPr="004F5966">
        <w:rPr>
          <w:rFonts w:ascii="Times New Roman" w:hAnsi="Times New Roman" w:cs="Times New Roman"/>
          <w:color w:val="000000" w:themeColor="text1"/>
          <w:sz w:val="24"/>
          <w:szCs w:val="24"/>
        </w:rPr>
        <w:t xml:space="preserve"> anxiety-provoking situations; comparing this to the CSAI-2 you can find the relationship between cognitive anxiety and self-confidence to be very strong. In the theory cognitive anxiety is defined as “the metal component of anxiety and is caused by negative expectations about success or</w:t>
      </w:r>
      <w:r w:rsidR="00056BB0">
        <w:rPr>
          <w:rFonts w:ascii="Times New Roman" w:hAnsi="Times New Roman" w:cs="Times New Roman"/>
          <w:color w:val="000000" w:themeColor="text1"/>
          <w:sz w:val="24"/>
          <w:szCs w:val="24"/>
        </w:rPr>
        <w:t xml:space="preserve"> by negative self-evaluation” (M</w:t>
      </w:r>
      <w:r w:rsidR="00B91078" w:rsidRPr="004F5966">
        <w:rPr>
          <w:rFonts w:ascii="Times New Roman" w:hAnsi="Times New Roman" w:cs="Times New Roman"/>
          <w:color w:val="000000" w:themeColor="text1"/>
          <w:sz w:val="24"/>
          <w:szCs w:val="24"/>
        </w:rPr>
        <w:t>artens et a</w:t>
      </w:r>
      <w:r w:rsidR="00295A6E" w:rsidRPr="004F5966">
        <w:rPr>
          <w:rFonts w:ascii="Times New Roman" w:hAnsi="Times New Roman" w:cs="Times New Roman"/>
          <w:color w:val="000000" w:themeColor="text1"/>
          <w:sz w:val="24"/>
          <w:szCs w:val="24"/>
        </w:rPr>
        <w:t>l., 1990a p. 6, cited in Craft</w:t>
      </w:r>
      <w:r w:rsidR="00B91078" w:rsidRPr="004F5966">
        <w:rPr>
          <w:rFonts w:ascii="Times New Roman" w:hAnsi="Times New Roman" w:cs="Times New Roman"/>
          <w:color w:val="000000" w:themeColor="text1"/>
          <w:sz w:val="24"/>
          <w:szCs w:val="24"/>
        </w:rPr>
        <w:t xml:space="preserve"> et al., 2003)</w:t>
      </w:r>
      <w:r w:rsidR="007F0D24" w:rsidRPr="004F5966">
        <w:rPr>
          <w:rFonts w:ascii="Times New Roman" w:hAnsi="Times New Roman" w:cs="Times New Roman"/>
          <w:color w:val="000000" w:themeColor="text1"/>
          <w:sz w:val="24"/>
          <w:szCs w:val="24"/>
        </w:rPr>
        <w:t xml:space="preserve">. Even though my client did not complete a CSAI-2, </w:t>
      </w:r>
      <w:r w:rsidR="00FA0A75" w:rsidRPr="004F5966">
        <w:rPr>
          <w:rFonts w:ascii="Times New Roman" w:hAnsi="Times New Roman" w:cs="Times New Roman"/>
          <w:color w:val="000000" w:themeColor="text1"/>
          <w:sz w:val="24"/>
          <w:szCs w:val="24"/>
        </w:rPr>
        <w:t xml:space="preserve">you can still see how the theory works in seeing how cognitive anxiety and self-confidence interlink. You can do this by looking at my client results, as you can see that the cognitive anxiety symptoms she experiences are to do with her own disbelief within herself, she’s worried about her own performance and </w:t>
      </w:r>
      <w:r w:rsidR="00FA0A75" w:rsidRPr="004F5966">
        <w:rPr>
          <w:rFonts w:ascii="Times New Roman" w:hAnsi="Times New Roman" w:cs="Times New Roman"/>
          <w:color w:val="000000" w:themeColor="text1"/>
          <w:sz w:val="24"/>
          <w:szCs w:val="24"/>
        </w:rPr>
        <w:lastRenderedPageBreak/>
        <w:t xml:space="preserve">her own skill level. Asking my client the intensity and the direction of her symptoms I was able to find that </w:t>
      </w:r>
      <w:r w:rsidR="00DE1B67" w:rsidRPr="004F5966">
        <w:rPr>
          <w:rFonts w:ascii="Times New Roman" w:hAnsi="Times New Roman" w:cs="Times New Roman"/>
          <w:color w:val="000000" w:themeColor="text1"/>
          <w:sz w:val="24"/>
          <w:szCs w:val="24"/>
        </w:rPr>
        <w:t>they affect her performance very strongly as she stated “it plays on my mind throughout the game” and “it doesn’t get any better”.</w:t>
      </w:r>
    </w:p>
    <w:p w:rsidR="00D12C7C" w:rsidRPr="004F5966" w:rsidRDefault="00BC0EF5"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am also linking my subjects</w:t>
      </w:r>
      <w:r w:rsidR="0096376C" w:rsidRPr="004F5966">
        <w:rPr>
          <w:rFonts w:ascii="Times New Roman" w:hAnsi="Times New Roman" w:cs="Times New Roman"/>
          <w:color w:val="000000" w:themeColor="text1"/>
          <w:sz w:val="24"/>
          <w:szCs w:val="24"/>
        </w:rPr>
        <w:t xml:space="preserve"> result to the inverted-U hypothesis, this theory </w:t>
      </w:r>
      <w:r w:rsidR="00EC266A" w:rsidRPr="004F5966">
        <w:rPr>
          <w:rFonts w:ascii="Times New Roman" w:hAnsi="Times New Roman" w:cs="Times New Roman"/>
          <w:color w:val="000000" w:themeColor="text1"/>
          <w:sz w:val="24"/>
          <w:szCs w:val="24"/>
        </w:rPr>
        <w:t xml:space="preserve">suggests that to reach optimal level of performance the participants arousal levels also need to be </w:t>
      </w:r>
      <w:r w:rsidR="00B465FE" w:rsidRPr="004F5966">
        <w:rPr>
          <w:rFonts w:ascii="Times New Roman" w:hAnsi="Times New Roman" w:cs="Times New Roman"/>
          <w:color w:val="000000" w:themeColor="text1"/>
          <w:sz w:val="24"/>
          <w:szCs w:val="24"/>
        </w:rPr>
        <w:t>high</w:t>
      </w:r>
      <w:r w:rsidR="00EC266A" w:rsidRPr="004F5966">
        <w:rPr>
          <w:rFonts w:ascii="Times New Roman" w:hAnsi="Times New Roman" w:cs="Times New Roman"/>
          <w:color w:val="000000" w:themeColor="text1"/>
          <w:sz w:val="24"/>
          <w:szCs w:val="24"/>
        </w:rPr>
        <w:t xml:space="preserve">; having low levels of arousal </w:t>
      </w:r>
      <w:r w:rsidRPr="004F5966">
        <w:rPr>
          <w:rFonts w:ascii="Times New Roman" w:hAnsi="Times New Roman" w:cs="Times New Roman"/>
          <w:color w:val="000000" w:themeColor="text1"/>
          <w:sz w:val="24"/>
          <w:szCs w:val="24"/>
        </w:rPr>
        <w:t>will predict a poor performance (Hardy and Parfitt, 1991).</w:t>
      </w:r>
      <w:r w:rsidR="00490B2A" w:rsidRPr="004F5966">
        <w:rPr>
          <w:rFonts w:ascii="Times New Roman" w:hAnsi="Times New Roman" w:cs="Times New Roman"/>
          <w:color w:val="000000" w:themeColor="text1"/>
          <w:sz w:val="24"/>
          <w:szCs w:val="24"/>
        </w:rPr>
        <w:t xml:space="preserve"> </w:t>
      </w:r>
      <w:r w:rsidR="00B465FE" w:rsidRPr="004F5966">
        <w:rPr>
          <w:rFonts w:ascii="Times New Roman" w:hAnsi="Times New Roman" w:cs="Times New Roman"/>
          <w:color w:val="000000" w:themeColor="text1"/>
          <w:sz w:val="24"/>
          <w:szCs w:val="24"/>
        </w:rPr>
        <w:t xml:space="preserve">Hardy and Parfitt (1991) also suggest that if arousal level is to exert to a certain extent then this can also have a negative impact on performance. </w:t>
      </w:r>
      <w:r w:rsidR="00490B2A" w:rsidRPr="004F5966">
        <w:rPr>
          <w:rFonts w:ascii="Times New Roman" w:hAnsi="Times New Roman" w:cs="Times New Roman"/>
          <w:color w:val="000000" w:themeColor="text1"/>
          <w:sz w:val="24"/>
          <w:szCs w:val="24"/>
        </w:rPr>
        <w:t>When looking a sports performance you can see that arousal is closely linked with anxiety (as shown</w:t>
      </w:r>
      <w:r w:rsidR="00541C3E" w:rsidRPr="004F5966">
        <w:rPr>
          <w:rFonts w:ascii="Times New Roman" w:hAnsi="Times New Roman" w:cs="Times New Roman"/>
          <w:color w:val="000000" w:themeColor="text1"/>
          <w:sz w:val="24"/>
          <w:szCs w:val="24"/>
        </w:rPr>
        <w:t xml:space="preserve"> in the inverted-U hypothesis). When comparing my subjects results to this theory I could see that in interview talking about the butterfly symptom she states “it’s cause </w:t>
      </w:r>
      <w:r w:rsidR="006D4F4E" w:rsidRPr="004F5966">
        <w:rPr>
          <w:rFonts w:ascii="Times New Roman" w:hAnsi="Times New Roman" w:cs="Times New Roman"/>
          <w:color w:val="000000" w:themeColor="text1"/>
          <w:sz w:val="24"/>
          <w:szCs w:val="24"/>
        </w:rPr>
        <w:t>I’</w:t>
      </w:r>
      <w:r w:rsidR="00541C3E" w:rsidRPr="004F5966">
        <w:rPr>
          <w:rFonts w:ascii="Times New Roman" w:hAnsi="Times New Roman" w:cs="Times New Roman"/>
          <w:color w:val="000000" w:themeColor="text1"/>
          <w:sz w:val="24"/>
          <w:szCs w:val="24"/>
        </w:rPr>
        <w:t xml:space="preserve">m excited to play” however she also states “…before the game starts I do have butterflies, and then they decrease throughout the game”, this showing that she uses this arousal to bring up her </w:t>
      </w:r>
      <w:r w:rsidR="006D4F4E" w:rsidRPr="004F5966">
        <w:rPr>
          <w:rFonts w:ascii="Times New Roman" w:hAnsi="Times New Roman" w:cs="Times New Roman"/>
          <w:color w:val="000000" w:themeColor="text1"/>
          <w:sz w:val="24"/>
          <w:szCs w:val="24"/>
        </w:rPr>
        <w:t>excitement</w:t>
      </w:r>
      <w:r w:rsidR="00541C3E" w:rsidRPr="004F5966">
        <w:rPr>
          <w:rFonts w:ascii="Times New Roman" w:hAnsi="Times New Roman" w:cs="Times New Roman"/>
          <w:color w:val="000000" w:themeColor="text1"/>
          <w:sz w:val="24"/>
          <w:szCs w:val="24"/>
        </w:rPr>
        <w:t xml:space="preserve"> </w:t>
      </w:r>
      <w:r w:rsidR="006D4F4E" w:rsidRPr="004F5966">
        <w:rPr>
          <w:rFonts w:ascii="Times New Roman" w:hAnsi="Times New Roman" w:cs="Times New Roman"/>
          <w:color w:val="000000" w:themeColor="text1"/>
          <w:sz w:val="24"/>
          <w:szCs w:val="24"/>
        </w:rPr>
        <w:t>around to start her performance, however she does not get over aroused by it effect waring off as the game commences.</w:t>
      </w:r>
    </w:p>
    <w:p w:rsidR="00D70283" w:rsidRPr="004F5966" w:rsidRDefault="00D70283" w:rsidP="004F5966">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Figure 3</w:t>
      </w:r>
    </w:p>
    <w:p w:rsidR="00A50382" w:rsidRPr="004F5966" w:rsidRDefault="00A50382"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noProof/>
          <w:color w:val="000000" w:themeColor="text1"/>
          <w:sz w:val="24"/>
          <w:szCs w:val="24"/>
          <w:lang w:eastAsia="en-GB"/>
        </w:rPr>
        <w:lastRenderedPageBreak/>
        <w:drawing>
          <wp:inline distT="0" distB="0" distL="0" distR="0">
            <wp:extent cx="2406015" cy="1504950"/>
            <wp:effectExtent l="0" t="0" r="0" b="0"/>
            <wp:docPr id="15" name="Picture 15" descr="Image result for inverted u hypothesis arous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inverted u hypothesis arous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6015" cy="1504950"/>
                    </a:xfrm>
                    <a:prstGeom prst="rect">
                      <a:avLst/>
                    </a:prstGeom>
                    <a:noFill/>
                    <a:ln>
                      <a:noFill/>
                    </a:ln>
                  </pic:spPr>
                </pic:pic>
              </a:graphicData>
            </a:graphic>
          </wp:inline>
        </w:drawing>
      </w:r>
      <w:r w:rsidR="004F5966" w:rsidRPr="004F5966">
        <w:rPr>
          <w:rFonts w:ascii="Times New Roman" w:hAnsi="Times New Roman" w:cs="Times New Roman"/>
          <w:color w:val="000000" w:themeColor="text1"/>
          <w:sz w:val="24"/>
          <w:szCs w:val="24"/>
        </w:rPr>
        <w:br/>
      </w:r>
      <w:r w:rsidR="004F5966" w:rsidRPr="004F5966">
        <w:rPr>
          <w:rFonts w:ascii="Times New Roman" w:hAnsi="Times New Roman" w:cs="Times New Roman"/>
          <w:color w:val="000000" w:themeColor="text1"/>
          <w:sz w:val="24"/>
          <w:szCs w:val="24"/>
          <w:shd w:val="clear" w:color="auto" w:fill="FFFFFF"/>
        </w:rPr>
        <w:t>(WJEC CBAC, 2016)</w:t>
      </w:r>
      <w:r w:rsidRPr="004F5966">
        <w:rPr>
          <w:rFonts w:ascii="Times New Roman" w:hAnsi="Times New Roman" w:cs="Times New Roman"/>
          <w:color w:val="000000" w:themeColor="text1"/>
          <w:sz w:val="24"/>
          <w:szCs w:val="24"/>
        </w:rPr>
        <w:br/>
      </w:r>
    </w:p>
    <w:p w:rsidR="00BE26C4" w:rsidRPr="004F5966" w:rsidRDefault="00C45D8C"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i/>
          <w:color w:val="000000" w:themeColor="text1"/>
          <w:sz w:val="24"/>
          <w:szCs w:val="24"/>
        </w:rPr>
        <w:t>Implications of Competitive State Anxiety</w:t>
      </w:r>
    </w:p>
    <w:p w:rsidR="009F3A0C" w:rsidRPr="004F5966" w:rsidRDefault="00BE26C4" w:rsidP="004F5966">
      <w:pPr>
        <w:spacing w:line="360" w:lineRule="auto"/>
        <w:ind w:firstLine="720"/>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From research I have found that competitive state anxiety is made up of the components of somatic and cognitive anxiety along with self-confidence, these all having implications of performances.</w:t>
      </w:r>
      <w:r w:rsidR="003C7696" w:rsidRPr="004F5966">
        <w:rPr>
          <w:rFonts w:ascii="Times New Roman" w:hAnsi="Times New Roman" w:cs="Times New Roman"/>
          <w:color w:val="000000" w:themeColor="text1"/>
          <w:sz w:val="24"/>
          <w:szCs w:val="24"/>
        </w:rPr>
        <w:t xml:space="preserve"> Somatic anxiety symptoms are physical implications such as butterflies, stomach dropping, heart racing, muscle tension etc… </w:t>
      </w:r>
      <w:r w:rsidR="00FF23DF" w:rsidRPr="004F5966">
        <w:rPr>
          <w:rFonts w:ascii="Times New Roman" w:hAnsi="Times New Roman" w:cs="Times New Roman"/>
          <w:color w:val="000000" w:themeColor="text1"/>
          <w:sz w:val="24"/>
          <w:szCs w:val="24"/>
        </w:rPr>
        <w:t xml:space="preserve">Hanton, Thomas and Maynard (2004) found </w:t>
      </w:r>
      <w:r w:rsidR="00E71473" w:rsidRPr="004F5966">
        <w:rPr>
          <w:rFonts w:ascii="Times New Roman" w:hAnsi="Times New Roman" w:cs="Times New Roman"/>
          <w:color w:val="000000" w:themeColor="text1"/>
          <w:sz w:val="24"/>
          <w:szCs w:val="24"/>
        </w:rPr>
        <w:t>that somatic anxiety symptoms are more sensitive and tend to increase within the two-to-one day period, also can lead right up to the performance. Cognitive anxiety symptoms refer to mental components, these are symptoms such as thoughts, worries and concerns about performance.</w:t>
      </w:r>
      <w:r w:rsidR="00FD484B" w:rsidRPr="004F5966">
        <w:rPr>
          <w:rFonts w:ascii="Times New Roman" w:hAnsi="Times New Roman" w:cs="Times New Roman"/>
          <w:color w:val="000000" w:themeColor="text1"/>
          <w:sz w:val="24"/>
          <w:szCs w:val="24"/>
        </w:rPr>
        <w:t xml:space="preserve"> </w:t>
      </w:r>
      <w:r w:rsidR="009F3A0C" w:rsidRPr="004F5966">
        <w:rPr>
          <w:rFonts w:ascii="Times New Roman" w:hAnsi="Times New Roman" w:cs="Times New Roman"/>
          <w:color w:val="000000" w:themeColor="text1"/>
          <w:sz w:val="24"/>
          <w:szCs w:val="24"/>
        </w:rPr>
        <w:t>Hanton, Thomas and Maynard (2004)</w:t>
      </w:r>
      <w:r w:rsidR="006D5CA8" w:rsidRPr="004F5966">
        <w:rPr>
          <w:rFonts w:ascii="Times New Roman" w:hAnsi="Times New Roman" w:cs="Times New Roman"/>
          <w:color w:val="000000" w:themeColor="text1"/>
          <w:sz w:val="24"/>
          <w:szCs w:val="24"/>
        </w:rPr>
        <w:t xml:space="preserve"> found that cognitive symptoms increase throughout the pre-competition stage of performance, this meaning that the that these symptoms could appear up-to 1 week before the event or even before; these symptoms can get stronger </w:t>
      </w:r>
      <w:r w:rsidR="004A692D" w:rsidRPr="004F5966">
        <w:rPr>
          <w:rFonts w:ascii="Times New Roman" w:hAnsi="Times New Roman" w:cs="Times New Roman"/>
          <w:color w:val="000000" w:themeColor="text1"/>
          <w:sz w:val="24"/>
          <w:szCs w:val="24"/>
        </w:rPr>
        <w:t xml:space="preserve">and more sensitive </w:t>
      </w:r>
      <w:r w:rsidR="006D5CA8" w:rsidRPr="004F5966">
        <w:rPr>
          <w:rFonts w:ascii="Times New Roman" w:hAnsi="Times New Roman" w:cs="Times New Roman"/>
          <w:color w:val="000000" w:themeColor="text1"/>
          <w:sz w:val="24"/>
          <w:szCs w:val="24"/>
        </w:rPr>
        <w:t>towards the event</w:t>
      </w:r>
      <w:r w:rsidR="004A692D" w:rsidRPr="004F5966">
        <w:rPr>
          <w:rFonts w:ascii="Times New Roman" w:hAnsi="Times New Roman" w:cs="Times New Roman"/>
          <w:color w:val="000000" w:themeColor="text1"/>
          <w:sz w:val="24"/>
          <w:szCs w:val="24"/>
        </w:rPr>
        <w:t xml:space="preserve"> as the intensity increases.</w:t>
      </w:r>
    </w:p>
    <w:p w:rsidR="00A50382" w:rsidRPr="004F5966" w:rsidRDefault="006F47EE"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Having competitive state anxiety can cause athletes to lose focus on their main goal, whether that is to win or just to perform. Whether </w:t>
      </w:r>
      <w:r w:rsidRPr="004F5966">
        <w:rPr>
          <w:rFonts w:ascii="Times New Roman" w:hAnsi="Times New Roman" w:cs="Times New Roman"/>
          <w:color w:val="000000" w:themeColor="text1"/>
          <w:sz w:val="24"/>
          <w:szCs w:val="24"/>
        </w:rPr>
        <w:lastRenderedPageBreak/>
        <w:t>anxiety is facilitative or debilitative both measures need to be contain</w:t>
      </w:r>
      <w:r w:rsidR="00A50382" w:rsidRPr="004F5966">
        <w:rPr>
          <w:rFonts w:ascii="Times New Roman" w:hAnsi="Times New Roman" w:cs="Times New Roman"/>
          <w:color w:val="000000" w:themeColor="text1"/>
          <w:sz w:val="24"/>
          <w:szCs w:val="24"/>
        </w:rPr>
        <w:t>ed</w:t>
      </w:r>
      <w:r w:rsidRPr="004F5966">
        <w:rPr>
          <w:rFonts w:ascii="Times New Roman" w:hAnsi="Times New Roman" w:cs="Times New Roman"/>
          <w:color w:val="000000" w:themeColor="text1"/>
          <w:sz w:val="24"/>
          <w:szCs w:val="24"/>
        </w:rPr>
        <w:t xml:space="preserve"> to ensure performers do ‘choke’</w:t>
      </w:r>
      <w:r w:rsidR="00A50382" w:rsidRPr="004F5966">
        <w:rPr>
          <w:rFonts w:ascii="Times New Roman" w:hAnsi="Times New Roman" w:cs="Times New Roman"/>
          <w:color w:val="000000" w:themeColor="text1"/>
          <w:sz w:val="24"/>
          <w:szCs w:val="24"/>
        </w:rPr>
        <w:t xml:space="preserve"> under performance. An athlete can have anxiety </w:t>
      </w:r>
      <w:r w:rsidR="00D70283" w:rsidRPr="004F5966">
        <w:rPr>
          <w:rFonts w:ascii="Times New Roman" w:hAnsi="Times New Roman" w:cs="Times New Roman"/>
          <w:color w:val="000000" w:themeColor="text1"/>
          <w:sz w:val="24"/>
          <w:szCs w:val="24"/>
        </w:rPr>
        <w:t>symptoms which are facilitative;</w:t>
      </w:r>
      <w:r w:rsidR="00A50382" w:rsidRPr="004F5966">
        <w:rPr>
          <w:rFonts w:ascii="Times New Roman" w:hAnsi="Times New Roman" w:cs="Times New Roman"/>
          <w:color w:val="000000" w:themeColor="text1"/>
          <w:sz w:val="24"/>
          <w:szCs w:val="24"/>
        </w:rPr>
        <w:t xml:space="preserve"> meaning</w:t>
      </w:r>
      <w:r w:rsidRPr="004F5966">
        <w:rPr>
          <w:rFonts w:ascii="Times New Roman" w:hAnsi="Times New Roman" w:cs="Times New Roman"/>
          <w:color w:val="000000" w:themeColor="text1"/>
          <w:sz w:val="24"/>
          <w:szCs w:val="24"/>
        </w:rPr>
        <w:t xml:space="preserve"> they are used to motivate performance</w:t>
      </w:r>
      <w:r w:rsidR="00D70283" w:rsidRPr="004F5966">
        <w:rPr>
          <w:rFonts w:ascii="Times New Roman" w:hAnsi="Times New Roman" w:cs="Times New Roman"/>
          <w:color w:val="000000" w:themeColor="text1"/>
          <w:sz w:val="24"/>
          <w:szCs w:val="24"/>
        </w:rPr>
        <w:t>, being,</w:t>
      </w:r>
      <w:r w:rsidRPr="004F5966">
        <w:rPr>
          <w:rFonts w:ascii="Times New Roman" w:hAnsi="Times New Roman" w:cs="Times New Roman"/>
          <w:color w:val="000000" w:themeColor="text1"/>
          <w:sz w:val="24"/>
          <w:szCs w:val="24"/>
        </w:rPr>
        <w:t xml:space="preserve"> such as </w:t>
      </w:r>
      <w:r w:rsidR="00D70283" w:rsidRPr="004F5966">
        <w:rPr>
          <w:rFonts w:ascii="Times New Roman" w:hAnsi="Times New Roman" w:cs="Times New Roman"/>
          <w:color w:val="000000" w:themeColor="text1"/>
          <w:sz w:val="24"/>
          <w:szCs w:val="24"/>
        </w:rPr>
        <w:t>‘</w:t>
      </w:r>
      <w:r w:rsidRPr="004F5966">
        <w:rPr>
          <w:rFonts w:ascii="Times New Roman" w:hAnsi="Times New Roman" w:cs="Times New Roman"/>
          <w:color w:val="000000" w:themeColor="text1"/>
          <w:sz w:val="24"/>
          <w:szCs w:val="24"/>
        </w:rPr>
        <w:t>excitement to play</w:t>
      </w:r>
      <w:r w:rsidR="00D70283" w:rsidRPr="004F5966">
        <w:rPr>
          <w:rFonts w:ascii="Times New Roman" w:hAnsi="Times New Roman" w:cs="Times New Roman"/>
          <w:color w:val="000000" w:themeColor="text1"/>
          <w:sz w:val="24"/>
          <w:szCs w:val="24"/>
        </w:rPr>
        <w:t>’ and ‘pumped’,</w:t>
      </w:r>
      <w:r w:rsidR="0047607C" w:rsidRPr="004F5966">
        <w:rPr>
          <w:rFonts w:ascii="Times New Roman" w:hAnsi="Times New Roman" w:cs="Times New Roman"/>
          <w:color w:val="000000" w:themeColor="text1"/>
          <w:sz w:val="24"/>
          <w:szCs w:val="24"/>
        </w:rPr>
        <w:t xml:space="preserve"> </w:t>
      </w:r>
      <w:r w:rsidR="00D70283" w:rsidRPr="004F5966">
        <w:rPr>
          <w:rFonts w:ascii="Times New Roman" w:hAnsi="Times New Roman" w:cs="Times New Roman"/>
          <w:color w:val="000000" w:themeColor="text1"/>
          <w:sz w:val="24"/>
          <w:szCs w:val="24"/>
        </w:rPr>
        <w:t>h</w:t>
      </w:r>
      <w:r w:rsidR="0047607C" w:rsidRPr="004F5966">
        <w:rPr>
          <w:rFonts w:ascii="Times New Roman" w:hAnsi="Times New Roman" w:cs="Times New Roman"/>
          <w:color w:val="000000" w:themeColor="text1"/>
          <w:sz w:val="24"/>
          <w:szCs w:val="24"/>
        </w:rPr>
        <w:t>owever</w:t>
      </w:r>
      <w:r w:rsidR="00D70283" w:rsidRPr="004F5966">
        <w:rPr>
          <w:rFonts w:ascii="Times New Roman" w:hAnsi="Times New Roman" w:cs="Times New Roman"/>
          <w:color w:val="000000" w:themeColor="text1"/>
          <w:sz w:val="24"/>
          <w:szCs w:val="24"/>
        </w:rPr>
        <w:t xml:space="preserve"> this is not always a good thing if over aroused. W</w:t>
      </w:r>
      <w:r w:rsidR="0047607C" w:rsidRPr="004F5966">
        <w:rPr>
          <w:rFonts w:ascii="Times New Roman" w:hAnsi="Times New Roman" w:cs="Times New Roman"/>
          <w:color w:val="000000" w:themeColor="text1"/>
          <w:sz w:val="24"/>
          <w:szCs w:val="24"/>
        </w:rPr>
        <w:t>hen looking back to the inverted-U hypothesis it shows that if arousal level get too high, this can also have a negative impact on performance</w:t>
      </w:r>
      <w:r w:rsidR="00D70283" w:rsidRPr="004F5966">
        <w:rPr>
          <w:rFonts w:ascii="Times New Roman" w:hAnsi="Times New Roman" w:cs="Times New Roman"/>
          <w:color w:val="000000" w:themeColor="text1"/>
          <w:sz w:val="24"/>
          <w:szCs w:val="24"/>
        </w:rPr>
        <w:t>, the same as it being too low</w:t>
      </w:r>
      <w:r w:rsidR="0047607C" w:rsidRPr="004F5966">
        <w:rPr>
          <w:rFonts w:ascii="Times New Roman" w:hAnsi="Times New Roman" w:cs="Times New Roman"/>
          <w:color w:val="000000" w:themeColor="text1"/>
          <w:sz w:val="24"/>
          <w:szCs w:val="24"/>
        </w:rPr>
        <w:t>.</w:t>
      </w:r>
      <w:r w:rsidR="00A50382" w:rsidRPr="004F5966">
        <w:rPr>
          <w:rFonts w:ascii="Times New Roman" w:hAnsi="Times New Roman" w:cs="Times New Roman"/>
          <w:color w:val="000000" w:themeColor="text1"/>
          <w:sz w:val="24"/>
          <w:szCs w:val="24"/>
        </w:rPr>
        <w:t xml:space="preserve"> As figure three shows to get the full optimal performance, arousal level should be between low and high.</w:t>
      </w:r>
      <w:r w:rsidR="00D70283" w:rsidRPr="004F5966">
        <w:rPr>
          <w:rFonts w:ascii="Times New Roman" w:hAnsi="Times New Roman" w:cs="Times New Roman"/>
          <w:color w:val="000000" w:themeColor="text1"/>
          <w:sz w:val="24"/>
          <w:szCs w:val="24"/>
        </w:rPr>
        <w:t xml:space="preserve"> This meaning that implications can occur if athletes are not focused to the optimal amount.</w:t>
      </w:r>
      <w:r w:rsidR="00A50382" w:rsidRPr="004F5966">
        <w:rPr>
          <w:rFonts w:ascii="Times New Roman" w:hAnsi="Times New Roman" w:cs="Times New Roman"/>
          <w:color w:val="000000" w:themeColor="text1"/>
          <w:sz w:val="24"/>
          <w:szCs w:val="24"/>
        </w:rPr>
        <w:t xml:space="preserve"> </w:t>
      </w:r>
    </w:p>
    <w:p w:rsidR="006D4F4E" w:rsidRPr="004F5966" w:rsidRDefault="006D4F4E"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Analysing my clients results I can see implications from both the somatic and cognitive anxiety traits, I believe that she is undertaking stress from mainly the cognitive</w:t>
      </w:r>
      <w:r w:rsidR="003B41F1" w:rsidRPr="004F5966">
        <w:rPr>
          <w:rFonts w:ascii="Times New Roman" w:hAnsi="Times New Roman" w:cs="Times New Roman"/>
          <w:color w:val="000000" w:themeColor="text1"/>
          <w:sz w:val="24"/>
          <w:szCs w:val="24"/>
        </w:rPr>
        <w:t xml:space="preserve"> trait</w:t>
      </w:r>
      <w:r w:rsidRPr="004F5966">
        <w:rPr>
          <w:rFonts w:ascii="Times New Roman" w:hAnsi="Times New Roman" w:cs="Times New Roman"/>
          <w:color w:val="000000" w:themeColor="text1"/>
          <w:sz w:val="24"/>
          <w:szCs w:val="24"/>
        </w:rPr>
        <w:t>, however one of the somatic symptoms is also an implication.</w:t>
      </w:r>
      <w:r w:rsidR="003B2404" w:rsidRPr="004F5966">
        <w:rPr>
          <w:rFonts w:ascii="Times New Roman" w:hAnsi="Times New Roman" w:cs="Times New Roman"/>
          <w:color w:val="000000" w:themeColor="text1"/>
          <w:sz w:val="24"/>
          <w:szCs w:val="24"/>
        </w:rPr>
        <w:t xml:space="preserve"> All of her symptoms are stress related to worry and negative concerns about performance.</w:t>
      </w:r>
    </w:p>
    <w:p w:rsidR="00C45D8C" w:rsidRPr="004F5966" w:rsidRDefault="005172FA" w:rsidP="004F5966">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Possible interventions for Performers Experiencing Competitive Anxiety</w:t>
      </w:r>
    </w:p>
    <w:p w:rsidR="0073709A" w:rsidRPr="004F5966" w:rsidRDefault="0073709A" w:rsidP="004F5966">
      <w:pPr>
        <w:spacing w:line="360" w:lineRule="auto"/>
        <w:ind w:firstLine="720"/>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For my client and any performer who is experiencing competitive anxiety I would recommend ‘self-talk’ interventions, these interventions getting the athlete to take a minute, and take themselves out of the situation to process their own thoughts a feelings. I would encourage the athlete to</w:t>
      </w:r>
      <w:r w:rsidR="00AC2F37" w:rsidRPr="004F5966">
        <w:rPr>
          <w:rFonts w:ascii="Times New Roman" w:hAnsi="Times New Roman" w:cs="Times New Roman"/>
          <w:color w:val="000000" w:themeColor="text1"/>
          <w:sz w:val="24"/>
          <w:szCs w:val="24"/>
        </w:rPr>
        <w:t xml:space="preserve"> take a minute before performance and get them to think about why they enjoy the sport, how they found love for their chosen sport, this mentally taking them back to good memories and thoughts from their history of performing.</w:t>
      </w:r>
    </w:p>
    <w:p w:rsidR="00AC2F37" w:rsidRPr="004F5966" w:rsidRDefault="00AC2F37"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lastRenderedPageBreak/>
        <w:t>Another intervention which may help performers doing self-evaluation after every performance, stating what went well, this can buil</w:t>
      </w:r>
      <w:r w:rsidR="006E710A">
        <w:rPr>
          <w:rFonts w:ascii="Times New Roman" w:hAnsi="Times New Roman" w:cs="Times New Roman"/>
          <w:color w:val="000000" w:themeColor="text1"/>
          <w:sz w:val="24"/>
          <w:szCs w:val="24"/>
        </w:rPr>
        <w:t>d up confidence, as history repeats</w:t>
      </w:r>
      <w:r w:rsidRPr="004F5966">
        <w:rPr>
          <w:rFonts w:ascii="Times New Roman" w:hAnsi="Times New Roman" w:cs="Times New Roman"/>
          <w:color w:val="000000" w:themeColor="text1"/>
          <w:sz w:val="24"/>
          <w:szCs w:val="24"/>
        </w:rPr>
        <w:t xml:space="preserve"> itself and athletes can see repeats of skills and situations acting positively they will build confidence over time and </w:t>
      </w:r>
      <w:r w:rsidR="006E710A">
        <w:rPr>
          <w:rFonts w:ascii="Times New Roman" w:hAnsi="Times New Roman" w:cs="Times New Roman"/>
          <w:color w:val="000000" w:themeColor="text1"/>
          <w:sz w:val="24"/>
          <w:szCs w:val="24"/>
        </w:rPr>
        <w:t xml:space="preserve">not dwell and constantly believing that </w:t>
      </w:r>
      <w:r w:rsidRPr="004F5966">
        <w:rPr>
          <w:rFonts w:ascii="Times New Roman" w:hAnsi="Times New Roman" w:cs="Times New Roman"/>
          <w:color w:val="000000" w:themeColor="text1"/>
          <w:sz w:val="24"/>
          <w:szCs w:val="24"/>
        </w:rPr>
        <w:t>negative</w:t>
      </w:r>
      <w:r w:rsidR="006E710A">
        <w:rPr>
          <w:rFonts w:ascii="Times New Roman" w:hAnsi="Times New Roman" w:cs="Times New Roman"/>
          <w:color w:val="000000" w:themeColor="text1"/>
          <w:sz w:val="24"/>
          <w:szCs w:val="24"/>
        </w:rPr>
        <w:t xml:space="preserve"> things are</w:t>
      </w:r>
      <w:r w:rsidRPr="004F5966">
        <w:rPr>
          <w:rFonts w:ascii="Times New Roman" w:hAnsi="Times New Roman" w:cs="Times New Roman"/>
          <w:color w:val="000000" w:themeColor="text1"/>
          <w:sz w:val="24"/>
          <w:szCs w:val="24"/>
        </w:rPr>
        <w:t xml:space="preserve"> going to happen all the time.</w:t>
      </w:r>
    </w:p>
    <w:p w:rsidR="00AC2F37" w:rsidRPr="004F5966" w:rsidRDefault="00AC2F37"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would recommend performers who experience competitive anxiety to see a psychologist</w:t>
      </w:r>
      <w:r w:rsidR="001B12AF" w:rsidRPr="004F5966">
        <w:rPr>
          <w:rFonts w:ascii="Times New Roman" w:hAnsi="Times New Roman" w:cs="Times New Roman"/>
          <w:color w:val="000000" w:themeColor="text1"/>
          <w:sz w:val="24"/>
          <w:szCs w:val="24"/>
        </w:rPr>
        <w:t xml:space="preserve">; seeing one these can be very helpful as they are experienced within this area, I have ready many book and articles about psychologists who explain their life as a sport psychologists, they are set to ensure that the athlete is comfortable, everything </w:t>
      </w:r>
      <w:r w:rsidR="006E710A">
        <w:rPr>
          <w:rFonts w:ascii="Times New Roman" w:hAnsi="Times New Roman" w:cs="Times New Roman"/>
          <w:color w:val="000000" w:themeColor="text1"/>
          <w:sz w:val="24"/>
          <w:szCs w:val="24"/>
        </w:rPr>
        <w:t xml:space="preserve">which is discussed </w:t>
      </w:r>
      <w:r w:rsidR="001B12AF" w:rsidRPr="004F5966">
        <w:rPr>
          <w:rFonts w:ascii="Times New Roman" w:hAnsi="Times New Roman" w:cs="Times New Roman"/>
          <w:color w:val="000000" w:themeColor="text1"/>
          <w:sz w:val="24"/>
          <w:szCs w:val="24"/>
        </w:rPr>
        <w:t>is private and confidential with them</w:t>
      </w:r>
      <w:r w:rsidR="006E710A">
        <w:rPr>
          <w:rFonts w:ascii="Times New Roman" w:hAnsi="Times New Roman" w:cs="Times New Roman"/>
          <w:color w:val="000000" w:themeColor="text1"/>
          <w:sz w:val="24"/>
          <w:szCs w:val="24"/>
        </w:rPr>
        <w:t>, therefore an athlete may feel more comfortable talking about their worries with someone who won’t constantly keep reminding them and bringing situations up which could occur talking to a friend, family member or coach</w:t>
      </w:r>
      <w:r w:rsidR="001B12AF" w:rsidRPr="004F5966">
        <w:rPr>
          <w:rFonts w:ascii="Times New Roman" w:hAnsi="Times New Roman" w:cs="Times New Roman"/>
          <w:color w:val="000000" w:themeColor="text1"/>
          <w:sz w:val="24"/>
          <w:szCs w:val="24"/>
        </w:rPr>
        <w:t>.</w:t>
      </w:r>
    </w:p>
    <w:p w:rsidR="006034A5" w:rsidRPr="004F5966" w:rsidRDefault="0096376C" w:rsidP="004F5966">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Areas for Future Research</w:t>
      </w:r>
    </w:p>
    <w:p w:rsidR="003B2404" w:rsidRPr="004F5966" w:rsidRDefault="003B2404" w:rsidP="004F5966">
      <w:pPr>
        <w:spacing w:line="360" w:lineRule="auto"/>
        <w:ind w:firstLine="720"/>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Throughout my research I have found many studies on the effects of anxiety in relation to sports performance, however I do believe that there is always more research which can be found, especially on such a big topic as anxiety in sport. Future research for more interlinks between the relationships of somatic anxiety, cognitive anxiety and self-confidence and also linked with arousal. I think categorising d</w:t>
      </w:r>
      <w:r w:rsidR="0040377F" w:rsidRPr="004F5966">
        <w:rPr>
          <w:rFonts w:ascii="Times New Roman" w:hAnsi="Times New Roman" w:cs="Times New Roman"/>
          <w:color w:val="000000" w:themeColor="text1"/>
          <w:sz w:val="24"/>
          <w:szCs w:val="24"/>
        </w:rPr>
        <w:t>ifferent age groups and genders and completing the same tests (such as CSAI-2 and the SCAT test) on all participants to see how / if anxiety increases with age or changed with gender. By completing a study such as we can see the changes through different age groups, levels and genders to see how much of a variability this would be.</w:t>
      </w:r>
    </w:p>
    <w:p w:rsidR="00650D30" w:rsidRPr="004F5966" w:rsidRDefault="006E710A" w:rsidP="004F596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Word Count: 2028</w:t>
      </w:r>
    </w:p>
    <w:p w:rsidR="006D4F4E" w:rsidRPr="004F5966" w:rsidRDefault="006D4F4E" w:rsidP="004F5966">
      <w:pPr>
        <w:spacing w:line="360" w:lineRule="auto"/>
        <w:rPr>
          <w:rFonts w:ascii="Times New Roman" w:hAnsi="Times New Roman" w:cs="Times New Roman"/>
          <w:color w:val="000000" w:themeColor="text1"/>
          <w:sz w:val="24"/>
          <w:szCs w:val="24"/>
          <w:u w:val="single"/>
        </w:rPr>
      </w:pPr>
      <w:r w:rsidRPr="004F5966">
        <w:rPr>
          <w:rFonts w:ascii="Times New Roman" w:hAnsi="Times New Roman" w:cs="Times New Roman"/>
          <w:color w:val="000000" w:themeColor="text1"/>
          <w:sz w:val="24"/>
          <w:szCs w:val="24"/>
          <w:u w:val="single"/>
        </w:rPr>
        <w:lastRenderedPageBreak/>
        <w:t>References</w:t>
      </w:r>
    </w:p>
    <w:p w:rsidR="00295A6E" w:rsidRPr="004F5966" w:rsidRDefault="00295A6E" w:rsidP="004F5966">
      <w:pPr>
        <w:spacing w:line="360" w:lineRule="auto"/>
        <w:rPr>
          <w:rFonts w:ascii="Times New Roman" w:hAnsi="Times New Roman" w:cs="Times New Roman"/>
          <w:color w:val="000000" w:themeColor="text1"/>
          <w:sz w:val="24"/>
          <w:szCs w:val="24"/>
          <w:shd w:val="clear" w:color="auto" w:fill="FFFFFF"/>
        </w:rPr>
      </w:pPr>
      <w:r w:rsidRPr="004F5966">
        <w:rPr>
          <w:rFonts w:ascii="Times New Roman" w:hAnsi="Times New Roman" w:cs="Times New Roman"/>
          <w:color w:val="000000" w:themeColor="text1"/>
          <w:sz w:val="24"/>
          <w:szCs w:val="24"/>
          <w:shd w:val="clear" w:color="auto" w:fill="FFFFFF"/>
        </w:rPr>
        <w:t>Craft, L.L., Magyar, T.M., Becker, B.J. and Feltz, D.L., 2003. The relationship between the Competitive State Anxiety Inventory-2 and sport performance: A meta-analysis. </w:t>
      </w:r>
      <w:r w:rsidRPr="004F5966">
        <w:rPr>
          <w:rFonts w:ascii="Times New Roman" w:hAnsi="Times New Roman" w:cs="Times New Roman"/>
          <w:i/>
          <w:iCs/>
          <w:color w:val="000000" w:themeColor="text1"/>
          <w:sz w:val="24"/>
          <w:szCs w:val="24"/>
          <w:shd w:val="clear" w:color="auto" w:fill="FFFFFF"/>
        </w:rPr>
        <w:t>Journal of sport and exercise psychology</w:t>
      </w:r>
      <w:r w:rsidRPr="004F5966">
        <w:rPr>
          <w:rFonts w:ascii="Times New Roman" w:hAnsi="Times New Roman" w:cs="Times New Roman"/>
          <w:color w:val="000000" w:themeColor="text1"/>
          <w:sz w:val="24"/>
          <w:szCs w:val="24"/>
          <w:shd w:val="clear" w:color="auto" w:fill="FFFFFF"/>
        </w:rPr>
        <w:t>, </w:t>
      </w:r>
      <w:r w:rsidRPr="004F5966">
        <w:rPr>
          <w:rFonts w:ascii="Times New Roman" w:hAnsi="Times New Roman" w:cs="Times New Roman"/>
          <w:i/>
          <w:iCs/>
          <w:color w:val="000000" w:themeColor="text1"/>
          <w:sz w:val="24"/>
          <w:szCs w:val="24"/>
          <w:shd w:val="clear" w:color="auto" w:fill="FFFFFF"/>
        </w:rPr>
        <w:t>25</w:t>
      </w:r>
      <w:r w:rsidRPr="004F5966">
        <w:rPr>
          <w:rFonts w:ascii="Times New Roman" w:hAnsi="Times New Roman" w:cs="Times New Roman"/>
          <w:color w:val="000000" w:themeColor="text1"/>
          <w:sz w:val="24"/>
          <w:szCs w:val="24"/>
          <w:shd w:val="clear" w:color="auto" w:fill="FFFFFF"/>
        </w:rPr>
        <w:t>(1), pp.44-65.</w:t>
      </w:r>
    </w:p>
    <w:p w:rsidR="00D811E9" w:rsidRPr="004F5966" w:rsidRDefault="00D811E9" w:rsidP="004F5966">
      <w:pPr>
        <w:spacing w:line="360" w:lineRule="auto"/>
        <w:rPr>
          <w:rFonts w:ascii="Times New Roman" w:hAnsi="Times New Roman" w:cs="Times New Roman"/>
          <w:color w:val="000000" w:themeColor="text1"/>
          <w:sz w:val="24"/>
          <w:szCs w:val="24"/>
          <w:shd w:val="clear" w:color="auto" w:fill="FFFFFF"/>
        </w:rPr>
      </w:pPr>
      <w:r w:rsidRPr="004F5966">
        <w:rPr>
          <w:rFonts w:ascii="Times New Roman" w:hAnsi="Times New Roman" w:cs="Times New Roman"/>
          <w:color w:val="000000" w:themeColor="text1"/>
          <w:sz w:val="24"/>
          <w:szCs w:val="24"/>
          <w:shd w:val="clear" w:color="auto" w:fill="FFFFFF"/>
        </w:rPr>
        <w:t>Hanton, S., Thomas, O. and Maynard, I., 2004. Competitive anxiety responses in the week leading up to competition: the role of intensity, direction and frequency dimensions. </w:t>
      </w:r>
      <w:r w:rsidRPr="004F5966">
        <w:rPr>
          <w:rFonts w:ascii="Times New Roman" w:hAnsi="Times New Roman" w:cs="Times New Roman"/>
          <w:i/>
          <w:iCs/>
          <w:color w:val="000000" w:themeColor="text1"/>
          <w:sz w:val="24"/>
          <w:szCs w:val="24"/>
          <w:shd w:val="clear" w:color="auto" w:fill="FFFFFF"/>
        </w:rPr>
        <w:t>Psychology of sport and exercise</w:t>
      </w:r>
      <w:r w:rsidRPr="004F5966">
        <w:rPr>
          <w:rFonts w:ascii="Times New Roman" w:hAnsi="Times New Roman" w:cs="Times New Roman"/>
          <w:color w:val="000000" w:themeColor="text1"/>
          <w:sz w:val="24"/>
          <w:szCs w:val="24"/>
          <w:shd w:val="clear" w:color="auto" w:fill="FFFFFF"/>
        </w:rPr>
        <w:t>, </w:t>
      </w:r>
      <w:r w:rsidRPr="004F5966">
        <w:rPr>
          <w:rFonts w:ascii="Times New Roman" w:hAnsi="Times New Roman" w:cs="Times New Roman"/>
          <w:i/>
          <w:iCs/>
          <w:color w:val="000000" w:themeColor="text1"/>
          <w:sz w:val="24"/>
          <w:szCs w:val="24"/>
          <w:shd w:val="clear" w:color="auto" w:fill="FFFFFF"/>
        </w:rPr>
        <w:t>5</w:t>
      </w:r>
      <w:r w:rsidRPr="004F5966">
        <w:rPr>
          <w:rFonts w:ascii="Times New Roman" w:hAnsi="Times New Roman" w:cs="Times New Roman"/>
          <w:color w:val="000000" w:themeColor="text1"/>
          <w:sz w:val="24"/>
          <w:szCs w:val="24"/>
          <w:shd w:val="clear" w:color="auto" w:fill="FFFFFF"/>
        </w:rPr>
        <w:t>(2), pp.169-181.</w:t>
      </w:r>
    </w:p>
    <w:p w:rsidR="00295A6E" w:rsidRPr="00056BB0" w:rsidRDefault="00295A6E" w:rsidP="00056BB0">
      <w:pPr>
        <w:spacing w:line="360" w:lineRule="auto"/>
        <w:rPr>
          <w:rFonts w:ascii="Times New Roman" w:hAnsi="Times New Roman" w:cs="Times New Roman"/>
          <w:color w:val="000000" w:themeColor="text1"/>
          <w:sz w:val="24"/>
          <w:szCs w:val="24"/>
          <w:shd w:val="clear" w:color="auto" w:fill="FFFFFF"/>
        </w:rPr>
      </w:pPr>
      <w:r w:rsidRPr="00056BB0">
        <w:rPr>
          <w:rFonts w:ascii="Times New Roman" w:hAnsi="Times New Roman" w:cs="Times New Roman"/>
          <w:color w:val="000000" w:themeColor="text1"/>
          <w:sz w:val="24"/>
          <w:szCs w:val="24"/>
          <w:shd w:val="clear" w:color="auto" w:fill="FFFFFF"/>
        </w:rPr>
        <w:t>Hardy, L. and Parfitt, G., 1991. A catastrophe model of anxiety and performance. </w:t>
      </w:r>
      <w:r w:rsidRPr="00056BB0">
        <w:rPr>
          <w:rFonts w:ascii="Times New Roman" w:hAnsi="Times New Roman" w:cs="Times New Roman"/>
          <w:i/>
          <w:iCs/>
          <w:color w:val="000000" w:themeColor="text1"/>
          <w:sz w:val="24"/>
          <w:szCs w:val="24"/>
          <w:shd w:val="clear" w:color="auto" w:fill="FFFFFF"/>
        </w:rPr>
        <w:t>British journal of psychology</w:t>
      </w:r>
      <w:r w:rsidRPr="00056BB0">
        <w:rPr>
          <w:rFonts w:ascii="Times New Roman" w:hAnsi="Times New Roman" w:cs="Times New Roman"/>
          <w:color w:val="000000" w:themeColor="text1"/>
          <w:sz w:val="24"/>
          <w:szCs w:val="24"/>
          <w:shd w:val="clear" w:color="auto" w:fill="FFFFFF"/>
        </w:rPr>
        <w:t>, </w:t>
      </w:r>
      <w:r w:rsidRPr="00056BB0">
        <w:rPr>
          <w:rFonts w:ascii="Times New Roman" w:hAnsi="Times New Roman" w:cs="Times New Roman"/>
          <w:i/>
          <w:iCs/>
          <w:color w:val="000000" w:themeColor="text1"/>
          <w:sz w:val="24"/>
          <w:szCs w:val="24"/>
          <w:shd w:val="clear" w:color="auto" w:fill="FFFFFF"/>
        </w:rPr>
        <w:t>82</w:t>
      </w:r>
      <w:r w:rsidRPr="00056BB0">
        <w:rPr>
          <w:rFonts w:ascii="Times New Roman" w:hAnsi="Times New Roman" w:cs="Times New Roman"/>
          <w:color w:val="000000" w:themeColor="text1"/>
          <w:sz w:val="24"/>
          <w:szCs w:val="24"/>
          <w:shd w:val="clear" w:color="auto" w:fill="FFFFFF"/>
        </w:rPr>
        <w:t>(2), pp.163-178.</w:t>
      </w:r>
    </w:p>
    <w:p w:rsidR="00056BB0" w:rsidRPr="00056BB0" w:rsidRDefault="00056BB0" w:rsidP="00056BB0">
      <w:pPr>
        <w:spacing w:line="360" w:lineRule="auto"/>
        <w:rPr>
          <w:rFonts w:ascii="Times New Roman" w:hAnsi="Times New Roman" w:cs="Times New Roman"/>
          <w:color w:val="000000" w:themeColor="text1"/>
          <w:sz w:val="24"/>
          <w:szCs w:val="24"/>
          <w:shd w:val="clear" w:color="auto" w:fill="FFFFFF"/>
        </w:rPr>
      </w:pPr>
      <w:r w:rsidRPr="00056BB0">
        <w:rPr>
          <w:rFonts w:ascii="Times New Roman" w:hAnsi="Times New Roman" w:cs="Times New Roman"/>
          <w:color w:val="000000" w:themeColor="text1"/>
          <w:sz w:val="24"/>
          <w:szCs w:val="24"/>
          <w:shd w:val="clear" w:color="auto" w:fill="FFFFFF"/>
        </w:rPr>
        <w:t>Martens, R., Burton, D. and Vealey, R. (1990). </w:t>
      </w:r>
      <w:r w:rsidRPr="00056BB0">
        <w:rPr>
          <w:rFonts w:ascii="Times New Roman" w:hAnsi="Times New Roman" w:cs="Times New Roman"/>
          <w:i/>
          <w:iCs/>
          <w:color w:val="000000" w:themeColor="text1"/>
          <w:sz w:val="24"/>
          <w:szCs w:val="24"/>
          <w:shd w:val="clear" w:color="auto" w:fill="FFFFFF"/>
        </w:rPr>
        <w:t>Competitive anxiety in sport</w:t>
      </w:r>
      <w:r w:rsidRPr="00056BB0">
        <w:rPr>
          <w:rFonts w:ascii="Times New Roman" w:hAnsi="Times New Roman" w:cs="Times New Roman"/>
          <w:color w:val="000000" w:themeColor="text1"/>
          <w:sz w:val="24"/>
          <w:szCs w:val="24"/>
          <w:shd w:val="clear" w:color="auto" w:fill="FFFFFF"/>
        </w:rPr>
        <w:t>. Champaign, Ill.: Human Kinetics Books.</w:t>
      </w:r>
    </w:p>
    <w:p w:rsidR="00295A6E" w:rsidRPr="004F5966" w:rsidRDefault="00295A6E" w:rsidP="00056BB0">
      <w:pPr>
        <w:spacing w:line="360" w:lineRule="auto"/>
        <w:rPr>
          <w:rFonts w:ascii="Times New Roman" w:hAnsi="Times New Roman" w:cs="Times New Roman"/>
          <w:color w:val="000000" w:themeColor="text1"/>
          <w:sz w:val="24"/>
          <w:szCs w:val="24"/>
          <w:shd w:val="clear" w:color="auto" w:fill="FFFFFF"/>
        </w:rPr>
      </w:pPr>
      <w:r w:rsidRPr="00056BB0">
        <w:rPr>
          <w:rFonts w:ascii="Times New Roman" w:hAnsi="Times New Roman" w:cs="Times New Roman"/>
          <w:color w:val="000000" w:themeColor="text1"/>
          <w:sz w:val="24"/>
          <w:szCs w:val="24"/>
          <w:shd w:val="clear" w:color="auto" w:fill="FFFFFF"/>
        </w:rPr>
        <w:t xml:space="preserve">Martinent, G., Ferrand, C., Guillet, E. and Gautheur, S. (2010). Validation of the French version of the Competitive State Anxiety Inventory-2 Revised (CSAI-2R) including </w:t>
      </w:r>
      <w:r w:rsidRPr="004F5966">
        <w:rPr>
          <w:rFonts w:ascii="Times New Roman" w:hAnsi="Times New Roman" w:cs="Times New Roman"/>
          <w:color w:val="000000" w:themeColor="text1"/>
          <w:sz w:val="24"/>
          <w:szCs w:val="24"/>
          <w:shd w:val="clear" w:color="auto" w:fill="FFFFFF"/>
        </w:rPr>
        <w:t>frequency and direction scales. </w:t>
      </w:r>
      <w:r w:rsidRPr="004F5966">
        <w:rPr>
          <w:rFonts w:ascii="Times New Roman" w:hAnsi="Times New Roman" w:cs="Times New Roman"/>
          <w:i/>
          <w:iCs/>
          <w:color w:val="000000" w:themeColor="text1"/>
          <w:sz w:val="24"/>
          <w:szCs w:val="24"/>
          <w:shd w:val="clear" w:color="auto" w:fill="FFFFFF"/>
        </w:rPr>
        <w:t>Psychology of Sport and Exercise</w:t>
      </w:r>
      <w:r w:rsidRPr="004F5966">
        <w:rPr>
          <w:rFonts w:ascii="Times New Roman" w:hAnsi="Times New Roman" w:cs="Times New Roman"/>
          <w:color w:val="000000" w:themeColor="text1"/>
          <w:sz w:val="24"/>
          <w:szCs w:val="24"/>
          <w:shd w:val="clear" w:color="auto" w:fill="FFFFFF"/>
        </w:rPr>
        <w:t>, 11(1), pp.51-57.</w:t>
      </w:r>
    </w:p>
    <w:p w:rsidR="00D811E9" w:rsidRPr="004F5966" w:rsidRDefault="00D811E9" w:rsidP="004F5966">
      <w:pPr>
        <w:spacing w:line="360" w:lineRule="auto"/>
        <w:rPr>
          <w:rFonts w:ascii="Times New Roman" w:hAnsi="Times New Roman" w:cs="Times New Roman"/>
          <w:color w:val="000000" w:themeColor="text1"/>
          <w:sz w:val="24"/>
          <w:szCs w:val="24"/>
          <w:shd w:val="clear" w:color="auto" w:fill="FFFFFF"/>
        </w:rPr>
      </w:pPr>
      <w:r w:rsidRPr="004F5966">
        <w:rPr>
          <w:rFonts w:ascii="Times New Roman" w:hAnsi="Times New Roman" w:cs="Times New Roman"/>
          <w:color w:val="000000" w:themeColor="text1"/>
          <w:sz w:val="24"/>
          <w:szCs w:val="24"/>
          <w:shd w:val="clear" w:color="auto" w:fill="FFFFFF"/>
        </w:rPr>
        <w:t>Parnabas, V., 2015. The Effect of Competitive State Anxiety on Sport Performance among Sepak Takraw Athletes.</w:t>
      </w:r>
    </w:p>
    <w:p w:rsidR="004F5966" w:rsidRPr="004F5966" w:rsidRDefault="004F5966" w:rsidP="004F5966">
      <w:pPr>
        <w:spacing w:line="360" w:lineRule="auto"/>
        <w:rPr>
          <w:rFonts w:ascii="Times New Roman" w:hAnsi="Times New Roman" w:cs="Times New Roman"/>
          <w:color w:val="000000" w:themeColor="text1"/>
          <w:sz w:val="24"/>
          <w:szCs w:val="24"/>
          <w:shd w:val="clear" w:color="auto" w:fill="FFFFFF"/>
        </w:rPr>
      </w:pPr>
      <w:r w:rsidRPr="004F5966">
        <w:rPr>
          <w:rFonts w:ascii="Times New Roman" w:hAnsi="Times New Roman" w:cs="Times New Roman"/>
          <w:color w:val="000000" w:themeColor="text1"/>
          <w:sz w:val="24"/>
          <w:szCs w:val="24"/>
          <w:shd w:val="clear" w:color="auto" w:fill="FFFFFF"/>
        </w:rPr>
        <w:t>WJEC CBAC (2016). </w:t>
      </w:r>
      <w:r w:rsidRPr="004F5966">
        <w:rPr>
          <w:rFonts w:ascii="Times New Roman" w:hAnsi="Times New Roman" w:cs="Times New Roman"/>
          <w:i/>
          <w:iCs/>
          <w:color w:val="000000" w:themeColor="text1"/>
          <w:sz w:val="24"/>
          <w:szCs w:val="24"/>
          <w:shd w:val="clear" w:color="auto" w:fill="FFFFFF"/>
        </w:rPr>
        <w:t>Inverted-U Hypothesis</w:t>
      </w:r>
      <w:r w:rsidRPr="004F5966">
        <w:rPr>
          <w:rFonts w:ascii="Times New Roman" w:hAnsi="Times New Roman" w:cs="Times New Roman"/>
          <w:color w:val="000000" w:themeColor="text1"/>
          <w:sz w:val="24"/>
          <w:szCs w:val="24"/>
          <w:shd w:val="clear" w:color="auto" w:fill="FFFFFF"/>
        </w:rPr>
        <w:t>. [image] Available at: http://resource.download.wjec.co.uk.s3.amazonaws.com/vtc/2015-16/15-16_30/eng/05-heat-of-the-moment/Unit5-stress.html [Accessed 4 Dec. 2017].</w:t>
      </w:r>
    </w:p>
    <w:p w:rsidR="00295A6E" w:rsidRPr="004F5966" w:rsidRDefault="00295A6E" w:rsidP="004F5966">
      <w:pPr>
        <w:spacing w:line="360" w:lineRule="auto"/>
        <w:rPr>
          <w:rFonts w:ascii="Times New Roman" w:hAnsi="Times New Roman" w:cs="Times New Roman"/>
          <w:color w:val="000000" w:themeColor="text1"/>
          <w:sz w:val="24"/>
          <w:szCs w:val="24"/>
          <w:shd w:val="clear" w:color="auto" w:fill="FFFFFF"/>
        </w:rPr>
      </w:pPr>
      <w:r w:rsidRPr="004F5966">
        <w:rPr>
          <w:rFonts w:ascii="Times New Roman" w:hAnsi="Times New Roman" w:cs="Times New Roman"/>
          <w:color w:val="000000" w:themeColor="text1"/>
          <w:sz w:val="24"/>
          <w:szCs w:val="24"/>
          <w:shd w:val="clear" w:color="auto" w:fill="FFFFFF"/>
        </w:rPr>
        <w:t>Woodman, T. and Hardy, L., 2003. The relative impact of cognitive anxiety and self-confidence upon sport performance: A meta-analysis. </w:t>
      </w:r>
      <w:r w:rsidRPr="004F5966">
        <w:rPr>
          <w:rFonts w:ascii="Times New Roman" w:hAnsi="Times New Roman" w:cs="Times New Roman"/>
          <w:i/>
          <w:iCs/>
          <w:color w:val="000000" w:themeColor="text1"/>
          <w:sz w:val="24"/>
          <w:szCs w:val="24"/>
          <w:shd w:val="clear" w:color="auto" w:fill="FFFFFF"/>
        </w:rPr>
        <w:t>Journal of sports sciences</w:t>
      </w:r>
      <w:r w:rsidRPr="004F5966">
        <w:rPr>
          <w:rFonts w:ascii="Times New Roman" w:hAnsi="Times New Roman" w:cs="Times New Roman"/>
          <w:color w:val="000000" w:themeColor="text1"/>
          <w:sz w:val="24"/>
          <w:szCs w:val="24"/>
          <w:shd w:val="clear" w:color="auto" w:fill="FFFFFF"/>
        </w:rPr>
        <w:t>, </w:t>
      </w:r>
      <w:r w:rsidRPr="004F5966">
        <w:rPr>
          <w:rFonts w:ascii="Times New Roman" w:hAnsi="Times New Roman" w:cs="Times New Roman"/>
          <w:i/>
          <w:iCs/>
          <w:color w:val="000000" w:themeColor="text1"/>
          <w:sz w:val="24"/>
          <w:szCs w:val="24"/>
          <w:shd w:val="clear" w:color="auto" w:fill="FFFFFF"/>
        </w:rPr>
        <w:t>21</w:t>
      </w:r>
      <w:r w:rsidRPr="004F5966">
        <w:rPr>
          <w:rFonts w:ascii="Times New Roman" w:hAnsi="Times New Roman" w:cs="Times New Roman"/>
          <w:color w:val="000000" w:themeColor="text1"/>
          <w:sz w:val="24"/>
          <w:szCs w:val="24"/>
          <w:shd w:val="clear" w:color="auto" w:fill="FFFFFF"/>
        </w:rPr>
        <w:t>(6), pp.443-457.</w:t>
      </w:r>
    </w:p>
    <w:p w:rsidR="00650D30" w:rsidRPr="004F5966" w:rsidRDefault="00650D30" w:rsidP="004F5966">
      <w:pPr>
        <w:spacing w:line="360" w:lineRule="auto"/>
        <w:rPr>
          <w:rFonts w:ascii="Times New Roman" w:hAnsi="Times New Roman" w:cs="Times New Roman"/>
          <w:color w:val="000000" w:themeColor="text1"/>
          <w:sz w:val="24"/>
          <w:szCs w:val="24"/>
          <w:u w:val="single"/>
        </w:rPr>
      </w:pPr>
      <w:r w:rsidRPr="004F5966">
        <w:rPr>
          <w:rFonts w:ascii="Times New Roman" w:hAnsi="Times New Roman" w:cs="Times New Roman"/>
          <w:color w:val="000000" w:themeColor="text1"/>
          <w:sz w:val="24"/>
          <w:szCs w:val="24"/>
          <w:u w:val="single"/>
        </w:rPr>
        <w:t>Appendix</w:t>
      </w:r>
    </w:p>
    <w:p w:rsidR="00650D30" w:rsidRPr="004F5966" w:rsidRDefault="00650D30" w:rsidP="004F5966">
      <w:pPr>
        <w:pStyle w:val="ListParagraph"/>
        <w:numPr>
          <w:ilvl w:val="0"/>
          <w:numId w:val="5"/>
        </w:numPr>
        <w:spacing w:line="360" w:lineRule="auto"/>
        <w:rPr>
          <w:rFonts w:ascii="Times New Roman" w:hAnsi="Times New Roman"/>
          <w:color w:val="000000" w:themeColor="text1"/>
          <w:sz w:val="24"/>
          <w:szCs w:val="24"/>
        </w:rPr>
      </w:pPr>
      <w:r w:rsidRPr="004F5966">
        <w:rPr>
          <w:rFonts w:ascii="Times New Roman" w:hAnsi="Times New Roman"/>
          <w:color w:val="000000" w:themeColor="text1"/>
          <w:sz w:val="24"/>
          <w:szCs w:val="24"/>
        </w:rPr>
        <w:t xml:space="preserve">I: Ok, so we’re gonna start with a few general questions just to get into the flow of the interview, by discussing what sport you </w:t>
      </w:r>
      <w:r w:rsidRPr="004F5966">
        <w:rPr>
          <w:rFonts w:ascii="Times New Roman" w:hAnsi="Times New Roman"/>
          <w:color w:val="000000" w:themeColor="text1"/>
          <w:sz w:val="24"/>
          <w:szCs w:val="24"/>
        </w:rPr>
        <w:lastRenderedPageBreak/>
        <w:t>are involved in and the level you play at. Ok, so what what sport do you perform in?</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Football</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and how often do you train?</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uhh, two times a week</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And what club and / or level do you play at?</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University level football</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University ok. Do you enjoy competing at this level?</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Yep</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why?</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Because people are most likely to be more my age playing at this kind of level</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so people older or younger distract you?</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older.</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 older ok. Ok, so regarding your time as a footballer performer can you try and explain your typical thoughts and feelings that you experience before an important game. For of all we’re gonna start off with the somatic anxiety symptoms you experience before… a… game or competition.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 ok, so I get sweaty hands… before a game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yup</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umm.. I get butterflies as well, just before kick-off</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lastRenderedPageBreak/>
        <w:t>I: ok, so I have got a list here as well, just uhh, make sure see if any of these apply to you as well if not just your ones.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uhh yeah, my stomach drops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your stomach drops?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yeah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yeah ok, so now were going to move on to the cognitive anxiety symptoms you experience prior to a game or competition.</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So.. I get worried just before kick off as well, uhh that’s it I think..</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right ok so I’ve got a list of other cognitive anxiety symptoms here, just for you to just have a look through, see if any of these apply to you</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 yeah, self-doubt, umm and I do worry about performing poorly as well</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So from now on the questions will relate to the somatic and cognitive symptoms you have just identified to me. We’re gonna go back and look at the separate somatic anxiety symptoms that you have experienced prior to performing for a competition. With the separate symptoms would you be able to rate the intensity on.. On a scale of 1 to 7, with one being very low and seven being very high.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umm yeah so.. The sweaty hands would be a four</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yup and what direction would you see this then being on a scale of minus 3… being negative and positive 3 being positive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lastRenderedPageBreak/>
        <w:t>P: uhh, zero</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zero, so would be neutral, for that one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could you please, could you explain.. Why, you perceive the intensity to be this to be positive or negative to your performance?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umm, it doesn’t really effect my performance, it’s just something that happens before a game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your palms just get sweaty?</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yeah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and for the second symptom which was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so that was butterflies.. Um, I’d say a six</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a six so..</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so quite strong</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yeah quite strong for the intensity of that one. Which way would you see the direction of that going on the same scale?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I’d say it’s positive one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 ok so you feel like that is a positive effect to the game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yeah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would be able to talk me through the process of this?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it’s just cause I’m excited to play, so it can have a positive effect on me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lastRenderedPageBreak/>
        <w:t>I: ok, thank you.  Ok so do you have any examples from your sporting career that you could give me for this symptom?</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P: yeh so before the game starts I do have butterflies, and then they decrease throughout the game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alright ok, thank you. And now we’re just gonna move on to the final somatic symptom which was… your stomach dropping?</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yeah, so I’d rate that as the intensity of being five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so that’s still quite high, not as high as other but… And how.. What direction would you see this going in?</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P: minus one.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so you feel like this is still negative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yeah it’s negative effect on my performance yeah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Ok so would you be able to talk me through the process of your stomach dropping?</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P: um yeah so when, before the game starts my stomach will drop and it’ll sort of decrease but then carry on doing it throughout the game.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right ok, so just when negative things happen or?</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P: yeah when negative things happen and then it sort of affect me negatively for a few minutes afterwards then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 oh right ok, thank you. Ok, so next we’re going to move on to the cognitive anxiety symptoms you’ve experienced. Again we’re gonna rate this on the same level of intensity from one to seven, one being low and seven being high, and the direction on the same scale as last </w:t>
      </w:r>
      <w:r w:rsidRPr="004F5966">
        <w:rPr>
          <w:rFonts w:ascii="Times New Roman" w:hAnsi="Times New Roman" w:cs="Times New Roman"/>
          <w:color w:val="000000" w:themeColor="text1"/>
          <w:sz w:val="24"/>
          <w:szCs w:val="24"/>
        </w:rPr>
        <w:lastRenderedPageBreak/>
        <w:t>time with minus three being negative and positive three being positive. So could you please explain why you perceive this intensity to be positive or negative toward your performance for… worries before performance.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yeah so I rate that intensity a six</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so that one is quite high and what direction would you see this going through the game?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minus two</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 minus two? So you feel… feel that it goes negatively through the game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yeah so, so I sort of carry on worrying throughout the game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so would you be able to give me an example from your sporting career about this symptom?</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yeah so if I start to worry throughout the game if things are going wrong um, I can’t really come back from it, it’s quite a negative effect on me.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right ok so you just keep having a negative impact on on the game. Ok so we’ll just move on to the next symptom now which was…. Self-doubt?</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P: yeah so I’d rate that as a five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and what direction would you say you see this going in, as a negative or positive impact</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minus 2, so negative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lastRenderedPageBreak/>
        <w:t>I: negative. Would you be able to talk me through the process of this impact?</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yeah sort of the same as before I just sort of get some self-doubt throughout the game when I try to do things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 so does this happen when, with you.. When you, or when other players are playing as well or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just myself</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just yourself</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P: yeah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so we’ll move onto the final effect that you’ve had before performing, which was.. Worry about performing poorly. On a scale of one to seven how would you rate this?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 five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five again, that’s ok so.. And how would you see this as an impact as an impact on the game, would you see this as negative or positive?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negative, I’d put it as minus three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would you be able to talk me through the process of this direction?</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 yeah so if I think I’m gonna play badly, um it does affect my performance and then it plays on my mind throughout the game so I don’t.. It doesn’t get any better throughout the game.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alright ok, would you be able to give me an example from your sporting career for this one?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lastRenderedPageBreak/>
        <w:t>P: umm no.</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 Ok, no problem. We’ll move on from that one thank you. Ok so this just wraps up the interview, but, before we finish I’d like to ask you some final questions. </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 huh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How’d you feel this interview went?</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um, quite well</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Di you feel that you could me your full story within the interview?</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uh yeah, for everything I knew yeah</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did I lead or influence your response in any way?</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no</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Do you feel like we failed to discuss any important factors?</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nope</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and finally, have you any comments or suggestions about the interview itself?</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no, I think it covered everything</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 ok well thank you for helping me with this interview</w:t>
      </w:r>
    </w:p>
    <w:p w:rsidR="00650D30" w:rsidRPr="004F5966" w:rsidRDefault="00650D30" w:rsidP="004F5966">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P: it’s ok</w:t>
      </w:r>
    </w:p>
    <w:sectPr w:rsidR="00650D30" w:rsidRPr="004F5966" w:rsidSect="00650D30">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0D30" w:rsidRDefault="00650D30" w:rsidP="00650D30">
      <w:pPr>
        <w:spacing w:after="0" w:line="240" w:lineRule="auto"/>
      </w:pPr>
      <w:r>
        <w:separator/>
      </w:r>
    </w:p>
  </w:endnote>
  <w:endnote w:type="continuationSeparator" w:id="0">
    <w:p w:rsidR="00650D30" w:rsidRDefault="00650D30" w:rsidP="00650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Yu Gothic UI"/>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0D30" w:rsidRDefault="00650D30" w:rsidP="00650D30">
      <w:pPr>
        <w:spacing w:after="0" w:line="240" w:lineRule="auto"/>
      </w:pPr>
      <w:r>
        <w:separator/>
      </w:r>
    </w:p>
  </w:footnote>
  <w:footnote w:type="continuationSeparator" w:id="0">
    <w:p w:rsidR="00650D30" w:rsidRDefault="00650D30" w:rsidP="00650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5069C9"/>
    <w:multiLevelType w:val="hybridMultilevel"/>
    <w:tmpl w:val="4198E9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5D5EA0"/>
    <w:multiLevelType w:val="hybridMultilevel"/>
    <w:tmpl w:val="C67E77F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6215B0"/>
    <w:multiLevelType w:val="hybridMultilevel"/>
    <w:tmpl w:val="75B03B2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57DC"/>
    <w:rsid w:val="000063CA"/>
    <w:rsid w:val="00006E77"/>
    <w:rsid w:val="000114B7"/>
    <w:rsid w:val="00030446"/>
    <w:rsid w:val="00056BB0"/>
    <w:rsid w:val="00086EDA"/>
    <w:rsid w:val="00092EDC"/>
    <w:rsid w:val="001B12AF"/>
    <w:rsid w:val="001B71B9"/>
    <w:rsid w:val="00220890"/>
    <w:rsid w:val="00273F6E"/>
    <w:rsid w:val="00295A6E"/>
    <w:rsid w:val="002F0DF8"/>
    <w:rsid w:val="00312BD3"/>
    <w:rsid w:val="00364D25"/>
    <w:rsid w:val="00371FB4"/>
    <w:rsid w:val="003B2404"/>
    <w:rsid w:val="003B41F1"/>
    <w:rsid w:val="003C7696"/>
    <w:rsid w:val="0040377F"/>
    <w:rsid w:val="00403896"/>
    <w:rsid w:val="004732C6"/>
    <w:rsid w:val="0047607C"/>
    <w:rsid w:val="00483DA3"/>
    <w:rsid w:val="00490B2A"/>
    <w:rsid w:val="004A692D"/>
    <w:rsid w:val="004F5966"/>
    <w:rsid w:val="005172FA"/>
    <w:rsid w:val="005314AE"/>
    <w:rsid w:val="00541C3E"/>
    <w:rsid w:val="005A1C7E"/>
    <w:rsid w:val="005D17CF"/>
    <w:rsid w:val="006034A5"/>
    <w:rsid w:val="0060730E"/>
    <w:rsid w:val="006107D0"/>
    <w:rsid w:val="00625C2F"/>
    <w:rsid w:val="00650D30"/>
    <w:rsid w:val="00662FC9"/>
    <w:rsid w:val="006C1C88"/>
    <w:rsid w:val="006D4F4E"/>
    <w:rsid w:val="006D5CA8"/>
    <w:rsid w:val="006E710A"/>
    <w:rsid w:val="006F47EE"/>
    <w:rsid w:val="0073709A"/>
    <w:rsid w:val="00740258"/>
    <w:rsid w:val="007F0D24"/>
    <w:rsid w:val="00876B2A"/>
    <w:rsid w:val="008B0099"/>
    <w:rsid w:val="008C2A64"/>
    <w:rsid w:val="008C76DB"/>
    <w:rsid w:val="009514FE"/>
    <w:rsid w:val="0096376C"/>
    <w:rsid w:val="00992153"/>
    <w:rsid w:val="009A2344"/>
    <w:rsid w:val="009A2CB3"/>
    <w:rsid w:val="009F3A0C"/>
    <w:rsid w:val="00A11BFE"/>
    <w:rsid w:val="00A50382"/>
    <w:rsid w:val="00AC2F37"/>
    <w:rsid w:val="00AD30ED"/>
    <w:rsid w:val="00AF7CA9"/>
    <w:rsid w:val="00B465FE"/>
    <w:rsid w:val="00B60D00"/>
    <w:rsid w:val="00B757DC"/>
    <w:rsid w:val="00B8135F"/>
    <w:rsid w:val="00B91078"/>
    <w:rsid w:val="00BB5816"/>
    <w:rsid w:val="00BC0EF5"/>
    <w:rsid w:val="00BD7D41"/>
    <w:rsid w:val="00BE26C4"/>
    <w:rsid w:val="00BF299E"/>
    <w:rsid w:val="00C237C0"/>
    <w:rsid w:val="00C45D8C"/>
    <w:rsid w:val="00C66904"/>
    <w:rsid w:val="00CB3162"/>
    <w:rsid w:val="00CD45D6"/>
    <w:rsid w:val="00D12C7C"/>
    <w:rsid w:val="00D45A07"/>
    <w:rsid w:val="00D53235"/>
    <w:rsid w:val="00D70283"/>
    <w:rsid w:val="00D811E9"/>
    <w:rsid w:val="00DA5E77"/>
    <w:rsid w:val="00DE1B67"/>
    <w:rsid w:val="00E4284F"/>
    <w:rsid w:val="00E47FD3"/>
    <w:rsid w:val="00E5279E"/>
    <w:rsid w:val="00E71473"/>
    <w:rsid w:val="00EC266A"/>
    <w:rsid w:val="00F126BB"/>
    <w:rsid w:val="00FA0A75"/>
    <w:rsid w:val="00FB3A41"/>
    <w:rsid w:val="00FD484B"/>
    <w:rsid w:val="00FF2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79E9B"/>
  <w15:chartTrackingRefBased/>
  <w15:docId w15:val="{2C1A528C-F2C5-4130-8A89-63F0CA7E0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03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40258"/>
    <w:rPr>
      <w:color w:val="0563C1" w:themeColor="hyperlink"/>
      <w:u w:val="single"/>
    </w:rPr>
  </w:style>
  <w:style w:type="paragraph" w:styleId="Header">
    <w:name w:val="header"/>
    <w:basedOn w:val="Normal"/>
    <w:link w:val="HeaderChar"/>
    <w:uiPriority w:val="99"/>
    <w:unhideWhenUsed/>
    <w:rsid w:val="00650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D30"/>
  </w:style>
  <w:style w:type="paragraph" w:styleId="Footer">
    <w:name w:val="footer"/>
    <w:basedOn w:val="Normal"/>
    <w:link w:val="FooterChar"/>
    <w:uiPriority w:val="99"/>
    <w:unhideWhenUsed/>
    <w:rsid w:val="00650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D30"/>
  </w:style>
  <w:style w:type="paragraph" w:customStyle="1" w:styleId="Modcode">
    <w:name w:val="Modcode"/>
    <w:basedOn w:val="Normal"/>
    <w:rsid w:val="00650D3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50D3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50D3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50D30"/>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650D3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650D30"/>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650D30"/>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50D30"/>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50D3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50D30"/>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50D30"/>
    <w:pPr>
      <w:spacing w:after="200" w:line="276" w:lineRule="auto"/>
      <w:ind w:left="720"/>
      <w:contextualSpacing/>
    </w:pPr>
    <w:rPr>
      <w:rFonts w:ascii="Calibri" w:eastAsia="Calibri" w:hAnsi="Calibri" w:cs="Times New Roman"/>
    </w:rPr>
  </w:style>
  <w:style w:type="character" w:styleId="FollowedHyperlink">
    <w:name w:val="FollowedHyperlink"/>
    <w:basedOn w:val="DefaultParagraphFont"/>
    <w:uiPriority w:val="99"/>
    <w:semiHidden/>
    <w:unhideWhenUsed/>
    <w:rsid w:val="003B41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3A750-E8C3-4B95-9D60-C80C30866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4199</Words>
  <Characters>23940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Grant (1600394)</dc:creator>
  <cp:keywords/>
  <dc:description/>
  <cp:lastModifiedBy>Stephanie Grant (1600394)</cp:lastModifiedBy>
  <cp:revision>2</cp:revision>
  <dcterms:created xsi:type="dcterms:W3CDTF">2017-12-08T13:39:00Z</dcterms:created>
  <dcterms:modified xsi:type="dcterms:W3CDTF">2017-12-08T13:39:00Z</dcterms:modified>
</cp:coreProperties>
</file>