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0E228" w14:textId="77777777" w:rsidR="002B3BBC" w:rsidRDefault="00E50004" w:rsidP="00E50004">
      <w:pPr>
        <w:jc w:val="center"/>
        <w:rPr>
          <w:b/>
          <w:sz w:val="36"/>
          <w:u w:val="single"/>
        </w:rPr>
      </w:pPr>
      <w:r w:rsidRPr="00E50004">
        <w:rPr>
          <w:b/>
          <w:sz w:val="36"/>
          <w:u w:val="single"/>
        </w:rPr>
        <w:t>Abby’s Task 1</w:t>
      </w:r>
    </w:p>
    <w:p w14:paraId="1FE11092" w14:textId="7ED2847C" w:rsidR="00E50004" w:rsidRPr="00765025" w:rsidRDefault="00CD5889" w:rsidP="00CD5889">
      <w:pPr>
        <w:jc w:val="both"/>
        <w:rPr>
          <w:sz w:val="28"/>
        </w:rPr>
      </w:pPr>
      <w:r w:rsidRPr="00765025">
        <w:rPr>
          <w:sz w:val="28"/>
        </w:rPr>
        <w:t>The c</w:t>
      </w:r>
      <w:r w:rsidR="00F20A0E" w:rsidRPr="00765025">
        <w:rPr>
          <w:sz w:val="28"/>
        </w:rPr>
        <w:t>areer I seek is unclear to me. My</w:t>
      </w:r>
      <w:r w:rsidRPr="00765025">
        <w:rPr>
          <w:sz w:val="28"/>
        </w:rPr>
        <w:t xml:space="preserve"> heart belongs in theatre and my excitemen</w:t>
      </w:r>
      <w:r w:rsidR="00347B2D">
        <w:rPr>
          <w:sz w:val="28"/>
        </w:rPr>
        <w:t>t comes from TV, but to</w:t>
      </w:r>
      <w:r w:rsidRPr="00765025">
        <w:rPr>
          <w:sz w:val="28"/>
        </w:rPr>
        <w:t xml:space="preserve"> choose a</w:t>
      </w:r>
      <w:r w:rsidR="004769D3" w:rsidRPr="00765025">
        <w:rPr>
          <w:sz w:val="28"/>
        </w:rPr>
        <w:t xml:space="preserve"> career is a hard</w:t>
      </w:r>
      <w:r w:rsidR="00B63FA3">
        <w:rPr>
          <w:sz w:val="28"/>
        </w:rPr>
        <w:t xml:space="preserve"> decision</w:t>
      </w:r>
      <w:r w:rsidRPr="00765025">
        <w:rPr>
          <w:sz w:val="28"/>
        </w:rPr>
        <w:t xml:space="preserve">. </w:t>
      </w:r>
      <w:r w:rsidR="00347B2D">
        <w:rPr>
          <w:sz w:val="28"/>
        </w:rPr>
        <w:t>I would</w:t>
      </w:r>
      <w:r w:rsidR="001C5415" w:rsidRPr="00765025">
        <w:rPr>
          <w:sz w:val="28"/>
        </w:rPr>
        <w:t xml:space="preserve"> need to consider what</w:t>
      </w:r>
      <w:r w:rsidR="00F20A0E" w:rsidRPr="00765025">
        <w:rPr>
          <w:sz w:val="28"/>
        </w:rPr>
        <w:t xml:space="preserve"> essential</w:t>
      </w:r>
      <w:r w:rsidR="00347B2D">
        <w:rPr>
          <w:sz w:val="28"/>
        </w:rPr>
        <w:t xml:space="preserve"> skills I would</w:t>
      </w:r>
      <w:r w:rsidR="001C5415" w:rsidRPr="00765025">
        <w:rPr>
          <w:sz w:val="28"/>
        </w:rPr>
        <w:t xml:space="preserve"> need.</w:t>
      </w:r>
    </w:p>
    <w:p w14:paraId="18456411" w14:textId="77777777" w:rsidR="00776779" w:rsidRPr="002416C6" w:rsidRDefault="004769D3" w:rsidP="00CD5889">
      <w:pPr>
        <w:jc w:val="both"/>
        <w:rPr>
          <w:sz w:val="28"/>
        </w:rPr>
      </w:pPr>
      <w:r w:rsidRPr="00765025">
        <w:rPr>
          <w:sz w:val="28"/>
        </w:rPr>
        <w:t xml:space="preserve">I </w:t>
      </w:r>
      <w:r w:rsidR="00CD5889" w:rsidRPr="00765025">
        <w:rPr>
          <w:sz w:val="28"/>
        </w:rPr>
        <w:t>want my career</w:t>
      </w:r>
      <w:r w:rsidR="00776779" w:rsidRPr="00765025">
        <w:rPr>
          <w:sz w:val="28"/>
        </w:rPr>
        <w:t xml:space="preserve"> to take me all over the world. </w:t>
      </w:r>
      <w:r w:rsidR="00347B2D">
        <w:rPr>
          <w:sz w:val="28"/>
        </w:rPr>
        <w:t xml:space="preserve">For this </w:t>
      </w:r>
      <w:r w:rsidR="00CD5889" w:rsidRPr="00765025">
        <w:rPr>
          <w:sz w:val="28"/>
        </w:rPr>
        <w:t xml:space="preserve">I would need to think about the environment </w:t>
      </w:r>
      <w:r w:rsidR="00776779" w:rsidRPr="00765025">
        <w:rPr>
          <w:sz w:val="28"/>
        </w:rPr>
        <w:t>and what impact</w:t>
      </w:r>
      <w:r w:rsidR="00347B2D">
        <w:rPr>
          <w:sz w:val="28"/>
        </w:rPr>
        <w:t xml:space="preserve"> it </w:t>
      </w:r>
      <w:r w:rsidR="001C5415" w:rsidRPr="00765025">
        <w:rPr>
          <w:sz w:val="28"/>
        </w:rPr>
        <w:t xml:space="preserve">might have. </w:t>
      </w:r>
      <w:r w:rsidR="00347B2D">
        <w:rPr>
          <w:sz w:val="28"/>
        </w:rPr>
        <w:t xml:space="preserve">Also, to </w:t>
      </w:r>
      <w:r w:rsidR="00776779" w:rsidRPr="00765025">
        <w:rPr>
          <w:sz w:val="28"/>
        </w:rPr>
        <w:t xml:space="preserve">consider different </w:t>
      </w:r>
      <w:r w:rsidR="00776779" w:rsidRPr="002416C6">
        <w:rPr>
          <w:sz w:val="28"/>
        </w:rPr>
        <w:t xml:space="preserve">cultures; </w:t>
      </w:r>
      <w:r w:rsidR="00906358" w:rsidRPr="002416C6">
        <w:rPr>
          <w:sz w:val="28"/>
        </w:rPr>
        <w:t>what</w:t>
      </w:r>
      <w:r w:rsidR="00CD5889" w:rsidRPr="002416C6">
        <w:rPr>
          <w:sz w:val="28"/>
        </w:rPr>
        <w:t xml:space="preserve"> is accep</w:t>
      </w:r>
      <w:r w:rsidR="00776779" w:rsidRPr="002416C6">
        <w:rPr>
          <w:sz w:val="28"/>
        </w:rPr>
        <w:t xml:space="preserve">table in one country could be </w:t>
      </w:r>
      <w:r w:rsidR="00CD5889" w:rsidRPr="002416C6">
        <w:rPr>
          <w:sz w:val="28"/>
        </w:rPr>
        <w:t>disrespectful</w:t>
      </w:r>
      <w:r w:rsidR="001C5415" w:rsidRPr="002416C6">
        <w:rPr>
          <w:sz w:val="28"/>
        </w:rPr>
        <w:t xml:space="preserve"> in another</w:t>
      </w:r>
      <w:r w:rsidR="00CD5889" w:rsidRPr="002416C6">
        <w:rPr>
          <w:sz w:val="28"/>
        </w:rPr>
        <w:t>.</w:t>
      </w:r>
      <w:r w:rsidR="001C5415" w:rsidRPr="002416C6">
        <w:rPr>
          <w:sz w:val="28"/>
        </w:rPr>
        <w:t xml:space="preserve"> </w:t>
      </w:r>
      <w:r w:rsidR="00367957" w:rsidRPr="002416C6">
        <w:rPr>
          <w:sz w:val="28"/>
        </w:rPr>
        <w:t xml:space="preserve">Edwards (2014, p. 20) suggests that </w:t>
      </w:r>
      <w:r w:rsidR="00CD5889" w:rsidRPr="002416C6">
        <w:rPr>
          <w:sz w:val="28"/>
        </w:rPr>
        <w:t>'The goal of multicultural art understanding is knowledge, and t</w:t>
      </w:r>
      <w:r w:rsidR="00367957" w:rsidRPr="002416C6">
        <w:rPr>
          <w:sz w:val="28"/>
        </w:rPr>
        <w:t>his knowledge lies with you...</w:t>
      </w:r>
      <w:r w:rsidR="00776779" w:rsidRPr="002416C6">
        <w:rPr>
          <w:sz w:val="28"/>
        </w:rPr>
        <w:t>’</w:t>
      </w:r>
    </w:p>
    <w:p w14:paraId="391CAE67" w14:textId="3951682E" w:rsidR="00906358" w:rsidRPr="002416C6" w:rsidRDefault="00CD5889" w:rsidP="00906358">
      <w:pPr>
        <w:jc w:val="both"/>
        <w:rPr>
          <w:sz w:val="28"/>
        </w:rPr>
      </w:pPr>
      <w:r w:rsidRPr="002416C6">
        <w:rPr>
          <w:sz w:val="28"/>
        </w:rPr>
        <w:t>I am my</w:t>
      </w:r>
      <w:r w:rsidR="00F20A0E" w:rsidRPr="002416C6">
        <w:rPr>
          <w:sz w:val="28"/>
        </w:rPr>
        <w:t xml:space="preserve"> own</w:t>
      </w:r>
      <w:r w:rsidRPr="002416C6">
        <w:rPr>
          <w:sz w:val="28"/>
        </w:rPr>
        <w:t xml:space="preserve"> worst cri</w:t>
      </w:r>
      <w:r w:rsidR="00776779" w:rsidRPr="002416C6">
        <w:rPr>
          <w:sz w:val="28"/>
        </w:rPr>
        <w:t xml:space="preserve">tic and </w:t>
      </w:r>
      <w:r w:rsidRPr="002416C6">
        <w:rPr>
          <w:sz w:val="28"/>
        </w:rPr>
        <w:t>I need to learn to appreciate my work more.</w:t>
      </w:r>
      <w:r w:rsidR="001C5415" w:rsidRPr="002416C6">
        <w:rPr>
          <w:sz w:val="28"/>
        </w:rPr>
        <w:t xml:space="preserve"> </w:t>
      </w:r>
      <w:r w:rsidRPr="002416C6">
        <w:rPr>
          <w:sz w:val="28"/>
        </w:rPr>
        <w:t>'Making is a form of thinking' (Adamson and Bryan-Wilson, 2016, p. 19)</w:t>
      </w:r>
      <w:r w:rsidR="00B63FA3" w:rsidRPr="002416C6">
        <w:rPr>
          <w:sz w:val="28"/>
        </w:rPr>
        <w:t xml:space="preserve">, and will have </w:t>
      </w:r>
      <w:proofErr w:type="spellStart"/>
      <w:r w:rsidR="00B63FA3" w:rsidRPr="002416C6">
        <w:rPr>
          <w:sz w:val="28"/>
        </w:rPr>
        <w:t>mistakes</w:t>
      </w:r>
      <w:proofErr w:type="spellEnd"/>
      <w:r w:rsidR="00B63FA3" w:rsidRPr="002416C6">
        <w:rPr>
          <w:sz w:val="28"/>
        </w:rPr>
        <w:t xml:space="preserve"> along the way, but if I</w:t>
      </w:r>
      <w:r w:rsidRPr="002416C6">
        <w:rPr>
          <w:sz w:val="28"/>
        </w:rPr>
        <w:t xml:space="preserve"> </w:t>
      </w:r>
      <w:r w:rsidR="00B63FA3" w:rsidRPr="002416C6">
        <w:rPr>
          <w:sz w:val="28"/>
        </w:rPr>
        <w:t>b</w:t>
      </w:r>
      <w:r w:rsidR="00776779" w:rsidRPr="002416C6">
        <w:rPr>
          <w:sz w:val="28"/>
        </w:rPr>
        <w:t xml:space="preserve">uild confidence in </w:t>
      </w:r>
      <w:r w:rsidR="00347B2D" w:rsidRPr="002416C6">
        <w:rPr>
          <w:sz w:val="28"/>
        </w:rPr>
        <w:t>m</w:t>
      </w:r>
      <w:r w:rsidR="00B63FA3" w:rsidRPr="002416C6">
        <w:rPr>
          <w:sz w:val="28"/>
        </w:rPr>
        <w:t>yself, I</w:t>
      </w:r>
      <w:r w:rsidR="00776779" w:rsidRPr="002416C6">
        <w:rPr>
          <w:sz w:val="28"/>
        </w:rPr>
        <w:t xml:space="preserve"> will build confidence in my work. Furthermore, </w:t>
      </w:r>
      <w:r w:rsidR="000A005C" w:rsidRPr="002416C6">
        <w:rPr>
          <w:sz w:val="28"/>
        </w:rPr>
        <w:t>‘Building empathy to understand different perspectives’</w:t>
      </w:r>
      <w:r w:rsidR="00776779" w:rsidRPr="002416C6">
        <w:rPr>
          <w:sz w:val="28"/>
        </w:rPr>
        <w:t xml:space="preserve"> </w:t>
      </w:r>
      <w:r w:rsidR="00367957" w:rsidRPr="002416C6">
        <w:rPr>
          <w:sz w:val="28"/>
        </w:rPr>
        <w:t>(</w:t>
      </w:r>
      <w:r w:rsidR="00776779" w:rsidRPr="002416C6">
        <w:rPr>
          <w:sz w:val="28"/>
        </w:rPr>
        <w:t>C</w:t>
      </w:r>
      <w:r w:rsidR="00367957" w:rsidRPr="002416C6">
        <w:rPr>
          <w:sz w:val="28"/>
        </w:rPr>
        <w:t>ommunity Practitioner, 2018, p 49)</w:t>
      </w:r>
      <w:r w:rsidR="00776779" w:rsidRPr="002416C6">
        <w:rPr>
          <w:sz w:val="28"/>
        </w:rPr>
        <w:t xml:space="preserve"> can help me see my work in a different, possibly better light.</w:t>
      </w:r>
    </w:p>
    <w:p w14:paraId="1C5B712C" w14:textId="71DAD48B" w:rsidR="00906358" w:rsidRPr="002416C6" w:rsidRDefault="00CD5889" w:rsidP="00906358">
      <w:pPr>
        <w:jc w:val="both"/>
        <w:rPr>
          <w:sz w:val="28"/>
        </w:rPr>
      </w:pPr>
      <w:r w:rsidRPr="002416C6">
        <w:rPr>
          <w:sz w:val="28"/>
        </w:rPr>
        <w:t>If I want a career in TV, the most obvious</w:t>
      </w:r>
      <w:r w:rsidR="00F20A0E" w:rsidRPr="002416C6">
        <w:rPr>
          <w:sz w:val="28"/>
        </w:rPr>
        <w:t xml:space="preserve"> key</w:t>
      </w:r>
      <w:r w:rsidRPr="002416C6">
        <w:rPr>
          <w:sz w:val="28"/>
        </w:rPr>
        <w:t xml:space="preserve"> skill is to be up</w:t>
      </w:r>
      <w:r w:rsidR="00F20A0E" w:rsidRPr="002416C6">
        <w:rPr>
          <w:sz w:val="28"/>
        </w:rPr>
        <w:t xml:space="preserve"> to </w:t>
      </w:r>
      <w:r w:rsidR="00765025" w:rsidRPr="002416C6">
        <w:rPr>
          <w:sz w:val="28"/>
        </w:rPr>
        <w:t>date in the digital world. There have been h</w:t>
      </w:r>
      <w:r w:rsidR="00776779" w:rsidRPr="002416C6">
        <w:rPr>
          <w:sz w:val="28"/>
        </w:rPr>
        <w:t xml:space="preserve">uge </w:t>
      </w:r>
      <w:r w:rsidR="00765025" w:rsidRPr="002416C6">
        <w:rPr>
          <w:sz w:val="28"/>
        </w:rPr>
        <w:t xml:space="preserve">changes </w:t>
      </w:r>
      <w:r w:rsidR="00776779" w:rsidRPr="002416C6">
        <w:rPr>
          <w:sz w:val="28"/>
        </w:rPr>
        <w:t>in technology</w:t>
      </w:r>
      <w:r w:rsidR="00765025" w:rsidRPr="002416C6">
        <w:rPr>
          <w:sz w:val="28"/>
        </w:rPr>
        <w:t xml:space="preserve"> in the past 10 years!</w:t>
      </w:r>
      <w:r w:rsidRPr="002416C6">
        <w:rPr>
          <w:sz w:val="28"/>
        </w:rPr>
        <w:t xml:space="preserve"> </w:t>
      </w:r>
      <w:r w:rsidR="00765025" w:rsidRPr="002416C6">
        <w:rPr>
          <w:sz w:val="28"/>
        </w:rPr>
        <w:t xml:space="preserve">But I shouldn’t be scared </w:t>
      </w:r>
      <w:r w:rsidR="00347B2D" w:rsidRPr="002416C6">
        <w:rPr>
          <w:sz w:val="28"/>
        </w:rPr>
        <w:t>or confused</w:t>
      </w:r>
      <w:r w:rsidR="00765025" w:rsidRPr="002416C6">
        <w:rPr>
          <w:sz w:val="28"/>
        </w:rPr>
        <w:t xml:space="preserve">, for these improvements help </w:t>
      </w:r>
      <w:r w:rsidR="0017757C" w:rsidRPr="002416C6">
        <w:rPr>
          <w:sz w:val="28"/>
        </w:rPr>
        <w:t>speed up production and create</w:t>
      </w:r>
      <w:r w:rsidR="00765025" w:rsidRPr="002416C6">
        <w:rPr>
          <w:sz w:val="28"/>
        </w:rPr>
        <w:t xml:space="preserve"> better entertainment for the audience. </w:t>
      </w:r>
      <w:r w:rsidR="00765025" w:rsidRPr="002416C6">
        <w:rPr>
          <w:rFonts w:eastAsia="Times New Roman" w:cs="Arial"/>
          <w:sz w:val="28"/>
          <w:szCs w:val="24"/>
          <w:lang w:eastAsia="en-GB"/>
        </w:rPr>
        <w:t xml:space="preserve">‘Art doesn't always have to be difficult; you don't have to sweat to understand it’ (Spring, </w:t>
      </w:r>
      <w:proofErr w:type="spellStart"/>
      <w:r w:rsidR="00765025" w:rsidRPr="002416C6">
        <w:rPr>
          <w:rFonts w:eastAsia="Times New Roman" w:cs="Arial"/>
          <w:sz w:val="28"/>
          <w:szCs w:val="24"/>
          <w:lang w:eastAsia="en-GB"/>
        </w:rPr>
        <w:t>Hofman</w:t>
      </w:r>
      <w:proofErr w:type="spellEnd"/>
      <w:r w:rsidR="00765025" w:rsidRPr="002416C6">
        <w:rPr>
          <w:rFonts w:eastAsia="Times New Roman" w:cs="Arial"/>
          <w:sz w:val="28"/>
          <w:szCs w:val="24"/>
          <w:lang w:eastAsia="en-GB"/>
        </w:rPr>
        <w:t xml:space="preserve"> and Frock, 2015, p.7)</w:t>
      </w:r>
      <w:r w:rsidR="00B63FA3" w:rsidRPr="002416C6">
        <w:rPr>
          <w:rFonts w:eastAsia="Times New Roman" w:cs="Arial"/>
          <w:sz w:val="28"/>
          <w:szCs w:val="24"/>
          <w:lang w:eastAsia="en-GB"/>
        </w:rPr>
        <w:t xml:space="preserve">. </w:t>
      </w:r>
      <w:r w:rsidR="00765025" w:rsidRPr="002416C6">
        <w:rPr>
          <w:rFonts w:eastAsia="Times New Roman" w:cs="Arial"/>
          <w:sz w:val="28"/>
          <w:szCs w:val="24"/>
          <w:lang w:eastAsia="en-GB"/>
        </w:rPr>
        <w:t>And if I continue with my own research, I can be prepared for the digital industry, and welcome new changes.</w:t>
      </w:r>
    </w:p>
    <w:p w14:paraId="7B1170F5" w14:textId="77777777" w:rsidR="00CD5889" w:rsidRPr="002416C6" w:rsidRDefault="00894FB6" w:rsidP="00906358">
      <w:pPr>
        <w:jc w:val="both"/>
        <w:rPr>
          <w:sz w:val="28"/>
        </w:rPr>
      </w:pPr>
      <w:r w:rsidRPr="002416C6">
        <w:rPr>
          <w:sz w:val="28"/>
        </w:rPr>
        <w:t xml:space="preserve">The essential skills I will need </w:t>
      </w:r>
      <w:proofErr w:type="gramStart"/>
      <w:r w:rsidRPr="002416C6">
        <w:rPr>
          <w:sz w:val="28"/>
        </w:rPr>
        <w:t>are:</w:t>
      </w:r>
      <w:proofErr w:type="gramEnd"/>
      <w:r w:rsidRPr="002416C6">
        <w:rPr>
          <w:sz w:val="28"/>
        </w:rPr>
        <w:t xml:space="preserve"> understanding and respecting cultures, appreciating my own work and t</w:t>
      </w:r>
      <w:r w:rsidR="00906358" w:rsidRPr="002416C6">
        <w:rPr>
          <w:sz w:val="28"/>
        </w:rPr>
        <w:t>o be</w:t>
      </w:r>
      <w:r w:rsidRPr="002416C6">
        <w:rPr>
          <w:sz w:val="28"/>
        </w:rPr>
        <w:t xml:space="preserve"> proud of it, and finally being aware of how the digital world has change</w:t>
      </w:r>
      <w:r w:rsidR="00906358" w:rsidRPr="002416C6">
        <w:rPr>
          <w:sz w:val="28"/>
        </w:rPr>
        <w:t>d and to take full</w:t>
      </w:r>
      <w:r w:rsidRPr="002416C6">
        <w:rPr>
          <w:sz w:val="28"/>
        </w:rPr>
        <w:t xml:space="preserve"> advanta</w:t>
      </w:r>
      <w:r w:rsidR="0017757C" w:rsidRPr="002416C6">
        <w:rPr>
          <w:sz w:val="28"/>
        </w:rPr>
        <w:t>ge of it</w:t>
      </w:r>
      <w:r w:rsidRPr="002416C6">
        <w:rPr>
          <w:sz w:val="28"/>
        </w:rPr>
        <w:t xml:space="preserve">. </w:t>
      </w:r>
    </w:p>
    <w:p w14:paraId="67276E3F" w14:textId="77777777" w:rsidR="00765025" w:rsidRPr="002416C6" w:rsidRDefault="00765025" w:rsidP="0076502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4"/>
          <w:lang w:eastAsia="en-GB"/>
        </w:rPr>
      </w:pPr>
    </w:p>
    <w:p w14:paraId="6EBD61D7" w14:textId="77777777" w:rsidR="00965406" w:rsidRPr="002416C6" w:rsidRDefault="00965406" w:rsidP="00965406">
      <w:pPr>
        <w:jc w:val="both"/>
        <w:rPr>
          <w:sz w:val="28"/>
        </w:rPr>
      </w:pPr>
      <w:r w:rsidRPr="002416C6">
        <w:rPr>
          <w:sz w:val="28"/>
        </w:rPr>
        <w:t>Referencing:</w:t>
      </w:r>
    </w:p>
    <w:p w14:paraId="725F7814" w14:textId="77777777" w:rsidR="00965406" w:rsidRPr="002416C6" w:rsidRDefault="00965406" w:rsidP="00965406">
      <w:pPr>
        <w:ind w:left="1077" w:hanging="720"/>
        <w:jc w:val="both"/>
        <w:rPr>
          <w:sz w:val="28"/>
        </w:rPr>
      </w:pPr>
      <w:r w:rsidRPr="002416C6">
        <w:rPr>
          <w:sz w:val="28"/>
        </w:rPr>
        <w:t xml:space="preserve">Adamson, G. and Bryan-Wilson, J. (2016) </w:t>
      </w:r>
      <w:r w:rsidRPr="002416C6">
        <w:rPr>
          <w:i/>
          <w:sz w:val="28"/>
        </w:rPr>
        <w:t>Art in the Making.</w:t>
      </w:r>
      <w:r w:rsidRPr="002416C6">
        <w:rPr>
          <w:sz w:val="28"/>
        </w:rPr>
        <w:t xml:space="preserve"> London: Thames &amp; Hudson. </w:t>
      </w:r>
    </w:p>
    <w:p w14:paraId="538E8496" w14:textId="336EC6FC" w:rsidR="00965406" w:rsidRPr="002416C6" w:rsidRDefault="002416C6" w:rsidP="002416C6">
      <w:pPr>
        <w:ind w:left="1077" w:hanging="720"/>
        <w:jc w:val="both"/>
        <w:rPr>
          <w:rFonts w:cstheme="minorHAnsi"/>
          <w:sz w:val="28"/>
        </w:rPr>
      </w:pPr>
      <w:r w:rsidRPr="002416C6">
        <w:rPr>
          <w:rFonts w:cstheme="minorHAnsi"/>
          <w:sz w:val="28"/>
        </w:rPr>
        <w:t>Edwards</w:t>
      </w:r>
      <w:r w:rsidR="00965406" w:rsidRPr="002416C6">
        <w:rPr>
          <w:rFonts w:cstheme="minorHAnsi"/>
          <w:sz w:val="28"/>
        </w:rPr>
        <w:t xml:space="preserve">, </w:t>
      </w:r>
      <w:r w:rsidRPr="002416C6">
        <w:rPr>
          <w:rFonts w:cstheme="minorHAnsi"/>
          <w:sz w:val="28"/>
        </w:rPr>
        <w:t>L</w:t>
      </w:r>
      <w:r w:rsidR="00965406" w:rsidRPr="002416C6">
        <w:rPr>
          <w:rFonts w:cstheme="minorHAnsi"/>
          <w:sz w:val="28"/>
        </w:rPr>
        <w:t xml:space="preserve">. (2014) </w:t>
      </w:r>
      <w:r w:rsidR="00965406" w:rsidRPr="002416C6">
        <w:rPr>
          <w:rFonts w:cstheme="minorHAnsi"/>
          <w:i/>
          <w:sz w:val="28"/>
        </w:rPr>
        <w:t xml:space="preserve">The Creative Arts: A Process Approach for Teachers and Children. </w:t>
      </w:r>
      <w:r w:rsidRPr="002416C6">
        <w:rPr>
          <w:rFonts w:cstheme="minorHAnsi"/>
          <w:sz w:val="28"/>
        </w:rPr>
        <w:t>Harlow, Essex</w:t>
      </w:r>
      <w:r w:rsidR="00965406" w:rsidRPr="002416C6">
        <w:rPr>
          <w:rFonts w:cstheme="minorHAnsi"/>
          <w:sz w:val="28"/>
        </w:rPr>
        <w:t xml:space="preserve">: </w:t>
      </w:r>
      <w:r w:rsidRPr="002416C6">
        <w:rPr>
          <w:rFonts w:cstheme="minorHAnsi"/>
          <w:sz w:val="28"/>
        </w:rPr>
        <w:t>Pearson</w:t>
      </w:r>
      <w:r w:rsidR="00965406" w:rsidRPr="002416C6">
        <w:rPr>
          <w:rFonts w:cstheme="minorHAnsi"/>
          <w:sz w:val="28"/>
        </w:rPr>
        <w:t xml:space="preserve"> </w:t>
      </w:r>
      <w:r w:rsidRPr="002416C6">
        <w:rPr>
          <w:rFonts w:cstheme="minorHAnsi"/>
          <w:sz w:val="28"/>
        </w:rPr>
        <w:t>Education Limited</w:t>
      </w:r>
    </w:p>
    <w:p w14:paraId="1D8148EF" w14:textId="77777777" w:rsidR="00965406" w:rsidRPr="002416C6" w:rsidRDefault="00965406" w:rsidP="00965406">
      <w:pPr>
        <w:ind w:left="1077" w:hanging="720"/>
        <w:jc w:val="both"/>
        <w:rPr>
          <w:rFonts w:cstheme="minorHAnsi"/>
          <w:sz w:val="28"/>
        </w:rPr>
      </w:pPr>
      <w:r w:rsidRPr="002416C6">
        <w:rPr>
          <w:rFonts w:cstheme="minorHAnsi"/>
          <w:sz w:val="28"/>
        </w:rPr>
        <w:lastRenderedPageBreak/>
        <w:t xml:space="preserve">Professional Pause (2014) ‘Feeling Stuck? Get Creative’, </w:t>
      </w:r>
      <w:r w:rsidRPr="002416C6">
        <w:rPr>
          <w:rFonts w:cstheme="minorHAnsi"/>
          <w:i/>
          <w:sz w:val="28"/>
        </w:rPr>
        <w:t>Community Practitioner</w:t>
      </w:r>
      <w:r w:rsidRPr="002416C6">
        <w:rPr>
          <w:rFonts w:cstheme="minorHAnsi"/>
          <w:sz w:val="28"/>
        </w:rPr>
        <w:t xml:space="preserve"> 91 (9), pp. 48-49.</w:t>
      </w:r>
    </w:p>
    <w:p w14:paraId="03D7B585" w14:textId="448B0FD4" w:rsidR="00965406" w:rsidRPr="002416C6" w:rsidRDefault="00965406" w:rsidP="00965406">
      <w:pPr>
        <w:ind w:left="1077" w:hanging="720"/>
        <w:jc w:val="both"/>
        <w:rPr>
          <w:rFonts w:cstheme="minorHAnsi"/>
          <w:sz w:val="28"/>
        </w:rPr>
      </w:pPr>
      <w:r w:rsidRPr="002416C6">
        <w:rPr>
          <w:rFonts w:eastAsia="Times New Roman" w:cstheme="minorHAnsi"/>
          <w:sz w:val="28"/>
          <w:szCs w:val="24"/>
          <w:lang w:eastAsia="en-GB"/>
        </w:rPr>
        <w:t>Spring, J</w:t>
      </w:r>
      <w:r w:rsidR="00B63FA3" w:rsidRPr="002416C6">
        <w:rPr>
          <w:rFonts w:eastAsia="Times New Roman" w:cstheme="minorHAnsi"/>
          <w:sz w:val="28"/>
          <w:szCs w:val="24"/>
          <w:lang w:eastAsia="en-GB"/>
        </w:rPr>
        <w:t>.,</w:t>
      </w:r>
      <w:r w:rsidRPr="002416C6">
        <w:rPr>
          <w:rFonts w:eastAsia="Times New Roman" w:cstheme="minorHAnsi"/>
          <w:sz w:val="28"/>
          <w:szCs w:val="24"/>
          <w:lang w:eastAsia="en-GB"/>
        </w:rPr>
        <w:t xml:space="preserve"> </w:t>
      </w:r>
      <w:proofErr w:type="spellStart"/>
      <w:r w:rsidRPr="002416C6">
        <w:rPr>
          <w:rFonts w:eastAsia="Times New Roman" w:cstheme="minorHAnsi"/>
          <w:sz w:val="28"/>
          <w:szCs w:val="24"/>
          <w:lang w:eastAsia="en-GB"/>
        </w:rPr>
        <w:t>Hofman</w:t>
      </w:r>
      <w:proofErr w:type="spellEnd"/>
      <w:r w:rsidRPr="002416C6">
        <w:rPr>
          <w:rFonts w:eastAsia="Times New Roman" w:cstheme="minorHAnsi"/>
          <w:sz w:val="28"/>
          <w:szCs w:val="24"/>
          <w:lang w:eastAsia="en-GB"/>
        </w:rPr>
        <w:t xml:space="preserve">, F. </w:t>
      </w:r>
      <w:r w:rsidR="00B63FA3" w:rsidRPr="002416C6">
        <w:rPr>
          <w:rFonts w:eastAsia="Times New Roman" w:cstheme="minorHAnsi"/>
          <w:sz w:val="28"/>
          <w:szCs w:val="24"/>
          <w:lang w:eastAsia="en-GB"/>
        </w:rPr>
        <w:t>a</w:t>
      </w:r>
      <w:r w:rsidRPr="002416C6">
        <w:rPr>
          <w:rFonts w:eastAsia="Times New Roman" w:cstheme="minorHAnsi"/>
          <w:sz w:val="28"/>
          <w:szCs w:val="24"/>
          <w:lang w:eastAsia="en-GB"/>
        </w:rPr>
        <w:t>nd Frock, C. (2015)</w:t>
      </w:r>
      <w:r w:rsidR="00B63FA3" w:rsidRPr="002416C6">
        <w:rPr>
          <w:rFonts w:eastAsia="Times New Roman" w:cstheme="minorHAnsi"/>
          <w:sz w:val="28"/>
          <w:szCs w:val="24"/>
          <w:lang w:eastAsia="en-GB"/>
        </w:rPr>
        <w:t xml:space="preserve"> </w:t>
      </w:r>
      <w:r w:rsidR="00B63FA3" w:rsidRPr="002416C6">
        <w:rPr>
          <w:rFonts w:eastAsia="Times New Roman" w:cstheme="minorHAnsi"/>
          <w:i/>
          <w:iCs/>
          <w:sz w:val="28"/>
          <w:szCs w:val="24"/>
          <w:lang w:eastAsia="en-GB"/>
        </w:rPr>
        <w:t>Unexpected Art</w:t>
      </w:r>
      <w:r w:rsidRPr="002416C6">
        <w:rPr>
          <w:rFonts w:eastAsia="Times New Roman" w:cstheme="minorHAnsi"/>
          <w:sz w:val="28"/>
          <w:szCs w:val="24"/>
          <w:lang w:eastAsia="en-GB"/>
        </w:rPr>
        <w:t xml:space="preserve">. </w:t>
      </w:r>
      <w:r w:rsidR="00B63FA3" w:rsidRPr="002416C6">
        <w:rPr>
          <w:rFonts w:eastAsia="Times New Roman" w:cstheme="minorHAnsi"/>
          <w:sz w:val="28"/>
          <w:szCs w:val="24"/>
          <w:lang w:eastAsia="en-GB"/>
        </w:rPr>
        <w:t>San Francisco</w:t>
      </w:r>
      <w:r w:rsidRPr="002416C6">
        <w:rPr>
          <w:rFonts w:eastAsia="Times New Roman" w:cstheme="minorHAnsi"/>
          <w:sz w:val="28"/>
          <w:szCs w:val="24"/>
          <w:lang w:eastAsia="en-GB"/>
        </w:rPr>
        <w:t>:</w:t>
      </w:r>
      <w:r w:rsidR="00B63FA3" w:rsidRPr="002416C6">
        <w:rPr>
          <w:rFonts w:eastAsia="Times New Roman" w:cstheme="minorHAnsi"/>
          <w:sz w:val="28"/>
          <w:szCs w:val="24"/>
          <w:lang w:eastAsia="en-GB"/>
        </w:rPr>
        <w:t xml:space="preserve"> Chronicle Books.</w:t>
      </w:r>
    </w:p>
    <w:p w14:paraId="055B67BE" w14:textId="77777777" w:rsidR="000B3301" w:rsidRPr="002416C6" w:rsidRDefault="000B3301" w:rsidP="00965406">
      <w:pPr>
        <w:rPr>
          <w:sz w:val="28"/>
        </w:rPr>
      </w:pPr>
    </w:p>
    <w:p w14:paraId="1D214A0C" w14:textId="77777777" w:rsidR="00765025" w:rsidRPr="002416C6" w:rsidRDefault="00965406" w:rsidP="00965406">
      <w:pPr>
        <w:tabs>
          <w:tab w:val="left" w:pos="5835"/>
        </w:tabs>
        <w:rPr>
          <w:sz w:val="32"/>
        </w:rPr>
      </w:pPr>
      <w:r w:rsidRPr="002416C6">
        <w:rPr>
          <w:sz w:val="32"/>
        </w:rPr>
        <w:tab/>
      </w:r>
    </w:p>
    <w:p w14:paraId="21226EF3" w14:textId="77777777" w:rsidR="00CD5889" w:rsidRPr="002416C6" w:rsidRDefault="00CD5889" w:rsidP="00CD5889">
      <w:pPr>
        <w:jc w:val="both"/>
        <w:rPr>
          <w:sz w:val="28"/>
        </w:rPr>
      </w:pPr>
    </w:p>
    <w:sectPr w:rsidR="00CD5889" w:rsidRPr="002416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E5648"/>
    <w:multiLevelType w:val="hybridMultilevel"/>
    <w:tmpl w:val="B25E6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357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004"/>
    <w:rsid w:val="000A005C"/>
    <w:rsid w:val="000B3301"/>
    <w:rsid w:val="0017757C"/>
    <w:rsid w:val="001C5415"/>
    <w:rsid w:val="001F79EF"/>
    <w:rsid w:val="002416C6"/>
    <w:rsid w:val="002B3BBC"/>
    <w:rsid w:val="00347B2D"/>
    <w:rsid w:val="00367957"/>
    <w:rsid w:val="004769D3"/>
    <w:rsid w:val="004E7678"/>
    <w:rsid w:val="00765025"/>
    <w:rsid w:val="00776779"/>
    <w:rsid w:val="00863AA4"/>
    <w:rsid w:val="00894FB6"/>
    <w:rsid w:val="00906358"/>
    <w:rsid w:val="00965406"/>
    <w:rsid w:val="00B63FA3"/>
    <w:rsid w:val="00CD5889"/>
    <w:rsid w:val="00E22225"/>
    <w:rsid w:val="00E50004"/>
    <w:rsid w:val="00F2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ABEC3"/>
  <w15:docId w15:val="{D7A5C1C9-2F2D-49B2-9604-0482784A6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1018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1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32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04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664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168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8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695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169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935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083570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44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217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088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1216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9547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7942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922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3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5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6879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748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8890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43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9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Abby Poyner (2000484)</dc:creator>
  <cp:lastModifiedBy>Abby Poyner (2000484)</cp:lastModifiedBy>
  <cp:revision>17</cp:revision>
  <dcterms:created xsi:type="dcterms:W3CDTF">2022-10-11T21:41:00Z</dcterms:created>
  <dcterms:modified xsi:type="dcterms:W3CDTF">2022-10-20T13:50:00Z</dcterms:modified>
</cp:coreProperties>
</file>