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jc w:val="left"/>
        <w:rPr/>
      </w:pPr>
      <w:r w:rsidDel="00000000" w:rsidR="00000000" w:rsidRPr="00000000">
        <w:rPr>
          <w:rtl w:val="0"/>
        </w:rPr>
        <w:t xml:space="preserve">       </w:t>
      </w:r>
    </w:p>
    <w:p w:rsidR="00000000" w:rsidDel="00000000" w:rsidP="00000000" w:rsidRDefault="00000000" w:rsidRPr="00000000" w14:paraId="00000002">
      <w:pPr>
        <w:jc w:val="left"/>
        <w:rPr/>
      </w:pPr>
      <w:r w:rsidDel="00000000" w:rsidR="00000000" w:rsidRPr="00000000">
        <w:rPr>
          <w:rtl w:val="0"/>
        </w:rPr>
      </w:r>
    </w:p>
    <w:p w:rsidR="00000000" w:rsidDel="00000000" w:rsidP="00000000" w:rsidRDefault="00000000" w:rsidRPr="00000000" w14:paraId="00000003">
      <w:pPr>
        <w:jc w:val="left"/>
        <w:rPr/>
      </w:pPr>
      <w:r w:rsidDel="00000000" w:rsidR="00000000" w:rsidRPr="00000000">
        <w:rPr>
          <w:rtl w:val="0"/>
        </w:rPr>
      </w:r>
    </w:p>
    <w:p w:rsidR="00000000" w:rsidDel="00000000" w:rsidP="00000000" w:rsidRDefault="00000000" w:rsidRPr="00000000" w14:paraId="00000004">
      <w:pPr>
        <w:jc w:val="left"/>
        <w:rPr/>
      </w:pPr>
      <w:r w:rsidDel="00000000" w:rsidR="00000000" w:rsidRPr="00000000">
        <w:rPr>
          <w:rtl w:val="0"/>
        </w:rPr>
      </w:r>
    </w:p>
    <w:p w:rsidR="00000000" w:rsidDel="00000000" w:rsidP="00000000" w:rsidRDefault="00000000" w:rsidRPr="00000000" w14:paraId="00000005">
      <w:pPr>
        <w:jc w:val="left"/>
        <w:rPr/>
      </w:pPr>
      <w:r w:rsidDel="00000000" w:rsidR="00000000" w:rsidRPr="00000000">
        <w:rPr>
          <w:rtl w:val="0"/>
        </w:rPr>
      </w:r>
    </w:p>
    <w:p w:rsidR="00000000" w:rsidDel="00000000" w:rsidP="00000000" w:rsidRDefault="00000000" w:rsidRPr="00000000" w14:paraId="00000006">
      <w:pPr>
        <w:jc w:val="left"/>
        <w:rPr/>
      </w:pPr>
      <w:r w:rsidDel="00000000" w:rsidR="00000000" w:rsidRPr="00000000">
        <w:rPr>
          <w:rtl w:val="0"/>
        </w:rPr>
      </w:r>
    </w:p>
    <w:p w:rsidR="00000000" w:rsidDel="00000000" w:rsidP="00000000" w:rsidRDefault="00000000" w:rsidRPr="00000000" w14:paraId="00000007">
      <w:pPr>
        <w:jc w:val="left"/>
        <w:rPr/>
      </w:pPr>
      <w:r w:rsidDel="00000000" w:rsidR="00000000" w:rsidRPr="00000000">
        <w:rPr>
          <w:rtl w:val="0"/>
        </w:rPr>
      </w:r>
    </w:p>
    <w:p w:rsidR="00000000" w:rsidDel="00000000" w:rsidP="00000000" w:rsidRDefault="00000000" w:rsidRPr="00000000" w14:paraId="00000008">
      <w:pPr>
        <w:jc w:val="left"/>
        <w:rPr/>
      </w:pPr>
      <w:r w:rsidDel="00000000" w:rsidR="00000000" w:rsidRPr="00000000">
        <w:rPr>
          <w:rtl w:val="0"/>
        </w:rPr>
      </w:r>
    </w:p>
    <w:p w:rsidR="00000000" w:rsidDel="00000000" w:rsidP="00000000" w:rsidRDefault="00000000" w:rsidRPr="00000000" w14:paraId="00000009">
      <w:pPr>
        <w:jc w:val="left"/>
        <w:rPr/>
      </w:pPr>
      <w:r w:rsidDel="00000000" w:rsidR="00000000" w:rsidRPr="00000000">
        <w:rPr>
          <w:rtl w:val="0"/>
        </w:rPr>
      </w:r>
    </w:p>
    <w:p w:rsidR="00000000" w:rsidDel="00000000" w:rsidP="00000000" w:rsidRDefault="00000000" w:rsidRPr="00000000" w14:paraId="0000000A">
      <w:pPr>
        <w:jc w:val="left"/>
        <w:rPr/>
      </w:pPr>
      <w:r w:rsidDel="00000000" w:rsidR="00000000" w:rsidRPr="00000000">
        <w:rPr>
          <w:rtl w:val="0"/>
        </w:rPr>
      </w:r>
    </w:p>
    <w:p w:rsidR="00000000" w:rsidDel="00000000" w:rsidP="00000000" w:rsidRDefault="00000000" w:rsidRPr="00000000" w14:paraId="0000000B">
      <w:pPr>
        <w:jc w:val="left"/>
        <w:rPr/>
      </w:pPr>
      <w:r w:rsidDel="00000000" w:rsidR="00000000" w:rsidRPr="00000000">
        <w:rPr>
          <w:rtl w:val="0"/>
        </w:rPr>
      </w:r>
    </w:p>
    <w:p w:rsidR="00000000" w:rsidDel="00000000" w:rsidP="00000000" w:rsidRDefault="00000000" w:rsidRPr="00000000" w14:paraId="0000000C">
      <w:pPr>
        <w:jc w:val="left"/>
        <w:rPr/>
      </w:pPr>
      <w:r w:rsidDel="00000000" w:rsidR="00000000" w:rsidRPr="00000000">
        <w:rPr>
          <w:rtl w:val="0"/>
        </w:rPr>
      </w:r>
    </w:p>
    <w:p w:rsidR="00000000" w:rsidDel="00000000" w:rsidP="00000000" w:rsidRDefault="00000000" w:rsidRPr="00000000" w14:paraId="0000000D">
      <w:pPr>
        <w:jc w:val="left"/>
        <w:rPr/>
      </w:pPr>
      <w:r w:rsidDel="00000000" w:rsidR="00000000" w:rsidRPr="00000000">
        <w:rPr>
          <w:rtl w:val="0"/>
        </w:rPr>
      </w:r>
    </w:p>
    <w:p w:rsidR="00000000" w:rsidDel="00000000" w:rsidP="00000000" w:rsidRDefault="00000000" w:rsidRPr="00000000" w14:paraId="0000000E">
      <w:pPr>
        <w:jc w:val="left"/>
        <w:rPr/>
      </w:pPr>
      <w:r w:rsidDel="00000000" w:rsidR="00000000" w:rsidRPr="00000000">
        <w:rPr>
          <w:rtl w:val="0"/>
        </w:rPr>
      </w:r>
    </w:p>
    <w:p w:rsidR="00000000" w:rsidDel="00000000" w:rsidP="00000000" w:rsidRDefault="00000000" w:rsidRPr="00000000" w14:paraId="0000000F">
      <w:pPr>
        <w:jc w:val="left"/>
        <w:rPr/>
      </w:pPr>
      <w:r w:rsidDel="00000000" w:rsidR="00000000" w:rsidRPr="00000000">
        <w:rPr>
          <w:rtl w:val="0"/>
        </w:rPr>
      </w:r>
    </w:p>
    <w:p w:rsidR="00000000" w:rsidDel="00000000" w:rsidP="00000000" w:rsidRDefault="00000000" w:rsidRPr="00000000" w14:paraId="00000010">
      <w:pPr>
        <w:jc w:val="left"/>
        <w:rPr>
          <w:sz w:val="24"/>
          <w:szCs w:val="24"/>
        </w:rPr>
      </w:pPr>
      <w:r w:rsidDel="00000000" w:rsidR="00000000" w:rsidRPr="00000000">
        <w:rPr>
          <w:rtl w:val="0"/>
        </w:rPr>
        <w:t xml:space="preserve">                                                            </w:t>
        <w:tab/>
      </w:r>
      <w:r w:rsidDel="00000000" w:rsidR="00000000" w:rsidRPr="00000000">
        <w:rPr>
          <w:sz w:val="24"/>
          <w:szCs w:val="24"/>
          <w:rtl w:val="0"/>
        </w:rPr>
        <w:t xml:space="preserve">STUDENT JOURNAL </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sz w:val="24"/>
          <w:szCs w:val="24"/>
          <w:rtl w:val="0"/>
        </w:rPr>
        <w:t xml:space="preserve">FOOD &amp; BEVERAGE OPERATIONS </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sz w:val="24"/>
          <w:szCs w:val="24"/>
          <w:rtl w:val="0"/>
        </w:rPr>
        <w:t xml:space="preserve">BMIH 4002 </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sz w:val="24"/>
          <w:szCs w:val="24"/>
          <w:rtl w:val="0"/>
        </w:rPr>
        <w:t xml:space="preserve">IONUT MARGARIT (2229576) </w:t>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sz w:val="24"/>
          <w:szCs w:val="24"/>
          <w:rtl w:val="0"/>
        </w:rPr>
        <w:t xml:space="preserve">FFION CUMBERPATCH</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rtl w:val="0"/>
        </w:rPr>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rtl w:val="0"/>
        </w:rPr>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rtl w:val="0"/>
        </w:rPr>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rtl w:val="0"/>
        </w:rPr>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rtl w:val="0"/>
        </w:rPr>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rtl w:val="0"/>
        </w:rPr>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rtl w:val="0"/>
        </w:rPr>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rtl w:val="0"/>
        </w:rPr>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rtl w:val="0"/>
        </w:rPr>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jc w:val="center"/>
        <w:rPr>
          <w:sz w:val="24"/>
          <w:szCs w:val="24"/>
        </w:rPr>
      </w:pPr>
      <w:r w:rsidDel="00000000" w:rsidR="00000000" w:rsidRPr="00000000">
        <w:rPr>
          <w:rtl w:val="0"/>
        </w:rPr>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rtl w:val="0"/>
        </w:rPr>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rtl w:val="0"/>
        </w:rPr>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rPr>
          <w:sz w:val="24"/>
          <w:szCs w:val="24"/>
        </w:rPr>
      </w:pPr>
      <w:r w:rsidDel="00000000" w:rsidR="00000000" w:rsidRPr="00000000">
        <w:rPr>
          <w:sz w:val="24"/>
          <w:szCs w:val="24"/>
          <w:rtl w:val="0"/>
        </w:rPr>
        <w:t xml:space="preserve">WORD COUNT:748</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spacing w:line="360" w:lineRule="auto"/>
        <w:jc w:val="both"/>
        <w:rPr>
          <w:sz w:val="24"/>
          <w:szCs w:val="24"/>
        </w:rPr>
      </w:pPr>
      <w:r w:rsidDel="00000000" w:rsidR="00000000" w:rsidRPr="00000000">
        <w:rPr>
          <w:sz w:val="24"/>
          <w:szCs w:val="24"/>
          <w:rtl w:val="0"/>
        </w:rPr>
        <w:t xml:space="preserve">Introduction:</w:t>
      </w:r>
    </w:p>
    <w:p w:rsidR="00000000" w:rsidDel="00000000" w:rsidP="00000000" w:rsidRDefault="00000000" w:rsidRPr="00000000" w14:paraId="00000032">
      <w:pPr>
        <w:spacing w:line="360" w:lineRule="auto"/>
        <w:jc w:val="both"/>
        <w:rPr>
          <w:sz w:val="24"/>
          <w:szCs w:val="24"/>
        </w:rPr>
      </w:pPr>
      <w:r w:rsidDel="00000000" w:rsidR="00000000" w:rsidRPr="00000000">
        <w:rPr>
          <w:sz w:val="24"/>
          <w:szCs w:val="24"/>
          <w:rtl w:val="0"/>
        </w:rPr>
        <w:t xml:space="preserve">In the food and beverage industry, the required skill set for a job role may vary based on the type of business and service offered (Brown et al, 2013). This reflective journal aims to evaluate and compare the skills required for a specific job role in two different types of restaurants and how these differences impact the restaurant operations and the employees' skill set.</w:t>
      </w:r>
    </w:p>
    <w:p w:rsidR="00000000" w:rsidDel="00000000" w:rsidP="00000000" w:rsidRDefault="00000000" w:rsidRPr="00000000" w14:paraId="00000033">
      <w:pPr>
        <w:spacing w:line="360" w:lineRule="auto"/>
        <w:jc w:val="both"/>
        <w:rPr>
          <w:sz w:val="24"/>
          <w:szCs w:val="24"/>
        </w:rPr>
      </w:pPr>
      <w:r w:rsidDel="00000000" w:rsidR="00000000" w:rsidRPr="00000000">
        <w:rPr>
          <w:rtl w:val="0"/>
        </w:rPr>
      </w:r>
    </w:p>
    <w:p w:rsidR="00000000" w:rsidDel="00000000" w:rsidP="00000000" w:rsidRDefault="00000000" w:rsidRPr="00000000" w14:paraId="00000034">
      <w:pPr>
        <w:spacing w:line="360" w:lineRule="auto"/>
        <w:jc w:val="both"/>
        <w:rPr>
          <w:sz w:val="24"/>
          <w:szCs w:val="24"/>
        </w:rPr>
      </w:pPr>
      <w:r w:rsidDel="00000000" w:rsidR="00000000" w:rsidRPr="00000000">
        <w:rPr>
          <w:sz w:val="24"/>
          <w:szCs w:val="24"/>
          <w:rtl w:val="0"/>
        </w:rPr>
        <w:t xml:space="preserve">Fast food:</w:t>
      </w:r>
    </w:p>
    <w:p w:rsidR="00000000" w:rsidDel="00000000" w:rsidP="00000000" w:rsidRDefault="00000000" w:rsidRPr="00000000" w14:paraId="00000035">
      <w:pPr>
        <w:spacing w:line="360" w:lineRule="auto"/>
        <w:jc w:val="both"/>
        <w:rPr>
          <w:sz w:val="24"/>
          <w:szCs w:val="24"/>
        </w:rPr>
      </w:pPr>
      <w:r w:rsidDel="00000000" w:rsidR="00000000" w:rsidRPr="00000000">
        <w:rPr>
          <w:sz w:val="24"/>
          <w:szCs w:val="24"/>
          <w:rtl w:val="0"/>
        </w:rPr>
        <w:t xml:space="preserve">The first type of restaurant considered is a fast-food,the job role selected is a server. The server is responsible for greeting customers, taking orders, and serving food and beverages (Foskett et al., 2021).In a fast food, service is quick and customers are often in a hurry. Thus, the skills required for a waiter in a fast food restaurant include the ability to work quickly, multitask, and maintain accuracy (Cousins ​​et al., 2011).The server in a fast-food chain should also have excellent customer service skills, as they interact with customers continuously (Boussard, 2021). They must be polite, friendly, and able to handle customer complaints calmly and professionally. In addition, a server in a fast-food chain should have basic math skills, as they need to calculate the cost of the customer's order accurately. They should also have good communication skills and the ability to work in a team (Walker, 2021).</w:t>
      </w:r>
    </w:p>
    <w:p w:rsidR="00000000" w:rsidDel="00000000" w:rsidP="00000000" w:rsidRDefault="00000000" w:rsidRPr="00000000" w14:paraId="00000036">
      <w:pPr>
        <w:spacing w:line="360" w:lineRule="auto"/>
        <w:jc w:val="both"/>
        <w:rPr>
          <w:sz w:val="24"/>
          <w:szCs w:val="24"/>
        </w:rPr>
      </w:pPr>
      <w:r w:rsidDel="00000000" w:rsidR="00000000" w:rsidRPr="00000000">
        <w:rPr>
          <w:rtl w:val="0"/>
        </w:rPr>
      </w:r>
    </w:p>
    <w:p w:rsidR="00000000" w:rsidDel="00000000" w:rsidP="00000000" w:rsidRDefault="00000000" w:rsidRPr="00000000" w14:paraId="00000037">
      <w:pPr>
        <w:spacing w:line="360" w:lineRule="auto"/>
        <w:jc w:val="both"/>
        <w:rPr>
          <w:sz w:val="24"/>
          <w:szCs w:val="24"/>
        </w:rPr>
      </w:pPr>
      <w:r w:rsidDel="00000000" w:rsidR="00000000" w:rsidRPr="00000000">
        <w:rPr>
          <w:sz w:val="24"/>
          <w:szCs w:val="24"/>
          <w:rtl w:val="0"/>
        </w:rPr>
        <w:t xml:space="preserve">Fine-Dining restaurant:</w:t>
      </w:r>
    </w:p>
    <w:p w:rsidR="00000000" w:rsidDel="00000000" w:rsidP="00000000" w:rsidRDefault="00000000" w:rsidRPr="00000000" w14:paraId="00000038">
      <w:pPr>
        <w:spacing w:line="360" w:lineRule="auto"/>
        <w:jc w:val="both"/>
        <w:rPr>
          <w:sz w:val="24"/>
          <w:szCs w:val="24"/>
        </w:rPr>
      </w:pPr>
      <w:r w:rsidDel="00000000" w:rsidR="00000000" w:rsidRPr="00000000">
        <w:rPr>
          <w:sz w:val="24"/>
          <w:szCs w:val="24"/>
          <w:rtl w:val="0"/>
        </w:rPr>
        <w:t xml:space="preserve">The second type considered is to be a fine dining restaurant , and the job role selected is waiter.The ability to deliver excellent service, attention to detail, and understanding the menu items, wines, and spirits are therefore needed for a server at a high-class restaurant (Foskett et al., 2021).Waiters at a place that serves meals must be able to address each customer individually, addressing their requirements and addressing them by name (Boussard, 2021). They must be well knowledgeable about the menu items and capable of making suggestions depending on client preferences. . In addition, they must have knowledge of wine and spirits and be able to suggest the right pairing to a customer's meal. </w:t>
      </w:r>
    </w:p>
    <w:p w:rsidR="00000000" w:rsidDel="00000000" w:rsidP="00000000" w:rsidRDefault="00000000" w:rsidRPr="00000000" w14:paraId="00000039">
      <w:pPr>
        <w:spacing w:line="360" w:lineRule="auto"/>
        <w:jc w:val="both"/>
        <w:rPr>
          <w:sz w:val="24"/>
          <w:szCs w:val="24"/>
        </w:rPr>
      </w:pPr>
      <w:r w:rsidDel="00000000" w:rsidR="00000000" w:rsidRPr="00000000">
        <w:rPr>
          <w:sz w:val="24"/>
          <w:szCs w:val="24"/>
          <w:rtl w:val="0"/>
        </w:rPr>
        <w:t xml:space="preserve">A fine dining waiter should also have excellent communication skills, as they interact with customers continuously.Communication skills are vital in handling customer complaints, explaining the menu items and preparing the bill accurately (Cousins et al., 2011).</w:t>
      </w:r>
    </w:p>
    <w:p w:rsidR="00000000" w:rsidDel="00000000" w:rsidP="00000000" w:rsidRDefault="00000000" w:rsidRPr="00000000" w14:paraId="0000003A">
      <w:pPr>
        <w:spacing w:line="360" w:lineRule="auto"/>
        <w:jc w:val="both"/>
        <w:rPr>
          <w:sz w:val="24"/>
          <w:szCs w:val="24"/>
        </w:rPr>
      </w:pPr>
      <w:r w:rsidDel="00000000" w:rsidR="00000000" w:rsidRPr="00000000">
        <w:rPr>
          <w:rtl w:val="0"/>
        </w:rPr>
      </w:r>
    </w:p>
    <w:p w:rsidR="00000000" w:rsidDel="00000000" w:rsidP="00000000" w:rsidRDefault="00000000" w:rsidRPr="00000000" w14:paraId="0000003B">
      <w:pPr>
        <w:spacing w:line="360" w:lineRule="auto"/>
        <w:jc w:val="both"/>
        <w:rPr>
          <w:sz w:val="24"/>
          <w:szCs w:val="24"/>
        </w:rPr>
      </w:pPr>
      <w:r w:rsidDel="00000000" w:rsidR="00000000" w:rsidRPr="00000000">
        <w:rPr>
          <w:rtl w:val="0"/>
        </w:rPr>
      </w:r>
    </w:p>
    <w:p w:rsidR="00000000" w:rsidDel="00000000" w:rsidP="00000000" w:rsidRDefault="00000000" w:rsidRPr="00000000" w14:paraId="0000003C">
      <w:pPr>
        <w:spacing w:line="360" w:lineRule="auto"/>
        <w:jc w:val="both"/>
        <w:rPr>
          <w:sz w:val="24"/>
          <w:szCs w:val="24"/>
        </w:rPr>
      </w:pPr>
      <w:r w:rsidDel="00000000" w:rsidR="00000000" w:rsidRPr="00000000">
        <w:rPr>
          <w:rtl w:val="0"/>
        </w:rPr>
      </w:r>
    </w:p>
    <w:p w:rsidR="00000000" w:rsidDel="00000000" w:rsidP="00000000" w:rsidRDefault="00000000" w:rsidRPr="00000000" w14:paraId="0000003D">
      <w:pPr>
        <w:spacing w:line="360" w:lineRule="auto"/>
        <w:jc w:val="both"/>
        <w:rPr>
          <w:sz w:val="24"/>
          <w:szCs w:val="24"/>
        </w:rPr>
      </w:pPr>
      <w:r w:rsidDel="00000000" w:rsidR="00000000" w:rsidRPr="00000000">
        <w:rPr>
          <w:rtl w:val="0"/>
        </w:rPr>
      </w:r>
    </w:p>
    <w:p w:rsidR="00000000" w:rsidDel="00000000" w:rsidP="00000000" w:rsidRDefault="00000000" w:rsidRPr="00000000" w14:paraId="0000003E">
      <w:pPr>
        <w:spacing w:line="360" w:lineRule="auto"/>
        <w:jc w:val="both"/>
        <w:rPr>
          <w:sz w:val="24"/>
          <w:szCs w:val="24"/>
        </w:rPr>
      </w:pPr>
      <w:r w:rsidDel="00000000" w:rsidR="00000000" w:rsidRPr="00000000">
        <w:rPr>
          <w:rtl w:val="0"/>
        </w:rPr>
      </w:r>
    </w:p>
    <w:p w:rsidR="00000000" w:rsidDel="00000000" w:rsidP="00000000" w:rsidRDefault="00000000" w:rsidRPr="00000000" w14:paraId="0000003F">
      <w:pPr>
        <w:spacing w:line="360" w:lineRule="auto"/>
        <w:jc w:val="both"/>
        <w:rPr>
          <w:sz w:val="24"/>
          <w:szCs w:val="24"/>
        </w:rPr>
      </w:pPr>
      <w:r w:rsidDel="00000000" w:rsidR="00000000" w:rsidRPr="00000000">
        <w:rPr>
          <w:rtl w:val="0"/>
        </w:rPr>
      </w:r>
    </w:p>
    <w:p w:rsidR="00000000" w:rsidDel="00000000" w:rsidP="00000000" w:rsidRDefault="00000000" w:rsidRPr="00000000" w14:paraId="00000040">
      <w:pPr>
        <w:spacing w:line="360" w:lineRule="auto"/>
        <w:jc w:val="both"/>
        <w:rPr>
          <w:sz w:val="24"/>
          <w:szCs w:val="24"/>
        </w:rPr>
      </w:pPr>
      <w:r w:rsidDel="00000000" w:rsidR="00000000" w:rsidRPr="00000000">
        <w:rPr>
          <w:rtl w:val="0"/>
        </w:rPr>
      </w:r>
    </w:p>
    <w:p w:rsidR="00000000" w:rsidDel="00000000" w:rsidP="00000000" w:rsidRDefault="00000000" w:rsidRPr="00000000" w14:paraId="00000041">
      <w:pPr>
        <w:spacing w:line="360" w:lineRule="auto"/>
        <w:jc w:val="both"/>
        <w:rPr>
          <w:sz w:val="24"/>
          <w:szCs w:val="24"/>
        </w:rPr>
      </w:pPr>
      <w:r w:rsidDel="00000000" w:rsidR="00000000" w:rsidRPr="00000000">
        <w:rPr>
          <w:sz w:val="24"/>
          <w:szCs w:val="24"/>
          <w:rtl w:val="0"/>
        </w:rPr>
        <w:t xml:space="preserve">Comparison of Skills Required:</w:t>
      </w:r>
    </w:p>
    <w:p w:rsidR="00000000" w:rsidDel="00000000" w:rsidP="00000000" w:rsidRDefault="00000000" w:rsidRPr="00000000" w14:paraId="00000042">
      <w:pPr>
        <w:spacing w:line="360" w:lineRule="auto"/>
        <w:jc w:val="both"/>
        <w:rPr>
          <w:sz w:val="24"/>
          <w:szCs w:val="24"/>
        </w:rPr>
      </w:pPr>
      <w:r w:rsidDel="00000000" w:rsidR="00000000" w:rsidRPr="00000000">
        <w:rPr>
          <w:sz w:val="24"/>
          <w:szCs w:val="24"/>
          <w:rtl w:val="0"/>
        </w:rPr>
        <w:t xml:space="preserve">Comparing the skills needed for a server in a fast-food and a waiter in a fine dining establishment, both require good customer service skills and teamwork (Wood, 2013). However, a waiter’s skills in a fine dining restaurant is a better understanding of menu items, including wines and spirits. In contrast, a waiter working in a fast food only needs to know basic information about the menu. In addition, a waiter working in a fine dining establishment must be able to examine every detail and provide personalized service., while a waiter working in the fast food  must be eager and handle multiple tasks at the same time. </w:t>
      </w:r>
    </w:p>
    <w:p w:rsidR="00000000" w:rsidDel="00000000" w:rsidP="00000000" w:rsidRDefault="00000000" w:rsidRPr="00000000" w14:paraId="00000043">
      <w:pPr>
        <w:spacing w:line="360" w:lineRule="auto"/>
        <w:jc w:val="both"/>
        <w:rPr>
          <w:sz w:val="24"/>
          <w:szCs w:val="24"/>
        </w:rPr>
      </w:pPr>
      <w:r w:rsidDel="00000000" w:rsidR="00000000" w:rsidRPr="00000000">
        <w:rPr>
          <w:rtl w:val="0"/>
        </w:rPr>
      </w:r>
    </w:p>
    <w:p w:rsidR="00000000" w:rsidDel="00000000" w:rsidP="00000000" w:rsidRDefault="00000000" w:rsidRPr="00000000" w14:paraId="00000044">
      <w:pPr>
        <w:spacing w:line="360" w:lineRule="auto"/>
        <w:jc w:val="both"/>
        <w:rPr>
          <w:sz w:val="24"/>
          <w:szCs w:val="24"/>
        </w:rPr>
      </w:pPr>
      <w:r w:rsidDel="00000000" w:rsidR="00000000" w:rsidRPr="00000000">
        <w:rPr>
          <w:sz w:val="24"/>
          <w:szCs w:val="24"/>
          <w:rtl w:val="0"/>
        </w:rPr>
        <w:t xml:space="preserve">Impact on Employees' Skill Set and Restaurant Operations</w:t>
      </w:r>
    </w:p>
    <w:p w:rsidR="00000000" w:rsidDel="00000000" w:rsidP="00000000" w:rsidRDefault="00000000" w:rsidRPr="00000000" w14:paraId="00000045">
      <w:pPr>
        <w:spacing w:line="360" w:lineRule="auto"/>
        <w:jc w:val="both"/>
        <w:rPr>
          <w:sz w:val="24"/>
          <w:szCs w:val="24"/>
        </w:rPr>
      </w:pPr>
      <w:r w:rsidDel="00000000" w:rsidR="00000000" w:rsidRPr="00000000">
        <w:rPr>
          <w:sz w:val="24"/>
          <w:szCs w:val="24"/>
          <w:rtl w:val="0"/>
        </w:rPr>
        <w:t xml:space="preserve">The differences in the skills required for a server in a fast-food chain and a waiter in a fine-dining establishment,impact the employees' skill set and the restaurant operations in several ways(Brown et al, 2013).For example, staff working in a fine dining restaurant may need more specialized training in customer service, menu knowledge, and wine pairing (Boussard, 2021).</w:t>
      </w:r>
    </w:p>
    <w:p w:rsidR="00000000" w:rsidDel="00000000" w:rsidP="00000000" w:rsidRDefault="00000000" w:rsidRPr="00000000" w14:paraId="00000046">
      <w:pPr>
        <w:spacing w:line="360" w:lineRule="auto"/>
        <w:jc w:val="both"/>
        <w:rPr>
          <w:sz w:val="24"/>
          <w:szCs w:val="24"/>
        </w:rPr>
      </w:pPr>
      <w:r w:rsidDel="00000000" w:rsidR="00000000" w:rsidRPr="00000000">
        <w:rPr>
          <w:sz w:val="24"/>
          <w:szCs w:val="24"/>
          <w:rtl w:val="0"/>
        </w:rPr>
        <w:t xml:space="preserve">Since they will feel more knowledgeable and certain in their responsibilities, this may boost employee work satisfaction.</w:t>
      </w:r>
    </w:p>
    <w:p w:rsidR="00000000" w:rsidDel="00000000" w:rsidP="00000000" w:rsidRDefault="00000000" w:rsidRPr="00000000" w14:paraId="00000047">
      <w:pPr>
        <w:spacing w:line="360" w:lineRule="auto"/>
        <w:jc w:val="both"/>
        <w:rPr>
          <w:sz w:val="24"/>
          <w:szCs w:val="24"/>
        </w:rPr>
      </w:pPr>
      <w:r w:rsidDel="00000000" w:rsidR="00000000" w:rsidRPr="00000000">
        <w:rPr>
          <w:sz w:val="24"/>
          <w:szCs w:val="24"/>
          <w:rtl w:val="0"/>
        </w:rPr>
        <w:t xml:space="preserve">However,they must serve customers quickly and effectively, fast food personnel may require additional training in multitasking and speed (Walker, 2021). Employees could feel under more pressure to work because of this, which can lead to a more stressful work environment</w:t>
      </w:r>
    </w:p>
    <w:p w:rsidR="00000000" w:rsidDel="00000000" w:rsidP="00000000" w:rsidRDefault="00000000" w:rsidRPr="00000000" w14:paraId="00000048">
      <w:pPr>
        <w:spacing w:line="360" w:lineRule="auto"/>
        <w:jc w:val="both"/>
        <w:rPr>
          <w:sz w:val="24"/>
          <w:szCs w:val="24"/>
        </w:rPr>
      </w:pPr>
      <w:r w:rsidDel="00000000" w:rsidR="00000000" w:rsidRPr="00000000">
        <w:rPr>
          <w:sz w:val="24"/>
          <w:szCs w:val="24"/>
          <w:rtl w:val="0"/>
        </w:rPr>
        <w:t xml:space="preserve">The operations of the restaurant are also impacted by the disparities in the abilities needed for different employment types. To guarantee that their waiters offer individualised service and have in-depth knowledge of the menu items and wines, for instance, a fine-dining restaurant may need to invest more in employee training (Foskett et al., 2021). The restaurant may incur increased operational expenses as a result of this.</w:t>
      </w:r>
    </w:p>
    <w:p w:rsidR="00000000" w:rsidDel="00000000" w:rsidP="00000000" w:rsidRDefault="00000000" w:rsidRPr="00000000" w14:paraId="00000049">
      <w:pPr>
        <w:spacing w:line="360" w:lineRule="auto"/>
        <w:jc w:val="both"/>
        <w:rPr>
          <w:sz w:val="24"/>
          <w:szCs w:val="24"/>
        </w:rPr>
      </w:pPr>
      <w:r w:rsidDel="00000000" w:rsidR="00000000" w:rsidRPr="00000000">
        <w:rPr>
          <w:sz w:val="24"/>
          <w:szCs w:val="24"/>
          <w:rtl w:val="0"/>
        </w:rPr>
        <w:t xml:space="preserve">Fast-food may prioritize efficiency and speed and invest in technology to optimize their operations, such as using self-ordering kiosks to reduce workload on their servers (Brown et al, 2013).</w:t>
      </w:r>
    </w:p>
    <w:p w:rsidR="00000000" w:rsidDel="00000000" w:rsidP="00000000" w:rsidRDefault="00000000" w:rsidRPr="00000000" w14:paraId="0000004A">
      <w:pPr>
        <w:spacing w:line="360" w:lineRule="auto"/>
        <w:jc w:val="both"/>
        <w:rPr>
          <w:sz w:val="24"/>
          <w:szCs w:val="24"/>
        </w:rPr>
      </w:pPr>
      <w:r w:rsidDel="00000000" w:rsidR="00000000" w:rsidRPr="00000000">
        <w:rPr>
          <w:rtl w:val="0"/>
        </w:rPr>
      </w:r>
    </w:p>
    <w:p w:rsidR="00000000" w:rsidDel="00000000" w:rsidP="00000000" w:rsidRDefault="00000000" w:rsidRPr="00000000" w14:paraId="0000004B">
      <w:pPr>
        <w:spacing w:line="360" w:lineRule="auto"/>
        <w:jc w:val="both"/>
        <w:rPr>
          <w:sz w:val="24"/>
          <w:szCs w:val="24"/>
        </w:rPr>
      </w:pPr>
      <w:r w:rsidDel="00000000" w:rsidR="00000000" w:rsidRPr="00000000">
        <w:rPr>
          <w:sz w:val="24"/>
          <w:szCs w:val="24"/>
          <w:rtl w:val="0"/>
        </w:rPr>
        <w:t xml:space="preserve">Conclusion:</w:t>
      </w:r>
    </w:p>
    <w:p w:rsidR="00000000" w:rsidDel="00000000" w:rsidP="00000000" w:rsidRDefault="00000000" w:rsidRPr="00000000" w14:paraId="0000004C">
      <w:pPr>
        <w:spacing w:line="360" w:lineRule="auto"/>
        <w:jc w:val="both"/>
        <w:rPr>
          <w:sz w:val="24"/>
          <w:szCs w:val="24"/>
        </w:rPr>
      </w:pPr>
      <w:r w:rsidDel="00000000" w:rsidR="00000000" w:rsidRPr="00000000">
        <w:rPr>
          <w:sz w:val="24"/>
          <w:szCs w:val="24"/>
          <w:rtl w:val="0"/>
        </w:rPr>
        <w:t xml:space="preserve">The required skills for food and beverage employees differ based on the type of business. A comparison of fast-food servers and fine-dining waiters shows differences in skills needed, affecting employees and restaurant operations. Businesses need to invest in training and technology to provide quality service.</w:t>
      </w:r>
    </w:p>
    <w:p w:rsidR="00000000" w:rsidDel="00000000" w:rsidP="00000000" w:rsidRDefault="00000000" w:rsidRPr="00000000" w14:paraId="0000004D">
      <w:pPr>
        <w:spacing w:line="360" w:lineRule="auto"/>
        <w:jc w:val="both"/>
        <w:rPr>
          <w:sz w:val="24"/>
          <w:szCs w:val="24"/>
        </w:rPr>
      </w:pPr>
      <w:r w:rsidDel="00000000" w:rsidR="00000000" w:rsidRPr="00000000">
        <w:rPr>
          <w:rtl w:val="0"/>
        </w:rPr>
      </w:r>
    </w:p>
    <w:p w:rsidR="00000000" w:rsidDel="00000000" w:rsidP="00000000" w:rsidRDefault="00000000" w:rsidRPr="00000000" w14:paraId="0000004E">
      <w:pPr>
        <w:spacing w:line="360" w:lineRule="auto"/>
        <w:jc w:val="both"/>
        <w:rPr>
          <w:sz w:val="24"/>
          <w:szCs w:val="24"/>
        </w:rPr>
      </w:pPr>
      <w:r w:rsidDel="00000000" w:rsidR="00000000" w:rsidRPr="00000000">
        <w:rPr>
          <w:rtl w:val="0"/>
        </w:rPr>
      </w:r>
    </w:p>
    <w:p w:rsidR="00000000" w:rsidDel="00000000" w:rsidP="00000000" w:rsidRDefault="00000000" w:rsidRPr="00000000" w14:paraId="0000004F">
      <w:pPr>
        <w:spacing w:line="360" w:lineRule="auto"/>
        <w:jc w:val="both"/>
        <w:rPr>
          <w:sz w:val="24"/>
          <w:szCs w:val="24"/>
        </w:rPr>
      </w:pPr>
      <w:r w:rsidDel="00000000" w:rsidR="00000000" w:rsidRPr="00000000">
        <w:rPr>
          <w:rtl w:val="0"/>
        </w:rPr>
      </w:r>
    </w:p>
    <w:p w:rsidR="00000000" w:rsidDel="00000000" w:rsidP="00000000" w:rsidRDefault="00000000" w:rsidRPr="00000000" w14:paraId="00000050">
      <w:pPr>
        <w:spacing w:line="360" w:lineRule="auto"/>
        <w:jc w:val="both"/>
        <w:rPr>
          <w:sz w:val="24"/>
          <w:szCs w:val="24"/>
        </w:rPr>
      </w:pPr>
      <w:r w:rsidDel="00000000" w:rsidR="00000000" w:rsidRPr="00000000">
        <w:rPr>
          <w:rtl w:val="0"/>
        </w:rPr>
      </w:r>
    </w:p>
    <w:p w:rsidR="00000000" w:rsidDel="00000000" w:rsidP="00000000" w:rsidRDefault="00000000" w:rsidRPr="00000000" w14:paraId="00000051">
      <w:pPr>
        <w:spacing w:line="360" w:lineRule="auto"/>
        <w:jc w:val="both"/>
        <w:rPr>
          <w:sz w:val="24"/>
          <w:szCs w:val="24"/>
        </w:rPr>
      </w:pPr>
      <w:r w:rsidDel="00000000" w:rsidR="00000000" w:rsidRPr="00000000">
        <w:rPr>
          <w:rtl w:val="0"/>
        </w:rPr>
      </w:r>
    </w:p>
    <w:p w:rsidR="00000000" w:rsidDel="00000000" w:rsidP="00000000" w:rsidRDefault="00000000" w:rsidRPr="00000000" w14:paraId="00000052">
      <w:pPr>
        <w:spacing w:line="360" w:lineRule="auto"/>
        <w:jc w:val="both"/>
        <w:rPr>
          <w:sz w:val="24"/>
          <w:szCs w:val="24"/>
        </w:rPr>
      </w:pPr>
      <w:r w:rsidDel="00000000" w:rsidR="00000000" w:rsidRPr="00000000">
        <w:rPr>
          <w:sz w:val="24"/>
          <w:szCs w:val="24"/>
          <w:rtl w:val="0"/>
        </w:rPr>
        <w:t xml:space="preserve">REFERENCES:</w:t>
      </w:r>
    </w:p>
    <w:p w:rsidR="00000000" w:rsidDel="00000000" w:rsidP="00000000" w:rsidRDefault="00000000" w:rsidRPr="00000000" w14:paraId="00000053">
      <w:pPr>
        <w:spacing w:line="360" w:lineRule="auto"/>
        <w:jc w:val="both"/>
        <w:rPr>
          <w:sz w:val="24"/>
          <w:szCs w:val="24"/>
        </w:rPr>
      </w:pPr>
      <w:r w:rsidDel="00000000" w:rsidR="00000000" w:rsidRPr="00000000">
        <w:rPr>
          <w:sz w:val="24"/>
          <w:szCs w:val="24"/>
          <w:rtl w:val="0"/>
        </w:rPr>
        <w:t xml:space="preserve">1.</w:t>
      </w:r>
      <w:r w:rsidDel="00000000" w:rsidR="00000000" w:rsidRPr="00000000">
        <w:rPr>
          <w:sz w:val="24"/>
          <w:szCs w:val="24"/>
          <w:rtl w:val="0"/>
        </w:rPr>
        <w:t xml:space="preserve">Boussard, S. (2021). </w:t>
      </w:r>
      <w:r w:rsidDel="00000000" w:rsidR="00000000" w:rsidRPr="00000000">
        <w:rPr>
          <w:i w:val="1"/>
          <w:sz w:val="24"/>
          <w:szCs w:val="24"/>
          <w:rtl w:val="0"/>
        </w:rPr>
        <w:t xml:space="preserve">Food and Beverage Management in the Luxury Hotel Industry</w:t>
      </w:r>
      <w:r w:rsidDel="00000000" w:rsidR="00000000" w:rsidRPr="00000000">
        <w:rPr>
          <w:sz w:val="24"/>
          <w:szCs w:val="24"/>
          <w:rtl w:val="0"/>
        </w:rPr>
        <w:t xml:space="preserve">. Business Expert    </w:t>
      </w:r>
      <w:r w:rsidDel="00000000" w:rsidR="00000000" w:rsidRPr="00000000">
        <w:rPr>
          <w:rtl w:val="0"/>
        </w:rPr>
      </w:r>
    </w:p>
    <w:p w:rsidR="00000000" w:rsidDel="00000000" w:rsidP="00000000" w:rsidRDefault="00000000" w:rsidRPr="00000000" w14:paraId="00000054">
      <w:pPr>
        <w:spacing w:line="360" w:lineRule="auto"/>
        <w:jc w:val="both"/>
        <w:rPr>
          <w:sz w:val="24"/>
          <w:szCs w:val="24"/>
        </w:rPr>
      </w:pPr>
      <w:r w:rsidDel="00000000" w:rsidR="00000000" w:rsidRPr="00000000">
        <w:rPr>
          <w:sz w:val="24"/>
          <w:szCs w:val="24"/>
          <w:rtl w:val="0"/>
        </w:rPr>
        <w:t xml:space="preserve">Press.(p. 47-52)</w:t>
      </w:r>
    </w:p>
    <w:p w:rsidR="00000000" w:rsidDel="00000000" w:rsidP="00000000" w:rsidRDefault="00000000" w:rsidRPr="00000000" w14:paraId="00000055">
      <w:pPr>
        <w:spacing w:line="360" w:lineRule="auto"/>
        <w:jc w:val="both"/>
        <w:rPr>
          <w:sz w:val="24"/>
          <w:szCs w:val="24"/>
        </w:rPr>
      </w:pPr>
      <w:r w:rsidDel="00000000" w:rsidR="00000000" w:rsidRPr="00000000">
        <w:rPr>
          <w:rtl w:val="0"/>
        </w:rPr>
      </w:r>
    </w:p>
    <w:p w:rsidR="00000000" w:rsidDel="00000000" w:rsidP="00000000" w:rsidRDefault="00000000" w:rsidRPr="00000000" w14:paraId="00000056">
      <w:pPr>
        <w:spacing w:line="360" w:lineRule="auto"/>
        <w:jc w:val="both"/>
        <w:rPr>
          <w:sz w:val="24"/>
          <w:szCs w:val="24"/>
        </w:rPr>
      </w:pPr>
      <w:r w:rsidDel="00000000" w:rsidR="00000000" w:rsidRPr="00000000">
        <w:rPr>
          <w:sz w:val="24"/>
          <w:szCs w:val="24"/>
          <w:rtl w:val="0"/>
        </w:rPr>
        <w:t xml:space="preserve">2.Brown, D. R., TotalBoox and TBX. (2013).The Restaurant Manager’s Handbook: How to Set Up, Operate, and Manage a Financially Successful Food Service Operation (4th ed.). Atlantic Publishing Group. Chapter 8:Profitable  Menu Planning(Developing the menu selections).</w:t>
      </w:r>
    </w:p>
    <w:p w:rsidR="00000000" w:rsidDel="00000000" w:rsidP="00000000" w:rsidRDefault="00000000" w:rsidRPr="00000000" w14:paraId="00000057">
      <w:pPr>
        <w:spacing w:line="360" w:lineRule="auto"/>
        <w:jc w:val="both"/>
        <w:rPr>
          <w:sz w:val="24"/>
          <w:szCs w:val="24"/>
        </w:rPr>
      </w:pPr>
      <w:r w:rsidDel="00000000" w:rsidR="00000000" w:rsidRPr="00000000">
        <w:rPr>
          <w:rtl w:val="0"/>
        </w:rPr>
      </w:r>
    </w:p>
    <w:p w:rsidR="00000000" w:rsidDel="00000000" w:rsidP="00000000" w:rsidRDefault="00000000" w:rsidRPr="00000000" w14:paraId="00000058">
      <w:pPr>
        <w:spacing w:line="360" w:lineRule="auto"/>
        <w:jc w:val="both"/>
        <w:rPr>
          <w:sz w:val="24"/>
          <w:szCs w:val="24"/>
        </w:rPr>
      </w:pPr>
      <w:r w:rsidDel="00000000" w:rsidR="00000000" w:rsidRPr="00000000">
        <w:rPr>
          <w:sz w:val="24"/>
          <w:szCs w:val="24"/>
          <w:rtl w:val="0"/>
        </w:rPr>
        <w:t xml:space="preserve">3</w:t>
      </w:r>
      <w:r w:rsidDel="00000000" w:rsidR="00000000" w:rsidRPr="00000000">
        <w:rPr>
          <w:sz w:val="24"/>
          <w:szCs w:val="24"/>
          <w:rtl w:val="0"/>
        </w:rPr>
        <w:t xml:space="preserve">.Brown, D. R., TotalBoox and TBX. (2013).The Restaurant Manager’s Handbook: How to Set Up, Operate, and Manage a Financially Successful Food Service Operation. Atlantic Publishing Group.Chapter 14:Food cost controls (Reconciliation).</w:t>
      </w:r>
    </w:p>
    <w:p w:rsidR="00000000" w:rsidDel="00000000" w:rsidP="00000000" w:rsidRDefault="00000000" w:rsidRPr="00000000" w14:paraId="00000059">
      <w:pPr>
        <w:spacing w:line="360" w:lineRule="auto"/>
        <w:jc w:val="both"/>
        <w:rPr>
          <w:sz w:val="24"/>
          <w:szCs w:val="24"/>
        </w:rPr>
      </w:pPr>
      <w:r w:rsidDel="00000000" w:rsidR="00000000" w:rsidRPr="00000000">
        <w:rPr>
          <w:rtl w:val="0"/>
        </w:rPr>
      </w:r>
    </w:p>
    <w:p w:rsidR="00000000" w:rsidDel="00000000" w:rsidP="00000000" w:rsidRDefault="00000000" w:rsidRPr="00000000" w14:paraId="0000005A">
      <w:pPr>
        <w:spacing w:line="360" w:lineRule="auto"/>
        <w:jc w:val="both"/>
        <w:rPr>
          <w:sz w:val="24"/>
          <w:szCs w:val="24"/>
        </w:rPr>
      </w:pPr>
      <w:r w:rsidDel="00000000" w:rsidR="00000000" w:rsidRPr="00000000">
        <w:rPr>
          <w:sz w:val="24"/>
          <w:szCs w:val="24"/>
          <w:rtl w:val="0"/>
        </w:rPr>
        <w:t xml:space="preserve">4</w:t>
      </w:r>
      <w:r w:rsidDel="00000000" w:rsidR="00000000" w:rsidRPr="00000000">
        <w:rPr>
          <w:sz w:val="24"/>
          <w:szCs w:val="24"/>
          <w:rtl w:val="0"/>
        </w:rPr>
        <w:t xml:space="preserve">.Cousins, J., Foskett, D., and Pennington-Gray, L. (2011). Food and Beverage Management For the Hospitality, Tourism and Event Industries. Goodfellow Publishers.(p. 28-32)</w:t>
      </w:r>
    </w:p>
    <w:p w:rsidR="00000000" w:rsidDel="00000000" w:rsidP="00000000" w:rsidRDefault="00000000" w:rsidRPr="00000000" w14:paraId="0000005B">
      <w:pPr>
        <w:spacing w:line="360" w:lineRule="auto"/>
        <w:jc w:val="both"/>
        <w:rPr>
          <w:sz w:val="24"/>
          <w:szCs w:val="24"/>
        </w:rPr>
      </w:pPr>
      <w:r w:rsidDel="00000000" w:rsidR="00000000" w:rsidRPr="00000000">
        <w:rPr>
          <w:rtl w:val="0"/>
        </w:rPr>
      </w:r>
    </w:p>
    <w:p w:rsidR="00000000" w:rsidDel="00000000" w:rsidP="00000000" w:rsidRDefault="00000000" w:rsidRPr="00000000" w14:paraId="0000005C">
      <w:pPr>
        <w:spacing w:line="360" w:lineRule="auto"/>
        <w:jc w:val="both"/>
        <w:rPr>
          <w:sz w:val="24"/>
          <w:szCs w:val="24"/>
        </w:rPr>
      </w:pPr>
      <w:r w:rsidDel="00000000" w:rsidR="00000000" w:rsidRPr="00000000">
        <w:rPr>
          <w:sz w:val="24"/>
          <w:szCs w:val="24"/>
          <w:rtl w:val="0"/>
        </w:rPr>
        <w:t xml:space="preserve">5.Foskett, D., Paskins, P., and Cousins, J. (2021). The Theory of Hospitality and Catering. 14th Edition. Hodder Education Group.(p. 326-330)</w:t>
      </w:r>
    </w:p>
    <w:p w:rsidR="00000000" w:rsidDel="00000000" w:rsidP="00000000" w:rsidRDefault="00000000" w:rsidRPr="00000000" w14:paraId="0000005D">
      <w:pPr>
        <w:spacing w:line="360" w:lineRule="auto"/>
        <w:jc w:val="both"/>
        <w:rPr>
          <w:sz w:val="24"/>
          <w:szCs w:val="24"/>
        </w:rPr>
      </w:pPr>
      <w:r w:rsidDel="00000000" w:rsidR="00000000" w:rsidRPr="00000000">
        <w:rPr>
          <w:rtl w:val="0"/>
        </w:rPr>
      </w:r>
    </w:p>
    <w:p w:rsidR="00000000" w:rsidDel="00000000" w:rsidP="00000000" w:rsidRDefault="00000000" w:rsidRPr="00000000" w14:paraId="0000005E">
      <w:pPr>
        <w:spacing w:line="360" w:lineRule="auto"/>
        <w:jc w:val="both"/>
        <w:rPr>
          <w:sz w:val="24"/>
          <w:szCs w:val="24"/>
        </w:rPr>
      </w:pPr>
      <w:r w:rsidDel="00000000" w:rsidR="00000000" w:rsidRPr="00000000">
        <w:rPr>
          <w:sz w:val="24"/>
          <w:szCs w:val="24"/>
          <w:rtl w:val="0"/>
        </w:rPr>
        <w:t xml:space="preserve">6.Walker, J. R. (2021). Introduction to Hospitality. Pearson Education Limited.(p. 123-125)</w:t>
      </w:r>
    </w:p>
    <w:p w:rsidR="00000000" w:rsidDel="00000000" w:rsidP="00000000" w:rsidRDefault="00000000" w:rsidRPr="00000000" w14:paraId="0000005F">
      <w:pPr>
        <w:spacing w:line="360" w:lineRule="auto"/>
        <w:jc w:val="both"/>
        <w:rPr>
          <w:sz w:val="24"/>
          <w:szCs w:val="24"/>
        </w:rPr>
      </w:pPr>
      <w:r w:rsidDel="00000000" w:rsidR="00000000" w:rsidRPr="00000000">
        <w:rPr>
          <w:rtl w:val="0"/>
        </w:rPr>
      </w:r>
    </w:p>
    <w:p w:rsidR="00000000" w:rsidDel="00000000" w:rsidP="00000000" w:rsidRDefault="00000000" w:rsidRPr="00000000" w14:paraId="00000060">
      <w:pPr>
        <w:spacing w:line="360" w:lineRule="auto"/>
        <w:jc w:val="both"/>
        <w:rPr>
          <w:sz w:val="24"/>
          <w:szCs w:val="24"/>
        </w:rPr>
      </w:pPr>
      <w:r w:rsidDel="00000000" w:rsidR="00000000" w:rsidRPr="00000000">
        <w:rPr>
          <w:sz w:val="24"/>
          <w:szCs w:val="24"/>
          <w:rtl w:val="0"/>
        </w:rPr>
        <w:t xml:space="preserve">7.Wood, R. C. (2013). Key Concepts in Hospitality Management. Sage.(p. 9-13)</w:t>
      </w:r>
    </w:p>
    <w:p w:rsidR="00000000" w:rsidDel="00000000" w:rsidP="00000000" w:rsidRDefault="00000000" w:rsidRPr="00000000" w14:paraId="00000061">
      <w:pPr>
        <w:spacing w:line="360" w:lineRule="auto"/>
        <w:jc w:val="both"/>
        <w:rPr>
          <w:sz w:val="24"/>
          <w:szCs w:val="24"/>
        </w:rPr>
      </w:pPr>
      <w:r w:rsidDel="00000000" w:rsidR="00000000" w:rsidRPr="00000000">
        <w:rPr>
          <w:rtl w:val="0"/>
        </w:rPr>
      </w:r>
    </w:p>
    <w:p w:rsidR="00000000" w:rsidDel="00000000" w:rsidP="00000000" w:rsidRDefault="00000000" w:rsidRPr="00000000" w14:paraId="00000062">
      <w:pPr>
        <w:spacing w:line="360" w:lineRule="auto"/>
        <w:jc w:val="both"/>
        <w:rPr>
          <w:sz w:val="24"/>
          <w:szCs w:val="24"/>
        </w:rPr>
      </w:pPr>
      <w:r w:rsidDel="00000000" w:rsidR="00000000" w:rsidRPr="00000000">
        <w:rPr>
          <w:sz w:val="24"/>
          <w:szCs w:val="24"/>
          <w:rtl w:val="0"/>
        </w:rPr>
        <w:t xml:space="preserve">8.Gibson, R., Yiannakis, A., and Robinson, P. (2019). Food and beverage management. 6th ed. </w:t>
      </w:r>
    </w:p>
    <w:p w:rsidR="00000000" w:rsidDel="00000000" w:rsidP="00000000" w:rsidRDefault="00000000" w:rsidRPr="00000000" w14:paraId="00000063">
      <w:pPr>
        <w:spacing w:line="360" w:lineRule="auto"/>
        <w:jc w:val="both"/>
        <w:rPr>
          <w:sz w:val="24"/>
          <w:szCs w:val="24"/>
        </w:rPr>
      </w:pPr>
      <w:r w:rsidDel="00000000" w:rsidR="00000000" w:rsidRPr="00000000">
        <w:rPr>
          <w:sz w:val="24"/>
          <w:szCs w:val="24"/>
          <w:rtl w:val="0"/>
        </w:rPr>
        <w:t xml:space="preserve">Routledge.</w:t>
      </w:r>
    </w:p>
    <w:p w:rsidR="00000000" w:rsidDel="00000000" w:rsidP="00000000" w:rsidRDefault="00000000" w:rsidRPr="00000000" w14:paraId="00000064">
      <w:pPr>
        <w:spacing w:line="360" w:lineRule="auto"/>
        <w:jc w:val="both"/>
        <w:rPr>
          <w:sz w:val="24"/>
          <w:szCs w:val="24"/>
        </w:rPr>
      </w:pPr>
      <w:r w:rsidDel="00000000" w:rsidR="00000000" w:rsidRPr="00000000">
        <w:rPr>
          <w:rtl w:val="0"/>
        </w:rPr>
      </w:r>
    </w:p>
    <w:p w:rsidR="00000000" w:rsidDel="00000000" w:rsidP="00000000" w:rsidRDefault="00000000" w:rsidRPr="00000000" w14:paraId="00000065">
      <w:pPr>
        <w:spacing w:line="360" w:lineRule="auto"/>
        <w:jc w:val="both"/>
        <w:rPr>
          <w:sz w:val="24"/>
          <w:szCs w:val="24"/>
        </w:rPr>
      </w:pPr>
      <w:r w:rsidDel="00000000" w:rsidR="00000000" w:rsidRPr="00000000">
        <w:rPr>
          <w:rtl w:val="0"/>
        </w:rPr>
      </w:r>
    </w:p>
    <w:p w:rsidR="00000000" w:rsidDel="00000000" w:rsidP="00000000" w:rsidRDefault="00000000" w:rsidRPr="00000000" w14:paraId="00000066">
      <w:pPr>
        <w:spacing w:line="360" w:lineRule="auto"/>
        <w:jc w:val="both"/>
        <w:rPr>
          <w:sz w:val="24"/>
          <w:szCs w:val="24"/>
        </w:rPr>
      </w:pPr>
      <w:r w:rsidDel="00000000" w:rsidR="00000000" w:rsidRPr="00000000">
        <w:rPr>
          <w:rtl w:val="0"/>
        </w:rPr>
      </w:r>
    </w:p>
    <w:sectPr>
      <w:pgSz w:h="15840" w:w="12240" w:orient="portrait"/>
      <w:pgMar w:bottom="566.9291338582677" w:top="566.9291338582677" w:left="566.9291338582677" w:right="566.9291338582677"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