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270BC" w14:textId="10EB8FA5" w:rsidR="009C1B32" w:rsidRDefault="006B5190" w:rsidP="009A31C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Reflection three</w:t>
      </w:r>
    </w:p>
    <w:p w14:paraId="4C32C363" w14:textId="77777777" w:rsidR="009A31CE" w:rsidRDefault="009A31CE" w:rsidP="009A31C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001C61" w14:textId="6ED8172D" w:rsidR="00161E5E" w:rsidRPr="00161E5E" w:rsidRDefault="00BB5186" w:rsidP="009A31CE">
      <w:pPr>
        <w:spacing w:line="360" w:lineRule="auto"/>
        <w:rPr>
          <w:rFonts w:ascii="Arial" w:hAnsi="Arial" w:cs="Arial"/>
          <w:sz w:val="24"/>
          <w:szCs w:val="24"/>
        </w:rPr>
      </w:pPr>
      <w:r w:rsidRPr="00BB5186">
        <w:rPr>
          <w:rFonts w:ascii="Arial" w:hAnsi="Arial" w:cs="Arial"/>
          <w:sz w:val="24"/>
          <w:szCs w:val="24"/>
        </w:rPr>
        <w:t>The reflection below uses Gibbs</w:t>
      </w:r>
      <w:r>
        <w:rPr>
          <w:rFonts w:ascii="Arial" w:hAnsi="Arial" w:cs="Arial"/>
          <w:sz w:val="24"/>
          <w:szCs w:val="24"/>
        </w:rPr>
        <w:t>’</w:t>
      </w:r>
      <w:r w:rsidRPr="00BB51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BB5186">
        <w:rPr>
          <w:rFonts w:ascii="Arial" w:hAnsi="Arial" w:cs="Arial"/>
          <w:sz w:val="24"/>
          <w:szCs w:val="24"/>
        </w:rPr>
        <w:t xml:space="preserve">eflective </w:t>
      </w:r>
      <w:r>
        <w:rPr>
          <w:rFonts w:ascii="Arial" w:hAnsi="Arial" w:cs="Arial"/>
          <w:sz w:val="24"/>
          <w:szCs w:val="24"/>
        </w:rPr>
        <w:t>c</w:t>
      </w:r>
      <w:r w:rsidRPr="00BB5186">
        <w:rPr>
          <w:rFonts w:ascii="Arial" w:hAnsi="Arial" w:cs="Arial"/>
          <w:sz w:val="24"/>
          <w:szCs w:val="24"/>
        </w:rPr>
        <w:t>ycle to explore how communication was adapted when working with a patient with a visual impairment</w:t>
      </w:r>
      <w:r w:rsidR="009A31CE">
        <w:rPr>
          <w:rFonts w:ascii="Arial" w:hAnsi="Arial" w:cs="Arial"/>
          <w:sz w:val="24"/>
          <w:szCs w:val="24"/>
        </w:rPr>
        <w:t xml:space="preserve">.  </w:t>
      </w:r>
      <w:r w:rsidR="00BB6B16" w:rsidRPr="00BB6B16">
        <w:rPr>
          <w:rFonts w:ascii="Arial" w:hAnsi="Arial" w:cs="Arial"/>
          <w:sz w:val="24"/>
          <w:szCs w:val="24"/>
        </w:rPr>
        <w:t xml:space="preserve">Visual impairment means having loss </w:t>
      </w:r>
      <w:r w:rsidR="00711187">
        <w:rPr>
          <w:rFonts w:ascii="Arial" w:hAnsi="Arial" w:cs="Arial"/>
          <w:sz w:val="24"/>
          <w:szCs w:val="24"/>
        </w:rPr>
        <w:t xml:space="preserve">of sight </w:t>
      </w:r>
      <w:r w:rsidR="00BB6B16" w:rsidRPr="00BB6B16">
        <w:rPr>
          <w:rFonts w:ascii="Arial" w:hAnsi="Arial" w:cs="Arial"/>
          <w:sz w:val="24"/>
          <w:szCs w:val="24"/>
        </w:rPr>
        <w:t xml:space="preserve">that </w:t>
      </w:r>
      <w:r w:rsidR="00711187">
        <w:rPr>
          <w:rFonts w:ascii="Arial" w:hAnsi="Arial" w:cs="Arial"/>
          <w:sz w:val="24"/>
          <w:szCs w:val="24"/>
        </w:rPr>
        <w:t>will not improve</w:t>
      </w:r>
      <w:r w:rsidR="00BB6B16" w:rsidRPr="00BB6B16">
        <w:rPr>
          <w:rFonts w:ascii="Arial" w:hAnsi="Arial" w:cs="Arial"/>
          <w:sz w:val="24"/>
          <w:szCs w:val="24"/>
        </w:rPr>
        <w:t xml:space="preserve"> with </w:t>
      </w:r>
      <w:r w:rsidR="007A6A63">
        <w:rPr>
          <w:rFonts w:ascii="Arial" w:hAnsi="Arial" w:cs="Arial"/>
          <w:sz w:val="24"/>
          <w:szCs w:val="24"/>
        </w:rPr>
        <w:t xml:space="preserve">use of </w:t>
      </w:r>
      <w:r w:rsidR="00BB6B16" w:rsidRPr="00BB6B16">
        <w:rPr>
          <w:rFonts w:ascii="Arial" w:hAnsi="Arial" w:cs="Arial"/>
          <w:sz w:val="24"/>
          <w:szCs w:val="24"/>
        </w:rPr>
        <w:t>glasses or contact lenses</w:t>
      </w:r>
      <w:r w:rsidR="00E93EF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Sense</w:t>
      </w:r>
      <w:r w:rsidR="00E93EF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2022)</w:t>
      </w:r>
      <w:r w:rsidR="00E93EF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E737AFC" w14:textId="0942DAD0" w:rsidR="006B5190" w:rsidRPr="006B5190" w:rsidRDefault="006B5190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4CC0B1B6" w14:textId="39DF8D99" w:rsidR="006B5190" w:rsidRPr="006B5190" w:rsidRDefault="006B5190" w:rsidP="009A31C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5190">
        <w:rPr>
          <w:rFonts w:ascii="Arial" w:hAnsi="Arial" w:cs="Arial"/>
          <w:b/>
          <w:bCs/>
          <w:sz w:val="24"/>
          <w:szCs w:val="24"/>
        </w:rPr>
        <w:t>Description</w:t>
      </w:r>
    </w:p>
    <w:p w14:paraId="37F98F47" w14:textId="2052DE7B" w:rsidR="003373AB" w:rsidRPr="003373AB" w:rsidRDefault="003373AB" w:rsidP="009A31CE">
      <w:pPr>
        <w:spacing w:line="360" w:lineRule="auto"/>
        <w:rPr>
          <w:rFonts w:ascii="Arial" w:hAnsi="Arial" w:cs="Arial"/>
          <w:sz w:val="24"/>
          <w:szCs w:val="24"/>
        </w:rPr>
      </w:pPr>
      <w:r w:rsidRPr="003373AB">
        <w:rPr>
          <w:rFonts w:ascii="Arial" w:hAnsi="Arial" w:cs="Arial"/>
          <w:sz w:val="24"/>
          <w:szCs w:val="24"/>
        </w:rPr>
        <w:t xml:space="preserve">I was allocated a patient who had recently been discharged from hospital following a fall that resulted in a fractured left hip. </w:t>
      </w:r>
      <w:r>
        <w:rPr>
          <w:rFonts w:ascii="Arial" w:hAnsi="Arial" w:cs="Arial"/>
          <w:sz w:val="24"/>
          <w:szCs w:val="24"/>
        </w:rPr>
        <w:t xml:space="preserve"> </w:t>
      </w:r>
      <w:r w:rsidRPr="003373AB">
        <w:rPr>
          <w:rFonts w:ascii="Arial" w:hAnsi="Arial" w:cs="Arial"/>
          <w:sz w:val="24"/>
          <w:szCs w:val="24"/>
        </w:rPr>
        <w:t xml:space="preserve">The patient also had visual impairments due to </w:t>
      </w:r>
      <w:r w:rsidR="00370B7D">
        <w:rPr>
          <w:rFonts w:ascii="Arial" w:hAnsi="Arial" w:cs="Arial"/>
          <w:sz w:val="24"/>
          <w:szCs w:val="24"/>
        </w:rPr>
        <w:t xml:space="preserve">age related </w:t>
      </w:r>
      <w:r w:rsidRPr="003373AB">
        <w:rPr>
          <w:rFonts w:ascii="Arial" w:hAnsi="Arial" w:cs="Arial"/>
          <w:sz w:val="24"/>
          <w:szCs w:val="24"/>
        </w:rPr>
        <w:t>macular degeneration and cataracts.</w:t>
      </w:r>
      <w:r w:rsidR="009A31CE">
        <w:rPr>
          <w:rFonts w:ascii="Arial" w:hAnsi="Arial" w:cs="Arial"/>
          <w:sz w:val="24"/>
          <w:szCs w:val="24"/>
        </w:rPr>
        <w:t xml:space="preserve">  </w:t>
      </w:r>
      <w:r w:rsidR="00370B7D">
        <w:rPr>
          <w:rFonts w:ascii="Arial" w:hAnsi="Arial" w:cs="Arial"/>
          <w:sz w:val="24"/>
          <w:szCs w:val="24"/>
        </w:rPr>
        <w:t>Age related macular degeneration (AMD) is a condition that affects the macula which is part of the retina at the back of the eye, resulting in problems with the central vision and seeing fine detail (</w:t>
      </w:r>
      <w:r w:rsidR="00370B7D" w:rsidRPr="00370B7D">
        <w:rPr>
          <w:rFonts w:ascii="Arial" w:hAnsi="Arial" w:cs="Arial"/>
          <w:sz w:val="24"/>
          <w:szCs w:val="24"/>
        </w:rPr>
        <w:t>Royal National Institute of Blind People</w:t>
      </w:r>
      <w:r w:rsidR="00370B7D">
        <w:rPr>
          <w:rFonts w:ascii="Arial" w:hAnsi="Arial" w:cs="Arial"/>
          <w:sz w:val="24"/>
          <w:szCs w:val="24"/>
        </w:rPr>
        <w:t>, 2025).</w:t>
      </w:r>
      <w:r w:rsidR="009A31CE">
        <w:rPr>
          <w:rFonts w:ascii="Arial" w:hAnsi="Arial" w:cs="Arial"/>
          <w:sz w:val="24"/>
          <w:szCs w:val="24"/>
        </w:rPr>
        <w:t xml:space="preserve">  </w:t>
      </w:r>
      <w:r w:rsidRPr="003373AB">
        <w:rPr>
          <w:rFonts w:ascii="Arial" w:hAnsi="Arial" w:cs="Arial"/>
          <w:sz w:val="24"/>
          <w:szCs w:val="24"/>
        </w:rPr>
        <w:t>During the assessment, the patient declined a referral to the visual impairment officer.</w:t>
      </w:r>
      <w:r w:rsidR="00410AA6">
        <w:rPr>
          <w:rFonts w:ascii="Arial" w:hAnsi="Arial" w:cs="Arial"/>
          <w:sz w:val="24"/>
          <w:szCs w:val="24"/>
        </w:rPr>
        <w:t xml:space="preserve">  </w:t>
      </w:r>
      <w:r w:rsidRPr="003373AB">
        <w:rPr>
          <w:rFonts w:ascii="Arial" w:hAnsi="Arial" w:cs="Arial"/>
          <w:sz w:val="24"/>
          <w:szCs w:val="24"/>
        </w:rPr>
        <w:t>As the patient</w:t>
      </w:r>
      <w:r w:rsidR="00B66A16">
        <w:rPr>
          <w:rFonts w:ascii="Arial" w:hAnsi="Arial" w:cs="Arial"/>
          <w:sz w:val="24"/>
          <w:szCs w:val="24"/>
        </w:rPr>
        <w:t>’s</w:t>
      </w:r>
      <w:r w:rsidRPr="003373AB">
        <w:rPr>
          <w:rFonts w:ascii="Arial" w:hAnsi="Arial" w:cs="Arial"/>
          <w:sz w:val="24"/>
          <w:szCs w:val="24"/>
        </w:rPr>
        <w:t xml:space="preserve"> mobility</w:t>
      </w:r>
      <w:r w:rsidR="00B66A16">
        <w:rPr>
          <w:rFonts w:ascii="Arial" w:hAnsi="Arial" w:cs="Arial"/>
          <w:sz w:val="24"/>
          <w:szCs w:val="24"/>
        </w:rPr>
        <w:t xml:space="preserve"> </w:t>
      </w:r>
      <w:r w:rsidR="00A070E9">
        <w:rPr>
          <w:rFonts w:ascii="Arial" w:hAnsi="Arial" w:cs="Arial"/>
          <w:sz w:val="24"/>
          <w:szCs w:val="24"/>
        </w:rPr>
        <w:t xml:space="preserve">progressed, </w:t>
      </w:r>
      <w:r w:rsidR="00A070E9" w:rsidRPr="003373AB">
        <w:rPr>
          <w:rFonts w:ascii="Arial" w:hAnsi="Arial" w:cs="Arial"/>
          <w:sz w:val="24"/>
          <w:szCs w:val="24"/>
        </w:rPr>
        <w:t>I</w:t>
      </w:r>
      <w:r w:rsidRPr="003373AB">
        <w:rPr>
          <w:rFonts w:ascii="Arial" w:hAnsi="Arial" w:cs="Arial"/>
          <w:sz w:val="24"/>
          <w:szCs w:val="24"/>
        </w:rPr>
        <w:t xml:space="preserve"> identified th</w:t>
      </w:r>
      <w:r w:rsidR="00410AA6">
        <w:rPr>
          <w:rFonts w:ascii="Arial" w:hAnsi="Arial" w:cs="Arial"/>
          <w:sz w:val="24"/>
          <w:szCs w:val="24"/>
        </w:rPr>
        <w:t xml:space="preserve">at she </w:t>
      </w:r>
      <w:r w:rsidRPr="003373AB">
        <w:rPr>
          <w:rFonts w:ascii="Arial" w:hAnsi="Arial" w:cs="Arial"/>
          <w:sz w:val="24"/>
          <w:szCs w:val="24"/>
        </w:rPr>
        <w:t>need</w:t>
      </w:r>
      <w:r w:rsidR="00410AA6">
        <w:rPr>
          <w:rFonts w:ascii="Arial" w:hAnsi="Arial" w:cs="Arial"/>
          <w:sz w:val="24"/>
          <w:szCs w:val="24"/>
        </w:rPr>
        <w:t>ed</w:t>
      </w:r>
      <w:r w:rsidRPr="003373AB">
        <w:rPr>
          <w:rFonts w:ascii="Arial" w:hAnsi="Arial" w:cs="Arial"/>
          <w:sz w:val="24"/>
          <w:szCs w:val="24"/>
        </w:rPr>
        <w:t xml:space="preserve"> standing strength and balance exercises rather than chair and </w:t>
      </w:r>
      <w:r w:rsidR="009373FE" w:rsidRPr="003373AB">
        <w:rPr>
          <w:rFonts w:ascii="Arial" w:hAnsi="Arial" w:cs="Arial"/>
          <w:sz w:val="24"/>
          <w:szCs w:val="24"/>
        </w:rPr>
        <w:t>bed</w:t>
      </w:r>
      <w:r w:rsidR="009373FE">
        <w:rPr>
          <w:rFonts w:ascii="Arial" w:hAnsi="Arial" w:cs="Arial"/>
          <w:sz w:val="24"/>
          <w:szCs w:val="24"/>
        </w:rPr>
        <w:t>-based</w:t>
      </w:r>
      <w:r w:rsidRPr="003373AB">
        <w:rPr>
          <w:rFonts w:ascii="Arial" w:hAnsi="Arial" w:cs="Arial"/>
          <w:sz w:val="24"/>
          <w:szCs w:val="24"/>
        </w:rPr>
        <w:t xml:space="preserve"> exercises. </w:t>
      </w:r>
      <w:r>
        <w:rPr>
          <w:rFonts w:ascii="Arial" w:hAnsi="Arial" w:cs="Arial"/>
          <w:sz w:val="24"/>
          <w:szCs w:val="24"/>
        </w:rPr>
        <w:t xml:space="preserve"> </w:t>
      </w:r>
      <w:r w:rsidRPr="003373AB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home exercise programme that included the strength &amp; balance exercises</w:t>
      </w:r>
      <w:r w:rsidRPr="003373AB">
        <w:rPr>
          <w:rFonts w:ascii="Arial" w:hAnsi="Arial" w:cs="Arial"/>
          <w:sz w:val="24"/>
          <w:szCs w:val="24"/>
        </w:rPr>
        <w:t xml:space="preserve"> w</w:t>
      </w:r>
      <w:r>
        <w:rPr>
          <w:rFonts w:ascii="Arial" w:hAnsi="Arial" w:cs="Arial"/>
          <w:sz w:val="24"/>
          <w:szCs w:val="24"/>
        </w:rPr>
        <w:t>as</w:t>
      </w:r>
      <w:r w:rsidRPr="003373AB">
        <w:rPr>
          <w:rFonts w:ascii="Arial" w:hAnsi="Arial" w:cs="Arial"/>
          <w:sz w:val="24"/>
          <w:szCs w:val="24"/>
        </w:rPr>
        <w:t xml:space="preserve"> adapted with large print and clear visual illustrations to accommodate her visual impairments.</w:t>
      </w:r>
      <w:r>
        <w:rPr>
          <w:rFonts w:ascii="Arial" w:hAnsi="Arial" w:cs="Arial"/>
          <w:sz w:val="24"/>
          <w:szCs w:val="24"/>
        </w:rPr>
        <w:t xml:space="preserve">  Advice was given to the patient about ways of reducing the risks of falls in the future.</w:t>
      </w:r>
    </w:p>
    <w:p w14:paraId="08C553F8" w14:textId="77777777" w:rsidR="003373AB" w:rsidRDefault="003373AB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59538826" w14:textId="4ECC2572" w:rsidR="006B5190" w:rsidRPr="006B5190" w:rsidRDefault="006B5190" w:rsidP="009A31C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5190">
        <w:rPr>
          <w:rFonts w:ascii="Arial" w:hAnsi="Arial" w:cs="Arial"/>
          <w:b/>
          <w:bCs/>
          <w:sz w:val="24"/>
          <w:szCs w:val="24"/>
        </w:rPr>
        <w:t>Feelings</w:t>
      </w:r>
    </w:p>
    <w:p w14:paraId="749B0D57" w14:textId="2037B70E" w:rsidR="0019346D" w:rsidRPr="006B5190" w:rsidRDefault="006B5190" w:rsidP="009A31CE">
      <w:pPr>
        <w:spacing w:line="360" w:lineRule="auto"/>
        <w:rPr>
          <w:rFonts w:ascii="Arial" w:hAnsi="Arial" w:cs="Arial"/>
          <w:sz w:val="24"/>
          <w:szCs w:val="24"/>
        </w:rPr>
      </w:pPr>
      <w:r w:rsidRPr="006B5190">
        <w:rPr>
          <w:rFonts w:ascii="Arial" w:hAnsi="Arial" w:cs="Arial"/>
          <w:sz w:val="24"/>
          <w:szCs w:val="24"/>
        </w:rPr>
        <w:t>I felt concerned about the patient’s safety due to their recent fall and visual impairment</w:t>
      </w:r>
      <w:r w:rsidR="0019346D">
        <w:rPr>
          <w:rFonts w:ascii="Arial" w:hAnsi="Arial" w:cs="Arial"/>
          <w:sz w:val="24"/>
          <w:szCs w:val="24"/>
        </w:rPr>
        <w:t xml:space="preserve">.  </w:t>
      </w:r>
      <w:r w:rsidRPr="006B5190">
        <w:rPr>
          <w:rFonts w:ascii="Arial" w:hAnsi="Arial" w:cs="Arial"/>
          <w:sz w:val="24"/>
          <w:szCs w:val="24"/>
        </w:rPr>
        <w:t xml:space="preserve">I was also aware that the patient declining the visual impairment referral could limit </w:t>
      </w:r>
      <w:r w:rsidR="00DF2746">
        <w:rPr>
          <w:rFonts w:ascii="Arial" w:hAnsi="Arial" w:cs="Arial"/>
          <w:sz w:val="24"/>
          <w:szCs w:val="24"/>
        </w:rPr>
        <w:t xml:space="preserve">her from receiving </w:t>
      </w:r>
      <w:r w:rsidRPr="006B5190">
        <w:rPr>
          <w:rFonts w:ascii="Arial" w:hAnsi="Arial" w:cs="Arial"/>
          <w:sz w:val="24"/>
          <w:szCs w:val="24"/>
        </w:rPr>
        <w:t>additional support.</w:t>
      </w:r>
      <w:r w:rsidR="0019346D">
        <w:rPr>
          <w:rFonts w:ascii="Arial" w:hAnsi="Arial" w:cs="Arial"/>
          <w:sz w:val="24"/>
          <w:szCs w:val="24"/>
        </w:rPr>
        <w:t xml:space="preserve">  </w:t>
      </w:r>
      <w:r w:rsidRPr="006B5190">
        <w:rPr>
          <w:rFonts w:ascii="Arial" w:hAnsi="Arial" w:cs="Arial"/>
          <w:sz w:val="24"/>
          <w:szCs w:val="24"/>
        </w:rPr>
        <w:t xml:space="preserve">I </w:t>
      </w:r>
      <w:r w:rsidR="0019346D">
        <w:rPr>
          <w:rFonts w:ascii="Arial" w:hAnsi="Arial" w:cs="Arial"/>
          <w:sz w:val="24"/>
          <w:szCs w:val="24"/>
        </w:rPr>
        <w:t>was pleased that the patient</w:t>
      </w:r>
      <w:r w:rsidR="003373AB">
        <w:rPr>
          <w:rFonts w:ascii="Arial" w:hAnsi="Arial" w:cs="Arial"/>
          <w:sz w:val="24"/>
          <w:szCs w:val="24"/>
        </w:rPr>
        <w:t>’s mobility</w:t>
      </w:r>
      <w:r w:rsidR="0019346D">
        <w:rPr>
          <w:rFonts w:ascii="Arial" w:hAnsi="Arial" w:cs="Arial"/>
          <w:sz w:val="24"/>
          <w:szCs w:val="24"/>
        </w:rPr>
        <w:t xml:space="preserve"> was </w:t>
      </w:r>
      <w:r w:rsidR="003373AB">
        <w:rPr>
          <w:rFonts w:ascii="Arial" w:hAnsi="Arial" w:cs="Arial"/>
          <w:sz w:val="24"/>
          <w:szCs w:val="24"/>
        </w:rPr>
        <w:t>progressing well.</w:t>
      </w:r>
    </w:p>
    <w:p w14:paraId="35CD8047" w14:textId="77777777" w:rsidR="009A31CE" w:rsidRDefault="009A31CE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632697C4" w14:textId="77777777" w:rsidR="009A31CE" w:rsidRDefault="009A31CE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404EDCE4" w14:textId="77777777" w:rsidR="009A31CE" w:rsidRDefault="009A31CE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516318B0" w14:textId="0AE4F2A5" w:rsidR="009A31CE" w:rsidRPr="006C29CC" w:rsidRDefault="006B5190" w:rsidP="009A31C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5190">
        <w:rPr>
          <w:rFonts w:ascii="Arial" w:hAnsi="Arial" w:cs="Arial"/>
          <w:b/>
          <w:bCs/>
          <w:sz w:val="24"/>
          <w:szCs w:val="24"/>
        </w:rPr>
        <w:lastRenderedPageBreak/>
        <w:t>Evaluation</w:t>
      </w:r>
    </w:p>
    <w:p w14:paraId="5C5DDFD7" w14:textId="5C167AF6" w:rsidR="006B5190" w:rsidRPr="006B5190" w:rsidRDefault="006B5190" w:rsidP="009A31CE">
      <w:pPr>
        <w:spacing w:line="360" w:lineRule="auto"/>
        <w:rPr>
          <w:rFonts w:ascii="Arial" w:hAnsi="Arial" w:cs="Arial"/>
          <w:sz w:val="24"/>
          <w:szCs w:val="24"/>
        </w:rPr>
      </w:pPr>
      <w:r w:rsidRPr="006B5190">
        <w:rPr>
          <w:rFonts w:ascii="Arial" w:hAnsi="Arial" w:cs="Arial"/>
          <w:sz w:val="24"/>
          <w:szCs w:val="24"/>
        </w:rPr>
        <w:t>The exercise programme was successfully adapted to meet the patient’s needs</w:t>
      </w:r>
      <w:r w:rsidR="009A31CE">
        <w:rPr>
          <w:rFonts w:ascii="Arial" w:hAnsi="Arial" w:cs="Arial"/>
          <w:sz w:val="24"/>
          <w:szCs w:val="24"/>
        </w:rPr>
        <w:t>.  By u</w:t>
      </w:r>
      <w:r w:rsidRPr="006B5190">
        <w:rPr>
          <w:rFonts w:ascii="Arial" w:hAnsi="Arial" w:cs="Arial"/>
          <w:sz w:val="24"/>
          <w:szCs w:val="24"/>
        </w:rPr>
        <w:t>sing large print and photos</w:t>
      </w:r>
      <w:r w:rsidR="009A31CE">
        <w:rPr>
          <w:rFonts w:ascii="Arial" w:hAnsi="Arial" w:cs="Arial"/>
          <w:sz w:val="24"/>
          <w:szCs w:val="24"/>
        </w:rPr>
        <w:t>, this</w:t>
      </w:r>
      <w:r w:rsidRPr="006B5190">
        <w:rPr>
          <w:rFonts w:ascii="Arial" w:hAnsi="Arial" w:cs="Arial"/>
          <w:sz w:val="24"/>
          <w:szCs w:val="24"/>
        </w:rPr>
        <w:t xml:space="preserve"> made the exercises more accessible and </w:t>
      </w:r>
      <w:r w:rsidR="0019346D" w:rsidRPr="006B5190">
        <w:rPr>
          <w:rFonts w:ascii="Arial" w:hAnsi="Arial" w:cs="Arial"/>
          <w:sz w:val="24"/>
          <w:szCs w:val="24"/>
        </w:rPr>
        <w:t>patient centred</w:t>
      </w:r>
      <w:r w:rsidRPr="006B5190">
        <w:rPr>
          <w:rFonts w:ascii="Arial" w:hAnsi="Arial" w:cs="Arial"/>
          <w:sz w:val="24"/>
          <w:szCs w:val="24"/>
        </w:rPr>
        <w:t>.</w:t>
      </w:r>
      <w:r w:rsidR="009A31CE">
        <w:rPr>
          <w:rFonts w:ascii="Arial" w:hAnsi="Arial" w:cs="Arial"/>
          <w:sz w:val="24"/>
          <w:szCs w:val="24"/>
        </w:rPr>
        <w:t xml:space="preserve">  </w:t>
      </w:r>
      <w:r w:rsidRPr="006B5190">
        <w:rPr>
          <w:rFonts w:ascii="Arial" w:hAnsi="Arial" w:cs="Arial"/>
          <w:sz w:val="24"/>
          <w:szCs w:val="24"/>
        </w:rPr>
        <w:t>The patient was able to continue rehabilitation safely at home.</w:t>
      </w:r>
    </w:p>
    <w:p w14:paraId="18611EFD" w14:textId="4ADED341" w:rsidR="0019346D" w:rsidRPr="006B5190" w:rsidRDefault="006558BE" w:rsidP="009A31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B5190" w:rsidRPr="006B5190">
        <w:rPr>
          <w:rFonts w:ascii="Arial" w:hAnsi="Arial" w:cs="Arial"/>
          <w:sz w:val="24"/>
          <w:szCs w:val="24"/>
        </w:rPr>
        <w:t xml:space="preserve">he patient’s refusal of the visual impairment referral meant </w:t>
      </w:r>
      <w:r w:rsidR="0019346D">
        <w:rPr>
          <w:rFonts w:ascii="Arial" w:hAnsi="Arial" w:cs="Arial"/>
          <w:sz w:val="24"/>
          <w:szCs w:val="24"/>
        </w:rPr>
        <w:t xml:space="preserve">that they </w:t>
      </w:r>
      <w:r w:rsidR="003373AB">
        <w:rPr>
          <w:rFonts w:ascii="Arial" w:hAnsi="Arial" w:cs="Arial"/>
          <w:sz w:val="24"/>
          <w:szCs w:val="24"/>
        </w:rPr>
        <w:t xml:space="preserve">were </w:t>
      </w:r>
      <w:r w:rsidR="0019346D">
        <w:rPr>
          <w:rFonts w:ascii="Arial" w:hAnsi="Arial" w:cs="Arial"/>
          <w:sz w:val="24"/>
          <w:szCs w:val="24"/>
        </w:rPr>
        <w:t xml:space="preserve">missing out on further equipment, advice </w:t>
      </w:r>
      <w:r w:rsidR="009C5073">
        <w:rPr>
          <w:rFonts w:ascii="Arial" w:hAnsi="Arial" w:cs="Arial"/>
          <w:sz w:val="24"/>
          <w:szCs w:val="24"/>
        </w:rPr>
        <w:t>and</w:t>
      </w:r>
      <w:r w:rsidR="0019346D">
        <w:rPr>
          <w:rFonts w:ascii="Arial" w:hAnsi="Arial" w:cs="Arial"/>
          <w:sz w:val="24"/>
          <w:szCs w:val="24"/>
        </w:rPr>
        <w:t xml:space="preserve"> support.</w:t>
      </w:r>
    </w:p>
    <w:p w14:paraId="39EE163B" w14:textId="07DD920F" w:rsidR="006B5190" w:rsidRPr="006B5190" w:rsidRDefault="006B5190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7DD7AF7E" w14:textId="58063EBE" w:rsidR="006B5190" w:rsidRPr="006B5190" w:rsidRDefault="006B5190" w:rsidP="009A31C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5190">
        <w:rPr>
          <w:rFonts w:ascii="Arial" w:hAnsi="Arial" w:cs="Arial"/>
          <w:b/>
          <w:bCs/>
          <w:sz w:val="24"/>
          <w:szCs w:val="24"/>
        </w:rPr>
        <w:t>Analysis</w:t>
      </w:r>
    </w:p>
    <w:p w14:paraId="4EA11695" w14:textId="2D3B6A0B" w:rsidR="006B5190" w:rsidRPr="006B5190" w:rsidRDefault="00F05684" w:rsidP="009A31CE">
      <w:pPr>
        <w:spacing w:line="360" w:lineRule="auto"/>
        <w:rPr>
          <w:rFonts w:ascii="Arial" w:hAnsi="Arial" w:cs="Arial"/>
          <w:sz w:val="24"/>
          <w:szCs w:val="24"/>
        </w:rPr>
      </w:pPr>
      <w:r w:rsidRPr="00F05684">
        <w:rPr>
          <w:rFonts w:ascii="Arial" w:hAnsi="Arial" w:cs="Arial"/>
          <w:sz w:val="24"/>
          <w:szCs w:val="24"/>
        </w:rPr>
        <w:t>This experience helped me understand how important person-centred care and adaptability are in clinical practice</w:t>
      </w:r>
      <w:r w:rsidR="007C7ACE">
        <w:rPr>
          <w:rFonts w:ascii="Arial" w:hAnsi="Arial" w:cs="Arial"/>
          <w:sz w:val="24"/>
          <w:szCs w:val="24"/>
        </w:rPr>
        <w:t xml:space="preserve">.  </w:t>
      </w:r>
      <w:r w:rsidRPr="00F05684">
        <w:rPr>
          <w:rFonts w:ascii="Arial" w:hAnsi="Arial" w:cs="Arial"/>
          <w:sz w:val="24"/>
          <w:szCs w:val="24"/>
        </w:rPr>
        <w:t>I learned that patients may sometimes decline certain services, and in those situations it’s important to find alternative ways to keep them safe and support their rehabilitation.</w:t>
      </w:r>
      <w:r w:rsidR="007C7ACE">
        <w:rPr>
          <w:rFonts w:ascii="Arial" w:hAnsi="Arial" w:cs="Arial"/>
          <w:sz w:val="24"/>
          <w:szCs w:val="24"/>
        </w:rPr>
        <w:t xml:space="preserve">  </w:t>
      </w:r>
      <w:r w:rsidRPr="00F05684">
        <w:rPr>
          <w:rFonts w:ascii="Arial" w:hAnsi="Arial" w:cs="Arial"/>
          <w:sz w:val="24"/>
          <w:szCs w:val="24"/>
        </w:rPr>
        <w:t xml:space="preserve">Using visual aids, such as large print and photos in the exercise programme, allowed me to adapt the intervention and follow best practice for someone with a visual impairment. </w:t>
      </w:r>
      <w:r w:rsidR="007C7ACE">
        <w:rPr>
          <w:rFonts w:ascii="Arial" w:hAnsi="Arial" w:cs="Arial"/>
          <w:sz w:val="24"/>
          <w:szCs w:val="24"/>
        </w:rPr>
        <w:t xml:space="preserve"> </w:t>
      </w:r>
      <w:r w:rsidRPr="00F05684">
        <w:rPr>
          <w:rFonts w:ascii="Arial" w:hAnsi="Arial" w:cs="Arial"/>
          <w:sz w:val="24"/>
          <w:szCs w:val="24"/>
        </w:rPr>
        <w:t>This experience also reminded me of the importance of looking at the patient’s environment, abilities, and personal preferences so I could reduce their risk of falls and support their independence.</w:t>
      </w:r>
    </w:p>
    <w:p w14:paraId="14EC2873" w14:textId="5CE36EFD" w:rsidR="006B5190" w:rsidRPr="006B5190" w:rsidRDefault="006B5190" w:rsidP="009A31C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5190">
        <w:rPr>
          <w:rFonts w:ascii="Arial" w:hAnsi="Arial" w:cs="Arial"/>
          <w:b/>
          <w:bCs/>
          <w:sz w:val="24"/>
          <w:szCs w:val="24"/>
        </w:rPr>
        <w:t>Conclusion</w:t>
      </w:r>
    </w:p>
    <w:p w14:paraId="51AB3375" w14:textId="2047B3A4" w:rsidR="00C078F2" w:rsidRPr="00C078F2" w:rsidRDefault="006B5190" w:rsidP="00C078F2">
      <w:pPr>
        <w:spacing w:line="360" w:lineRule="auto"/>
        <w:rPr>
          <w:rFonts w:ascii="Arial" w:hAnsi="Arial" w:cs="Arial"/>
        </w:rPr>
      </w:pPr>
      <w:r w:rsidRPr="006B5190">
        <w:rPr>
          <w:rFonts w:ascii="Arial" w:hAnsi="Arial" w:cs="Arial"/>
          <w:sz w:val="24"/>
          <w:szCs w:val="24"/>
        </w:rPr>
        <w:t xml:space="preserve">I believe </w:t>
      </w:r>
      <w:r w:rsidR="00A61971">
        <w:rPr>
          <w:rFonts w:ascii="Arial" w:hAnsi="Arial" w:cs="Arial"/>
          <w:sz w:val="24"/>
          <w:szCs w:val="24"/>
        </w:rPr>
        <w:t>my</w:t>
      </w:r>
      <w:r w:rsidRPr="006B5190">
        <w:rPr>
          <w:rFonts w:ascii="Arial" w:hAnsi="Arial" w:cs="Arial"/>
          <w:sz w:val="24"/>
          <w:szCs w:val="24"/>
        </w:rPr>
        <w:t xml:space="preserve"> assessment and adaptation w</w:t>
      </w:r>
      <w:r w:rsidR="00D748AF">
        <w:rPr>
          <w:rFonts w:ascii="Arial" w:hAnsi="Arial" w:cs="Arial"/>
          <w:sz w:val="24"/>
          <w:szCs w:val="24"/>
        </w:rPr>
        <w:t>as</w:t>
      </w:r>
      <w:r w:rsidRPr="006B5190">
        <w:rPr>
          <w:rFonts w:ascii="Arial" w:hAnsi="Arial" w:cs="Arial"/>
          <w:sz w:val="24"/>
          <w:szCs w:val="24"/>
        </w:rPr>
        <w:t xml:space="preserve"> effective in supporting the patient’s rehabilitation.</w:t>
      </w:r>
      <w:r w:rsidR="009A31CE">
        <w:rPr>
          <w:rFonts w:ascii="Arial" w:hAnsi="Arial" w:cs="Arial"/>
          <w:sz w:val="24"/>
          <w:szCs w:val="24"/>
        </w:rPr>
        <w:t xml:space="preserve">  </w:t>
      </w:r>
      <w:r w:rsidRPr="006B5190">
        <w:rPr>
          <w:rFonts w:ascii="Arial" w:hAnsi="Arial" w:cs="Arial"/>
          <w:sz w:val="24"/>
          <w:szCs w:val="24"/>
        </w:rPr>
        <w:t>While the patient declined additional specialist support, I was able to provide a safe, accessible exercise programme</w:t>
      </w:r>
      <w:r w:rsidR="000E14D8">
        <w:rPr>
          <w:rFonts w:ascii="Arial" w:hAnsi="Arial" w:cs="Arial"/>
          <w:sz w:val="24"/>
          <w:szCs w:val="24"/>
        </w:rPr>
        <w:t xml:space="preserve"> that patient was able to follow independently</w:t>
      </w:r>
      <w:r w:rsidR="000E14D8" w:rsidRPr="00C078F2">
        <w:rPr>
          <w:rFonts w:ascii="Arial" w:hAnsi="Arial" w:cs="Arial"/>
          <w:sz w:val="24"/>
          <w:szCs w:val="24"/>
        </w:rPr>
        <w:t>.</w:t>
      </w:r>
      <w:r w:rsidR="009A31CE" w:rsidRPr="00C078F2">
        <w:rPr>
          <w:rFonts w:ascii="Arial" w:hAnsi="Arial" w:cs="Arial"/>
          <w:sz w:val="24"/>
          <w:szCs w:val="24"/>
        </w:rPr>
        <w:t xml:space="preserve">  </w:t>
      </w:r>
      <w:r w:rsidR="00C078F2" w:rsidRPr="00C078F2">
        <w:rPr>
          <w:rFonts w:ascii="Arial" w:hAnsi="Arial" w:cs="Arial"/>
          <w:sz w:val="24"/>
          <w:szCs w:val="24"/>
        </w:rPr>
        <w:t xml:space="preserve">This </w:t>
      </w:r>
      <w:r w:rsidR="00D82405">
        <w:rPr>
          <w:rFonts w:ascii="Arial" w:hAnsi="Arial" w:cs="Arial"/>
          <w:sz w:val="24"/>
          <w:szCs w:val="24"/>
        </w:rPr>
        <w:t>situation</w:t>
      </w:r>
      <w:r w:rsidR="00C078F2" w:rsidRPr="00C078F2">
        <w:rPr>
          <w:rFonts w:ascii="Arial" w:hAnsi="Arial" w:cs="Arial"/>
          <w:sz w:val="24"/>
          <w:szCs w:val="24"/>
        </w:rPr>
        <w:t xml:space="preserve"> showed me how important it is to stay flexible, think creatively, and keep the patient at the centre of every decision</w:t>
      </w:r>
      <w:r w:rsidR="00C078F2" w:rsidRPr="00C078F2">
        <w:rPr>
          <w:rFonts w:ascii="Arial" w:hAnsi="Arial" w:cs="Arial"/>
        </w:rPr>
        <w:t>.</w:t>
      </w:r>
    </w:p>
    <w:p w14:paraId="42D880D8" w14:textId="2FE20106" w:rsidR="006B5190" w:rsidRPr="006B5190" w:rsidRDefault="006B5190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06D3B9BC" w14:textId="4B68C752" w:rsidR="006B5190" w:rsidRPr="006B5190" w:rsidRDefault="006B5190" w:rsidP="009A31CE">
      <w:pPr>
        <w:spacing w:line="360" w:lineRule="auto"/>
        <w:rPr>
          <w:rFonts w:ascii="Arial" w:hAnsi="Arial" w:cs="Arial"/>
          <w:sz w:val="24"/>
          <w:szCs w:val="24"/>
        </w:rPr>
      </w:pPr>
    </w:p>
    <w:p w14:paraId="03891DEB" w14:textId="63E10AD0" w:rsidR="006B5190" w:rsidRPr="006B5190" w:rsidRDefault="006B5190" w:rsidP="009A31C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5190">
        <w:rPr>
          <w:rFonts w:ascii="Arial" w:hAnsi="Arial" w:cs="Arial"/>
          <w:b/>
          <w:bCs/>
          <w:sz w:val="24"/>
          <w:szCs w:val="24"/>
        </w:rPr>
        <w:t>Action Plan</w:t>
      </w:r>
    </w:p>
    <w:p w14:paraId="17311029" w14:textId="6EFD9568" w:rsidR="006F587F" w:rsidRDefault="00A43A22" w:rsidP="006F587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will c</w:t>
      </w:r>
      <w:r w:rsidR="006B5190" w:rsidRPr="006B5190">
        <w:rPr>
          <w:rFonts w:ascii="Arial" w:hAnsi="Arial" w:cs="Arial"/>
          <w:sz w:val="24"/>
          <w:szCs w:val="24"/>
        </w:rPr>
        <w:t xml:space="preserve">ontinue </w:t>
      </w:r>
      <w:r>
        <w:rPr>
          <w:rFonts w:ascii="Arial" w:hAnsi="Arial" w:cs="Arial"/>
          <w:sz w:val="24"/>
          <w:szCs w:val="24"/>
        </w:rPr>
        <w:t xml:space="preserve">to </w:t>
      </w:r>
      <w:r w:rsidR="006B5190" w:rsidRPr="006B5190">
        <w:rPr>
          <w:rFonts w:ascii="Arial" w:hAnsi="Arial" w:cs="Arial"/>
          <w:sz w:val="24"/>
          <w:szCs w:val="24"/>
        </w:rPr>
        <w:t xml:space="preserve">develop </w:t>
      </w:r>
      <w:r w:rsidR="009A1E7D">
        <w:rPr>
          <w:rFonts w:ascii="Arial" w:hAnsi="Arial" w:cs="Arial"/>
          <w:sz w:val="24"/>
          <w:szCs w:val="24"/>
        </w:rPr>
        <w:t xml:space="preserve">ways and </w:t>
      </w:r>
      <w:r w:rsidR="00E3743C">
        <w:rPr>
          <w:rFonts w:ascii="Arial" w:hAnsi="Arial" w:cs="Arial"/>
          <w:sz w:val="24"/>
          <w:szCs w:val="24"/>
        </w:rPr>
        <w:t>strategies</w:t>
      </w:r>
      <w:r w:rsidR="006B5190" w:rsidRPr="006B5190">
        <w:rPr>
          <w:rFonts w:ascii="Arial" w:hAnsi="Arial" w:cs="Arial"/>
          <w:sz w:val="24"/>
          <w:szCs w:val="24"/>
        </w:rPr>
        <w:t xml:space="preserve"> </w:t>
      </w:r>
      <w:r w:rsidR="00A2062B">
        <w:rPr>
          <w:rFonts w:ascii="Arial" w:hAnsi="Arial" w:cs="Arial"/>
          <w:sz w:val="24"/>
          <w:szCs w:val="24"/>
        </w:rPr>
        <w:t>on</w:t>
      </w:r>
      <w:r w:rsidR="006B5190" w:rsidRPr="006B5190">
        <w:rPr>
          <w:rFonts w:ascii="Arial" w:hAnsi="Arial" w:cs="Arial"/>
          <w:sz w:val="24"/>
          <w:szCs w:val="24"/>
        </w:rPr>
        <w:t xml:space="preserve"> adapting interventions for patients with sensory impairments.</w:t>
      </w:r>
      <w:r w:rsidR="00E3743C">
        <w:rPr>
          <w:rFonts w:ascii="Arial" w:hAnsi="Arial" w:cs="Arial"/>
          <w:sz w:val="24"/>
          <w:szCs w:val="24"/>
        </w:rPr>
        <w:t xml:space="preserve">  I will </w:t>
      </w:r>
      <w:r w:rsidR="0027098A">
        <w:rPr>
          <w:rFonts w:ascii="Arial" w:hAnsi="Arial" w:cs="Arial"/>
          <w:sz w:val="24"/>
          <w:szCs w:val="24"/>
        </w:rPr>
        <w:t xml:space="preserve">also </w:t>
      </w:r>
      <w:r w:rsidR="002408ED">
        <w:rPr>
          <w:rFonts w:ascii="Arial" w:hAnsi="Arial" w:cs="Arial"/>
          <w:sz w:val="24"/>
          <w:szCs w:val="24"/>
        </w:rPr>
        <w:t xml:space="preserve">continue </w:t>
      </w:r>
      <w:r w:rsidR="00534220">
        <w:rPr>
          <w:rFonts w:ascii="Arial" w:hAnsi="Arial" w:cs="Arial"/>
          <w:sz w:val="24"/>
          <w:szCs w:val="24"/>
        </w:rPr>
        <w:t xml:space="preserve">to </w:t>
      </w:r>
      <w:r w:rsidR="00A62382">
        <w:rPr>
          <w:rFonts w:ascii="Arial" w:hAnsi="Arial" w:cs="Arial"/>
          <w:sz w:val="24"/>
          <w:szCs w:val="24"/>
        </w:rPr>
        <w:t xml:space="preserve">research </w:t>
      </w:r>
      <w:r w:rsidR="00855AA9">
        <w:rPr>
          <w:rFonts w:ascii="Arial" w:hAnsi="Arial" w:cs="Arial"/>
          <w:sz w:val="24"/>
          <w:szCs w:val="24"/>
        </w:rPr>
        <w:t>ways</w:t>
      </w:r>
      <w:r w:rsidR="00085364">
        <w:rPr>
          <w:rFonts w:ascii="Arial" w:hAnsi="Arial" w:cs="Arial"/>
          <w:sz w:val="24"/>
          <w:szCs w:val="24"/>
        </w:rPr>
        <w:t xml:space="preserve"> to support </w:t>
      </w:r>
      <w:r w:rsidR="0027098A">
        <w:rPr>
          <w:rFonts w:ascii="Arial" w:hAnsi="Arial" w:cs="Arial"/>
          <w:sz w:val="24"/>
          <w:szCs w:val="24"/>
        </w:rPr>
        <w:t>patients</w:t>
      </w:r>
      <w:r w:rsidR="006B5190" w:rsidRPr="006B5190">
        <w:rPr>
          <w:rFonts w:ascii="Arial" w:hAnsi="Arial" w:cs="Arial"/>
          <w:sz w:val="24"/>
          <w:szCs w:val="24"/>
        </w:rPr>
        <w:t xml:space="preserve"> who decline specialist referrals.</w:t>
      </w:r>
      <w:r w:rsidR="00487425">
        <w:rPr>
          <w:rFonts w:ascii="Arial" w:hAnsi="Arial" w:cs="Arial"/>
          <w:sz w:val="24"/>
          <w:szCs w:val="24"/>
        </w:rPr>
        <w:t xml:space="preserve">  By a</w:t>
      </w:r>
      <w:r w:rsidR="006B5190" w:rsidRPr="006B5190">
        <w:rPr>
          <w:rFonts w:ascii="Arial" w:hAnsi="Arial" w:cs="Arial"/>
          <w:sz w:val="24"/>
          <w:szCs w:val="24"/>
        </w:rPr>
        <w:t>ttend</w:t>
      </w:r>
      <w:r w:rsidR="00487425">
        <w:rPr>
          <w:rFonts w:ascii="Arial" w:hAnsi="Arial" w:cs="Arial"/>
          <w:sz w:val="24"/>
          <w:szCs w:val="24"/>
        </w:rPr>
        <w:t>ing further</w:t>
      </w:r>
      <w:r w:rsidR="006B5190" w:rsidRPr="006B5190">
        <w:rPr>
          <w:rFonts w:ascii="Arial" w:hAnsi="Arial" w:cs="Arial"/>
          <w:sz w:val="24"/>
          <w:szCs w:val="24"/>
        </w:rPr>
        <w:t xml:space="preserve"> training on visual impairment and rehabilitation</w:t>
      </w:r>
      <w:r w:rsidR="00897167">
        <w:rPr>
          <w:rFonts w:ascii="Arial" w:hAnsi="Arial" w:cs="Arial"/>
          <w:sz w:val="24"/>
          <w:szCs w:val="24"/>
        </w:rPr>
        <w:t>, this will</w:t>
      </w:r>
      <w:r w:rsidR="006B5190" w:rsidRPr="006B5190">
        <w:rPr>
          <w:rFonts w:ascii="Arial" w:hAnsi="Arial" w:cs="Arial"/>
          <w:sz w:val="24"/>
          <w:szCs w:val="24"/>
        </w:rPr>
        <w:t xml:space="preserve"> </w:t>
      </w:r>
      <w:r w:rsidR="00897167">
        <w:rPr>
          <w:rFonts w:ascii="Arial" w:hAnsi="Arial" w:cs="Arial"/>
          <w:sz w:val="24"/>
          <w:szCs w:val="24"/>
        </w:rPr>
        <w:t>increase and support my</w:t>
      </w:r>
      <w:r w:rsidR="006B5190" w:rsidRPr="006B5190">
        <w:rPr>
          <w:rFonts w:ascii="Arial" w:hAnsi="Arial" w:cs="Arial"/>
          <w:sz w:val="24"/>
          <w:szCs w:val="24"/>
        </w:rPr>
        <w:t xml:space="preserve"> clinical skills.</w:t>
      </w:r>
    </w:p>
    <w:p w14:paraId="297B1FAC" w14:textId="26CCBB10" w:rsidR="00EA2D34" w:rsidRPr="006F587F" w:rsidRDefault="00EA2D34" w:rsidP="006F587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1A5C4B79" w14:textId="77777777" w:rsidR="00370B7D" w:rsidRDefault="00370B7D" w:rsidP="009A31C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41AF41E" w14:textId="13AB1A47" w:rsidR="00370B7D" w:rsidRPr="00370B7D" w:rsidRDefault="00370B7D" w:rsidP="009A31CE">
      <w:pPr>
        <w:spacing w:line="360" w:lineRule="auto"/>
        <w:rPr>
          <w:rFonts w:ascii="Arial" w:hAnsi="Arial" w:cs="Arial"/>
          <w:sz w:val="24"/>
          <w:szCs w:val="24"/>
        </w:rPr>
      </w:pPr>
      <w:r w:rsidRPr="00370B7D">
        <w:rPr>
          <w:rFonts w:ascii="Arial" w:hAnsi="Arial" w:cs="Arial"/>
          <w:sz w:val="24"/>
          <w:szCs w:val="24"/>
        </w:rPr>
        <w:t>Royal National Institute of Blind People</w:t>
      </w:r>
      <w:r>
        <w:rPr>
          <w:rFonts w:ascii="Arial" w:hAnsi="Arial" w:cs="Arial"/>
          <w:sz w:val="24"/>
          <w:szCs w:val="24"/>
        </w:rPr>
        <w:t xml:space="preserve"> (2025</w:t>
      </w:r>
      <w:r w:rsidRPr="00370B7D">
        <w:rPr>
          <w:rFonts w:ascii="Arial" w:hAnsi="Arial" w:cs="Arial"/>
          <w:sz w:val="24"/>
          <w:szCs w:val="24"/>
        </w:rPr>
        <w:t>) Age-related macular degeneration (AMD)</w:t>
      </w:r>
      <w:r>
        <w:rPr>
          <w:rFonts w:ascii="Arial" w:hAnsi="Arial" w:cs="Arial"/>
          <w:sz w:val="24"/>
          <w:szCs w:val="24"/>
        </w:rPr>
        <w:t xml:space="preserve">. Available at: </w:t>
      </w:r>
      <w:r w:rsidRPr="00370B7D">
        <w:rPr>
          <w:rFonts w:ascii="Arial" w:hAnsi="Arial" w:cs="Arial"/>
          <w:sz w:val="24"/>
          <w:szCs w:val="24"/>
        </w:rPr>
        <w:t>Age-related macular degeneration (AMD) | RNIB</w:t>
      </w:r>
      <w:r>
        <w:rPr>
          <w:rFonts w:ascii="Arial" w:hAnsi="Arial" w:cs="Arial"/>
          <w:sz w:val="24"/>
          <w:szCs w:val="24"/>
        </w:rPr>
        <w:t xml:space="preserve"> (Accessed 12 December 2025).</w:t>
      </w:r>
    </w:p>
    <w:p w14:paraId="72D3BE6E" w14:textId="77777777" w:rsidR="00EA2D34" w:rsidRDefault="00EA2D34" w:rsidP="009A31C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363CF40" w14:textId="45348EC6" w:rsidR="00EA2D34" w:rsidRPr="00EA2D34" w:rsidRDefault="00EA2D34" w:rsidP="009A31C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Sense (2022) </w:t>
      </w:r>
      <w:r>
        <w:rPr>
          <w:rFonts w:ascii="Arial" w:hAnsi="Arial" w:cs="Arial"/>
          <w:i/>
          <w:iCs/>
          <w:sz w:val="24"/>
          <w:szCs w:val="24"/>
        </w:rPr>
        <w:t xml:space="preserve">Blindness and visual </w:t>
      </w:r>
      <w:r w:rsidR="009A31CE">
        <w:rPr>
          <w:rFonts w:ascii="Arial" w:hAnsi="Arial" w:cs="Arial"/>
          <w:i/>
          <w:iCs/>
          <w:sz w:val="24"/>
          <w:szCs w:val="24"/>
        </w:rPr>
        <w:t>impairment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EA2D34">
        <w:rPr>
          <w:rFonts w:ascii="Arial" w:hAnsi="Arial" w:cs="Arial"/>
          <w:sz w:val="24"/>
          <w:szCs w:val="24"/>
        </w:rPr>
        <w:t xml:space="preserve">Blindness and visual impairment </w:t>
      </w:r>
      <w:r>
        <w:rPr>
          <w:rFonts w:ascii="Arial" w:hAnsi="Arial" w:cs="Arial"/>
          <w:sz w:val="24"/>
          <w:szCs w:val="24"/>
        </w:rPr>
        <w:t>–</w:t>
      </w:r>
      <w:r w:rsidRPr="00EA2D34">
        <w:rPr>
          <w:rFonts w:ascii="Arial" w:hAnsi="Arial" w:cs="Arial"/>
          <w:sz w:val="24"/>
          <w:szCs w:val="24"/>
        </w:rPr>
        <w:t xml:space="preserve"> Sense</w:t>
      </w:r>
      <w:r>
        <w:rPr>
          <w:rFonts w:ascii="Arial" w:hAnsi="Arial" w:cs="Arial"/>
          <w:sz w:val="24"/>
          <w:szCs w:val="24"/>
        </w:rPr>
        <w:t xml:space="preserve"> (Accessed 12 December 2025).</w:t>
      </w:r>
    </w:p>
    <w:p w14:paraId="4A67703B" w14:textId="77777777" w:rsidR="00EA2D34" w:rsidRPr="006B5190" w:rsidRDefault="00EA2D34" w:rsidP="009A31CE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EA2D34" w:rsidRPr="006B5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7E862" w14:textId="77777777" w:rsidR="00203C87" w:rsidRDefault="00203C87" w:rsidP="00EA2D34">
      <w:pPr>
        <w:spacing w:after="0" w:line="240" w:lineRule="auto"/>
      </w:pPr>
      <w:r>
        <w:separator/>
      </w:r>
    </w:p>
  </w:endnote>
  <w:endnote w:type="continuationSeparator" w:id="0">
    <w:p w14:paraId="7E4FF844" w14:textId="77777777" w:rsidR="00203C87" w:rsidRDefault="00203C87" w:rsidP="00EA2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898E4" w14:textId="77777777" w:rsidR="00203C87" w:rsidRDefault="00203C87" w:rsidP="00EA2D34">
      <w:pPr>
        <w:spacing w:after="0" w:line="240" w:lineRule="auto"/>
      </w:pPr>
      <w:r>
        <w:separator/>
      </w:r>
    </w:p>
  </w:footnote>
  <w:footnote w:type="continuationSeparator" w:id="0">
    <w:p w14:paraId="6FE81036" w14:textId="77777777" w:rsidR="00203C87" w:rsidRDefault="00203C87" w:rsidP="00EA2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6584F"/>
    <w:multiLevelType w:val="multilevel"/>
    <w:tmpl w:val="4870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D96AA6"/>
    <w:multiLevelType w:val="multilevel"/>
    <w:tmpl w:val="67602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5E7ED4"/>
    <w:multiLevelType w:val="multilevel"/>
    <w:tmpl w:val="AAE4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0607159">
    <w:abstractNumId w:val="0"/>
  </w:num>
  <w:num w:numId="2" w16cid:durableId="736438706">
    <w:abstractNumId w:val="1"/>
  </w:num>
  <w:num w:numId="3" w16cid:durableId="837505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190"/>
    <w:rsid w:val="00085364"/>
    <w:rsid w:val="000E14D8"/>
    <w:rsid w:val="00127CF3"/>
    <w:rsid w:val="0013698C"/>
    <w:rsid w:val="00161E5E"/>
    <w:rsid w:val="0019346D"/>
    <w:rsid w:val="00203C87"/>
    <w:rsid w:val="002408ED"/>
    <w:rsid w:val="00265B26"/>
    <w:rsid w:val="0027098A"/>
    <w:rsid w:val="00294D2D"/>
    <w:rsid w:val="002A0E1B"/>
    <w:rsid w:val="00325F0F"/>
    <w:rsid w:val="003373AB"/>
    <w:rsid w:val="00370B7D"/>
    <w:rsid w:val="003849FC"/>
    <w:rsid w:val="003B244E"/>
    <w:rsid w:val="0040108E"/>
    <w:rsid w:val="00410AA6"/>
    <w:rsid w:val="00487425"/>
    <w:rsid w:val="00534220"/>
    <w:rsid w:val="005669D5"/>
    <w:rsid w:val="005A5B77"/>
    <w:rsid w:val="006558BE"/>
    <w:rsid w:val="006B5190"/>
    <w:rsid w:val="006C29CC"/>
    <w:rsid w:val="006F587F"/>
    <w:rsid w:val="00711187"/>
    <w:rsid w:val="00783CA7"/>
    <w:rsid w:val="007A6A63"/>
    <w:rsid w:val="007C7ACE"/>
    <w:rsid w:val="00855AA9"/>
    <w:rsid w:val="00897167"/>
    <w:rsid w:val="009373FE"/>
    <w:rsid w:val="009A1E7D"/>
    <w:rsid w:val="009A31CE"/>
    <w:rsid w:val="009B2616"/>
    <w:rsid w:val="009C1B32"/>
    <w:rsid w:val="009C5073"/>
    <w:rsid w:val="009F4BA5"/>
    <w:rsid w:val="00A070E9"/>
    <w:rsid w:val="00A2062B"/>
    <w:rsid w:val="00A23D76"/>
    <w:rsid w:val="00A43A22"/>
    <w:rsid w:val="00A61971"/>
    <w:rsid w:val="00A62382"/>
    <w:rsid w:val="00B34816"/>
    <w:rsid w:val="00B66A16"/>
    <w:rsid w:val="00BB5186"/>
    <w:rsid w:val="00BB6B16"/>
    <w:rsid w:val="00C078F2"/>
    <w:rsid w:val="00CB1521"/>
    <w:rsid w:val="00D179E8"/>
    <w:rsid w:val="00D65272"/>
    <w:rsid w:val="00D748AF"/>
    <w:rsid w:val="00D82405"/>
    <w:rsid w:val="00DF2746"/>
    <w:rsid w:val="00E3743C"/>
    <w:rsid w:val="00E50FA5"/>
    <w:rsid w:val="00E93EF1"/>
    <w:rsid w:val="00EA2D34"/>
    <w:rsid w:val="00F05684"/>
    <w:rsid w:val="00F1732E"/>
    <w:rsid w:val="00F3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E9545"/>
  <w15:chartTrackingRefBased/>
  <w15:docId w15:val="{F4BFB72F-51D8-49D7-9A36-48BBF6F5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51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1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1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1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1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1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1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1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1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1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1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1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1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1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1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1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1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1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1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51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1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51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51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1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1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1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1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1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19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2D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D34"/>
  </w:style>
  <w:style w:type="paragraph" w:styleId="Footer">
    <w:name w:val="footer"/>
    <w:basedOn w:val="Normal"/>
    <w:link w:val="FooterChar"/>
    <w:uiPriority w:val="99"/>
    <w:unhideWhenUsed/>
    <w:rsid w:val="00EA2D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D34"/>
  </w:style>
  <w:style w:type="character" w:styleId="Hyperlink">
    <w:name w:val="Hyperlink"/>
    <w:basedOn w:val="DefaultParagraphFont"/>
    <w:uiPriority w:val="99"/>
    <w:unhideWhenUsed/>
    <w:rsid w:val="00EA2D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D3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78F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559</Words>
  <Characters>3150</Characters>
  <Application>Microsoft Office Word</Application>
  <DocSecurity>0</DocSecurity>
  <Lines>92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Morris (PTHB - Llanidloes Hospital)</dc:creator>
  <cp:keywords/>
  <dc:description/>
  <cp:lastModifiedBy>Marian Morris (PTHB - Llanidloes Hospital)</cp:lastModifiedBy>
  <cp:revision>39</cp:revision>
  <dcterms:created xsi:type="dcterms:W3CDTF">2025-12-11T12:47:00Z</dcterms:created>
  <dcterms:modified xsi:type="dcterms:W3CDTF">2026-01-22T08:40:00Z</dcterms:modified>
</cp:coreProperties>
</file>