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A8484" w14:textId="54F545D3" w:rsidR="00092DCE" w:rsidRPr="00813044" w:rsidRDefault="00092DCE">
      <w:pPr>
        <w:rPr>
          <w:rFonts w:ascii="Arial" w:hAnsi="Arial" w:cs="Arial"/>
          <w:sz w:val="40"/>
          <w:szCs w:val="40"/>
        </w:rPr>
      </w:pPr>
      <w:r w:rsidRPr="00813044">
        <w:rPr>
          <w:rFonts w:ascii="Arial" w:hAnsi="Arial" w:cs="Arial"/>
          <w:sz w:val="40"/>
          <w:szCs w:val="40"/>
        </w:rPr>
        <w:t>Slide 1 – Title</w:t>
      </w:r>
    </w:p>
    <w:p w14:paraId="5108AA32" w14:textId="6084860B" w:rsidR="00092DCE" w:rsidRPr="00813044" w:rsidRDefault="00092DCE">
      <w:pPr>
        <w:rPr>
          <w:rFonts w:ascii="Arial" w:hAnsi="Arial" w:cs="Arial"/>
          <w:sz w:val="40"/>
          <w:szCs w:val="40"/>
        </w:rPr>
      </w:pPr>
    </w:p>
    <w:p w14:paraId="57173E65" w14:textId="2EF9B53D" w:rsidR="00092DCE" w:rsidRPr="00813044" w:rsidRDefault="00092DCE">
      <w:pPr>
        <w:rPr>
          <w:rFonts w:ascii="Arial" w:hAnsi="Arial" w:cs="Arial"/>
          <w:sz w:val="40"/>
          <w:szCs w:val="40"/>
        </w:rPr>
      </w:pPr>
      <w:r w:rsidRPr="00813044">
        <w:rPr>
          <w:rFonts w:ascii="Arial" w:hAnsi="Arial" w:cs="Arial"/>
          <w:sz w:val="40"/>
          <w:szCs w:val="40"/>
        </w:rPr>
        <w:t>Slide 2 Introduction –</w:t>
      </w:r>
    </w:p>
    <w:p w14:paraId="568333B5" w14:textId="2C9BE16A" w:rsidR="00092DCE" w:rsidRPr="00813044" w:rsidRDefault="00092DCE">
      <w:pPr>
        <w:rPr>
          <w:rFonts w:ascii="Arial" w:hAnsi="Arial" w:cs="Arial"/>
          <w:sz w:val="40"/>
          <w:szCs w:val="40"/>
        </w:rPr>
      </w:pPr>
    </w:p>
    <w:p w14:paraId="73237872" w14:textId="14635118" w:rsidR="00092DCE" w:rsidRPr="00813044" w:rsidRDefault="00092DCE">
      <w:pPr>
        <w:rPr>
          <w:rFonts w:ascii="Arial" w:hAnsi="Arial" w:cs="Arial"/>
          <w:sz w:val="40"/>
          <w:szCs w:val="40"/>
        </w:rPr>
      </w:pPr>
      <w:r w:rsidRPr="00813044">
        <w:rPr>
          <w:rFonts w:ascii="Arial" w:hAnsi="Arial" w:cs="Arial"/>
          <w:sz w:val="40"/>
          <w:szCs w:val="40"/>
        </w:rPr>
        <w:t>Good afternoon, my name is Gavin and today I’d like to discuss with you the skills, tools and approaches that youth workers require to engage with and build meaningful relationships with young people.</w:t>
      </w:r>
    </w:p>
    <w:p w14:paraId="5ADD0A86" w14:textId="77777777" w:rsidR="00462572" w:rsidRPr="00813044" w:rsidRDefault="007821F9">
      <w:pPr>
        <w:rPr>
          <w:rFonts w:ascii="Arial" w:hAnsi="Arial" w:cs="Arial"/>
          <w:sz w:val="40"/>
          <w:szCs w:val="40"/>
        </w:rPr>
      </w:pPr>
      <w:r w:rsidRPr="00813044">
        <w:rPr>
          <w:rFonts w:ascii="Arial" w:hAnsi="Arial" w:cs="Arial"/>
          <w:sz w:val="40"/>
          <w:szCs w:val="40"/>
        </w:rPr>
        <w:t xml:space="preserve">I will look at different </w:t>
      </w:r>
      <w:r w:rsidR="00462572" w:rsidRPr="00813044">
        <w:rPr>
          <w:rFonts w:ascii="Arial" w:hAnsi="Arial" w:cs="Arial"/>
          <w:sz w:val="40"/>
          <w:szCs w:val="40"/>
        </w:rPr>
        <w:t xml:space="preserve">Skills that youth workers use whilst </w:t>
      </w:r>
      <w:r w:rsidRPr="00813044">
        <w:rPr>
          <w:rFonts w:ascii="Arial" w:hAnsi="Arial" w:cs="Arial"/>
          <w:sz w:val="40"/>
          <w:szCs w:val="40"/>
        </w:rPr>
        <w:t>engaging with young people</w:t>
      </w:r>
      <w:r w:rsidR="00462572" w:rsidRPr="00813044">
        <w:rPr>
          <w:rFonts w:ascii="Arial" w:hAnsi="Arial" w:cs="Arial"/>
          <w:sz w:val="40"/>
          <w:szCs w:val="40"/>
        </w:rPr>
        <w:t xml:space="preserve">, </w:t>
      </w:r>
    </w:p>
    <w:p w14:paraId="5AF1E69A" w14:textId="77777777" w:rsidR="00462572" w:rsidRPr="00813044" w:rsidRDefault="00462572">
      <w:pPr>
        <w:rPr>
          <w:rFonts w:ascii="Arial" w:hAnsi="Arial" w:cs="Arial"/>
          <w:sz w:val="40"/>
          <w:szCs w:val="40"/>
        </w:rPr>
      </w:pPr>
    </w:p>
    <w:p w14:paraId="74E2D823" w14:textId="77777777" w:rsidR="00462572" w:rsidRPr="00813044" w:rsidRDefault="00462572">
      <w:pPr>
        <w:rPr>
          <w:rFonts w:ascii="Arial" w:hAnsi="Arial" w:cs="Arial"/>
          <w:sz w:val="40"/>
          <w:szCs w:val="40"/>
        </w:rPr>
      </w:pPr>
      <w:r w:rsidRPr="00813044">
        <w:rPr>
          <w:rFonts w:ascii="Arial" w:hAnsi="Arial" w:cs="Arial"/>
          <w:sz w:val="40"/>
          <w:szCs w:val="40"/>
        </w:rPr>
        <w:t>I will</w:t>
      </w:r>
      <w:r w:rsidR="00092DCE" w:rsidRPr="00813044">
        <w:rPr>
          <w:rFonts w:ascii="Arial" w:hAnsi="Arial" w:cs="Arial"/>
          <w:sz w:val="40"/>
          <w:szCs w:val="40"/>
        </w:rPr>
        <w:t xml:space="preserve"> explore in detail the method of a team activity which helps young people and youth workers get to know each other and build confidence</w:t>
      </w:r>
      <w:r w:rsidRPr="00813044">
        <w:rPr>
          <w:rFonts w:ascii="Arial" w:hAnsi="Arial" w:cs="Arial"/>
          <w:sz w:val="40"/>
          <w:szCs w:val="40"/>
        </w:rPr>
        <w:t>,</w:t>
      </w:r>
    </w:p>
    <w:p w14:paraId="0C591567" w14:textId="77777777" w:rsidR="00462572" w:rsidRPr="00813044" w:rsidRDefault="00462572">
      <w:pPr>
        <w:rPr>
          <w:rFonts w:ascii="Arial" w:hAnsi="Arial" w:cs="Arial"/>
          <w:sz w:val="40"/>
          <w:szCs w:val="40"/>
        </w:rPr>
      </w:pPr>
    </w:p>
    <w:p w14:paraId="4A6BAA00" w14:textId="09D8472D" w:rsidR="00092DCE" w:rsidRPr="00813044" w:rsidRDefault="00462572">
      <w:pPr>
        <w:rPr>
          <w:rFonts w:ascii="Arial" w:hAnsi="Arial" w:cs="Arial"/>
          <w:sz w:val="40"/>
          <w:szCs w:val="40"/>
        </w:rPr>
      </w:pPr>
      <w:r w:rsidRPr="00813044">
        <w:rPr>
          <w:rFonts w:ascii="Arial" w:hAnsi="Arial" w:cs="Arial"/>
          <w:sz w:val="40"/>
          <w:szCs w:val="40"/>
        </w:rPr>
        <w:t xml:space="preserve"> And we will explore some other methods that can be used by youth workers to successfully engage with young people.</w:t>
      </w:r>
    </w:p>
    <w:p w14:paraId="79214633" w14:textId="0C8F17C1" w:rsidR="00092DCE" w:rsidRPr="00813044" w:rsidRDefault="00092DCE">
      <w:pPr>
        <w:rPr>
          <w:rFonts w:ascii="Arial" w:hAnsi="Arial" w:cs="Arial"/>
          <w:sz w:val="40"/>
          <w:szCs w:val="40"/>
        </w:rPr>
      </w:pPr>
    </w:p>
    <w:p w14:paraId="688EF917" w14:textId="4FF6C71D" w:rsidR="00092DCE" w:rsidRPr="00813044" w:rsidRDefault="00092DCE">
      <w:pPr>
        <w:rPr>
          <w:rFonts w:ascii="Arial" w:hAnsi="Arial" w:cs="Arial"/>
          <w:sz w:val="40"/>
          <w:szCs w:val="40"/>
        </w:rPr>
      </w:pPr>
    </w:p>
    <w:p w14:paraId="4941829E" w14:textId="7A663F32" w:rsidR="00092DCE" w:rsidRPr="00813044" w:rsidRDefault="00092DCE">
      <w:pPr>
        <w:rPr>
          <w:rFonts w:ascii="Arial" w:hAnsi="Arial" w:cs="Arial"/>
          <w:sz w:val="40"/>
          <w:szCs w:val="40"/>
        </w:rPr>
      </w:pPr>
      <w:r w:rsidRPr="00813044">
        <w:rPr>
          <w:rFonts w:ascii="Arial" w:hAnsi="Arial" w:cs="Arial"/>
          <w:sz w:val="40"/>
          <w:szCs w:val="40"/>
        </w:rPr>
        <w:t>Slide 3 – Skills</w:t>
      </w:r>
    </w:p>
    <w:p w14:paraId="060450B5" w14:textId="3F936A82" w:rsidR="00092DCE" w:rsidRPr="00813044" w:rsidRDefault="00092DCE">
      <w:pPr>
        <w:rPr>
          <w:rFonts w:ascii="Arial" w:hAnsi="Arial" w:cs="Arial"/>
          <w:sz w:val="40"/>
          <w:szCs w:val="40"/>
        </w:rPr>
      </w:pPr>
    </w:p>
    <w:p w14:paraId="1569D51F" w14:textId="72AA0A99" w:rsidR="00092DCE" w:rsidRPr="00813044" w:rsidRDefault="00092DCE">
      <w:pPr>
        <w:rPr>
          <w:rFonts w:ascii="Arial" w:hAnsi="Arial" w:cs="Arial"/>
          <w:sz w:val="40"/>
          <w:szCs w:val="40"/>
        </w:rPr>
      </w:pPr>
      <w:r w:rsidRPr="00813044">
        <w:rPr>
          <w:rFonts w:ascii="Arial" w:hAnsi="Arial" w:cs="Arial"/>
          <w:sz w:val="40"/>
          <w:szCs w:val="40"/>
        </w:rPr>
        <w:t>Firstly</w:t>
      </w:r>
      <w:r w:rsidR="009237F7" w:rsidRPr="00813044">
        <w:rPr>
          <w:rFonts w:ascii="Arial" w:hAnsi="Arial" w:cs="Arial"/>
          <w:sz w:val="40"/>
          <w:szCs w:val="40"/>
        </w:rPr>
        <w:t>,</w:t>
      </w:r>
      <w:r w:rsidRPr="00813044">
        <w:rPr>
          <w:rFonts w:ascii="Arial" w:hAnsi="Arial" w:cs="Arial"/>
          <w:sz w:val="40"/>
          <w:szCs w:val="40"/>
        </w:rPr>
        <w:t xml:space="preserve"> I would like to look at what skills are needed by youth workers to </w:t>
      </w:r>
      <w:r w:rsidR="009237F7" w:rsidRPr="00813044">
        <w:rPr>
          <w:rFonts w:ascii="Arial" w:hAnsi="Arial" w:cs="Arial"/>
          <w:sz w:val="40"/>
          <w:szCs w:val="40"/>
        </w:rPr>
        <w:t>build</w:t>
      </w:r>
      <w:r w:rsidR="002E4E6B" w:rsidRPr="00813044">
        <w:rPr>
          <w:rFonts w:ascii="Arial" w:hAnsi="Arial" w:cs="Arial"/>
          <w:sz w:val="40"/>
          <w:szCs w:val="40"/>
        </w:rPr>
        <w:t xml:space="preserve"> relationships and </w:t>
      </w:r>
      <w:r w:rsidRPr="00813044">
        <w:rPr>
          <w:rFonts w:ascii="Arial" w:hAnsi="Arial" w:cs="Arial"/>
          <w:sz w:val="40"/>
          <w:szCs w:val="40"/>
        </w:rPr>
        <w:t>successfully engage with young people</w:t>
      </w:r>
      <w:r w:rsidR="009237F7" w:rsidRPr="00813044">
        <w:rPr>
          <w:rFonts w:ascii="Arial" w:hAnsi="Arial" w:cs="Arial"/>
          <w:sz w:val="40"/>
          <w:szCs w:val="40"/>
        </w:rPr>
        <w:t xml:space="preserve">. Some of these skills include listening and communication skills, empathy, humour and being approachable and relatable. </w:t>
      </w:r>
      <w:r w:rsidR="00553D20" w:rsidRPr="00813044">
        <w:rPr>
          <w:rFonts w:ascii="Arial" w:hAnsi="Arial" w:cs="Arial"/>
          <w:sz w:val="40"/>
          <w:szCs w:val="40"/>
        </w:rPr>
        <w:t xml:space="preserve">Developing and using these skills is the foundation of youth work as stated in the </w:t>
      </w:r>
      <w:r w:rsidR="00553D20" w:rsidRPr="00813044">
        <w:rPr>
          <w:rFonts w:ascii="Arial" w:hAnsi="Arial" w:cs="Arial"/>
          <w:sz w:val="40"/>
          <w:szCs w:val="40"/>
        </w:rPr>
        <w:lastRenderedPageBreak/>
        <w:t>National Occupational Standards (NOS) for youth work number 1 which states “Initiate, build and maintain relationships with young people”</w:t>
      </w:r>
      <w:sdt>
        <w:sdtPr>
          <w:rPr>
            <w:rFonts w:ascii="Arial" w:hAnsi="Arial" w:cs="Arial"/>
            <w:sz w:val="40"/>
            <w:szCs w:val="40"/>
          </w:rPr>
          <w:id w:val="-2074261711"/>
          <w:citation/>
        </w:sdtPr>
        <w:sdtEndPr/>
        <w:sdtContent>
          <w:r w:rsidR="00553D20" w:rsidRPr="00813044">
            <w:rPr>
              <w:rFonts w:ascii="Arial" w:hAnsi="Arial" w:cs="Arial"/>
              <w:sz w:val="40"/>
              <w:szCs w:val="40"/>
            </w:rPr>
            <w:fldChar w:fldCharType="begin"/>
          </w:r>
          <w:r w:rsidR="00553D20" w:rsidRPr="00813044">
            <w:rPr>
              <w:rFonts w:ascii="Arial" w:hAnsi="Arial" w:cs="Arial"/>
              <w:sz w:val="40"/>
              <w:szCs w:val="40"/>
            </w:rPr>
            <w:instrText xml:space="preserve"> CITATION Sta19 \l 2057 </w:instrText>
          </w:r>
          <w:r w:rsidR="00553D20" w:rsidRPr="00813044">
            <w:rPr>
              <w:rFonts w:ascii="Arial" w:hAnsi="Arial" w:cs="Arial"/>
              <w:sz w:val="40"/>
              <w:szCs w:val="40"/>
            </w:rPr>
            <w:fldChar w:fldCharType="separate"/>
          </w:r>
          <w:r w:rsidR="00553D20" w:rsidRPr="00813044">
            <w:rPr>
              <w:rFonts w:ascii="Arial" w:hAnsi="Arial" w:cs="Arial"/>
              <w:noProof/>
              <w:sz w:val="40"/>
              <w:szCs w:val="40"/>
            </w:rPr>
            <w:t xml:space="preserve"> (Standards Council Scotland, 2019)</w:t>
          </w:r>
          <w:r w:rsidR="00553D20" w:rsidRPr="00813044">
            <w:rPr>
              <w:rFonts w:ascii="Arial" w:hAnsi="Arial" w:cs="Arial"/>
              <w:sz w:val="40"/>
              <w:szCs w:val="40"/>
            </w:rPr>
            <w:fldChar w:fldCharType="end"/>
          </w:r>
        </w:sdtContent>
      </w:sdt>
      <w:r w:rsidR="00553D20" w:rsidRPr="00813044">
        <w:rPr>
          <w:rFonts w:ascii="Arial" w:hAnsi="Arial" w:cs="Arial"/>
          <w:sz w:val="40"/>
          <w:szCs w:val="40"/>
        </w:rPr>
        <w:t>.</w:t>
      </w:r>
    </w:p>
    <w:p w14:paraId="4B889A41" w14:textId="77777777" w:rsidR="00BB4229" w:rsidRPr="00813044" w:rsidRDefault="00BB4229">
      <w:pPr>
        <w:rPr>
          <w:rFonts w:ascii="Arial" w:hAnsi="Arial" w:cs="Arial"/>
          <w:sz w:val="40"/>
          <w:szCs w:val="40"/>
        </w:rPr>
      </w:pPr>
    </w:p>
    <w:p w14:paraId="66028E4F" w14:textId="3C94D7AA" w:rsidR="00B35CC7" w:rsidRPr="00813044" w:rsidRDefault="009237F7">
      <w:pPr>
        <w:rPr>
          <w:rFonts w:ascii="Arial" w:hAnsi="Arial" w:cs="Arial"/>
          <w:sz w:val="40"/>
          <w:szCs w:val="40"/>
        </w:rPr>
      </w:pPr>
      <w:r w:rsidRPr="00813044">
        <w:rPr>
          <w:rFonts w:ascii="Arial" w:hAnsi="Arial" w:cs="Arial"/>
          <w:sz w:val="40"/>
          <w:szCs w:val="40"/>
        </w:rPr>
        <w:t xml:space="preserve">Listening skills are vital in building any relationship. Listening is more than just hearing what the other person is saying. Active listening ensures you understand and </w:t>
      </w:r>
      <w:proofErr w:type="gramStart"/>
      <w:r w:rsidRPr="00813044">
        <w:rPr>
          <w:rFonts w:ascii="Arial" w:hAnsi="Arial" w:cs="Arial"/>
          <w:sz w:val="40"/>
          <w:szCs w:val="40"/>
        </w:rPr>
        <w:t>are able to</w:t>
      </w:r>
      <w:proofErr w:type="gramEnd"/>
      <w:r w:rsidRPr="00813044">
        <w:rPr>
          <w:rFonts w:ascii="Arial" w:hAnsi="Arial" w:cs="Arial"/>
          <w:sz w:val="40"/>
          <w:szCs w:val="40"/>
        </w:rPr>
        <w:t xml:space="preserve"> reflect that back to the other person by paraphrasing for example. </w:t>
      </w:r>
      <w:sdt>
        <w:sdtPr>
          <w:rPr>
            <w:rFonts w:ascii="Arial" w:hAnsi="Arial" w:cs="Arial"/>
            <w:sz w:val="40"/>
            <w:szCs w:val="40"/>
          </w:rPr>
          <w:id w:val="-1701312148"/>
          <w:citation/>
        </w:sdtPr>
        <w:sdtEndPr/>
        <w:sdtContent>
          <w:r w:rsidR="00CA7F8B" w:rsidRPr="00813044">
            <w:rPr>
              <w:rFonts w:ascii="Arial" w:hAnsi="Arial" w:cs="Arial"/>
              <w:sz w:val="40"/>
              <w:szCs w:val="40"/>
            </w:rPr>
            <w:fldChar w:fldCharType="begin"/>
          </w:r>
          <w:r w:rsidR="00CA7F8B" w:rsidRPr="00813044">
            <w:rPr>
              <w:rFonts w:ascii="Arial" w:hAnsi="Arial" w:cs="Arial"/>
              <w:sz w:val="40"/>
              <w:szCs w:val="40"/>
            </w:rPr>
            <w:instrText xml:space="preserve"> CITATION Sap13 \l 2057 </w:instrText>
          </w:r>
          <w:r w:rsidR="00CA7F8B" w:rsidRPr="00813044">
            <w:rPr>
              <w:rFonts w:ascii="Arial" w:hAnsi="Arial" w:cs="Arial"/>
              <w:sz w:val="40"/>
              <w:szCs w:val="40"/>
            </w:rPr>
            <w:fldChar w:fldCharType="separate"/>
          </w:r>
          <w:r w:rsidR="00CA7F8B" w:rsidRPr="00813044">
            <w:rPr>
              <w:rFonts w:ascii="Arial" w:hAnsi="Arial" w:cs="Arial"/>
              <w:noProof/>
              <w:sz w:val="40"/>
              <w:szCs w:val="40"/>
            </w:rPr>
            <w:t>(Sapin, 2013)</w:t>
          </w:r>
          <w:r w:rsidR="00CA7F8B" w:rsidRPr="00813044">
            <w:rPr>
              <w:rFonts w:ascii="Arial" w:hAnsi="Arial" w:cs="Arial"/>
              <w:sz w:val="40"/>
              <w:szCs w:val="40"/>
            </w:rPr>
            <w:fldChar w:fldCharType="end"/>
          </w:r>
        </w:sdtContent>
      </w:sdt>
      <w:r w:rsidR="00CA7F8B" w:rsidRPr="00813044">
        <w:rPr>
          <w:rFonts w:ascii="Arial" w:hAnsi="Arial" w:cs="Arial"/>
          <w:sz w:val="40"/>
          <w:szCs w:val="40"/>
        </w:rPr>
        <w:t xml:space="preserve">  noted that w</w:t>
      </w:r>
      <w:r w:rsidRPr="00813044">
        <w:rPr>
          <w:rFonts w:ascii="Arial" w:hAnsi="Arial" w:cs="Arial"/>
          <w:sz w:val="40"/>
          <w:szCs w:val="40"/>
        </w:rPr>
        <w:t>hen building a relationship with a young person they need to know that they are being heard</w:t>
      </w:r>
      <w:r w:rsidR="00B35CC7" w:rsidRPr="00813044">
        <w:rPr>
          <w:rFonts w:ascii="Arial" w:hAnsi="Arial" w:cs="Arial"/>
          <w:sz w:val="40"/>
          <w:szCs w:val="40"/>
        </w:rPr>
        <w:t xml:space="preserve"> and that their views are important</w:t>
      </w:r>
      <w:r w:rsidRPr="00813044">
        <w:rPr>
          <w:rFonts w:ascii="Arial" w:hAnsi="Arial" w:cs="Arial"/>
          <w:sz w:val="40"/>
          <w:szCs w:val="40"/>
        </w:rPr>
        <w:t xml:space="preserve">. </w:t>
      </w:r>
      <w:r w:rsidR="00BB4229" w:rsidRPr="00813044">
        <w:rPr>
          <w:rFonts w:ascii="Arial" w:hAnsi="Arial" w:cs="Arial"/>
          <w:sz w:val="40"/>
          <w:szCs w:val="40"/>
        </w:rPr>
        <w:t>Actively listening can also help to build empathy for a person.</w:t>
      </w:r>
    </w:p>
    <w:p w14:paraId="4E099FEB" w14:textId="6248DE06" w:rsidR="009579F9" w:rsidRPr="00813044" w:rsidRDefault="009579F9">
      <w:pPr>
        <w:rPr>
          <w:rFonts w:ascii="Arial" w:hAnsi="Arial" w:cs="Arial"/>
          <w:sz w:val="40"/>
          <w:szCs w:val="40"/>
        </w:rPr>
      </w:pPr>
    </w:p>
    <w:p w14:paraId="207A7C59" w14:textId="06FF7379" w:rsidR="009579F9" w:rsidRPr="00813044" w:rsidRDefault="009579F9">
      <w:pPr>
        <w:rPr>
          <w:rFonts w:ascii="Arial" w:hAnsi="Arial" w:cs="Arial"/>
          <w:sz w:val="40"/>
          <w:szCs w:val="40"/>
        </w:rPr>
      </w:pPr>
      <w:r w:rsidRPr="00813044">
        <w:rPr>
          <w:rFonts w:ascii="Arial" w:hAnsi="Arial" w:cs="Arial"/>
          <w:sz w:val="40"/>
          <w:szCs w:val="40"/>
        </w:rPr>
        <w:t>Slide 4 - Empathy</w:t>
      </w:r>
    </w:p>
    <w:p w14:paraId="1AD4465A" w14:textId="5C9BA896" w:rsidR="00BB4229" w:rsidRPr="00813044" w:rsidRDefault="00BB4229">
      <w:pPr>
        <w:rPr>
          <w:rFonts w:ascii="Arial" w:hAnsi="Arial" w:cs="Arial"/>
          <w:sz w:val="40"/>
          <w:szCs w:val="40"/>
        </w:rPr>
      </w:pPr>
    </w:p>
    <w:p w14:paraId="5A9F5DAE" w14:textId="77777777" w:rsidR="00BB4229" w:rsidRPr="00813044" w:rsidRDefault="00BB4229">
      <w:pPr>
        <w:rPr>
          <w:rFonts w:ascii="Arial" w:hAnsi="Arial" w:cs="Arial"/>
          <w:sz w:val="40"/>
          <w:szCs w:val="40"/>
        </w:rPr>
      </w:pPr>
    </w:p>
    <w:p w14:paraId="4378ABFA" w14:textId="3813B655" w:rsidR="00BB4229" w:rsidRPr="00813044" w:rsidRDefault="00BB4229" w:rsidP="00BB4229">
      <w:pPr>
        <w:rPr>
          <w:rFonts w:ascii="Arial" w:hAnsi="Arial" w:cs="Arial"/>
          <w:sz w:val="40"/>
          <w:szCs w:val="40"/>
        </w:rPr>
      </w:pPr>
      <w:r w:rsidRPr="00813044">
        <w:rPr>
          <w:rFonts w:ascii="Arial" w:hAnsi="Arial" w:cs="Arial"/>
          <w:sz w:val="40"/>
          <w:szCs w:val="40"/>
        </w:rPr>
        <w:t xml:space="preserve">Empathy can be described as the skill of being able to put yourself in someone else’s shoes. </w:t>
      </w:r>
      <w:sdt>
        <w:sdtPr>
          <w:rPr>
            <w:rFonts w:ascii="Arial" w:hAnsi="Arial" w:cs="Arial"/>
            <w:sz w:val="40"/>
            <w:szCs w:val="40"/>
          </w:rPr>
          <w:id w:val="648026607"/>
          <w:citation/>
        </w:sdtPr>
        <w:sdtEndPr/>
        <w:sdtContent>
          <w:r w:rsidR="00CA7F8B" w:rsidRPr="00813044">
            <w:rPr>
              <w:rFonts w:ascii="Arial" w:hAnsi="Arial" w:cs="Arial"/>
              <w:sz w:val="40"/>
              <w:szCs w:val="40"/>
            </w:rPr>
            <w:fldChar w:fldCharType="begin"/>
          </w:r>
          <w:r w:rsidR="00CA7F8B" w:rsidRPr="00813044">
            <w:rPr>
              <w:rFonts w:ascii="Arial" w:hAnsi="Arial" w:cs="Arial"/>
              <w:sz w:val="40"/>
              <w:szCs w:val="40"/>
            </w:rPr>
            <w:instrText xml:space="preserve"> CITATION Gel16 \l 2057 </w:instrText>
          </w:r>
          <w:r w:rsidR="00CA7F8B" w:rsidRPr="00813044">
            <w:rPr>
              <w:rFonts w:ascii="Arial" w:hAnsi="Arial" w:cs="Arial"/>
              <w:sz w:val="40"/>
              <w:szCs w:val="40"/>
            </w:rPr>
            <w:fldChar w:fldCharType="separate"/>
          </w:r>
          <w:r w:rsidR="00CA7F8B" w:rsidRPr="00813044">
            <w:rPr>
              <w:rFonts w:ascii="Arial" w:hAnsi="Arial" w:cs="Arial"/>
              <w:noProof/>
              <w:sz w:val="40"/>
              <w:szCs w:val="40"/>
            </w:rPr>
            <w:t>(Geldard, 2016)</w:t>
          </w:r>
          <w:r w:rsidR="00CA7F8B" w:rsidRPr="00813044">
            <w:rPr>
              <w:rFonts w:ascii="Arial" w:hAnsi="Arial" w:cs="Arial"/>
              <w:sz w:val="40"/>
              <w:szCs w:val="40"/>
            </w:rPr>
            <w:fldChar w:fldCharType="end"/>
          </w:r>
        </w:sdtContent>
      </w:sdt>
      <w:r w:rsidR="00CA7F8B" w:rsidRPr="00813044">
        <w:rPr>
          <w:rFonts w:ascii="Arial" w:hAnsi="Arial" w:cs="Arial"/>
          <w:sz w:val="40"/>
          <w:szCs w:val="40"/>
        </w:rPr>
        <w:t xml:space="preserve">. Discussed that </w:t>
      </w:r>
      <w:r w:rsidRPr="00813044">
        <w:rPr>
          <w:rFonts w:ascii="Arial" w:hAnsi="Arial" w:cs="Arial"/>
          <w:sz w:val="40"/>
          <w:szCs w:val="40"/>
        </w:rPr>
        <w:t xml:space="preserve">Showing empathy helps young people to feel that they can trust the individual they are working with, and they can understand their situation and where they are </w:t>
      </w:r>
      <w:r w:rsidR="00CA7F8B" w:rsidRPr="00813044">
        <w:rPr>
          <w:rFonts w:ascii="Arial" w:hAnsi="Arial" w:cs="Arial"/>
          <w:sz w:val="40"/>
          <w:szCs w:val="40"/>
        </w:rPr>
        <w:t xml:space="preserve">currently </w:t>
      </w:r>
      <w:r w:rsidRPr="00813044">
        <w:rPr>
          <w:rFonts w:ascii="Arial" w:hAnsi="Arial" w:cs="Arial"/>
          <w:sz w:val="40"/>
          <w:szCs w:val="40"/>
        </w:rPr>
        <w:t>at in their lives</w:t>
      </w:r>
      <w:r w:rsidR="00CA7F8B" w:rsidRPr="00813044">
        <w:rPr>
          <w:rFonts w:ascii="Arial" w:hAnsi="Arial" w:cs="Arial"/>
          <w:sz w:val="40"/>
          <w:szCs w:val="40"/>
        </w:rPr>
        <w:t>.</w:t>
      </w:r>
    </w:p>
    <w:p w14:paraId="6B066A9A" w14:textId="77777777" w:rsidR="00CA7F8B" w:rsidRPr="00813044" w:rsidRDefault="00CA7F8B" w:rsidP="00BB4229">
      <w:pPr>
        <w:rPr>
          <w:rFonts w:ascii="Arial" w:hAnsi="Arial" w:cs="Arial"/>
          <w:sz w:val="40"/>
          <w:szCs w:val="40"/>
        </w:rPr>
      </w:pPr>
    </w:p>
    <w:p w14:paraId="68773E3A" w14:textId="08C97708" w:rsidR="00DB6CDE" w:rsidRPr="00813044" w:rsidRDefault="00DB6CDE" w:rsidP="00BB4229">
      <w:pPr>
        <w:rPr>
          <w:rFonts w:ascii="Arial" w:hAnsi="Arial" w:cs="Arial"/>
          <w:sz w:val="40"/>
          <w:szCs w:val="40"/>
        </w:rPr>
      </w:pPr>
      <w:r w:rsidRPr="00813044">
        <w:rPr>
          <w:rFonts w:ascii="Arial" w:hAnsi="Arial" w:cs="Arial"/>
          <w:sz w:val="40"/>
          <w:szCs w:val="40"/>
        </w:rPr>
        <w:t xml:space="preserve">Some young people we work with do not have good relationships with the adults around them whether that be parents, </w:t>
      </w:r>
      <w:proofErr w:type="gramStart"/>
      <w:r w:rsidRPr="00813044">
        <w:rPr>
          <w:rFonts w:ascii="Arial" w:hAnsi="Arial" w:cs="Arial"/>
          <w:sz w:val="40"/>
          <w:szCs w:val="40"/>
        </w:rPr>
        <w:t>carers</w:t>
      </w:r>
      <w:proofErr w:type="gramEnd"/>
      <w:r w:rsidRPr="00813044">
        <w:rPr>
          <w:rFonts w:ascii="Arial" w:hAnsi="Arial" w:cs="Arial"/>
          <w:sz w:val="40"/>
          <w:szCs w:val="40"/>
        </w:rPr>
        <w:t xml:space="preserve"> or teachers. Using </w:t>
      </w:r>
      <w:r w:rsidRPr="00813044">
        <w:rPr>
          <w:rFonts w:ascii="Arial" w:hAnsi="Arial" w:cs="Arial"/>
          <w:sz w:val="40"/>
          <w:szCs w:val="40"/>
        </w:rPr>
        <w:lastRenderedPageBreak/>
        <w:t xml:space="preserve">empathy and understanding we can build positive relationships with young people which they can then use as the blueprint for other relationships in their lives </w:t>
      </w:r>
      <w:r w:rsidR="00462572" w:rsidRPr="00813044">
        <w:rPr>
          <w:rFonts w:ascii="Arial" w:hAnsi="Arial" w:cs="Arial"/>
          <w:sz w:val="40"/>
          <w:szCs w:val="40"/>
        </w:rPr>
        <w:t xml:space="preserve">as noted by </w:t>
      </w:r>
      <w:sdt>
        <w:sdtPr>
          <w:rPr>
            <w:rFonts w:ascii="Arial" w:hAnsi="Arial" w:cs="Arial"/>
            <w:sz w:val="40"/>
            <w:szCs w:val="40"/>
          </w:rPr>
          <w:id w:val="-1440063299"/>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Har05 \l 2057 </w:instrText>
          </w:r>
          <w:r w:rsidRPr="00813044">
            <w:rPr>
              <w:rFonts w:ascii="Arial" w:hAnsi="Arial" w:cs="Arial"/>
              <w:sz w:val="40"/>
              <w:szCs w:val="40"/>
            </w:rPr>
            <w:fldChar w:fldCharType="separate"/>
          </w:r>
          <w:r w:rsidRPr="00813044">
            <w:rPr>
              <w:rFonts w:ascii="Arial" w:hAnsi="Arial" w:cs="Arial"/>
              <w:noProof/>
              <w:sz w:val="40"/>
              <w:szCs w:val="40"/>
            </w:rPr>
            <w:t>(Harrison &amp; Wise, 2005)</w:t>
          </w:r>
          <w:r w:rsidRPr="00813044">
            <w:rPr>
              <w:rFonts w:ascii="Arial" w:hAnsi="Arial" w:cs="Arial"/>
              <w:sz w:val="40"/>
              <w:szCs w:val="40"/>
            </w:rPr>
            <w:fldChar w:fldCharType="end"/>
          </w:r>
        </w:sdtContent>
      </w:sdt>
      <w:r w:rsidRPr="00813044">
        <w:rPr>
          <w:rFonts w:ascii="Arial" w:hAnsi="Arial" w:cs="Arial"/>
          <w:sz w:val="40"/>
          <w:szCs w:val="40"/>
        </w:rPr>
        <w:t>.</w:t>
      </w:r>
    </w:p>
    <w:p w14:paraId="17A8D824" w14:textId="77777777" w:rsidR="00BB4229" w:rsidRPr="00813044" w:rsidRDefault="00BB4229">
      <w:pPr>
        <w:rPr>
          <w:rFonts w:ascii="Arial" w:hAnsi="Arial" w:cs="Arial"/>
          <w:sz w:val="40"/>
          <w:szCs w:val="40"/>
        </w:rPr>
      </w:pPr>
    </w:p>
    <w:p w14:paraId="5B3FB258" w14:textId="30D47EAC" w:rsidR="00BB4229" w:rsidRPr="00813044" w:rsidRDefault="009579F9">
      <w:pPr>
        <w:rPr>
          <w:rFonts w:ascii="Arial" w:hAnsi="Arial" w:cs="Arial"/>
          <w:sz w:val="40"/>
          <w:szCs w:val="40"/>
        </w:rPr>
      </w:pPr>
      <w:r w:rsidRPr="00813044">
        <w:rPr>
          <w:rFonts w:ascii="Arial" w:hAnsi="Arial" w:cs="Arial"/>
          <w:sz w:val="40"/>
          <w:szCs w:val="40"/>
        </w:rPr>
        <w:t xml:space="preserve">Slide 5 </w:t>
      </w:r>
      <w:r w:rsidR="00CA7F8B" w:rsidRPr="00813044">
        <w:rPr>
          <w:rFonts w:ascii="Arial" w:hAnsi="Arial" w:cs="Arial"/>
          <w:sz w:val="40"/>
          <w:szCs w:val="40"/>
        </w:rPr>
        <w:t>–</w:t>
      </w:r>
      <w:r w:rsidRPr="00813044">
        <w:rPr>
          <w:rFonts w:ascii="Arial" w:hAnsi="Arial" w:cs="Arial"/>
          <w:sz w:val="40"/>
          <w:szCs w:val="40"/>
        </w:rPr>
        <w:t xml:space="preserve"> </w:t>
      </w:r>
      <w:r w:rsidR="00CA7F8B" w:rsidRPr="00813044">
        <w:rPr>
          <w:rFonts w:ascii="Arial" w:hAnsi="Arial" w:cs="Arial"/>
          <w:sz w:val="40"/>
          <w:szCs w:val="40"/>
        </w:rPr>
        <w:t>Other skills</w:t>
      </w:r>
    </w:p>
    <w:p w14:paraId="4DF03501" w14:textId="77777777" w:rsidR="00BB4229" w:rsidRPr="00813044" w:rsidRDefault="00BB4229">
      <w:pPr>
        <w:rPr>
          <w:rFonts w:ascii="Arial" w:hAnsi="Arial" w:cs="Arial"/>
          <w:sz w:val="40"/>
          <w:szCs w:val="40"/>
        </w:rPr>
      </w:pPr>
    </w:p>
    <w:p w14:paraId="441F87AE" w14:textId="3C6EE26A" w:rsidR="00B35CC7" w:rsidRPr="00813044" w:rsidRDefault="00B35CC7">
      <w:pPr>
        <w:rPr>
          <w:rFonts w:ascii="Arial" w:hAnsi="Arial" w:cs="Arial"/>
          <w:sz w:val="40"/>
          <w:szCs w:val="40"/>
        </w:rPr>
      </w:pPr>
      <w:r w:rsidRPr="00813044">
        <w:rPr>
          <w:rFonts w:ascii="Arial" w:hAnsi="Arial" w:cs="Arial"/>
          <w:sz w:val="40"/>
          <w:szCs w:val="40"/>
        </w:rPr>
        <w:t xml:space="preserve">Good communication skills help youth workers </w:t>
      </w:r>
      <w:r w:rsidR="007F2696" w:rsidRPr="00813044">
        <w:rPr>
          <w:rFonts w:ascii="Arial" w:hAnsi="Arial" w:cs="Arial"/>
          <w:sz w:val="40"/>
          <w:szCs w:val="40"/>
        </w:rPr>
        <w:t xml:space="preserve">clearly explain the purpose of the interaction and helps to facilitate the building of rapport. </w:t>
      </w:r>
    </w:p>
    <w:p w14:paraId="7E829043" w14:textId="626AD373" w:rsidR="00ED41A4" w:rsidRPr="00813044" w:rsidRDefault="00ED41A4">
      <w:pPr>
        <w:rPr>
          <w:rFonts w:ascii="Arial" w:hAnsi="Arial" w:cs="Arial"/>
          <w:sz w:val="40"/>
          <w:szCs w:val="40"/>
        </w:rPr>
      </w:pPr>
      <w:r w:rsidRPr="00813044">
        <w:rPr>
          <w:rFonts w:ascii="Arial" w:hAnsi="Arial" w:cs="Arial"/>
          <w:sz w:val="40"/>
          <w:szCs w:val="40"/>
        </w:rPr>
        <w:t xml:space="preserve">Using humour with young people can help both the youth worker and the young person feel relaxed and at ease with each other. </w:t>
      </w:r>
    </w:p>
    <w:p w14:paraId="373EDE1C" w14:textId="4E3E905E" w:rsidR="00ED41A4" w:rsidRPr="00813044" w:rsidRDefault="00ED41A4">
      <w:pPr>
        <w:rPr>
          <w:rFonts w:ascii="Arial" w:hAnsi="Arial" w:cs="Arial"/>
          <w:sz w:val="40"/>
          <w:szCs w:val="40"/>
        </w:rPr>
      </w:pPr>
      <w:r w:rsidRPr="00813044">
        <w:rPr>
          <w:rFonts w:ascii="Arial" w:hAnsi="Arial" w:cs="Arial"/>
          <w:sz w:val="40"/>
          <w:szCs w:val="40"/>
        </w:rPr>
        <w:t>Being approachable</w:t>
      </w:r>
      <w:r w:rsidR="009579F9" w:rsidRPr="00813044">
        <w:rPr>
          <w:rFonts w:ascii="Arial" w:hAnsi="Arial" w:cs="Arial"/>
          <w:sz w:val="40"/>
          <w:szCs w:val="40"/>
        </w:rPr>
        <w:t xml:space="preserve">, </w:t>
      </w:r>
      <w:r w:rsidR="00DB6CDE" w:rsidRPr="00813044">
        <w:rPr>
          <w:rFonts w:ascii="Arial" w:hAnsi="Arial" w:cs="Arial"/>
          <w:sz w:val="40"/>
          <w:szCs w:val="40"/>
        </w:rPr>
        <w:t>relatable,</w:t>
      </w:r>
      <w:r w:rsidRPr="00813044">
        <w:rPr>
          <w:rFonts w:ascii="Arial" w:hAnsi="Arial" w:cs="Arial"/>
          <w:sz w:val="40"/>
          <w:szCs w:val="40"/>
        </w:rPr>
        <w:t xml:space="preserve"> and open a</w:t>
      </w:r>
      <w:r w:rsidR="007F2696" w:rsidRPr="00813044">
        <w:rPr>
          <w:rFonts w:ascii="Arial" w:hAnsi="Arial" w:cs="Arial"/>
          <w:sz w:val="40"/>
          <w:szCs w:val="40"/>
        </w:rPr>
        <w:t>re</w:t>
      </w:r>
      <w:r w:rsidRPr="00813044">
        <w:rPr>
          <w:rFonts w:ascii="Arial" w:hAnsi="Arial" w:cs="Arial"/>
          <w:sz w:val="40"/>
          <w:szCs w:val="40"/>
        </w:rPr>
        <w:t xml:space="preserve"> essential skill</w:t>
      </w:r>
      <w:r w:rsidR="007F2696" w:rsidRPr="00813044">
        <w:rPr>
          <w:rFonts w:ascii="Arial" w:hAnsi="Arial" w:cs="Arial"/>
          <w:sz w:val="40"/>
          <w:szCs w:val="40"/>
        </w:rPr>
        <w:t>s</w:t>
      </w:r>
      <w:r w:rsidRPr="00813044">
        <w:rPr>
          <w:rFonts w:ascii="Arial" w:hAnsi="Arial" w:cs="Arial"/>
          <w:sz w:val="40"/>
          <w:szCs w:val="40"/>
        </w:rPr>
        <w:t xml:space="preserve"> in building meaningful relationships with young people. As youth work is often based on voluntary engagement young </w:t>
      </w:r>
      <w:r w:rsidR="00B35CC7" w:rsidRPr="00813044">
        <w:rPr>
          <w:rFonts w:ascii="Arial" w:hAnsi="Arial" w:cs="Arial"/>
          <w:sz w:val="40"/>
          <w:szCs w:val="40"/>
        </w:rPr>
        <w:t>people need to feel able to approach the youth worker</w:t>
      </w:r>
      <w:r w:rsidR="007F2696" w:rsidRPr="00813044">
        <w:rPr>
          <w:rFonts w:ascii="Arial" w:hAnsi="Arial" w:cs="Arial"/>
          <w:sz w:val="40"/>
          <w:szCs w:val="40"/>
        </w:rPr>
        <w:t xml:space="preserve"> </w:t>
      </w:r>
      <w:r w:rsidR="009D37ED">
        <w:rPr>
          <w:rFonts w:ascii="Arial" w:hAnsi="Arial" w:cs="Arial"/>
          <w:sz w:val="40"/>
          <w:szCs w:val="40"/>
        </w:rPr>
        <w:t xml:space="preserve">as stated by the </w:t>
      </w:r>
      <w:sdt>
        <w:sdtPr>
          <w:rPr>
            <w:rFonts w:ascii="Arial" w:hAnsi="Arial" w:cs="Arial"/>
            <w:sz w:val="40"/>
            <w:szCs w:val="40"/>
          </w:rPr>
          <w:id w:val="864101324"/>
          <w:citation/>
        </w:sdtPr>
        <w:sdtEndPr/>
        <w:sdtContent>
          <w:r w:rsidR="007F2696" w:rsidRPr="00813044">
            <w:rPr>
              <w:rFonts w:ascii="Arial" w:hAnsi="Arial" w:cs="Arial"/>
              <w:sz w:val="40"/>
              <w:szCs w:val="40"/>
            </w:rPr>
            <w:fldChar w:fldCharType="begin"/>
          </w:r>
          <w:r w:rsidR="00373180" w:rsidRPr="00813044">
            <w:rPr>
              <w:rFonts w:ascii="Arial" w:hAnsi="Arial" w:cs="Arial"/>
              <w:sz w:val="40"/>
              <w:szCs w:val="40"/>
            </w:rPr>
            <w:instrText xml:space="preserve">CITATION Cou22 \l 2057 </w:instrText>
          </w:r>
          <w:r w:rsidR="007F2696" w:rsidRPr="00813044">
            <w:rPr>
              <w:rFonts w:ascii="Arial" w:hAnsi="Arial" w:cs="Arial"/>
              <w:sz w:val="40"/>
              <w:szCs w:val="40"/>
            </w:rPr>
            <w:fldChar w:fldCharType="separate"/>
          </w:r>
          <w:r w:rsidR="00373180" w:rsidRPr="00813044">
            <w:rPr>
              <w:rFonts w:ascii="Arial" w:hAnsi="Arial" w:cs="Arial"/>
              <w:noProof/>
              <w:sz w:val="40"/>
              <w:szCs w:val="40"/>
            </w:rPr>
            <w:t>(Council for Wales of Voluntary Youth Services, 2022)</w:t>
          </w:r>
          <w:r w:rsidR="007F2696" w:rsidRPr="00813044">
            <w:rPr>
              <w:rFonts w:ascii="Arial" w:hAnsi="Arial" w:cs="Arial"/>
              <w:sz w:val="40"/>
              <w:szCs w:val="40"/>
            </w:rPr>
            <w:fldChar w:fldCharType="end"/>
          </w:r>
        </w:sdtContent>
      </w:sdt>
      <w:r w:rsidR="00B35CC7" w:rsidRPr="00813044">
        <w:rPr>
          <w:rFonts w:ascii="Arial" w:hAnsi="Arial" w:cs="Arial"/>
          <w:sz w:val="40"/>
          <w:szCs w:val="40"/>
        </w:rPr>
        <w:t xml:space="preserve">. </w:t>
      </w:r>
    </w:p>
    <w:p w14:paraId="71172E4D" w14:textId="21584460" w:rsidR="009579F9" w:rsidRPr="00813044" w:rsidRDefault="009579F9">
      <w:pPr>
        <w:rPr>
          <w:rFonts w:ascii="Arial" w:hAnsi="Arial" w:cs="Arial"/>
          <w:sz w:val="40"/>
          <w:szCs w:val="40"/>
        </w:rPr>
      </w:pPr>
    </w:p>
    <w:p w14:paraId="5243C8DA" w14:textId="0D140F3F" w:rsidR="009579F9" w:rsidRPr="00813044" w:rsidRDefault="00DB6CDE">
      <w:pPr>
        <w:rPr>
          <w:rFonts w:ascii="Arial" w:hAnsi="Arial" w:cs="Arial"/>
          <w:sz w:val="40"/>
          <w:szCs w:val="40"/>
        </w:rPr>
      </w:pPr>
      <w:r w:rsidRPr="00813044">
        <w:rPr>
          <w:rFonts w:ascii="Arial" w:hAnsi="Arial" w:cs="Arial"/>
          <w:sz w:val="40"/>
          <w:szCs w:val="40"/>
        </w:rPr>
        <w:t xml:space="preserve">Slide - </w:t>
      </w:r>
      <w:r w:rsidR="009579F9" w:rsidRPr="00813044">
        <w:rPr>
          <w:rFonts w:ascii="Arial" w:hAnsi="Arial" w:cs="Arial"/>
          <w:sz w:val="40"/>
          <w:szCs w:val="40"/>
        </w:rPr>
        <w:t>Being Assertive, reflection on own practices, thick skin.</w:t>
      </w:r>
      <w:r w:rsidRPr="00813044">
        <w:rPr>
          <w:rFonts w:ascii="Arial" w:hAnsi="Arial" w:cs="Arial"/>
          <w:sz w:val="40"/>
          <w:szCs w:val="40"/>
        </w:rPr>
        <w:t xml:space="preserve"> </w:t>
      </w:r>
    </w:p>
    <w:p w14:paraId="5599A5BF" w14:textId="027883A1" w:rsidR="003B06D7" w:rsidRPr="00813044" w:rsidRDefault="003B06D7">
      <w:pPr>
        <w:rPr>
          <w:rFonts w:ascii="Arial" w:hAnsi="Arial" w:cs="Arial"/>
          <w:sz w:val="40"/>
          <w:szCs w:val="40"/>
        </w:rPr>
      </w:pPr>
    </w:p>
    <w:p w14:paraId="645E78E6" w14:textId="1E802598" w:rsidR="003B06D7" w:rsidRPr="00813044" w:rsidRDefault="003B06D7">
      <w:pPr>
        <w:rPr>
          <w:rFonts w:ascii="Arial" w:hAnsi="Arial" w:cs="Arial"/>
          <w:sz w:val="40"/>
          <w:szCs w:val="40"/>
        </w:rPr>
      </w:pPr>
      <w:r w:rsidRPr="00813044">
        <w:rPr>
          <w:rFonts w:ascii="Arial" w:hAnsi="Arial" w:cs="Arial"/>
          <w:sz w:val="40"/>
          <w:szCs w:val="40"/>
        </w:rPr>
        <w:t>In all relationships there will be points of disagreement and areas where we will need to challenge the other person. When forming relationships with young people this can be especially important. As</w:t>
      </w:r>
      <w:r w:rsidR="00DB47D9" w:rsidRPr="00813044">
        <w:rPr>
          <w:rFonts w:ascii="Arial" w:hAnsi="Arial" w:cs="Arial"/>
          <w:sz w:val="40"/>
          <w:szCs w:val="40"/>
        </w:rPr>
        <w:t xml:space="preserve"> stated by </w:t>
      </w:r>
      <w:sdt>
        <w:sdtPr>
          <w:rPr>
            <w:rFonts w:ascii="Arial" w:hAnsi="Arial" w:cs="Arial"/>
            <w:sz w:val="40"/>
            <w:szCs w:val="40"/>
          </w:rPr>
          <w:id w:val="1438946332"/>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You99 \l 2057 </w:instrText>
          </w:r>
          <w:r w:rsidRPr="00813044">
            <w:rPr>
              <w:rFonts w:ascii="Arial" w:hAnsi="Arial" w:cs="Arial"/>
              <w:sz w:val="40"/>
              <w:szCs w:val="40"/>
            </w:rPr>
            <w:fldChar w:fldCharType="separate"/>
          </w:r>
          <w:r w:rsidRPr="00813044">
            <w:rPr>
              <w:rFonts w:ascii="Arial" w:hAnsi="Arial" w:cs="Arial"/>
              <w:noProof/>
              <w:sz w:val="40"/>
              <w:szCs w:val="40"/>
            </w:rPr>
            <w:t>(Young, 1999)</w:t>
          </w:r>
          <w:r w:rsidRPr="00813044">
            <w:rPr>
              <w:rFonts w:ascii="Arial" w:hAnsi="Arial" w:cs="Arial"/>
              <w:sz w:val="40"/>
              <w:szCs w:val="40"/>
            </w:rPr>
            <w:fldChar w:fldCharType="end"/>
          </w:r>
        </w:sdtContent>
      </w:sdt>
      <w:r w:rsidR="00DB47D9" w:rsidRPr="00813044">
        <w:rPr>
          <w:rFonts w:ascii="Arial" w:hAnsi="Arial" w:cs="Arial"/>
          <w:sz w:val="40"/>
          <w:szCs w:val="40"/>
        </w:rPr>
        <w:t xml:space="preserve"> the relationship between a youth worker and </w:t>
      </w:r>
      <w:r w:rsidR="00DB47D9" w:rsidRPr="00813044">
        <w:rPr>
          <w:rFonts w:ascii="Arial" w:hAnsi="Arial" w:cs="Arial"/>
          <w:sz w:val="40"/>
          <w:szCs w:val="40"/>
        </w:rPr>
        <w:lastRenderedPageBreak/>
        <w:t>young person is a professional one, boundaries need to be clear.</w:t>
      </w:r>
    </w:p>
    <w:p w14:paraId="58B10CEF" w14:textId="201F73A7" w:rsidR="00E62F2E" w:rsidRPr="00813044" w:rsidRDefault="00DB47D9">
      <w:pPr>
        <w:rPr>
          <w:rFonts w:ascii="Arial" w:hAnsi="Arial" w:cs="Arial"/>
          <w:sz w:val="40"/>
          <w:szCs w:val="40"/>
        </w:rPr>
      </w:pPr>
      <w:r w:rsidRPr="00813044">
        <w:rPr>
          <w:rFonts w:ascii="Arial" w:hAnsi="Arial" w:cs="Arial"/>
          <w:sz w:val="40"/>
          <w:szCs w:val="40"/>
        </w:rPr>
        <w:t xml:space="preserve">Young continues by noting that. </w:t>
      </w:r>
      <w:r w:rsidR="00F7680F" w:rsidRPr="00813044">
        <w:rPr>
          <w:rFonts w:ascii="Arial" w:hAnsi="Arial" w:cs="Arial"/>
          <w:sz w:val="40"/>
          <w:szCs w:val="40"/>
        </w:rPr>
        <w:t xml:space="preserve">Young people may feel comfortable telling youth workers things that they may not want to tell their parents or teachers or even their friends. This makes the relationship unique </w:t>
      </w:r>
      <w:sdt>
        <w:sdtPr>
          <w:rPr>
            <w:rFonts w:ascii="Arial" w:hAnsi="Arial" w:cs="Arial"/>
            <w:sz w:val="40"/>
            <w:szCs w:val="40"/>
          </w:rPr>
          <w:id w:val="-274948401"/>
          <w:citation/>
        </w:sdtPr>
        <w:sdtEndPr/>
        <w:sdtContent>
          <w:r w:rsidR="00F7680F" w:rsidRPr="00813044">
            <w:rPr>
              <w:rFonts w:ascii="Arial" w:hAnsi="Arial" w:cs="Arial"/>
              <w:sz w:val="40"/>
              <w:szCs w:val="40"/>
            </w:rPr>
            <w:fldChar w:fldCharType="begin"/>
          </w:r>
          <w:r w:rsidR="00F7680F" w:rsidRPr="00813044">
            <w:rPr>
              <w:rFonts w:ascii="Arial" w:hAnsi="Arial" w:cs="Arial"/>
              <w:sz w:val="40"/>
              <w:szCs w:val="40"/>
            </w:rPr>
            <w:instrText xml:space="preserve"> CITATION You99 \l 2057 </w:instrText>
          </w:r>
          <w:r w:rsidR="00F7680F" w:rsidRPr="00813044">
            <w:rPr>
              <w:rFonts w:ascii="Arial" w:hAnsi="Arial" w:cs="Arial"/>
              <w:sz w:val="40"/>
              <w:szCs w:val="40"/>
            </w:rPr>
            <w:fldChar w:fldCharType="separate"/>
          </w:r>
          <w:r w:rsidR="00F7680F" w:rsidRPr="00813044">
            <w:rPr>
              <w:rFonts w:ascii="Arial" w:hAnsi="Arial" w:cs="Arial"/>
              <w:noProof/>
              <w:sz w:val="40"/>
              <w:szCs w:val="40"/>
            </w:rPr>
            <w:t>(Young, 1999)</w:t>
          </w:r>
          <w:r w:rsidR="00F7680F" w:rsidRPr="00813044">
            <w:rPr>
              <w:rFonts w:ascii="Arial" w:hAnsi="Arial" w:cs="Arial"/>
              <w:sz w:val="40"/>
              <w:szCs w:val="40"/>
            </w:rPr>
            <w:fldChar w:fldCharType="end"/>
          </w:r>
        </w:sdtContent>
      </w:sdt>
      <w:r w:rsidR="00F7680F" w:rsidRPr="00813044">
        <w:rPr>
          <w:rFonts w:ascii="Arial" w:hAnsi="Arial" w:cs="Arial"/>
          <w:sz w:val="40"/>
          <w:szCs w:val="40"/>
        </w:rPr>
        <w:t xml:space="preserve">. </w:t>
      </w:r>
    </w:p>
    <w:p w14:paraId="71A48EDA" w14:textId="77777777" w:rsidR="00E62F2E" w:rsidRPr="00813044" w:rsidRDefault="00E62F2E">
      <w:pPr>
        <w:rPr>
          <w:rFonts w:ascii="Arial" w:hAnsi="Arial" w:cs="Arial"/>
          <w:sz w:val="40"/>
          <w:szCs w:val="40"/>
        </w:rPr>
      </w:pPr>
    </w:p>
    <w:p w14:paraId="043E9ECB" w14:textId="2F8F4A40" w:rsidR="00E62F2E" w:rsidRPr="00813044" w:rsidRDefault="00F7680F">
      <w:pPr>
        <w:rPr>
          <w:rFonts w:ascii="Arial" w:hAnsi="Arial" w:cs="Arial"/>
          <w:sz w:val="40"/>
          <w:szCs w:val="40"/>
        </w:rPr>
      </w:pPr>
      <w:r w:rsidRPr="00813044">
        <w:rPr>
          <w:rFonts w:ascii="Arial" w:hAnsi="Arial" w:cs="Arial"/>
          <w:sz w:val="40"/>
          <w:szCs w:val="40"/>
        </w:rPr>
        <w:t>However, this also means that at times the youth worker may need to challenge or disagree with the young person. This may feel like a difficult thing to do as there is the possibility it could fracture the relationship.</w:t>
      </w:r>
    </w:p>
    <w:p w14:paraId="515AB6B1" w14:textId="77777777" w:rsidR="00E62F2E" w:rsidRPr="00813044" w:rsidRDefault="00E62F2E">
      <w:pPr>
        <w:rPr>
          <w:rFonts w:ascii="Arial" w:hAnsi="Arial" w:cs="Arial"/>
          <w:sz w:val="40"/>
          <w:szCs w:val="40"/>
        </w:rPr>
      </w:pPr>
    </w:p>
    <w:p w14:paraId="63727A6D" w14:textId="715E7FD3" w:rsidR="00F7680F" w:rsidRPr="00813044" w:rsidRDefault="00F7680F">
      <w:pPr>
        <w:rPr>
          <w:rFonts w:ascii="Arial" w:hAnsi="Arial" w:cs="Arial"/>
          <w:sz w:val="40"/>
          <w:szCs w:val="40"/>
        </w:rPr>
      </w:pPr>
      <w:r w:rsidRPr="00813044">
        <w:rPr>
          <w:rFonts w:ascii="Arial" w:hAnsi="Arial" w:cs="Arial"/>
          <w:sz w:val="40"/>
          <w:szCs w:val="40"/>
        </w:rPr>
        <w:t xml:space="preserve"> But if done sensitively and appropriately challenging and disagreeing with a young person and the relationship recovering can be a valuable lesson for the young person</w:t>
      </w:r>
      <w:r w:rsidR="00DB47D9" w:rsidRPr="00813044">
        <w:rPr>
          <w:rFonts w:ascii="Arial" w:hAnsi="Arial" w:cs="Arial"/>
          <w:sz w:val="40"/>
          <w:szCs w:val="40"/>
        </w:rPr>
        <w:t xml:space="preserve"> as discussed by </w:t>
      </w:r>
      <w:r w:rsidRPr="00813044">
        <w:rPr>
          <w:rFonts w:ascii="Arial" w:hAnsi="Arial" w:cs="Arial"/>
          <w:sz w:val="40"/>
          <w:szCs w:val="40"/>
        </w:rPr>
        <w:t xml:space="preserve"> </w:t>
      </w:r>
      <w:sdt>
        <w:sdtPr>
          <w:rPr>
            <w:rFonts w:ascii="Arial" w:hAnsi="Arial" w:cs="Arial"/>
            <w:sz w:val="40"/>
            <w:szCs w:val="40"/>
          </w:rPr>
          <w:id w:val="65156391"/>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Har05 \l 2057 </w:instrText>
          </w:r>
          <w:r w:rsidRPr="00813044">
            <w:rPr>
              <w:rFonts w:ascii="Arial" w:hAnsi="Arial" w:cs="Arial"/>
              <w:sz w:val="40"/>
              <w:szCs w:val="40"/>
            </w:rPr>
            <w:fldChar w:fldCharType="separate"/>
          </w:r>
          <w:r w:rsidRPr="00813044">
            <w:rPr>
              <w:rFonts w:ascii="Arial" w:hAnsi="Arial" w:cs="Arial"/>
              <w:noProof/>
              <w:sz w:val="40"/>
              <w:szCs w:val="40"/>
            </w:rPr>
            <w:t>(Harrison &amp; Wise, 2005)</w:t>
          </w:r>
          <w:r w:rsidRPr="00813044">
            <w:rPr>
              <w:rFonts w:ascii="Arial" w:hAnsi="Arial" w:cs="Arial"/>
              <w:sz w:val="40"/>
              <w:szCs w:val="40"/>
            </w:rPr>
            <w:fldChar w:fldCharType="end"/>
          </w:r>
        </w:sdtContent>
      </w:sdt>
      <w:r w:rsidRPr="00813044">
        <w:rPr>
          <w:rFonts w:ascii="Arial" w:hAnsi="Arial" w:cs="Arial"/>
          <w:sz w:val="40"/>
          <w:szCs w:val="40"/>
        </w:rPr>
        <w:t xml:space="preserve">. </w:t>
      </w:r>
    </w:p>
    <w:p w14:paraId="7C898C6B" w14:textId="43DCDDBB" w:rsidR="00F7680F" w:rsidRPr="00813044" w:rsidRDefault="00F7680F">
      <w:pPr>
        <w:rPr>
          <w:rFonts w:ascii="Arial" w:hAnsi="Arial" w:cs="Arial"/>
          <w:sz w:val="40"/>
          <w:szCs w:val="40"/>
        </w:rPr>
      </w:pPr>
    </w:p>
    <w:p w14:paraId="4C692955" w14:textId="77777777" w:rsidR="00E62F2E" w:rsidRPr="00813044" w:rsidRDefault="00F7680F">
      <w:pPr>
        <w:rPr>
          <w:rFonts w:ascii="Arial" w:hAnsi="Arial" w:cs="Arial"/>
          <w:sz w:val="40"/>
          <w:szCs w:val="40"/>
        </w:rPr>
      </w:pPr>
      <w:r w:rsidRPr="00813044">
        <w:rPr>
          <w:rFonts w:ascii="Arial" w:hAnsi="Arial" w:cs="Arial"/>
          <w:sz w:val="40"/>
          <w:szCs w:val="40"/>
        </w:rPr>
        <w:t>At times such disagreements may result in the relationship breaking down or not being able to be formed in the first place. This can be difficult for the youth worker as we may feel that we have failed. Relationships may breakdown due to external factors that are beyond our control. Young people may not be in the right place in their lives to build the relationship</w:t>
      </w:r>
      <w:r w:rsidR="00553D20" w:rsidRPr="00813044">
        <w:rPr>
          <w:rFonts w:ascii="Arial" w:hAnsi="Arial" w:cs="Arial"/>
          <w:sz w:val="40"/>
          <w:szCs w:val="40"/>
        </w:rPr>
        <w:t>.</w:t>
      </w:r>
    </w:p>
    <w:p w14:paraId="0B332854" w14:textId="2F32D6DA" w:rsidR="00F7680F" w:rsidRPr="00813044" w:rsidRDefault="00553D20">
      <w:pPr>
        <w:rPr>
          <w:rFonts w:ascii="Arial" w:hAnsi="Arial" w:cs="Arial"/>
          <w:sz w:val="40"/>
          <w:szCs w:val="40"/>
        </w:rPr>
      </w:pPr>
      <w:r w:rsidRPr="00813044">
        <w:rPr>
          <w:rFonts w:ascii="Arial" w:hAnsi="Arial" w:cs="Arial"/>
          <w:sz w:val="40"/>
          <w:szCs w:val="40"/>
        </w:rPr>
        <w:t xml:space="preserve"> </w:t>
      </w:r>
      <w:r w:rsidR="00E62F2E" w:rsidRPr="00813044">
        <w:rPr>
          <w:rFonts w:ascii="Arial" w:hAnsi="Arial" w:cs="Arial"/>
          <w:sz w:val="40"/>
          <w:szCs w:val="40"/>
        </w:rPr>
        <w:t xml:space="preserve">Sapin stated that </w:t>
      </w:r>
      <w:proofErr w:type="gramStart"/>
      <w:r w:rsidRPr="00813044">
        <w:rPr>
          <w:rFonts w:ascii="Arial" w:hAnsi="Arial" w:cs="Arial"/>
          <w:sz w:val="40"/>
          <w:szCs w:val="40"/>
        </w:rPr>
        <w:t>It</w:t>
      </w:r>
      <w:proofErr w:type="gramEnd"/>
      <w:r w:rsidRPr="00813044">
        <w:rPr>
          <w:rFonts w:ascii="Arial" w:hAnsi="Arial" w:cs="Arial"/>
          <w:sz w:val="40"/>
          <w:szCs w:val="40"/>
        </w:rPr>
        <w:t xml:space="preserve"> is important that as youth workers we develop a “thick skin” to deal with </w:t>
      </w:r>
      <w:r w:rsidRPr="00813044">
        <w:rPr>
          <w:rFonts w:ascii="Arial" w:hAnsi="Arial" w:cs="Arial"/>
          <w:sz w:val="40"/>
          <w:szCs w:val="40"/>
        </w:rPr>
        <w:lastRenderedPageBreak/>
        <w:t xml:space="preserve">these issues. Being able to learn and reflect on these events can help us with future relationships </w:t>
      </w:r>
      <w:sdt>
        <w:sdtPr>
          <w:rPr>
            <w:rFonts w:ascii="Arial" w:hAnsi="Arial" w:cs="Arial"/>
            <w:sz w:val="40"/>
            <w:szCs w:val="40"/>
          </w:rPr>
          <w:id w:val="-1040428151"/>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Sap13 \l 2057 </w:instrText>
          </w:r>
          <w:r w:rsidRPr="00813044">
            <w:rPr>
              <w:rFonts w:ascii="Arial" w:hAnsi="Arial" w:cs="Arial"/>
              <w:sz w:val="40"/>
              <w:szCs w:val="40"/>
            </w:rPr>
            <w:fldChar w:fldCharType="separate"/>
          </w:r>
          <w:r w:rsidRPr="00813044">
            <w:rPr>
              <w:rFonts w:ascii="Arial" w:hAnsi="Arial" w:cs="Arial"/>
              <w:noProof/>
              <w:sz w:val="40"/>
              <w:szCs w:val="40"/>
            </w:rPr>
            <w:t>(Sapin, 2013)</w:t>
          </w:r>
          <w:r w:rsidRPr="00813044">
            <w:rPr>
              <w:rFonts w:ascii="Arial" w:hAnsi="Arial" w:cs="Arial"/>
              <w:sz w:val="40"/>
              <w:szCs w:val="40"/>
            </w:rPr>
            <w:fldChar w:fldCharType="end"/>
          </w:r>
        </w:sdtContent>
      </w:sdt>
      <w:r w:rsidRPr="00813044">
        <w:rPr>
          <w:rFonts w:ascii="Arial" w:hAnsi="Arial" w:cs="Arial"/>
          <w:sz w:val="40"/>
          <w:szCs w:val="40"/>
        </w:rPr>
        <w:t xml:space="preserve">. </w:t>
      </w:r>
    </w:p>
    <w:p w14:paraId="1429003B" w14:textId="03FA8D50" w:rsidR="00205F93" w:rsidRPr="00813044" w:rsidRDefault="00205F93">
      <w:pPr>
        <w:rPr>
          <w:rFonts w:ascii="Arial" w:hAnsi="Arial" w:cs="Arial"/>
          <w:sz w:val="40"/>
          <w:szCs w:val="40"/>
        </w:rPr>
      </w:pPr>
    </w:p>
    <w:p w14:paraId="3E0BDA2E" w14:textId="77777777" w:rsidR="00205F93" w:rsidRPr="00813044" w:rsidRDefault="00205F93">
      <w:pPr>
        <w:rPr>
          <w:rFonts w:ascii="Arial" w:hAnsi="Arial" w:cs="Arial"/>
          <w:sz w:val="40"/>
          <w:szCs w:val="40"/>
        </w:rPr>
      </w:pPr>
    </w:p>
    <w:p w14:paraId="47D67F71" w14:textId="6494CCEC" w:rsidR="00B35CC7" w:rsidRPr="00813044" w:rsidRDefault="00B35CC7">
      <w:pPr>
        <w:rPr>
          <w:rFonts w:ascii="Arial" w:hAnsi="Arial" w:cs="Arial"/>
          <w:sz w:val="40"/>
          <w:szCs w:val="40"/>
        </w:rPr>
      </w:pPr>
    </w:p>
    <w:p w14:paraId="3B866ABA" w14:textId="2EB9381D" w:rsidR="00ED2D51" w:rsidRPr="00813044" w:rsidRDefault="00ED2D51">
      <w:pPr>
        <w:rPr>
          <w:rFonts w:ascii="Arial" w:hAnsi="Arial" w:cs="Arial"/>
          <w:sz w:val="40"/>
          <w:szCs w:val="40"/>
        </w:rPr>
      </w:pPr>
    </w:p>
    <w:p w14:paraId="61BDBBDE" w14:textId="11A4A508" w:rsidR="002E4E6B" w:rsidRPr="00813044" w:rsidRDefault="002E4E6B">
      <w:pPr>
        <w:rPr>
          <w:rFonts w:ascii="Arial" w:hAnsi="Arial" w:cs="Arial"/>
          <w:sz w:val="40"/>
          <w:szCs w:val="40"/>
        </w:rPr>
      </w:pPr>
    </w:p>
    <w:p w14:paraId="745BD1FC" w14:textId="0193A597" w:rsidR="00147D98" w:rsidRPr="00813044" w:rsidRDefault="00147D98">
      <w:pPr>
        <w:rPr>
          <w:rFonts w:ascii="Arial" w:hAnsi="Arial" w:cs="Arial"/>
          <w:sz w:val="40"/>
          <w:szCs w:val="40"/>
        </w:rPr>
      </w:pPr>
    </w:p>
    <w:p w14:paraId="18443AD8" w14:textId="48E0B0A8" w:rsidR="00147D98" w:rsidRPr="00813044" w:rsidRDefault="00147D98">
      <w:pPr>
        <w:rPr>
          <w:rFonts w:ascii="Arial" w:hAnsi="Arial" w:cs="Arial"/>
          <w:sz w:val="40"/>
          <w:szCs w:val="40"/>
        </w:rPr>
      </w:pPr>
      <w:r w:rsidRPr="00813044">
        <w:rPr>
          <w:rFonts w:ascii="Arial" w:hAnsi="Arial" w:cs="Arial"/>
          <w:sz w:val="40"/>
          <w:szCs w:val="40"/>
        </w:rPr>
        <w:t>Slide – Activity –</w:t>
      </w:r>
    </w:p>
    <w:p w14:paraId="50341AFA" w14:textId="6EE5E795" w:rsidR="00147D98" w:rsidRPr="00813044" w:rsidRDefault="00147D98">
      <w:pPr>
        <w:rPr>
          <w:rFonts w:ascii="Arial" w:hAnsi="Arial" w:cs="Arial"/>
          <w:sz w:val="40"/>
          <w:szCs w:val="40"/>
        </w:rPr>
      </w:pPr>
    </w:p>
    <w:p w14:paraId="04F23512" w14:textId="41D82798" w:rsidR="00147D98" w:rsidRPr="00813044" w:rsidRDefault="00147D98">
      <w:pPr>
        <w:rPr>
          <w:rFonts w:ascii="Arial" w:hAnsi="Arial" w:cs="Arial"/>
          <w:sz w:val="40"/>
          <w:szCs w:val="40"/>
        </w:rPr>
      </w:pPr>
      <w:r w:rsidRPr="00813044">
        <w:rPr>
          <w:rFonts w:ascii="Arial" w:hAnsi="Arial" w:cs="Arial"/>
          <w:sz w:val="40"/>
          <w:szCs w:val="40"/>
        </w:rPr>
        <w:t>I would like you now to take part in an activity that I find most useful to do with a group of young people who have been referred to you as youth workers but are unknown to you and the rest of the group.</w:t>
      </w:r>
      <w:r w:rsidR="0013522E" w:rsidRPr="00813044">
        <w:rPr>
          <w:rFonts w:ascii="Arial" w:hAnsi="Arial" w:cs="Arial"/>
          <w:sz w:val="40"/>
          <w:szCs w:val="40"/>
        </w:rPr>
        <w:t xml:space="preserve"> This activity is an example of the method team activities and challenges.</w:t>
      </w:r>
    </w:p>
    <w:p w14:paraId="4788BC9D" w14:textId="621AA16E" w:rsidR="00147D98" w:rsidRPr="00813044" w:rsidRDefault="00147D98">
      <w:pPr>
        <w:rPr>
          <w:rFonts w:ascii="Arial" w:hAnsi="Arial" w:cs="Arial"/>
          <w:sz w:val="40"/>
          <w:szCs w:val="40"/>
        </w:rPr>
      </w:pPr>
      <w:r w:rsidRPr="00813044">
        <w:rPr>
          <w:rFonts w:ascii="Arial" w:hAnsi="Arial" w:cs="Arial"/>
          <w:sz w:val="40"/>
          <w:szCs w:val="40"/>
        </w:rPr>
        <w:t xml:space="preserve">This activity will need to include active participation from yourselves and any other staff member that you may have </w:t>
      </w:r>
      <w:proofErr w:type="gramStart"/>
      <w:r w:rsidRPr="00813044">
        <w:rPr>
          <w:rFonts w:ascii="Arial" w:hAnsi="Arial" w:cs="Arial"/>
          <w:sz w:val="40"/>
          <w:szCs w:val="40"/>
        </w:rPr>
        <w:t>supporting</w:t>
      </w:r>
      <w:proofErr w:type="gramEnd"/>
      <w:r w:rsidRPr="00813044">
        <w:rPr>
          <w:rFonts w:ascii="Arial" w:hAnsi="Arial" w:cs="Arial"/>
          <w:sz w:val="40"/>
          <w:szCs w:val="40"/>
        </w:rPr>
        <w:t xml:space="preserve"> you.</w:t>
      </w:r>
    </w:p>
    <w:p w14:paraId="32AFE083" w14:textId="2044DC7B" w:rsidR="00147D98" w:rsidRPr="00813044" w:rsidRDefault="00147D98">
      <w:pPr>
        <w:rPr>
          <w:rFonts w:ascii="Arial" w:hAnsi="Arial" w:cs="Arial"/>
          <w:sz w:val="40"/>
          <w:szCs w:val="40"/>
        </w:rPr>
      </w:pPr>
    </w:p>
    <w:p w14:paraId="0CCB1AD3" w14:textId="53A9C453" w:rsidR="00147D98" w:rsidRPr="00813044" w:rsidRDefault="00147D98" w:rsidP="00147D98">
      <w:pPr>
        <w:pStyle w:val="ListParagraph"/>
        <w:numPr>
          <w:ilvl w:val="0"/>
          <w:numId w:val="1"/>
        </w:numPr>
        <w:rPr>
          <w:rFonts w:ascii="Arial" w:hAnsi="Arial" w:cs="Arial"/>
          <w:sz w:val="40"/>
          <w:szCs w:val="40"/>
        </w:rPr>
      </w:pPr>
      <w:r w:rsidRPr="00813044">
        <w:rPr>
          <w:rFonts w:ascii="Arial" w:hAnsi="Arial" w:cs="Arial"/>
          <w:sz w:val="40"/>
          <w:szCs w:val="40"/>
        </w:rPr>
        <w:t>Hand out paper, pens, pencils,</w:t>
      </w:r>
    </w:p>
    <w:p w14:paraId="32DD89D5" w14:textId="6D60D8F9" w:rsidR="00147D98" w:rsidRPr="00813044" w:rsidRDefault="00147D98" w:rsidP="00147D98">
      <w:pPr>
        <w:pStyle w:val="ListParagraph"/>
        <w:numPr>
          <w:ilvl w:val="0"/>
          <w:numId w:val="1"/>
        </w:numPr>
        <w:rPr>
          <w:rFonts w:ascii="Arial" w:hAnsi="Arial" w:cs="Arial"/>
          <w:sz w:val="40"/>
          <w:szCs w:val="40"/>
        </w:rPr>
      </w:pPr>
      <w:r w:rsidRPr="00813044">
        <w:rPr>
          <w:rFonts w:ascii="Arial" w:hAnsi="Arial" w:cs="Arial"/>
          <w:sz w:val="40"/>
          <w:szCs w:val="40"/>
        </w:rPr>
        <w:t>Explain Activity</w:t>
      </w:r>
    </w:p>
    <w:p w14:paraId="3770C85C" w14:textId="08F1CB57" w:rsidR="00147D98" w:rsidRPr="00813044" w:rsidRDefault="00147D98" w:rsidP="00147D98">
      <w:pPr>
        <w:pStyle w:val="ListParagraph"/>
        <w:numPr>
          <w:ilvl w:val="0"/>
          <w:numId w:val="1"/>
        </w:numPr>
        <w:rPr>
          <w:rFonts w:ascii="Arial" w:hAnsi="Arial" w:cs="Arial"/>
          <w:sz w:val="40"/>
          <w:szCs w:val="40"/>
        </w:rPr>
      </w:pPr>
      <w:r w:rsidRPr="00813044">
        <w:rPr>
          <w:rFonts w:ascii="Arial" w:hAnsi="Arial" w:cs="Arial"/>
          <w:sz w:val="40"/>
          <w:szCs w:val="40"/>
        </w:rPr>
        <w:t xml:space="preserve">Show own example. </w:t>
      </w:r>
    </w:p>
    <w:p w14:paraId="7A1B2C39" w14:textId="47749AF9" w:rsidR="00147D98" w:rsidRPr="00813044" w:rsidRDefault="00147D98" w:rsidP="00147D98">
      <w:pPr>
        <w:pStyle w:val="ListParagraph"/>
        <w:numPr>
          <w:ilvl w:val="0"/>
          <w:numId w:val="1"/>
        </w:numPr>
        <w:rPr>
          <w:rFonts w:ascii="Arial" w:hAnsi="Arial" w:cs="Arial"/>
          <w:sz w:val="40"/>
          <w:szCs w:val="40"/>
        </w:rPr>
      </w:pPr>
      <w:r w:rsidRPr="00813044">
        <w:rPr>
          <w:rFonts w:ascii="Arial" w:hAnsi="Arial" w:cs="Arial"/>
          <w:sz w:val="40"/>
          <w:szCs w:val="40"/>
        </w:rPr>
        <w:t>Give a couple of minutes for activity to be completed.</w:t>
      </w:r>
    </w:p>
    <w:p w14:paraId="5F6A213D" w14:textId="77777777" w:rsidR="00205F93" w:rsidRPr="00813044" w:rsidRDefault="00205F93" w:rsidP="00205F93">
      <w:pPr>
        <w:ind w:left="360"/>
        <w:rPr>
          <w:rFonts w:ascii="Arial" w:hAnsi="Arial" w:cs="Arial"/>
          <w:sz w:val="40"/>
          <w:szCs w:val="40"/>
        </w:rPr>
      </w:pPr>
    </w:p>
    <w:p w14:paraId="4305B95C" w14:textId="77777777" w:rsidR="006D0905" w:rsidRPr="00813044" w:rsidRDefault="006D0905" w:rsidP="006D0905">
      <w:pPr>
        <w:rPr>
          <w:rFonts w:ascii="Arial" w:hAnsi="Arial" w:cs="Arial"/>
          <w:sz w:val="40"/>
          <w:szCs w:val="40"/>
        </w:rPr>
      </w:pPr>
      <w:r w:rsidRPr="00813044">
        <w:rPr>
          <w:rFonts w:ascii="Arial" w:hAnsi="Arial" w:cs="Arial"/>
          <w:sz w:val="40"/>
          <w:szCs w:val="40"/>
        </w:rPr>
        <w:t xml:space="preserve">Mention that normally feedback from each group member would be asked for. It is important that during this activity we set out ground rules before </w:t>
      </w:r>
      <w:r w:rsidRPr="00813044">
        <w:rPr>
          <w:rFonts w:ascii="Arial" w:hAnsi="Arial" w:cs="Arial"/>
          <w:sz w:val="40"/>
          <w:szCs w:val="40"/>
        </w:rPr>
        <w:lastRenderedPageBreak/>
        <w:t>feedback takes place, for example if a young person describes themselves as being funny it is not for the rest of the group to pass judgement on this.</w:t>
      </w:r>
    </w:p>
    <w:p w14:paraId="607D9A7D" w14:textId="4DA4DC28" w:rsidR="00147D98" w:rsidRPr="00813044" w:rsidRDefault="00147D98" w:rsidP="00B50A53">
      <w:pPr>
        <w:pStyle w:val="ListParagraph"/>
        <w:numPr>
          <w:ilvl w:val="0"/>
          <w:numId w:val="1"/>
        </w:numPr>
        <w:rPr>
          <w:rFonts w:ascii="Arial" w:hAnsi="Arial" w:cs="Arial"/>
          <w:sz w:val="40"/>
          <w:szCs w:val="40"/>
        </w:rPr>
      </w:pPr>
    </w:p>
    <w:p w14:paraId="4A35FA5D" w14:textId="7330E837" w:rsidR="006D0905" w:rsidRPr="00813044" w:rsidRDefault="006D0905" w:rsidP="006D0905">
      <w:pPr>
        <w:rPr>
          <w:rFonts w:ascii="Arial" w:hAnsi="Arial" w:cs="Arial"/>
          <w:sz w:val="40"/>
          <w:szCs w:val="40"/>
        </w:rPr>
      </w:pPr>
    </w:p>
    <w:p w14:paraId="364975D9" w14:textId="3B3AE704" w:rsidR="006D0905" w:rsidRPr="00813044" w:rsidRDefault="006D0905" w:rsidP="006D0905">
      <w:pPr>
        <w:rPr>
          <w:rFonts w:ascii="Arial" w:hAnsi="Arial" w:cs="Arial"/>
          <w:sz w:val="40"/>
          <w:szCs w:val="40"/>
        </w:rPr>
      </w:pPr>
    </w:p>
    <w:p w14:paraId="5DBD4E7B" w14:textId="44D41CF6" w:rsidR="006D0905" w:rsidRPr="00813044" w:rsidRDefault="006D0905" w:rsidP="006D0905">
      <w:pPr>
        <w:rPr>
          <w:rFonts w:ascii="Arial" w:hAnsi="Arial" w:cs="Arial"/>
          <w:sz w:val="40"/>
          <w:szCs w:val="40"/>
        </w:rPr>
      </w:pPr>
      <w:proofErr w:type="gramStart"/>
      <w:r w:rsidRPr="00813044">
        <w:rPr>
          <w:rFonts w:ascii="Arial" w:hAnsi="Arial" w:cs="Arial"/>
          <w:sz w:val="40"/>
          <w:szCs w:val="40"/>
          <w:highlight w:val="yellow"/>
        </w:rPr>
        <w:t>Slide</w:t>
      </w:r>
      <w:r w:rsidRPr="00813044">
        <w:rPr>
          <w:rFonts w:ascii="Arial" w:hAnsi="Arial" w:cs="Arial"/>
          <w:sz w:val="40"/>
          <w:szCs w:val="40"/>
        </w:rPr>
        <w:t xml:space="preserve">  -</w:t>
      </w:r>
      <w:proofErr w:type="gramEnd"/>
      <w:r w:rsidRPr="00813044">
        <w:rPr>
          <w:rFonts w:ascii="Arial" w:hAnsi="Arial" w:cs="Arial"/>
          <w:sz w:val="40"/>
          <w:szCs w:val="40"/>
        </w:rPr>
        <w:t xml:space="preserve"> </w:t>
      </w:r>
    </w:p>
    <w:p w14:paraId="1867EF92" w14:textId="665E8496" w:rsidR="006D0905" w:rsidRPr="00813044" w:rsidRDefault="006D0905" w:rsidP="006D0905">
      <w:pPr>
        <w:rPr>
          <w:rFonts w:ascii="Arial" w:hAnsi="Arial" w:cs="Arial"/>
          <w:sz w:val="40"/>
          <w:szCs w:val="40"/>
        </w:rPr>
      </w:pPr>
    </w:p>
    <w:p w14:paraId="53115272" w14:textId="7292FD73" w:rsidR="006D0905" w:rsidRPr="00813044" w:rsidRDefault="006D0905" w:rsidP="006D0905">
      <w:pPr>
        <w:rPr>
          <w:rFonts w:ascii="Arial" w:hAnsi="Arial" w:cs="Arial"/>
          <w:sz w:val="40"/>
          <w:szCs w:val="40"/>
        </w:rPr>
      </w:pPr>
      <w:r w:rsidRPr="00813044">
        <w:rPr>
          <w:rFonts w:ascii="Arial" w:hAnsi="Arial" w:cs="Arial"/>
          <w:sz w:val="40"/>
          <w:szCs w:val="40"/>
        </w:rPr>
        <w:t>My own example and brief description / conversation.</w:t>
      </w:r>
    </w:p>
    <w:p w14:paraId="1859EFDB" w14:textId="77777777" w:rsidR="006D0905" w:rsidRPr="00813044" w:rsidRDefault="006D0905" w:rsidP="006D0905">
      <w:pPr>
        <w:rPr>
          <w:rFonts w:ascii="Arial" w:hAnsi="Arial" w:cs="Arial"/>
          <w:sz w:val="40"/>
          <w:szCs w:val="40"/>
        </w:rPr>
      </w:pPr>
    </w:p>
    <w:p w14:paraId="0ABAFFE1" w14:textId="0A445EF9" w:rsidR="00147D98" w:rsidRPr="00813044" w:rsidRDefault="00147D98" w:rsidP="00147D98">
      <w:pPr>
        <w:rPr>
          <w:rFonts w:ascii="Arial" w:hAnsi="Arial" w:cs="Arial"/>
          <w:sz w:val="40"/>
          <w:szCs w:val="40"/>
        </w:rPr>
      </w:pPr>
      <w:r w:rsidRPr="00813044">
        <w:rPr>
          <w:rFonts w:ascii="Arial" w:hAnsi="Arial" w:cs="Arial"/>
          <w:sz w:val="40"/>
          <w:szCs w:val="40"/>
          <w:highlight w:val="yellow"/>
        </w:rPr>
        <w:t>Slide</w:t>
      </w:r>
      <w:r w:rsidRPr="00813044">
        <w:rPr>
          <w:rFonts w:ascii="Arial" w:hAnsi="Arial" w:cs="Arial"/>
          <w:sz w:val="40"/>
          <w:szCs w:val="40"/>
        </w:rPr>
        <w:t xml:space="preserve"> – debrief of activity.</w:t>
      </w:r>
    </w:p>
    <w:p w14:paraId="34146216" w14:textId="0D03C228" w:rsidR="00147D98" w:rsidRPr="00813044" w:rsidRDefault="00147D98" w:rsidP="00147D98">
      <w:pPr>
        <w:rPr>
          <w:rFonts w:ascii="Arial" w:hAnsi="Arial" w:cs="Arial"/>
          <w:sz w:val="40"/>
          <w:szCs w:val="40"/>
        </w:rPr>
      </w:pPr>
    </w:p>
    <w:p w14:paraId="6BEF57C7" w14:textId="6E3404E3" w:rsidR="00E62F2E" w:rsidRPr="00813044" w:rsidRDefault="00147D98" w:rsidP="00147D98">
      <w:pPr>
        <w:rPr>
          <w:rFonts w:ascii="Arial" w:hAnsi="Arial" w:cs="Arial"/>
          <w:sz w:val="40"/>
          <w:szCs w:val="40"/>
        </w:rPr>
      </w:pPr>
      <w:r w:rsidRPr="00813044">
        <w:rPr>
          <w:rFonts w:ascii="Arial" w:hAnsi="Arial" w:cs="Arial"/>
          <w:sz w:val="40"/>
          <w:szCs w:val="40"/>
        </w:rPr>
        <w:t xml:space="preserve">This activity is a great way for young people to </w:t>
      </w:r>
      <w:r w:rsidR="006D0905" w:rsidRPr="00813044">
        <w:rPr>
          <w:rFonts w:ascii="Arial" w:hAnsi="Arial" w:cs="Arial"/>
          <w:sz w:val="40"/>
          <w:szCs w:val="40"/>
        </w:rPr>
        <w:t>g</w:t>
      </w:r>
      <w:r w:rsidRPr="00813044">
        <w:rPr>
          <w:rFonts w:ascii="Arial" w:hAnsi="Arial" w:cs="Arial"/>
          <w:sz w:val="40"/>
          <w:szCs w:val="40"/>
        </w:rPr>
        <w:t>et to know you as a youth worker, other staff and their peers</w:t>
      </w:r>
      <w:r w:rsidR="00E62F2E" w:rsidRPr="00813044">
        <w:rPr>
          <w:rFonts w:ascii="Arial" w:hAnsi="Arial" w:cs="Arial"/>
          <w:sz w:val="40"/>
          <w:szCs w:val="40"/>
        </w:rPr>
        <w:t xml:space="preserve"> it can be used in a </w:t>
      </w:r>
      <w:proofErr w:type="gramStart"/>
      <w:r w:rsidR="00E62F2E" w:rsidRPr="00813044">
        <w:rPr>
          <w:rFonts w:ascii="Arial" w:hAnsi="Arial" w:cs="Arial"/>
          <w:sz w:val="40"/>
          <w:szCs w:val="40"/>
        </w:rPr>
        <w:t>one to one</w:t>
      </w:r>
      <w:proofErr w:type="gramEnd"/>
      <w:r w:rsidR="00E62F2E" w:rsidRPr="00813044">
        <w:rPr>
          <w:rFonts w:ascii="Arial" w:hAnsi="Arial" w:cs="Arial"/>
          <w:sz w:val="40"/>
          <w:szCs w:val="40"/>
        </w:rPr>
        <w:t xml:space="preserve"> setting however I usually use it as group exercise.</w:t>
      </w:r>
    </w:p>
    <w:p w14:paraId="300BF25E" w14:textId="77777777" w:rsidR="00E62F2E" w:rsidRPr="00813044" w:rsidRDefault="00E62F2E" w:rsidP="00147D98">
      <w:pPr>
        <w:rPr>
          <w:rFonts w:ascii="Arial" w:hAnsi="Arial" w:cs="Arial"/>
          <w:sz w:val="40"/>
          <w:szCs w:val="40"/>
        </w:rPr>
      </w:pPr>
    </w:p>
    <w:p w14:paraId="2758B700" w14:textId="77777777" w:rsidR="00E62F2E" w:rsidRPr="00813044" w:rsidRDefault="00147D98" w:rsidP="00147D98">
      <w:pPr>
        <w:rPr>
          <w:rFonts w:ascii="Arial" w:hAnsi="Arial" w:cs="Arial"/>
          <w:sz w:val="40"/>
          <w:szCs w:val="40"/>
        </w:rPr>
      </w:pPr>
      <w:r w:rsidRPr="00813044">
        <w:rPr>
          <w:rFonts w:ascii="Arial" w:hAnsi="Arial" w:cs="Arial"/>
          <w:sz w:val="40"/>
          <w:szCs w:val="40"/>
        </w:rPr>
        <w:t xml:space="preserve">It brings humour to a group setting </w:t>
      </w:r>
      <w:proofErr w:type="gramStart"/>
      <w:r w:rsidRPr="00813044">
        <w:rPr>
          <w:rFonts w:ascii="Arial" w:hAnsi="Arial" w:cs="Arial"/>
          <w:sz w:val="40"/>
          <w:szCs w:val="40"/>
        </w:rPr>
        <w:t>and also</w:t>
      </w:r>
      <w:proofErr w:type="gramEnd"/>
      <w:r w:rsidRPr="00813044">
        <w:rPr>
          <w:rFonts w:ascii="Arial" w:hAnsi="Arial" w:cs="Arial"/>
          <w:sz w:val="40"/>
          <w:szCs w:val="40"/>
        </w:rPr>
        <w:t xml:space="preserve"> allows us to have a glimpse into the things that are important to </w:t>
      </w:r>
      <w:r w:rsidR="00E62F2E" w:rsidRPr="00813044">
        <w:rPr>
          <w:rFonts w:ascii="Arial" w:hAnsi="Arial" w:cs="Arial"/>
          <w:sz w:val="40"/>
          <w:szCs w:val="40"/>
        </w:rPr>
        <w:t xml:space="preserve">young people </w:t>
      </w:r>
      <w:r w:rsidRPr="00813044">
        <w:rPr>
          <w:rFonts w:ascii="Arial" w:hAnsi="Arial" w:cs="Arial"/>
          <w:sz w:val="40"/>
          <w:szCs w:val="40"/>
        </w:rPr>
        <w:t>how they view themselves.</w:t>
      </w:r>
      <w:r w:rsidR="00475B1D" w:rsidRPr="00813044">
        <w:rPr>
          <w:rFonts w:ascii="Arial" w:hAnsi="Arial" w:cs="Arial"/>
          <w:sz w:val="40"/>
          <w:szCs w:val="40"/>
        </w:rPr>
        <w:t xml:space="preserve"> </w:t>
      </w:r>
    </w:p>
    <w:p w14:paraId="413B6B86" w14:textId="77777777" w:rsidR="00E62F2E" w:rsidRPr="00813044" w:rsidRDefault="00E62F2E" w:rsidP="00147D98">
      <w:pPr>
        <w:rPr>
          <w:rFonts w:ascii="Arial" w:hAnsi="Arial" w:cs="Arial"/>
          <w:sz w:val="40"/>
          <w:szCs w:val="40"/>
        </w:rPr>
      </w:pPr>
    </w:p>
    <w:p w14:paraId="30DB945B" w14:textId="77777777" w:rsidR="00E62F2E" w:rsidRPr="00813044" w:rsidRDefault="00475B1D" w:rsidP="00147D98">
      <w:pPr>
        <w:rPr>
          <w:rFonts w:ascii="Arial" w:hAnsi="Arial" w:cs="Arial"/>
          <w:sz w:val="40"/>
          <w:szCs w:val="40"/>
        </w:rPr>
      </w:pPr>
      <w:r w:rsidRPr="00813044">
        <w:rPr>
          <w:rFonts w:ascii="Arial" w:hAnsi="Arial" w:cs="Arial"/>
          <w:sz w:val="40"/>
          <w:szCs w:val="40"/>
        </w:rPr>
        <w:t>Getting young people to stand before the group and feedback offers many benefits to them including, confidence building, public speaking and developing their listening skills.  It is important during this activity that you as a youth worker ask questions about what they have presented.</w:t>
      </w:r>
    </w:p>
    <w:p w14:paraId="47E15DB7" w14:textId="77777777" w:rsidR="00E62F2E" w:rsidRPr="00813044" w:rsidRDefault="00E62F2E" w:rsidP="00147D98">
      <w:pPr>
        <w:rPr>
          <w:rFonts w:ascii="Arial" w:hAnsi="Arial" w:cs="Arial"/>
          <w:sz w:val="40"/>
          <w:szCs w:val="40"/>
        </w:rPr>
      </w:pPr>
    </w:p>
    <w:p w14:paraId="37718413" w14:textId="77777777" w:rsidR="00E62F2E" w:rsidRPr="00813044" w:rsidRDefault="00475B1D" w:rsidP="00147D98">
      <w:pPr>
        <w:rPr>
          <w:rFonts w:ascii="Arial" w:hAnsi="Arial" w:cs="Arial"/>
          <w:sz w:val="40"/>
          <w:szCs w:val="40"/>
        </w:rPr>
      </w:pPr>
      <w:r w:rsidRPr="00813044">
        <w:rPr>
          <w:rFonts w:ascii="Arial" w:hAnsi="Arial" w:cs="Arial"/>
          <w:sz w:val="40"/>
          <w:szCs w:val="40"/>
        </w:rPr>
        <w:t xml:space="preserve">For </w:t>
      </w:r>
      <w:proofErr w:type="gramStart"/>
      <w:r w:rsidRPr="00813044">
        <w:rPr>
          <w:rFonts w:ascii="Arial" w:hAnsi="Arial" w:cs="Arial"/>
          <w:sz w:val="40"/>
          <w:szCs w:val="40"/>
        </w:rPr>
        <w:t>example</w:t>
      </w:r>
      <w:proofErr w:type="gramEnd"/>
      <w:r w:rsidRPr="00813044">
        <w:rPr>
          <w:rFonts w:ascii="Arial" w:hAnsi="Arial" w:cs="Arial"/>
          <w:sz w:val="40"/>
          <w:szCs w:val="40"/>
        </w:rPr>
        <w:t xml:space="preserve"> if a young person has a dog you could ask what bread </w:t>
      </w:r>
      <w:r w:rsidR="00E62F2E" w:rsidRPr="00813044">
        <w:rPr>
          <w:rFonts w:ascii="Arial" w:hAnsi="Arial" w:cs="Arial"/>
          <w:sz w:val="40"/>
          <w:szCs w:val="40"/>
        </w:rPr>
        <w:t xml:space="preserve">is the dog </w:t>
      </w:r>
      <w:r w:rsidRPr="00813044">
        <w:rPr>
          <w:rFonts w:ascii="Arial" w:hAnsi="Arial" w:cs="Arial"/>
          <w:sz w:val="40"/>
          <w:szCs w:val="40"/>
        </w:rPr>
        <w:t>or what is the name of the dog</w:t>
      </w:r>
      <w:r w:rsidR="00E62F2E" w:rsidRPr="00813044">
        <w:rPr>
          <w:rFonts w:ascii="Arial" w:hAnsi="Arial" w:cs="Arial"/>
          <w:sz w:val="40"/>
          <w:szCs w:val="40"/>
        </w:rPr>
        <w:t xml:space="preserve"> or if they like music what is their favourite genre.</w:t>
      </w:r>
      <w:r w:rsidRPr="00813044">
        <w:rPr>
          <w:rFonts w:ascii="Arial" w:hAnsi="Arial" w:cs="Arial"/>
          <w:sz w:val="40"/>
          <w:szCs w:val="40"/>
        </w:rPr>
        <w:t xml:space="preserve"> </w:t>
      </w:r>
    </w:p>
    <w:p w14:paraId="12E9C639" w14:textId="77777777" w:rsidR="00E62F2E" w:rsidRPr="00813044" w:rsidRDefault="00E62F2E" w:rsidP="00147D98">
      <w:pPr>
        <w:rPr>
          <w:rFonts w:ascii="Arial" w:hAnsi="Arial" w:cs="Arial"/>
          <w:sz w:val="40"/>
          <w:szCs w:val="40"/>
        </w:rPr>
      </w:pPr>
    </w:p>
    <w:p w14:paraId="643C3C0A" w14:textId="0DC6B186" w:rsidR="00147D98" w:rsidRPr="00813044" w:rsidRDefault="00475B1D" w:rsidP="00147D98">
      <w:pPr>
        <w:rPr>
          <w:rFonts w:ascii="Arial" w:hAnsi="Arial" w:cs="Arial"/>
          <w:sz w:val="40"/>
          <w:szCs w:val="40"/>
        </w:rPr>
      </w:pPr>
      <w:r w:rsidRPr="00813044">
        <w:rPr>
          <w:rFonts w:ascii="Arial" w:hAnsi="Arial" w:cs="Arial"/>
          <w:sz w:val="40"/>
          <w:szCs w:val="40"/>
        </w:rPr>
        <w:t>By doing this young people will feel as though they have been listened to</w:t>
      </w:r>
      <w:r w:rsidR="00356A87" w:rsidRPr="00813044">
        <w:rPr>
          <w:rFonts w:ascii="Arial" w:hAnsi="Arial" w:cs="Arial"/>
          <w:sz w:val="40"/>
          <w:szCs w:val="40"/>
        </w:rPr>
        <w:t xml:space="preserve">, </w:t>
      </w:r>
      <w:r w:rsidR="00E62F2E" w:rsidRPr="00813044">
        <w:rPr>
          <w:rFonts w:ascii="Arial" w:hAnsi="Arial" w:cs="Arial"/>
          <w:sz w:val="40"/>
          <w:szCs w:val="40"/>
        </w:rPr>
        <w:t>discover areas of</w:t>
      </w:r>
      <w:r w:rsidR="00356A87" w:rsidRPr="00813044">
        <w:rPr>
          <w:rFonts w:ascii="Arial" w:hAnsi="Arial" w:cs="Arial"/>
          <w:sz w:val="40"/>
          <w:szCs w:val="40"/>
        </w:rPr>
        <w:t xml:space="preserve"> common interests </w:t>
      </w:r>
      <w:r w:rsidR="00E62F2E" w:rsidRPr="00813044">
        <w:rPr>
          <w:rFonts w:ascii="Arial" w:hAnsi="Arial" w:cs="Arial"/>
          <w:sz w:val="40"/>
          <w:szCs w:val="40"/>
        </w:rPr>
        <w:t xml:space="preserve">with people </w:t>
      </w:r>
      <w:r w:rsidR="00356A87" w:rsidRPr="00813044">
        <w:rPr>
          <w:rFonts w:ascii="Arial" w:hAnsi="Arial" w:cs="Arial"/>
          <w:sz w:val="40"/>
          <w:szCs w:val="40"/>
        </w:rPr>
        <w:t xml:space="preserve">but also that you </w:t>
      </w:r>
      <w:r w:rsidR="00E62F2E" w:rsidRPr="00813044">
        <w:rPr>
          <w:rFonts w:ascii="Arial" w:hAnsi="Arial" w:cs="Arial"/>
          <w:sz w:val="40"/>
          <w:szCs w:val="40"/>
        </w:rPr>
        <w:t xml:space="preserve">as a youth worker </w:t>
      </w:r>
      <w:r w:rsidR="00356A87" w:rsidRPr="00813044">
        <w:rPr>
          <w:rFonts w:ascii="Arial" w:hAnsi="Arial" w:cs="Arial"/>
          <w:sz w:val="40"/>
          <w:szCs w:val="40"/>
        </w:rPr>
        <w:t>are interested in them as an individual.</w:t>
      </w:r>
    </w:p>
    <w:p w14:paraId="3194F30B" w14:textId="6EB5521E" w:rsidR="00147D98" w:rsidRPr="00813044" w:rsidRDefault="00147D98" w:rsidP="00147D98">
      <w:pPr>
        <w:rPr>
          <w:rFonts w:ascii="Arial" w:hAnsi="Arial" w:cs="Arial"/>
          <w:sz w:val="40"/>
          <w:szCs w:val="40"/>
        </w:rPr>
      </w:pPr>
      <w:r w:rsidRPr="00813044">
        <w:rPr>
          <w:rFonts w:ascii="Arial" w:hAnsi="Arial" w:cs="Arial"/>
          <w:sz w:val="40"/>
          <w:szCs w:val="40"/>
        </w:rPr>
        <w:t>Depending on group size an activity of this sort can last up to an hour.</w:t>
      </w:r>
    </w:p>
    <w:p w14:paraId="3D1C43EE" w14:textId="0066E532" w:rsidR="00147D98" w:rsidRPr="00813044" w:rsidRDefault="00147D98" w:rsidP="00147D98">
      <w:pPr>
        <w:rPr>
          <w:rFonts w:ascii="Arial" w:hAnsi="Arial" w:cs="Arial"/>
          <w:sz w:val="40"/>
          <w:szCs w:val="40"/>
        </w:rPr>
      </w:pPr>
    </w:p>
    <w:p w14:paraId="547769BD" w14:textId="04205087" w:rsidR="00C019A0" w:rsidRPr="00813044" w:rsidRDefault="00C019A0" w:rsidP="00147D98">
      <w:pPr>
        <w:rPr>
          <w:rFonts w:ascii="Arial" w:hAnsi="Arial" w:cs="Arial"/>
          <w:sz w:val="40"/>
          <w:szCs w:val="40"/>
        </w:rPr>
      </w:pPr>
    </w:p>
    <w:p w14:paraId="5F79F343" w14:textId="30ADCD5C" w:rsidR="00C019A0" w:rsidRPr="00813044" w:rsidRDefault="00C019A0" w:rsidP="00147D98">
      <w:pPr>
        <w:rPr>
          <w:rFonts w:ascii="Arial" w:hAnsi="Arial" w:cs="Arial"/>
          <w:sz w:val="40"/>
          <w:szCs w:val="40"/>
        </w:rPr>
      </w:pPr>
      <w:r w:rsidRPr="00813044">
        <w:rPr>
          <w:rFonts w:ascii="Arial" w:hAnsi="Arial" w:cs="Arial"/>
          <w:sz w:val="40"/>
          <w:szCs w:val="40"/>
        </w:rPr>
        <w:t xml:space="preserve">Using </w:t>
      </w:r>
      <w:sdt>
        <w:sdtPr>
          <w:rPr>
            <w:rFonts w:ascii="Arial" w:hAnsi="Arial" w:cs="Arial"/>
            <w:sz w:val="40"/>
            <w:szCs w:val="40"/>
          </w:rPr>
          <w:id w:val="-1352027131"/>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Tuc65 \l 2057 </w:instrText>
          </w:r>
          <w:r w:rsidRPr="00813044">
            <w:rPr>
              <w:rFonts w:ascii="Arial" w:hAnsi="Arial" w:cs="Arial"/>
              <w:sz w:val="40"/>
              <w:szCs w:val="40"/>
            </w:rPr>
            <w:fldChar w:fldCharType="separate"/>
          </w:r>
          <w:r w:rsidRPr="00813044">
            <w:rPr>
              <w:rFonts w:ascii="Arial" w:hAnsi="Arial" w:cs="Arial"/>
              <w:noProof/>
              <w:sz w:val="40"/>
              <w:szCs w:val="40"/>
            </w:rPr>
            <w:t>(Tuckman, 1965)</w:t>
          </w:r>
          <w:r w:rsidRPr="00813044">
            <w:rPr>
              <w:rFonts w:ascii="Arial" w:hAnsi="Arial" w:cs="Arial"/>
              <w:sz w:val="40"/>
              <w:szCs w:val="40"/>
            </w:rPr>
            <w:fldChar w:fldCharType="end"/>
          </w:r>
        </w:sdtContent>
      </w:sdt>
      <w:r w:rsidRPr="00813044">
        <w:rPr>
          <w:rFonts w:ascii="Arial" w:hAnsi="Arial" w:cs="Arial"/>
          <w:sz w:val="40"/>
          <w:szCs w:val="40"/>
        </w:rPr>
        <w:t xml:space="preserve"> </w:t>
      </w:r>
      <w:r w:rsidR="001618D5" w:rsidRPr="00813044">
        <w:rPr>
          <w:rFonts w:ascii="Arial" w:hAnsi="Arial" w:cs="Arial"/>
          <w:sz w:val="40"/>
          <w:szCs w:val="40"/>
        </w:rPr>
        <w:t>theory on stages in group work</w:t>
      </w:r>
      <w:r w:rsidRPr="00813044">
        <w:rPr>
          <w:rFonts w:ascii="Arial" w:hAnsi="Arial" w:cs="Arial"/>
          <w:sz w:val="40"/>
          <w:szCs w:val="40"/>
        </w:rPr>
        <w:t xml:space="preserve"> activity </w:t>
      </w:r>
      <w:r w:rsidR="001618D5" w:rsidRPr="00813044">
        <w:rPr>
          <w:rFonts w:ascii="Arial" w:hAnsi="Arial" w:cs="Arial"/>
          <w:sz w:val="40"/>
          <w:szCs w:val="40"/>
        </w:rPr>
        <w:t>I would believe that the 5 stages he describes would be evident.</w:t>
      </w:r>
    </w:p>
    <w:p w14:paraId="084B07DA" w14:textId="2C332876" w:rsidR="001618D5" w:rsidRPr="00813044" w:rsidRDefault="00C019A0" w:rsidP="00C019A0">
      <w:pPr>
        <w:pStyle w:val="ListParagraph"/>
        <w:numPr>
          <w:ilvl w:val="0"/>
          <w:numId w:val="1"/>
        </w:numPr>
        <w:rPr>
          <w:rFonts w:ascii="Arial" w:hAnsi="Arial" w:cs="Arial"/>
          <w:sz w:val="40"/>
          <w:szCs w:val="40"/>
        </w:rPr>
      </w:pPr>
      <w:r w:rsidRPr="00813044">
        <w:rPr>
          <w:rFonts w:ascii="Arial" w:hAnsi="Arial" w:cs="Arial"/>
          <w:sz w:val="40"/>
          <w:szCs w:val="40"/>
        </w:rPr>
        <w:t>Forming</w:t>
      </w:r>
      <w:r w:rsidR="001618D5" w:rsidRPr="00813044">
        <w:rPr>
          <w:rFonts w:ascii="Arial" w:hAnsi="Arial" w:cs="Arial"/>
          <w:sz w:val="40"/>
          <w:szCs w:val="40"/>
        </w:rPr>
        <w:t>, the group has been established and a task has been set.</w:t>
      </w:r>
    </w:p>
    <w:p w14:paraId="66BE0EDA" w14:textId="1E7D532E" w:rsidR="00C019A0" w:rsidRPr="00813044" w:rsidRDefault="001618D5" w:rsidP="00C019A0">
      <w:pPr>
        <w:pStyle w:val="ListParagraph"/>
        <w:numPr>
          <w:ilvl w:val="0"/>
          <w:numId w:val="1"/>
        </w:numPr>
        <w:rPr>
          <w:rFonts w:ascii="Arial" w:hAnsi="Arial" w:cs="Arial"/>
          <w:sz w:val="40"/>
          <w:szCs w:val="40"/>
        </w:rPr>
      </w:pPr>
      <w:r w:rsidRPr="00813044">
        <w:rPr>
          <w:rFonts w:ascii="Arial" w:hAnsi="Arial" w:cs="Arial"/>
          <w:sz w:val="40"/>
          <w:szCs w:val="40"/>
        </w:rPr>
        <w:t xml:space="preserve">Storming, as members may feel more comfortable in the group there can be disagreements as young people attempt to establish group hierarchy, you may hear words such as, “I’m not doing that” or “I </w:t>
      </w:r>
      <w:r w:rsidR="00C33243" w:rsidRPr="00813044">
        <w:rPr>
          <w:rFonts w:ascii="Arial" w:hAnsi="Arial" w:cs="Arial"/>
          <w:sz w:val="40"/>
          <w:szCs w:val="40"/>
        </w:rPr>
        <w:t>can’t</w:t>
      </w:r>
      <w:r w:rsidRPr="00813044">
        <w:rPr>
          <w:rFonts w:ascii="Arial" w:hAnsi="Arial" w:cs="Arial"/>
          <w:sz w:val="40"/>
          <w:szCs w:val="40"/>
        </w:rPr>
        <w:t xml:space="preserve"> </w:t>
      </w:r>
      <w:proofErr w:type="gramStart"/>
      <w:r w:rsidRPr="00813044">
        <w:rPr>
          <w:rFonts w:ascii="Arial" w:hAnsi="Arial" w:cs="Arial"/>
          <w:sz w:val="40"/>
          <w:szCs w:val="40"/>
        </w:rPr>
        <w:t>draw”</w:t>
      </w:r>
      <w:proofErr w:type="gramEnd"/>
    </w:p>
    <w:p w14:paraId="16A45F48" w14:textId="0078E06F" w:rsidR="001618D5" w:rsidRPr="00813044" w:rsidRDefault="001618D5" w:rsidP="00C019A0">
      <w:pPr>
        <w:pStyle w:val="ListParagraph"/>
        <w:numPr>
          <w:ilvl w:val="0"/>
          <w:numId w:val="1"/>
        </w:numPr>
        <w:rPr>
          <w:rFonts w:ascii="Arial" w:hAnsi="Arial" w:cs="Arial"/>
          <w:sz w:val="40"/>
          <w:szCs w:val="40"/>
        </w:rPr>
      </w:pPr>
      <w:r w:rsidRPr="00813044">
        <w:rPr>
          <w:rFonts w:ascii="Arial" w:hAnsi="Arial" w:cs="Arial"/>
          <w:sz w:val="40"/>
          <w:szCs w:val="40"/>
        </w:rPr>
        <w:t>The Norming stage will become present, where young people will decide that they wish to take part in the activity and conform to what is being asked of them.</w:t>
      </w:r>
    </w:p>
    <w:p w14:paraId="3846B640" w14:textId="3DC05A1C" w:rsidR="001618D5" w:rsidRPr="00813044" w:rsidRDefault="001618D5" w:rsidP="00C019A0">
      <w:pPr>
        <w:pStyle w:val="ListParagraph"/>
        <w:numPr>
          <w:ilvl w:val="0"/>
          <w:numId w:val="1"/>
        </w:numPr>
        <w:rPr>
          <w:rFonts w:ascii="Arial" w:hAnsi="Arial" w:cs="Arial"/>
          <w:sz w:val="40"/>
          <w:szCs w:val="40"/>
        </w:rPr>
      </w:pPr>
      <w:r w:rsidRPr="00813044">
        <w:rPr>
          <w:rFonts w:ascii="Arial" w:hAnsi="Arial" w:cs="Arial"/>
          <w:sz w:val="40"/>
          <w:szCs w:val="40"/>
        </w:rPr>
        <w:lastRenderedPageBreak/>
        <w:t>Performing – young people will take part and feedback what they have produced to the rest of the group.</w:t>
      </w:r>
    </w:p>
    <w:p w14:paraId="174DC488" w14:textId="489ECD49" w:rsidR="001618D5" w:rsidRPr="00813044" w:rsidRDefault="001618D5" w:rsidP="00C019A0">
      <w:pPr>
        <w:pStyle w:val="ListParagraph"/>
        <w:numPr>
          <w:ilvl w:val="0"/>
          <w:numId w:val="1"/>
        </w:numPr>
        <w:rPr>
          <w:rFonts w:ascii="Arial" w:hAnsi="Arial" w:cs="Arial"/>
          <w:sz w:val="40"/>
          <w:szCs w:val="40"/>
        </w:rPr>
      </w:pPr>
      <w:r w:rsidRPr="00813044">
        <w:rPr>
          <w:rFonts w:ascii="Arial" w:hAnsi="Arial" w:cs="Arial"/>
          <w:sz w:val="40"/>
          <w:szCs w:val="40"/>
        </w:rPr>
        <w:t>Adjourning – The task will come to an end and result in everyone knowing a little more about each other.</w:t>
      </w:r>
    </w:p>
    <w:p w14:paraId="0F3652CC" w14:textId="18591321" w:rsidR="006D0905" w:rsidRPr="00813044" w:rsidRDefault="006D0905" w:rsidP="006D0905">
      <w:pPr>
        <w:rPr>
          <w:rFonts w:ascii="Arial" w:hAnsi="Arial" w:cs="Arial"/>
          <w:sz w:val="40"/>
          <w:szCs w:val="40"/>
        </w:rPr>
      </w:pPr>
    </w:p>
    <w:p w14:paraId="02578603" w14:textId="77777777" w:rsidR="00356A87" w:rsidRPr="00813044" w:rsidRDefault="00356A87" w:rsidP="006D0905">
      <w:pPr>
        <w:rPr>
          <w:rFonts w:ascii="Arial" w:hAnsi="Arial" w:cs="Arial"/>
          <w:sz w:val="40"/>
          <w:szCs w:val="40"/>
        </w:rPr>
      </w:pPr>
    </w:p>
    <w:p w14:paraId="4FB5418D" w14:textId="77777777" w:rsidR="00356A87" w:rsidRPr="00813044" w:rsidRDefault="00356A87" w:rsidP="006D0905">
      <w:pPr>
        <w:rPr>
          <w:rFonts w:ascii="Arial" w:hAnsi="Arial" w:cs="Arial"/>
          <w:sz w:val="40"/>
          <w:szCs w:val="40"/>
        </w:rPr>
      </w:pPr>
    </w:p>
    <w:p w14:paraId="663E77C2" w14:textId="77777777" w:rsidR="00356A87" w:rsidRPr="00813044" w:rsidRDefault="00356A87" w:rsidP="006D0905">
      <w:pPr>
        <w:rPr>
          <w:rFonts w:ascii="Arial" w:hAnsi="Arial" w:cs="Arial"/>
          <w:sz w:val="40"/>
          <w:szCs w:val="40"/>
        </w:rPr>
      </w:pPr>
    </w:p>
    <w:p w14:paraId="4836CA7B" w14:textId="77A09343" w:rsidR="00356A87" w:rsidRPr="00813044" w:rsidRDefault="00CF1417" w:rsidP="006D0905">
      <w:pPr>
        <w:rPr>
          <w:rFonts w:ascii="Arial" w:hAnsi="Arial" w:cs="Arial"/>
          <w:sz w:val="40"/>
          <w:szCs w:val="40"/>
        </w:rPr>
      </w:pPr>
      <w:r w:rsidRPr="00813044">
        <w:rPr>
          <w:rFonts w:ascii="Arial" w:hAnsi="Arial" w:cs="Arial"/>
          <w:sz w:val="40"/>
          <w:szCs w:val="40"/>
        </w:rPr>
        <w:t xml:space="preserve">Slide – Benefits of task for young person. </w:t>
      </w:r>
    </w:p>
    <w:p w14:paraId="786B504B" w14:textId="77777777" w:rsidR="00356A87" w:rsidRPr="00813044" w:rsidRDefault="00356A87" w:rsidP="006D0905">
      <w:pPr>
        <w:rPr>
          <w:rFonts w:ascii="Arial" w:hAnsi="Arial" w:cs="Arial"/>
          <w:sz w:val="40"/>
          <w:szCs w:val="40"/>
        </w:rPr>
      </w:pPr>
    </w:p>
    <w:p w14:paraId="69FBA389" w14:textId="77777777" w:rsidR="005125A2" w:rsidRPr="00813044" w:rsidRDefault="00CF1417" w:rsidP="006D0905">
      <w:pPr>
        <w:rPr>
          <w:rFonts w:ascii="Arial" w:hAnsi="Arial" w:cs="Arial"/>
          <w:sz w:val="40"/>
          <w:szCs w:val="40"/>
        </w:rPr>
      </w:pPr>
      <w:r w:rsidRPr="00813044">
        <w:rPr>
          <w:rFonts w:ascii="Arial" w:hAnsi="Arial" w:cs="Arial"/>
          <w:sz w:val="40"/>
          <w:szCs w:val="40"/>
        </w:rPr>
        <w:t xml:space="preserve">This task not only helps the youth worker and group get to know each other but it can also be a great confidence booster for those taking part. Many young people that we work with struggle with anxiety and issues around self confidence and </w:t>
      </w:r>
      <w:r w:rsidR="0048085B" w:rsidRPr="00813044">
        <w:rPr>
          <w:rFonts w:ascii="Arial" w:hAnsi="Arial" w:cs="Arial"/>
          <w:sz w:val="40"/>
          <w:szCs w:val="40"/>
        </w:rPr>
        <w:t>self-esteem</w:t>
      </w:r>
      <w:r w:rsidRPr="00813044">
        <w:rPr>
          <w:rFonts w:ascii="Arial" w:hAnsi="Arial" w:cs="Arial"/>
          <w:sz w:val="40"/>
          <w:szCs w:val="40"/>
        </w:rPr>
        <w:t xml:space="preserve">. </w:t>
      </w:r>
    </w:p>
    <w:p w14:paraId="076055A8" w14:textId="77777777" w:rsidR="005125A2" w:rsidRPr="00813044" w:rsidRDefault="005125A2" w:rsidP="006D0905">
      <w:pPr>
        <w:rPr>
          <w:rFonts w:ascii="Arial" w:hAnsi="Arial" w:cs="Arial"/>
          <w:sz w:val="40"/>
          <w:szCs w:val="40"/>
        </w:rPr>
      </w:pPr>
    </w:p>
    <w:p w14:paraId="15807E80" w14:textId="77777777" w:rsidR="005125A2" w:rsidRPr="00813044" w:rsidRDefault="00CF1417" w:rsidP="006D0905">
      <w:pPr>
        <w:rPr>
          <w:rFonts w:ascii="Arial" w:hAnsi="Arial" w:cs="Arial"/>
          <w:sz w:val="40"/>
          <w:szCs w:val="40"/>
        </w:rPr>
      </w:pPr>
      <w:r w:rsidRPr="00813044">
        <w:rPr>
          <w:rFonts w:ascii="Arial" w:hAnsi="Arial" w:cs="Arial"/>
          <w:sz w:val="40"/>
          <w:szCs w:val="40"/>
        </w:rPr>
        <w:t xml:space="preserve">Some young people that I have done this activity with have initially been very reluctant to feedback their drawings or even take part. I feel it </w:t>
      </w:r>
      <w:r w:rsidR="005125A2" w:rsidRPr="00813044">
        <w:rPr>
          <w:rFonts w:ascii="Arial" w:hAnsi="Arial" w:cs="Arial"/>
          <w:sz w:val="40"/>
          <w:szCs w:val="40"/>
        </w:rPr>
        <w:t>is</w:t>
      </w:r>
      <w:r w:rsidRPr="00813044">
        <w:rPr>
          <w:rFonts w:ascii="Arial" w:hAnsi="Arial" w:cs="Arial"/>
          <w:sz w:val="40"/>
          <w:szCs w:val="40"/>
        </w:rPr>
        <w:t xml:space="preserve"> important for these young people not to dismiss their feelings but also to encourage them to challenge those feelings and overcome them. </w:t>
      </w:r>
    </w:p>
    <w:p w14:paraId="70B46366" w14:textId="77777777" w:rsidR="005125A2" w:rsidRPr="00813044" w:rsidRDefault="005125A2" w:rsidP="006D0905">
      <w:pPr>
        <w:rPr>
          <w:rFonts w:ascii="Arial" w:hAnsi="Arial" w:cs="Arial"/>
          <w:sz w:val="40"/>
          <w:szCs w:val="40"/>
        </w:rPr>
      </w:pPr>
    </w:p>
    <w:p w14:paraId="31D0E53C" w14:textId="77777777" w:rsidR="005125A2" w:rsidRPr="00813044" w:rsidRDefault="00CF1417" w:rsidP="006D0905">
      <w:pPr>
        <w:rPr>
          <w:rFonts w:ascii="Arial" w:hAnsi="Arial" w:cs="Arial"/>
          <w:sz w:val="40"/>
          <w:szCs w:val="40"/>
        </w:rPr>
      </w:pPr>
      <w:r w:rsidRPr="00813044">
        <w:rPr>
          <w:rFonts w:ascii="Arial" w:hAnsi="Arial" w:cs="Arial"/>
          <w:sz w:val="40"/>
          <w:szCs w:val="40"/>
        </w:rPr>
        <w:t>Some young people were very anxious to talk about themselves in front of a group but as ground rules ha</w:t>
      </w:r>
      <w:r w:rsidR="005125A2" w:rsidRPr="00813044">
        <w:rPr>
          <w:rFonts w:ascii="Arial" w:hAnsi="Arial" w:cs="Arial"/>
          <w:sz w:val="40"/>
          <w:szCs w:val="40"/>
        </w:rPr>
        <w:t>ve</w:t>
      </w:r>
      <w:r w:rsidRPr="00813044">
        <w:rPr>
          <w:rFonts w:ascii="Arial" w:hAnsi="Arial" w:cs="Arial"/>
          <w:sz w:val="40"/>
          <w:szCs w:val="40"/>
        </w:rPr>
        <w:t xml:space="preserve"> been </w:t>
      </w:r>
      <w:proofErr w:type="gramStart"/>
      <w:r w:rsidRPr="00813044">
        <w:rPr>
          <w:rFonts w:ascii="Arial" w:hAnsi="Arial" w:cs="Arial"/>
          <w:sz w:val="40"/>
          <w:szCs w:val="40"/>
        </w:rPr>
        <w:t>set</w:t>
      </w:r>
      <w:proofErr w:type="gramEnd"/>
      <w:r w:rsidRPr="00813044">
        <w:rPr>
          <w:rFonts w:ascii="Arial" w:hAnsi="Arial" w:cs="Arial"/>
          <w:sz w:val="40"/>
          <w:szCs w:val="40"/>
        </w:rPr>
        <w:t xml:space="preserve"> they </w:t>
      </w:r>
      <w:r w:rsidR="005125A2" w:rsidRPr="00813044">
        <w:rPr>
          <w:rFonts w:ascii="Arial" w:hAnsi="Arial" w:cs="Arial"/>
          <w:sz w:val="40"/>
          <w:szCs w:val="40"/>
        </w:rPr>
        <w:t>can see</w:t>
      </w:r>
      <w:r w:rsidRPr="00813044">
        <w:rPr>
          <w:rFonts w:ascii="Arial" w:hAnsi="Arial" w:cs="Arial"/>
          <w:sz w:val="40"/>
          <w:szCs w:val="40"/>
        </w:rPr>
        <w:t xml:space="preserve"> how the group </w:t>
      </w:r>
      <w:r w:rsidRPr="00813044">
        <w:rPr>
          <w:rFonts w:ascii="Arial" w:hAnsi="Arial" w:cs="Arial"/>
          <w:sz w:val="40"/>
          <w:szCs w:val="40"/>
        </w:rPr>
        <w:lastRenderedPageBreak/>
        <w:t xml:space="preserve">respond to other </w:t>
      </w:r>
      <w:proofErr w:type="spellStart"/>
      <w:r w:rsidR="0048085B" w:rsidRPr="00813044">
        <w:rPr>
          <w:rFonts w:ascii="Arial" w:hAnsi="Arial" w:cs="Arial"/>
          <w:sz w:val="40"/>
          <w:szCs w:val="40"/>
        </w:rPr>
        <w:t>peoples</w:t>
      </w:r>
      <w:proofErr w:type="spellEnd"/>
      <w:r w:rsidR="0048085B" w:rsidRPr="00813044">
        <w:rPr>
          <w:rFonts w:ascii="Arial" w:hAnsi="Arial" w:cs="Arial"/>
          <w:sz w:val="40"/>
          <w:szCs w:val="40"/>
        </w:rPr>
        <w:t xml:space="preserve"> feedback they fe</w:t>
      </w:r>
      <w:r w:rsidR="005125A2" w:rsidRPr="00813044">
        <w:rPr>
          <w:rFonts w:ascii="Arial" w:hAnsi="Arial" w:cs="Arial"/>
          <w:sz w:val="40"/>
          <w:szCs w:val="40"/>
        </w:rPr>
        <w:t>el</w:t>
      </w:r>
      <w:r w:rsidR="0048085B" w:rsidRPr="00813044">
        <w:rPr>
          <w:rFonts w:ascii="Arial" w:hAnsi="Arial" w:cs="Arial"/>
          <w:sz w:val="40"/>
          <w:szCs w:val="40"/>
        </w:rPr>
        <w:t xml:space="preserve"> more at ease to speak openly. </w:t>
      </w:r>
    </w:p>
    <w:p w14:paraId="5DA959B4" w14:textId="77777777" w:rsidR="005125A2" w:rsidRPr="00813044" w:rsidRDefault="005125A2" w:rsidP="006D0905">
      <w:pPr>
        <w:rPr>
          <w:rFonts w:ascii="Arial" w:hAnsi="Arial" w:cs="Arial"/>
          <w:sz w:val="40"/>
          <w:szCs w:val="40"/>
        </w:rPr>
      </w:pPr>
    </w:p>
    <w:p w14:paraId="2C3F9648" w14:textId="4C72F159" w:rsidR="006D0905" w:rsidRPr="00813044" w:rsidRDefault="0048085B" w:rsidP="006D0905">
      <w:pPr>
        <w:rPr>
          <w:rFonts w:ascii="Arial" w:hAnsi="Arial" w:cs="Arial"/>
          <w:sz w:val="40"/>
          <w:szCs w:val="40"/>
        </w:rPr>
      </w:pPr>
      <w:r w:rsidRPr="00813044">
        <w:rPr>
          <w:rFonts w:ascii="Arial" w:hAnsi="Arial" w:cs="Arial"/>
          <w:sz w:val="40"/>
          <w:szCs w:val="40"/>
        </w:rPr>
        <w:t>If a young person overcome</w:t>
      </w:r>
      <w:r w:rsidR="005125A2" w:rsidRPr="00813044">
        <w:rPr>
          <w:rFonts w:ascii="Arial" w:hAnsi="Arial" w:cs="Arial"/>
          <w:sz w:val="40"/>
          <w:szCs w:val="40"/>
        </w:rPr>
        <w:t>s</w:t>
      </w:r>
      <w:r w:rsidRPr="00813044">
        <w:rPr>
          <w:rFonts w:ascii="Arial" w:hAnsi="Arial" w:cs="Arial"/>
          <w:sz w:val="40"/>
          <w:szCs w:val="40"/>
        </w:rPr>
        <w:t xml:space="preserve"> their fear in this situation lots of praise </w:t>
      </w:r>
      <w:r w:rsidR="005125A2" w:rsidRPr="00813044">
        <w:rPr>
          <w:rFonts w:ascii="Arial" w:hAnsi="Arial" w:cs="Arial"/>
          <w:sz w:val="40"/>
          <w:szCs w:val="40"/>
        </w:rPr>
        <w:t>should</w:t>
      </w:r>
      <w:r w:rsidRPr="00813044">
        <w:rPr>
          <w:rFonts w:ascii="Arial" w:hAnsi="Arial" w:cs="Arial"/>
          <w:sz w:val="40"/>
          <w:szCs w:val="40"/>
        </w:rPr>
        <w:t xml:space="preserve"> be given and individual reflection would be encouraged. For example, I would discuss with the young person how they felt before - what were their main worries about speaking in front of people, how they felt during the activity – what techniques did they use to keep themselves calm and finally how they felt afterwards – </w:t>
      </w:r>
      <w:r w:rsidR="005125A2" w:rsidRPr="00813044">
        <w:rPr>
          <w:rFonts w:ascii="Arial" w:hAnsi="Arial" w:cs="Arial"/>
          <w:sz w:val="40"/>
          <w:szCs w:val="40"/>
        </w:rPr>
        <w:t xml:space="preserve">did they feel a </w:t>
      </w:r>
      <w:r w:rsidRPr="00813044">
        <w:rPr>
          <w:rFonts w:ascii="Arial" w:hAnsi="Arial" w:cs="Arial"/>
          <w:sz w:val="40"/>
          <w:szCs w:val="40"/>
        </w:rPr>
        <w:t xml:space="preserve">sense of achievement and how </w:t>
      </w:r>
      <w:r w:rsidR="005125A2" w:rsidRPr="00813044">
        <w:rPr>
          <w:rFonts w:ascii="Arial" w:hAnsi="Arial" w:cs="Arial"/>
          <w:sz w:val="40"/>
          <w:szCs w:val="40"/>
        </w:rPr>
        <w:t xml:space="preserve">can </w:t>
      </w:r>
      <w:r w:rsidRPr="00813044">
        <w:rPr>
          <w:rFonts w:ascii="Arial" w:hAnsi="Arial" w:cs="Arial"/>
          <w:sz w:val="40"/>
          <w:szCs w:val="40"/>
        </w:rPr>
        <w:t xml:space="preserve">they apply this in other situations. </w:t>
      </w:r>
    </w:p>
    <w:p w14:paraId="60861527" w14:textId="77777777" w:rsidR="005125A2" w:rsidRPr="00813044" w:rsidRDefault="005125A2" w:rsidP="006D0905">
      <w:pPr>
        <w:rPr>
          <w:rFonts w:ascii="Arial" w:hAnsi="Arial" w:cs="Arial"/>
          <w:sz w:val="40"/>
          <w:szCs w:val="40"/>
        </w:rPr>
      </w:pPr>
    </w:p>
    <w:p w14:paraId="7B1A1963" w14:textId="12D1CDED" w:rsidR="0048085B" w:rsidRPr="00813044" w:rsidRDefault="0048085B" w:rsidP="006D0905">
      <w:pPr>
        <w:rPr>
          <w:rFonts w:ascii="Arial" w:hAnsi="Arial" w:cs="Arial"/>
          <w:sz w:val="40"/>
          <w:szCs w:val="40"/>
        </w:rPr>
      </w:pPr>
      <w:r w:rsidRPr="00813044">
        <w:rPr>
          <w:rFonts w:ascii="Arial" w:hAnsi="Arial" w:cs="Arial"/>
          <w:sz w:val="40"/>
          <w:szCs w:val="40"/>
        </w:rPr>
        <w:t xml:space="preserve">This activity ties in with NOS YW18 which states that youth workers need to engage with young people to promote their emotional wellbeing and mental health </w:t>
      </w:r>
      <w:sdt>
        <w:sdtPr>
          <w:rPr>
            <w:rFonts w:ascii="Arial" w:hAnsi="Arial" w:cs="Arial"/>
            <w:sz w:val="40"/>
            <w:szCs w:val="40"/>
          </w:rPr>
          <w:id w:val="-186528066"/>
          <w:citation/>
        </w:sdtPr>
        <w:sdtEndPr/>
        <w:sdtContent>
          <w:r w:rsidR="00DB6CDE" w:rsidRPr="00813044">
            <w:rPr>
              <w:rFonts w:ascii="Arial" w:hAnsi="Arial" w:cs="Arial"/>
              <w:sz w:val="40"/>
              <w:szCs w:val="40"/>
            </w:rPr>
            <w:fldChar w:fldCharType="begin"/>
          </w:r>
          <w:r w:rsidR="00DB6CDE" w:rsidRPr="00813044">
            <w:rPr>
              <w:rFonts w:ascii="Arial" w:hAnsi="Arial" w:cs="Arial"/>
              <w:sz w:val="40"/>
              <w:szCs w:val="40"/>
            </w:rPr>
            <w:instrText xml:space="preserve"> CITATION Sta19 \l 2057 </w:instrText>
          </w:r>
          <w:r w:rsidR="00DB6CDE" w:rsidRPr="00813044">
            <w:rPr>
              <w:rFonts w:ascii="Arial" w:hAnsi="Arial" w:cs="Arial"/>
              <w:sz w:val="40"/>
              <w:szCs w:val="40"/>
            </w:rPr>
            <w:fldChar w:fldCharType="separate"/>
          </w:r>
          <w:r w:rsidR="00DB6CDE" w:rsidRPr="00813044">
            <w:rPr>
              <w:rFonts w:ascii="Arial" w:hAnsi="Arial" w:cs="Arial"/>
              <w:noProof/>
              <w:sz w:val="40"/>
              <w:szCs w:val="40"/>
            </w:rPr>
            <w:t>(Standards Council Scotland, 2019)</w:t>
          </w:r>
          <w:r w:rsidR="00DB6CDE" w:rsidRPr="00813044">
            <w:rPr>
              <w:rFonts w:ascii="Arial" w:hAnsi="Arial" w:cs="Arial"/>
              <w:sz w:val="40"/>
              <w:szCs w:val="40"/>
            </w:rPr>
            <w:fldChar w:fldCharType="end"/>
          </w:r>
        </w:sdtContent>
      </w:sdt>
      <w:r w:rsidRPr="00813044">
        <w:rPr>
          <w:rFonts w:ascii="Arial" w:hAnsi="Arial" w:cs="Arial"/>
          <w:sz w:val="40"/>
          <w:szCs w:val="40"/>
        </w:rPr>
        <w:t xml:space="preserve">. </w:t>
      </w:r>
      <w:r w:rsidR="00DB6CDE" w:rsidRPr="00813044">
        <w:rPr>
          <w:rFonts w:ascii="Arial" w:hAnsi="Arial" w:cs="Arial"/>
          <w:sz w:val="40"/>
          <w:szCs w:val="40"/>
        </w:rPr>
        <w:t xml:space="preserve"> </w:t>
      </w:r>
    </w:p>
    <w:p w14:paraId="001D0527" w14:textId="745B5CCA" w:rsidR="004E6F02" w:rsidRPr="00813044" w:rsidRDefault="004E6F02" w:rsidP="006D0905">
      <w:pPr>
        <w:rPr>
          <w:rFonts w:ascii="Arial" w:hAnsi="Arial" w:cs="Arial"/>
          <w:sz w:val="40"/>
          <w:szCs w:val="40"/>
        </w:rPr>
      </w:pPr>
    </w:p>
    <w:p w14:paraId="599DFD97" w14:textId="77777777" w:rsidR="004E6F02" w:rsidRPr="00813044" w:rsidRDefault="004E6F02" w:rsidP="004E6F02">
      <w:pPr>
        <w:rPr>
          <w:rFonts w:ascii="Arial" w:hAnsi="Arial" w:cs="Arial"/>
          <w:sz w:val="40"/>
          <w:szCs w:val="40"/>
        </w:rPr>
      </w:pPr>
      <w:r w:rsidRPr="00813044">
        <w:rPr>
          <w:rFonts w:ascii="Arial" w:hAnsi="Arial" w:cs="Arial"/>
          <w:sz w:val="40"/>
          <w:szCs w:val="40"/>
        </w:rPr>
        <w:t>Slide – Methods</w:t>
      </w:r>
    </w:p>
    <w:p w14:paraId="1D167A7A" w14:textId="77777777" w:rsidR="004E6F02" w:rsidRPr="00813044" w:rsidRDefault="004E6F02" w:rsidP="004E6F02">
      <w:pPr>
        <w:rPr>
          <w:rFonts w:ascii="Arial" w:hAnsi="Arial" w:cs="Arial"/>
          <w:sz w:val="40"/>
          <w:szCs w:val="40"/>
        </w:rPr>
      </w:pPr>
    </w:p>
    <w:p w14:paraId="07141BF9" w14:textId="77777777" w:rsidR="005125A2" w:rsidRPr="00813044" w:rsidRDefault="004E6F02" w:rsidP="004E6F02">
      <w:pPr>
        <w:rPr>
          <w:rFonts w:ascii="Arial" w:hAnsi="Arial" w:cs="Arial"/>
          <w:sz w:val="40"/>
          <w:szCs w:val="40"/>
        </w:rPr>
      </w:pPr>
      <w:r w:rsidRPr="00813044">
        <w:rPr>
          <w:rFonts w:ascii="Arial" w:hAnsi="Arial" w:cs="Arial"/>
          <w:sz w:val="40"/>
          <w:szCs w:val="40"/>
        </w:rPr>
        <w:t xml:space="preserve">The skills that I have </w:t>
      </w:r>
      <w:r w:rsidR="00205F93" w:rsidRPr="00813044">
        <w:rPr>
          <w:rFonts w:ascii="Arial" w:hAnsi="Arial" w:cs="Arial"/>
          <w:sz w:val="40"/>
          <w:szCs w:val="40"/>
        </w:rPr>
        <w:t>previously</w:t>
      </w:r>
      <w:r w:rsidRPr="00813044">
        <w:rPr>
          <w:rFonts w:ascii="Arial" w:hAnsi="Arial" w:cs="Arial"/>
          <w:sz w:val="40"/>
          <w:szCs w:val="40"/>
        </w:rPr>
        <w:t xml:space="preserve"> mentioned are used in conjunction with various other tools, and methods </w:t>
      </w:r>
      <w:proofErr w:type="gramStart"/>
      <w:r w:rsidRPr="00813044">
        <w:rPr>
          <w:rFonts w:ascii="Arial" w:hAnsi="Arial" w:cs="Arial"/>
          <w:sz w:val="40"/>
          <w:szCs w:val="40"/>
        </w:rPr>
        <w:t>in order to</w:t>
      </w:r>
      <w:proofErr w:type="gramEnd"/>
      <w:r w:rsidRPr="00813044">
        <w:rPr>
          <w:rFonts w:ascii="Arial" w:hAnsi="Arial" w:cs="Arial"/>
          <w:sz w:val="40"/>
          <w:szCs w:val="40"/>
        </w:rPr>
        <w:t xml:space="preserve"> build meaningful relationships with young people. </w:t>
      </w:r>
    </w:p>
    <w:p w14:paraId="72F37E99" w14:textId="77777777" w:rsidR="005125A2" w:rsidRPr="00813044" w:rsidRDefault="005125A2" w:rsidP="004E6F02">
      <w:pPr>
        <w:rPr>
          <w:rFonts w:ascii="Arial" w:hAnsi="Arial" w:cs="Arial"/>
          <w:sz w:val="40"/>
          <w:szCs w:val="40"/>
        </w:rPr>
      </w:pPr>
    </w:p>
    <w:p w14:paraId="54086F41" w14:textId="77777777" w:rsidR="005125A2" w:rsidRPr="00813044" w:rsidRDefault="004E6F02" w:rsidP="004E6F02">
      <w:pPr>
        <w:rPr>
          <w:rFonts w:ascii="Arial" w:hAnsi="Arial" w:cs="Arial"/>
          <w:sz w:val="40"/>
          <w:szCs w:val="40"/>
        </w:rPr>
      </w:pPr>
      <w:r w:rsidRPr="00813044">
        <w:rPr>
          <w:rFonts w:ascii="Arial" w:hAnsi="Arial" w:cs="Arial"/>
          <w:sz w:val="40"/>
          <w:szCs w:val="40"/>
        </w:rPr>
        <w:t xml:space="preserve">Some </w:t>
      </w:r>
      <w:r w:rsidR="005125A2" w:rsidRPr="00813044">
        <w:rPr>
          <w:rFonts w:ascii="Arial" w:hAnsi="Arial" w:cs="Arial"/>
          <w:sz w:val="40"/>
          <w:szCs w:val="40"/>
        </w:rPr>
        <w:t xml:space="preserve">other </w:t>
      </w:r>
      <w:r w:rsidRPr="00813044">
        <w:rPr>
          <w:rFonts w:ascii="Arial" w:hAnsi="Arial" w:cs="Arial"/>
          <w:sz w:val="40"/>
          <w:szCs w:val="40"/>
        </w:rPr>
        <w:t xml:space="preserve">examples of methods include sport, drama, music, art, </w:t>
      </w:r>
      <w:proofErr w:type="gramStart"/>
      <w:r w:rsidRPr="00813044">
        <w:rPr>
          <w:rFonts w:ascii="Arial" w:hAnsi="Arial" w:cs="Arial"/>
          <w:sz w:val="40"/>
          <w:szCs w:val="40"/>
        </w:rPr>
        <w:t>quizzes</w:t>
      </w:r>
      <w:proofErr w:type="gramEnd"/>
      <w:r w:rsidRPr="00813044">
        <w:rPr>
          <w:rFonts w:ascii="Arial" w:hAnsi="Arial" w:cs="Arial"/>
          <w:sz w:val="40"/>
          <w:szCs w:val="40"/>
        </w:rPr>
        <w:t xml:space="preserve"> and games and also team activities and challenges. These methods </w:t>
      </w:r>
      <w:r w:rsidRPr="00813044">
        <w:rPr>
          <w:rFonts w:ascii="Arial" w:hAnsi="Arial" w:cs="Arial"/>
          <w:sz w:val="40"/>
          <w:szCs w:val="40"/>
        </w:rPr>
        <w:lastRenderedPageBreak/>
        <w:t xml:space="preserve">help to engage young people in ways that can feel more comfortable than one to one conversation. </w:t>
      </w:r>
    </w:p>
    <w:p w14:paraId="51F8F9B1" w14:textId="77777777" w:rsidR="005125A2" w:rsidRPr="00813044" w:rsidRDefault="005125A2" w:rsidP="004E6F02">
      <w:pPr>
        <w:rPr>
          <w:rFonts w:ascii="Arial" w:hAnsi="Arial" w:cs="Arial"/>
          <w:sz w:val="40"/>
          <w:szCs w:val="40"/>
        </w:rPr>
      </w:pPr>
    </w:p>
    <w:p w14:paraId="0894AE9D" w14:textId="77777777" w:rsidR="005125A2" w:rsidRPr="00813044" w:rsidRDefault="004E6F02" w:rsidP="004E6F02">
      <w:pPr>
        <w:rPr>
          <w:rFonts w:ascii="Arial" w:hAnsi="Arial" w:cs="Arial"/>
          <w:sz w:val="40"/>
          <w:szCs w:val="40"/>
        </w:rPr>
      </w:pPr>
      <w:r w:rsidRPr="00813044">
        <w:rPr>
          <w:rFonts w:ascii="Arial" w:hAnsi="Arial" w:cs="Arial"/>
          <w:sz w:val="40"/>
          <w:szCs w:val="40"/>
        </w:rPr>
        <w:t xml:space="preserve">Methods that are different to more formal settings such as school can help to encourage young people to be more open. </w:t>
      </w:r>
      <w:sdt>
        <w:sdtPr>
          <w:rPr>
            <w:rFonts w:ascii="Arial" w:hAnsi="Arial" w:cs="Arial"/>
            <w:sz w:val="40"/>
            <w:szCs w:val="40"/>
          </w:rPr>
          <w:id w:val="-495107505"/>
          <w:citation/>
        </w:sdtPr>
        <w:sdtEndPr/>
        <w:sdtContent>
          <w:r w:rsidR="005125A2" w:rsidRPr="00813044">
            <w:rPr>
              <w:rFonts w:ascii="Arial" w:hAnsi="Arial" w:cs="Arial"/>
              <w:sz w:val="40"/>
              <w:szCs w:val="40"/>
            </w:rPr>
            <w:fldChar w:fldCharType="begin"/>
          </w:r>
          <w:r w:rsidR="005125A2" w:rsidRPr="00813044">
            <w:rPr>
              <w:rFonts w:ascii="Arial" w:hAnsi="Arial" w:cs="Arial"/>
              <w:sz w:val="40"/>
              <w:szCs w:val="40"/>
            </w:rPr>
            <w:instrText xml:space="preserve"> CITATION Jef101 \l 2057 </w:instrText>
          </w:r>
          <w:r w:rsidR="005125A2" w:rsidRPr="00813044">
            <w:rPr>
              <w:rFonts w:ascii="Arial" w:hAnsi="Arial" w:cs="Arial"/>
              <w:sz w:val="40"/>
              <w:szCs w:val="40"/>
            </w:rPr>
            <w:fldChar w:fldCharType="separate"/>
          </w:r>
          <w:r w:rsidR="005125A2" w:rsidRPr="00813044">
            <w:rPr>
              <w:rFonts w:ascii="Arial" w:hAnsi="Arial" w:cs="Arial"/>
              <w:noProof/>
              <w:sz w:val="40"/>
              <w:szCs w:val="40"/>
            </w:rPr>
            <w:t>(Jeffs &amp; Smith, 2010)</w:t>
          </w:r>
          <w:r w:rsidR="005125A2" w:rsidRPr="00813044">
            <w:rPr>
              <w:rFonts w:ascii="Arial" w:hAnsi="Arial" w:cs="Arial"/>
              <w:sz w:val="40"/>
              <w:szCs w:val="40"/>
            </w:rPr>
            <w:fldChar w:fldCharType="end"/>
          </w:r>
        </w:sdtContent>
      </w:sdt>
      <w:r w:rsidR="005125A2" w:rsidRPr="00813044">
        <w:rPr>
          <w:rFonts w:ascii="Arial" w:hAnsi="Arial" w:cs="Arial"/>
          <w:sz w:val="40"/>
          <w:szCs w:val="40"/>
        </w:rPr>
        <w:t xml:space="preserve">  discussed that m</w:t>
      </w:r>
      <w:r w:rsidRPr="00813044">
        <w:rPr>
          <w:rFonts w:ascii="Arial" w:hAnsi="Arial" w:cs="Arial"/>
          <w:sz w:val="40"/>
          <w:szCs w:val="40"/>
        </w:rPr>
        <w:t xml:space="preserve">any methods used in youth work offer young people opportunities to try something they may not otherwise be able to do. This can </w:t>
      </w:r>
      <w:proofErr w:type="gramStart"/>
      <w:r w:rsidRPr="00813044">
        <w:rPr>
          <w:rFonts w:ascii="Arial" w:hAnsi="Arial" w:cs="Arial"/>
          <w:sz w:val="40"/>
          <w:szCs w:val="40"/>
        </w:rPr>
        <w:t>open up</w:t>
      </w:r>
      <w:proofErr w:type="gramEnd"/>
      <w:r w:rsidRPr="00813044">
        <w:rPr>
          <w:rFonts w:ascii="Arial" w:hAnsi="Arial" w:cs="Arial"/>
          <w:sz w:val="40"/>
          <w:szCs w:val="40"/>
        </w:rPr>
        <w:t xml:space="preserve"> their potential and build self-confidence. </w:t>
      </w:r>
    </w:p>
    <w:p w14:paraId="2A8B499A" w14:textId="77777777" w:rsidR="005125A2" w:rsidRPr="00813044" w:rsidRDefault="005125A2" w:rsidP="004E6F02">
      <w:pPr>
        <w:rPr>
          <w:rFonts w:ascii="Arial" w:hAnsi="Arial" w:cs="Arial"/>
          <w:sz w:val="40"/>
          <w:szCs w:val="40"/>
        </w:rPr>
      </w:pPr>
    </w:p>
    <w:p w14:paraId="02654E06" w14:textId="4AFB6CD7" w:rsidR="004E6F02" w:rsidRPr="00813044" w:rsidRDefault="004E6F02" w:rsidP="004E6F02">
      <w:pPr>
        <w:rPr>
          <w:rFonts w:ascii="Arial" w:hAnsi="Arial" w:cs="Arial"/>
          <w:sz w:val="40"/>
          <w:szCs w:val="40"/>
        </w:rPr>
      </w:pPr>
      <w:r w:rsidRPr="00813044">
        <w:rPr>
          <w:rFonts w:ascii="Arial" w:hAnsi="Arial" w:cs="Arial"/>
          <w:sz w:val="40"/>
          <w:szCs w:val="40"/>
        </w:rPr>
        <w:t xml:space="preserve">The National Youth Service Strategy for Wales that was published by the Welsh Government states that youth work should help young people thrive and have better outcomes </w:t>
      </w:r>
      <w:sdt>
        <w:sdtPr>
          <w:rPr>
            <w:rFonts w:ascii="Arial" w:hAnsi="Arial" w:cs="Arial"/>
            <w:sz w:val="40"/>
            <w:szCs w:val="40"/>
          </w:rPr>
          <w:id w:val="1842734279"/>
          <w:citation/>
        </w:sdtPr>
        <w:sdtEndPr/>
        <w:sdtContent>
          <w:r w:rsidRPr="00813044">
            <w:rPr>
              <w:rFonts w:ascii="Arial" w:hAnsi="Arial" w:cs="Arial"/>
              <w:sz w:val="40"/>
              <w:szCs w:val="40"/>
            </w:rPr>
            <w:fldChar w:fldCharType="begin"/>
          </w:r>
          <w:r w:rsidRPr="00813044">
            <w:rPr>
              <w:rFonts w:ascii="Arial" w:hAnsi="Arial" w:cs="Arial"/>
              <w:sz w:val="40"/>
              <w:szCs w:val="40"/>
            </w:rPr>
            <w:instrText xml:space="preserve"> CITATION Wel192 \l 2057 </w:instrText>
          </w:r>
          <w:r w:rsidRPr="00813044">
            <w:rPr>
              <w:rFonts w:ascii="Arial" w:hAnsi="Arial" w:cs="Arial"/>
              <w:sz w:val="40"/>
              <w:szCs w:val="40"/>
            </w:rPr>
            <w:fldChar w:fldCharType="separate"/>
          </w:r>
          <w:r w:rsidRPr="00813044">
            <w:rPr>
              <w:rFonts w:ascii="Arial" w:hAnsi="Arial" w:cs="Arial"/>
              <w:noProof/>
              <w:sz w:val="40"/>
              <w:szCs w:val="40"/>
            </w:rPr>
            <w:t>(Welsh Government, 2019)</w:t>
          </w:r>
          <w:r w:rsidRPr="00813044">
            <w:rPr>
              <w:rFonts w:ascii="Arial" w:hAnsi="Arial" w:cs="Arial"/>
              <w:sz w:val="40"/>
              <w:szCs w:val="40"/>
            </w:rPr>
            <w:fldChar w:fldCharType="end"/>
          </w:r>
        </w:sdtContent>
      </w:sdt>
      <w:r w:rsidRPr="00813044">
        <w:rPr>
          <w:rFonts w:ascii="Arial" w:hAnsi="Arial" w:cs="Arial"/>
          <w:sz w:val="40"/>
          <w:szCs w:val="40"/>
        </w:rPr>
        <w:t>.</w:t>
      </w:r>
    </w:p>
    <w:p w14:paraId="2173AC9B" w14:textId="6DB17F36" w:rsidR="0013522E" w:rsidRPr="00813044" w:rsidRDefault="0013522E" w:rsidP="004E6F02">
      <w:pPr>
        <w:rPr>
          <w:rFonts w:ascii="Arial" w:hAnsi="Arial" w:cs="Arial"/>
          <w:sz w:val="40"/>
          <w:szCs w:val="40"/>
        </w:rPr>
      </w:pPr>
    </w:p>
    <w:p w14:paraId="7003B75A" w14:textId="77777777" w:rsidR="004E6F02" w:rsidRPr="00813044" w:rsidRDefault="004E6F02" w:rsidP="006D0905">
      <w:pPr>
        <w:rPr>
          <w:rFonts w:ascii="Arial" w:hAnsi="Arial" w:cs="Arial"/>
          <w:sz w:val="40"/>
          <w:szCs w:val="40"/>
        </w:rPr>
      </w:pPr>
    </w:p>
    <w:p w14:paraId="61E5404F" w14:textId="437448D4" w:rsidR="006D0905" w:rsidRPr="00813044" w:rsidRDefault="006D0905" w:rsidP="006D0905">
      <w:pPr>
        <w:rPr>
          <w:rFonts w:ascii="Arial" w:hAnsi="Arial" w:cs="Arial"/>
          <w:sz w:val="40"/>
          <w:szCs w:val="40"/>
        </w:rPr>
      </w:pPr>
    </w:p>
    <w:p w14:paraId="5F1AD6BD" w14:textId="347D91BA" w:rsidR="006D0905" w:rsidRPr="00813044" w:rsidRDefault="004E6F02" w:rsidP="006D0905">
      <w:pPr>
        <w:rPr>
          <w:rFonts w:ascii="Arial" w:hAnsi="Arial" w:cs="Arial"/>
          <w:sz w:val="40"/>
          <w:szCs w:val="40"/>
        </w:rPr>
      </w:pPr>
      <w:r w:rsidRPr="00813044">
        <w:rPr>
          <w:rFonts w:ascii="Arial" w:hAnsi="Arial" w:cs="Arial"/>
          <w:sz w:val="40"/>
          <w:szCs w:val="40"/>
        </w:rPr>
        <w:t xml:space="preserve">Slide – </w:t>
      </w:r>
      <w:r w:rsidR="006D0905" w:rsidRPr="00813044">
        <w:rPr>
          <w:rFonts w:ascii="Arial" w:hAnsi="Arial" w:cs="Arial"/>
          <w:sz w:val="40"/>
          <w:szCs w:val="40"/>
        </w:rPr>
        <w:t>Conclusion</w:t>
      </w:r>
    </w:p>
    <w:p w14:paraId="504C66C9" w14:textId="1E0FFB2C" w:rsidR="00B807CF" w:rsidRPr="00813044" w:rsidRDefault="00B807CF" w:rsidP="006D0905">
      <w:pPr>
        <w:rPr>
          <w:rFonts w:ascii="Arial" w:hAnsi="Arial" w:cs="Arial"/>
          <w:sz w:val="40"/>
          <w:szCs w:val="40"/>
        </w:rPr>
      </w:pPr>
    </w:p>
    <w:p w14:paraId="66238BC4" w14:textId="2A24349F" w:rsidR="00B807CF" w:rsidRPr="00813044" w:rsidRDefault="00B807CF" w:rsidP="006D0905">
      <w:pPr>
        <w:rPr>
          <w:rFonts w:ascii="Arial" w:hAnsi="Arial" w:cs="Arial"/>
          <w:sz w:val="40"/>
          <w:szCs w:val="40"/>
        </w:rPr>
      </w:pPr>
      <w:r w:rsidRPr="00813044">
        <w:rPr>
          <w:rFonts w:ascii="Arial" w:hAnsi="Arial" w:cs="Arial"/>
          <w:sz w:val="40"/>
          <w:szCs w:val="40"/>
        </w:rPr>
        <w:t xml:space="preserve">In conclusion, Youth workers use a wide variety of skills to engage with young people including, listening skills, Humour, Empathy and being open, </w:t>
      </w:r>
      <w:proofErr w:type="gramStart"/>
      <w:r w:rsidRPr="00813044">
        <w:rPr>
          <w:rFonts w:ascii="Arial" w:hAnsi="Arial" w:cs="Arial"/>
          <w:sz w:val="40"/>
          <w:szCs w:val="40"/>
        </w:rPr>
        <w:t>approachable</w:t>
      </w:r>
      <w:proofErr w:type="gramEnd"/>
      <w:r w:rsidRPr="00813044">
        <w:rPr>
          <w:rFonts w:ascii="Arial" w:hAnsi="Arial" w:cs="Arial"/>
          <w:sz w:val="40"/>
          <w:szCs w:val="40"/>
        </w:rPr>
        <w:t xml:space="preserve"> and relatable.</w:t>
      </w:r>
    </w:p>
    <w:p w14:paraId="4A037B46" w14:textId="7CB0A731" w:rsidR="00B807CF" w:rsidRPr="00813044" w:rsidRDefault="00B807CF" w:rsidP="006D0905">
      <w:pPr>
        <w:rPr>
          <w:rFonts w:ascii="Arial" w:hAnsi="Arial" w:cs="Arial"/>
          <w:sz w:val="40"/>
          <w:szCs w:val="40"/>
        </w:rPr>
      </w:pPr>
      <w:r w:rsidRPr="00813044">
        <w:rPr>
          <w:rFonts w:ascii="Arial" w:hAnsi="Arial" w:cs="Arial"/>
          <w:sz w:val="40"/>
          <w:szCs w:val="40"/>
        </w:rPr>
        <w:t>There are times when a youth worker and a young person may disagree on matters which can result in a youth worker having to challenge opinions which can lead to relationship breakdowns.</w:t>
      </w:r>
    </w:p>
    <w:p w14:paraId="200AF3DF" w14:textId="5F3A693B" w:rsidR="00B807CF" w:rsidRPr="00813044" w:rsidRDefault="00B807CF" w:rsidP="006D0905">
      <w:pPr>
        <w:rPr>
          <w:rFonts w:ascii="Arial" w:hAnsi="Arial" w:cs="Arial"/>
          <w:sz w:val="40"/>
          <w:szCs w:val="40"/>
        </w:rPr>
      </w:pPr>
    </w:p>
    <w:p w14:paraId="5EE3F79D" w14:textId="547C78BA" w:rsidR="00B807CF" w:rsidRPr="00813044" w:rsidRDefault="00B807CF" w:rsidP="006D0905">
      <w:pPr>
        <w:rPr>
          <w:rFonts w:ascii="Arial" w:hAnsi="Arial" w:cs="Arial"/>
          <w:sz w:val="40"/>
          <w:szCs w:val="40"/>
        </w:rPr>
      </w:pPr>
      <w:r w:rsidRPr="00813044">
        <w:rPr>
          <w:rFonts w:ascii="Arial" w:hAnsi="Arial" w:cs="Arial"/>
          <w:sz w:val="40"/>
          <w:szCs w:val="40"/>
        </w:rPr>
        <w:lastRenderedPageBreak/>
        <w:t>It is important for youth workers then to establish and maintain clear boundaries and develop “thick skins”.</w:t>
      </w:r>
    </w:p>
    <w:p w14:paraId="4630486B" w14:textId="45570A56" w:rsidR="00B807CF" w:rsidRPr="00813044" w:rsidRDefault="00B807CF" w:rsidP="006D0905">
      <w:pPr>
        <w:rPr>
          <w:rFonts w:ascii="Arial" w:hAnsi="Arial" w:cs="Arial"/>
          <w:sz w:val="40"/>
          <w:szCs w:val="40"/>
        </w:rPr>
      </w:pPr>
    </w:p>
    <w:p w14:paraId="37345A70" w14:textId="5FD7708B" w:rsidR="00B807CF" w:rsidRPr="00813044" w:rsidRDefault="00B807CF" w:rsidP="006D0905">
      <w:pPr>
        <w:rPr>
          <w:rFonts w:ascii="Arial" w:hAnsi="Arial" w:cs="Arial"/>
          <w:sz w:val="40"/>
          <w:szCs w:val="40"/>
        </w:rPr>
      </w:pPr>
      <w:r w:rsidRPr="00813044">
        <w:rPr>
          <w:rFonts w:ascii="Arial" w:hAnsi="Arial" w:cs="Arial"/>
          <w:sz w:val="40"/>
          <w:szCs w:val="40"/>
        </w:rPr>
        <w:t>The self-portrait activity is a good way for groups of young people and youth workers to get to know each other, it also has other benefits for young people such as confidence building, public speaking and promoting wellbeing and mental health.</w:t>
      </w:r>
    </w:p>
    <w:p w14:paraId="67055FE8" w14:textId="543D3833" w:rsidR="00B807CF" w:rsidRPr="00813044" w:rsidRDefault="00B807CF" w:rsidP="006D0905">
      <w:pPr>
        <w:rPr>
          <w:rFonts w:ascii="Arial" w:hAnsi="Arial" w:cs="Arial"/>
          <w:sz w:val="40"/>
          <w:szCs w:val="40"/>
        </w:rPr>
      </w:pPr>
    </w:p>
    <w:p w14:paraId="4BA1CC1A" w14:textId="752FEE17" w:rsidR="00B807CF" w:rsidRPr="00813044" w:rsidRDefault="00B807CF" w:rsidP="006D0905">
      <w:pPr>
        <w:rPr>
          <w:rFonts w:ascii="Arial" w:hAnsi="Arial" w:cs="Arial"/>
          <w:sz w:val="40"/>
          <w:szCs w:val="40"/>
        </w:rPr>
      </w:pPr>
      <w:r w:rsidRPr="00813044">
        <w:rPr>
          <w:rFonts w:ascii="Arial" w:hAnsi="Arial" w:cs="Arial"/>
          <w:sz w:val="40"/>
          <w:szCs w:val="40"/>
        </w:rPr>
        <w:t xml:space="preserve">Although I have picked one method of engaging with young people there are several more that youth workers can call upon including sports, outdoor </w:t>
      </w:r>
      <w:proofErr w:type="gramStart"/>
      <w:r w:rsidRPr="00813044">
        <w:rPr>
          <w:rFonts w:ascii="Arial" w:hAnsi="Arial" w:cs="Arial"/>
          <w:sz w:val="40"/>
          <w:szCs w:val="40"/>
        </w:rPr>
        <w:t>education</w:t>
      </w:r>
      <w:proofErr w:type="gramEnd"/>
      <w:r w:rsidRPr="00813044">
        <w:rPr>
          <w:rFonts w:ascii="Arial" w:hAnsi="Arial" w:cs="Arial"/>
          <w:sz w:val="40"/>
          <w:szCs w:val="40"/>
        </w:rPr>
        <w:t xml:space="preserve"> and music. These methods provide opportunities to young people who wouldn’t otherwise have access to.</w:t>
      </w:r>
    </w:p>
    <w:p w14:paraId="5162FF9B" w14:textId="77777777" w:rsidR="00B807CF" w:rsidRPr="00813044" w:rsidRDefault="00B807CF" w:rsidP="006D0905">
      <w:pPr>
        <w:rPr>
          <w:rFonts w:ascii="Arial" w:hAnsi="Arial" w:cs="Arial"/>
          <w:sz w:val="40"/>
          <w:szCs w:val="40"/>
        </w:rPr>
      </w:pPr>
    </w:p>
    <w:p w14:paraId="18058440" w14:textId="34BBFAD6" w:rsidR="004E6F02" w:rsidRPr="00813044" w:rsidRDefault="004E6F02" w:rsidP="006D0905">
      <w:pPr>
        <w:rPr>
          <w:rFonts w:ascii="Arial" w:hAnsi="Arial" w:cs="Arial"/>
          <w:sz w:val="40"/>
          <w:szCs w:val="40"/>
        </w:rPr>
      </w:pPr>
    </w:p>
    <w:p w14:paraId="2A92B916" w14:textId="711CE0A4" w:rsidR="004E6F02" w:rsidRDefault="004E6F02" w:rsidP="006D0905">
      <w:pPr>
        <w:rPr>
          <w:rFonts w:ascii="Arial" w:hAnsi="Arial" w:cs="Arial"/>
          <w:sz w:val="40"/>
          <w:szCs w:val="40"/>
        </w:rPr>
      </w:pPr>
      <w:r w:rsidRPr="00813044">
        <w:rPr>
          <w:rFonts w:ascii="Arial" w:hAnsi="Arial" w:cs="Arial"/>
          <w:sz w:val="40"/>
          <w:szCs w:val="40"/>
        </w:rPr>
        <w:t>Slide – References</w:t>
      </w:r>
    </w:p>
    <w:p w14:paraId="7BE2DA74" w14:textId="48E37D1D" w:rsidR="00D655DE" w:rsidRDefault="00D655DE" w:rsidP="006D0905">
      <w:pPr>
        <w:rPr>
          <w:rFonts w:ascii="Arial" w:hAnsi="Arial" w:cs="Arial"/>
          <w:sz w:val="40"/>
          <w:szCs w:val="40"/>
        </w:rPr>
      </w:pPr>
    </w:p>
    <w:p w14:paraId="5A43ADCE" w14:textId="77777777" w:rsidR="00D655DE" w:rsidRPr="00813044" w:rsidRDefault="00D655DE" w:rsidP="006D0905">
      <w:pPr>
        <w:rPr>
          <w:rFonts w:ascii="Arial" w:hAnsi="Arial" w:cs="Arial"/>
          <w:sz w:val="40"/>
          <w:szCs w:val="40"/>
        </w:rPr>
      </w:pPr>
    </w:p>
    <w:p w14:paraId="14566742" w14:textId="1656DB7E" w:rsidR="004E6F02" w:rsidRPr="00813044" w:rsidRDefault="004E6F02" w:rsidP="006D0905">
      <w:pPr>
        <w:rPr>
          <w:rFonts w:ascii="Arial" w:hAnsi="Arial" w:cs="Arial"/>
          <w:sz w:val="40"/>
          <w:szCs w:val="40"/>
        </w:rPr>
      </w:pPr>
    </w:p>
    <w:p w14:paraId="1D2F2440" w14:textId="77C7312C" w:rsidR="004E6F02" w:rsidRPr="00813044" w:rsidRDefault="004E6F02" w:rsidP="006D0905">
      <w:pPr>
        <w:rPr>
          <w:rFonts w:ascii="Arial" w:hAnsi="Arial" w:cs="Arial"/>
          <w:sz w:val="40"/>
          <w:szCs w:val="40"/>
        </w:rPr>
      </w:pPr>
      <w:r w:rsidRPr="00813044">
        <w:rPr>
          <w:rFonts w:ascii="Arial" w:hAnsi="Arial" w:cs="Arial"/>
          <w:sz w:val="40"/>
          <w:szCs w:val="40"/>
        </w:rPr>
        <w:t>Slide – Any Questions</w:t>
      </w:r>
    </w:p>
    <w:p w14:paraId="352E952F" w14:textId="03BFD361" w:rsidR="00147D98" w:rsidRPr="00813044" w:rsidRDefault="00147D98" w:rsidP="00147D98">
      <w:pPr>
        <w:rPr>
          <w:rFonts w:ascii="Arial" w:hAnsi="Arial" w:cs="Arial"/>
          <w:sz w:val="40"/>
          <w:szCs w:val="40"/>
        </w:rPr>
      </w:pPr>
    </w:p>
    <w:p w14:paraId="39921303" w14:textId="33F0320F" w:rsidR="00147D98" w:rsidRPr="00E66EC6" w:rsidRDefault="00147D98" w:rsidP="00147D98">
      <w:pPr>
        <w:rPr>
          <w:rFonts w:ascii="Arial" w:hAnsi="Arial" w:cs="Arial"/>
          <w:sz w:val="28"/>
          <w:szCs w:val="28"/>
        </w:rPr>
      </w:pPr>
    </w:p>
    <w:sdt>
      <w:sdtPr>
        <w:id w:val="2037925179"/>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57C0E934" w14:textId="38C6C690" w:rsidR="00D655DE" w:rsidRDefault="00D655DE">
          <w:pPr>
            <w:pStyle w:val="Heading1"/>
          </w:pPr>
          <w:r>
            <w:t>References</w:t>
          </w:r>
        </w:p>
        <w:sdt>
          <w:sdtPr>
            <w:id w:val="-573587230"/>
            <w:bibliography/>
          </w:sdtPr>
          <w:sdtContent>
            <w:p w14:paraId="21206E2E" w14:textId="77777777" w:rsidR="00D655DE" w:rsidRDefault="00D655DE" w:rsidP="00D655D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Council for Wales of Voluntary Youth Services. (2022). </w:t>
              </w:r>
              <w:r>
                <w:rPr>
                  <w:i/>
                  <w:iCs/>
                  <w:noProof/>
                  <w:lang w:val="en-US"/>
                </w:rPr>
                <w:t>Youth Work In Wales: Principles and Purposes.</w:t>
              </w:r>
              <w:r>
                <w:rPr>
                  <w:noProof/>
                  <w:lang w:val="en-US"/>
                </w:rPr>
                <w:t xml:space="preserve"> Retrieved from www.cwvys.org.uk: https://www.cwvys.org.uk/wp-content/uploads/2018/11/YOUTH-WORK-IN-WALES-PRINCIPLES-AND-PURPOSES.pdf</w:t>
              </w:r>
            </w:p>
            <w:p w14:paraId="742FA32A" w14:textId="77777777" w:rsidR="00D655DE" w:rsidRDefault="00D655DE" w:rsidP="00D655DE">
              <w:pPr>
                <w:pStyle w:val="Bibliography"/>
                <w:ind w:left="720" w:hanging="720"/>
                <w:rPr>
                  <w:noProof/>
                  <w:lang w:val="en-US"/>
                </w:rPr>
              </w:pPr>
              <w:r>
                <w:rPr>
                  <w:noProof/>
                  <w:lang w:val="en-US"/>
                </w:rPr>
                <w:t xml:space="preserve">Geldard, K. (2016). </w:t>
              </w:r>
              <w:r>
                <w:rPr>
                  <w:i/>
                  <w:iCs/>
                  <w:noProof/>
                  <w:lang w:val="en-US"/>
                </w:rPr>
                <w:t>Counselling Adolescents : The proactive approach for young people.</w:t>
              </w:r>
              <w:r>
                <w:rPr>
                  <w:noProof/>
                  <w:lang w:val="en-US"/>
                </w:rPr>
                <w:t xml:space="preserve"> London: SAGE Publications Ltd.</w:t>
              </w:r>
            </w:p>
            <w:p w14:paraId="629374E5" w14:textId="77777777" w:rsidR="00D655DE" w:rsidRDefault="00D655DE" w:rsidP="00D655DE">
              <w:pPr>
                <w:pStyle w:val="Bibliography"/>
                <w:ind w:left="720" w:hanging="720"/>
                <w:rPr>
                  <w:noProof/>
                  <w:lang w:val="en-US"/>
                </w:rPr>
              </w:pPr>
              <w:r>
                <w:rPr>
                  <w:noProof/>
                  <w:lang w:val="en-US"/>
                </w:rPr>
                <w:t xml:space="preserve">Harrison, R., &amp; Wise, C. (2005). </w:t>
              </w:r>
              <w:r>
                <w:rPr>
                  <w:i/>
                  <w:iCs/>
                  <w:noProof/>
                  <w:lang w:val="en-US"/>
                </w:rPr>
                <w:t>Working with Young People.</w:t>
              </w:r>
              <w:r>
                <w:rPr>
                  <w:noProof/>
                  <w:lang w:val="en-US"/>
                </w:rPr>
                <w:t xml:space="preserve"> London: SAGE Publications Ltd.</w:t>
              </w:r>
            </w:p>
            <w:p w14:paraId="4DF87219" w14:textId="77777777" w:rsidR="00D655DE" w:rsidRDefault="00D655DE" w:rsidP="00D655DE">
              <w:pPr>
                <w:pStyle w:val="Bibliography"/>
                <w:ind w:left="720" w:hanging="720"/>
                <w:rPr>
                  <w:noProof/>
                  <w:lang w:val="en-US"/>
                </w:rPr>
              </w:pPr>
              <w:r>
                <w:rPr>
                  <w:noProof/>
                  <w:lang w:val="en-US"/>
                </w:rPr>
                <w:lastRenderedPageBreak/>
                <w:t xml:space="preserve">Jeffs, T., &amp; Smith, M. K. (2010). </w:t>
              </w:r>
              <w:r>
                <w:rPr>
                  <w:i/>
                  <w:iCs/>
                  <w:noProof/>
                  <w:lang w:val="en-US"/>
                </w:rPr>
                <w:t>Youth Work Practice.</w:t>
              </w:r>
              <w:r>
                <w:rPr>
                  <w:noProof/>
                  <w:lang w:val="en-US"/>
                </w:rPr>
                <w:t xml:space="preserve"> London: Bloomsbury Publishing Ltd.</w:t>
              </w:r>
            </w:p>
            <w:p w14:paraId="4F3DFB0E" w14:textId="77777777" w:rsidR="00D655DE" w:rsidRDefault="00D655DE" w:rsidP="00D655DE">
              <w:pPr>
                <w:pStyle w:val="Bibliography"/>
                <w:ind w:left="720" w:hanging="720"/>
                <w:rPr>
                  <w:noProof/>
                  <w:lang w:val="en-US"/>
                </w:rPr>
              </w:pPr>
              <w:r>
                <w:rPr>
                  <w:noProof/>
                  <w:lang w:val="en-US"/>
                </w:rPr>
                <w:t xml:space="preserve">Sapin, K. (2013). </w:t>
              </w:r>
              <w:r>
                <w:rPr>
                  <w:i/>
                  <w:iCs/>
                  <w:noProof/>
                  <w:lang w:val="en-US"/>
                </w:rPr>
                <w:t>Essential skills for Youth Work practice.</w:t>
              </w:r>
              <w:r>
                <w:rPr>
                  <w:noProof/>
                  <w:lang w:val="en-US"/>
                </w:rPr>
                <w:t xml:space="preserve"> London: SAGE Publications Ltd.</w:t>
              </w:r>
            </w:p>
            <w:p w14:paraId="17D516FD" w14:textId="77777777" w:rsidR="00D655DE" w:rsidRDefault="00D655DE" w:rsidP="00D655DE">
              <w:pPr>
                <w:pStyle w:val="Bibliography"/>
                <w:ind w:left="720" w:hanging="720"/>
                <w:rPr>
                  <w:noProof/>
                  <w:lang w:val="en-US"/>
                </w:rPr>
              </w:pPr>
              <w:r>
                <w:rPr>
                  <w:noProof/>
                  <w:lang w:val="en-US"/>
                </w:rPr>
                <w:t xml:space="preserve">Standards Council Scotland. (2019). </w:t>
              </w:r>
              <w:r>
                <w:rPr>
                  <w:i/>
                  <w:iCs/>
                  <w:noProof/>
                  <w:lang w:val="en-US"/>
                </w:rPr>
                <w:t>National Occupational Standards for Youth Work</w:t>
              </w:r>
              <w:r>
                <w:rPr>
                  <w:noProof/>
                  <w:lang w:val="en-US"/>
                </w:rPr>
                <w:t>. Retrieved from www.cldstandards.org.uk: https://cldstandardscouncil.org.uk/wp-content/uploads/CombinedYouthWorkNOS.pdf</w:t>
              </w:r>
            </w:p>
            <w:p w14:paraId="64DFA5A6" w14:textId="77777777" w:rsidR="00D655DE" w:rsidRDefault="00D655DE" w:rsidP="00D655DE">
              <w:pPr>
                <w:pStyle w:val="Bibliography"/>
                <w:ind w:left="720" w:hanging="720"/>
                <w:rPr>
                  <w:noProof/>
                  <w:lang w:val="en-US"/>
                </w:rPr>
              </w:pPr>
              <w:r>
                <w:rPr>
                  <w:noProof/>
                  <w:lang w:val="en-US"/>
                </w:rPr>
                <w:t xml:space="preserve">Tuckman, B. W. (1965). Development sequence in small groups. </w:t>
              </w:r>
              <w:r>
                <w:rPr>
                  <w:i/>
                  <w:iCs/>
                  <w:noProof/>
                  <w:lang w:val="en-US"/>
                </w:rPr>
                <w:t>Psychological Bulletin</w:t>
              </w:r>
              <w:r>
                <w:rPr>
                  <w:noProof/>
                  <w:lang w:val="en-US"/>
                </w:rPr>
                <w:t>, 384-99.</w:t>
              </w:r>
            </w:p>
            <w:p w14:paraId="72E2C4EB" w14:textId="77777777" w:rsidR="00D655DE" w:rsidRDefault="00D655DE" w:rsidP="00D655DE">
              <w:pPr>
                <w:pStyle w:val="Bibliography"/>
                <w:ind w:left="720" w:hanging="720"/>
                <w:rPr>
                  <w:noProof/>
                  <w:lang w:val="en-US"/>
                </w:rPr>
              </w:pPr>
              <w:r>
                <w:rPr>
                  <w:noProof/>
                  <w:lang w:val="en-US"/>
                </w:rPr>
                <w:t xml:space="preserve">Welsh Government. (2019). </w:t>
              </w:r>
              <w:r>
                <w:rPr>
                  <w:i/>
                  <w:iCs/>
                  <w:noProof/>
                  <w:lang w:val="en-US"/>
                </w:rPr>
                <w:t>Youth Work Strategy for Wales.</w:t>
              </w:r>
              <w:r>
                <w:rPr>
                  <w:noProof/>
                  <w:lang w:val="en-US"/>
                </w:rPr>
                <w:t xml:space="preserve"> Retrieved from www. gov.wales: https://www.gov.wales/sites/default/files/publications/2019-06/youth-work-strategy-for-wales.pdf</w:t>
              </w:r>
            </w:p>
            <w:p w14:paraId="00A94FA1" w14:textId="77777777" w:rsidR="00D655DE" w:rsidRDefault="00D655DE" w:rsidP="00D655DE">
              <w:pPr>
                <w:pStyle w:val="Bibliography"/>
                <w:ind w:left="720" w:hanging="720"/>
                <w:rPr>
                  <w:noProof/>
                  <w:lang w:val="en-US"/>
                </w:rPr>
              </w:pPr>
              <w:r>
                <w:rPr>
                  <w:noProof/>
                  <w:lang w:val="en-US"/>
                </w:rPr>
                <w:t xml:space="preserve">Young, K. (1999). </w:t>
              </w:r>
              <w:r>
                <w:rPr>
                  <w:i/>
                  <w:iCs/>
                  <w:noProof/>
                  <w:lang w:val="en-US"/>
                </w:rPr>
                <w:t>The Art of Youth Work.</w:t>
              </w:r>
              <w:r>
                <w:rPr>
                  <w:noProof/>
                  <w:lang w:val="en-US"/>
                </w:rPr>
                <w:t xml:space="preserve"> Lyme Regis: Russell House Publishing.</w:t>
              </w:r>
            </w:p>
            <w:p w14:paraId="1EBF45B0" w14:textId="520C3129" w:rsidR="00D655DE" w:rsidRDefault="00D655DE" w:rsidP="00D655DE">
              <w:r>
                <w:rPr>
                  <w:b/>
                  <w:bCs/>
                  <w:noProof/>
                </w:rPr>
                <w:fldChar w:fldCharType="end"/>
              </w:r>
            </w:p>
          </w:sdtContent>
        </w:sdt>
      </w:sdtContent>
    </w:sdt>
    <w:p w14:paraId="20BD265E" w14:textId="77777777" w:rsidR="00147D98" w:rsidRPr="00E66EC6" w:rsidRDefault="00147D98" w:rsidP="00147D98">
      <w:pPr>
        <w:rPr>
          <w:rFonts w:ascii="Arial" w:hAnsi="Arial" w:cs="Arial"/>
          <w:sz w:val="28"/>
          <w:szCs w:val="28"/>
        </w:rPr>
      </w:pPr>
    </w:p>
    <w:p w14:paraId="50C2F2D6" w14:textId="70673D55" w:rsidR="00092DCE" w:rsidRPr="00E66EC6" w:rsidRDefault="00092DCE">
      <w:pPr>
        <w:rPr>
          <w:rFonts w:ascii="Arial" w:hAnsi="Arial" w:cs="Arial"/>
          <w:sz w:val="28"/>
          <w:szCs w:val="28"/>
        </w:rPr>
      </w:pPr>
    </w:p>
    <w:sectPr w:rsidR="00092DCE" w:rsidRPr="00E66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13462"/>
    <w:multiLevelType w:val="hybridMultilevel"/>
    <w:tmpl w:val="11EC01F8"/>
    <w:lvl w:ilvl="0" w:tplc="59EC2E8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737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CE"/>
    <w:rsid w:val="00092DCE"/>
    <w:rsid w:val="000E17F3"/>
    <w:rsid w:val="0013522E"/>
    <w:rsid w:val="00147D98"/>
    <w:rsid w:val="001618D5"/>
    <w:rsid w:val="0016697F"/>
    <w:rsid w:val="00205F93"/>
    <w:rsid w:val="00206270"/>
    <w:rsid w:val="002E4E6B"/>
    <w:rsid w:val="00356A87"/>
    <w:rsid w:val="00373180"/>
    <w:rsid w:val="003B06D7"/>
    <w:rsid w:val="003D3F0F"/>
    <w:rsid w:val="00462572"/>
    <w:rsid w:val="00475B1D"/>
    <w:rsid w:val="0048085B"/>
    <w:rsid w:val="004E6F02"/>
    <w:rsid w:val="005125A2"/>
    <w:rsid w:val="00553D20"/>
    <w:rsid w:val="006D0905"/>
    <w:rsid w:val="006F1DEA"/>
    <w:rsid w:val="007821F9"/>
    <w:rsid w:val="007F2696"/>
    <w:rsid w:val="00813044"/>
    <w:rsid w:val="009237F7"/>
    <w:rsid w:val="009579F9"/>
    <w:rsid w:val="009D37ED"/>
    <w:rsid w:val="00A2190E"/>
    <w:rsid w:val="00B35CC7"/>
    <w:rsid w:val="00B807CF"/>
    <w:rsid w:val="00BB4229"/>
    <w:rsid w:val="00BD1FD6"/>
    <w:rsid w:val="00C019A0"/>
    <w:rsid w:val="00C318A5"/>
    <w:rsid w:val="00C33243"/>
    <w:rsid w:val="00C62DA2"/>
    <w:rsid w:val="00C97CA7"/>
    <w:rsid w:val="00CA7F8B"/>
    <w:rsid w:val="00CF1417"/>
    <w:rsid w:val="00D655DE"/>
    <w:rsid w:val="00DB47D9"/>
    <w:rsid w:val="00DB6CDE"/>
    <w:rsid w:val="00E62F2E"/>
    <w:rsid w:val="00E66EC6"/>
    <w:rsid w:val="00ED2D51"/>
    <w:rsid w:val="00ED41A4"/>
    <w:rsid w:val="00F606DC"/>
    <w:rsid w:val="00F7680F"/>
    <w:rsid w:val="00FF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3F538"/>
  <w15:chartTrackingRefBased/>
  <w15:docId w15:val="{28EB39CA-A358-4EE4-AD07-E63B72D0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DC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655D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D98"/>
    <w:pPr>
      <w:ind w:left="720"/>
      <w:contextualSpacing/>
    </w:pPr>
  </w:style>
  <w:style w:type="character" w:styleId="CommentReference">
    <w:name w:val="annotation reference"/>
    <w:basedOn w:val="DefaultParagraphFont"/>
    <w:uiPriority w:val="99"/>
    <w:semiHidden/>
    <w:unhideWhenUsed/>
    <w:rsid w:val="00CF1417"/>
    <w:rPr>
      <w:sz w:val="16"/>
      <w:szCs w:val="16"/>
    </w:rPr>
  </w:style>
  <w:style w:type="paragraph" w:styleId="CommentText">
    <w:name w:val="annotation text"/>
    <w:basedOn w:val="Normal"/>
    <w:link w:val="CommentTextChar"/>
    <w:uiPriority w:val="99"/>
    <w:unhideWhenUsed/>
    <w:rsid w:val="00CF1417"/>
  </w:style>
  <w:style w:type="character" w:customStyle="1" w:styleId="CommentTextChar">
    <w:name w:val="Comment Text Char"/>
    <w:basedOn w:val="DefaultParagraphFont"/>
    <w:link w:val="CommentText"/>
    <w:uiPriority w:val="99"/>
    <w:rsid w:val="00CF1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1417"/>
    <w:rPr>
      <w:b/>
      <w:bCs/>
    </w:rPr>
  </w:style>
  <w:style w:type="character" w:customStyle="1" w:styleId="CommentSubjectChar">
    <w:name w:val="Comment Subject Char"/>
    <w:basedOn w:val="CommentTextChar"/>
    <w:link w:val="CommentSubject"/>
    <w:uiPriority w:val="99"/>
    <w:semiHidden/>
    <w:rsid w:val="00CF1417"/>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D655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65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3289">
      <w:bodyDiv w:val="1"/>
      <w:marLeft w:val="0"/>
      <w:marRight w:val="0"/>
      <w:marTop w:val="0"/>
      <w:marBottom w:val="0"/>
      <w:divBdr>
        <w:top w:val="none" w:sz="0" w:space="0" w:color="auto"/>
        <w:left w:val="none" w:sz="0" w:space="0" w:color="auto"/>
        <w:bottom w:val="none" w:sz="0" w:space="0" w:color="auto"/>
        <w:right w:val="none" w:sz="0" w:space="0" w:color="auto"/>
      </w:divBdr>
    </w:div>
    <w:div w:id="115948216">
      <w:bodyDiv w:val="1"/>
      <w:marLeft w:val="0"/>
      <w:marRight w:val="0"/>
      <w:marTop w:val="0"/>
      <w:marBottom w:val="0"/>
      <w:divBdr>
        <w:top w:val="none" w:sz="0" w:space="0" w:color="auto"/>
        <w:left w:val="none" w:sz="0" w:space="0" w:color="auto"/>
        <w:bottom w:val="none" w:sz="0" w:space="0" w:color="auto"/>
        <w:right w:val="none" w:sz="0" w:space="0" w:color="auto"/>
      </w:divBdr>
    </w:div>
    <w:div w:id="208879901">
      <w:bodyDiv w:val="1"/>
      <w:marLeft w:val="0"/>
      <w:marRight w:val="0"/>
      <w:marTop w:val="0"/>
      <w:marBottom w:val="0"/>
      <w:divBdr>
        <w:top w:val="none" w:sz="0" w:space="0" w:color="auto"/>
        <w:left w:val="none" w:sz="0" w:space="0" w:color="auto"/>
        <w:bottom w:val="none" w:sz="0" w:space="0" w:color="auto"/>
        <w:right w:val="none" w:sz="0" w:space="0" w:color="auto"/>
      </w:divBdr>
    </w:div>
    <w:div w:id="248806701">
      <w:bodyDiv w:val="1"/>
      <w:marLeft w:val="0"/>
      <w:marRight w:val="0"/>
      <w:marTop w:val="0"/>
      <w:marBottom w:val="0"/>
      <w:divBdr>
        <w:top w:val="none" w:sz="0" w:space="0" w:color="auto"/>
        <w:left w:val="none" w:sz="0" w:space="0" w:color="auto"/>
        <w:bottom w:val="none" w:sz="0" w:space="0" w:color="auto"/>
        <w:right w:val="none" w:sz="0" w:space="0" w:color="auto"/>
      </w:divBdr>
    </w:div>
    <w:div w:id="271061537">
      <w:bodyDiv w:val="1"/>
      <w:marLeft w:val="0"/>
      <w:marRight w:val="0"/>
      <w:marTop w:val="0"/>
      <w:marBottom w:val="0"/>
      <w:divBdr>
        <w:top w:val="none" w:sz="0" w:space="0" w:color="auto"/>
        <w:left w:val="none" w:sz="0" w:space="0" w:color="auto"/>
        <w:bottom w:val="none" w:sz="0" w:space="0" w:color="auto"/>
        <w:right w:val="none" w:sz="0" w:space="0" w:color="auto"/>
      </w:divBdr>
    </w:div>
    <w:div w:id="364478440">
      <w:bodyDiv w:val="1"/>
      <w:marLeft w:val="0"/>
      <w:marRight w:val="0"/>
      <w:marTop w:val="0"/>
      <w:marBottom w:val="0"/>
      <w:divBdr>
        <w:top w:val="none" w:sz="0" w:space="0" w:color="auto"/>
        <w:left w:val="none" w:sz="0" w:space="0" w:color="auto"/>
        <w:bottom w:val="none" w:sz="0" w:space="0" w:color="auto"/>
        <w:right w:val="none" w:sz="0" w:space="0" w:color="auto"/>
      </w:divBdr>
    </w:div>
    <w:div w:id="597712952">
      <w:bodyDiv w:val="1"/>
      <w:marLeft w:val="0"/>
      <w:marRight w:val="0"/>
      <w:marTop w:val="0"/>
      <w:marBottom w:val="0"/>
      <w:divBdr>
        <w:top w:val="none" w:sz="0" w:space="0" w:color="auto"/>
        <w:left w:val="none" w:sz="0" w:space="0" w:color="auto"/>
        <w:bottom w:val="none" w:sz="0" w:space="0" w:color="auto"/>
        <w:right w:val="none" w:sz="0" w:space="0" w:color="auto"/>
      </w:divBdr>
    </w:div>
    <w:div w:id="711417746">
      <w:bodyDiv w:val="1"/>
      <w:marLeft w:val="0"/>
      <w:marRight w:val="0"/>
      <w:marTop w:val="0"/>
      <w:marBottom w:val="0"/>
      <w:divBdr>
        <w:top w:val="none" w:sz="0" w:space="0" w:color="auto"/>
        <w:left w:val="none" w:sz="0" w:space="0" w:color="auto"/>
        <w:bottom w:val="none" w:sz="0" w:space="0" w:color="auto"/>
        <w:right w:val="none" w:sz="0" w:space="0" w:color="auto"/>
      </w:divBdr>
    </w:div>
    <w:div w:id="768548528">
      <w:bodyDiv w:val="1"/>
      <w:marLeft w:val="0"/>
      <w:marRight w:val="0"/>
      <w:marTop w:val="0"/>
      <w:marBottom w:val="0"/>
      <w:divBdr>
        <w:top w:val="none" w:sz="0" w:space="0" w:color="auto"/>
        <w:left w:val="none" w:sz="0" w:space="0" w:color="auto"/>
        <w:bottom w:val="none" w:sz="0" w:space="0" w:color="auto"/>
        <w:right w:val="none" w:sz="0" w:space="0" w:color="auto"/>
      </w:divBdr>
    </w:div>
    <w:div w:id="859316261">
      <w:bodyDiv w:val="1"/>
      <w:marLeft w:val="0"/>
      <w:marRight w:val="0"/>
      <w:marTop w:val="0"/>
      <w:marBottom w:val="0"/>
      <w:divBdr>
        <w:top w:val="none" w:sz="0" w:space="0" w:color="auto"/>
        <w:left w:val="none" w:sz="0" w:space="0" w:color="auto"/>
        <w:bottom w:val="none" w:sz="0" w:space="0" w:color="auto"/>
        <w:right w:val="none" w:sz="0" w:space="0" w:color="auto"/>
      </w:divBdr>
    </w:div>
    <w:div w:id="948660252">
      <w:bodyDiv w:val="1"/>
      <w:marLeft w:val="0"/>
      <w:marRight w:val="0"/>
      <w:marTop w:val="0"/>
      <w:marBottom w:val="0"/>
      <w:divBdr>
        <w:top w:val="none" w:sz="0" w:space="0" w:color="auto"/>
        <w:left w:val="none" w:sz="0" w:space="0" w:color="auto"/>
        <w:bottom w:val="none" w:sz="0" w:space="0" w:color="auto"/>
        <w:right w:val="none" w:sz="0" w:space="0" w:color="auto"/>
      </w:divBdr>
    </w:div>
    <w:div w:id="967706776">
      <w:bodyDiv w:val="1"/>
      <w:marLeft w:val="0"/>
      <w:marRight w:val="0"/>
      <w:marTop w:val="0"/>
      <w:marBottom w:val="0"/>
      <w:divBdr>
        <w:top w:val="none" w:sz="0" w:space="0" w:color="auto"/>
        <w:left w:val="none" w:sz="0" w:space="0" w:color="auto"/>
        <w:bottom w:val="none" w:sz="0" w:space="0" w:color="auto"/>
        <w:right w:val="none" w:sz="0" w:space="0" w:color="auto"/>
      </w:divBdr>
    </w:div>
    <w:div w:id="1298612435">
      <w:bodyDiv w:val="1"/>
      <w:marLeft w:val="0"/>
      <w:marRight w:val="0"/>
      <w:marTop w:val="0"/>
      <w:marBottom w:val="0"/>
      <w:divBdr>
        <w:top w:val="none" w:sz="0" w:space="0" w:color="auto"/>
        <w:left w:val="none" w:sz="0" w:space="0" w:color="auto"/>
        <w:bottom w:val="none" w:sz="0" w:space="0" w:color="auto"/>
        <w:right w:val="none" w:sz="0" w:space="0" w:color="auto"/>
      </w:divBdr>
    </w:div>
    <w:div w:id="1848713420">
      <w:bodyDiv w:val="1"/>
      <w:marLeft w:val="0"/>
      <w:marRight w:val="0"/>
      <w:marTop w:val="0"/>
      <w:marBottom w:val="0"/>
      <w:divBdr>
        <w:top w:val="none" w:sz="0" w:space="0" w:color="auto"/>
        <w:left w:val="none" w:sz="0" w:space="0" w:color="auto"/>
        <w:bottom w:val="none" w:sz="0" w:space="0" w:color="auto"/>
        <w:right w:val="none" w:sz="0" w:space="0" w:color="auto"/>
      </w:divBdr>
    </w:div>
    <w:div w:id="186936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Sap13</b:Tag>
    <b:SourceType>Book</b:SourceType>
    <b:Guid>{B50ED617-9B19-48E2-9554-7B2D45FB61EE}</b:Guid>
    <b:Title>Essential skills for Youth Work practice</b:Title>
    <b:Year>2013</b:Year>
    <b:Publisher>SAGE Publications Ltd</b:Publisher>
    <b:City>London</b:City>
    <b:Author>
      <b:Author>
        <b:NameList>
          <b:Person>
            <b:Last>Sapin</b:Last>
            <b:First>Kate</b:First>
          </b:Person>
        </b:NameList>
      </b:Author>
    </b:Author>
    <b:RefOrder>2</b:RefOrder>
  </b:Source>
  <b:Source>
    <b:Tag>Gel16</b:Tag>
    <b:SourceType>Book</b:SourceType>
    <b:Guid>{747B8D3A-83CB-4382-BADF-ABB5B1010B47}</b:Guid>
    <b:Title>Counselling Adolescents : The proactive approach for young people.</b:Title>
    <b:Year>2016</b:Year>
    <b:City>London</b:City>
    <b:Publisher>SAGE Publications Ltd</b:Publisher>
    <b:Author>
      <b:Author>
        <b:NameList>
          <b:Person>
            <b:Last>Geldard</b:Last>
            <b:First>Kathryn</b:First>
          </b:Person>
        </b:NameList>
      </b:Author>
    </b:Author>
    <b:RefOrder>3</b:RefOrder>
  </b:Source>
  <b:Source>
    <b:Tag>Cou22</b:Tag>
    <b:SourceType>DocumentFromInternetSite</b:SourceType>
    <b:Guid>{BE36FD73-F128-4924-80D5-DC026EC0E918}</b:Guid>
    <b:Title>Youth Work In Wales: Principles and Purposes</b:Title>
    <b:Year>2022</b:Year>
    <b:Author>
      <b:Author>
        <b:Corporate>Council for Wales of Voluntary Youth Services</b:Corporate>
      </b:Author>
    </b:Author>
    <b:InternetSiteTitle>www.cwvys.org.uk</b:InternetSiteTitle>
    <b:URL>https://www.cwvys.org.uk/wp-content/uploads/2018/11/YOUTH-WORK-IN-WALES-PRINCIPLES-AND-PURPOSES.pdf</b:URL>
    <b:RefOrder>5</b:RefOrder>
  </b:Source>
  <b:Source>
    <b:Tag>Jef101</b:Tag>
    <b:SourceType>Book</b:SourceType>
    <b:Guid>{4C6611F3-9574-474D-88BF-6174A219C0C0}</b:Guid>
    <b:Title>Youth Work Practice</b:Title>
    <b:Year>2010</b:Year>
    <b:City>London</b:City>
    <b:Publisher>Bloomsbury Publishing Ltd</b:Publisher>
    <b:Author>
      <b:Author>
        <b:NameList>
          <b:Person>
            <b:Last>Jeffs</b:Last>
            <b:First>Tony</b:First>
          </b:Person>
          <b:Person>
            <b:Last>Smith</b:Last>
            <b:Middle>K</b:Middle>
            <b:First>Mark</b:First>
          </b:Person>
        </b:NameList>
      </b:Author>
    </b:Author>
    <b:RefOrder>8</b:RefOrder>
  </b:Source>
  <b:Source>
    <b:Tag>Wel192</b:Tag>
    <b:SourceType>DocumentFromInternetSite</b:SourceType>
    <b:Guid>{E07E83D6-8E07-43B3-80B9-538BFCD7C84B}</b:Guid>
    <b:Title>Youth Work Strategy for Wales</b:Title>
    <b:Year>2019</b:Year>
    <b:Author>
      <b:Author>
        <b:Corporate>Welsh Government</b:Corporate>
      </b:Author>
    </b:Author>
    <b:InternetSiteTitle>www. gov.wales</b:InternetSiteTitle>
    <b:URL>https://www.gov.wales/sites/default/files/publications/2019-06/youth-work-strategy-for-wales.pdf</b:URL>
    <b:RefOrder>9</b:RefOrder>
  </b:Source>
  <b:Source>
    <b:Tag>Tuc65</b:Tag>
    <b:SourceType>JournalArticle</b:SourceType>
    <b:Guid>{BC0D4CB8-6484-4443-AC88-41E2A0D2B061}</b:Guid>
    <b:Title>Development sequence in small groups</b:Title>
    <b:Year>1965</b:Year>
    <b:Author>
      <b:Author>
        <b:NameList>
          <b:Person>
            <b:Last>Tuckman</b:Last>
            <b:Middle>Wayne</b:Middle>
            <b:First>Bruce</b:First>
          </b:Person>
        </b:NameList>
      </b:Author>
    </b:Author>
    <b:JournalName>Psychological Bulletin</b:JournalName>
    <b:Pages>384-99</b:Pages>
    <b:RefOrder>7</b:RefOrder>
  </b:Source>
  <b:Source>
    <b:Tag>Sta19</b:Tag>
    <b:SourceType>InternetSite</b:SourceType>
    <b:Guid>{DBC9642A-2415-4DED-9A44-947585881AFB}</b:Guid>
    <b:Title>National Occupational Standards for Youth Work</b:Title>
    <b:Year>2019</b:Year>
    <b:Author>
      <b:Author>
        <b:Corporate>Standards Council Scotland</b:Corporate>
      </b:Author>
    </b:Author>
    <b:InternetSiteTitle>www.cldstandards.org.uk</b:InternetSiteTitle>
    <b:URL>https://cldstandardscouncil.org.uk/wp-content/uploads/CombinedYouthWorkNOS.pdf</b:URL>
    <b:RefOrder>1</b:RefOrder>
  </b:Source>
  <b:Source>
    <b:Tag>Har05</b:Tag>
    <b:SourceType>Book</b:SourceType>
    <b:Guid>{65C7A45D-B862-41BD-9538-C0649F2C543D}</b:Guid>
    <b:Title>Working with Young People</b:Title>
    <b:Year>2005</b:Year>
    <b:City>London</b:City>
    <b:Publisher>SAGE Publications Ltd</b:Publisher>
    <b:Author>
      <b:Author>
        <b:NameList>
          <b:Person>
            <b:Last>Harrison</b:Last>
            <b:First>Roger</b:First>
          </b:Person>
          <b:Person>
            <b:Last>Wise</b:Last>
            <b:First>Christine</b:First>
          </b:Person>
        </b:NameList>
      </b:Author>
    </b:Author>
    <b:RefOrder>4</b:RefOrder>
  </b:Source>
  <b:Source>
    <b:Tag>You99</b:Tag>
    <b:SourceType>Book</b:SourceType>
    <b:Guid>{DC31AE45-C9F4-4FAD-8D30-51E26253F2AE}</b:Guid>
    <b:Title>The Art of Youth Work</b:Title>
    <b:Year>1999</b:Year>
    <b:City>Lyme Regis</b:City>
    <b:Publisher>Russell House Publishing</b:Publisher>
    <b:Author>
      <b:Author>
        <b:NameList>
          <b:Person>
            <b:Last>Young</b:Last>
            <b:First>Kerry</b:First>
          </b:Person>
        </b:NameList>
      </b:Author>
    </b:Author>
    <b:RefOrder>6</b:RefOrder>
  </b:Source>
</b:Sources>
</file>

<file path=customXml/itemProps1.xml><?xml version="1.0" encoding="utf-8"?>
<ds:datastoreItem xmlns:ds="http://schemas.openxmlformats.org/officeDocument/2006/customXml" ds:itemID="{A7AE2175-A6BC-40CB-8138-7195100A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12</Pages>
  <Words>1851</Words>
  <Characters>10552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15</cp:revision>
  <dcterms:created xsi:type="dcterms:W3CDTF">2023-10-14T12:01:00Z</dcterms:created>
  <dcterms:modified xsi:type="dcterms:W3CDTF">2023-10-24T15:23:00Z</dcterms:modified>
</cp:coreProperties>
</file>