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1C5E5"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Kajal Miah (1709531)</w:t>
      </w:r>
    </w:p>
    <w:p w14:paraId="672195D1"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 xml:space="preserve">Module Title: Personnel Resourcing and Development </w:t>
      </w:r>
    </w:p>
    <w:p w14:paraId="0E7D528A"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Module: BMIH5005</w:t>
      </w:r>
    </w:p>
    <w:p w14:paraId="78D422EA"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Lecturer: Emma Roberts</w:t>
      </w:r>
    </w:p>
    <w:p w14:paraId="7D4C6058"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15/06/2022</w:t>
      </w:r>
    </w:p>
    <w:p w14:paraId="7618FB30" w14:textId="77777777" w:rsidR="003E2358" w:rsidRPr="002764A3" w:rsidRDefault="003E2358" w:rsidP="007D0A40">
      <w:pPr>
        <w:spacing w:line="360" w:lineRule="auto"/>
        <w:rPr>
          <w:rFonts w:ascii="Arial" w:hAnsi="Arial" w:cs="Arial"/>
          <w:b/>
          <w:bCs/>
          <w:sz w:val="24"/>
          <w:szCs w:val="24"/>
        </w:rPr>
      </w:pPr>
    </w:p>
    <w:p w14:paraId="37695DF1" w14:textId="77777777"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t>Contents</w:t>
      </w:r>
    </w:p>
    <w:p w14:paraId="6045C9FB"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Introduction</w:t>
      </w:r>
    </w:p>
    <w:p w14:paraId="70627D72"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Human Resource Management</w:t>
      </w:r>
    </w:p>
    <w:p w14:paraId="0D736166"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Responsibilities of Manager</w:t>
      </w:r>
    </w:p>
    <w:p w14:paraId="389D2B71"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Role Model</w:t>
      </w:r>
    </w:p>
    <w:p w14:paraId="00985F81"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Revenue and Budget Management</w:t>
      </w:r>
    </w:p>
    <w:p w14:paraId="709475FB"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 xml:space="preserve">Focus on Latest Hotel Technologies </w:t>
      </w:r>
    </w:p>
    <w:p w14:paraId="0A7F1F24"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Employee Engagement</w:t>
      </w:r>
    </w:p>
    <w:p w14:paraId="49DA57F5"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Summary</w:t>
      </w:r>
    </w:p>
    <w:p w14:paraId="586D2E77" w14:textId="77777777" w:rsidR="003E2358" w:rsidRPr="002764A3" w:rsidRDefault="003E2358" w:rsidP="007D0A40">
      <w:pPr>
        <w:spacing w:line="360" w:lineRule="auto"/>
        <w:rPr>
          <w:rFonts w:ascii="Arial" w:hAnsi="Arial" w:cs="Arial"/>
          <w:b/>
          <w:bCs/>
          <w:sz w:val="24"/>
          <w:szCs w:val="24"/>
        </w:rPr>
      </w:pPr>
      <w:r w:rsidRPr="002764A3">
        <w:rPr>
          <w:rFonts w:ascii="Arial" w:hAnsi="Arial" w:cs="Arial"/>
          <w:b/>
          <w:bCs/>
          <w:sz w:val="24"/>
          <w:szCs w:val="24"/>
        </w:rPr>
        <w:t>Reference List</w:t>
      </w:r>
    </w:p>
    <w:p w14:paraId="6F9C6A9D" w14:textId="77777777"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t>Research Project Proposal</w:t>
      </w:r>
    </w:p>
    <w:p w14:paraId="5EB2EBA4" w14:textId="77777777" w:rsidR="003E2358" w:rsidRPr="002764A3" w:rsidRDefault="003E2358" w:rsidP="007D0A40">
      <w:pPr>
        <w:spacing w:line="360" w:lineRule="auto"/>
        <w:rPr>
          <w:rFonts w:ascii="Arial" w:hAnsi="Arial" w:cs="Arial"/>
          <w:b/>
          <w:bCs/>
          <w:sz w:val="24"/>
          <w:szCs w:val="24"/>
          <w:u w:val="single"/>
        </w:rPr>
      </w:pPr>
    </w:p>
    <w:p w14:paraId="1106CDEB" w14:textId="77777777"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t>Introduction</w:t>
      </w:r>
    </w:p>
    <w:p w14:paraId="4D1673F5" w14:textId="20676D19" w:rsidR="003E2358" w:rsidRPr="002764A3" w:rsidRDefault="003E2358" w:rsidP="007D0A40">
      <w:pPr>
        <w:spacing w:line="360" w:lineRule="auto"/>
        <w:rPr>
          <w:rFonts w:ascii="Arial" w:hAnsi="Arial" w:cs="Arial"/>
          <w:sz w:val="24"/>
          <w:szCs w:val="24"/>
        </w:rPr>
      </w:pPr>
      <w:r w:rsidRPr="002764A3">
        <w:rPr>
          <w:rFonts w:ascii="Arial" w:hAnsi="Arial" w:cs="Arial"/>
          <w:sz w:val="24"/>
          <w:szCs w:val="24"/>
        </w:rPr>
        <w:t xml:space="preserve">Hilton's Biography Hilton is the world's largest hospitality corporation, with over 3,000 hotels and 500,000 rooms in </w:t>
      </w:r>
      <w:r w:rsidR="002B2DBD" w:rsidRPr="002764A3">
        <w:rPr>
          <w:rFonts w:ascii="Arial" w:hAnsi="Arial" w:cs="Arial"/>
          <w:sz w:val="24"/>
          <w:szCs w:val="24"/>
        </w:rPr>
        <w:t>seventy-four</w:t>
      </w:r>
      <w:r w:rsidRPr="002764A3">
        <w:rPr>
          <w:rFonts w:ascii="Arial" w:hAnsi="Arial" w:cs="Arial"/>
          <w:sz w:val="24"/>
          <w:szCs w:val="24"/>
        </w:rPr>
        <w:t xml:space="preserve"> countries and territories and more than 135,000 employees. Hilton Hotels &amp; Resorts, Conrad Hotels &amp; Resorts, Doubletree by Hilton, Hampton by Hilton, Hilton Garden Inn, and Waldorf Astoria Hotels &amp; Resorts are among the company's most well-known and highly acclaimed hotel brands.</w:t>
      </w:r>
      <w:r w:rsidR="00E006D2">
        <w:rPr>
          <w:rFonts w:ascii="Arial" w:hAnsi="Arial" w:cs="Arial"/>
          <w:sz w:val="24"/>
          <w:szCs w:val="24"/>
        </w:rPr>
        <w:t xml:space="preserve"> </w:t>
      </w:r>
      <w:r w:rsidR="00F04E6A">
        <w:rPr>
          <w:rFonts w:ascii="Arial" w:hAnsi="Arial" w:cs="Arial"/>
          <w:sz w:val="24"/>
          <w:szCs w:val="24"/>
        </w:rPr>
        <w:t xml:space="preserve">In the competitive market to achieve a </w:t>
      </w:r>
      <w:r w:rsidR="00FC22BE">
        <w:rPr>
          <w:rFonts w:ascii="Arial" w:hAnsi="Arial" w:cs="Arial"/>
          <w:sz w:val="24"/>
          <w:szCs w:val="24"/>
        </w:rPr>
        <w:t>long-term</w:t>
      </w:r>
      <w:r w:rsidR="00F04E6A">
        <w:rPr>
          <w:rFonts w:ascii="Arial" w:hAnsi="Arial" w:cs="Arial"/>
          <w:sz w:val="24"/>
          <w:szCs w:val="24"/>
        </w:rPr>
        <w:t xml:space="preserve"> sustainability </w:t>
      </w:r>
      <w:r w:rsidR="00FC22BE">
        <w:rPr>
          <w:rFonts w:ascii="Arial" w:hAnsi="Arial" w:cs="Arial"/>
          <w:sz w:val="24"/>
          <w:szCs w:val="24"/>
        </w:rPr>
        <w:t>effective HRM is essential.</w:t>
      </w:r>
      <w:r w:rsidRPr="002764A3">
        <w:rPr>
          <w:rFonts w:ascii="Arial" w:hAnsi="Arial" w:cs="Arial"/>
          <w:sz w:val="24"/>
          <w:szCs w:val="24"/>
        </w:rPr>
        <w:t xml:space="preserve"> </w:t>
      </w:r>
      <w:r w:rsidR="001D25E4">
        <w:rPr>
          <w:rFonts w:ascii="Arial" w:hAnsi="Arial" w:cs="Arial"/>
          <w:sz w:val="24"/>
          <w:szCs w:val="24"/>
        </w:rPr>
        <w:t xml:space="preserve">HRM plays a significant part in </w:t>
      </w:r>
      <w:r w:rsidR="0040632E">
        <w:rPr>
          <w:rFonts w:ascii="Arial" w:hAnsi="Arial" w:cs="Arial"/>
          <w:sz w:val="24"/>
          <w:szCs w:val="24"/>
        </w:rPr>
        <w:t>an</w:t>
      </w:r>
      <w:r w:rsidR="001D25E4">
        <w:rPr>
          <w:rFonts w:ascii="Arial" w:hAnsi="Arial" w:cs="Arial"/>
          <w:sz w:val="24"/>
          <w:szCs w:val="24"/>
        </w:rPr>
        <w:t xml:space="preserve"> </w:t>
      </w:r>
      <w:r w:rsidR="0040632E">
        <w:rPr>
          <w:rFonts w:ascii="Arial" w:hAnsi="Arial" w:cs="Arial"/>
          <w:sz w:val="24"/>
          <w:szCs w:val="24"/>
        </w:rPr>
        <w:t>organisation’s</w:t>
      </w:r>
      <w:r w:rsidR="001D25E4">
        <w:rPr>
          <w:rFonts w:ascii="Arial" w:hAnsi="Arial" w:cs="Arial"/>
          <w:sz w:val="24"/>
          <w:szCs w:val="24"/>
        </w:rPr>
        <w:t xml:space="preserve"> success</w:t>
      </w:r>
      <w:r w:rsidR="00405618">
        <w:rPr>
          <w:rFonts w:ascii="Arial" w:hAnsi="Arial" w:cs="Arial"/>
          <w:sz w:val="24"/>
          <w:szCs w:val="24"/>
        </w:rPr>
        <w:t>,</w:t>
      </w:r>
      <w:r w:rsidR="001D25E4">
        <w:rPr>
          <w:rFonts w:ascii="Arial" w:hAnsi="Arial" w:cs="Arial"/>
          <w:sz w:val="24"/>
          <w:szCs w:val="24"/>
        </w:rPr>
        <w:t xml:space="preserve"> by assisting</w:t>
      </w:r>
      <w:r w:rsidR="00405618">
        <w:rPr>
          <w:rFonts w:ascii="Arial" w:hAnsi="Arial" w:cs="Arial"/>
          <w:sz w:val="24"/>
          <w:szCs w:val="24"/>
        </w:rPr>
        <w:t xml:space="preserve"> </w:t>
      </w:r>
      <w:r w:rsidR="00405618">
        <w:rPr>
          <w:rFonts w:ascii="Arial" w:hAnsi="Arial" w:cs="Arial"/>
          <w:sz w:val="24"/>
          <w:szCs w:val="24"/>
        </w:rPr>
        <w:lastRenderedPageBreak/>
        <w:t>the workplace as the well as the managing of workforce, culture, and environment</w:t>
      </w:r>
      <w:r w:rsidR="00893E93">
        <w:rPr>
          <w:rFonts w:ascii="Arial" w:hAnsi="Arial" w:cs="Arial"/>
          <w:sz w:val="24"/>
          <w:szCs w:val="24"/>
        </w:rPr>
        <w:t xml:space="preserve">. </w:t>
      </w:r>
      <w:r w:rsidRPr="002764A3">
        <w:rPr>
          <w:rFonts w:ascii="Arial" w:hAnsi="Arial" w:cs="Arial"/>
          <w:sz w:val="24"/>
          <w:szCs w:val="24"/>
        </w:rPr>
        <w:t>HRM also efficiently contributes to providing guidance to the corporation in order for the company to attain its organisational objectives and goals. Human resource management primarily connects human resources with the company's goals in order to improve organisational performance. From a research standpoint, the term "hospitality" has not been precisely defined, and there is a lack of clarity on its borders and separation from other service sectors (</w:t>
      </w:r>
      <w:proofErr w:type="spellStart"/>
      <w:r w:rsidRPr="002764A3">
        <w:rPr>
          <w:rFonts w:ascii="Arial" w:hAnsi="Arial" w:cs="Arial"/>
          <w:sz w:val="24"/>
          <w:szCs w:val="24"/>
        </w:rPr>
        <w:t>Ottenbacher</w:t>
      </w:r>
      <w:proofErr w:type="spellEnd"/>
      <w:r w:rsidRPr="002764A3">
        <w:rPr>
          <w:rFonts w:ascii="Arial" w:hAnsi="Arial" w:cs="Arial"/>
          <w:sz w:val="24"/>
          <w:szCs w:val="24"/>
        </w:rPr>
        <w:t xml:space="preserve">, Harrington, &amp; </w:t>
      </w:r>
      <w:proofErr w:type="spellStart"/>
      <w:r w:rsidRPr="002764A3">
        <w:rPr>
          <w:rFonts w:ascii="Arial" w:hAnsi="Arial" w:cs="Arial"/>
          <w:sz w:val="24"/>
          <w:szCs w:val="24"/>
        </w:rPr>
        <w:t>Parsa</w:t>
      </w:r>
      <w:proofErr w:type="spellEnd"/>
      <w:r w:rsidRPr="002764A3">
        <w:rPr>
          <w:rFonts w:ascii="Arial" w:hAnsi="Arial" w:cs="Arial"/>
          <w:sz w:val="24"/>
          <w:szCs w:val="24"/>
        </w:rPr>
        <w:t xml:space="preserve">, 2009). Due to the diversified nature of the hospitality sector, a concise description is difficult to come across (Lashley, 2000). According to </w:t>
      </w:r>
      <w:proofErr w:type="spellStart"/>
      <w:r w:rsidRPr="002764A3">
        <w:rPr>
          <w:rFonts w:ascii="Arial" w:hAnsi="Arial" w:cs="Arial"/>
          <w:sz w:val="24"/>
          <w:szCs w:val="24"/>
        </w:rPr>
        <w:t>Ottenbacher</w:t>
      </w:r>
      <w:proofErr w:type="spellEnd"/>
      <w:r w:rsidRPr="002764A3">
        <w:rPr>
          <w:rFonts w:ascii="Arial" w:hAnsi="Arial" w:cs="Arial"/>
          <w:sz w:val="24"/>
          <w:szCs w:val="24"/>
        </w:rPr>
        <w:t xml:space="preserve"> et al. (2009), hospitality companies provide "food, drinks, lodging, entertainment, leisure, attraction, or any mix of those" </w:t>
      </w:r>
      <w:r w:rsidR="009B6B81" w:rsidRPr="002764A3">
        <w:rPr>
          <w:rFonts w:ascii="Arial" w:hAnsi="Arial" w:cs="Arial"/>
          <w:sz w:val="24"/>
          <w:szCs w:val="24"/>
        </w:rPr>
        <w:t>services.</w:t>
      </w:r>
      <w:r w:rsidRPr="002764A3">
        <w:rPr>
          <w:rFonts w:ascii="Arial" w:hAnsi="Arial" w:cs="Arial"/>
          <w:sz w:val="24"/>
          <w:szCs w:val="24"/>
        </w:rPr>
        <w:t xml:space="preserve"> They claim that hospitality operations include the accommodation (hotels, motels), food service (restaurants, catering), leisure, conferences, travel, and attractions industries.</w:t>
      </w:r>
      <w:r w:rsidRPr="002764A3">
        <w:rPr>
          <w:rFonts w:ascii="Arial" w:hAnsi="Arial" w:cs="Arial"/>
        </w:rPr>
        <w:t xml:space="preserve"> </w:t>
      </w:r>
      <w:r w:rsidRPr="002764A3">
        <w:rPr>
          <w:rFonts w:ascii="Arial" w:hAnsi="Arial" w:cs="Arial"/>
          <w:sz w:val="24"/>
          <w:szCs w:val="24"/>
        </w:rPr>
        <w:t xml:space="preserve">"Providers of housing and other facilities for tourists and other wanting consumers" are lodging </w:t>
      </w:r>
      <w:r w:rsidR="009B6B81" w:rsidRPr="002764A3">
        <w:rPr>
          <w:rFonts w:ascii="Arial" w:hAnsi="Arial" w:cs="Arial"/>
          <w:sz w:val="24"/>
          <w:szCs w:val="24"/>
        </w:rPr>
        <w:t>operators.</w:t>
      </w:r>
      <w:r w:rsidRPr="002764A3">
        <w:rPr>
          <w:rFonts w:ascii="Arial" w:hAnsi="Arial" w:cs="Arial"/>
          <w:sz w:val="24"/>
          <w:szCs w:val="24"/>
        </w:rPr>
        <w:t xml:space="preserve"> The lodging industry's principal service is accommodation,</w:t>
      </w:r>
      <w:r w:rsidR="00A8021F">
        <w:rPr>
          <w:rFonts w:ascii="Arial" w:hAnsi="Arial" w:cs="Arial"/>
          <w:sz w:val="24"/>
          <w:szCs w:val="24"/>
        </w:rPr>
        <w:t xml:space="preserve"> split further into</w:t>
      </w:r>
      <w:r w:rsidRPr="002764A3">
        <w:rPr>
          <w:rFonts w:ascii="Arial" w:hAnsi="Arial" w:cs="Arial"/>
          <w:sz w:val="24"/>
          <w:szCs w:val="24"/>
        </w:rPr>
        <w:t xml:space="preserve"> </w:t>
      </w:r>
      <w:r w:rsidR="00DA05CC">
        <w:rPr>
          <w:rFonts w:ascii="Arial" w:hAnsi="Arial" w:cs="Arial"/>
          <w:sz w:val="24"/>
          <w:szCs w:val="24"/>
        </w:rPr>
        <w:t xml:space="preserve">hostels, lodges, budget hotels, motels, inns, luxury hotels and </w:t>
      </w:r>
      <w:r w:rsidR="007A06D1">
        <w:rPr>
          <w:rFonts w:ascii="Arial" w:hAnsi="Arial" w:cs="Arial"/>
          <w:sz w:val="24"/>
          <w:szCs w:val="24"/>
        </w:rPr>
        <w:t xml:space="preserve">resorts, </w:t>
      </w:r>
      <w:r w:rsidRPr="002764A3">
        <w:rPr>
          <w:rFonts w:ascii="Arial" w:hAnsi="Arial" w:cs="Arial"/>
          <w:sz w:val="24"/>
          <w:szCs w:val="24"/>
        </w:rPr>
        <w:t>and other lodging options (</w:t>
      </w:r>
      <w:proofErr w:type="spellStart"/>
      <w:r w:rsidRPr="002764A3">
        <w:rPr>
          <w:rFonts w:ascii="Arial" w:hAnsi="Arial" w:cs="Arial"/>
          <w:sz w:val="24"/>
          <w:szCs w:val="24"/>
        </w:rPr>
        <w:t>Ottenbacher</w:t>
      </w:r>
      <w:proofErr w:type="spellEnd"/>
      <w:r w:rsidRPr="002764A3">
        <w:rPr>
          <w:rFonts w:ascii="Arial" w:hAnsi="Arial" w:cs="Arial"/>
          <w:sz w:val="24"/>
          <w:szCs w:val="24"/>
        </w:rPr>
        <w:t xml:space="preserve"> et al., 2009). The performance of a hotel is thought to be heavily reliant on</w:t>
      </w:r>
      <w:r w:rsidR="00CA41AE">
        <w:rPr>
          <w:rFonts w:ascii="Arial" w:hAnsi="Arial" w:cs="Arial"/>
          <w:sz w:val="24"/>
          <w:szCs w:val="24"/>
        </w:rPr>
        <w:t xml:space="preserve"> the management and</w:t>
      </w:r>
      <w:r w:rsidRPr="002764A3">
        <w:rPr>
          <w:rFonts w:ascii="Arial" w:hAnsi="Arial" w:cs="Arial"/>
          <w:sz w:val="24"/>
          <w:szCs w:val="24"/>
        </w:rPr>
        <w:t xml:space="preserve"> its workers (Crick &amp; Spencer, 2011).</w:t>
      </w:r>
      <w:r w:rsidR="00A95B4D">
        <w:rPr>
          <w:rFonts w:ascii="Arial" w:hAnsi="Arial" w:cs="Arial"/>
          <w:sz w:val="24"/>
          <w:szCs w:val="24"/>
        </w:rPr>
        <w:t xml:space="preserve"> </w:t>
      </w:r>
      <w:r w:rsidR="001E5FB0">
        <w:rPr>
          <w:rFonts w:ascii="Arial" w:hAnsi="Arial" w:cs="Arial"/>
          <w:sz w:val="24"/>
          <w:szCs w:val="24"/>
        </w:rPr>
        <w:t xml:space="preserve">A team members career often progresses by shifting </w:t>
      </w:r>
      <w:r w:rsidR="00E87DA4">
        <w:rPr>
          <w:rFonts w:ascii="Arial" w:hAnsi="Arial" w:cs="Arial"/>
          <w:sz w:val="24"/>
          <w:szCs w:val="24"/>
        </w:rPr>
        <w:t xml:space="preserve">from one reputable brand of hotels to another, </w:t>
      </w:r>
      <w:r w:rsidRPr="002764A3">
        <w:rPr>
          <w:rFonts w:ascii="Arial" w:hAnsi="Arial" w:cs="Arial"/>
          <w:sz w:val="24"/>
          <w:szCs w:val="24"/>
        </w:rPr>
        <w:t>which is prevalent in large and luxury hotels (Ahmad &amp; Scott, 2013).</w:t>
      </w:r>
      <w:r w:rsidR="004226A9">
        <w:rPr>
          <w:rFonts w:ascii="Arial" w:hAnsi="Arial" w:cs="Arial"/>
          <w:sz w:val="24"/>
          <w:szCs w:val="24"/>
        </w:rPr>
        <w:t xml:space="preserve"> Because consumer desire in the hospitality sector</w:t>
      </w:r>
      <w:r w:rsidR="009E3B36">
        <w:rPr>
          <w:rFonts w:ascii="Arial" w:hAnsi="Arial" w:cs="Arial"/>
          <w:sz w:val="24"/>
          <w:szCs w:val="24"/>
        </w:rPr>
        <w:t xml:space="preserve"> varies, </w:t>
      </w:r>
      <w:r w:rsidR="007D0028">
        <w:rPr>
          <w:rFonts w:ascii="Arial" w:hAnsi="Arial" w:cs="Arial"/>
          <w:sz w:val="24"/>
          <w:szCs w:val="24"/>
        </w:rPr>
        <w:t>recruiting too many</w:t>
      </w:r>
      <w:r w:rsidR="005A7166">
        <w:rPr>
          <w:rFonts w:ascii="Arial" w:hAnsi="Arial" w:cs="Arial"/>
          <w:sz w:val="24"/>
          <w:szCs w:val="24"/>
        </w:rPr>
        <w:t xml:space="preserve"> or</w:t>
      </w:r>
      <w:r w:rsidR="007D0028">
        <w:rPr>
          <w:rFonts w:ascii="Arial" w:hAnsi="Arial" w:cs="Arial"/>
          <w:sz w:val="24"/>
          <w:szCs w:val="24"/>
        </w:rPr>
        <w:t xml:space="preserve"> too </w:t>
      </w:r>
      <w:r w:rsidR="005A7166">
        <w:rPr>
          <w:rFonts w:ascii="Arial" w:hAnsi="Arial" w:cs="Arial"/>
          <w:sz w:val="24"/>
          <w:szCs w:val="24"/>
        </w:rPr>
        <w:t xml:space="preserve">few permanent </w:t>
      </w:r>
      <w:r w:rsidRPr="002764A3">
        <w:rPr>
          <w:rFonts w:ascii="Arial" w:hAnsi="Arial" w:cs="Arial"/>
          <w:sz w:val="24"/>
          <w:szCs w:val="24"/>
        </w:rPr>
        <w:t>(full-time) personnel for hotel operations poses a considerable risk</w:t>
      </w:r>
      <w:r w:rsidR="0018553A">
        <w:rPr>
          <w:rFonts w:ascii="Arial" w:hAnsi="Arial" w:cs="Arial"/>
          <w:sz w:val="24"/>
          <w:szCs w:val="24"/>
        </w:rPr>
        <w:t xml:space="preserve"> for the business operation</w:t>
      </w:r>
      <w:r w:rsidRPr="002764A3">
        <w:rPr>
          <w:rFonts w:ascii="Arial" w:hAnsi="Arial" w:cs="Arial"/>
          <w:sz w:val="24"/>
          <w:szCs w:val="24"/>
        </w:rPr>
        <w:t xml:space="preserve"> (Knox &amp; Walsh, 2005). </w:t>
      </w:r>
    </w:p>
    <w:p w14:paraId="716B51B2" w14:textId="77777777"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t>Human Resource Management</w:t>
      </w:r>
    </w:p>
    <w:p w14:paraId="3D2A15BF" w14:textId="63B1B485" w:rsidR="003E2358" w:rsidRPr="002764A3" w:rsidRDefault="003E2358" w:rsidP="007D0A40">
      <w:pPr>
        <w:spacing w:line="360" w:lineRule="auto"/>
        <w:rPr>
          <w:rFonts w:ascii="Arial" w:hAnsi="Arial" w:cs="Arial"/>
          <w:sz w:val="24"/>
          <w:szCs w:val="24"/>
        </w:rPr>
      </w:pPr>
      <w:r w:rsidRPr="002764A3">
        <w:rPr>
          <w:rFonts w:ascii="Arial" w:hAnsi="Arial" w:cs="Arial"/>
          <w:sz w:val="24"/>
          <w:szCs w:val="24"/>
        </w:rPr>
        <w:t>The Hilton hotel's HRM department's major goal is to hire, develop, and teach staff as needed. HRM also entails offering appropriate training and development opportunities</w:t>
      </w:r>
      <w:r w:rsidR="000E4B21">
        <w:rPr>
          <w:rFonts w:ascii="Arial" w:hAnsi="Arial" w:cs="Arial"/>
          <w:sz w:val="24"/>
          <w:szCs w:val="24"/>
        </w:rPr>
        <w:t xml:space="preserve"> </w:t>
      </w:r>
      <w:r w:rsidR="00754A6B">
        <w:rPr>
          <w:rFonts w:ascii="Arial" w:hAnsi="Arial" w:cs="Arial"/>
          <w:sz w:val="24"/>
          <w:szCs w:val="24"/>
        </w:rPr>
        <w:t xml:space="preserve">to the workforce so that they can advance within the </w:t>
      </w:r>
      <w:r w:rsidR="00366F57">
        <w:rPr>
          <w:rFonts w:ascii="Arial" w:hAnsi="Arial" w:cs="Arial"/>
          <w:sz w:val="24"/>
          <w:szCs w:val="24"/>
        </w:rPr>
        <w:t xml:space="preserve">corporation and achieve up to their top level of talents, </w:t>
      </w:r>
      <w:r w:rsidR="00614C7F" w:rsidRPr="00533DF9">
        <w:rPr>
          <w:rFonts w:ascii="Arial" w:hAnsi="Arial" w:cs="Arial"/>
          <w:sz w:val="24"/>
          <w:szCs w:val="24"/>
        </w:rPr>
        <w:t>Tang, T.-W., &amp; Tang, Y.-Y. (2012</w:t>
      </w:r>
      <w:r w:rsidR="00614C7F">
        <w:rPr>
          <w:rFonts w:ascii="Arial" w:hAnsi="Arial" w:cs="Arial"/>
          <w:sz w:val="24"/>
          <w:szCs w:val="24"/>
        </w:rPr>
        <w:t xml:space="preserve">). </w:t>
      </w:r>
      <w:r w:rsidRPr="002764A3">
        <w:rPr>
          <w:rFonts w:ascii="Arial" w:hAnsi="Arial" w:cs="Arial"/>
          <w:sz w:val="24"/>
          <w:szCs w:val="24"/>
        </w:rPr>
        <w:t>The Hilton hotel's HRM is also linked to a reduction in recruiting from various external sources by employing the company's current personnel.</w:t>
      </w:r>
      <w:r w:rsidRPr="002764A3">
        <w:rPr>
          <w:rFonts w:ascii="Arial" w:hAnsi="Arial" w:cs="Arial"/>
        </w:rPr>
        <w:t xml:space="preserve"> </w:t>
      </w:r>
      <w:r w:rsidRPr="002764A3">
        <w:rPr>
          <w:rFonts w:ascii="Arial" w:hAnsi="Arial" w:cs="Arial"/>
          <w:sz w:val="24"/>
          <w:szCs w:val="24"/>
        </w:rPr>
        <w:t>HRM assists Hilton hotel personnel in recruiting and managing workforce in a cost-effective manner</w:t>
      </w:r>
      <w:r w:rsidR="008608CD">
        <w:rPr>
          <w:rFonts w:ascii="Arial" w:hAnsi="Arial" w:cs="Arial"/>
          <w:sz w:val="24"/>
          <w:szCs w:val="24"/>
        </w:rPr>
        <w:t>,</w:t>
      </w:r>
      <w:r w:rsidRPr="002764A3">
        <w:rPr>
          <w:rFonts w:ascii="Arial" w:hAnsi="Arial" w:cs="Arial"/>
          <w:sz w:val="24"/>
          <w:szCs w:val="24"/>
        </w:rPr>
        <w:t xml:space="preserve"> </w:t>
      </w:r>
      <w:r w:rsidR="008608CD" w:rsidRPr="008608CD">
        <w:rPr>
          <w:rFonts w:ascii="Arial" w:hAnsi="Arial" w:cs="Arial"/>
          <w:sz w:val="24"/>
          <w:szCs w:val="24"/>
        </w:rPr>
        <w:t>Sun, L</w:t>
      </w:r>
      <w:r w:rsidR="008608CD">
        <w:rPr>
          <w:rFonts w:ascii="Arial" w:hAnsi="Arial" w:cs="Arial"/>
          <w:sz w:val="24"/>
          <w:szCs w:val="24"/>
        </w:rPr>
        <w:t xml:space="preserve">, et al, </w:t>
      </w:r>
      <w:r w:rsidR="008608CD" w:rsidRPr="008608CD">
        <w:rPr>
          <w:rFonts w:ascii="Arial" w:hAnsi="Arial" w:cs="Arial"/>
          <w:sz w:val="24"/>
          <w:szCs w:val="24"/>
        </w:rPr>
        <w:t xml:space="preserve">(2007). </w:t>
      </w:r>
      <w:r w:rsidRPr="002764A3">
        <w:rPr>
          <w:rFonts w:ascii="Arial" w:hAnsi="Arial" w:cs="Arial"/>
          <w:sz w:val="24"/>
          <w:szCs w:val="24"/>
        </w:rPr>
        <w:t xml:space="preserve">The Hilton hotel's HRM function not only controls the company's current employees, but it also has an impact on the company's future staffing needs, which </w:t>
      </w:r>
      <w:r w:rsidRPr="002764A3">
        <w:rPr>
          <w:rFonts w:ascii="Arial" w:hAnsi="Arial" w:cs="Arial"/>
          <w:sz w:val="24"/>
          <w:szCs w:val="24"/>
        </w:rPr>
        <w:lastRenderedPageBreak/>
        <w:t>is referred to as workforce planning. HRM also keeps an eye on external developments in the labour market so that they can seize the greatest talent available whenever it is needed. Retaining, developing, and gaining skills are the most fundamental goals of staffing HRM</w:t>
      </w:r>
      <w:r w:rsidR="00EF1865">
        <w:rPr>
          <w:rFonts w:ascii="Arial" w:hAnsi="Arial" w:cs="Arial"/>
          <w:sz w:val="24"/>
          <w:szCs w:val="24"/>
        </w:rPr>
        <w:t xml:space="preserve">, </w:t>
      </w:r>
      <w:proofErr w:type="spellStart"/>
      <w:r w:rsidR="00EF1865" w:rsidRPr="00DC4C0C">
        <w:rPr>
          <w:rFonts w:ascii="Arial" w:hAnsi="Arial" w:cs="Arial"/>
          <w:sz w:val="24"/>
          <w:szCs w:val="24"/>
        </w:rPr>
        <w:t>Maroudas</w:t>
      </w:r>
      <w:proofErr w:type="spellEnd"/>
      <w:r w:rsidR="00EF1865" w:rsidRPr="00DC4C0C">
        <w:rPr>
          <w:rFonts w:ascii="Arial" w:hAnsi="Arial" w:cs="Arial"/>
          <w:sz w:val="24"/>
          <w:szCs w:val="24"/>
        </w:rPr>
        <w:t>, L</w:t>
      </w:r>
      <w:r w:rsidR="00EF1865">
        <w:rPr>
          <w:rFonts w:ascii="Arial" w:hAnsi="Arial" w:cs="Arial"/>
          <w:sz w:val="24"/>
          <w:szCs w:val="24"/>
        </w:rPr>
        <w:t>, et al (2008),</w:t>
      </w:r>
      <w:r w:rsidR="00EF1865" w:rsidRPr="00DC4C0C">
        <w:rPr>
          <w:rFonts w:ascii="Arial" w:hAnsi="Arial" w:cs="Arial"/>
          <w:sz w:val="24"/>
          <w:szCs w:val="24"/>
        </w:rPr>
        <w:t xml:space="preserve"> </w:t>
      </w:r>
      <w:r w:rsidRPr="002764A3">
        <w:rPr>
          <w:rFonts w:ascii="Arial" w:hAnsi="Arial" w:cs="Arial"/>
          <w:sz w:val="24"/>
          <w:szCs w:val="24"/>
        </w:rPr>
        <w:t>HRM also improves employee performance, which boosts corporate production.</w:t>
      </w:r>
    </w:p>
    <w:p w14:paraId="12911270" w14:textId="77777777"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t>Responsibilities of The Manager</w:t>
      </w:r>
    </w:p>
    <w:p w14:paraId="627D0231" w14:textId="75DCB9C5" w:rsidR="003E2358" w:rsidRPr="002764A3" w:rsidRDefault="0082301A" w:rsidP="007D0A40">
      <w:pPr>
        <w:spacing w:line="360" w:lineRule="auto"/>
        <w:rPr>
          <w:rFonts w:ascii="Arial" w:hAnsi="Arial" w:cs="Arial"/>
          <w:sz w:val="24"/>
          <w:szCs w:val="24"/>
        </w:rPr>
      </w:pPr>
      <w:r>
        <w:rPr>
          <w:rFonts w:ascii="Arial" w:hAnsi="Arial" w:cs="Arial"/>
          <w:sz w:val="24"/>
          <w:szCs w:val="24"/>
        </w:rPr>
        <w:t xml:space="preserve">The duties of a business management usually </w:t>
      </w:r>
      <w:r w:rsidR="00EF43EF">
        <w:rPr>
          <w:rFonts w:ascii="Arial" w:hAnsi="Arial" w:cs="Arial"/>
          <w:sz w:val="24"/>
          <w:szCs w:val="24"/>
        </w:rPr>
        <w:t>differ,</w:t>
      </w:r>
      <w:r>
        <w:rPr>
          <w:rFonts w:ascii="Arial" w:hAnsi="Arial" w:cs="Arial"/>
          <w:sz w:val="24"/>
          <w:szCs w:val="24"/>
        </w:rPr>
        <w:t xml:space="preserve"> and it depends on the </w:t>
      </w:r>
      <w:r w:rsidR="003E2358" w:rsidRPr="002764A3">
        <w:rPr>
          <w:rFonts w:ascii="Arial" w:hAnsi="Arial" w:cs="Arial"/>
          <w:sz w:val="24"/>
          <w:szCs w:val="24"/>
        </w:rPr>
        <w:t xml:space="preserve">sort of facility. </w:t>
      </w:r>
      <w:r w:rsidR="00E31DD2">
        <w:rPr>
          <w:rFonts w:ascii="Arial" w:hAnsi="Arial" w:cs="Arial"/>
          <w:sz w:val="24"/>
          <w:szCs w:val="24"/>
        </w:rPr>
        <w:t xml:space="preserve">Hilton, (2019), </w:t>
      </w:r>
      <w:r w:rsidR="00251109">
        <w:rPr>
          <w:rFonts w:ascii="Arial" w:hAnsi="Arial" w:cs="Arial"/>
          <w:sz w:val="24"/>
          <w:szCs w:val="24"/>
        </w:rPr>
        <w:t>Hotel managers who are determined to succeed</w:t>
      </w:r>
      <w:r w:rsidR="003E2358" w:rsidRPr="002764A3">
        <w:rPr>
          <w:rFonts w:ascii="Arial" w:hAnsi="Arial" w:cs="Arial"/>
          <w:sz w:val="24"/>
          <w:szCs w:val="24"/>
        </w:rPr>
        <w:t xml:space="preserve"> </w:t>
      </w:r>
      <w:r w:rsidR="00251109">
        <w:rPr>
          <w:rFonts w:ascii="Arial" w:hAnsi="Arial" w:cs="Arial"/>
          <w:sz w:val="24"/>
          <w:szCs w:val="24"/>
        </w:rPr>
        <w:t xml:space="preserve">understands every one </w:t>
      </w:r>
      <w:r w:rsidR="003E2358" w:rsidRPr="002764A3">
        <w:rPr>
          <w:rFonts w:ascii="Arial" w:hAnsi="Arial" w:cs="Arial"/>
          <w:sz w:val="24"/>
          <w:szCs w:val="24"/>
        </w:rPr>
        <w:t xml:space="preserve">of the principles </w:t>
      </w:r>
      <w:r w:rsidR="00EF43EF">
        <w:rPr>
          <w:rFonts w:ascii="Arial" w:hAnsi="Arial" w:cs="Arial"/>
          <w:sz w:val="24"/>
          <w:szCs w:val="24"/>
        </w:rPr>
        <w:t>for operating a successful hotel</w:t>
      </w:r>
      <w:r w:rsidR="003E2358" w:rsidRPr="002764A3">
        <w:rPr>
          <w:rFonts w:ascii="Arial" w:hAnsi="Arial" w:cs="Arial"/>
          <w:sz w:val="24"/>
          <w:szCs w:val="24"/>
        </w:rPr>
        <w:t>.</w:t>
      </w:r>
      <w:r w:rsidR="00490CF2">
        <w:rPr>
          <w:rFonts w:ascii="Arial" w:hAnsi="Arial" w:cs="Arial"/>
          <w:sz w:val="24"/>
          <w:szCs w:val="24"/>
        </w:rPr>
        <w:t xml:space="preserve"> </w:t>
      </w:r>
      <w:r w:rsidR="00490CF2" w:rsidRPr="00CE06F0">
        <w:rPr>
          <w:rFonts w:ascii="Arial" w:hAnsi="Arial" w:cs="Arial"/>
          <w:sz w:val="24"/>
          <w:szCs w:val="24"/>
        </w:rPr>
        <w:t>The managers plays a significant part in the operati</w:t>
      </w:r>
      <w:r w:rsidR="00E91B41" w:rsidRPr="00CE06F0">
        <w:rPr>
          <w:rFonts w:ascii="Arial" w:hAnsi="Arial" w:cs="Arial"/>
          <w:sz w:val="24"/>
          <w:szCs w:val="24"/>
        </w:rPr>
        <w:t xml:space="preserve">on on running smoothly a hotel business and the </w:t>
      </w:r>
      <w:r w:rsidR="00CE06F0" w:rsidRPr="00CE06F0">
        <w:rPr>
          <w:rFonts w:ascii="Arial" w:hAnsi="Arial" w:cs="Arial"/>
          <w:sz w:val="24"/>
          <w:szCs w:val="24"/>
        </w:rPr>
        <w:t>outcome needs talents from diversity to thrive.</w:t>
      </w:r>
      <w:r w:rsidR="003E2358" w:rsidRPr="00CE06F0">
        <w:rPr>
          <w:rFonts w:ascii="Arial" w:hAnsi="Arial" w:cs="Arial"/>
          <w:sz w:val="24"/>
          <w:szCs w:val="24"/>
        </w:rPr>
        <w:t xml:space="preserve"> </w:t>
      </w:r>
      <w:r w:rsidR="00582487">
        <w:rPr>
          <w:rFonts w:ascii="Arial" w:hAnsi="Arial" w:cs="Arial"/>
          <w:sz w:val="24"/>
          <w:szCs w:val="24"/>
        </w:rPr>
        <w:t>T</w:t>
      </w:r>
      <w:r w:rsidR="00DA32BC">
        <w:rPr>
          <w:rFonts w:ascii="Arial" w:hAnsi="Arial" w:cs="Arial"/>
          <w:sz w:val="24"/>
          <w:szCs w:val="24"/>
        </w:rPr>
        <w:t xml:space="preserve">eam members understand that a client’s wonderful experience will not happen overnight. </w:t>
      </w:r>
      <w:r w:rsidR="00A971E8">
        <w:rPr>
          <w:rFonts w:ascii="Arial" w:hAnsi="Arial" w:cs="Arial"/>
          <w:sz w:val="24"/>
          <w:szCs w:val="24"/>
        </w:rPr>
        <w:t xml:space="preserve">The outstanding performance of the workforce will not develop in </w:t>
      </w:r>
      <w:r w:rsidR="00A74B1D">
        <w:rPr>
          <w:rFonts w:ascii="Arial" w:hAnsi="Arial" w:cs="Arial"/>
          <w:sz w:val="24"/>
          <w:szCs w:val="24"/>
        </w:rPr>
        <w:t>a brief period</w:t>
      </w:r>
      <w:r w:rsidR="00A971E8">
        <w:rPr>
          <w:rFonts w:ascii="Arial" w:hAnsi="Arial" w:cs="Arial"/>
          <w:sz w:val="24"/>
          <w:szCs w:val="24"/>
        </w:rPr>
        <w:t xml:space="preserve"> of time.</w:t>
      </w:r>
      <w:r w:rsidR="00DE6DB6">
        <w:rPr>
          <w:rFonts w:ascii="Arial" w:hAnsi="Arial" w:cs="Arial"/>
          <w:sz w:val="24"/>
          <w:szCs w:val="24"/>
        </w:rPr>
        <w:t xml:space="preserve"> Successful managers </w:t>
      </w:r>
      <w:r w:rsidR="00520508">
        <w:rPr>
          <w:rFonts w:ascii="Arial" w:hAnsi="Arial" w:cs="Arial"/>
          <w:sz w:val="24"/>
          <w:szCs w:val="24"/>
        </w:rPr>
        <w:t>know</w:t>
      </w:r>
      <w:r w:rsidR="00DE6DB6">
        <w:rPr>
          <w:rFonts w:ascii="Arial" w:hAnsi="Arial" w:cs="Arial"/>
          <w:sz w:val="24"/>
          <w:szCs w:val="24"/>
        </w:rPr>
        <w:t xml:space="preserve"> how to prioritise tasks for long and short terms to stop something going wrong,</w:t>
      </w:r>
      <w:r w:rsidR="003E2358" w:rsidRPr="002764A3">
        <w:rPr>
          <w:rFonts w:ascii="Arial" w:hAnsi="Arial" w:cs="Arial"/>
          <w:sz w:val="24"/>
          <w:szCs w:val="24"/>
        </w:rPr>
        <w:t xml:space="preserve"> </w:t>
      </w:r>
      <w:r w:rsidR="001D6727" w:rsidRPr="002C0F91">
        <w:rPr>
          <w:rFonts w:ascii="Arial" w:hAnsi="Arial" w:cs="Arial"/>
          <w:sz w:val="24"/>
          <w:szCs w:val="24"/>
        </w:rPr>
        <w:t xml:space="preserve">Murphy and </w:t>
      </w:r>
      <w:proofErr w:type="spellStart"/>
      <w:r w:rsidR="001D6727" w:rsidRPr="002C0F91">
        <w:rPr>
          <w:rFonts w:ascii="Arial" w:hAnsi="Arial" w:cs="Arial"/>
          <w:sz w:val="24"/>
          <w:szCs w:val="24"/>
        </w:rPr>
        <w:t>Clevelen</w:t>
      </w:r>
      <w:proofErr w:type="spellEnd"/>
      <w:r w:rsidR="001D6727" w:rsidRPr="002C0F91">
        <w:rPr>
          <w:rFonts w:ascii="Arial" w:hAnsi="Arial" w:cs="Arial"/>
          <w:sz w:val="24"/>
          <w:szCs w:val="24"/>
        </w:rPr>
        <w:t>, (1991</w:t>
      </w:r>
      <w:r w:rsidR="001D6727">
        <w:rPr>
          <w:rFonts w:ascii="Arial" w:hAnsi="Arial" w:cs="Arial"/>
          <w:sz w:val="24"/>
          <w:szCs w:val="24"/>
        </w:rPr>
        <w:t>), discusses t</w:t>
      </w:r>
      <w:r w:rsidR="003E2358" w:rsidRPr="002764A3">
        <w:rPr>
          <w:rFonts w:ascii="Arial" w:hAnsi="Arial" w:cs="Arial"/>
          <w:sz w:val="24"/>
          <w:szCs w:val="24"/>
        </w:rPr>
        <w:t xml:space="preserve">he </w:t>
      </w:r>
      <w:r w:rsidR="001B1EAD">
        <w:rPr>
          <w:rFonts w:ascii="Arial" w:hAnsi="Arial" w:cs="Arial"/>
          <w:sz w:val="24"/>
          <w:szCs w:val="24"/>
        </w:rPr>
        <w:t xml:space="preserve">duties of </w:t>
      </w:r>
      <w:r w:rsidR="003E2358" w:rsidRPr="002764A3">
        <w:rPr>
          <w:rFonts w:ascii="Arial" w:hAnsi="Arial" w:cs="Arial"/>
          <w:sz w:val="24"/>
          <w:szCs w:val="24"/>
        </w:rPr>
        <w:t>hotel manage</w:t>
      </w:r>
      <w:r w:rsidR="001B1EAD">
        <w:rPr>
          <w:rFonts w:ascii="Arial" w:hAnsi="Arial" w:cs="Arial"/>
          <w:sz w:val="24"/>
          <w:szCs w:val="24"/>
        </w:rPr>
        <w:t>rs may be rather lengthy, organising tasks step by step</w:t>
      </w:r>
      <w:r w:rsidR="001B75C1">
        <w:rPr>
          <w:rFonts w:ascii="Arial" w:hAnsi="Arial" w:cs="Arial"/>
          <w:sz w:val="24"/>
          <w:szCs w:val="24"/>
        </w:rPr>
        <w:t xml:space="preserve"> is very essential for business operations</w:t>
      </w:r>
      <w:r w:rsidR="00865866">
        <w:rPr>
          <w:rFonts w:ascii="Arial" w:hAnsi="Arial" w:cs="Arial"/>
          <w:sz w:val="24"/>
          <w:szCs w:val="24"/>
        </w:rPr>
        <w:t>. The managers have numerous key components on which they must focus to operate the hotel management</w:t>
      </w:r>
      <w:r w:rsidR="002227EA">
        <w:rPr>
          <w:rFonts w:ascii="Arial" w:hAnsi="Arial" w:cs="Arial"/>
          <w:sz w:val="24"/>
          <w:szCs w:val="24"/>
        </w:rPr>
        <w:t xml:space="preserve">. </w:t>
      </w:r>
      <w:r w:rsidR="00121EE8">
        <w:rPr>
          <w:rFonts w:ascii="Arial" w:hAnsi="Arial" w:cs="Arial"/>
          <w:sz w:val="24"/>
          <w:szCs w:val="24"/>
        </w:rPr>
        <w:t xml:space="preserve">Putting a meaningful emphasis on the </w:t>
      </w:r>
      <w:r w:rsidR="003E2358" w:rsidRPr="002764A3">
        <w:rPr>
          <w:rFonts w:ascii="Arial" w:hAnsi="Arial" w:cs="Arial"/>
          <w:sz w:val="24"/>
          <w:szCs w:val="24"/>
        </w:rPr>
        <w:t xml:space="preserve">management </w:t>
      </w:r>
      <w:r w:rsidR="00A36BE4">
        <w:rPr>
          <w:rFonts w:ascii="Arial" w:hAnsi="Arial" w:cs="Arial"/>
          <w:sz w:val="24"/>
          <w:szCs w:val="24"/>
        </w:rPr>
        <w:t xml:space="preserve">for basic hospitality </w:t>
      </w:r>
      <w:r w:rsidR="00B3124D">
        <w:rPr>
          <w:rFonts w:ascii="Arial" w:hAnsi="Arial" w:cs="Arial"/>
          <w:sz w:val="24"/>
          <w:szCs w:val="24"/>
        </w:rPr>
        <w:t>which</w:t>
      </w:r>
      <w:r w:rsidR="003E2358" w:rsidRPr="002764A3">
        <w:rPr>
          <w:rFonts w:ascii="Arial" w:hAnsi="Arial" w:cs="Arial"/>
          <w:sz w:val="24"/>
          <w:szCs w:val="24"/>
        </w:rPr>
        <w:t xml:space="preserve"> often yields the desired outcome.</w:t>
      </w:r>
    </w:p>
    <w:p w14:paraId="67427916" w14:textId="77777777" w:rsidR="004A0A23" w:rsidRDefault="004A0A23" w:rsidP="007D0A40">
      <w:pPr>
        <w:spacing w:line="360" w:lineRule="auto"/>
        <w:rPr>
          <w:rFonts w:ascii="Arial" w:hAnsi="Arial" w:cs="Arial"/>
          <w:b/>
          <w:bCs/>
          <w:sz w:val="24"/>
          <w:szCs w:val="24"/>
          <w:u w:val="single"/>
        </w:rPr>
      </w:pPr>
    </w:p>
    <w:p w14:paraId="4D408FAC" w14:textId="77777777"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t>Role Model</w:t>
      </w:r>
    </w:p>
    <w:p w14:paraId="40D4A66E" w14:textId="77829878" w:rsidR="003E2358" w:rsidRPr="002764A3" w:rsidRDefault="002B3319" w:rsidP="007D0A40">
      <w:pPr>
        <w:spacing w:line="360" w:lineRule="auto"/>
        <w:rPr>
          <w:rFonts w:ascii="Arial" w:hAnsi="Arial" w:cs="Arial"/>
          <w:sz w:val="24"/>
          <w:szCs w:val="24"/>
        </w:rPr>
      </w:pPr>
      <w:proofErr w:type="spellStart"/>
      <w:r w:rsidRPr="002B3319">
        <w:rPr>
          <w:rFonts w:ascii="Arial" w:hAnsi="Arial" w:cs="Arial"/>
          <w:sz w:val="24"/>
          <w:szCs w:val="24"/>
        </w:rPr>
        <w:t>Frolick</w:t>
      </w:r>
      <w:proofErr w:type="spellEnd"/>
      <w:r w:rsidRPr="002B3319">
        <w:rPr>
          <w:rFonts w:ascii="Arial" w:hAnsi="Arial" w:cs="Arial"/>
          <w:sz w:val="24"/>
          <w:szCs w:val="24"/>
        </w:rPr>
        <w:t xml:space="preserve">, M and </w:t>
      </w:r>
      <w:proofErr w:type="spellStart"/>
      <w:r w:rsidRPr="002B3319">
        <w:rPr>
          <w:rFonts w:ascii="Arial" w:hAnsi="Arial" w:cs="Arial"/>
          <w:sz w:val="24"/>
          <w:szCs w:val="24"/>
        </w:rPr>
        <w:t>Ariyachandra</w:t>
      </w:r>
      <w:proofErr w:type="spellEnd"/>
      <w:r w:rsidRPr="002B3319">
        <w:rPr>
          <w:rFonts w:ascii="Arial" w:hAnsi="Arial" w:cs="Arial"/>
          <w:sz w:val="24"/>
          <w:szCs w:val="24"/>
        </w:rPr>
        <w:t>, T. (2006)</w:t>
      </w:r>
      <w:r>
        <w:rPr>
          <w:rFonts w:ascii="Arial" w:hAnsi="Arial" w:cs="Arial"/>
          <w:sz w:val="24"/>
          <w:szCs w:val="24"/>
        </w:rPr>
        <w:t xml:space="preserve">, </w:t>
      </w:r>
      <w:r w:rsidR="00A62F2E">
        <w:rPr>
          <w:rFonts w:ascii="Arial" w:hAnsi="Arial" w:cs="Arial"/>
          <w:sz w:val="24"/>
          <w:szCs w:val="24"/>
        </w:rPr>
        <w:t xml:space="preserve">points out </w:t>
      </w:r>
      <w:r w:rsidR="0037786B">
        <w:rPr>
          <w:rFonts w:ascii="Arial" w:hAnsi="Arial" w:cs="Arial"/>
          <w:sz w:val="24"/>
          <w:szCs w:val="24"/>
        </w:rPr>
        <w:t>a</w:t>
      </w:r>
      <w:r w:rsidR="003E2358" w:rsidRPr="002764A3">
        <w:rPr>
          <w:rFonts w:ascii="Arial" w:hAnsi="Arial" w:cs="Arial"/>
          <w:sz w:val="24"/>
          <w:szCs w:val="24"/>
        </w:rPr>
        <w:t xml:space="preserve">nother key role of a hotel manager is to train and develop the hotel employees. Every manager understands the link between satisfied customers and satisfied personnel. The emotional well-being of a hotel's workforce has a direct impact on customer satisfaction. If a guest's expectations </w:t>
      </w:r>
      <w:r w:rsidR="002B2DBD" w:rsidRPr="002764A3">
        <w:rPr>
          <w:rFonts w:ascii="Arial" w:hAnsi="Arial" w:cs="Arial"/>
          <w:sz w:val="24"/>
          <w:szCs w:val="24"/>
        </w:rPr>
        <w:t>are not</w:t>
      </w:r>
      <w:r w:rsidR="003E2358" w:rsidRPr="002764A3">
        <w:rPr>
          <w:rFonts w:ascii="Arial" w:hAnsi="Arial" w:cs="Arial"/>
          <w:sz w:val="24"/>
          <w:szCs w:val="24"/>
        </w:rPr>
        <w:t xml:space="preserve"> satisfied, </w:t>
      </w:r>
      <w:r w:rsidR="002B2DBD" w:rsidRPr="002764A3">
        <w:rPr>
          <w:rFonts w:ascii="Arial" w:hAnsi="Arial" w:cs="Arial"/>
          <w:sz w:val="24"/>
          <w:szCs w:val="24"/>
        </w:rPr>
        <w:t>they will</w:t>
      </w:r>
      <w:r w:rsidR="003E2358" w:rsidRPr="002764A3">
        <w:rPr>
          <w:rFonts w:ascii="Arial" w:hAnsi="Arial" w:cs="Arial"/>
          <w:sz w:val="24"/>
          <w:szCs w:val="24"/>
        </w:rPr>
        <w:t xml:space="preserve"> be eager to leave a nasty review online. Without a skilled staff in place, guests' experiences cannot be improved. One of the most common causes for visitors being turned away is employee behaviour that is disrespectful or uninterested. To ensure that everyone has </w:t>
      </w:r>
      <w:r w:rsidR="00A74B1D" w:rsidRPr="002764A3">
        <w:rPr>
          <w:rFonts w:ascii="Arial" w:hAnsi="Arial" w:cs="Arial"/>
          <w:sz w:val="24"/>
          <w:szCs w:val="24"/>
        </w:rPr>
        <w:t>an enjoyable time</w:t>
      </w:r>
      <w:r w:rsidR="003E2358" w:rsidRPr="002764A3">
        <w:rPr>
          <w:rFonts w:ascii="Arial" w:hAnsi="Arial" w:cs="Arial"/>
          <w:sz w:val="24"/>
          <w:szCs w:val="24"/>
        </w:rPr>
        <w:t>, hotel managers must be aware of the following responsibilities</w:t>
      </w:r>
      <w:r w:rsidR="00EC2183">
        <w:rPr>
          <w:rFonts w:ascii="Arial" w:hAnsi="Arial" w:cs="Arial"/>
          <w:sz w:val="24"/>
          <w:szCs w:val="24"/>
        </w:rPr>
        <w:t xml:space="preserve">, </w:t>
      </w:r>
      <w:r w:rsidR="00EC2183" w:rsidRPr="00A13C7A">
        <w:rPr>
          <w:rFonts w:ascii="Arial" w:hAnsi="Arial" w:cs="Arial"/>
          <w:sz w:val="24"/>
          <w:szCs w:val="24"/>
        </w:rPr>
        <w:t>Edwards, M and Ewen, A, (2004)</w:t>
      </w:r>
      <w:r w:rsidR="00EC2183">
        <w:rPr>
          <w:rFonts w:ascii="Arial" w:hAnsi="Arial" w:cs="Arial"/>
          <w:sz w:val="24"/>
          <w:szCs w:val="24"/>
        </w:rPr>
        <w:t xml:space="preserve">, </w:t>
      </w:r>
      <w:r w:rsidR="00E12D48">
        <w:rPr>
          <w:rFonts w:ascii="Arial" w:hAnsi="Arial" w:cs="Arial"/>
          <w:sz w:val="24"/>
          <w:szCs w:val="24"/>
        </w:rPr>
        <w:t xml:space="preserve">says to </w:t>
      </w:r>
      <w:r w:rsidR="003D29BC">
        <w:rPr>
          <w:rFonts w:ascii="Arial" w:hAnsi="Arial" w:cs="Arial"/>
          <w:sz w:val="24"/>
          <w:szCs w:val="24"/>
        </w:rPr>
        <w:t xml:space="preserve">aid </w:t>
      </w:r>
      <w:r w:rsidR="00D175BA">
        <w:rPr>
          <w:rFonts w:ascii="Arial" w:hAnsi="Arial" w:cs="Arial"/>
          <w:sz w:val="24"/>
          <w:szCs w:val="24"/>
        </w:rPr>
        <w:t>the workforce to reach their full potential, develop and identify talents and deliveri</w:t>
      </w:r>
      <w:r w:rsidR="005E3822">
        <w:rPr>
          <w:rFonts w:ascii="Arial" w:hAnsi="Arial" w:cs="Arial"/>
          <w:sz w:val="24"/>
          <w:szCs w:val="24"/>
        </w:rPr>
        <w:t xml:space="preserve">ng their actions, </w:t>
      </w:r>
      <w:r w:rsidR="003E2358" w:rsidRPr="002764A3">
        <w:rPr>
          <w:rFonts w:ascii="Arial" w:hAnsi="Arial" w:cs="Arial"/>
          <w:sz w:val="24"/>
          <w:szCs w:val="24"/>
        </w:rPr>
        <w:t xml:space="preserve">create a good work atmosphere to maintain </w:t>
      </w:r>
      <w:r w:rsidR="00A74B1D" w:rsidRPr="002764A3">
        <w:rPr>
          <w:rFonts w:ascii="Arial" w:hAnsi="Arial" w:cs="Arial"/>
          <w:sz w:val="24"/>
          <w:szCs w:val="24"/>
        </w:rPr>
        <w:lastRenderedPageBreak/>
        <w:t>elevated levels</w:t>
      </w:r>
      <w:r w:rsidR="003E2358" w:rsidRPr="002764A3">
        <w:rPr>
          <w:rFonts w:ascii="Arial" w:hAnsi="Arial" w:cs="Arial"/>
          <w:sz w:val="24"/>
          <w:szCs w:val="24"/>
        </w:rPr>
        <w:t xml:space="preserve"> of motivation, Communicate. Consult with the team, inquire about professional aspirations, and create goals and Work with HR on issues such as staff retention and engagement. Be the type of role model </w:t>
      </w:r>
      <w:r w:rsidR="002B2DBD" w:rsidRPr="002764A3">
        <w:rPr>
          <w:rFonts w:ascii="Arial" w:hAnsi="Arial" w:cs="Arial"/>
          <w:sz w:val="24"/>
          <w:szCs w:val="24"/>
        </w:rPr>
        <w:t>they would</w:t>
      </w:r>
      <w:r w:rsidR="003E2358" w:rsidRPr="002764A3">
        <w:rPr>
          <w:rFonts w:ascii="Arial" w:hAnsi="Arial" w:cs="Arial"/>
          <w:sz w:val="24"/>
          <w:szCs w:val="24"/>
        </w:rPr>
        <w:t xml:space="preserve"> like to follow.</w:t>
      </w:r>
    </w:p>
    <w:p w14:paraId="3901A7D9" w14:textId="77777777"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t>Revenue and Budget Management</w:t>
      </w:r>
    </w:p>
    <w:p w14:paraId="0F90FA2A" w14:textId="25DF72C7" w:rsidR="003E2358" w:rsidRPr="002764A3" w:rsidRDefault="003133E7" w:rsidP="007D0A40">
      <w:pPr>
        <w:spacing w:line="360" w:lineRule="auto"/>
        <w:rPr>
          <w:rFonts w:ascii="Arial" w:hAnsi="Arial" w:cs="Arial"/>
          <w:sz w:val="24"/>
          <w:szCs w:val="24"/>
        </w:rPr>
      </w:pPr>
      <w:r w:rsidRPr="00796E51">
        <w:rPr>
          <w:rFonts w:ascii="Arial" w:hAnsi="Arial" w:cs="Arial"/>
          <w:sz w:val="24"/>
          <w:szCs w:val="24"/>
        </w:rPr>
        <w:t>Hilton worldwide (2010)</w:t>
      </w:r>
      <w:r>
        <w:rPr>
          <w:rFonts w:ascii="Arial" w:hAnsi="Arial" w:cs="Arial"/>
          <w:sz w:val="24"/>
          <w:szCs w:val="24"/>
        </w:rPr>
        <w:t>, states the</w:t>
      </w:r>
      <w:r w:rsidR="003E2358" w:rsidRPr="002764A3">
        <w:rPr>
          <w:rFonts w:ascii="Arial" w:hAnsi="Arial" w:cs="Arial"/>
          <w:sz w:val="24"/>
          <w:szCs w:val="24"/>
        </w:rPr>
        <w:t xml:space="preserve"> hotel business is frequently affected by economic fluctuations. Hotel managers must keep a close eye on economic developments and be able to strategize in order to maintain high occupancy levels. It </w:t>
      </w:r>
      <w:r w:rsidR="002B2DBD" w:rsidRPr="002764A3">
        <w:rPr>
          <w:rFonts w:ascii="Arial" w:hAnsi="Arial" w:cs="Arial"/>
          <w:sz w:val="24"/>
          <w:szCs w:val="24"/>
        </w:rPr>
        <w:t>is not</w:t>
      </w:r>
      <w:r w:rsidR="003E2358" w:rsidRPr="002764A3">
        <w:rPr>
          <w:rFonts w:ascii="Arial" w:hAnsi="Arial" w:cs="Arial"/>
          <w:sz w:val="24"/>
          <w:szCs w:val="24"/>
        </w:rPr>
        <w:t xml:space="preserve"> about changing room pricing or inventory. To succeed in the hospitality sector, a hotel manager must plan around this </w:t>
      </w:r>
      <w:r w:rsidR="00A74B1D" w:rsidRPr="002764A3">
        <w:rPr>
          <w:rFonts w:ascii="Arial" w:hAnsi="Arial" w:cs="Arial"/>
          <w:sz w:val="24"/>
          <w:szCs w:val="24"/>
        </w:rPr>
        <w:t>complicated issue</w:t>
      </w:r>
      <w:r w:rsidR="003E2358" w:rsidRPr="002764A3">
        <w:rPr>
          <w:rFonts w:ascii="Arial" w:hAnsi="Arial" w:cs="Arial"/>
          <w:sz w:val="24"/>
          <w:szCs w:val="24"/>
        </w:rPr>
        <w:t xml:space="preserve">. This is a brief outline of the tasks of a hotel operations manager in this category; Revenue should be optimised based on demand, Manage the distribution strategy and the day-to-day operations, create price </w:t>
      </w:r>
      <w:r w:rsidR="004A0A23" w:rsidRPr="002764A3">
        <w:rPr>
          <w:rFonts w:ascii="Arial" w:hAnsi="Arial" w:cs="Arial"/>
          <w:sz w:val="24"/>
          <w:szCs w:val="24"/>
        </w:rPr>
        <w:t>strategies,</w:t>
      </w:r>
      <w:r w:rsidR="003E2358" w:rsidRPr="002764A3">
        <w:rPr>
          <w:rFonts w:ascii="Arial" w:hAnsi="Arial" w:cs="Arial"/>
          <w:sz w:val="24"/>
          <w:szCs w:val="24"/>
        </w:rPr>
        <w:t xml:space="preserve"> and do a market study, Hotel income is tracked, and budgets are managed, examine channels, market sector assessments, and reports, among other things and examine the sales numbers.</w:t>
      </w:r>
    </w:p>
    <w:p w14:paraId="47D9D7ED" w14:textId="77777777"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t xml:space="preserve">Focus on Latest Hotel Technologies </w:t>
      </w:r>
    </w:p>
    <w:p w14:paraId="0B3D818F" w14:textId="0D9D9C43" w:rsidR="003E2358" w:rsidRPr="002764A3" w:rsidRDefault="00850289" w:rsidP="007D0A40">
      <w:pPr>
        <w:spacing w:line="360" w:lineRule="auto"/>
        <w:rPr>
          <w:rFonts w:ascii="Arial" w:hAnsi="Arial" w:cs="Arial"/>
          <w:sz w:val="24"/>
          <w:szCs w:val="24"/>
        </w:rPr>
      </w:pPr>
      <w:r w:rsidRPr="0043670B">
        <w:rPr>
          <w:rFonts w:ascii="Arial" w:hAnsi="Arial" w:cs="Arial"/>
          <w:sz w:val="24"/>
          <w:szCs w:val="24"/>
        </w:rPr>
        <w:t>Verma, R</w:t>
      </w:r>
      <w:r w:rsidR="00DA09E1">
        <w:rPr>
          <w:rFonts w:ascii="Arial" w:hAnsi="Arial" w:cs="Arial"/>
          <w:sz w:val="24"/>
          <w:szCs w:val="24"/>
        </w:rPr>
        <w:t xml:space="preserve">, (2007), </w:t>
      </w:r>
      <w:r w:rsidR="00924999">
        <w:rPr>
          <w:rFonts w:ascii="Arial" w:hAnsi="Arial" w:cs="Arial"/>
          <w:sz w:val="24"/>
          <w:szCs w:val="24"/>
        </w:rPr>
        <w:t>discusses</w:t>
      </w:r>
      <w:r w:rsidR="00BE20EE">
        <w:rPr>
          <w:rFonts w:ascii="Arial" w:hAnsi="Arial" w:cs="Arial"/>
          <w:sz w:val="24"/>
          <w:szCs w:val="24"/>
        </w:rPr>
        <w:t xml:space="preserve"> there is no doubt that technology plays a crucial part</w:t>
      </w:r>
      <w:r w:rsidR="009E7F34">
        <w:rPr>
          <w:rFonts w:ascii="Arial" w:hAnsi="Arial" w:cs="Arial"/>
          <w:sz w:val="24"/>
          <w:szCs w:val="24"/>
        </w:rPr>
        <w:t>, the management should always adapt to the vibes of the modern d</w:t>
      </w:r>
      <w:r w:rsidR="005609D4">
        <w:rPr>
          <w:rFonts w:ascii="Arial" w:hAnsi="Arial" w:cs="Arial"/>
          <w:sz w:val="24"/>
          <w:szCs w:val="24"/>
        </w:rPr>
        <w:t xml:space="preserve">evices </w:t>
      </w:r>
      <w:r w:rsidR="00FD7FAA">
        <w:rPr>
          <w:rFonts w:ascii="Arial" w:hAnsi="Arial" w:cs="Arial"/>
          <w:sz w:val="24"/>
          <w:szCs w:val="24"/>
        </w:rPr>
        <w:t xml:space="preserve">like which cutting edge technology provides </w:t>
      </w:r>
      <w:r w:rsidR="009D1DAD">
        <w:rPr>
          <w:rFonts w:ascii="Arial" w:hAnsi="Arial" w:cs="Arial"/>
          <w:sz w:val="24"/>
          <w:szCs w:val="24"/>
        </w:rPr>
        <w:t xml:space="preserve">real value </w:t>
      </w:r>
      <w:r w:rsidR="005609D4">
        <w:rPr>
          <w:rFonts w:ascii="Arial" w:hAnsi="Arial" w:cs="Arial"/>
          <w:sz w:val="24"/>
          <w:szCs w:val="24"/>
        </w:rPr>
        <w:t xml:space="preserve">for the sake of delivering an authentic </w:t>
      </w:r>
      <w:r w:rsidR="00E430F5">
        <w:rPr>
          <w:rFonts w:ascii="Arial" w:hAnsi="Arial" w:cs="Arial"/>
          <w:sz w:val="24"/>
          <w:szCs w:val="24"/>
        </w:rPr>
        <w:t>guest experience</w:t>
      </w:r>
      <w:r w:rsidR="009D1DAD">
        <w:rPr>
          <w:rFonts w:ascii="Arial" w:hAnsi="Arial" w:cs="Arial"/>
          <w:sz w:val="24"/>
          <w:szCs w:val="24"/>
        </w:rPr>
        <w:t xml:space="preserve">. </w:t>
      </w:r>
      <w:r w:rsidR="003E2358" w:rsidRPr="002764A3">
        <w:rPr>
          <w:rFonts w:ascii="Arial" w:hAnsi="Arial" w:cs="Arial"/>
          <w:sz w:val="24"/>
          <w:szCs w:val="24"/>
        </w:rPr>
        <w:t xml:space="preserve">Successful </w:t>
      </w:r>
      <w:r w:rsidR="008D1D16">
        <w:rPr>
          <w:rFonts w:ascii="Arial" w:hAnsi="Arial" w:cs="Arial"/>
          <w:sz w:val="24"/>
          <w:szCs w:val="24"/>
        </w:rPr>
        <w:t xml:space="preserve">firms have gone past offering free </w:t>
      </w:r>
      <w:r w:rsidR="00293CBE">
        <w:rPr>
          <w:rFonts w:ascii="Arial" w:hAnsi="Arial" w:cs="Arial"/>
          <w:sz w:val="24"/>
          <w:szCs w:val="24"/>
        </w:rPr>
        <w:t>internet WIFI and breakfast. Now this is about</w:t>
      </w:r>
      <w:r w:rsidR="003E2358" w:rsidRPr="002764A3">
        <w:rPr>
          <w:rFonts w:ascii="Arial" w:hAnsi="Arial" w:cs="Arial"/>
          <w:sz w:val="24"/>
          <w:szCs w:val="24"/>
        </w:rPr>
        <w:t xml:space="preserve"> delivering a fantastic Virtual Reality experience or anticipating user behaviour. </w:t>
      </w:r>
      <w:r w:rsidR="00D13DD1" w:rsidRPr="00924999">
        <w:rPr>
          <w:rFonts w:ascii="Arial" w:hAnsi="Arial" w:cs="Arial"/>
          <w:sz w:val="24"/>
          <w:szCs w:val="24"/>
        </w:rPr>
        <w:t>Van Hoof, B. V. H</w:t>
      </w:r>
      <w:r w:rsidR="00D13DD1">
        <w:rPr>
          <w:rFonts w:ascii="Arial" w:hAnsi="Arial" w:cs="Arial"/>
          <w:sz w:val="24"/>
          <w:szCs w:val="24"/>
        </w:rPr>
        <w:t xml:space="preserve">, et al, </w:t>
      </w:r>
      <w:r w:rsidR="0094682A">
        <w:rPr>
          <w:rFonts w:ascii="Arial" w:hAnsi="Arial" w:cs="Arial"/>
          <w:sz w:val="24"/>
          <w:szCs w:val="24"/>
        </w:rPr>
        <w:t xml:space="preserve">(1997), </w:t>
      </w:r>
      <w:r w:rsidR="00166D8F">
        <w:rPr>
          <w:rFonts w:ascii="Arial" w:hAnsi="Arial" w:cs="Arial"/>
          <w:sz w:val="24"/>
          <w:szCs w:val="24"/>
        </w:rPr>
        <w:t xml:space="preserve">confirms that </w:t>
      </w:r>
      <w:r w:rsidR="0094682A">
        <w:rPr>
          <w:rFonts w:ascii="Arial" w:hAnsi="Arial" w:cs="Arial"/>
          <w:sz w:val="24"/>
          <w:szCs w:val="24"/>
        </w:rPr>
        <w:t>a</w:t>
      </w:r>
      <w:r w:rsidR="003E2358" w:rsidRPr="002764A3">
        <w:rPr>
          <w:rFonts w:ascii="Arial" w:hAnsi="Arial" w:cs="Arial"/>
          <w:sz w:val="24"/>
          <w:szCs w:val="24"/>
        </w:rPr>
        <w:t>round 64% of hotel visitors in the United States said</w:t>
      </w:r>
      <w:r w:rsidR="006C3B66">
        <w:rPr>
          <w:rFonts w:ascii="Arial" w:hAnsi="Arial" w:cs="Arial"/>
          <w:sz w:val="24"/>
          <w:szCs w:val="24"/>
        </w:rPr>
        <w:t xml:space="preserve"> they would </w:t>
      </w:r>
      <w:r w:rsidR="003808C9">
        <w:rPr>
          <w:rFonts w:ascii="Arial" w:hAnsi="Arial" w:cs="Arial"/>
          <w:sz w:val="24"/>
          <w:szCs w:val="24"/>
        </w:rPr>
        <w:t xml:space="preserve">visit hotels which invests </w:t>
      </w:r>
      <w:r w:rsidR="00F17DCA">
        <w:rPr>
          <w:rFonts w:ascii="Arial" w:hAnsi="Arial" w:cs="Arial"/>
          <w:sz w:val="24"/>
          <w:szCs w:val="24"/>
        </w:rPr>
        <w:t xml:space="preserve">on </w:t>
      </w:r>
      <w:r w:rsidR="003808C9">
        <w:rPr>
          <w:rFonts w:ascii="Arial" w:hAnsi="Arial" w:cs="Arial"/>
          <w:sz w:val="24"/>
          <w:szCs w:val="24"/>
        </w:rPr>
        <w:t>technology continuousl</w:t>
      </w:r>
      <w:r w:rsidR="00D2357B">
        <w:rPr>
          <w:rFonts w:ascii="Arial" w:hAnsi="Arial" w:cs="Arial"/>
          <w:sz w:val="24"/>
          <w:szCs w:val="24"/>
        </w:rPr>
        <w:t xml:space="preserve">y to provide the most </w:t>
      </w:r>
      <w:r w:rsidR="00A74B1D">
        <w:rPr>
          <w:rFonts w:ascii="Arial" w:hAnsi="Arial" w:cs="Arial"/>
          <w:sz w:val="24"/>
          <w:szCs w:val="24"/>
        </w:rPr>
        <w:t>impressive</w:t>
      </w:r>
      <w:r w:rsidR="00D2357B">
        <w:rPr>
          <w:rFonts w:ascii="Arial" w:hAnsi="Arial" w:cs="Arial"/>
          <w:sz w:val="24"/>
          <w:szCs w:val="24"/>
        </w:rPr>
        <w:t xml:space="preserve"> customer experience</w:t>
      </w:r>
      <w:r w:rsidR="003E2358" w:rsidRPr="002764A3">
        <w:rPr>
          <w:rFonts w:ascii="Arial" w:hAnsi="Arial" w:cs="Arial"/>
          <w:sz w:val="24"/>
          <w:szCs w:val="24"/>
        </w:rPr>
        <w:t xml:space="preserve">. An improved property management system, for example, can boost hotel reservations while reducing time spent on manual changes. Managers Must Have; a thorough understanding of the most recent developments in hotel technology, keep an eye on the competition, </w:t>
      </w:r>
      <w:r w:rsidR="004A0A23" w:rsidRPr="002764A3">
        <w:rPr>
          <w:rFonts w:ascii="Arial" w:hAnsi="Arial" w:cs="Arial"/>
          <w:sz w:val="24"/>
          <w:szCs w:val="24"/>
        </w:rPr>
        <w:t>improve</w:t>
      </w:r>
      <w:r w:rsidR="003E2358" w:rsidRPr="002764A3">
        <w:rPr>
          <w:rFonts w:ascii="Arial" w:hAnsi="Arial" w:cs="Arial"/>
          <w:sz w:val="24"/>
          <w:szCs w:val="24"/>
        </w:rPr>
        <w:t xml:space="preserve"> hotel administration by implementing cloud-based solutions,</w:t>
      </w:r>
      <w:r w:rsidR="002D36F7">
        <w:rPr>
          <w:rFonts w:ascii="Arial" w:hAnsi="Arial" w:cs="Arial"/>
          <w:sz w:val="24"/>
          <w:szCs w:val="24"/>
        </w:rPr>
        <w:t xml:space="preserve"> the workforce must be kept updated with the modern devices available</w:t>
      </w:r>
      <w:r w:rsidR="006C5A6F">
        <w:rPr>
          <w:rFonts w:ascii="Arial" w:hAnsi="Arial" w:cs="Arial"/>
          <w:sz w:val="24"/>
          <w:szCs w:val="24"/>
        </w:rPr>
        <w:t>,</w:t>
      </w:r>
      <w:r w:rsidR="003E2358" w:rsidRPr="002764A3">
        <w:rPr>
          <w:rFonts w:ascii="Arial" w:hAnsi="Arial" w:cs="Arial"/>
          <w:sz w:val="24"/>
          <w:szCs w:val="24"/>
        </w:rPr>
        <w:t xml:space="preserve"> and software changes should be covered in training and </w:t>
      </w:r>
      <w:r w:rsidR="008C6E04" w:rsidRPr="002764A3">
        <w:rPr>
          <w:rFonts w:ascii="Arial" w:hAnsi="Arial" w:cs="Arial"/>
          <w:sz w:val="24"/>
          <w:szCs w:val="24"/>
        </w:rPr>
        <w:t>investigate</w:t>
      </w:r>
      <w:r w:rsidR="003E2358" w:rsidRPr="002764A3">
        <w:rPr>
          <w:rFonts w:ascii="Arial" w:hAnsi="Arial" w:cs="Arial"/>
          <w:sz w:val="24"/>
          <w:szCs w:val="24"/>
        </w:rPr>
        <w:t xml:space="preserve"> innovative technologies to help achieve the objectives.</w:t>
      </w:r>
    </w:p>
    <w:p w14:paraId="49D22A56" w14:textId="77777777" w:rsidR="008C6E04" w:rsidRDefault="008C6E04" w:rsidP="007D0A40">
      <w:pPr>
        <w:spacing w:line="360" w:lineRule="auto"/>
        <w:rPr>
          <w:rFonts w:ascii="Arial" w:hAnsi="Arial" w:cs="Arial"/>
          <w:b/>
          <w:bCs/>
          <w:sz w:val="24"/>
          <w:szCs w:val="24"/>
          <w:u w:val="single"/>
        </w:rPr>
      </w:pPr>
    </w:p>
    <w:p w14:paraId="48C4EAA4" w14:textId="77777777" w:rsidR="008C6E04" w:rsidRDefault="008C6E04" w:rsidP="007D0A40">
      <w:pPr>
        <w:spacing w:line="360" w:lineRule="auto"/>
        <w:rPr>
          <w:rFonts w:ascii="Arial" w:hAnsi="Arial" w:cs="Arial"/>
          <w:b/>
          <w:bCs/>
          <w:sz w:val="24"/>
          <w:szCs w:val="24"/>
          <w:u w:val="single"/>
        </w:rPr>
      </w:pPr>
    </w:p>
    <w:p w14:paraId="519FF1FC" w14:textId="220584D0"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t>Employee Engagement</w:t>
      </w:r>
    </w:p>
    <w:p w14:paraId="001342BE" w14:textId="32AB4EFD" w:rsidR="003E2358" w:rsidRPr="002764A3" w:rsidRDefault="00CE7125" w:rsidP="007D0A40">
      <w:pPr>
        <w:spacing w:line="360" w:lineRule="auto"/>
        <w:rPr>
          <w:rFonts w:ascii="Arial" w:hAnsi="Arial" w:cs="Arial"/>
          <w:sz w:val="24"/>
          <w:szCs w:val="24"/>
        </w:rPr>
      </w:pPr>
      <w:proofErr w:type="spellStart"/>
      <w:r>
        <w:rPr>
          <w:rFonts w:ascii="Arial" w:hAnsi="Arial" w:cs="Arial"/>
          <w:sz w:val="24"/>
          <w:szCs w:val="24"/>
        </w:rPr>
        <w:t>Ryba</w:t>
      </w:r>
      <w:proofErr w:type="spellEnd"/>
      <w:r>
        <w:rPr>
          <w:rFonts w:ascii="Arial" w:hAnsi="Arial" w:cs="Arial"/>
          <w:sz w:val="24"/>
          <w:szCs w:val="24"/>
        </w:rPr>
        <w:t>, K, (2022)</w:t>
      </w:r>
      <w:r w:rsidR="00287725">
        <w:rPr>
          <w:rFonts w:ascii="Arial" w:hAnsi="Arial" w:cs="Arial"/>
          <w:sz w:val="24"/>
          <w:szCs w:val="24"/>
        </w:rPr>
        <w:t>,</w:t>
      </w:r>
      <w:r w:rsidR="00471EDE">
        <w:rPr>
          <w:rFonts w:ascii="Arial" w:hAnsi="Arial" w:cs="Arial"/>
          <w:sz w:val="24"/>
          <w:szCs w:val="24"/>
        </w:rPr>
        <w:t xml:space="preserve"> supports </w:t>
      </w:r>
      <w:r w:rsidR="001F6094">
        <w:rPr>
          <w:rFonts w:ascii="Arial" w:hAnsi="Arial" w:cs="Arial"/>
          <w:sz w:val="24"/>
          <w:szCs w:val="24"/>
        </w:rPr>
        <w:t>that e</w:t>
      </w:r>
      <w:r w:rsidR="001F6094" w:rsidRPr="002764A3">
        <w:rPr>
          <w:rFonts w:ascii="Arial" w:hAnsi="Arial" w:cs="Arial"/>
          <w:sz w:val="24"/>
          <w:szCs w:val="24"/>
        </w:rPr>
        <w:t>mployee</w:t>
      </w:r>
      <w:r w:rsidR="001F6094">
        <w:rPr>
          <w:rFonts w:ascii="Arial" w:hAnsi="Arial" w:cs="Arial"/>
          <w:sz w:val="24"/>
          <w:szCs w:val="24"/>
        </w:rPr>
        <w:t>s’</w:t>
      </w:r>
      <w:r w:rsidR="00CE0084">
        <w:rPr>
          <w:rFonts w:ascii="Arial" w:hAnsi="Arial" w:cs="Arial"/>
          <w:sz w:val="24"/>
          <w:szCs w:val="24"/>
        </w:rPr>
        <w:t xml:space="preserve"> who are inspired</w:t>
      </w:r>
      <w:r w:rsidR="00DE6454">
        <w:rPr>
          <w:rFonts w:ascii="Arial" w:hAnsi="Arial" w:cs="Arial"/>
          <w:sz w:val="24"/>
          <w:szCs w:val="24"/>
        </w:rPr>
        <w:t xml:space="preserve"> emotionally</w:t>
      </w:r>
      <w:r w:rsidR="003E2358" w:rsidRPr="002764A3">
        <w:rPr>
          <w:rFonts w:ascii="Arial" w:hAnsi="Arial" w:cs="Arial"/>
          <w:sz w:val="24"/>
          <w:szCs w:val="24"/>
        </w:rPr>
        <w:t xml:space="preserve"> </w:t>
      </w:r>
      <w:r w:rsidR="00DE6454">
        <w:rPr>
          <w:rFonts w:ascii="Arial" w:hAnsi="Arial" w:cs="Arial"/>
          <w:sz w:val="24"/>
          <w:szCs w:val="24"/>
        </w:rPr>
        <w:t xml:space="preserve">feel connected </w:t>
      </w:r>
      <w:r w:rsidR="00A25528">
        <w:rPr>
          <w:rFonts w:ascii="Arial" w:hAnsi="Arial" w:cs="Arial"/>
          <w:sz w:val="24"/>
          <w:szCs w:val="24"/>
        </w:rPr>
        <w:t xml:space="preserve">to the firm work more and become role models for other colleagues </w:t>
      </w:r>
      <w:r w:rsidR="001F6094">
        <w:rPr>
          <w:rFonts w:ascii="Arial" w:hAnsi="Arial" w:cs="Arial"/>
          <w:sz w:val="24"/>
          <w:szCs w:val="24"/>
        </w:rPr>
        <w:t>and stay longer with the organisation</w:t>
      </w:r>
      <w:r w:rsidR="00AC35A4">
        <w:rPr>
          <w:rFonts w:ascii="Arial" w:hAnsi="Arial" w:cs="Arial"/>
          <w:sz w:val="24"/>
          <w:szCs w:val="24"/>
        </w:rPr>
        <w:t xml:space="preserve">. The employee connectivity has a major impact on the business sales, profitability, consumer experience, </w:t>
      </w:r>
      <w:r w:rsidR="00EF7869">
        <w:rPr>
          <w:rFonts w:ascii="Arial" w:hAnsi="Arial" w:cs="Arial"/>
          <w:sz w:val="24"/>
          <w:szCs w:val="24"/>
        </w:rPr>
        <w:t>and workforce turnover etc</w:t>
      </w:r>
      <w:r w:rsidR="003E2358" w:rsidRPr="002764A3">
        <w:rPr>
          <w:rFonts w:ascii="Arial" w:hAnsi="Arial" w:cs="Arial"/>
          <w:sz w:val="24"/>
          <w:szCs w:val="24"/>
        </w:rPr>
        <w:t>.</w:t>
      </w:r>
      <w:r w:rsidR="00962243">
        <w:rPr>
          <w:rFonts w:ascii="Arial" w:hAnsi="Arial" w:cs="Arial"/>
          <w:sz w:val="24"/>
          <w:szCs w:val="24"/>
        </w:rPr>
        <w:t xml:space="preserve"> </w:t>
      </w:r>
      <w:r w:rsidR="00A74B1D">
        <w:rPr>
          <w:rFonts w:ascii="Arial" w:hAnsi="Arial" w:cs="Arial"/>
          <w:sz w:val="24"/>
          <w:szCs w:val="24"/>
        </w:rPr>
        <w:t>An extremely high</w:t>
      </w:r>
      <w:r w:rsidR="00962243">
        <w:rPr>
          <w:rFonts w:ascii="Arial" w:hAnsi="Arial" w:cs="Arial"/>
          <w:sz w:val="24"/>
          <w:szCs w:val="24"/>
        </w:rPr>
        <w:t xml:space="preserve"> percentage of workforce </w:t>
      </w:r>
      <w:r w:rsidR="00091FBC">
        <w:rPr>
          <w:rFonts w:ascii="Arial" w:hAnsi="Arial" w:cs="Arial"/>
          <w:sz w:val="24"/>
          <w:szCs w:val="24"/>
        </w:rPr>
        <w:t>perform better when they are emotionally connected with an organisation on contribution towards its growth and success.</w:t>
      </w:r>
      <w:r w:rsidR="003E2358" w:rsidRPr="002764A3">
        <w:rPr>
          <w:rFonts w:ascii="Arial" w:hAnsi="Arial" w:cs="Arial"/>
          <w:sz w:val="24"/>
          <w:szCs w:val="24"/>
        </w:rPr>
        <w:t xml:space="preserve"> </w:t>
      </w:r>
      <w:r w:rsidR="00ED650B">
        <w:rPr>
          <w:rFonts w:ascii="Arial" w:hAnsi="Arial" w:cs="Arial"/>
          <w:sz w:val="24"/>
          <w:szCs w:val="24"/>
        </w:rPr>
        <w:t>Workforce connectivity is defined in various ways as stated by HR leaders.</w:t>
      </w:r>
      <w:r w:rsidR="003E2358" w:rsidRPr="002764A3">
        <w:rPr>
          <w:rFonts w:ascii="Arial" w:hAnsi="Arial" w:cs="Arial"/>
          <w:sz w:val="24"/>
          <w:szCs w:val="24"/>
        </w:rPr>
        <w:t xml:space="preserve"> </w:t>
      </w:r>
      <w:r w:rsidR="004A5F6C">
        <w:rPr>
          <w:rFonts w:ascii="Arial" w:hAnsi="Arial" w:cs="Arial"/>
          <w:sz w:val="24"/>
          <w:szCs w:val="24"/>
        </w:rPr>
        <w:t xml:space="preserve">What is the workforce connectivity exactly? </w:t>
      </w:r>
      <w:r w:rsidR="003E2358" w:rsidRPr="002764A3">
        <w:rPr>
          <w:rFonts w:ascii="Arial" w:hAnsi="Arial" w:cs="Arial"/>
          <w:sz w:val="24"/>
          <w:szCs w:val="24"/>
        </w:rPr>
        <w:t>To</w:t>
      </w:r>
      <w:r w:rsidR="008E24AF">
        <w:rPr>
          <w:rFonts w:ascii="Arial" w:hAnsi="Arial" w:cs="Arial"/>
          <w:sz w:val="24"/>
          <w:szCs w:val="24"/>
        </w:rPr>
        <w:t xml:space="preserve"> have workforce </w:t>
      </w:r>
      <w:r w:rsidR="00255908">
        <w:rPr>
          <w:rFonts w:ascii="Arial" w:hAnsi="Arial" w:cs="Arial"/>
          <w:sz w:val="24"/>
          <w:szCs w:val="24"/>
        </w:rPr>
        <w:t>connectivity with</w:t>
      </w:r>
      <w:r w:rsidR="008E24AF">
        <w:rPr>
          <w:rFonts w:ascii="Arial" w:hAnsi="Arial" w:cs="Arial"/>
          <w:sz w:val="24"/>
          <w:szCs w:val="24"/>
        </w:rPr>
        <w:t xml:space="preserve"> the organisation genuinely</w:t>
      </w:r>
      <w:r w:rsidR="00C16AF2">
        <w:rPr>
          <w:rFonts w:ascii="Arial" w:hAnsi="Arial" w:cs="Arial"/>
          <w:sz w:val="24"/>
          <w:szCs w:val="24"/>
        </w:rPr>
        <w:t xml:space="preserve">, one must know how to </w:t>
      </w:r>
      <w:r w:rsidR="00255908">
        <w:rPr>
          <w:rFonts w:ascii="Arial" w:hAnsi="Arial" w:cs="Arial"/>
          <w:sz w:val="24"/>
          <w:szCs w:val="24"/>
        </w:rPr>
        <w:t>interpret</w:t>
      </w:r>
      <w:r w:rsidR="00C16AF2">
        <w:rPr>
          <w:rFonts w:ascii="Arial" w:hAnsi="Arial" w:cs="Arial"/>
          <w:sz w:val="24"/>
          <w:szCs w:val="24"/>
        </w:rPr>
        <w:t xml:space="preserve"> it </w:t>
      </w:r>
      <w:r w:rsidR="00255908">
        <w:rPr>
          <w:rFonts w:ascii="Arial" w:hAnsi="Arial" w:cs="Arial"/>
          <w:sz w:val="24"/>
          <w:szCs w:val="24"/>
        </w:rPr>
        <w:t xml:space="preserve">and know what it requires. </w:t>
      </w:r>
      <w:r w:rsidR="002341FD">
        <w:rPr>
          <w:rFonts w:ascii="Arial" w:hAnsi="Arial" w:cs="Arial"/>
          <w:sz w:val="24"/>
          <w:szCs w:val="24"/>
        </w:rPr>
        <w:t xml:space="preserve">Staff engagement refers to </w:t>
      </w:r>
      <w:r w:rsidR="005144EC">
        <w:rPr>
          <w:rFonts w:ascii="Arial" w:hAnsi="Arial" w:cs="Arial"/>
          <w:sz w:val="24"/>
          <w:szCs w:val="24"/>
        </w:rPr>
        <w:t>the mental and emotional level of connection people have with their work team in an organisation.</w:t>
      </w:r>
      <w:r w:rsidR="003E2358" w:rsidRPr="002764A3">
        <w:rPr>
          <w:rFonts w:ascii="Arial" w:hAnsi="Arial" w:cs="Arial"/>
          <w:sz w:val="24"/>
          <w:szCs w:val="24"/>
        </w:rPr>
        <w:t xml:space="preserve"> </w:t>
      </w:r>
      <w:r w:rsidR="00653E8D">
        <w:rPr>
          <w:rFonts w:ascii="Arial" w:hAnsi="Arial" w:cs="Arial"/>
          <w:sz w:val="24"/>
          <w:szCs w:val="24"/>
        </w:rPr>
        <w:t xml:space="preserve">Staff engagement is a metric which gauges </w:t>
      </w:r>
      <w:r w:rsidR="00E86383">
        <w:rPr>
          <w:rFonts w:ascii="Arial" w:hAnsi="Arial" w:cs="Arial"/>
          <w:sz w:val="24"/>
          <w:szCs w:val="24"/>
        </w:rPr>
        <w:t>on the level of happiness a team member is with their workplace.</w:t>
      </w:r>
      <w:r w:rsidR="003E2358" w:rsidRPr="002764A3">
        <w:rPr>
          <w:rFonts w:ascii="Arial" w:hAnsi="Arial" w:cs="Arial"/>
          <w:sz w:val="24"/>
          <w:szCs w:val="24"/>
        </w:rPr>
        <w:t xml:space="preserve"> </w:t>
      </w:r>
      <w:r w:rsidR="00AD54A5">
        <w:rPr>
          <w:rFonts w:ascii="Arial" w:hAnsi="Arial" w:cs="Arial"/>
          <w:sz w:val="24"/>
          <w:szCs w:val="24"/>
        </w:rPr>
        <w:t xml:space="preserve">Furthermore, </w:t>
      </w:r>
      <w:r w:rsidR="00AD54A5" w:rsidRPr="000D7023">
        <w:rPr>
          <w:rFonts w:ascii="Arial" w:hAnsi="Arial" w:cs="Arial"/>
          <w:sz w:val="24"/>
          <w:szCs w:val="24"/>
        </w:rPr>
        <w:t>Zhao, X. Y., &amp; Sun, J. (2010)</w:t>
      </w:r>
      <w:r w:rsidR="00AD54A5">
        <w:rPr>
          <w:rFonts w:ascii="Arial" w:hAnsi="Arial" w:cs="Arial"/>
          <w:sz w:val="24"/>
          <w:szCs w:val="24"/>
        </w:rPr>
        <w:t>,</w:t>
      </w:r>
      <w:r w:rsidR="003E2358" w:rsidRPr="002764A3">
        <w:rPr>
          <w:rFonts w:ascii="Arial" w:hAnsi="Arial" w:cs="Arial"/>
          <w:sz w:val="24"/>
          <w:szCs w:val="24"/>
        </w:rPr>
        <w:t xml:space="preserve"> </w:t>
      </w:r>
      <w:r w:rsidR="00B11A88">
        <w:rPr>
          <w:rFonts w:ascii="Arial" w:hAnsi="Arial" w:cs="Arial"/>
          <w:sz w:val="24"/>
          <w:szCs w:val="24"/>
        </w:rPr>
        <w:t xml:space="preserve">supports </w:t>
      </w:r>
      <w:r w:rsidR="0097691B">
        <w:rPr>
          <w:rFonts w:ascii="Arial" w:hAnsi="Arial" w:cs="Arial"/>
          <w:sz w:val="24"/>
          <w:szCs w:val="24"/>
        </w:rPr>
        <w:t>that staff</w:t>
      </w:r>
      <w:r w:rsidR="00236EB7">
        <w:rPr>
          <w:rFonts w:ascii="Arial" w:hAnsi="Arial" w:cs="Arial"/>
          <w:sz w:val="24"/>
          <w:szCs w:val="24"/>
        </w:rPr>
        <w:t xml:space="preserve"> members who are highly connected gives out positive vibes about their workplace</w:t>
      </w:r>
      <w:r w:rsidR="00B1634A">
        <w:rPr>
          <w:rFonts w:ascii="Arial" w:hAnsi="Arial" w:cs="Arial"/>
          <w:sz w:val="24"/>
          <w:szCs w:val="24"/>
        </w:rPr>
        <w:t>. Also attached members of staff enjoy the employment, stay longer, and promote every effort to flourish the firm.</w:t>
      </w:r>
      <w:r w:rsidR="003E2358" w:rsidRPr="002764A3">
        <w:rPr>
          <w:rFonts w:ascii="Arial" w:hAnsi="Arial" w:cs="Arial"/>
          <w:sz w:val="24"/>
          <w:szCs w:val="24"/>
        </w:rPr>
        <w:t xml:space="preserve"> These "brand ambassadors" promote their firm to their family and friends. They motivate their co-workers to perform at their best.</w:t>
      </w:r>
      <w:r w:rsidR="003E2358" w:rsidRPr="002764A3">
        <w:rPr>
          <w:rFonts w:ascii="Arial" w:hAnsi="Arial" w:cs="Arial"/>
        </w:rPr>
        <w:t xml:space="preserve"> </w:t>
      </w:r>
      <w:r w:rsidR="003E2358" w:rsidRPr="002764A3">
        <w:rPr>
          <w:rFonts w:ascii="Arial" w:hAnsi="Arial" w:cs="Arial"/>
          <w:sz w:val="24"/>
          <w:szCs w:val="24"/>
        </w:rPr>
        <w:t>Employees that are somewhat engaged have a good opinion of their company. They enjoy working for the organisation; however, they believe there are areas for development. These personnel are less inclined to request more responsibility and are more likely to underperform. Something about the company or their employment prevents them from becoming fully engaged.</w:t>
      </w:r>
      <w:r w:rsidR="00506638">
        <w:rPr>
          <w:rFonts w:ascii="Arial" w:hAnsi="Arial" w:cs="Arial"/>
          <w:sz w:val="24"/>
          <w:szCs w:val="24"/>
        </w:rPr>
        <w:t xml:space="preserve"> Disengaged team members have a negative view towards their workplace</w:t>
      </w:r>
      <w:r w:rsidR="00345A61">
        <w:rPr>
          <w:rFonts w:ascii="Arial" w:hAnsi="Arial" w:cs="Arial"/>
          <w:sz w:val="24"/>
          <w:szCs w:val="24"/>
        </w:rPr>
        <w:t xml:space="preserve">, they are disoriented from the </w:t>
      </w:r>
      <w:r w:rsidR="00407C36">
        <w:rPr>
          <w:rFonts w:ascii="Arial" w:hAnsi="Arial" w:cs="Arial"/>
          <w:sz w:val="24"/>
          <w:szCs w:val="24"/>
        </w:rPr>
        <w:t>organisation’s</w:t>
      </w:r>
      <w:r w:rsidR="00345A61">
        <w:rPr>
          <w:rFonts w:ascii="Arial" w:hAnsi="Arial" w:cs="Arial"/>
          <w:sz w:val="24"/>
          <w:szCs w:val="24"/>
        </w:rPr>
        <w:t xml:space="preserve"> goals. Poses a genuine threat o</w:t>
      </w:r>
      <w:r w:rsidR="008F2997">
        <w:rPr>
          <w:rFonts w:ascii="Arial" w:hAnsi="Arial" w:cs="Arial"/>
          <w:sz w:val="24"/>
          <w:szCs w:val="24"/>
        </w:rPr>
        <w:t>n the organisations mission.</w:t>
      </w:r>
      <w:r w:rsidR="003E2358" w:rsidRPr="002764A3">
        <w:rPr>
          <w:rFonts w:ascii="Arial" w:hAnsi="Arial" w:cs="Arial"/>
          <w:sz w:val="24"/>
          <w:szCs w:val="24"/>
        </w:rPr>
        <w:t xml:space="preserve"> Employees that are disengaged have a bad perception of their workplace. They are disengaged from the organization's mission, goals, and future. They are uninterested in their jobs and obligations.</w:t>
      </w:r>
      <w:r w:rsidR="0079344C">
        <w:rPr>
          <w:rFonts w:ascii="Arial" w:hAnsi="Arial" w:cs="Arial"/>
          <w:sz w:val="24"/>
          <w:szCs w:val="24"/>
        </w:rPr>
        <w:t xml:space="preserve"> On the contrary,</w:t>
      </w:r>
      <w:r w:rsidR="0079344C" w:rsidRPr="0079344C">
        <w:rPr>
          <w:rFonts w:ascii="Arial" w:hAnsi="Arial" w:cs="Arial"/>
          <w:sz w:val="24"/>
          <w:szCs w:val="24"/>
        </w:rPr>
        <w:t xml:space="preserve"> </w:t>
      </w:r>
      <w:r w:rsidR="0079344C" w:rsidRPr="00A73970">
        <w:rPr>
          <w:rFonts w:ascii="Arial" w:hAnsi="Arial" w:cs="Arial"/>
          <w:sz w:val="24"/>
          <w:szCs w:val="24"/>
        </w:rPr>
        <w:t>Yang, Y. (2005)</w:t>
      </w:r>
      <w:r w:rsidR="0079344C">
        <w:rPr>
          <w:rFonts w:ascii="Arial" w:hAnsi="Arial" w:cs="Arial"/>
          <w:sz w:val="24"/>
          <w:szCs w:val="24"/>
        </w:rPr>
        <w:t xml:space="preserve">, </w:t>
      </w:r>
      <w:r w:rsidR="004E2D81">
        <w:rPr>
          <w:rFonts w:ascii="Arial" w:hAnsi="Arial" w:cs="Arial"/>
          <w:sz w:val="24"/>
          <w:szCs w:val="24"/>
        </w:rPr>
        <w:t xml:space="preserve">points out it is important to make sure that </w:t>
      </w:r>
      <w:r w:rsidR="001A0707">
        <w:rPr>
          <w:rFonts w:ascii="Arial" w:hAnsi="Arial" w:cs="Arial"/>
          <w:sz w:val="24"/>
          <w:szCs w:val="24"/>
        </w:rPr>
        <w:t>disengaged</w:t>
      </w:r>
      <w:r w:rsidR="004E2D81">
        <w:rPr>
          <w:rFonts w:ascii="Arial" w:hAnsi="Arial" w:cs="Arial"/>
          <w:sz w:val="24"/>
          <w:szCs w:val="24"/>
        </w:rPr>
        <w:t xml:space="preserve"> team members underperformance does not have </w:t>
      </w:r>
      <w:r w:rsidR="00A74B1D">
        <w:rPr>
          <w:rFonts w:ascii="Arial" w:hAnsi="Arial" w:cs="Arial"/>
          <w:sz w:val="24"/>
          <w:szCs w:val="24"/>
        </w:rPr>
        <w:t>a harmful impact</w:t>
      </w:r>
      <w:r w:rsidR="004E2D81">
        <w:rPr>
          <w:rFonts w:ascii="Arial" w:hAnsi="Arial" w:cs="Arial"/>
          <w:sz w:val="24"/>
          <w:szCs w:val="24"/>
        </w:rPr>
        <w:t xml:space="preserve"> on the </w:t>
      </w:r>
      <w:r w:rsidR="009D51B0">
        <w:rPr>
          <w:rFonts w:ascii="Arial" w:hAnsi="Arial" w:cs="Arial"/>
          <w:sz w:val="24"/>
          <w:szCs w:val="24"/>
        </w:rPr>
        <w:t xml:space="preserve">efforts and </w:t>
      </w:r>
      <w:r w:rsidR="004E2D81">
        <w:rPr>
          <w:rFonts w:ascii="Arial" w:hAnsi="Arial" w:cs="Arial"/>
          <w:sz w:val="24"/>
          <w:szCs w:val="24"/>
        </w:rPr>
        <w:t>productivity</w:t>
      </w:r>
      <w:r w:rsidR="009D51B0">
        <w:rPr>
          <w:rFonts w:ascii="Arial" w:hAnsi="Arial" w:cs="Arial"/>
          <w:sz w:val="24"/>
          <w:szCs w:val="24"/>
        </w:rPr>
        <w:t xml:space="preserve"> of others around them</w:t>
      </w:r>
      <w:r w:rsidR="00F77B20">
        <w:rPr>
          <w:rFonts w:ascii="Arial" w:hAnsi="Arial" w:cs="Arial"/>
          <w:sz w:val="24"/>
          <w:szCs w:val="24"/>
        </w:rPr>
        <w:t>.</w:t>
      </w:r>
      <w:r w:rsidR="003E2358" w:rsidRPr="002764A3">
        <w:rPr>
          <w:rFonts w:ascii="Arial" w:hAnsi="Arial" w:cs="Arial"/>
          <w:sz w:val="24"/>
          <w:szCs w:val="24"/>
        </w:rPr>
        <w:t xml:space="preserve"> Employee engagement is sometimes conflated with related notions like as pleasure, contentment, or well-being. However, there are several key distinctions between these notions that must be understood. Some </w:t>
      </w:r>
      <w:r w:rsidR="003E2358" w:rsidRPr="002764A3">
        <w:rPr>
          <w:rFonts w:ascii="Arial" w:hAnsi="Arial" w:cs="Arial"/>
          <w:sz w:val="24"/>
          <w:szCs w:val="24"/>
        </w:rPr>
        <w:lastRenderedPageBreak/>
        <w:t xml:space="preserve">managers may be perplexed as to how to keep their personnel satisfied. While pleasure is vital, it is not the same as engagement. It tells nothing about how invested people are in the firm or how hard they work to further the purpose of the organisation. Happiness is a transient, frequently fluctuating metric. For example, an employee may experience transient euphoria as a result of a raise before reverting to disengagement. Employee satisfaction can only be assessed on the surface. </w:t>
      </w:r>
      <w:r w:rsidR="002B2DBD" w:rsidRPr="002764A3">
        <w:rPr>
          <w:rFonts w:ascii="Arial" w:hAnsi="Arial" w:cs="Arial"/>
          <w:sz w:val="24"/>
          <w:szCs w:val="24"/>
        </w:rPr>
        <w:t>It is</w:t>
      </w:r>
      <w:r w:rsidR="003E2358" w:rsidRPr="002764A3">
        <w:rPr>
          <w:rFonts w:ascii="Arial" w:hAnsi="Arial" w:cs="Arial"/>
          <w:sz w:val="24"/>
          <w:szCs w:val="24"/>
        </w:rPr>
        <w:t xml:space="preserve"> possible that a contented employee </w:t>
      </w:r>
      <w:r w:rsidR="002B2DBD" w:rsidRPr="002764A3">
        <w:rPr>
          <w:rFonts w:ascii="Arial" w:hAnsi="Arial" w:cs="Arial"/>
          <w:sz w:val="24"/>
          <w:szCs w:val="24"/>
        </w:rPr>
        <w:t>is not</w:t>
      </w:r>
      <w:r w:rsidR="003E2358" w:rsidRPr="002764A3">
        <w:rPr>
          <w:rFonts w:ascii="Arial" w:hAnsi="Arial" w:cs="Arial"/>
          <w:sz w:val="24"/>
          <w:szCs w:val="24"/>
        </w:rPr>
        <w:t xml:space="preserve"> engaged. Employees who</w:t>
      </w:r>
      <w:r w:rsidR="00572DC1">
        <w:rPr>
          <w:rFonts w:ascii="Arial" w:hAnsi="Arial" w:cs="Arial"/>
          <w:sz w:val="24"/>
          <w:szCs w:val="24"/>
        </w:rPr>
        <w:t xml:space="preserve"> feel content with their workplace will not leave the employment and naturally they will perform better</w:t>
      </w:r>
      <w:r w:rsidR="00012244">
        <w:rPr>
          <w:rFonts w:ascii="Arial" w:hAnsi="Arial" w:cs="Arial"/>
          <w:sz w:val="24"/>
          <w:szCs w:val="24"/>
        </w:rPr>
        <w:t xml:space="preserve"> to go above and beyond</w:t>
      </w:r>
      <w:r w:rsidR="003E2358" w:rsidRPr="002764A3">
        <w:rPr>
          <w:rFonts w:ascii="Arial" w:hAnsi="Arial" w:cs="Arial"/>
          <w:sz w:val="24"/>
          <w:szCs w:val="24"/>
        </w:rPr>
        <w:t xml:space="preserve">. Employees that are engaged are more productive, but those who are pleased are more likely to coast through their job and experience. </w:t>
      </w:r>
      <w:r w:rsidR="00E01D2D">
        <w:rPr>
          <w:rFonts w:ascii="Arial" w:hAnsi="Arial" w:cs="Arial"/>
          <w:sz w:val="24"/>
          <w:szCs w:val="24"/>
        </w:rPr>
        <w:t>There are various aspects of well beings of team membe</w:t>
      </w:r>
      <w:r w:rsidR="000D2512">
        <w:rPr>
          <w:rFonts w:ascii="Arial" w:hAnsi="Arial" w:cs="Arial"/>
          <w:sz w:val="24"/>
          <w:szCs w:val="24"/>
        </w:rPr>
        <w:t>r</w:t>
      </w:r>
      <w:r w:rsidR="00E01D2D">
        <w:rPr>
          <w:rFonts w:ascii="Arial" w:hAnsi="Arial" w:cs="Arial"/>
          <w:sz w:val="24"/>
          <w:szCs w:val="24"/>
        </w:rPr>
        <w:t xml:space="preserve"> including how they deal with stress</w:t>
      </w:r>
      <w:r w:rsidR="000D2512">
        <w:rPr>
          <w:rFonts w:ascii="Arial" w:hAnsi="Arial" w:cs="Arial"/>
          <w:sz w:val="24"/>
          <w:szCs w:val="24"/>
        </w:rPr>
        <w:t xml:space="preserve">, and if they are reaching to </w:t>
      </w:r>
      <w:r w:rsidR="00207153">
        <w:rPr>
          <w:rFonts w:ascii="Arial" w:hAnsi="Arial" w:cs="Arial"/>
          <w:sz w:val="24"/>
          <w:szCs w:val="24"/>
        </w:rPr>
        <w:t>develop full potential.</w:t>
      </w:r>
      <w:r w:rsidR="00E01D2D">
        <w:rPr>
          <w:rFonts w:ascii="Arial" w:hAnsi="Arial" w:cs="Arial"/>
          <w:sz w:val="24"/>
          <w:szCs w:val="24"/>
        </w:rPr>
        <w:t xml:space="preserve"> </w:t>
      </w:r>
      <w:r w:rsidR="00495AEA">
        <w:rPr>
          <w:rFonts w:ascii="Arial" w:hAnsi="Arial" w:cs="Arial"/>
          <w:sz w:val="24"/>
          <w:szCs w:val="24"/>
        </w:rPr>
        <w:t xml:space="preserve">Team members engagement may be boosted by providing extra facilities </w:t>
      </w:r>
      <w:r w:rsidR="002364EB">
        <w:rPr>
          <w:rFonts w:ascii="Arial" w:hAnsi="Arial" w:cs="Arial"/>
          <w:sz w:val="24"/>
          <w:szCs w:val="24"/>
        </w:rPr>
        <w:t xml:space="preserve">that may contribute towards their wellbeing. </w:t>
      </w:r>
      <w:r w:rsidR="0059644A">
        <w:rPr>
          <w:rFonts w:ascii="Arial" w:hAnsi="Arial" w:cs="Arial"/>
          <w:sz w:val="24"/>
          <w:szCs w:val="24"/>
        </w:rPr>
        <w:t xml:space="preserve">In terms of staff engagement HR provides </w:t>
      </w:r>
      <w:r w:rsidR="003C7A57">
        <w:rPr>
          <w:rFonts w:ascii="Arial" w:hAnsi="Arial" w:cs="Arial"/>
          <w:sz w:val="24"/>
          <w:szCs w:val="24"/>
        </w:rPr>
        <w:t xml:space="preserve">immediate benefits for staff recruiting, work satisfaction, and employee retention. </w:t>
      </w:r>
      <w:r w:rsidR="003E2358" w:rsidRPr="002764A3">
        <w:rPr>
          <w:rFonts w:ascii="Arial" w:hAnsi="Arial" w:cs="Arial"/>
          <w:sz w:val="24"/>
          <w:szCs w:val="24"/>
        </w:rPr>
        <w:t xml:space="preserve">Employee engagement, </w:t>
      </w:r>
      <w:r w:rsidR="00351C2A" w:rsidRPr="004F603F">
        <w:rPr>
          <w:rFonts w:ascii="Arial" w:hAnsi="Arial" w:cs="Arial"/>
          <w:sz w:val="24"/>
          <w:szCs w:val="24"/>
        </w:rPr>
        <w:t>Xiao, M. L., &amp; Duan, L. (2014)</w:t>
      </w:r>
      <w:r w:rsidR="00351C2A">
        <w:rPr>
          <w:rFonts w:ascii="Arial" w:hAnsi="Arial" w:cs="Arial"/>
          <w:sz w:val="24"/>
          <w:szCs w:val="24"/>
        </w:rPr>
        <w:t xml:space="preserve">, </w:t>
      </w:r>
      <w:r w:rsidR="003E2358" w:rsidRPr="002764A3">
        <w:rPr>
          <w:rFonts w:ascii="Arial" w:hAnsi="Arial" w:cs="Arial"/>
          <w:sz w:val="24"/>
          <w:szCs w:val="24"/>
        </w:rPr>
        <w:t xml:space="preserve">on the </w:t>
      </w:r>
      <w:r w:rsidR="00B753E8">
        <w:rPr>
          <w:rFonts w:ascii="Arial" w:hAnsi="Arial" w:cs="Arial"/>
          <w:sz w:val="24"/>
          <w:szCs w:val="24"/>
        </w:rPr>
        <w:t>contrary</w:t>
      </w:r>
      <w:r w:rsidR="003E2358" w:rsidRPr="002764A3">
        <w:rPr>
          <w:rFonts w:ascii="Arial" w:hAnsi="Arial" w:cs="Arial"/>
          <w:sz w:val="24"/>
          <w:szCs w:val="24"/>
        </w:rPr>
        <w:t xml:space="preserve">, has </w:t>
      </w:r>
      <w:r w:rsidR="008F2CA9">
        <w:rPr>
          <w:rFonts w:ascii="Arial" w:hAnsi="Arial" w:cs="Arial"/>
          <w:sz w:val="24"/>
          <w:szCs w:val="24"/>
        </w:rPr>
        <w:t>wider</w:t>
      </w:r>
      <w:r w:rsidR="003E2358" w:rsidRPr="002764A3">
        <w:rPr>
          <w:rFonts w:ascii="Arial" w:hAnsi="Arial" w:cs="Arial"/>
          <w:sz w:val="24"/>
          <w:szCs w:val="24"/>
        </w:rPr>
        <w:t xml:space="preserve">-reaching advantages that go </w:t>
      </w:r>
      <w:r w:rsidR="00E7719F">
        <w:rPr>
          <w:rFonts w:ascii="Arial" w:hAnsi="Arial" w:cs="Arial"/>
          <w:sz w:val="24"/>
          <w:szCs w:val="24"/>
        </w:rPr>
        <w:t xml:space="preserve">above and </w:t>
      </w:r>
      <w:r w:rsidR="003E2358" w:rsidRPr="002764A3">
        <w:rPr>
          <w:rFonts w:ascii="Arial" w:hAnsi="Arial" w:cs="Arial"/>
          <w:sz w:val="24"/>
          <w:szCs w:val="24"/>
        </w:rPr>
        <w:t>beyond HR</w:t>
      </w:r>
      <w:r w:rsidR="00E7719F">
        <w:rPr>
          <w:rFonts w:ascii="Arial" w:hAnsi="Arial" w:cs="Arial"/>
          <w:sz w:val="24"/>
          <w:szCs w:val="24"/>
        </w:rPr>
        <w:t xml:space="preserve"> effects, and rises when team members are connected</w:t>
      </w:r>
      <w:r w:rsidR="003E2358" w:rsidRPr="002764A3">
        <w:rPr>
          <w:rFonts w:ascii="Arial" w:hAnsi="Arial" w:cs="Arial"/>
          <w:sz w:val="24"/>
          <w:szCs w:val="24"/>
        </w:rPr>
        <w:t xml:space="preserve">. </w:t>
      </w:r>
      <w:r w:rsidR="001558C7">
        <w:rPr>
          <w:rFonts w:ascii="Arial" w:hAnsi="Arial" w:cs="Arial"/>
          <w:sz w:val="24"/>
          <w:szCs w:val="24"/>
        </w:rPr>
        <w:t xml:space="preserve">Team members connectivity affects various aspects of the corporate </w:t>
      </w:r>
      <w:r w:rsidR="00445DAA">
        <w:rPr>
          <w:rFonts w:ascii="Arial" w:hAnsi="Arial" w:cs="Arial"/>
          <w:sz w:val="24"/>
          <w:szCs w:val="24"/>
        </w:rPr>
        <w:t>cultures’</w:t>
      </w:r>
      <w:r w:rsidR="001558C7">
        <w:rPr>
          <w:rFonts w:ascii="Arial" w:hAnsi="Arial" w:cs="Arial"/>
          <w:sz w:val="24"/>
          <w:szCs w:val="24"/>
        </w:rPr>
        <w:t xml:space="preserve"> outcome</w:t>
      </w:r>
      <w:r w:rsidR="00E253E6">
        <w:rPr>
          <w:rFonts w:ascii="Arial" w:hAnsi="Arial" w:cs="Arial"/>
          <w:sz w:val="24"/>
          <w:szCs w:val="24"/>
        </w:rPr>
        <w:t>, when management channels point out to the right direction with energy and efforts.</w:t>
      </w:r>
    </w:p>
    <w:p w14:paraId="7DF41F9A" w14:textId="77777777"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t>Summary</w:t>
      </w:r>
    </w:p>
    <w:p w14:paraId="196D5A13" w14:textId="37BFAFFF" w:rsidR="003E2358" w:rsidRPr="002764A3" w:rsidRDefault="003E2358" w:rsidP="007D0A40">
      <w:pPr>
        <w:spacing w:line="360" w:lineRule="auto"/>
        <w:rPr>
          <w:rFonts w:ascii="Arial" w:hAnsi="Arial" w:cs="Arial"/>
          <w:sz w:val="24"/>
          <w:szCs w:val="24"/>
        </w:rPr>
      </w:pPr>
      <w:r w:rsidRPr="002764A3">
        <w:rPr>
          <w:rFonts w:ascii="Arial" w:hAnsi="Arial" w:cs="Arial"/>
          <w:sz w:val="24"/>
          <w:szCs w:val="24"/>
        </w:rPr>
        <w:t xml:space="preserve">To summarise this report </w:t>
      </w:r>
      <w:r w:rsidR="002A72BE">
        <w:rPr>
          <w:rFonts w:ascii="Arial" w:hAnsi="Arial" w:cs="Arial"/>
          <w:sz w:val="24"/>
          <w:szCs w:val="24"/>
        </w:rPr>
        <w:t>quality</w:t>
      </w:r>
      <w:r w:rsidR="00264FAD">
        <w:rPr>
          <w:rFonts w:ascii="Arial" w:hAnsi="Arial" w:cs="Arial"/>
          <w:sz w:val="24"/>
          <w:szCs w:val="24"/>
        </w:rPr>
        <w:t xml:space="preserve"> training </w:t>
      </w:r>
      <w:r w:rsidRPr="002764A3">
        <w:rPr>
          <w:rFonts w:ascii="Arial" w:hAnsi="Arial" w:cs="Arial"/>
          <w:sz w:val="24"/>
          <w:szCs w:val="24"/>
        </w:rPr>
        <w:t>in the areas of service</w:t>
      </w:r>
      <w:r w:rsidR="00264FAD">
        <w:rPr>
          <w:rFonts w:ascii="Arial" w:hAnsi="Arial" w:cs="Arial"/>
          <w:sz w:val="24"/>
          <w:szCs w:val="24"/>
        </w:rPr>
        <w:t xml:space="preserve"> and personnel recognises a number of </w:t>
      </w:r>
      <w:r w:rsidRPr="002764A3">
        <w:rPr>
          <w:rFonts w:ascii="Arial" w:hAnsi="Arial" w:cs="Arial"/>
          <w:sz w:val="24"/>
          <w:szCs w:val="24"/>
        </w:rPr>
        <w:t>key issues in the hotel business (Yang &amp; Cherry, 2008). Employee skill development improves service quality, and it reinforces service personnel' behaviour, abilities, and attitudes (</w:t>
      </w:r>
      <w:proofErr w:type="spellStart"/>
      <w:r w:rsidRPr="002764A3">
        <w:rPr>
          <w:rFonts w:ascii="Arial" w:hAnsi="Arial" w:cs="Arial"/>
          <w:sz w:val="24"/>
          <w:szCs w:val="24"/>
        </w:rPr>
        <w:t>Tsaur</w:t>
      </w:r>
      <w:proofErr w:type="spellEnd"/>
      <w:r w:rsidRPr="002764A3">
        <w:rPr>
          <w:rFonts w:ascii="Arial" w:hAnsi="Arial" w:cs="Arial"/>
          <w:sz w:val="24"/>
          <w:szCs w:val="24"/>
        </w:rPr>
        <w:t xml:space="preserve"> &amp; Lin, 2004). Multi-skilling and cross-functional training increase functional flexibility while lowering turnover (Chen &amp; Tseng, 2012). Training new employees has become a huge burden as a result of significant staff turnover (Davidson &amp; Wang, 2011). All of these difficulties will have an influence on the service quality offered to the consumer, either directly or indirectly.</w:t>
      </w:r>
      <w:r w:rsidRPr="002764A3">
        <w:rPr>
          <w:rFonts w:ascii="Arial" w:hAnsi="Arial" w:cs="Arial"/>
        </w:rPr>
        <w:t xml:space="preserve"> </w:t>
      </w:r>
      <w:r w:rsidRPr="002764A3">
        <w:rPr>
          <w:rFonts w:ascii="Arial" w:hAnsi="Arial" w:cs="Arial"/>
          <w:sz w:val="24"/>
          <w:szCs w:val="24"/>
        </w:rPr>
        <w:t xml:space="preserve">The hotel industry is very subject to variable demand, numerical flexibility staffing solutions are essential. Even major hotels employ temporal labour techniques and deploy contingent labour to fight variable demand, according to empirical research (Lucas 2002). This shows that in the hotel industry, a mix of </w:t>
      </w:r>
      <w:r w:rsidRPr="002764A3">
        <w:rPr>
          <w:rFonts w:ascii="Arial" w:hAnsi="Arial" w:cs="Arial"/>
          <w:sz w:val="24"/>
          <w:szCs w:val="24"/>
        </w:rPr>
        <w:lastRenderedPageBreak/>
        <w:t>labour solutions combining functional and temporal/numerical flexibility practises would be most beneficial.</w:t>
      </w:r>
    </w:p>
    <w:p w14:paraId="13254739" w14:textId="77777777" w:rsidR="003E2358" w:rsidRPr="002764A3" w:rsidRDefault="003E2358" w:rsidP="007D0A40">
      <w:pPr>
        <w:spacing w:line="360" w:lineRule="auto"/>
        <w:rPr>
          <w:rFonts w:ascii="Arial" w:hAnsi="Arial" w:cs="Arial"/>
          <w:sz w:val="24"/>
          <w:szCs w:val="24"/>
        </w:rPr>
      </w:pPr>
      <w:r w:rsidRPr="002764A3">
        <w:rPr>
          <w:rFonts w:ascii="Arial" w:hAnsi="Arial" w:cs="Arial"/>
          <w:sz w:val="24"/>
          <w:szCs w:val="24"/>
        </w:rPr>
        <w:tab/>
      </w:r>
    </w:p>
    <w:p w14:paraId="182A11A7" w14:textId="77777777" w:rsidR="003E2358" w:rsidRPr="002764A3" w:rsidRDefault="003E2358" w:rsidP="007D0A40">
      <w:pPr>
        <w:spacing w:line="360" w:lineRule="auto"/>
        <w:rPr>
          <w:rFonts w:ascii="Arial" w:hAnsi="Arial" w:cs="Arial"/>
          <w:sz w:val="24"/>
          <w:szCs w:val="24"/>
        </w:rPr>
      </w:pPr>
    </w:p>
    <w:p w14:paraId="20F3F322" w14:textId="77777777" w:rsidR="003E2358" w:rsidRPr="002764A3" w:rsidRDefault="003E2358" w:rsidP="007D0A40">
      <w:pPr>
        <w:spacing w:line="360" w:lineRule="auto"/>
        <w:rPr>
          <w:rFonts w:ascii="Arial" w:hAnsi="Arial" w:cs="Arial"/>
          <w:sz w:val="24"/>
          <w:szCs w:val="24"/>
        </w:rPr>
      </w:pPr>
    </w:p>
    <w:p w14:paraId="49C3336C" w14:textId="77777777" w:rsidR="003E2358" w:rsidRPr="002764A3" w:rsidRDefault="003E2358" w:rsidP="007D0A40">
      <w:pPr>
        <w:spacing w:line="360" w:lineRule="auto"/>
        <w:rPr>
          <w:rFonts w:ascii="Arial" w:hAnsi="Arial" w:cs="Arial"/>
          <w:sz w:val="24"/>
          <w:szCs w:val="24"/>
        </w:rPr>
      </w:pPr>
    </w:p>
    <w:p w14:paraId="6098886E" w14:textId="77777777" w:rsidR="003E2358" w:rsidRPr="002764A3" w:rsidRDefault="003E2358" w:rsidP="007D0A40">
      <w:pPr>
        <w:spacing w:line="360" w:lineRule="auto"/>
        <w:rPr>
          <w:rFonts w:ascii="Arial" w:hAnsi="Arial" w:cs="Arial"/>
          <w:sz w:val="24"/>
          <w:szCs w:val="24"/>
        </w:rPr>
      </w:pPr>
    </w:p>
    <w:p w14:paraId="56B6C7C4" w14:textId="77777777" w:rsidR="003E2358" w:rsidRPr="002764A3" w:rsidRDefault="003E2358" w:rsidP="007D0A40">
      <w:pPr>
        <w:spacing w:line="360" w:lineRule="auto"/>
        <w:rPr>
          <w:rFonts w:ascii="Arial" w:hAnsi="Arial" w:cs="Arial"/>
          <w:sz w:val="24"/>
          <w:szCs w:val="24"/>
        </w:rPr>
      </w:pPr>
    </w:p>
    <w:p w14:paraId="3D1A81F2" w14:textId="77777777" w:rsidR="003E2358" w:rsidRDefault="003E2358" w:rsidP="007D0A40">
      <w:pPr>
        <w:spacing w:line="360" w:lineRule="auto"/>
        <w:rPr>
          <w:rFonts w:ascii="Arial" w:hAnsi="Arial" w:cs="Arial"/>
          <w:sz w:val="24"/>
          <w:szCs w:val="24"/>
        </w:rPr>
      </w:pPr>
    </w:p>
    <w:p w14:paraId="73050FDB" w14:textId="77777777" w:rsidR="00487C37" w:rsidRDefault="00487C37" w:rsidP="007D0A40">
      <w:pPr>
        <w:spacing w:line="360" w:lineRule="auto"/>
        <w:rPr>
          <w:rFonts w:ascii="Arial" w:hAnsi="Arial" w:cs="Arial"/>
          <w:sz w:val="24"/>
          <w:szCs w:val="24"/>
        </w:rPr>
      </w:pPr>
    </w:p>
    <w:p w14:paraId="043F9A3F" w14:textId="77777777" w:rsidR="00487C37" w:rsidRDefault="00487C37" w:rsidP="007D0A40">
      <w:pPr>
        <w:spacing w:line="360" w:lineRule="auto"/>
        <w:rPr>
          <w:rFonts w:ascii="Arial" w:hAnsi="Arial" w:cs="Arial"/>
          <w:sz w:val="24"/>
          <w:szCs w:val="24"/>
        </w:rPr>
      </w:pPr>
    </w:p>
    <w:p w14:paraId="6EAC4219" w14:textId="77777777" w:rsidR="00487C37" w:rsidRDefault="00487C37" w:rsidP="007D0A40">
      <w:pPr>
        <w:spacing w:line="360" w:lineRule="auto"/>
        <w:rPr>
          <w:rFonts w:ascii="Arial" w:hAnsi="Arial" w:cs="Arial"/>
          <w:sz w:val="24"/>
          <w:szCs w:val="24"/>
        </w:rPr>
      </w:pPr>
    </w:p>
    <w:p w14:paraId="3A397172" w14:textId="77777777" w:rsidR="00487C37" w:rsidRDefault="00487C37" w:rsidP="007D0A40">
      <w:pPr>
        <w:spacing w:line="360" w:lineRule="auto"/>
        <w:rPr>
          <w:rFonts w:ascii="Arial" w:hAnsi="Arial" w:cs="Arial"/>
          <w:sz w:val="24"/>
          <w:szCs w:val="24"/>
        </w:rPr>
      </w:pPr>
    </w:p>
    <w:p w14:paraId="53C948DD" w14:textId="77777777" w:rsidR="00487C37" w:rsidRDefault="00487C37" w:rsidP="007D0A40">
      <w:pPr>
        <w:spacing w:line="360" w:lineRule="auto"/>
        <w:rPr>
          <w:rFonts w:ascii="Arial" w:hAnsi="Arial" w:cs="Arial"/>
          <w:sz w:val="24"/>
          <w:szCs w:val="24"/>
        </w:rPr>
      </w:pPr>
    </w:p>
    <w:p w14:paraId="6A500B94" w14:textId="77777777" w:rsidR="00487C37" w:rsidRDefault="00487C37" w:rsidP="007D0A40">
      <w:pPr>
        <w:spacing w:line="360" w:lineRule="auto"/>
        <w:rPr>
          <w:rFonts w:ascii="Arial" w:hAnsi="Arial" w:cs="Arial"/>
          <w:sz w:val="24"/>
          <w:szCs w:val="24"/>
        </w:rPr>
      </w:pPr>
    </w:p>
    <w:p w14:paraId="7171A7DF" w14:textId="77777777" w:rsidR="00487C37" w:rsidRDefault="00487C37" w:rsidP="007D0A40">
      <w:pPr>
        <w:spacing w:line="360" w:lineRule="auto"/>
        <w:rPr>
          <w:rFonts w:ascii="Arial" w:hAnsi="Arial" w:cs="Arial"/>
          <w:sz w:val="24"/>
          <w:szCs w:val="24"/>
        </w:rPr>
      </w:pPr>
    </w:p>
    <w:p w14:paraId="72105116" w14:textId="77777777" w:rsidR="00487C37" w:rsidRDefault="00487C37" w:rsidP="007D0A40">
      <w:pPr>
        <w:spacing w:line="360" w:lineRule="auto"/>
        <w:rPr>
          <w:rFonts w:ascii="Arial" w:hAnsi="Arial" w:cs="Arial"/>
          <w:sz w:val="24"/>
          <w:szCs w:val="24"/>
        </w:rPr>
      </w:pPr>
    </w:p>
    <w:p w14:paraId="64ADE74B" w14:textId="77777777" w:rsidR="00487C37" w:rsidRDefault="00487C37" w:rsidP="007D0A40">
      <w:pPr>
        <w:spacing w:line="360" w:lineRule="auto"/>
        <w:rPr>
          <w:rFonts w:ascii="Arial" w:hAnsi="Arial" w:cs="Arial"/>
          <w:sz w:val="24"/>
          <w:szCs w:val="24"/>
        </w:rPr>
      </w:pPr>
    </w:p>
    <w:p w14:paraId="4F7DD598" w14:textId="77777777" w:rsidR="00487C37" w:rsidRDefault="00487C37" w:rsidP="007D0A40">
      <w:pPr>
        <w:spacing w:line="360" w:lineRule="auto"/>
        <w:rPr>
          <w:rFonts w:ascii="Arial" w:hAnsi="Arial" w:cs="Arial"/>
          <w:sz w:val="24"/>
          <w:szCs w:val="24"/>
        </w:rPr>
      </w:pPr>
    </w:p>
    <w:p w14:paraId="7D863903" w14:textId="77777777" w:rsidR="00487C37" w:rsidRDefault="00487C37" w:rsidP="007D0A40">
      <w:pPr>
        <w:spacing w:line="360" w:lineRule="auto"/>
        <w:rPr>
          <w:rFonts w:ascii="Arial" w:hAnsi="Arial" w:cs="Arial"/>
          <w:sz w:val="24"/>
          <w:szCs w:val="24"/>
        </w:rPr>
      </w:pPr>
    </w:p>
    <w:p w14:paraId="1B39DA5C" w14:textId="77777777" w:rsidR="00487C37" w:rsidRPr="002764A3" w:rsidRDefault="00487C37" w:rsidP="007D0A40">
      <w:pPr>
        <w:spacing w:line="360" w:lineRule="auto"/>
        <w:rPr>
          <w:rFonts w:ascii="Arial" w:hAnsi="Arial" w:cs="Arial"/>
          <w:sz w:val="24"/>
          <w:szCs w:val="24"/>
        </w:rPr>
      </w:pPr>
    </w:p>
    <w:p w14:paraId="3CF7EF4A" w14:textId="77777777" w:rsidR="003E2358" w:rsidRPr="002764A3" w:rsidRDefault="003E2358" w:rsidP="007D0A40">
      <w:pPr>
        <w:spacing w:line="360" w:lineRule="auto"/>
        <w:rPr>
          <w:rFonts w:ascii="Arial" w:hAnsi="Arial" w:cs="Arial"/>
          <w:sz w:val="24"/>
          <w:szCs w:val="24"/>
        </w:rPr>
      </w:pPr>
    </w:p>
    <w:p w14:paraId="0EA3C393" w14:textId="77777777" w:rsidR="003E2358" w:rsidRDefault="003E2358" w:rsidP="007D0A40">
      <w:pPr>
        <w:spacing w:line="360" w:lineRule="auto"/>
        <w:rPr>
          <w:rFonts w:ascii="Arial" w:hAnsi="Arial" w:cs="Arial"/>
          <w:sz w:val="24"/>
          <w:szCs w:val="24"/>
        </w:rPr>
      </w:pPr>
    </w:p>
    <w:p w14:paraId="563784C5" w14:textId="77777777" w:rsidR="005D0C0F" w:rsidRPr="002764A3" w:rsidRDefault="005D0C0F" w:rsidP="007D0A40">
      <w:pPr>
        <w:spacing w:line="360" w:lineRule="auto"/>
        <w:rPr>
          <w:rFonts w:ascii="Arial" w:hAnsi="Arial" w:cs="Arial"/>
          <w:sz w:val="24"/>
          <w:szCs w:val="24"/>
        </w:rPr>
      </w:pPr>
    </w:p>
    <w:p w14:paraId="3B92A223" w14:textId="77777777" w:rsidR="003E2358" w:rsidRPr="002764A3" w:rsidRDefault="003E2358" w:rsidP="007D0A40">
      <w:pPr>
        <w:spacing w:line="360" w:lineRule="auto"/>
        <w:rPr>
          <w:rFonts w:ascii="Arial" w:hAnsi="Arial" w:cs="Arial"/>
          <w:sz w:val="24"/>
          <w:szCs w:val="24"/>
        </w:rPr>
      </w:pPr>
    </w:p>
    <w:p w14:paraId="0362FA5A" w14:textId="77777777" w:rsidR="003E2358" w:rsidRPr="002764A3" w:rsidRDefault="003E2358" w:rsidP="007D0A40">
      <w:pPr>
        <w:spacing w:line="360" w:lineRule="auto"/>
        <w:rPr>
          <w:rFonts w:ascii="Arial" w:hAnsi="Arial" w:cs="Arial"/>
          <w:b/>
          <w:bCs/>
          <w:sz w:val="24"/>
          <w:szCs w:val="24"/>
          <w:u w:val="single"/>
        </w:rPr>
      </w:pPr>
      <w:r w:rsidRPr="002764A3">
        <w:rPr>
          <w:rFonts w:ascii="Arial" w:hAnsi="Arial" w:cs="Arial"/>
          <w:b/>
          <w:bCs/>
          <w:sz w:val="24"/>
          <w:szCs w:val="24"/>
          <w:u w:val="single"/>
        </w:rPr>
        <w:lastRenderedPageBreak/>
        <w:t>Reference List</w:t>
      </w:r>
    </w:p>
    <w:p w14:paraId="5F4F91E7" w14:textId="77777777" w:rsidR="005D0C0F" w:rsidRPr="002764A3" w:rsidRDefault="005D0C0F" w:rsidP="007D0A40">
      <w:pPr>
        <w:spacing w:line="360" w:lineRule="auto"/>
        <w:rPr>
          <w:rFonts w:ascii="Arial" w:hAnsi="Arial" w:cs="Arial"/>
          <w:sz w:val="24"/>
          <w:szCs w:val="24"/>
        </w:rPr>
      </w:pPr>
      <w:r w:rsidRPr="002764A3">
        <w:rPr>
          <w:rFonts w:ascii="Arial" w:hAnsi="Arial" w:cs="Arial"/>
          <w:sz w:val="24"/>
          <w:szCs w:val="24"/>
        </w:rPr>
        <w:t>Ahmad, R., &amp; Scott, N. (2013). Managing the front office department: staffing issues in Malaysian hotels. Anatolia, 25(1), 24-38. 10.1080/13032917.2013.822010</w:t>
      </w:r>
    </w:p>
    <w:p w14:paraId="0A9D2DC1" w14:textId="77777777" w:rsidR="005D0C0F" w:rsidRDefault="005D0C0F" w:rsidP="007D0A40">
      <w:pPr>
        <w:spacing w:line="360" w:lineRule="auto"/>
        <w:rPr>
          <w:rFonts w:ascii="Arial" w:hAnsi="Arial" w:cs="Arial"/>
          <w:sz w:val="24"/>
          <w:szCs w:val="24"/>
        </w:rPr>
      </w:pPr>
      <w:r w:rsidRPr="00336CF7">
        <w:rPr>
          <w:rFonts w:ascii="Arial" w:hAnsi="Arial" w:cs="Arial"/>
          <w:sz w:val="24"/>
          <w:szCs w:val="24"/>
        </w:rPr>
        <w:t>Chen, L. C., &amp; Tseng, C. Y. (2012). Benefits of cross-functional training: Three departments of hotel line supervisors in Taiwan. Journal of Hospitality and Tourism Management, 19(1) 10.1017/jht.2012.13</w:t>
      </w:r>
    </w:p>
    <w:p w14:paraId="4AF0E8A1" w14:textId="77777777" w:rsidR="005D0C0F" w:rsidRPr="002764A3" w:rsidRDefault="005D0C0F" w:rsidP="007D0A40">
      <w:pPr>
        <w:spacing w:line="360" w:lineRule="auto"/>
        <w:rPr>
          <w:rFonts w:ascii="Arial" w:hAnsi="Arial" w:cs="Arial"/>
          <w:sz w:val="24"/>
          <w:szCs w:val="24"/>
        </w:rPr>
      </w:pPr>
      <w:r w:rsidRPr="002764A3">
        <w:rPr>
          <w:rFonts w:ascii="Arial" w:hAnsi="Arial" w:cs="Arial"/>
          <w:sz w:val="24"/>
          <w:szCs w:val="24"/>
        </w:rPr>
        <w:t>Crick, A. P., &amp; Spencer, A. (2011). Hospitality quality: new directions and new challenges. International Journal of Contemporary Hospitality Management, 23(4), 463-478. 10.1108/09596111111129986</w:t>
      </w:r>
    </w:p>
    <w:p w14:paraId="17194614" w14:textId="77777777" w:rsidR="005D0C0F" w:rsidRDefault="005D0C0F" w:rsidP="007D0A40">
      <w:pPr>
        <w:spacing w:line="360" w:lineRule="auto"/>
        <w:rPr>
          <w:rFonts w:ascii="Arial" w:hAnsi="Arial" w:cs="Arial"/>
          <w:sz w:val="24"/>
          <w:szCs w:val="24"/>
        </w:rPr>
      </w:pPr>
      <w:r w:rsidRPr="002E7B24">
        <w:rPr>
          <w:rFonts w:ascii="Arial" w:hAnsi="Arial" w:cs="Arial"/>
          <w:sz w:val="24"/>
          <w:szCs w:val="24"/>
        </w:rPr>
        <w:t xml:space="preserve">Davidson, M. C. G., &amp; Wang, Y. (2011). Sustainable </w:t>
      </w:r>
      <w:proofErr w:type="spellStart"/>
      <w:r w:rsidRPr="002E7B24">
        <w:rPr>
          <w:rFonts w:ascii="Arial" w:hAnsi="Arial" w:cs="Arial"/>
          <w:sz w:val="24"/>
          <w:szCs w:val="24"/>
        </w:rPr>
        <w:t>labor</w:t>
      </w:r>
      <w:proofErr w:type="spellEnd"/>
      <w:r w:rsidRPr="002E7B24">
        <w:rPr>
          <w:rFonts w:ascii="Arial" w:hAnsi="Arial" w:cs="Arial"/>
          <w:sz w:val="24"/>
          <w:szCs w:val="24"/>
        </w:rPr>
        <w:t xml:space="preserve"> practices? hotel human resource managers views on </w:t>
      </w:r>
      <w:proofErr w:type="spellStart"/>
      <w:r w:rsidRPr="002E7B24">
        <w:rPr>
          <w:rFonts w:ascii="Arial" w:hAnsi="Arial" w:cs="Arial"/>
          <w:sz w:val="24"/>
          <w:szCs w:val="24"/>
        </w:rPr>
        <w:t>turno</w:t>
      </w:r>
      <w:proofErr w:type="spellEnd"/>
      <w:r>
        <w:rPr>
          <w:rFonts w:ascii="Arial" w:hAnsi="Arial" w:cs="Arial"/>
          <w:sz w:val="24"/>
          <w:szCs w:val="24"/>
        </w:rPr>
        <w:tab/>
      </w:r>
      <w:proofErr w:type="spellStart"/>
      <w:r w:rsidRPr="002E7B24">
        <w:rPr>
          <w:rFonts w:ascii="Arial" w:hAnsi="Arial" w:cs="Arial"/>
          <w:sz w:val="24"/>
          <w:szCs w:val="24"/>
        </w:rPr>
        <w:t>ver</w:t>
      </w:r>
      <w:proofErr w:type="spellEnd"/>
      <w:r w:rsidRPr="002E7B24">
        <w:rPr>
          <w:rFonts w:ascii="Arial" w:hAnsi="Arial" w:cs="Arial"/>
          <w:sz w:val="24"/>
          <w:szCs w:val="24"/>
        </w:rPr>
        <w:t xml:space="preserve"> and skill shortages. Journal of Human Resources in Hospitality and Tourism, 10(3), 235-253. 10.1080/15332845.2011.555731</w:t>
      </w:r>
    </w:p>
    <w:p w14:paraId="3FA21BB9" w14:textId="77777777" w:rsidR="005D0C0F" w:rsidRDefault="005D0C0F" w:rsidP="007D0A40">
      <w:pPr>
        <w:spacing w:line="360" w:lineRule="auto"/>
        <w:rPr>
          <w:rFonts w:ascii="Arial" w:hAnsi="Arial" w:cs="Arial"/>
          <w:sz w:val="24"/>
          <w:szCs w:val="24"/>
        </w:rPr>
      </w:pPr>
      <w:r w:rsidRPr="00A13C7A">
        <w:rPr>
          <w:rFonts w:ascii="Arial" w:hAnsi="Arial" w:cs="Arial"/>
          <w:sz w:val="24"/>
          <w:szCs w:val="24"/>
        </w:rPr>
        <w:t>Edwards, M and Ewen, A, (2004). How to manage performance and pay with 360-Degree feedback, Compensation and Benefits Review.</w:t>
      </w:r>
    </w:p>
    <w:p w14:paraId="490E535C" w14:textId="77777777" w:rsidR="005D0C0F" w:rsidRDefault="005D0C0F" w:rsidP="007D0A40">
      <w:pPr>
        <w:spacing w:line="360" w:lineRule="auto"/>
        <w:rPr>
          <w:rFonts w:ascii="Arial" w:hAnsi="Arial" w:cs="Arial"/>
          <w:sz w:val="24"/>
          <w:szCs w:val="24"/>
        </w:rPr>
      </w:pPr>
      <w:proofErr w:type="spellStart"/>
      <w:r w:rsidRPr="002B3319">
        <w:rPr>
          <w:rFonts w:ascii="Arial" w:hAnsi="Arial" w:cs="Arial"/>
          <w:sz w:val="24"/>
          <w:szCs w:val="24"/>
        </w:rPr>
        <w:t>Frolick</w:t>
      </w:r>
      <w:proofErr w:type="spellEnd"/>
      <w:r w:rsidRPr="002B3319">
        <w:rPr>
          <w:rFonts w:ascii="Arial" w:hAnsi="Arial" w:cs="Arial"/>
          <w:sz w:val="24"/>
          <w:szCs w:val="24"/>
        </w:rPr>
        <w:t xml:space="preserve">, M and </w:t>
      </w:r>
      <w:proofErr w:type="spellStart"/>
      <w:r w:rsidRPr="002B3319">
        <w:rPr>
          <w:rFonts w:ascii="Arial" w:hAnsi="Arial" w:cs="Arial"/>
          <w:sz w:val="24"/>
          <w:szCs w:val="24"/>
        </w:rPr>
        <w:t>Ariyachandra</w:t>
      </w:r>
      <w:proofErr w:type="spellEnd"/>
      <w:r w:rsidRPr="002B3319">
        <w:rPr>
          <w:rFonts w:ascii="Arial" w:hAnsi="Arial" w:cs="Arial"/>
          <w:sz w:val="24"/>
          <w:szCs w:val="24"/>
        </w:rPr>
        <w:t>, T. (2006). business performance management: one truth. Business intelligence, winter, 41-47.</w:t>
      </w:r>
    </w:p>
    <w:p w14:paraId="45A0D161" w14:textId="77777777" w:rsidR="005D0C0F" w:rsidRDefault="005D0C0F" w:rsidP="007D0A40">
      <w:pPr>
        <w:spacing w:line="360" w:lineRule="auto"/>
        <w:rPr>
          <w:rFonts w:ascii="Arial" w:hAnsi="Arial" w:cs="Arial"/>
          <w:sz w:val="24"/>
          <w:szCs w:val="24"/>
        </w:rPr>
      </w:pPr>
      <w:r>
        <w:rPr>
          <w:rFonts w:ascii="Arial" w:hAnsi="Arial" w:cs="Arial"/>
          <w:sz w:val="24"/>
          <w:szCs w:val="24"/>
        </w:rPr>
        <w:t xml:space="preserve">Hilton (28 March 2019) Manager on Duty </w:t>
      </w:r>
      <w:hyperlink r:id="rId4" w:history="1">
        <w:r w:rsidRPr="00314E0D">
          <w:rPr>
            <w:rStyle w:val="Hyperlink"/>
            <w:rFonts w:ascii="Arial" w:hAnsi="Arial" w:cs="Arial"/>
            <w:sz w:val="24"/>
            <w:szCs w:val="24"/>
          </w:rPr>
          <w:t>https://hilton.referrals.selectminds.com/jobs/manager-on-duty-138285</w:t>
        </w:r>
      </w:hyperlink>
      <w:r>
        <w:rPr>
          <w:rFonts w:ascii="Arial" w:hAnsi="Arial" w:cs="Arial"/>
          <w:sz w:val="24"/>
          <w:szCs w:val="24"/>
        </w:rPr>
        <w:t xml:space="preserve"> [Accessed 14 June 2022]</w:t>
      </w:r>
    </w:p>
    <w:p w14:paraId="458D51BA" w14:textId="77777777" w:rsidR="005D0C0F" w:rsidRDefault="005D0C0F" w:rsidP="007D0A40">
      <w:pPr>
        <w:spacing w:line="360" w:lineRule="auto"/>
        <w:rPr>
          <w:rFonts w:ascii="Arial" w:hAnsi="Arial" w:cs="Arial"/>
          <w:sz w:val="24"/>
          <w:szCs w:val="24"/>
        </w:rPr>
      </w:pPr>
      <w:r w:rsidRPr="00796E51">
        <w:rPr>
          <w:rFonts w:ascii="Arial" w:hAnsi="Arial" w:cs="Arial"/>
          <w:sz w:val="24"/>
          <w:szCs w:val="24"/>
        </w:rPr>
        <w:t xml:space="preserve">Hilton worldwide (2010). </w:t>
      </w:r>
      <w:hyperlink r:id="rId5" w:history="1">
        <w:r w:rsidRPr="00314E0D">
          <w:rPr>
            <w:rStyle w:val="Hyperlink"/>
            <w:rFonts w:ascii="Arial" w:hAnsi="Arial" w:cs="Arial"/>
            <w:sz w:val="24"/>
            <w:szCs w:val="24"/>
          </w:rPr>
          <w:t>http://www.hiltonworldwide.com/</w:t>
        </w:r>
      </w:hyperlink>
      <w:r w:rsidRPr="00796E51">
        <w:rPr>
          <w:rFonts w:ascii="Arial" w:hAnsi="Arial" w:cs="Arial"/>
          <w:sz w:val="24"/>
          <w:szCs w:val="24"/>
        </w:rPr>
        <w:t>.</w:t>
      </w:r>
      <w:r>
        <w:rPr>
          <w:rFonts w:ascii="Arial" w:hAnsi="Arial" w:cs="Arial"/>
          <w:sz w:val="24"/>
          <w:szCs w:val="24"/>
        </w:rPr>
        <w:t xml:space="preserve"> [Accessed 12 June 2022]</w:t>
      </w:r>
    </w:p>
    <w:p w14:paraId="59851E17" w14:textId="77777777" w:rsidR="005D0C0F" w:rsidRDefault="005D0C0F" w:rsidP="007D0A40">
      <w:pPr>
        <w:spacing w:line="360" w:lineRule="auto"/>
        <w:rPr>
          <w:rFonts w:ascii="Arial" w:hAnsi="Arial" w:cs="Arial"/>
          <w:sz w:val="24"/>
          <w:szCs w:val="24"/>
        </w:rPr>
      </w:pPr>
      <w:r w:rsidRPr="002764A3">
        <w:rPr>
          <w:rFonts w:ascii="Arial" w:hAnsi="Arial" w:cs="Arial"/>
          <w:sz w:val="24"/>
          <w:szCs w:val="24"/>
        </w:rPr>
        <w:t>Knox, A., &amp; Walsh, J. (2005). Organisational flexibility and HRM in the hotel industry: Evidence from Australia. Human Resource Management Journal, 15(1), 57-75. 10.1111/j.1748- 8583.2005.tb00140.x</w:t>
      </w:r>
    </w:p>
    <w:p w14:paraId="62E04A2B" w14:textId="74C9D7B7" w:rsidR="005D0C0F" w:rsidRPr="002764A3" w:rsidRDefault="005D0C0F" w:rsidP="007D0A40">
      <w:pPr>
        <w:spacing w:line="360" w:lineRule="auto"/>
        <w:rPr>
          <w:rFonts w:ascii="Arial" w:hAnsi="Arial" w:cs="Arial"/>
          <w:sz w:val="24"/>
          <w:szCs w:val="24"/>
        </w:rPr>
      </w:pPr>
      <w:r w:rsidRPr="002764A3">
        <w:rPr>
          <w:rFonts w:ascii="Arial" w:hAnsi="Arial" w:cs="Arial"/>
          <w:sz w:val="24"/>
          <w:szCs w:val="24"/>
        </w:rPr>
        <w:t>Lashley, C. (</w:t>
      </w:r>
      <w:r w:rsidR="00832100">
        <w:rPr>
          <w:rFonts w:ascii="Arial" w:hAnsi="Arial" w:cs="Arial"/>
          <w:sz w:val="24"/>
          <w:szCs w:val="24"/>
        </w:rPr>
        <w:t>2000</w:t>
      </w:r>
      <w:r w:rsidRPr="002764A3">
        <w:rPr>
          <w:rFonts w:ascii="Arial" w:hAnsi="Arial" w:cs="Arial"/>
          <w:sz w:val="24"/>
          <w:szCs w:val="24"/>
        </w:rPr>
        <w:t>). In search of hospitality: Towards a theoretical framework. International Journal of Hospitality Management, 19(1), 3-15.</w:t>
      </w:r>
    </w:p>
    <w:p w14:paraId="518A5073" w14:textId="77777777" w:rsidR="005D0C0F" w:rsidRDefault="005D0C0F" w:rsidP="007D0A40">
      <w:pPr>
        <w:spacing w:line="360" w:lineRule="auto"/>
        <w:rPr>
          <w:rFonts w:ascii="Arial" w:hAnsi="Arial" w:cs="Arial"/>
          <w:sz w:val="24"/>
          <w:szCs w:val="24"/>
        </w:rPr>
      </w:pPr>
      <w:r w:rsidRPr="00CF2755">
        <w:rPr>
          <w:rFonts w:ascii="Arial" w:hAnsi="Arial" w:cs="Arial"/>
          <w:sz w:val="24"/>
          <w:szCs w:val="24"/>
        </w:rPr>
        <w:t>Lucas, R. (2002). Fragments of HRM in hospitality? Evidence from the 1998 workplace employee relations survey. International Journal of Contemporary Hospitality Management, 14(5), 207-212. doi:10.1108/09596110210433727</w:t>
      </w:r>
    </w:p>
    <w:p w14:paraId="423D3D25" w14:textId="77777777" w:rsidR="005D0C0F" w:rsidRDefault="005D0C0F" w:rsidP="007D0A40">
      <w:pPr>
        <w:spacing w:line="360" w:lineRule="auto"/>
        <w:rPr>
          <w:rFonts w:ascii="Arial" w:hAnsi="Arial" w:cs="Arial"/>
          <w:sz w:val="24"/>
          <w:szCs w:val="24"/>
        </w:rPr>
      </w:pPr>
      <w:proofErr w:type="spellStart"/>
      <w:r w:rsidRPr="00DC4C0C">
        <w:rPr>
          <w:rFonts w:ascii="Arial" w:hAnsi="Arial" w:cs="Arial"/>
          <w:sz w:val="24"/>
          <w:szCs w:val="24"/>
        </w:rPr>
        <w:lastRenderedPageBreak/>
        <w:t>Maroudas</w:t>
      </w:r>
      <w:proofErr w:type="spellEnd"/>
      <w:r w:rsidRPr="00DC4C0C">
        <w:rPr>
          <w:rFonts w:ascii="Arial" w:hAnsi="Arial" w:cs="Arial"/>
          <w:sz w:val="24"/>
          <w:szCs w:val="24"/>
        </w:rPr>
        <w:t xml:space="preserve">, L., </w:t>
      </w:r>
      <w:proofErr w:type="spellStart"/>
      <w:r w:rsidRPr="00DC4C0C">
        <w:rPr>
          <w:rFonts w:ascii="Arial" w:hAnsi="Arial" w:cs="Arial"/>
          <w:sz w:val="24"/>
          <w:szCs w:val="24"/>
        </w:rPr>
        <w:t>Kyriakidou</w:t>
      </w:r>
      <w:proofErr w:type="spellEnd"/>
      <w:r w:rsidRPr="00DC4C0C">
        <w:rPr>
          <w:rFonts w:ascii="Arial" w:hAnsi="Arial" w:cs="Arial"/>
          <w:sz w:val="24"/>
          <w:szCs w:val="24"/>
        </w:rPr>
        <w:t xml:space="preserve">, O., &amp; </w:t>
      </w:r>
      <w:proofErr w:type="spellStart"/>
      <w:r w:rsidRPr="00DC4C0C">
        <w:rPr>
          <w:rFonts w:ascii="Arial" w:hAnsi="Arial" w:cs="Arial"/>
          <w:sz w:val="24"/>
          <w:szCs w:val="24"/>
        </w:rPr>
        <w:t>Vacharis</w:t>
      </w:r>
      <w:proofErr w:type="spellEnd"/>
      <w:r w:rsidRPr="00DC4C0C">
        <w:rPr>
          <w:rFonts w:ascii="Arial" w:hAnsi="Arial" w:cs="Arial"/>
          <w:sz w:val="24"/>
          <w:szCs w:val="24"/>
        </w:rPr>
        <w:t>, A. (2008). Employees' motivation in the luxury hotel industry: the perceived effectiveness of human resource practices. Managing Leisure, 13(3/4), 258-271. 10.1080/13606710802200969</w:t>
      </w:r>
    </w:p>
    <w:p w14:paraId="425F8776" w14:textId="77777777" w:rsidR="005D0C0F" w:rsidRDefault="005D0C0F" w:rsidP="007D0A40">
      <w:pPr>
        <w:spacing w:line="360" w:lineRule="auto"/>
        <w:rPr>
          <w:rFonts w:ascii="Arial" w:hAnsi="Arial" w:cs="Arial"/>
          <w:sz w:val="24"/>
          <w:szCs w:val="24"/>
        </w:rPr>
      </w:pPr>
      <w:r w:rsidRPr="002C0F91">
        <w:rPr>
          <w:rFonts w:ascii="Arial" w:hAnsi="Arial" w:cs="Arial"/>
          <w:sz w:val="24"/>
          <w:szCs w:val="24"/>
        </w:rPr>
        <w:t xml:space="preserve">Murphy and </w:t>
      </w:r>
      <w:proofErr w:type="spellStart"/>
      <w:r w:rsidRPr="002C0F91">
        <w:rPr>
          <w:rFonts w:ascii="Arial" w:hAnsi="Arial" w:cs="Arial"/>
          <w:sz w:val="24"/>
          <w:szCs w:val="24"/>
        </w:rPr>
        <w:t>Clevelen</w:t>
      </w:r>
      <w:proofErr w:type="spellEnd"/>
      <w:r w:rsidRPr="002C0F91">
        <w:rPr>
          <w:rFonts w:ascii="Arial" w:hAnsi="Arial" w:cs="Arial"/>
          <w:sz w:val="24"/>
          <w:szCs w:val="24"/>
        </w:rPr>
        <w:t>, (1991). performance management, London: International Thomson Business Press, 93</w:t>
      </w:r>
    </w:p>
    <w:p w14:paraId="65DC9D98" w14:textId="77777777" w:rsidR="005D0C0F" w:rsidRPr="002764A3" w:rsidRDefault="005D0C0F" w:rsidP="007D0A40">
      <w:pPr>
        <w:spacing w:line="360" w:lineRule="auto"/>
        <w:rPr>
          <w:rFonts w:ascii="Arial" w:hAnsi="Arial" w:cs="Arial"/>
          <w:sz w:val="24"/>
          <w:szCs w:val="24"/>
        </w:rPr>
      </w:pPr>
      <w:proofErr w:type="spellStart"/>
      <w:r w:rsidRPr="002764A3">
        <w:rPr>
          <w:rFonts w:ascii="Arial" w:hAnsi="Arial" w:cs="Arial"/>
          <w:sz w:val="24"/>
          <w:szCs w:val="24"/>
        </w:rPr>
        <w:t>Ottenbacher</w:t>
      </w:r>
      <w:proofErr w:type="spellEnd"/>
      <w:r w:rsidRPr="002764A3">
        <w:rPr>
          <w:rFonts w:ascii="Arial" w:hAnsi="Arial" w:cs="Arial"/>
          <w:sz w:val="24"/>
          <w:szCs w:val="24"/>
        </w:rPr>
        <w:t xml:space="preserve">, M., Harrington, R., &amp; </w:t>
      </w:r>
      <w:proofErr w:type="spellStart"/>
      <w:r w:rsidRPr="002764A3">
        <w:rPr>
          <w:rFonts w:ascii="Arial" w:hAnsi="Arial" w:cs="Arial"/>
          <w:sz w:val="24"/>
          <w:szCs w:val="24"/>
        </w:rPr>
        <w:t>Parsa</w:t>
      </w:r>
      <w:proofErr w:type="spellEnd"/>
      <w:r w:rsidRPr="002764A3">
        <w:rPr>
          <w:rFonts w:ascii="Arial" w:hAnsi="Arial" w:cs="Arial"/>
          <w:sz w:val="24"/>
          <w:szCs w:val="24"/>
        </w:rPr>
        <w:t>, H. G. (2009). Defining the Hospitality Discipline: a Discussion of Pedagogical and Research Implications. Journal of Hospitality &amp; Tourism Research, 33(3), 263-283. 10.1177/1096348009338675</w:t>
      </w:r>
    </w:p>
    <w:p w14:paraId="5B96C75A" w14:textId="77777777" w:rsidR="005D0C0F" w:rsidRDefault="005D0C0F" w:rsidP="007D0A40">
      <w:pPr>
        <w:spacing w:line="360" w:lineRule="auto"/>
        <w:rPr>
          <w:rFonts w:ascii="Arial" w:hAnsi="Arial" w:cs="Arial"/>
          <w:sz w:val="24"/>
          <w:szCs w:val="24"/>
        </w:rPr>
      </w:pPr>
      <w:proofErr w:type="spellStart"/>
      <w:r>
        <w:rPr>
          <w:rFonts w:ascii="Arial" w:hAnsi="Arial" w:cs="Arial"/>
          <w:sz w:val="24"/>
          <w:szCs w:val="24"/>
        </w:rPr>
        <w:t>Ryba</w:t>
      </w:r>
      <w:proofErr w:type="spellEnd"/>
      <w:r>
        <w:rPr>
          <w:rFonts w:ascii="Arial" w:hAnsi="Arial" w:cs="Arial"/>
          <w:sz w:val="24"/>
          <w:szCs w:val="24"/>
        </w:rPr>
        <w:t xml:space="preserve">, K, (02 March 2022) What is Employee Engagement? What, Why and How to Improve It. </w:t>
      </w:r>
      <w:hyperlink r:id="rId6" w:history="1">
        <w:r w:rsidRPr="00314E0D">
          <w:rPr>
            <w:rStyle w:val="Hyperlink"/>
            <w:rFonts w:ascii="Arial" w:hAnsi="Arial" w:cs="Arial"/>
            <w:sz w:val="24"/>
            <w:szCs w:val="24"/>
          </w:rPr>
          <w:t>https://www.quantumworkplace.com/future-of-work/what-is-employee-engagement-definition</w:t>
        </w:r>
      </w:hyperlink>
      <w:r>
        <w:rPr>
          <w:rFonts w:ascii="Arial" w:hAnsi="Arial" w:cs="Arial"/>
          <w:sz w:val="24"/>
          <w:szCs w:val="24"/>
        </w:rPr>
        <w:t xml:space="preserve"> [Accessed 14 June 2022]</w:t>
      </w:r>
    </w:p>
    <w:p w14:paraId="426AC08E" w14:textId="77777777" w:rsidR="005D0C0F" w:rsidRDefault="005D0C0F" w:rsidP="007D0A40">
      <w:pPr>
        <w:spacing w:line="360" w:lineRule="auto"/>
        <w:rPr>
          <w:rFonts w:ascii="Arial" w:hAnsi="Arial" w:cs="Arial"/>
          <w:sz w:val="24"/>
          <w:szCs w:val="24"/>
        </w:rPr>
      </w:pPr>
      <w:r w:rsidRPr="008608CD">
        <w:rPr>
          <w:rFonts w:ascii="Arial" w:hAnsi="Arial" w:cs="Arial"/>
          <w:sz w:val="24"/>
          <w:szCs w:val="24"/>
        </w:rPr>
        <w:t xml:space="preserve">Sun, L. Y., </w:t>
      </w:r>
      <w:proofErr w:type="spellStart"/>
      <w:r w:rsidRPr="008608CD">
        <w:rPr>
          <w:rFonts w:ascii="Arial" w:hAnsi="Arial" w:cs="Arial"/>
          <w:sz w:val="24"/>
          <w:szCs w:val="24"/>
        </w:rPr>
        <w:t>Aryee</w:t>
      </w:r>
      <w:proofErr w:type="spellEnd"/>
      <w:r w:rsidRPr="008608CD">
        <w:rPr>
          <w:rFonts w:ascii="Arial" w:hAnsi="Arial" w:cs="Arial"/>
          <w:sz w:val="24"/>
          <w:szCs w:val="24"/>
        </w:rPr>
        <w:t xml:space="preserve">, S., &amp; Law, K. S. (2007). High-performance human resource practices, citizenship </w:t>
      </w:r>
      <w:proofErr w:type="spellStart"/>
      <w:r w:rsidRPr="008608CD">
        <w:rPr>
          <w:rFonts w:ascii="Arial" w:hAnsi="Arial" w:cs="Arial"/>
          <w:sz w:val="24"/>
          <w:szCs w:val="24"/>
        </w:rPr>
        <w:t>behavior</w:t>
      </w:r>
      <w:proofErr w:type="spellEnd"/>
      <w:r w:rsidRPr="008608CD">
        <w:rPr>
          <w:rFonts w:ascii="Arial" w:hAnsi="Arial" w:cs="Arial"/>
          <w:sz w:val="24"/>
          <w:szCs w:val="24"/>
        </w:rPr>
        <w:t>, and organizational performance: A relational perspective. Academy of Management Journal, 50(3), 558-577.</w:t>
      </w:r>
    </w:p>
    <w:p w14:paraId="1469E0E7" w14:textId="77777777" w:rsidR="005D0C0F" w:rsidRDefault="005D0C0F" w:rsidP="007D0A40">
      <w:pPr>
        <w:spacing w:line="360" w:lineRule="auto"/>
        <w:rPr>
          <w:rFonts w:ascii="Arial" w:hAnsi="Arial" w:cs="Arial"/>
          <w:sz w:val="24"/>
          <w:szCs w:val="24"/>
        </w:rPr>
      </w:pPr>
      <w:r w:rsidRPr="00533DF9">
        <w:rPr>
          <w:rFonts w:ascii="Arial" w:hAnsi="Arial" w:cs="Arial"/>
          <w:sz w:val="24"/>
          <w:szCs w:val="24"/>
        </w:rPr>
        <w:t xml:space="preserve">Tang, T.-W., &amp; Tang, Y.-Y. (2012). Promoting service-oriented organizational citizenship </w:t>
      </w:r>
      <w:proofErr w:type="spellStart"/>
      <w:r w:rsidRPr="00533DF9">
        <w:rPr>
          <w:rFonts w:ascii="Arial" w:hAnsi="Arial" w:cs="Arial"/>
          <w:sz w:val="24"/>
          <w:szCs w:val="24"/>
        </w:rPr>
        <w:t>behaviors</w:t>
      </w:r>
      <w:proofErr w:type="spellEnd"/>
      <w:r w:rsidRPr="00533DF9">
        <w:rPr>
          <w:rFonts w:ascii="Arial" w:hAnsi="Arial" w:cs="Arial"/>
          <w:sz w:val="24"/>
          <w:szCs w:val="24"/>
        </w:rPr>
        <w:t xml:space="preserve"> in hotels: The role of high-performance human resource practices and organizational social climates. International Journal of Hospitality Management, 31(3), 885-895. 10.1016/j.ijhm.2011.10.007</w:t>
      </w:r>
    </w:p>
    <w:p w14:paraId="3CE5C52D" w14:textId="77777777" w:rsidR="005D0C0F" w:rsidRDefault="005D0C0F" w:rsidP="007D0A40">
      <w:pPr>
        <w:spacing w:line="360" w:lineRule="auto"/>
        <w:rPr>
          <w:rFonts w:ascii="Arial" w:hAnsi="Arial" w:cs="Arial"/>
          <w:sz w:val="24"/>
          <w:szCs w:val="24"/>
        </w:rPr>
      </w:pPr>
      <w:r w:rsidRPr="00386B3B">
        <w:rPr>
          <w:rFonts w:ascii="Arial" w:hAnsi="Arial" w:cs="Arial"/>
          <w:sz w:val="24"/>
          <w:szCs w:val="24"/>
        </w:rPr>
        <w:t>Tourism Report. (2010). Company Profiles: Hilton. Business Monitor International, Q3, 49.</w:t>
      </w:r>
    </w:p>
    <w:p w14:paraId="55CA1F38" w14:textId="77777777" w:rsidR="005D0C0F" w:rsidRDefault="005D0C0F" w:rsidP="007D0A40">
      <w:pPr>
        <w:spacing w:line="360" w:lineRule="auto"/>
        <w:rPr>
          <w:rFonts w:ascii="Arial" w:hAnsi="Arial" w:cs="Arial"/>
          <w:sz w:val="24"/>
          <w:szCs w:val="24"/>
        </w:rPr>
      </w:pPr>
      <w:proofErr w:type="spellStart"/>
      <w:r w:rsidRPr="00C47638">
        <w:rPr>
          <w:rFonts w:ascii="Arial" w:hAnsi="Arial" w:cs="Arial"/>
          <w:sz w:val="24"/>
          <w:szCs w:val="24"/>
        </w:rPr>
        <w:t>Tsaur</w:t>
      </w:r>
      <w:proofErr w:type="spellEnd"/>
      <w:r w:rsidRPr="00C47638">
        <w:rPr>
          <w:rFonts w:ascii="Arial" w:hAnsi="Arial" w:cs="Arial"/>
          <w:sz w:val="24"/>
          <w:szCs w:val="24"/>
        </w:rPr>
        <w:t xml:space="preserve">, S.-H., &amp; Lin, Y.-C. (2004). Promoting service quality in tourist hotels: the role of HRM practices and service </w:t>
      </w:r>
      <w:proofErr w:type="spellStart"/>
      <w:r w:rsidRPr="00C47638">
        <w:rPr>
          <w:rFonts w:ascii="Arial" w:hAnsi="Arial" w:cs="Arial"/>
          <w:sz w:val="24"/>
          <w:szCs w:val="24"/>
        </w:rPr>
        <w:t>behavior</w:t>
      </w:r>
      <w:proofErr w:type="spellEnd"/>
      <w:r w:rsidRPr="00C47638">
        <w:rPr>
          <w:rFonts w:ascii="Arial" w:hAnsi="Arial" w:cs="Arial"/>
          <w:sz w:val="24"/>
          <w:szCs w:val="24"/>
        </w:rPr>
        <w:t>. Tourism Management, 25(4), 471-481. 10.1016/s0261- 5177(03)00117-1</w:t>
      </w:r>
    </w:p>
    <w:p w14:paraId="461C994F" w14:textId="77777777" w:rsidR="005D0C0F" w:rsidRDefault="005D0C0F" w:rsidP="007D0A40">
      <w:pPr>
        <w:spacing w:line="360" w:lineRule="auto"/>
        <w:rPr>
          <w:rFonts w:ascii="Arial" w:hAnsi="Arial" w:cs="Arial"/>
          <w:sz w:val="24"/>
          <w:szCs w:val="24"/>
        </w:rPr>
      </w:pPr>
      <w:r w:rsidRPr="00924999">
        <w:rPr>
          <w:rFonts w:ascii="Arial" w:hAnsi="Arial" w:cs="Arial"/>
          <w:sz w:val="24"/>
          <w:szCs w:val="24"/>
        </w:rPr>
        <w:t xml:space="preserve">Van Hoof, B. V. H., </w:t>
      </w:r>
      <w:proofErr w:type="spellStart"/>
      <w:r w:rsidRPr="00924999">
        <w:rPr>
          <w:rFonts w:ascii="Arial" w:hAnsi="Arial" w:cs="Arial"/>
          <w:sz w:val="24"/>
          <w:szCs w:val="24"/>
        </w:rPr>
        <w:t>Combrink</w:t>
      </w:r>
      <w:proofErr w:type="spellEnd"/>
      <w:r w:rsidRPr="00924999">
        <w:rPr>
          <w:rFonts w:ascii="Arial" w:hAnsi="Arial" w:cs="Arial"/>
          <w:sz w:val="24"/>
          <w:szCs w:val="24"/>
        </w:rPr>
        <w:t xml:space="preserve">, E. T., &amp; </w:t>
      </w:r>
      <w:proofErr w:type="spellStart"/>
      <w:r w:rsidRPr="00924999">
        <w:rPr>
          <w:rFonts w:ascii="Arial" w:hAnsi="Arial" w:cs="Arial"/>
          <w:sz w:val="24"/>
          <w:szCs w:val="24"/>
        </w:rPr>
        <w:t>Verbeeten</w:t>
      </w:r>
      <w:proofErr w:type="spellEnd"/>
      <w:r w:rsidRPr="00924999">
        <w:rPr>
          <w:rFonts w:ascii="Arial" w:hAnsi="Arial" w:cs="Arial"/>
          <w:sz w:val="24"/>
          <w:szCs w:val="24"/>
        </w:rPr>
        <w:t>, J. M. (1997). Technology vendors and lodging managers view support they receive. FIU Hospitality Review, 15, 103–111</w:t>
      </w:r>
    </w:p>
    <w:p w14:paraId="5232501A" w14:textId="77777777" w:rsidR="005D0C0F" w:rsidRDefault="005D0C0F" w:rsidP="007D0A40">
      <w:pPr>
        <w:spacing w:line="360" w:lineRule="auto"/>
        <w:rPr>
          <w:rFonts w:ascii="Arial" w:hAnsi="Arial" w:cs="Arial"/>
          <w:sz w:val="28"/>
          <w:szCs w:val="28"/>
        </w:rPr>
      </w:pPr>
      <w:r w:rsidRPr="0043670B">
        <w:rPr>
          <w:rFonts w:ascii="Arial" w:hAnsi="Arial" w:cs="Arial"/>
          <w:sz w:val="24"/>
          <w:szCs w:val="24"/>
        </w:rPr>
        <w:t xml:space="preserve">Verma, R., </w:t>
      </w:r>
      <w:proofErr w:type="spellStart"/>
      <w:r w:rsidRPr="0043670B">
        <w:rPr>
          <w:rFonts w:ascii="Arial" w:hAnsi="Arial" w:cs="Arial"/>
          <w:sz w:val="24"/>
          <w:szCs w:val="24"/>
        </w:rPr>
        <w:t>Victorino</w:t>
      </w:r>
      <w:proofErr w:type="spellEnd"/>
      <w:r w:rsidRPr="0043670B">
        <w:rPr>
          <w:rFonts w:ascii="Arial" w:hAnsi="Arial" w:cs="Arial"/>
          <w:sz w:val="24"/>
          <w:szCs w:val="24"/>
        </w:rPr>
        <w:t xml:space="preserve">, L., </w:t>
      </w:r>
      <w:proofErr w:type="spellStart"/>
      <w:r w:rsidRPr="0043670B">
        <w:rPr>
          <w:rFonts w:ascii="Arial" w:hAnsi="Arial" w:cs="Arial"/>
          <w:sz w:val="24"/>
          <w:szCs w:val="24"/>
        </w:rPr>
        <w:t>Karniouchina</w:t>
      </w:r>
      <w:proofErr w:type="spellEnd"/>
      <w:r w:rsidRPr="0043670B">
        <w:rPr>
          <w:rFonts w:ascii="Arial" w:hAnsi="Arial" w:cs="Arial"/>
          <w:sz w:val="24"/>
          <w:szCs w:val="24"/>
        </w:rPr>
        <w:t xml:space="preserve">, K., &amp; </w:t>
      </w:r>
      <w:proofErr w:type="spellStart"/>
      <w:r w:rsidRPr="0043670B">
        <w:rPr>
          <w:rFonts w:ascii="Arial" w:hAnsi="Arial" w:cs="Arial"/>
          <w:sz w:val="24"/>
          <w:szCs w:val="24"/>
        </w:rPr>
        <w:t>Feickert</w:t>
      </w:r>
      <w:proofErr w:type="spellEnd"/>
      <w:r w:rsidRPr="0043670B">
        <w:rPr>
          <w:rFonts w:ascii="Arial" w:hAnsi="Arial" w:cs="Arial"/>
          <w:sz w:val="24"/>
          <w:szCs w:val="24"/>
        </w:rPr>
        <w:t>, J. (2007). Segmenting hotel customers based on technology readiness index. Cornell Hospitality Report, 7(13), 1–16.</w:t>
      </w:r>
    </w:p>
    <w:p w14:paraId="6F37DE91" w14:textId="77777777" w:rsidR="005D0C0F" w:rsidRPr="004F603F" w:rsidRDefault="005D0C0F" w:rsidP="007D0A40">
      <w:pPr>
        <w:spacing w:line="360" w:lineRule="auto"/>
        <w:rPr>
          <w:rFonts w:ascii="Arial" w:hAnsi="Arial" w:cs="Arial"/>
          <w:sz w:val="24"/>
          <w:szCs w:val="24"/>
        </w:rPr>
      </w:pPr>
      <w:r w:rsidRPr="004F603F">
        <w:rPr>
          <w:rFonts w:ascii="Arial" w:hAnsi="Arial" w:cs="Arial"/>
          <w:sz w:val="24"/>
          <w:szCs w:val="24"/>
        </w:rPr>
        <w:lastRenderedPageBreak/>
        <w:t xml:space="preserve">Xiao, M. L., &amp; Duan, L. (2014). Job engagement of employees in state-owned enterprises: Construct clarification and scale development. Organizational management, 1, 35-41. </w:t>
      </w:r>
      <w:hyperlink r:id="rId7" w:history="1">
        <w:r w:rsidRPr="004F603F">
          <w:rPr>
            <w:rStyle w:val="Hyperlink"/>
            <w:rFonts w:ascii="Arial" w:hAnsi="Arial" w:cs="Arial"/>
            <w:sz w:val="24"/>
            <w:szCs w:val="24"/>
          </w:rPr>
          <w:t>http://dx.doi.org/10.16471/j.cnki.11-2822/c.2014.01.017</w:t>
        </w:r>
      </w:hyperlink>
      <w:r w:rsidRPr="004F603F">
        <w:rPr>
          <w:rFonts w:ascii="Arial" w:hAnsi="Arial" w:cs="Arial"/>
          <w:sz w:val="24"/>
          <w:szCs w:val="24"/>
        </w:rPr>
        <w:t xml:space="preserve"> [Accessed 15 June 2022]</w:t>
      </w:r>
    </w:p>
    <w:p w14:paraId="4D625ACF" w14:textId="77777777" w:rsidR="005D0C0F" w:rsidRDefault="005D0C0F" w:rsidP="007D0A40">
      <w:pPr>
        <w:spacing w:line="360" w:lineRule="auto"/>
        <w:rPr>
          <w:rFonts w:ascii="Arial" w:hAnsi="Arial" w:cs="Arial"/>
          <w:sz w:val="24"/>
          <w:szCs w:val="24"/>
        </w:rPr>
      </w:pPr>
      <w:r w:rsidRPr="00CC4BF7">
        <w:rPr>
          <w:rFonts w:ascii="Arial" w:hAnsi="Arial" w:cs="Arial"/>
          <w:sz w:val="24"/>
          <w:szCs w:val="24"/>
        </w:rPr>
        <w:t>Yang, H. O., &amp; Cherry, N. (2008). Human resource management challenges in the hotel industry in Taiwan. Asia Pacific Journal of Tourism Research, 13(4), 399-410. 10.1080/10941660802420978</w:t>
      </w:r>
    </w:p>
    <w:p w14:paraId="51429409" w14:textId="77777777" w:rsidR="005D0C0F" w:rsidRDefault="005D0C0F" w:rsidP="007D0A40">
      <w:pPr>
        <w:spacing w:line="360" w:lineRule="auto"/>
        <w:rPr>
          <w:rFonts w:ascii="Arial" w:hAnsi="Arial" w:cs="Arial"/>
          <w:sz w:val="24"/>
          <w:szCs w:val="24"/>
        </w:rPr>
      </w:pPr>
      <w:r w:rsidRPr="00A73970">
        <w:rPr>
          <w:rFonts w:ascii="Arial" w:hAnsi="Arial" w:cs="Arial"/>
          <w:sz w:val="24"/>
          <w:szCs w:val="24"/>
        </w:rPr>
        <w:t xml:space="preserve">Yang, Y. (2005). The model of improving employee engagement. China human resource management development, 55(6), 100-103. </w:t>
      </w:r>
      <w:hyperlink r:id="rId8" w:history="1">
        <w:r w:rsidRPr="00314E0D">
          <w:rPr>
            <w:rStyle w:val="Hyperlink"/>
            <w:rFonts w:ascii="Arial" w:hAnsi="Arial" w:cs="Arial"/>
            <w:sz w:val="24"/>
            <w:szCs w:val="24"/>
          </w:rPr>
          <w:t>http://dx.doi.org/10.16471/j.cnki.11-2822/c.2005.06.015</w:t>
        </w:r>
      </w:hyperlink>
      <w:r>
        <w:rPr>
          <w:rFonts w:ascii="Arial" w:hAnsi="Arial" w:cs="Arial"/>
          <w:sz w:val="24"/>
          <w:szCs w:val="24"/>
        </w:rPr>
        <w:t xml:space="preserve"> [Accessed 13 June 2022]</w:t>
      </w:r>
    </w:p>
    <w:p w14:paraId="0235F923" w14:textId="77777777" w:rsidR="005D0C0F" w:rsidRDefault="005D0C0F" w:rsidP="007D0A40">
      <w:pPr>
        <w:spacing w:line="360" w:lineRule="auto"/>
        <w:rPr>
          <w:rFonts w:ascii="Arial" w:hAnsi="Arial" w:cs="Arial"/>
          <w:sz w:val="24"/>
          <w:szCs w:val="24"/>
        </w:rPr>
      </w:pPr>
      <w:r w:rsidRPr="000D7023">
        <w:rPr>
          <w:rFonts w:ascii="Arial" w:hAnsi="Arial" w:cs="Arial"/>
          <w:sz w:val="24"/>
          <w:szCs w:val="24"/>
        </w:rPr>
        <w:t>Zhao, X. Y., &amp; Sun, J. (2010). A literature review on employee engagement. Journal of Beijing university of posts and telecommunications, 12(5), 93-98.</w:t>
      </w:r>
    </w:p>
    <w:sectPr w:rsidR="005D0C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358"/>
    <w:rsid w:val="00012244"/>
    <w:rsid w:val="00033DB6"/>
    <w:rsid w:val="00091FBC"/>
    <w:rsid w:val="00096D22"/>
    <w:rsid w:val="000A2066"/>
    <w:rsid w:val="000A70F5"/>
    <w:rsid w:val="000D2512"/>
    <w:rsid w:val="000D7023"/>
    <w:rsid w:val="000E4B21"/>
    <w:rsid w:val="000F7934"/>
    <w:rsid w:val="00121EE8"/>
    <w:rsid w:val="00146D57"/>
    <w:rsid w:val="001558C7"/>
    <w:rsid w:val="00166D8F"/>
    <w:rsid w:val="00181475"/>
    <w:rsid w:val="00183E56"/>
    <w:rsid w:val="0018553A"/>
    <w:rsid w:val="001A0707"/>
    <w:rsid w:val="001A7099"/>
    <w:rsid w:val="001B1EAD"/>
    <w:rsid w:val="001B75C1"/>
    <w:rsid w:val="001D25E4"/>
    <w:rsid w:val="001D6727"/>
    <w:rsid w:val="001E5FB0"/>
    <w:rsid w:val="001F6094"/>
    <w:rsid w:val="00207153"/>
    <w:rsid w:val="00221AF8"/>
    <w:rsid w:val="002227EA"/>
    <w:rsid w:val="002341FD"/>
    <w:rsid w:val="002364EB"/>
    <w:rsid w:val="00236EB7"/>
    <w:rsid w:val="00251109"/>
    <w:rsid w:val="00255908"/>
    <w:rsid w:val="00264FAD"/>
    <w:rsid w:val="002764A3"/>
    <w:rsid w:val="00287725"/>
    <w:rsid w:val="00293CBE"/>
    <w:rsid w:val="002A72BE"/>
    <w:rsid w:val="002B2DBD"/>
    <w:rsid w:val="002B3319"/>
    <w:rsid w:val="002C0F91"/>
    <w:rsid w:val="002D3445"/>
    <w:rsid w:val="002D36F7"/>
    <w:rsid w:val="002E7B24"/>
    <w:rsid w:val="00302145"/>
    <w:rsid w:val="003133E7"/>
    <w:rsid w:val="00336CF7"/>
    <w:rsid w:val="00345A61"/>
    <w:rsid w:val="00351C2A"/>
    <w:rsid w:val="00366F57"/>
    <w:rsid w:val="00372CCB"/>
    <w:rsid w:val="0037786B"/>
    <w:rsid w:val="003808C9"/>
    <w:rsid w:val="00386B3B"/>
    <w:rsid w:val="003C7A57"/>
    <w:rsid w:val="003D29BC"/>
    <w:rsid w:val="003E2358"/>
    <w:rsid w:val="00405618"/>
    <w:rsid w:val="0040632E"/>
    <w:rsid w:val="00407C36"/>
    <w:rsid w:val="004226A9"/>
    <w:rsid w:val="004250CB"/>
    <w:rsid w:val="0043670B"/>
    <w:rsid w:val="00445DAA"/>
    <w:rsid w:val="004505FB"/>
    <w:rsid w:val="004574D9"/>
    <w:rsid w:val="00471EDE"/>
    <w:rsid w:val="00476407"/>
    <w:rsid w:val="00487C37"/>
    <w:rsid w:val="00490CF2"/>
    <w:rsid w:val="00495AEA"/>
    <w:rsid w:val="004A0A23"/>
    <w:rsid w:val="004A5F6C"/>
    <w:rsid w:val="004D6E4E"/>
    <w:rsid w:val="004E2D81"/>
    <w:rsid w:val="004F603F"/>
    <w:rsid w:val="00506638"/>
    <w:rsid w:val="005144EC"/>
    <w:rsid w:val="00520508"/>
    <w:rsid w:val="00533DF9"/>
    <w:rsid w:val="005609D4"/>
    <w:rsid w:val="00572DC1"/>
    <w:rsid w:val="00582487"/>
    <w:rsid w:val="0059644A"/>
    <w:rsid w:val="005A7166"/>
    <w:rsid w:val="005D0C0F"/>
    <w:rsid w:val="005E3822"/>
    <w:rsid w:val="006056E7"/>
    <w:rsid w:val="00614C7F"/>
    <w:rsid w:val="00621585"/>
    <w:rsid w:val="00653E8D"/>
    <w:rsid w:val="00666378"/>
    <w:rsid w:val="00666BB1"/>
    <w:rsid w:val="00671BD0"/>
    <w:rsid w:val="006C3B66"/>
    <w:rsid w:val="006C5A6F"/>
    <w:rsid w:val="006E3569"/>
    <w:rsid w:val="00754A6B"/>
    <w:rsid w:val="00766889"/>
    <w:rsid w:val="0079344C"/>
    <w:rsid w:val="00796E51"/>
    <w:rsid w:val="007A06D1"/>
    <w:rsid w:val="007D0028"/>
    <w:rsid w:val="007D0A40"/>
    <w:rsid w:val="0082301A"/>
    <w:rsid w:val="0082442E"/>
    <w:rsid w:val="00832100"/>
    <w:rsid w:val="0084306F"/>
    <w:rsid w:val="00850289"/>
    <w:rsid w:val="008608CD"/>
    <w:rsid w:val="00865866"/>
    <w:rsid w:val="00893E93"/>
    <w:rsid w:val="008A495B"/>
    <w:rsid w:val="008A56C7"/>
    <w:rsid w:val="008C6E04"/>
    <w:rsid w:val="008D1D16"/>
    <w:rsid w:val="008E09E6"/>
    <w:rsid w:val="008E24AF"/>
    <w:rsid w:val="008F14F5"/>
    <w:rsid w:val="008F2997"/>
    <w:rsid w:val="008F2CA9"/>
    <w:rsid w:val="00924999"/>
    <w:rsid w:val="0094682A"/>
    <w:rsid w:val="00962243"/>
    <w:rsid w:val="0097691B"/>
    <w:rsid w:val="009A1114"/>
    <w:rsid w:val="009B6B81"/>
    <w:rsid w:val="009D1DAD"/>
    <w:rsid w:val="009D51B0"/>
    <w:rsid w:val="009E3B36"/>
    <w:rsid w:val="009E7F34"/>
    <w:rsid w:val="00A03F97"/>
    <w:rsid w:val="00A13C7A"/>
    <w:rsid w:val="00A25528"/>
    <w:rsid w:val="00A36BE4"/>
    <w:rsid w:val="00A62F2E"/>
    <w:rsid w:val="00A73970"/>
    <w:rsid w:val="00A74B1D"/>
    <w:rsid w:val="00A8021F"/>
    <w:rsid w:val="00A95B4D"/>
    <w:rsid w:val="00A971E8"/>
    <w:rsid w:val="00AA19BE"/>
    <w:rsid w:val="00AC239E"/>
    <w:rsid w:val="00AC35A4"/>
    <w:rsid w:val="00AD54A5"/>
    <w:rsid w:val="00B11A88"/>
    <w:rsid w:val="00B1634A"/>
    <w:rsid w:val="00B3124D"/>
    <w:rsid w:val="00B43864"/>
    <w:rsid w:val="00B753E8"/>
    <w:rsid w:val="00BE20EE"/>
    <w:rsid w:val="00C16AF2"/>
    <w:rsid w:val="00C47638"/>
    <w:rsid w:val="00C74832"/>
    <w:rsid w:val="00C92601"/>
    <w:rsid w:val="00CA41AE"/>
    <w:rsid w:val="00CC4BF7"/>
    <w:rsid w:val="00CE0084"/>
    <w:rsid w:val="00CE06F0"/>
    <w:rsid w:val="00CE19D6"/>
    <w:rsid w:val="00CE7125"/>
    <w:rsid w:val="00CF2755"/>
    <w:rsid w:val="00D04317"/>
    <w:rsid w:val="00D13DD1"/>
    <w:rsid w:val="00D175BA"/>
    <w:rsid w:val="00D2357B"/>
    <w:rsid w:val="00D940AE"/>
    <w:rsid w:val="00D944B9"/>
    <w:rsid w:val="00DA05CC"/>
    <w:rsid w:val="00DA09E1"/>
    <w:rsid w:val="00DA32BC"/>
    <w:rsid w:val="00DC4C0C"/>
    <w:rsid w:val="00DE6454"/>
    <w:rsid w:val="00DE6DB6"/>
    <w:rsid w:val="00E006D2"/>
    <w:rsid w:val="00E01D2D"/>
    <w:rsid w:val="00E12D48"/>
    <w:rsid w:val="00E253E6"/>
    <w:rsid w:val="00E31DD2"/>
    <w:rsid w:val="00E430F5"/>
    <w:rsid w:val="00E571CB"/>
    <w:rsid w:val="00E7719F"/>
    <w:rsid w:val="00E813A9"/>
    <w:rsid w:val="00E86383"/>
    <w:rsid w:val="00E87DA4"/>
    <w:rsid w:val="00E91B41"/>
    <w:rsid w:val="00E92B5A"/>
    <w:rsid w:val="00EC2183"/>
    <w:rsid w:val="00ED650B"/>
    <w:rsid w:val="00EE537C"/>
    <w:rsid w:val="00EF1865"/>
    <w:rsid w:val="00EF43EF"/>
    <w:rsid w:val="00EF7869"/>
    <w:rsid w:val="00F04E6A"/>
    <w:rsid w:val="00F17DCA"/>
    <w:rsid w:val="00F238CA"/>
    <w:rsid w:val="00F35D73"/>
    <w:rsid w:val="00F77B20"/>
    <w:rsid w:val="00FB13B8"/>
    <w:rsid w:val="00FC22BE"/>
    <w:rsid w:val="00FD7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DEB3"/>
  <w15:chartTrackingRefBased/>
  <w15:docId w15:val="{C134C4CA-DEE5-459E-9FFE-AA36D7B8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3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38CA"/>
    <w:rPr>
      <w:color w:val="0563C1" w:themeColor="hyperlink"/>
      <w:u w:val="single"/>
    </w:rPr>
  </w:style>
  <w:style w:type="character" w:styleId="UnresolvedMention">
    <w:name w:val="Unresolved Mention"/>
    <w:basedOn w:val="DefaultParagraphFont"/>
    <w:uiPriority w:val="99"/>
    <w:semiHidden/>
    <w:unhideWhenUsed/>
    <w:rsid w:val="00F23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054838">
      <w:bodyDiv w:val="1"/>
      <w:marLeft w:val="0"/>
      <w:marRight w:val="0"/>
      <w:marTop w:val="0"/>
      <w:marBottom w:val="0"/>
      <w:divBdr>
        <w:top w:val="none" w:sz="0" w:space="0" w:color="auto"/>
        <w:left w:val="none" w:sz="0" w:space="0" w:color="auto"/>
        <w:bottom w:val="none" w:sz="0" w:space="0" w:color="auto"/>
        <w:right w:val="none" w:sz="0" w:space="0" w:color="auto"/>
      </w:divBdr>
    </w:div>
    <w:div w:id="55380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6471/j.cnki.11-2822/c.2005.06.015" TargetMode="External"/><Relationship Id="rId3" Type="http://schemas.openxmlformats.org/officeDocument/2006/relationships/webSettings" Target="webSettings.xml"/><Relationship Id="rId7" Type="http://schemas.openxmlformats.org/officeDocument/2006/relationships/hyperlink" Target="http://dx.doi.org/10.16471/j.cnki.11-2822/c.2014.01.0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quantumworkplace.com/future-of-work/what-is-employee-engagement-definition" TargetMode="External"/><Relationship Id="rId5" Type="http://schemas.openxmlformats.org/officeDocument/2006/relationships/hyperlink" Target="http://www.hiltonworldwide.com/" TargetMode="External"/><Relationship Id="rId10" Type="http://schemas.openxmlformats.org/officeDocument/2006/relationships/theme" Target="theme/theme1.xml"/><Relationship Id="rId4" Type="http://schemas.openxmlformats.org/officeDocument/2006/relationships/hyperlink" Target="https://hilton.referrals.selectminds.com/jobs/manager-on-duty-138285"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10</Pages>
  <Words>2726</Words>
  <Characters>15543</Characters>
  <Application>Microsoft Office Word</Application>
  <DocSecurity>0</DocSecurity>
  <Lines>129</Lines>
  <Paragraphs>36</Paragraphs>
  <ScaleCrop>false</ScaleCrop>
  <Company/>
  <LinksUpToDate>false</LinksUpToDate>
  <CharactersWithSpaces>18233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Miah</dc:creator>
  <cp:keywords/>
  <dc:description/>
  <cp:lastModifiedBy>Kajal Miah</cp:lastModifiedBy>
  <cp:revision>214</cp:revision>
  <dcterms:created xsi:type="dcterms:W3CDTF">2022-06-16T15:52:00Z</dcterms:created>
  <dcterms:modified xsi:type="dcterms:W3CDTF">2022-06-20T17:32:00Z</dcterms:modified>
</cp:coreProperties>
</file>