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5AAE4C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BB293D" w:rsidRPr="00BB293D">
              <w:rPr>
                <w:b/>
                <w:color w:val="auto"/>
                <w:sz w:val="32"/>
                <w:u w:val="single"/>
              </w:rPr>
              <w:t xml:space="preserve">Joshua Price </w:t>
            </w:r>
            <w:r w:rsidR="005A1BA3" w:rsidRPr="00BB293D">
              <w:rPr>
                <w:b/>
                <w:color w:val="auto"/>
                <w:sz w:val="32"/>
                <w:u w:val="single"/>
              </w:rPr>
              <w:t>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B4926A1" w:rsidR="005A1BA3" w:rsidRDefault="00BB293D" w:rsidP="00340E9A">
            <w:pPr>
              <w:overflowPunct/>
              <w:autoSpaceDE/>
              <w:autoSpaceDN/>
              <w:adjustRightInd/>
              <w:ind w:right="237"/>
              <w:textAlignment w:val="auto"/>
              <w:rPr>
                <w:b/>
                <w:color w:val="auto"/>
                <w:sz w:val="32"/>
              </w:rPr>
            </w:pPr>
            <w:r>
              <w:rPr>
                <w:b/>
                <w:color w:val="auto"/>
                <w:sz w:val="32"/>
                <w:u w:val="single"/>
              </w:rPr>
              <w:t>2134296</w:t>
            </w:r>
            <w:r w:rsidR="005A1BA3">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BB293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48DE4481" w14:textId="23B70AB9" w:rsidR="00FF60D0" w:rsidRDefault="0093237D" w:rsidP="00FF60D0">
      <w:pPr>
        <w:overflowPunct/>
        <w:autoSpaceDE/>
        <w:autoSpaceDN/>
        <w:adjustRightInd/>
        <w:textAlignment w:val="auto"/>
        <w:rPr>
          <w:rFonts w:ascii="Times New Roman" w:hAnsi="Times New Roman" w:cs="Times New Roman"/>
          <w:color w:val="auto"/>
          <w:sz w:val="24"/>
          <w:szCs w:val="24"/>
        </w:rPr>
      </w:pPr>
      <w:r>
        <w:rPr>
          <w:sz w:val="24"/>
          <w:szCs w:val="24"/>
        </w:rPr>
        <w:t xml:space="preserve">Over my carer within South Wales </w:t>
      </w:r>
      <w:r w:rsidR="00742E71">
        <w:rPr>
          <w:sz w:val="24"/>
          <w:szCs w:val="24"/>
        </w:rPr>
        <w:t>Police,</w:t>
      </w:r>
      <w:r>
        <w:rPr>
          <w:sz w:val="24"/>
          <w:szCs w:val="24"/>
        </w:rPr>
        <w:t xml:space="preserve"> I have been able to achieve Independent Patrol Status. What this has allowed me to do is be able to respond to incidents independently and without the aid of a tutor</w:t>
      </w:r>
      <w:r w:rsidR="00742E71">
        <w:rPr>
          <w:sz w:val="24"/>
          <w:szCs w:val="24"/>
        </w:rPr>
        <w:t xml:space="preserve"> constable</w:t>
      </w:r>
      <w:r>
        <w:rPr>
          <w:sz w:val="24"/>
          <w:szCs w:val="24"/>
        </w:rPr>
        <w:t xml:space="preserve">. </w:t>
      </w:r>
      <w:r w:rsidR="00742E71">
        <w:rPr>
          <w:sz w:val="24"/>
          <w:szCs w:val="24"/>
        </w:rPr>
        <w:t xml:space="preserve">In the months since being made independent I have been able to </w:t>
      </w:r>
      <w:r w:rsidR="00FF60D0">
        <w:rPr>
          <w:sz w:val="24"/>
          <w:szCs w:val="24"/>
        </w:rPr>
        <w:t xml:space="preserve">observe the impact of organisational culture within South Wales Police. In order to look into the impact of organisational culture I will be reflecting on my experiences and my further research into the subject using the Gibbs’ Model of Reflection </w:t>
      </w:r>
      <w:r w:rsidR="00FF60D0" w:rsidRPr="00FF60D0">
        <w:rPr>
          <w:rFonts w:ascii="Times New Roman" w:hAnsi="Times New Roman" w:cs="Times New Roman"/>
          <w:color w:val="auto"/>
          <w:sz w:val="24"/>
          <w:szCs w:val="24"/>
        </w:rPr>
        <w:t>(Mind Tools, 2022</w:t>
      </w:r>
      <w:r w:rsidR="00FF60D0">
        <w:rPr>
          <w:rFonts w:ascii="Times New Roman" w:hAnsi="Times New Roman" w:cs="Times New Roman"/>
          <w:color w:val="auto"/>
          <w:sz w:val="24"/>
          <w:szCs w:val="24"/>
        </w:rPr>
        <w:t xml:space="preserve">). </w:t>
      </w:r>
    </w:p>
    <w:p w14:paraId="1BFCE0FD" w14:textId="77777777" w:rsidR="00FF60D0" w:rsidRDefault="00FF60D0" w:rsidP="00FF60D0">
      <w:pPr>
        <w:overflowPunct/>
        <w:autoSpaceDE/>
        <w:autoSpaceDN/>
        <w:adjustRightInd/>
        <w:textAlignment w:val="auto"/>
        <w:rPr>
          <w:rFonts w:ascii="Times New Roman" w:hAnsi="Times New Roman" w:cs="Times New Roman"/>
          <w:color w:val="auto"/>
          <w:sz w:val="24"/>
          <w:szCs w:val="24"/>
        </w:rPr>
      </w:pPr>
    </w:p>
    <w:p w14:paraId="4F2ADD6C" w14:textId="77777777" w:rsidR="00FF60D0" w:rsidRPr="00FF60D0" w:rsidRDefault="00FF60D0" w:rsidP="00FF60D0">
      <w:pPr>
        <w:overflowPunct/>
        <w:autoSpaceDE/>
        <w:autoSpaceDN/>
        <w:adjustRightInd/>
        <w:textAlignment w:val="auto"/>
        <w:rPr>
          <w:rFonts w:ascii="Times New Roman" w:hAnsi="Times New Roman" w:cs="Times New Roman"/>
          <w:color w:val="auto"/>
          <w:sz w:val="24"/>
          <w:szCs w:val="24"/>
        </w:rPr>
      </w:pPr>
    </w:p>
    <w:p w14:paraId="0590AAF8" w14:textId="11F6D85E" w:rsidR="00FF7784" w:rsidRPr="00270EEB" w:rsidRDefault="00FF60D0" w:rsidP="00340E9A">
      <w:pPr>
        <w:ind w:right="237"/>
        <w:jc w:val="both"/>
        <w:rPr>
          <w:sz w:val="24"/>
          <w:szCs w:val="24"/>
        </w:rPr>
      </w:pPr>
      <w:r>
        <w:rPr>
          <w:sz w:val="24"/>
          <w:szCs w:val="24"/>
        </w:rPr>
        <w:t xml:space="preserve">.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C6FD269" w14:textId="61F879B4" w:rsidR="00447159" w:rsidRDefault="00344BEE" w:rsidP="00447159">
      <w:pPr>
        <w:ind w:right="237"/>
        <w:rPr>
          <w:sz w:val="24"/>
          <w:szCs w:val="24"/>
        </w:rPr>
      </w:pPr>
      <w:r>
        <w:rPr>
          <w:sz w:val="24"/>
          <w:szCs w:val="24"/>
        </w:rPr>
        <w:t xml:space="preserve">Police officers are required to deal with a variety of different incidents on a daily basis of varying complexity and difficulty. Whilst at these incidents officers are required to conduct dynamic risk assessments and </w:t>
      </w:r>
      <w:r w:rsidR="008B4B60">
        <w:rPr>
          <w:sz w:val="24"/>
          <w:szCs w:val="24"/>
        </w:rPr>
        <w:t xml:space="preserve">make ethical decisions that are able to correctly safeguard all those who have been involved. This is very evident when officers attend incidents of a domestic nature where a policy of positive action ensure that victims of domestic abuse are safeguarded from further harm. What I will be looking at in this essay is an example of a domestic incident that I have attended and evaluating the decisions that I have made during the incident including explaining the rationalisation of my decisions. </w:t>
      </w:r>
      <w:r w:rsidR="00447159">
        <w:rPr>
          <w:sz w:val="24"/>
          <w:szCs w:val="24"/>
        </w:rPr>
        <w:t xml:space="preserve">In order to explore an evaluate my decisions during the Gibbs reflective cycle </w:t>
      </w:r>
      <w:r w:rsidR="00447159" w:rsidRPr="00FF60D0">
        <w:rPr>
          <w:rFonts w:ascii="Times New Roman" w:hAnsi="Times New Roman" w:cs="Times New Roman"/>
          <w:color w:val="auto"/>
          <w:sz w:val="24"/>
          <w:szCs w:val="24"/>
        </w:rPr>
        <w:t>(Mind Tools, 2022</w:t>
      </w:r>
      <w:r w:rsidR="00447159">
        <w:rPr>
          <w:rFonts w:ascii="Times New Roman" w:hAnsi="Times New Roman" w:cs="Times New Roman"/>
          <w:color w:val="auto"/>
          <w:sz w:val="24"/>
          <w:szCs w:val="24"/>
        </w:rPr>
        <w:t xml:space="preserve">). </w:t>
      </w:r>
      <w:r w:rsidR="00447159">
        <w:rPr>
          <w:sz w:val="24"/>
          <w:szCs w:val="24"/>
        </w:rPr>
        <w:t xml:space="preserve"> </w:t>
      </w:r>
    </w:p>
    <w:p w14:paraId="0A6D2184" w14:textId="77777777" w:rsidR="00447159" w:rsidRDefault="00447159" w:rsidP="00340E9A">
      <w:pPr>
        <w:ind w:right="237"/>
        <w:jc w:val="both"/>
        <w:rPr>
          <w:sz w:val="24"/>
          <w:szCs w:val="24"/>
        </w:rPr>
      </w:pPr>
    </w:p>
    <w:p w14:paraId="2AD8875F" w14:textId="1A9A056F" w:rsidR="00447159" w:rsidRDefault="00447159" w:rsidP="00F05A9A">
      <w:pPr>
        <w:overflowPunct/>
        <w:autoSpaceDE/>
        <w:autoSpaceDN/>
        <w:adjustRightInd/>
        <w:textAlignment w:val="auto"/>
        <w:rPr>
          <w:sz w:val="24"/>
          <w:szCs w:val="24"/>
        </w:rPr>
      </w:pPr>
      <w:r>
        <w:rPr>
          <w:sz w:val="24"/>
          <w:szCs w:val="24"/>
        </w:rPr>
        <w:t xml:space="preserve">The incident that I will be looking at during this evaluation took place in Pontypridd Town Centre during early 2024. </w:t>
      </w:r>
      <w:r w:rsidR="00456500">
        <w:rPr>
          <w:sz w:val="24"/>
          <w:szCs w:val="24"/>
        </w:rPr>
        <w:t xml:space="preserve">On the night officers had been allocated to a duty known as </w:t>
      </w:r>
      <w:r w:rsidR="00F05A9A">
        <w:rPr>
          <w:sz w:val="24"/>
          <w:szCs w:val="24"/>
        </w:rPr>
        <w:t>Nighttime</w:t>
      </w:r>
      <w:r w:rsidR="00456500">
        <w:rPr>
          <w:sz w:val="24"/>
          <w:szCs w:val="24"/>
        </w:rPr>
        <w:t xml:space="preserve"> Economy in order to police the town centre near the pubs and clubs in order to prevent disorder whilst people enjoy their nights. On this occasion officers including myself where on route into the town at the beginning of the shift when we have been made aware of a possible domestic incident involving a male and a female </w:t>
      </w:r>
      <w:r w:rsidR="00BC6633">
        <w:rPr>
          <w:sz w:val="24"/>
          <w:szCs w:val="24"/>
        </w:rPr>
        <w:t xml:space="preserve">where the male has pushed his partner causing her to fall into a lamppost. Domestic abuse is defined in law as being </w:t>
      </w:r>
      <w:r w:rsidR="00F05A9A">
        <w:rPr>
          <w:sz w:val="24"/>
          <w:szCs w:val="24"/>
        </w:rPr>
        <w:t xml:space="preserve">the ‘the behaviour of person (A) towards another person (B) is domestic abuse if A and B are each aged 16 or over and are personally connected to each other and the behaviour is abusive’ </w:t>
      </w:r>
      <w:r w:rsidR="00F05A9A" w:rsidRPr="00F05A9A">
        <w:rPr>
          <w:rFonts w:ascii="Times New Roman" w:hAnsi="Times New Roman" w:cs="Times New Roman"/>
          <w:color w:val="auto"/>
          <w:sz w:val="24"/>
          <w:szCs w:val="24"/>
        </w:rPr>
        <w:t>(GOV.UK, 2021)</w:t>
      </w:r>
      <w:r w:rsidR="00F05A9A">
        <w:rPr>
          <w:rFonts w:ascii="Times New Roman" w:hAnsi="Times New Roman" w:cs="Times New Roman"/>
          <w:color w:val="auto"/>
          <w:sz w:val="24"/>
          <w:szCs w:val="24"/>
        </w:rPr>
        <w:t>.</w:t>
      </w:r>
      <w:r w:rsidR="00F05A9A">
        <w:rPr>
          <w:sz w:val="24"/>
          <w:szCs w:val="24"/>
        </w:rPr>
        <w:t xml:space="preserve"> The form of abuse that we would be looking at in this incident would be that of physical abuse which comes under the domestic abuse act previously mentioned. </w:t>
      </w:r>
    </w:p>
    <w:p w14:paraId="2696EF8A" w14:textId="77777777" w:rsidR="00F05A9A" w:rsidRDefault="00F05A9A" w:rsidP="00F05A9A">
      <w:pPr>
        <w:overflowPunct/>
        <w:autoSpaceDE/>
        <w:autoSpaceDN/>
        <w:adjustRightInd/>
        <w:textAlignment w:val="auto"/>
        <w:rPr>
          <w:sz w:val="24"/>
          <w:szCs w:val="24"/>
        </w:rPr>
      </w:pPr>
    </w:p>
    <w:p w14:paraId="52FBA26D" w14:textId="77777777" w:rsidR="003A4C8B" w:rsidRDefault="00F05A9A" w:rsidP="00F05A9A">
      <w:pPr>
        <w:overflowPunct/>
        <w:autoSpaceDE/>
        <w:autoSpaceDN/>
        <w:adjustRightInd/>
        <w:textAlignment w:val="auto"/>
        <w:rPr>
          <w:sz w:val="24"/>
          <w:szCs w:val="24"/>
        </w:rPr>
      </w:pPr>
      <w:r>
        <w:rPr>
          <w:sz w:val="24"/>
          <w:szCs w:val="24"/>
        </w:rPr>
        <w:t xml:space="preserve">At the time of the incident being reported to us by local CCTV we cannot be certain that the incident is of a domestic nature so when arriving on scene it was important </w:t>
      </w:r>
      <w:r>
        <w:rPr>
          <w:sz w:val="24"/>
          <w:szCs w:val="24"/>
        </w:rPr>
        <w:lastRenderedPageBreak/>
        <w:t xml:space="preserve">to follow the Golden Hour Principles set down by the College of Policing. These principles require officers </w:t>
      </w:r>
      <w:r w:rsidR="00BE6F5D">
        <w:rPr>
          <w:sz w:val="24"/>
          <w:szCs w:val="24"/>
        </w:rPr>
        <w:t xml:space="preserve">to secure or preserve evidence, deploy resources or additional resources in order to support the initial response, ensure intelligence is passed to those investigating and to advise those responding if a suspect is still at the scene </w:t>
      </w:r>
      <w:r w:rsidR="00BE6F5D" w:rsidRPr="00BE6F5D">
        <w:rPr>
          <w:rFonts w:ascii="Times New Roman" w:hAnsi="Times New Roman" w:cs="Times New Roman"/>
          <w:color w:val="auto"/>
          <w:sz w:val="24"/>
          <w:szCs w:val="24"/>
        </w:rPr>
        <w:t>(College of Policing, 2013)</w:t>
      </w:r>
      <w:r w:rsidR="00BE6F5D">
        <w:rPr>
          <w:sz w:val="24"/>
          <w:szCs w:val="24"/>
        </w:rPr>
        <w:t xml:space="preserve">. When responding to this incident it was important to establish the level of injury to the victim and to obtain both her and the males’ details in order to provide an effective investigation into the incident. </w:t>
      </w:r>
      <w:r w:rsidR="002413EA">
        <w:rPr>
          <w:sz w:val="24"/>
          <w:szCs w:val="24"/>
        </w:rPr>
        <w:t xml:space="preserve">Upon arrival at scene, it was made aware to us that the male assailant had left and was in fact the partner of the injured female. Having checked on the injury level of the female and obtaining a </w:t>
      </w:r>
      <w:r w:rsidR="003A4C8B">
        <w:rPr>
          <w:sz w:val="24"/>
          <w:szCs w:val="24"/>
        </w:rPr>
        <w:t>description</w:t>
      </w:r>
      <w:r w:rsidR="002413EA">
        <w:rPr>
          <w:sz w:val="24"/>
          <w:szCs w:val="24"/>
        </w:rPr>
        <w:t xml:space="preserve"> of the male involved including a summary of the incident that had taken place, I have made the de</w:t>
      </w:r>
      <w:r w:rsidR="003A4C8B">
        <w:rPr>
          <w:sz w:val="24"/>
          <w:szCs w:val="24"/>
        </w:rPr>
        <w:t>cis</w:t>
      </w:r>
      <w:r w:rsidR="002413EA">
        <w:rPr>
          <w:sz w:val="24"/>
          <w:szCs w:val="24"/>
        </w:rPr>
        <w:t xml:space="preserve">ion to take a few officers and myself </w:t>
      </w:r>
      <w:r w:rsidR="003A4C8B">
        <w:rPr>
          <w:sz w:val="24"/>
          <w:szCs w:val="24"/>
        </w:rPr>
        <w:t>to find the suspect male. I can justify this decision due to the need to secure and preserve evidence.</w:t>
      </w:r>
    </w:p>
    <w:p w14:paraId="19CBF219" w14:textId="77777777" w:rsidR="003A4C8B" w:rsidRDefault="003A4C8B" w:rsidP="00F05A9A">
      <w:pPr>
        <w:overflowPunct/>
        <w:autoSpaceDE/>
        <w:autoSpaceDN/>
        <w:adjustRightInd/>
        <w:textAlignment w:val="auto"/>
        <w:rPr>
          <w:sz w:val="24"/>
          <w:szCs w:val="24"/>
        </w:rPr>
      </w:pPr>
    </w:p>
    <w:p w14:paraId="152CFAEC" w14:textId="39D99499" w:rsidR="00A11914" w:rsidRDefault="00226557" w:rsidP="00F05A9A">
      <w:pPr>
        <w:overflowPunct/>
        <w:autoSpaceDE/>
        <w:autoSpaceDN/>
        <w:adjustRightInd/>
        <w:textAlignment w:val="auto"/>
        <w:rPr>
          <w:rFonts w:ascii="Times New Roman" w:hAnsi="Times New Roman" w:cs="Times New Roman"/>
          <w:color w:val="auto"/>
          <w:sz w:val="24"/>
          <w:szCs w:val="24"/>
        </w:rPr>
      </w:pPr>
      <w:r>
        <w:rPr>
          <w:sz w:val="24"/>
          <w:szCs w:val="24"/>
        </w:rPr>
        <w:t>The male had not progressed far and thanks to the assistance of local CCTV was located outside a bar within the town centre. Other officers and I have located the male and place him under arrest for due to the allegation that had been made</w:t>
      </w:r>
      <w:r>
        <w:rPr>
          <w:sz w:val="24"/>
          <w:szCs w:val="24"/>
        </w:rPr>
        <w:t xml:space="preserve">. </w:t>
      </w:r>
      <w:r w:rsidR="003A4C8B">
        <w:rPr>
          <w:sz w:val="24"/>
          <w:szCs w:val="24"/>
        </w:rPr>
        <w:t xml:space="preserve">After the arrest it has been made clear to us that the victim in this incident does not support police action and has provided a statement to officers detailing that although what she has told us is </w:t>
      </w:r>
      <w:r w:rsidR="00A11914">
        <w:rPr>
          <w:sz w:val="24"/>
          <w:szCs w:val="24"/>
        </w:rPr>
        <w:t>true,</w:t>
      </w:r>
      <w:r w:rsidR="003A4C8B">
        <w:rPr>
          <w:sz w:val="24"/>
          <w:szCs w:val="24"/>
        </w:rPr>
        <w:t xml:space="preserve"> she does not want to make any complaint against her partner and that she would not go to court.</w:t>
      </w:r>
      <w:r>
        <w:rPr>
          <w:sz w:val="24"/>
          <w:szCs w:val="24"/>
        </w:rPr>
        <w:t xml:space="preserve"> </w:t>
      </w:r>
      <w:r w:rsidR="00A11914">
        <w:rPr>
          <w:sz w:val="24"/>
          <w:szCs w:val="24"/>
        </w:rPr>
        <w:t xml:space="preserve">This presented me with a complex choice, this incident has clearly taken place as per the CCTV footage, but the victim is not supporting. A quick check of the details of both the male and the female showed that this had not been the first time either that incidents like this had taken place. It was clear to me then that in order to protect the victim from further domestic situation that may place her in hams way. I therefore felt it justifiable to peruse an evidence lead prosecution for the male involved </w:t>
      </w:r>
      <w:r w:rsidR="00A11914" w:rsidRPr="00A11914">
        <w:rPr>
          <w:rFonts w:ascii="Times New Roman" w:hAnsi="Times New Roman" w:cs="Times New Roman"/>
          <w:color w:val="auto"/>
          <w:sz w:val="24"/>
          <w:szCs w:val="24"/>
        </w:rPr>
        <w:t>(HMICFRS, 2020)</w:t>
      </w:r>
      <w:r w:rsidR="00A11914">
        <w:rPr>
          <w:rFonts w:ascii="Times New Roman" w:hAnsi="Times New Roman" w:cs="Times New Roman"/>
          <w:color w:val="auto"/>
          <w:sz w:val="24"/>
          <w:szCs w:val="24"/>
        </w:rPr>
        <w:t>.</w:t>
      </w:r>
    </w:p>
    <w:p w14:paraId="424F0DEE" w14:textId="77777777" w:rsidR="00A11914" w:rsidRPr="00A11914" w:rsidRDefault="00A11914" w:rsidP="00F05A9A">
      <w:pPr>
        <w:overflowPunct/>
        <w:autoSpaceDE/>
        <w:autoSpaceDN/>
        <w:adjustRightInd/>
        <w:textAlignment w:val="auto"/>
        <w:rPr>
          <w:rFonts w:ascii="Times New Roman" w:hAnsi="Times New Roman" w:cs="Times New Roman"/>
          <w:color w:val="auto"/>
          <w:sz w:val="24"/>
          <w:szCs w:val="24"/>
        </w:rPr>
      </w:pPr>
    </w:p>
    <w:p w14:paraId="16B13F4D" w14:textId="46BD1999" w:rsidR="00B30D67" w:rsidRPr="0066115C" w:rsidRDefault="00A11914" w:rsidP="00F05A9A">
      <w:pPr>
        <w:overflowPunct/>
        <w:autoSpaceDE/>
        <w:autoSpaceDN/>
        <w:adjustRightInd/>
        <w:textAlignment w:val="auto"/>
        <w:rPr>
          <w:rFonts w:ascii="Times New Roman" w:hAnsi="Times New Roman" w:cs="Times New Roman"/>
          <w:color w:val="auto"/>
          <w:sz w:val="24"/>
          <w:szCs w:val="24"/>
        </w:rPr>
      </w:pPr>
      <w:r>
        <w:rPr>
          <w:sz w:val="24"/>
          <w:szCs w:val="24"/>
        </w:rPr>
        <w:t xml:space="preserve">A victim of domestic from experience can often withdraw support for prosecution. Victims will often require </w:t>
      </w:r>
      <w:r w:rsidR="00B30D67">
        <w:rPr>
          <w:sz w:val="24"/>
          <w:szCs w:val="24"/>
        </w:rPr>
        <w:t>additional support from the police and outside agencies in order to provide them with the confidence to support police investigations and to escape the domestic abuse situations that they are currently in. The support can come in many different shapes and sizes ranging from finding a place to live for those who are victims but feel trapped when living with their domestic perpetrator or even providing an independent organisation such as Women’s Aid to speak with the victim and show that there are people out there who care and support them</w:t>
      </w:r>
      <w:r w:rsidR="0066115C">
        <w:rPr>
          <w:sz w:val="24"/>
          <w:szCs w:val="24"/>
        </w:rPr>
        <w:t xml:space="preserve"> </w:t>
      </w:r>
      <w:r w:rsidR="0066115C" w:rsidRPr="0066115C">
        <w:rPr>
          <w:rFonts w:ascii="Times New Roman" w:hAnsi="Times New Roman" w:cs="Times New Roman"/>
          <w:color w:val="auto"/>
          <w:sz w:val="24"/>
          <w:szCs w:val="24"/>
        </w:rPr>
        <w:t>(Women's Aid, 2023)</w:t>
      </w:r>
      <w:r w:rsidR="00B30D67">
        <w:rPr>
          <w:sz w:val="24"/>
          <w:szCs w:val="24"/>
        </w:rPr>
        <w:t xml:space="preserve">. The support of domestic abuse victims has been seen as such an issue that needs rectifying that the government have released statutory guidance in order to help solve the issue by providing the support that I have mentioned in order to safeguard the victim and assist in the prosecution of those who would do harm </w:t>
      </w:r>
      <w:r w:rsidR="00B30D67" w:rsidRPr="00B30D67">
        <w:rPr>
          <w:rFonts w:ascii="Times New Roman" w:hAnsi="Times New Roman" w:cs="Times New Roman"/>
          <w:color w:val="auto"/>
          <w:sz w:val="24"/>
          <w:szCs w:val="24"/>
        </w:rPr>
        <w:t>(Gov.uk, 2021)</w:t>
      </w:r>
      <w:r w:rsidR="00B30D67">
        <w:rPr>
          <w:sz w:val="24"/>
          <w:szCs w:val="24"/>
        </w:rPr>
        <w:t>.</w:t>
      </w:r>
    </w:p>
    <w:p w14:paraId="3A1AA847" w14:textId="77777777" w:rsidR="00B30D67" w:rsidRDefault="00B30D67" w:rsidP="00F05A9A">
      <w:pPr>
        <w:overflowPunct/>
        <w:autoSpaceDE/>
        <w:autoSpaceDN/>
        <w:adjustRightInd/>
        <w:textAlignment w:val="auto"/>
        <w:rPr>
          <w:sz w:val="24"/>
          <w:szCs w:val="24"/>
        </w:rPr>
      </w:pPr>
    </w:p>
    <w:p w14:paraId="7D0D0EE0" w14:textId="7991B7C8" w:rsidR="007D7E82" w:rsidRDefault="00B30D67" w:rsidP="00F05A9A">
      <w:pPr>
        <w:overflowPunct/>
        <w:autoSpaceDE/>
        <w:autoSpaceDN/>
        <w:adjustRightInd/>
        <w:textAlignment w:val="auto"/>
        <w:rPr>
          <w:sz w:val="24"/>
          <w:szCs w:val="24"/>
        </w:rPr>
      </w:pPr>
      <w:r>
        <w:rPr>
          <w:sz w:val="24"/>
          <w:szCs w:val="24"/>
        </w:rPr>
        <w:t xml:space="preserve">When responding to the incident I have described a process of thought has had to go into every decision that has been made in order to ultimately provide safeguarding for the victim and to ensure that every evidential opportunity has been explored. </w:t>
      </w:r>
      <w:r w:rsidR="007D360F">
        <w:rPr>
          <w:sz w:val="24"/>
          <w:szCs w:val="24"/>
        </w:rPr>
        <w:t xml:space="preserve">Police officers are required to follow the National </w:t>
      </w:r>
      <w:r w:rsidR="00824BA5">
        <w:rPr>
          <w:sz w:val="24"/>
          <w:szCs w:val="24"/>
        </w:rPr>
        <w:t>Decision-Making</w:t>
      </w:r>
      <w:r w:rsidR="007D360F">
        <w:rPr>
          <w:sz w:val="24"/>
          <w:szCs w:val="24"/>
        </w:rPr>
        <w:t xml:space="preserve"> Model or NDM in order to make their decisions when responding to incidents</w:t>
      </w:r>
      <w:r w:rsidR="007D7E82">
        <w:rPr>
          <w:sz w:val="24"/>
          <w:szCs w:val="24"/>
        </w:rPr>
        <w:t xml:space="preserve"> </w:t>
      </w:r>
      <w:r w:rsidR="007D7E82" w:rsidRPr="007D7E82">
        <w:rPr>
          <w:rFonts w:ascii="Times New Roman" w:hAnsi="Times New Roman" w:cs="Times New Roman"/>
          <w:color w:val="auto"/>
          <w:sz w:val="24"/>
          <w:szCs w:val="24"/>
        </w:rPr>
        <w:t xml:space="preserve">(College </w:t>
      </w:r>
      <w:proofErr w:type="gramStart"/>
      <w:r w:rsidR="007D7E82" w:rsidRPr="007D7E82">
        <w:rPr>
          <w:rFonts w:ascii="Times New Roman" w:hAnsi="Times New Roman" w:cs="Times New Roman"/>
          <w:color w:val="auto"/>
          <w:sz w:val="24"/>
          <w:szCs w:val="24"/>
        </w:rPr>
        <w:t>Of</w:t>
      </w:r>
      <w:proofErr w:type="gramEnd"/>
      <w:r w:rsidR="007D7E82" w:rsidRPr="007D7E82">
        <w:rPr>
          <w:rFonts w:ascii="Times New Roman" w:hAnsi="Times New Roman" w:cs="Times New Roman"/>
          <w:color w:val="auto"/>
          <w:sz w:val="24"/>
          <w:szCs w:val="24"/>
        </w:rPr>
        <w:t xml:space="preserve"> Policing, 2013)</w:t>
      </w:r>
      <w:r w:rsidR="007D360F">
        <w:rPr>
          <w:sz w:val="24"/>
          <w:szCs w:val="24"/>
        </w:rPr>
        <w:t xml:space="preserve">. The NDM requires officers to first gather intelligence. In the incident I have gathered intelligence from the victim including a summary of the assault, the description of the male involved and his details including relationship to the victim. </w:t>
      </w:r>
      <w:r w:rsidR="007D360F">
        <w:rPr>
          <w:sz w:val="24"/>
          <w:szCs w:val="24"/>
        </w:rPr>
        <w:lastRenderedPageBreak/>
        <w:t xml:space="preserve">Officers are then required to assess the risk and develop a working strategy before then considering powers and policy to deal with the incident. In order to follow the NDM </w:t>
      </w:r>
      <w:r w:rsidR="007D7E82">
        <w:rPr>
          <w:sz w:val="24"/>
          <w:szCs w:val="24"/>
        </w:rPr>
        <w:t>for this incident I have found that because the suspect and the victim are both within a domestic relationship and the suspect is only a short distance away the risk is high to the victim and potentially to others, because of this I have decided that the most appreciate course of action is to exercise my police powers and to effect an arrest of the suspect involved.</w:t>
      </w:r>
    </w:p>
    <w:p w14:paraId="27130292" w14:textId="77777777" w:rsidR="007D7E82" w:rsidRDefault="007D7E82" w:rsidP="00F05A9A">
      <w:pPr>
        <w:overflowPunct/>
        <w:autoSpaceDE/>
        <w:autoSpaceDN/>
        <w:adjustRightInd/>
        <w:textAlignment w:val="auto"/>
        <w:rPr>
          <w:sz w:val="24"/>
          <w:szCs w:val="24"/>
        </w:rPr>
      </w:pPr>
    </w:p>
    <w:p w14:paraId="126B3DF6" w14:textId="1D5D06B8" w:rsidR="00B30D67" w:rsidRDefault="007D7E82" w:rsidP="00F05A9A">
      <w:pPr>
        <w:overflowPunct/>
        <w:autoSpaceDE/>
        <w:autoSpaceDN/>
        <w:adjustRightInd/>
        <w:textAlignment w:val="auto"/>
        <w:rPr>
          <w:sz w:val="24"/>
          <w:szCs w:val="24"/>
        </w:rPr>
      </w:pPr>
      <w:r>
        <w:rPr>
          <w:sz w:val="24"/>
          <w:szCs w:val="24"/>
        </w:rPr>
        <w:t xml:space="preserve">The final parts of the NDM have required me to identify options and contingencies before finally taking action and reviewing what has happened throughout the incident. Within the incident itself I have had to consider that the male may escape before we can reach him and to decide on a contingency plan for this instance. My contingency would have been to offer the female victim a journey home with officers and proceed to make an arrest at the suspects home address providing safeguarding information to the victim should the suspect return. AS it happens when other officers and I have taken action to effect and arrest of the suspect we have been able to find them and arrest them before any further harm could be caused. </w:t>
      </w:r>
    </w:p>
    <w:p w14:paraId="2B567FC7" w14:textId="77777777" w:rsidR="007D7E82" w:rsidRDefault="007D7E82" w:rsidP="00F05A9A">
      <w:pPr>
        <w:overflowPunct/>
        <w:autoSpaceDE/>
        <w:autoSpaceDN/>
        <w:adjustRightInd/>
        <w:textAlignment w:val="auto"/>
        <w:rPr>
          <w:sz w:val="24"/>
          <w:szCs w:val="24"/>
        </w:rPr>
      </w:pPr>
    </w:p>
    <w:p w14:paraId="34574800" w14:textId="77777777" w:rsidR="009A0057" w:rsidRDefault="007D7E82" w:rsidP="00F05A9A">
      <w:pPr>
        <w:overflowPunct/>
        <w:autoSpaceDE/>
        <w:autoSpaceDN/>
        <w:adjustRightInd/>
        <w:textAlignment w:val="auto"/>
        <w:rPr>
          <w:sz w:val="24"/>
          <w:szCs w:val="24"/>
        </w:rPr>
      </w:pPr>
      <w:r>
        <w:rPr>
          <w:sz w:val="24"/>
          <w:szCs w:val="24"/>
        </w:rPr>
        <w:t>The NDM is a consistent cycle of events underpinned by the code of ethics</w:t>
      </w:r>
      <w:r w:rsidR="0099743B">
        <w:rPr>
          <w:sz w:val="24"/>
          <w:szCs w:val="24"/>
        </w:rPr>
        <w:t xml:space="preserve"> </w:t>
      </w:r>
      <w:r w:rsidR="0099743B" w:rsidRPr="0099743B">
        <w:rPr>
          <w:rFonts w:ascii="Times New Roman" w:hAnsi="Times New Roman" w:cs="Times New Roman"/>
          <w:color w:val="auto"/>
          <w:sz w:val="24"/>
          <w:szCs w:val="24"/>
        </w:rPr>
        <w:t>(College of Policing, 2024)</w:t>
      </w:r>
      <w:r>
        <w:rPr>
          <w:sz w:val="24"/>
          <w:szCs w:val="24"/>
        </w:rPr>
        <w:t xml:space="preserve">, this means that the process does not just end after moving through it once. A police officer is required to be constantly developing the information and intelligence through the incident and </w:t>
      </w:r>
      <w:r w:rsidR="0099743B">
        <w:rPr>
          <w:sz w:val="24"/>
          <w:szCs w:val="24"/>
        </w:rPr>
        <w:t xml:space="preserve">re assessing the risk. Whilst gathering intelligence about the suspect during arrest and considering the code of ethics which requires officer to display respect and empathy all whilst maintaining public service and working in the best interest of the </w:t>
      </w:r>
      <w:r w:rsidR="0066115C">
        <w:rPr>
          <w:sz w:val="24"/>
          <w:szCs w:val="24"/>
        </w:rPr>
        <w:t>public,</w:t>
      </w:r>
      <w:r w:rsidR="0099743B">
        <w:rPr>
          <w:sz w:val="24"/>
          <w:szCs w:val="24"/>
        </w:rPr>
        <w:t xml:space="preserve"> I have been required to evaluate my approach towards the suspect. The suspect has made officers including myself of his intentions to self-harm and that he suffers from Autism and ADHD. The incident has expiscated the suspects condition and caused him to become highly stressed and initiating the feelings to self-harm. When dealing with incidents officers are not only required to respect and protect the welfare of victims and members of public but also those that they have </w:t>
      </w:r>
      <w:r w:rsidR="0066115C">
        <w:rPr>
          <w:sz w:val="24"/>
          <w:szCs w:val="24"/>
        </w:rPr>
        <w:t>arrested,</w:t>
      </w:r>
      <w:r w:rsidR="0099743B">
        <w:rPr>
          <w:sz w:val="24"/>
          <w:szCs w:val="24"/>
        </w:rPr>
        <w:t xml:space="preserve"> and it is for this reason are actions are underpinned by the code of ethics and the human rights act</w:t>
      </w:r>
      <w:r w:rsidR="009A0057">
        <w:rPr>
          <w:sz w:val="24"/>
          <w:szCs w:val="24"/>
        </w:rPr>
        <w:t xml:space="preserve"> </w:t>
      </w:r>
      <w:r w:rsidR="009A0057" w:rsidRPr="009A0057">
        <w:rPr>
          <w:rFonts w:ascii="Times New Roman" w:hAnsi="Times New Roman" w:cs="Times New Roman"/>
          <w:color w:val="auto"/>
          <w:sz w:val="24"/>
          <w:szCs w:val="24"/>
        </w:rPr>
        <w:t>(Ministry of Justice, 2022)</w:t>
      </w:r>
      <w:r w:rsidR="0099743B">
        <w:rPr>
          <w:sz w:val="24"/>
          <w:szCs w:val="24"/>
        </w:rPr>
        <w:t xml:space="preserve">. </w:t>
      </w:r>
    </w:p>
    <w:p w14:paraId="1810C308" w14:textId="77777777" w:rsidR="009A0057" w:rsidRDefault="009A0057" w:rsidP="00F05A9A">
      <w:pPr>
        <w:overflowPunct/>
        <w:autoSpaceDE/>
        <w:autoSpaceDN/>
        <w:adjustRightInd/>
        <w:textAlignment w:val="auto"/>
        <w:rPr>
          <w:sz w:val="24"/>
          <w:szCs w:val="24"/>
        </w:rPr>
      </w:pPr>
    </w:p>
    <w:p w14:paraId="20DD3A73" w14:textId="77777777" w:rsidR="00474DD9" w:rsidRDefault="009A0057" w:rsidP="00F05A9A">
      <w:pPr>
        <w:overflowPunct/>
        <w:autoSpaceDE/>
        <w:autoSpaceDN/>
        <w:adjustRightInd/>
        <w:textAlignment w:val="auto"/>
        <w:rPr>
          <w:sz w:val="24"/>
          <w:szCs w:val="24"/>
        </w:rPr>
      </w:pPr>
      <w:r>
        <w:rPr>
          <w:sz w:val="24"/>
          <w:szCs w:val="24"/>
        </w:rPr>
        <w:t>To reflect on this incident using the Gibbs reflective cycle I can describe the situation as being a domestic assault incident that required a complex investigation to be carried out by the police in order to establish the full details. Throughout the incident I have felt that it has required greater investigation due to the potential ongoing domestic element that the victim and suspect have been going through after carrying out checks on them both. I have evaluated that my actions have been lawful and within police policy and conclude that an effective investigation was carried out using the golden hour principles</w:t>
      </w:r>
      <w:r w:rsidR="00474DD9">
        <w:rPr>
          <w:sz w:val="24"/>
          <w:szCs w:val="24"/>
        </w:rPr>
        <w:t xml:space="preserve"> required of me as an investigating officer. </w:t>
      </w:r>
    </w:p>
    <w:p w14:paraId="4E484889" w14:textId="77777777" w:rsidR="00474DD9" w:rsidRDefault="00474DD9" w:rsidP="00F05A9A">
      <w:pPr>
        <w:overflowPunct/>
        <w:autoSpaceDE/>
        <w:autoSpaceDN/>
        <w:adjustRightInd/>
        <w:textAlignment w:val="auto"/>
        <w:rPr>
          <w:sz w:val="24"/>
          <w:szCs w:val="24"/>
        </w:rPr>
      </w:pPr>
    </w:p>
    <w:p w14:paraId="7EDAA6E0" w14:textId="77777777" w:rsidR="00474DD9" w:rsidRDefault="00474DD9" w:rsidP="00474DD9">
      <w:pPr>
        <w:overflowPunct/>
        <w:autoSpaceDE/>
        <w:autoSpaceDN/>
        <w:adjustRightInd/>
        <w:textAlignment w:val="auto"/>
        <w:rPr>
          <w:sz w:val="24"/>
          <w:szCs w:val="24"/>
        </w:rPr>
      </w:pPr>
      <w:r>
        <w:rPr>
          <w:sz w:val="24"/>
          <w:szCs w:val="24"/>
        </w:rPr>
        <w:t xml:space="preserve">I can conclude that during the investigation into this incident at the time Golden hour principles where followed. Utilising these principles allowed other officers and myself to effectively establish the circumstances of the incident and provide effective care for the victim and eventually suspect who was involved. The preserving of evidence gathered from CCTV allowed the investigation to proceed where it might have otherwise been halted and the support offered to the victim allowed us as officers to gain information and intelligence that saw to the arrest of the suspect and safeguarding measures put in place for the victim. </w:t>
      </w:r>
    </w:p>
    <w:p w14:paraId="4519C025" w14:textId="3BCEEA6E" w:rsidR="008B28E7" w:rsidRPr="00270EEB" w:rsidRDefault="00474DD9" w:rsidP="00474DD9">
      <w:pPr>
        <w:overflowPunct/>
        <w:autoSpaceDE/>
        <w:autoSpaceDN/>
        <w:adjustRightInd/>
        <w:textAlignment w:val="auto"/>
        <w:rPr>
          <w:sz w:val="24"/>
          <w:szCs w:val="24"/>
        </w:rPr>
      </w:pPr>
      <w:r>
        <w:rPr>
          <w:sz w:val="24"/>
          <w:szCs w:val="24"/>
        </w:rPr>
        <w:lastRenderedPageBreak/>
        <w:t>Total words 1615</w:t>
      </w:r>
      <w:r w:rsidR="009A0057">
        <w:rPr>
          <w:sz w:val="24"/>
          <w:szCs w:val="24"/>
        </w:rPr>
        <w:t xml:space="preserve"> </w:t>
      </w:r>
      <w:r w:rsidR="0099743B">
        <w:rPr>
          <w:sz w:val="24"/>
          <w:szCs w:val="24"/>
        </w:rPr>
        <w:t xml:space="preserve">  </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45912DD5"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245AD937" w:rsidR="00025650" w:rsidRDefault="00C34F77" w:rsidP="00340E9A">
      <w:pPr>
        <w:ind w:right="237"/>
        <w:jc w:val="both"/>
        <w:rPr>
          <w:sz w:val="24"/>
          <w:szCs w:val="24"/>
        </w:rPr>
      </w:pPr>
      <w:r>
        <w:rPr>
          <w:sz w:val="24"/>
          <w:szCs w:val="24"/>
        </w:rPr>
        <w:t xml:space="preserve">Professional standards are a vital part of </w:t>
      </w:r>
      <w:r w:rsidR="00824BA5">
        <w:rPr>
          <w:sz w:val="24"/>
          <w:szCs w:val="24"/>
        </w:rPr>
        <w:t>policing and upholding them helps to show accountability on the part of the officers within the police forces in the UK. In order to assist in upholding professional standards officers are required to demonstrate the ability to work as a team, officer will work together in order to uphold the standards required of them and their fellow team members. It is also required by members of leadership to keep officers under their command in check with regards to the standards expected</w:t>
      </w:r>
      <w:r w:rsidR="00676843">
        <w:rPr>
          <w:sz w:val="24"/>
          <w:szCs w:val="24"/>
        </w:rPr>
        <w:t xml:space="preserve"> of them and by members of the public. </w:t>
      </w:r>
    </w:p>
    <w:p w14:paraId="14D7E7D9" w14:textId="77777777" w:rsidR="00676843" w:rsidRDefault="00676843" w:rsidP="00340E9A">
      <w:pPr>
        <w:ind w:right="237"/>
        <w:jc w:val="both"/>
        <w:rPr>
          <w:sz w:val="24"/>
          <w:szCs w:val="24"/>
        </w:rPr>
      </w:pPr>
    </w:p>
    <w:p w14:paraId="025A6219" w14:textId="77777777" w:rsidR="000F258B" w:rsidRDefault="00676843" w:rsidP="00340E9A">
      <w:pPr>
        <w:ind w:right="237"/>
        <w:jc w:val="both"/>
        <w:rPr>
          <w:sz w:val="24"/>
          <w:szCs w:val="24"/>
        </w:rPr>
      </w:pPr>
      <w:r>
        <w:rPr>
          <w:sz w:val="24"/>
          <w:szCs w:val="24"/>
        </w:rPr>
        <w:t xml:space="preserve">Professional standards in policing are underpinned by the Code </w:t>
      </w:r>
      <w:r w:rsidR="004B3A04">
        <w:rPr>
          <w:sz w:val="24"/>
          <w:szCs w:val="24"/>
        </w:rPr>
        <w:t xml:space="preserve">of Ethics as outlined by the College of Policeing </w:t>
      </w:r>
      <w:r w:rsidR="004B3A04" w:rsidRPr="0099743B">
        <w:rPr>
          <w:rFonts w:ascii="Times New Roman" w:hAnsi="Times New Roman" w:cs="Times New Roman"/>
          <w:color w:val="auto"/>
          <w:sz w:val="24"/>
          <w:szCs w:val="24"/>
        </w:rPr>
        <w:t>(College of Policing, 2024)</w:t>
      </w:r>
      <w:r w:rsidR="004B3A04">
        <w:rPr>
          <w:sz w:val="24"/>
          <w:szCs w:val="24"/>
        </w:rPr>
        <w:t>. The Code of Ethics underlines the following principles of Courage, Respect and Empathy and Public Service, these principles should be reflected in all decision making made by officers in their roles</w:t>
      </w:r>
      <w:r w:rsidR="00A51956">
        <w:rPr>
          <w:sz w:val="24"/>
          <w:szCs w:val="24"/>
        </w:rPr>
        <w:t>. The principles allow for officers to be held accountable to members of the public and show that officers are all upholding the same values to ensure the best interest of the public are maintained.</w:t>
      </w:r>
      <w:r w:rsidR="000F258B">
        <w:rPr>
          <w:sz w:val="24"/>
          <w:szCs w:val="24"/>
        </w:rPr>
        <w:t xml:space="preserve"> </w:t>
      </w:r>
    </w:p>
    <w:p w14:paraId="14A3013E" w14:textId="77777777" w:rsidR="000F258B" w:rsidRDefault="000F258B" w:rsidP="00340E9A">
      <w:pPr>
        <w:ind w:right="237"/>
        <w:jc w:val="both"/>
        <w:rPr>
          <w:sz w:val="24"/>
          <w:szCs w:val="24"/>
        </w:rPr>
      </w:pPr>
    </w:p>
    <w:p w14:paraId="7FC628F0" w14:textId="7AB8D4B8" w:rsidR="002E0AB2" w:rsidRDefault="000F258B" w:rsidP="00340E9A">
      <w:pPr>
        <w:ind w:right="237"/>
        <w:jc w:val="both"/>
        <w:rPr>
          <w:sz w:val="24"/>
          <w:szCs w:val="24"/>
        </w:rPr>
      </w:pPr>
      <w:r>
        <w:rPr>
          <w:sz w:val="24"/>
          <w:szCs w:val="24"/>
        </w:rPr>
        <w:t xml:space="preserve">Teamwork within policing is </w:t>
      </w:r>
      <w:r w:rsidR="00D840C2">
        <w:rPr>
          <w:sz w:val="24"/>
          <w:szCs w:val="24"/>
        </w:rPr>
        <w:t>integral in order for incidents to be investigated correctly and efficiently</w:t>
      </w:r>
      <w:r w:rsidR="00403D44">
        <w:rPr>
          <w:sz w:val="24"/>
          <w:szCs w:val="24"/>
        </w:rPr>
        <w:t xml:space="preserve">, without officers working as team they will start </w:t>
      </w:r>
      <w:r w:rsidR="008E4CC3">
        <w:rPr>
          <w:sz w:val="24"/>
          <w:szCs w:val="24"/>
        </w:rPr>
        <w:t>find it hard to manage volume investigations. An integral part of working as a team as a police officer is the sharing of work</w:t>
      </w:r>
      <w:r w:rsidR="007F3D2B">
        <w:rPr>
          <w:sz w:val="24"/>
          <w:szCs w:val="24"/>
        </w:rPr>
        <w:t xml:space="preserve">, as for example if two officers are deployed together as a double </w:t>
      </w:r>
      <w:proofErr w:type="spellStart"/>
      <w:r w:rsidR="007F3D2B">
        <w:rPr>
          <w:sz w:val="24"/>
          <w:szCs w:val="24"/>
        </w:rPr>
        <w:t>crewed</w:t>
      </w:r>
      <w:proofErr w:type="spellEnd"/>
      <w:r w:rsidR="007F3D2B">
        <w:rPr>
          <w:sz w:val="24"/>
          <w:szCs w:val="24"/>
        </w:rPr>
        <w:t xml:space="preserve"> unit to calls for the day, should only one officer do the work for incidents that day such as taking victim details and taking statements then that officer will find themselves very soon gathering a workload that is unmanageable and this in turn </w:t>
      </w:r>
      <w:r w:rsidR="007F3D2B">
        <w:rPr>
          <w:sz w:val="24"/>
          <w:szCs w:val="24"/>
        </w:rPr>
        <w:lastRenderedPageBreak/>
        <w:t xml:space="preserve">can cause friction between them and the other member of the team which will harm unit cohesion.   </w:t>
      </w:r>
    </w:p>
    <w:p w14:paraId="34992913" w14:textId="77777777" w:rsidR="002E0AB2" w:rsidRDefault="002E0AB2" w:rsidP="00340E9A">
      <w:pPr>
        <w:ind w:right="237"/>
        <w:jc w:val="both"/>
        <w:rPr>
          <w:sz w:val="24"/>
          <w:szCs w:val="24"/>
        </w:rPr>
      </w:pPr>
    </w:p>
    <w:p w14:paraId="4DA8D694" w14:textId="701D7187" w:rsidR="00676843" w:rsidRPr="00270EEB" w:rsidRDefault="002E0AB2" w:rsidP="00340E9A">
      <w:pPr>
        <w:ind w:right="237"/>
        <w:jc w:val="both"/>
        <w:rPr>
          <w:sz w:val="24"/>
          <w:szCs w:val="24"/>
        </w:rPr>
      </w:pPr>
      <w:r>
        <w:rPr>
          <w:sz w:val="24"/>
          <w:szCs w:val="24"/>
        </w:rPr>
        <w:t xml:space="preserve"> </w:t>
      </w:r>
      <w:r w:rsidR="008E4CC3">
        <w:rPr>
          <w:sz w:val="24"/>
          <w:szCs w:val="24"/>
        </w:rPr>
        <w:t xml:space="preserve"> </w:t>
      </w:r>
      <w:r w:rsidR="008E62F1">
        <w:rPr>
          <w:sz w:val="24"/>
          <w:szCs w:val="24"/>
        </w:rPr>
        <w:t xml:space="preserve"> </w:t>
      </w:r>
      <w:r w:rsidR="004B3A04">
        <w:rPr>
          <w:sz w:val="24"/>
          <w:szCs w:val="24"/>
        </w:rPr>
        <w:t xml:space="preserve">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757861C4" w14:textId="77777777" w:rsidR="00C6474B" w:rsidRDefault="007F3D2B" w:rsidP="00340E9A">
      <w:pPr>
        <w:ind w:right="237"/>
        <w:jc w:val="both"/>
        <w:rPr>
          <w:sz w:val="24"/>
          <w:szCs w:val="24"/>
        </w:rPr>
      </w:pPr>
      <w:r>
        <w:rPr>
          <w:sz w:val="24"/>
          <w:szCs w:val="24"/>
        </w:rPr>
        <w:t>The poli</w:t>
      </w:r>
      <w:r w:rsidR="00623D69">
        <w:rPr>
          <w:sz w:val="24"/>
          <w:szCs w:val="24"/>
        </w:rPr>
        <w:t>ce have a number of tools at their disposal for the use of detecting crime and for the use of preventing and disrupting criminals. Tools that are put to good us</w:t>
      </w:r>
      <w:r w:rsidR="00442E57">
        <w:rPr>
          <w:sz w:val="24"/>
          <w:szCs w:val="24"/>
        </w:rPr>
        <w:t>e</w:t>
      </w:r>
      <w:r w:rsidR="00623D69">
        <w:rPr>
          <w:sz w:val="24"/>
          <w:szCs w:val="24"/>
        </w:rPr>
        <w:t xml:space="preserve"> by the police </w:t>
      </w:r>
      <w:r w:rsidR="00442E57">
        <w:rPr>
          <w:sz w:val="24"/>
          <w:szCs w:val="24"/>
        </w:rPr>
        <w:t xml:space="preserve">include the vehicles used to get to crimes the appointments worn by officers in order to protect them and assist in effecting the arrest of suspects and even tool of Automatic Number Plate Recognition cameras or ANPR. </w:t>
      </w:r>
      <w:r w:rsidR="004A14E5">
        <w:rPr>
          <w:sz w:val="24"/>
          <w:szCs w:val="24"/>
        </w:rPr>
        <w:t xml:space="preserve">Another tool that police use is that of information and intelligence gathered from other police officers and </w:t>
      </w:r>
      <w:r w:rsidR="00C6474B">
        <w:rPr>
          <w:sz w:val="24"/>
          <w:szCs w:val="24"/>
        </w:rPr>
        <w:t xml:space="preserve">police </w:t>
      </w:r>
      <w:r w:rsidR="004A14E5">
        <w:rPr>
          <w:sz w:val="24"/>
          <w:szCs w:val="24"/>
        </w:rPr>
        <w:t xml:space="preserve">forces or members of the public. </w:t>
      </w:r>
    </w:p>
    <w:p w14:paraId="3E7CAAF0" w14:textId="77777777" w:rsidR="00C6474B" w:rsidRDefault="00C6474B" w:rsidP="00340E9A">
      <w:pPr>
        <w:ind w:right="237"/>
        <w:jc w:val="both"/>
        <w:rPr>
          <w:sz w:val="24"/>
          <w:szCs w:val="24"/>
        </w:rPr>
      </w:pPr>
    </w:p>
    <w:p w14:paraId="78A28BBA" w14:textId="3071626D" w:rsidR="007F3D2B" w:rsidRDefault="00C6474B" w:rsidP="00340E9A">
      <w:pPr>
        <w:ind w:right="237"/>
        <w:jc w:val="both"/>
        <w:rPr>
          <w:sz w:val="24"/>
          <w:szCs w:val="24"/>
        </w:rPr>
      </w:pPr>
      <w:r>
        <w:rPr>
          <w:sz w:val="24"/>
          <w:szCs w:val="24"/>
        </w:rPr>
        <w:t xml:space="preserve">Officers utilise the gathering of information and intelligence to counter act criminals and attempt to prevent crime taking place. It is always better and in the public action that police be proactive rather than reactive with crime in order to reduce the impact made on victims. The use of this is very prevalent within the roads policing side of policing. Officers in the roads policing utilise </w:t>
      </w:r>
      <w:r w:rsidR="00214AA6">
        <w:rPr>
          <w:sz w:val="24"/>
          <w:szCs w:val="24"/>
        </w:rPr>
        <w:t xml:space="preserve">information and intelligence </w:t>
      </w:r>
      <w:r w:rsidR="00026CD1">
        <w:rPr>
          <w:sz w:val="24"/>
          <w:szCs w:val="24"/>
        </w:rPr>
        <w:t xml:space="preserve">for a variety of reason whether it is to find vehicles that may be being driven with no tax or insurance or to find vehicles that may have been stollen or used by criminal crime groups such as county lines gangs. </w:t>
      </w:r>
    </w:p>
    <w:p w14:paraId="23FAF76A" w14:textId="77777777" w:rsidR="00026CD1" w:rsidRDefault="00026CD1" w:rsidP="00340E9A">
      <w:pPr>
        <w:ind w:right="237"/>
        <w:jc w:val="both"/>
        <w:rPr>
          <w:sz w:val="24"/>
          <w:szCs w:val="24"/>
        </w:rPr>
      </w:pPr>
    </w:p>
    <w:p w14:paraId="09AB6514" w14:textId="1470DB9D" w:rsidR="00026CD1" w:rsidRPr="00341D8B" w:rsidRDefault="00026CD1" w:rsidP="00341D8B">
      <w:pPr>
        <w:overflowPunct/>
        <w:autoSpaceDE/>
        <w:autoSpaceDN/>
        <w:adjustRightInd/>
        <w:textAlignment w:val="auto"/>
        <w:rPr>
          <w:rFonts w:ascii="Times New Roman" w:hAnsi="Times New Roman" w:cs="Times New Roman"/>
          <w:color w:val="auto"/>
          <w:sz w:val="24"/>
          <w:szCs w:val="24"/>
        </w:rPr>
      </w:pPr>
      <w:r>
        <w:rPr>
          <w:sz w:val="24"/>
          <w:szCs w:val="24"/>
        </w:rPr>
        <w:t>County lines gangs are gangs that are involved in the exporting of illegal drugs into one or more importing areas within the UK</w:t>
      </w:r>
      <w:r w:rsidR="00341D8B">
        <w:rPr>
          <w:sz w:val="24"/>
          <w:szCs w:val="24"/>
        </w:rPr>
        <w:t xml:space="preserve"> </w:t>
      </w:r>
      <w:r w:rsidR="00341D8B" w:rsidRPr="00341D8B">
        <w:rPr>
          <w:rFonts w:ascii="Times New Roman" w:hAnsi="Times New Roman" w:cs="Times New Roman"/>
          <w:color w:val="auto"/>
          <w:sz w:val="24"/>
          <w:szCs w:val="24"/>
        </w:rPr>
        <w:t>(National Crime Agency, 2018)</w:t>
      </w:r>
      <w:r>
        <w:rPr>
          <w:sz w:val="24"/>
          <w:szCs w:val="24"/>
        </w:rPr>
        <w:t xml:space="preserve">. They are often linked with forms of exploitation involving young people or the most vulnerable in society. Within the exportation of illegal drugs gangs involved in county lines will utilise those they </w:t>
      </w:r>
      <w:r w:rsidR="00341D8B">
        <w:rPr>
          <w:sz w:val="24"/>
          <w:szCs w:val="24"/>
        </w:rPr>
        <w:t>exploit</w:t>
      </w:r>
      <w:r>
        <w:rPr>
          <w:sz w:val="24"/>
          <w:szCs w:val="24"/>
        </w:rPr>
        <w:t xml:space="preserve"> to transport drugs around the country </w:t>
      </w:r>
      <w:r w:rsidR="00341D8B">
        <w:rPr>
          <w:sz w:val="24"/>
          <w:szCs w:val="24"/>
        </w:rPr>
        <w:t xml:space="preserve">with the aim of avoiding detection and selling the drugs. It is vital that information is gathered around those involved in county lines gangs and in transporting these illegal drugs. By finding the methods of used by gang members of transporting the drugs officers will be able to prevent their distribution around the UK. </w:t>
      </w:r>
      <w:r w:rsidR="003B7320">
        <w:rPr>
          <w:sz w:val="24"/>
          <w:szCs w:val="24"/>
        </w:rPr>
        <w:t xml:space="preserve">By gathering the information about those potentially involved in county lines it is possible to see what vehicles they are using and tracking them when they travel across the country in order to discover distribution networks being used by the gangs. </w:t>
      </w:r>
      <w:r w:rsidR="00971CCB">
        <w:rPr>
          <w:sz w:val="24"/>
          <w:szCs w:val="24"/>
        </w:rPr>
        <w:t xml:space="preserve">What officers are able to do with this information is apply it within the ANPR network of cameras. </w:t>
      </w:r>
    </w:p>
    <w:p w14:paraId="7BEF3972" w14:textId="77777777" w:rsidR="004A14E5" w:rsidRDefault="004A14E5" w:rsidP="00340E9A">
      <w:pPr>
        <w:ind w:right="237"/>
        <w:jc w:val="both"/>
        <w:rPr>
          <w:sz w:val="24"/>
          <w:szCs w:val="24"/>
        </w:rPr>
      </w:pPr>
    </w:p>
    <w:p w14:paraId="5DE26F1C" w14:textId="3C717D22" w:rsidR="004A14E5" w:rsidRDefault="004A14E5" w:rsidP="00340E9A">
      <w:pPr>
        <w:ind w:right="237"/>
        <w:jc w:val="both"/>
        <w:rPr>
          <w:sz w:val="24"/>
          <w:szCs w:val="24"/>
        </w:rPr>
      </w:pPr>
    </w:p>
    <w:p w14:paraId="04CCD81C" w14:textId="77777777" w:rsidR="00442E57" w:rsidRDefault="00442E57" w:rsidP="00340E9A">
      <w:pPr>
        <w:ind w:right="237"/>
        <w:jc w:val="both"/>
        <w:rPr>
          <w:sz w:val="24"/>
          <w:szCs w:val="24"/>
        </w:rPr>
      </w:pPr>
    </w:p>
    <w:p w14:paraId="1A7D7C04" w14:textId="19DE32C6" w:rsidR="00442E57" w:rsidRDefault="00442E57" w:rsidP="00971CCB">
      <w:pPr>
        <w:overflowPunct/>
        <w:autoSpaceDE/>
        <w:autoSpaceDN/>
        <w:adjustRightInd/>
        <w:textAlignment w:val="auto"/>
        <w:rPr>
          <w:sz w:val="24"/>
          <w:szCs w:val="24"/>
        </w:rPr>
      </w:pPr>
      <w:r>
        <w:rPr>
          <w:sz w:val="24"/>
          <w:szCs w:val="24"/>
        </w:rPr>
        <w:t>ANPR is a series of cameras placed through the UK with the purpose of reading vehicle number plates and providing details to police officers in order to aid in the prevention and detection of crime</w:t>
      </w:r>
      <w:r w:rsidR="00971CCB">
        <w:rPr>
          <w:sz w:val="24"/>
          <w:szCs w:val="24"/>
        </w:rPr>
        <w:t xml:space="preserve"> </w:t>
      </w:r>
      <w:r w:rsidR="00971CCB" w:rsidRPr="00971CCB">
        <w:rPr>
          <w:rFonts w:ascii="Times New Roman" w:hAnsi="Times New Roman" w:cs="Times New Roman"/>
          <w:color w:val="auto"/>
          <w:sz w:val="24"/>
          <w:szCs w:val="24"/>
        </w:rPr>
        <w:t>(Gov.uk, 2019)</w:t>
      </w:r>
      <w:r>
        <w:rPr>
          <w:sz w:val="24"/>
          <w:szCs w:val="24"/>
        </w:rPr>
        <w:t xml:space="preserve">. The way that ANPR works is by reading the number plate of a </w:t>
      </w:r>
      <w:r w:rsidR="00971CCB">
        <w:rPr>
          <w:sz w:val="24"/>
          <w:szCs w:val="24"/>
        </w:rPr>
        <w:t>vehicle</w:t>
      </w:r>
      <w:r>
        <w:rPr>
          <w:sz w:val="24"/>
          <w:szCs w:val="24"/>
        </w:rPr>
        <w:t xml:space="preserve"> checking it instantly through a database linked by the Police and DVLA. What can be found on this database is information on the owner and insured of the vehicle, whether it is taxed/insured/</w:t>
      </w:r>
      <w:proofErr w:type="spellStart"/>
      <w:r>
        <w:rPr>
          <w:sz w:val="24"/>
          <w:szCs w:val="24"/>
        </w:rPr>
        <w:t>mot’d</w:t>
      </w:r>
      <w:proofErr w:type="spellEnd"/>
      <w:r>
        <w:rPr>
          <w:sz w:val="24"/>
          <w:szCs w:val="24"/>
        </w:rPr>
        <w:t xml:space="preserve"> or even whether it has a marker </w:t>
      </w:r>
      <w:r w:rsidR="004A14E5">
        <w:rPr>
          <w:sz w:val="24"/>
          <w:szCs w:val="24"/>
        </w:rPr>
        <w:t xml:space="preserve">placed on it by the police. Police can use these details such as the marker to locate vehicles of interest. </w:t>
      </w:r>
    </w:p>
    <w:p w14:paraId="430AF020" w14:textId="77777777" w:rsidR="00971CCB" w:rsidRDefault="00971CCB" w:rsidP="00971CCB">
      <w:pPr>
        <w:overflowPunct/>
        <w:autoSpaceDE/>
        <w:autoSpaceDN/>
        <w:adjustRightInd/>
        <w:textAlignment w:val="auto"/>
        <w:rPr>
          <w:sz w:val="24"/>
          <w:szCs w:val="24"/>
        </w:rPr>
      </w:pPr>
    </w:p>
    <w:p w14:paraId="536D8330" w14:textId="6BB52F8E" w:rsidR="00971CCB" w:rsidRDefault="00971CCB" w:rsidP="00971CCB">
      <w:pPr>
        <w:overflowPunct/>
        <w:autoSpaceDE/>
        <w:autoSpaceDN/>
        <w:adjustRightInd/>
        <w:textAlignment w:val="auto"/>
        <w:rPr>
          <w:sz w:val="24"/>
          <w:szCs w:val="24"/>
        </w:rPr>
      </w:pPr>
      <w:r>
        <w:rPr>
          <w:sz w:val="24"/>
          <w:szCs w:val="24"/>
        </w:rPr>
        <w:t xml:space="preserve">ANPR and information about county lines gang members allows officers to track when a known vehicle involved in drug dealing enters an area that is believed to be concerned with drug dealing. When this happens and an ANPR camera is triggered it allows members of roads policing to potentially employ pre-emptive tactics to stop a vehicle prior to them offloading the drugs being carried thus disrupting the supply lines. When these pre-emptive tactics are used, and vehicles stopped officers are able to gather further information regarding the drug supply and the occupants within it order to better use the ANPR system of cameras. For example, there may be a person within that vehicle that was not previously known and has their own vehicle linked to them. Police are able to the then link their vehicle as a vehicle associated to person concerned with drugs supply and county lines gangs. </w:t>
      </w:r>
    </w:p>
    <w:p w14:paraId="1F61242A" w14:textId="23189DAC" w:rsidR="004903EC" w:rsidRDefault="004903EC" w:rsidP="00971CCB">
      <w:pPr>
        <w:overflowPunct/>
        <w:autoSpaceDE/>
        <w:autoSpaceDN/>
        <w:adjustRightInd/>
        <w:textAlignment w:val="auto"/>
        <w:rPr>
          <w:sz w:val="24"/>
          <w:szCs w:val="24"/>
        </w:rPr>
      </w:pPr>
    </w:p>
    <w:p w14:paraId="0CD0B85C" w14:textId="2B60243A" w:rsidR="004903EC" w:rsidRDefault="004903EC" w:rsidP="00971CCB">
      <w:pPr>
        <w:overflowPunct/>
        <w:autoSpaceDE/>
        <w:autoSpaceDN/>
        <w:adjustRightInd/>
        <w:textAlignment w:val="auto"/>
        <w:rPr>
          <w:sz w:val="24"/>
          <w:szCs w:val="24"/>
        </w:rPr>
      </w:pPr>
      <w:r>
        <w:rPr>
          <w:sz w:val="24"/>
          <w:szCs w:val="24"/>
        </w:rPr>
        <w:t>The location of ANPR network of cameras with the UK is kept a closely guarded secret within the police. The reason for this being that they are placed only in certain locations. If people were made aware of the locations of the cameras this would only hinder their ability to detect crime as those who are knowingly committing offences are likely to avoid the areas that cameras are located</w:t>
      </w:r>
      <w:r w:rsidR="00DC5419">
        <w:rPr>
          <w:sz w:val="24"/>
          <w:szCs w:val="24"/>
        </w:rPr>
        <w:t xml:space="preserve"> in. </w:t>
      </w:r>
    </w:p>
    <w:p w14:paraId="32CD04AE" w14:textId="77777777" w:rsidR="004A38F9" w:rsidRDefault="004A38F9" w:rsidP="00971CCB">
      <w:pPr>
        <w:overflowPunct/>
        <w:autoSpaceDE/>
        <w:autoSpaceDN/>
        <w:adjustRightInd/>
        <w:textAlignment w:val="auto"/>
        <w:rPr>
          <w:sz w:val="24"/>
          <w:szCs w:val="24"/>
        </w:rPr>
      </w:pPr>
    </w:p>
    <w:p w14:paraId="1C245B66" w14:textId="77777777" w:rsidR="00F733D4" w:rsidRDefault="00F733D4" w:rsidP="00971CCB">
      <w:pPr>
        <w:overflowPunct/>
        <w:autoSpaceDE/>
        <w:autoSpaceDN/>
        <w:adjustRightInd/>
        <w:textAlignment w:val="auto"/>
        <w:rPr>
          <w:sz w:val="24"/>
          <w:szCs w:val="24"/>
        </w:rPr>
      </w:pPr>
    </w:p>
    <w:p w14:paraId="765EEEA8" w14:textId="5FB7493C" w:rsidR="004A38F9" w:rsidRPr="00971CCB" w:rsidRDefault="004A38F9" w:rsidP="00971CCB">
      <w:pPr>
        <w:overflowPunct/>
        <w:autoSpaceDE/>
        <w:autoSpaceDN/>
        <w:adjustRightInd/>
        <w:textAlignment w:val="auto"/>
        <w:rPr>
          <w:rFonts w:ascii="Times New Roman" w:hAnsi="Times New Roman" w:cs="Times New Roman"/>
          <w:color w:val="auto"/>
          <w:sz w:val="24"/>
          <w:szCs w:val="24"/>
        </w:rPr>
      </w:pPr>
    </w:p>
    <w:p w14:paraId="5FE80E2F" w14:textId="77777777" w:rsidR="004A14E5" w:rsidRPr="00270EEB" w:rsidRDefault="004A14E5"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E2A226A" w14:textId="77777777" w:rsidR="00E730FD" w:rsidRDefault="00E730FD" w:rsidP="00B459FC"/>
    <w:p w14:paraId="35B06795" w14:textId="77777777" w:rsidR="00E730FD" w:rsidRDefault="00E730FD" w:rsidP="00E730FD">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 [Accessed 1 Apr. 2024].</w:t>
      </w:r>
    </w:p>
    <w:p w14:paraId="4B829320" w14:textId="77777777" w:rsidR="00E730FD" w:rsidRDefault="00E730FD" w:rsidP="00E730FD">
      <w:pPr>
        <w:pStyle w:val="NormalWeb"/>
        <w:spacing w:before="0" w:beforeAutospacing="0" w:after="240" w:afterAutospacing="0" w:line="360" w:lineRule="auto"/>
      </w:pPr>
      <w:r>
        <w:t xml:space="preserve">College of Policing (2013). </w:t>
      </w:r>
      <w:r>
        <w:rPr>
          <w:i/>
          <w:iCs/>
        </w:rPr>
        <w:t>Investigation process</w:t>
      </w:r>
      <w:r>
        <w:t>. [online] College of Policing. Available at: https://www.college.police.uk/app/investigation/investigation-process [Accessed 1 Apr. 2024].</w:t>
      </w:r>
    </w:p>
    <w:p w14:paraId="6B52FDDA" w14:textId="77777777" w:rsidR="00E730FD" w:rsidRDefault="00E730FD" w:rsidP="00E730FD">
      <w:pPr>
        <w:pStyle w:val="NormalWeb"/>
        <w:spacing w:before="0" w:beforeAutospacing="0" w:after="240" w:afterAutospacing="0" w:line="360" w:lineRule="auto"/>
      </w:pPr>
      <w:r>
        <w:t xml:space="preserve">College of Policing (2024). </w:t>
      </w:r>
      <w:r>
        <w:rPr>
          <w:i/>
          <w:iCs/>
        </w:rPr>
        <w:t>Ethical policing principles</w:t>
      </w:r>
      <w:r>
        <w:t>. [online] www.college.police.uk. Available at: https://www.college.police.uk/ethics/code-of-ethics/principles [Accessed 1 Apr. 2024].</w:t>
      </w:r>
    </w:p>
    <w:p w14:paraId="69E17C1E" w14:textId="77777777" w:rsidR="00E730FD" w:rsidRDefault="00E730FD" w:rsidP="00E730FD">
      <w:pPr>
        <w:pStyle w:val="NormalWeb"/>
        <w:spacing w:before="0" w:beforeAutospacing="0" w:after="240" w:afterAutospacing="0" w:line="360" w:lineRule="auto"/>
      </w:pPr>
      <w:r>
        <w:t xml:space="preserve">GOV.UK (2021). </w:t>
      </w:r>
      <w:r>
        <w:rPr>
          <w:i/>
          <w:iCs/>
        </w:rPr>
        <w:t>Domestic Abuse Act 2021</w:t>
      </w:r>
      <w:r>
        <w:t>. [online] Legislation.gov.uk. Available at: https://www.legislation.gov.uk/ukpga/2021/17/part/1/enacted [Accessed 1 Apr. 2024].</w:t>
      </w:r>
    </w:p>
    <w:p w14:paraId="0A6388B5" w14:textId="77777777" w:rsidR="00E730FD" w:rsidRDefault="00E730FD" w:rsidP="00E730FD">
      <w:pPr>
        <w:pStyle w:val="NormalWeb"/>
        <w:spacing w:before="0" w:beforeAutospacing="0" w:after="240" w:afterAutospacing="0" w:line="360" w:lineRule="auto"/>
      </w:pPr>
      <w:r>
        <w:t xml:space="preserve">Gov.uk (2019). </w:t>
      </w:r>
      <w:r>
        <w:rPr>
          <w:i/>
          <w:iCs/>
        </w:rPr>
        <w:t>National ANPR standards</w:t>
      </w:r>
      <w:r>
        <w:t>. [online] GOV.UK. Available at: https://www.gov.uk/government/publications/national-anpr-standards [Accessed 1 Apr. 2024].</w:t>
      </w:r>
    </w:p>
    <w:p w14:paraId="27803A42" w14:textId="77777777" w:rsidR="00E730FD" w:rsidRDefault="00E730FD" w:rsidP="00E730FD">
      <w:pPr>
        <w:pStyle w:val="NormalWeb"/>
        <w:spacing w:before="0" w:beforeAutospacing="0" w:after="240" w:afterAutospacing="0" w:line="360" w:lineRule="auto"/>
      </w:pPr>
      <w:r>
        <w:t xml:space="preserve">Gov.uk (2021). </w:t>
      </w:r>
      <w:r>
        <w:rPr>
          <w:i/>
          <w:iCs/>
        </w:rPr>
        <w:t>Delivery of support to victims of domestic abuse in domestic abuse safe accommodation services</w:t>
      </w:r>
      <w:r>
        <w:t>. [online] GOV.UK. Available at: https://www.gov.uk/government/publications/domestic-abuse-support-within-safe-accommodation/delivery-of-support-to-victims-of-domestic-abuse-in-domestic-abuse-safe-accommodation-services [Accessed 1 Apr. 2024].</w:t>
      </w:r>
    </w:p>
    <w:p w14:paraId="7D47B9C9" w14:textId="77777777" w:rsidR="00E730FD" w:rsidRDefault="00E730FD" w:rsidP="00E730FD">
      <w:pPr>
        <w:pStyle w:val="NormalWeb"/>
        <w:spacing w:before="0" w:beforeAutospacing="0" w:after="240" w:afterAutospacing="0" w:line="360" w:lineRule="auto"/>
      </w:pPr>
      <w:r>
        <w:t xml:space="preserve">HMICFRS (2020). </w:t>
      </w:r>
      <w:r>
        <w:rPr>
          <w:i/>
          <w:iCs/>
        </w:rPr>
        <w:t>Building successful domestic abuse prosecutions without the victim’s support is possible but challenging for police and prosecutors</w:t>
      </w:r>
      <w:r>
        <w:t>. [online] His Majesty’s Inspectorate of Constabulary and Fire &amp; Rescue Services. Available at: https://hmicfrs.justiceinspectorates.gov.uk/news/news-feed/evidence-led-domestic-abuse-</w:t>
      </w:r>
      <w:r>
        <w:lastRenderedPageBreak/>
        <w:t>prosecutions/#:~:text=If%20the%20victim%20of%20domestic%20abuse%20decides%20not [Accessed 1 Apr. 2024].</w:t>
      </w:r>
    </w:p>
    <w:p w14:paraId="43AF3C9F" w14:textId="77777777" w:rsidR="00E730FD" w:rsidRDefault="00E730FD" w:rsidP="00E730FD">
      <w:pPr>
        <w:pStyle w:val="NormalWeb"/>
        <w:spacing w:before="0" w:beforeAutospacing="0" w:after="240" w:afterAutospacing="0" w:line="360" w:lineRule="auto"/>
      </w:pPr>
      <w:r>
        <w:t xml:space="preserve">Mind Tools (2022). </w:t>
      </w:r>
      <w:r>
        <w:rPr>
          <w:i/>
          <w:iCs/>
        </w:rPr>
        <w:t>Gibbs Reflective Cycle</w:t>
      </w:r>
      <w:r>
        <w:t>. [online] www.mindtools.com. Available at: https://www.mindtools.com/ano9qiu/gibbs-reflective-cycle [Accessed 30 Mar. 2024].</w:t>
      </w:r>
    </w:p>
    <w:p w14:paraId="34B5691E" w14:textId="77777777" w:rsidR="00E730FD" w:rsidRDefault="00E730FD" w:rsidP="00E730FD">
      <w:pPr>
        <w:pStyle w:val="NormalWeb"/>
        <w:spacing w:before="0" w:beforeAutospacing="0" w:after="240" w:afterAutospacing="0" w:line="360" w:lineRule="auto"/>
      </w:pPr>
      <w:r>
        <w:t xml:space="preserve">Ministry of Justice (2022). </w:t>
      </w:r>
      <w:r>
        <w:rPr>
          <w:i/>
          <w:iCs/>
        </w:rPr>
        <w:t>Human Rights: The UK’s international human rights obligations</w:t>
      </w:r>
      <w:r>
        <w:t>. [online] GOV.UK. Available at: https://www.gov.uk/government/collections/human-rights-the-uks-international-human-rights-obligations [Accessed 1 Apr. 2024].</w:t>
      </w:r>
    </w:p>
    <w:p w14:paraId="2E8E7712" w14:textId="77777777" w:rsidR="00E730FD" w:rsidRDefault="00E730FD" w:rsidP="00E730FD">
      <w:pPr>
        <w:pStyle w:val="NormalWeb"/>
        <w:spacing w:before="0" w:beforeAutospacing="0" w:after="240" w:afterAutospacing="0" w:line="360" w:lineRule="auto"/>
      </w:pPr>
      <w:r>
        <w:t xml:space="preserve">National Crime Agency (2018). </w:t>
      </w:r>
      <w:r>
        <w:rPr>
          <w:i/>
          <w:iCs/>
        </w:rPr>
        <w:t>County Lines - National Crime Agency</w:t>
      </w:r>
      <w:r>
        <w:t>. [online] Nationalcrimeagency.gov.uk. Available at: https://nationalcrimeagency.gov.uk/what-we-do/crime-threats/drug-trafficking/county-lines [Accessed 1 Apr. 2024].</w:t>
      </w:r>
    </w:p>
    <w:p w14:paraId="2A7AB8D8" w14:textId="77777777" w:rsidR="00E730FD" w:rsidRDefault="00E730FD" w:rsidP="00E730FD">
      <w:pPr>
        <w:pStyle w:val="NormalWeb"/>
        <w:spacing w:before="0" w:beforeAutospacing="0" w:after="240" w:afterAutospacing="0" w:line="360" w:lineRule="auto"/>
      </w:pPr>
      <w:r>
        <w:t xml:space="preserve">Women's Aid (2023). </w:t>
      </w:r>
      <w:r>
        <w:rPr>
          <w:i/>
          <w:iCs/>
        </w:rPr>
        <w:t>What Is Domestic abuse?</w:t>
      </w:r>
      <w:r>
        <w:t xml:space="preserve"> [online] </w:t>
      </w:r>
      <w:proofErr w:type="spellStart"/>
      <w:r>
        <w:t>Womens</w:t>
      </w:r>
      <w:proofErr w:type="spellEnd"/>
      <w:r>
        <w:t xml:space="preserve"> Aid. Available at: https://www.womensaid.org.uk/information-support/what-is-domestic-abuse/ [Accessed 1 Apr. 2024].</w:t>
      </w:r>
    </w:p>
    <w:p w14:paraId="5F06187F" w14:textId="77777777" w:rsidR="00E730FD" w:rsidRDefault="00E730FD" w:rsidP="00B459FC"/>
    <w:sectPr w:rsidR="00E730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CD1"/>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258B"/>
    <w:rsid w:val="000F6196"/>
    <w:rsid w:val="000F7ECD"/>
    <w:rsid w:val="00102E64"/>
    <w:rsid w:val="0010312C"/>
    <w:rsid w:val="00106DC7"/>
    <w:rsid w:val="00112391"/>
    <w:rsid w:val="0011443F"/>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4AA6"/>
    <w:rsid w:val="0022001B"/>
    <w:rsid w:val="00220D06"/>
    <w:rsid w:val="002219BA"/>
    <w:rsid w:val="002246A0"/>
    <w:rsid w:val="00224AF9"/>
    <w:rsid w:val="00226557"/>
    <w:rsid w:val="00230439"/>
    <w:rsid w:val="0023052E"/>
    <w:rsid w:val="00235176"/>
    <w:rsid w:val="00236061"/>
    <w:rsid w:val="0024100E"/>
    <w:rsid w:val="002413EA"/>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4A23"/>
    <w:rsid w:val="002A5604"/>
    <w:rsid w:val="002B1701"/>
    <w:rsid w:val="002B1736"/>
    <w:rsid w:val="002B23C3"/>
    <w:rsid w:val="002B443A"/>
    <w:rsid w:val="002B5B35"/>
    <w:rsid w:val="002C256A"/>
    <w:rsid w:val="002C496D"/>
    <w:rsid w:val="002D05EB"/>
    <w:rsid w:val="002D2F29"/>
    <w:rsid w:val="002D2FD3"/>
    <w:rsid w:val="002E0AB2"/>
    <w:rsid w:val="002E7017"/>
    <w:rsid w:val="002F4F6E"/>
    <w:rsid w:val="003015C3"/>
    <w:rsid w:val="0030698D"/>
    <w:rsid w:val="0031350A"/>
    <w:rsid w:val="00316815"/>
    <w:rsid w:val="003168CA"/>
    <w:rsid w:val="00321255"/>
    <w:rsid w:val="0032230D"/>
    <w:rsid w:val="00322A0B"/>
    <w:rsid w:val="00335FC5"/>
    <w:rsid w:val="00340E9A"/>
    <w:rsid w:val="00341D8B"/>
    <w:rsid w:val="00344BEE"/>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4C8B"/>
    <w:rsid w:val="003A600E"/>
    <w:rsid w:val="003A6513"/>
    <w:rsid w:val="003B16C7"/>
    <w:rsid w:val="003B7320"/>
    <w:rsid w:val="003C19F1"/>
    <w:rsid w:val="003C4186"/>
    <w:rsid w:val="003C458C"/>
    <w:rsid w:val="003C6185"/>
    <w:rsid w:val="003D0D2D"/>
    <w:rsid w:val="003D4710"/>
    <w:rsid w:val="003E16D7"/>
    <w:rsid w:val="003E197E"/>
    <w:rsid w:val="00403D44"/>
    <w:rsid w:val="004046F0"/>
    <w:rsid w:val="0040668F"/>
    <w:rsid w:val="00412677"/>
    <w:rsid w:val="0041496C"/>
    <w:rsid w:val="00417925"/>
    <w:rsid w:val="004348AE"/>
    <w:rsid w:val="004376C0"/>
    <w:rsid w:val="0044115F"/>
    <w:rsid w:val="0044223A"/>
    <w:rsid w:val="00442E57"/>
    <w:rsid w:val="00446792"/>
    <w:rsid w:val="00446F80"/>
    <w:rsid w:val="00447159"/>
    <w:rsid w:val="00450C83"/>
    <w:rsid w:val="00451851"/>
    <w:rsid w:val="00453343"/>
    <w:rsid w:val="00456500"/>
    <w:rsid w:val="004608B9"/>
    <w:rsid w:val="00460ADB"/>
    <w:rsid w:val="00465947"/>
    <w:rsid w:val="00470BB1"/>
    <w:rsid w:val="004718F7"/>
    <w:rsid w:val="00473153"/>
    <w:rsid w:val="004743AF"/>
    <w:rsid w:val="00474DD9"/>
    <w:rsid w:val="00482C17"/>
    <w:rsid w:val="004903EC"/>
    <w:rsid w:val="004911B4"/>
    <w:rsid w:val="0049196A"/>
    <w:rsid w:val="004923DA"/>
    <w:rsid w:val="00493434"/>
    <w:rsid w:val="0049547F"/>
    <w:rsid w:val="004962F9"/>
    <w:rsid w:val="004968E2"/>
    <w:rsid w:val="004A02F5"/>
    <w:rsid w:val="004A14E5"/>
    <w:rsid w:val="004A2A49"/>
    <w:rsid w:val="004A38F9"/>
    <w:rsid w:val="004B38E7"/>
    <w:rsid w:val="004B3A04"/>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23D24"/>
    <w:rsid w:val="00623D69"/>
    <w:rsid w:val="00630F39"/>
    <w:rsid w:val="006326D1"/>
    <w:rsid w:val="00632E0A"/>
    <w:rsid w:val="00633165"/>
    <w:rsid w:val="00636B6C"/>
    <w:rsid w:val="006447DE"/>
    <w:rsid w:val="0065276E"/>
    <w:rsid w:val="00654329"/>
    <w:rsid w:val="00654CEC"/>
    <w:rsid w:val="00655507"/>
    <w:rsid w:val="00656D91"/>
    <w:rsid w:val="0066115C"/>
    <w:rsid w:val="006712A7"/>
    <w:rsid w:val="006733CC"/>
    <w:rsid w:val="00674FC2"/>
    <w:rsid w:val="00676843"/>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2E7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60F"/>
    <w:rsid w:val="007D3EB4"/>
    <w:rsid w:val="007D3F16"/>
    <w:rsid w:val="007D78CC"/>
    <w:rsid w:val="007D7E82"/>
    <w:rsid w:val="007E2846"/>
    <w:rsid w:val="007E4EBC"/>
    <w:rsid w:val="007E4FC2"/>
    <w:rsid w:val="007F3D2B"/>
    <w:rsid w:val="007F3F7E"/>
    <w:rsid w:val="007F5497"/>
    <w:rsid w:val="00813CEC"/>
    <w:rsid w:val="0081534C"/>
    <w:rsid w:val="008171E4"/>
    <w:rsid w:val="008208EA"/>
    <w:rsid w:val="00824BA5"/>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4B60"/>
    <w:rsid w:val="008C14C7"/>
    <w:rsid w:val="008C2264"/>
    <w:rsid w:val="008C2FFB"/>
    <w:rsid w:val="008C6EEA"/>
    <w:rsid w:val="008D5813"/>
    <w:rsid w:val="008D634E"/>
    <w:rsid w:val="008D778A"/>
    <w:rsid w:val="008E4CC3"/>
    <w:rsid w:val="008E62F1"/>
    <w:rsid w:val="008F22BD"/>
    <w:rsid w:val="009079BD"/>
    <w:rsid w:val="00912BD9"/>
    <w:rsid w:val="00920E5B"/>
    <w:rsid w:val="00926436"/>
    <w:rsid w:val="0093018C"/>
    <w:rsid w:val="0093237D"/>
    <w:rsid w:val="00932CCA"/>
    <w:rsid w:val="00953E15"/>
    <w:rsid w:val="009544C0"/>
    <w:rsid w:val="00954FA4"/>
    <w:rsid w:val="00956AE9"/>
    <w:rsid w:val="00964CC6"/>
    <w:rsid w:val="00971CCB"/>
    <w:rsid w:val="00991FDA"/>
    <w:rsid w:val="009927A1"/>
    <w:rsid w:val="0099743B"/>
    <w:rsid w:val="0099774D"/>
    <w:rsid w:val="009A0057"/>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1914"/>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1956"/>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6901"/>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0D67"/>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3F52"/>
    <w:rsid w:val="00BA4BCA"/>
    <w:rsid w:val="00BA7FF1"/>
    <w:rsid w:val="00BB06CB"/>
    <w:rsid w:val="00BB261F"/>
    <w:rsid w:val="00BB2887"/>
    <w:rsid w:val="00BB293D"/>
    <w:rsid w:val="00BB5EAA"/>
    <w:rsid w:val="00BB5F11"/>
    <w:rsid w:val="00BC0401"/>
    <w:rsid w:val="00BC04FA"/>
    <w:rsid w:val="00BC1C22"/>
    <w:rsid w:val="00BC460B"/>
    <w:rsid w:val="00BC5725"/>
    <w:rsid w:val="00BC6633"/>
    <w:rsid w:val="00BD30B1"/>
    <w:rsid w:val="00BE0F7B"/>
    <w:rsid w:val="00BE10C2"/>
    <w:rsid w:val="00BE6F5D"/>
    <w:rsid w:val="00C01D14"/>
    <w:rsid w:val="00C025B4"/>
    <w:rsid w:val="00C11F61"/>
    <w:rsid w:val="00C161FD"/>
    <w:rsid w:val="00C23F17"/>
    <w:rsid w:val="00C26D0D"/>
    <w:rsid w:val="00C27C95"/>
    <w:rsid w:val="00C300D2"/>
    <w:rsid w:val="00C3270F"/>
    <w:rsid w:val="00C3278B"/>
    <w:rsid w:val="00C33375"/>
    <w:rsid w:val="00C34C23"/>
    <w:rsid w:val="00C34F77"/>
    <w:rsid w:val="00C42005"/>
    <w:rsid w:val="00C44446"/>
    <w:rsid w:val="00C4664D"/>
    <w:rsid w:val="00C472AA"/>
    <w:rsid w:val="00C50A05"/>
    <w:rsid w:val="00C54AED"/>
    <w:rsid w:val="00C55B2F"/>
    <w:rsid w:val="00C63D00"/>
    <w:rsid w:val="00C6441B"/>
    <w:rsid w:val="00C6474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40C2"/>
    <w:rsid w:val="00D8652C"/>
    <w:rsid w:val="00D876E6"/>
    <w:rsid w:val="00DA1025"/>
    <w:rsid w:val="00DA22EC"/>
    <w:rsid w:val="00DA2C9E"/>
    <w:rsid w:val="00DA5860"/>
    <w:rsid w:val="00DB2767"/>
    <w:rsid w:val="00DC4729"/>
    <w:rsid w:val="00DC5419"/>
    <w:rsid w:val="00DE556F"/>
    <w:rsid w:val="00E03B6D"/>
    <w:rsid w:val="00E17160"/>
    <w:rsid w:val="00E27E98"/>
    <w:rsid w:val="00E35BEC"/>
    <w:rsid w:val="00E50821"/>
    <w:rsid w:val="00E50EF8"/>
    <w:rsid w:val="00E51F91"/>
    <w:rsid w:val="00E7086E"/>
    <w:rsid w:val="00E7245B"/>
    <w:rsid w:val="00E730FD"/>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05A9A"/>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33D4"/>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03BB"/>
    <w:rsid w:val="00FF31EC"/>
    <w:rsid w:val="00FF5F6A"/>
    <w:rsid w:val="00FF60D0"/>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E730F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0196877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08921433">
      <w:bodyDiv w:val="1"/>
      <w:marLeft w:val="0"/>
      <w:marRight w:val="0"/>
      <w:marTop w:val="0"/>
      <w:marBottom w:val="0"/>
      <w:divBdr>
        <w:top w:val="none" w:sz="0" w:space="0" w:color="auto"/>
        <w:left w:val="none" w:sz="0" w:space="0" w:color="auto"/>
        <w:bottom w:val="none" w:sz="0" w:space="0" w:color="auto"/>
        <w:right w:val="none" w:sz="0" w:space="0" w:color="auto"/>
      </w:divBdr>
      <w:divsChild>
        <w:div w:id="676468068">
          <w:marLeft w:val="0"/>
          <w:marRight w:val="0"/>
          <w:marTop w:val="0"/>
          <w:marBottom w:val="0"/>
          <w:divBdr>
            <w:top w:val="none" w:sz="0" w:space="0" w:color="auto"/>
            <w:left w:val="none" w:sz="0" w:space="0" w:color="auto"/>
            <w:bottom w:val="none" w:sz="0" w:space="0" w:color="auto"/>
            <w:right w:val="none" w:sz="0" w:space="0" w:color="auto"/>
          </w:divBdr>
        </w:div>
      </w:divsChild>
    </w:div>
    <w:div w:id="877935120">
      <w:bodyDiv w:val="1"/>
      <w:marLeft w:val="0"/>
      <w:marRight w:val="0"/>
      <w:marTop w:val="0"/>
      <w:marBottom w:val="0"/>
      <w:divBdr>
        <w:top w:val="none" w:sz="0" w:space="0" w:color="auto"/>
        <w:left w:val="none" w:sz="0" w:space="0" w:color="auto"/>
        <w:bottom w:val="none" w:sz="0" w:space="0" w:color="auto"/>
        <w:right w:val="none" w:sz="0" w:space="0" w:color="auto"/>
      </w:divBdr>
    </w:div>
    <w:div w:id="907808948">
      <w:bodyDiv w:val="1"/>
      <w:marLeft w:val="0"/>
      <w:marRight w:val="0"/>
      <w:marTop w:val="0"/>
      <w:marBottom w:val="0"/>
      <w:divBdr>
        <w:top w:val="none" w:sz="0" w:space="0" w:color="auto"/>
        <w:left w:val="none" w:sz="0" w:space="0" w:color="auto"/>
        <w:bottom w:val="none" w:sz="0" w:space="0" w:color="auto"/>
        <w:right w:val="none" w:sz="0" w:space="0" w:color="auto"/>
      </w:divBdr>
    </w:div>
    <w:div w:id="96280729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2921943">
      <w:bodyDiv w:val="1"/>
      <w:marLeft w:val="0"/>
      <w:marRight w:val="0"/>
      <w:marTop w:val="0"/>
      <w:marBottom w:val="0"/>
      <w:divBdr>
        <w:top w:val="none" w:sz="0" w:space="0" w:color="auto"/>
        <w:left w:val="none" w:sz="0" w:space="0" w:color="auto"/>
        <w:bottom w:val="none" w:sz="0" w:space="0" w:color="auto"/>
        <w:right w:val="none" w:sz="0" w:space="0" w:color="auto"/>
      </w:divBdr>
    </w:div>
    <w:div w:id="1160929617">
      <w:bodyDiv w:val="1"/>
      <w:marLeft w:val="0"/>
      <w:marRight w:val="0"/>
      <w:marTop w:val="0"/>
      <w:marBottom w:val="0"/>
      <w:divBdr>
        <w:top w:val="none" w:sz="0" w:space="0" w:color="auto"/>
        <w:left w:val="none" w:sz="0" w:space="0" w:color="auto"/>
        <w:bottom w:val="none" w:sz="0" w:space="0" w:color="auto"/>
        <w:right w:val="none" w:sz="0" w:space="0" w:color="auto"/>
      </w:divBdr>
    </w:div>
    <w:div w:id="117040867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5635968">
      <w:bodyDiv w:val="1"/>
      <w:marLeft w:val="0"/>
      <w:marRight w:val="0"/>
      <w:marTop w:val="0"/>
      <w:marBottom w:val="0"/>
      <w:divBdr>
        <w:top w:val="none" w:sz="0" w:space="0" w:color="auto"/>
        <w:left w:val="none" w:sz="0" w:space="0" w:color="auto"/>
        <w:bottom w:val="none" w:sz="0" w:space="0" w:color="auto"/>
        <w:right w:val="none" w:sz="0" w:space="0" w:color="auto"/>
      </w:divBdr>
    </w:div>
    <w:div w:id="1606814638">
      <w:bodyDiv w:val="1"/>
      <w:marLeft w:val="0"/>
      <w:marRight w:val="0"/>
      <w:marTop w:val="0"/>
      <w:marBottom w:val="0"/>
      <w:divBdr>
        <w:top w:val="none" w:sz="0" w:space="0" w:color="auto"/>
        <w:left w:val="none" w:sz="0" w:space="0" w:color="auto"/>
        <w:bottom w:val="none" w:sz="0" w:space="0" w:color="auto"/>
        <w:right w:val="none" w:sz="0" w:space="0" w:color="auto"/>
      </w:divBdr>
    </w:div>
    <w:div w:id="172119892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0008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3120</TotalTime>
  <Pages>18</Pages>
  <Words>4421</Words>
  <Characters>25028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Price,Joshua swp8343</cp:lastModifiedBy>
  <cp:revision>15</cp:revision>
  <cp:lastPrinted>2014-08-26T08:55:00Z</cp:lastPrinted>
  <dcterms:created xsi:type="dcterms:W3CDTF">2023-09-25T13:13:00Z</dcterms:created>
  <dcterms:modified xsi:type="dcterms:W3CDTF">2024-04-01T21:49:00Z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2024-03-31T05:34:48Z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954122b4-637f-4cd7-b6b9-271d739975a6</vt:lpwstr>
  </property>
  <property fmtid="{D5CDD505-2E9C-101B-9397-08002B2CF9AE}" pid="9" name="MSIP_Label_66cf8fe5-b7b7-4df7-b38d-1c61ac2f6639_ContentBits">
    <vt:lpwstr>0</vt:lpwstr>
  </property>
</Properties>
</file>