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69E5AD" w14:textId="509CFF67" w:rsidR="00726815" w:rsidRPr="00627633" w:rsidRDefault="00627633" w:rsidP="00726815">
      <w:pPr>
        <w:jc w:val="center"/>
        <w:rPr>
          <w:rFonts w:cstheme="minorHAnsi"/>
          <w:b/>
          <w:bCs/>
          <w:sz w:val="24"/>
          <w:szCs w:val="24"/>
          <w:u w:val="single"/>
        </w:rPr>
      </w:pPr>
      <w:r w:rsidRPr="00627633">
        <w:rPr>
          <w:rFonts w:cstheme="minorHAnsi"/>
          <w:b/>
          <w:bCs/>
          <w:noProof/>
          <w:sz w:val="24"/>
          <w:szCs w:val="24"/>
          <w:u w:val="single"/>
        </w:rPr>
        <w:drawing>
          <wp:anchor distT="0" distB="0" distL="114300" distR="114300" simplePos="0" relativeHeight="251684864" behindDoc="0" locked="0" layoutInCell="1" allowOverlap="1" wp14:anchorId="66F745EA" wp14:editId="10F39904">
            <wp:simplePos x="0" y="0"/>
            <wp:positionH relativeFrom="margin">
              <wp:align>center</wp:align>
            </wp:positionH>
            <wp:positionV relativeFrom="paragraph">
              <wp:posOffset>581025</wp:posOffset>
            </wp:positionV>
            <wp:extent cx="4010025" cy="4716780"/>
            <wp:effectExtent l="0" t="0" r="9525" b="762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10025" cy="4716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23C0" w:rsidRPr="00627633">
        <w:rPr>
          <w:rFonts w:cstheme="minorHAnsi"/>
          <w:b/>
          <w:bCs/>
          <w:sz w:val="24"/>
          <w:szCs w:val="24"/>
          <w:u w:val="single"/>
        </w:rPr>
        <w:t>Is the relationship between Humans and Animals a co-dependency or do Humans abuse its relationship with animals?</w:t>
      </w:r>
    </w:p>
    <w:p w14:paraId="6F4216D8" w14:textId="7AD157AC" w:rsidR="00627633" w:rsidRDefault="00627633" w:rsidP="00645409">
      <w:pPr>
        <w:rPr>
          <w:rFonts w:cstheme="minorHAnsi"/>
          <w:sz w:val="24"/>
          <w:szCs w:val="24"/>
        </w:rPr>
      </w:pPr>
      <w:r w:rsidRPr="006C00F2">
        <w:rPr>
          <w:rFonts w:cstheme="minorHAnsi"/>
          <w:noProof/>
          <w:sz w:val="24"/>
          <w:szCs w:val="24"/>
        </w:rPr>
        <mc:AlternateContent>
          <mc:Choice Requires="wps">
            <w:drawing>
              <wp:anchor distT="45720" distB="45720" distL="114300" distR="114300" simplePos="0" relativeHeight="251686912" behindDoc="0" locked="0" layoutInCell="1" allowOverlap="1" wp14:anchorId="0F8C1F08" wp14:editId="5C7319E3">
                <wp:simplePos x="0" y="0"/>
                <wp:positionH relativeFrom="margin">
                  <wp:posOffset>866775</wp:posOffset>
                </wp:positionH>
                <wp:positionV relativeFrom="paragraph">
                  <wp:posOffset>4773930</wp:posOffset>
                </wp:positionV>
                <wp:extent cx="3990975" cy="876300"/>
                <wp:effectExtent l="0" t="0" r="28575"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0975" cy="876300"/>
                        </a:xfrm>
                        <a:prstGeom prst="rect">
                          <a:avLst/>
                        </a:prstGeom>
                        <a:solidFill>
                          <a:srgbClr val="FFFFFF"/>
                        </a:solidFill>
                        <a:ln w="9525">
                          <a:solidFill>
                            <a:srgbClr val="000000"/>
                          </a:solidFill>
                          <a:miter lim="800000"/>
                          <a:headEnd/>
                          <a:tailEnd/>
                        </a:ln>
                      </wps:spPr>
                      <wps:txbx>
                        <w:txbxContent>
                          <w:p w14:paraId="25CD37F9" w14:textId="458CA623" w:rsidR="00627633" w:rsidRDefault="00627633" w:rsidP="0062763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Child and Canine prints found at the Chauvet Cave around 26,000 years ago.                </w:t>
                            </w:r>
                          </w:p>
                          <w:p w14:paraId="53B0FB82" w14:textId="4CE923E9" w:rsidR="00627633" w:rsidRPr="00645409" w:rsidRDefault="00627633" w:rsidP="00627633">
                            <w:pPr>
                              <w:rPr>
                                <w:rFonts w:ascii="Arial" w:hAnsi="Arial" w:cs="Arial"/>
                                <w:color w:val="000000"/>
                                <w:sz w:val="20"/>
                                <w:szCs w:val="20"/>
                                <w:shd w:val="clear" w:color="auto" w:fill="FFFFFF"/>
                              </w:rPr>
                            </w:pPr>
                            <w:r>
                              <w:rPr>
                                <w:rFonts w:ascii="Arial" w:hAnsi="Arial" w:cs="Arial"/>
                                <w:color w:val="000000"/>
                                <w:sz w:val="20"/>
                                <w:szCs w:val="20"/>
                                <w:shd w:val="clear" w:color="auto" w:fill="FFFFFF"/>
                              </w:rPr>
                              <w:t>(Garcia, 2003)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8C1F08" id="_x0000_t202" coordsize="21600,21600" o:spt="202" path="m,l,21600r21600,l21600,xe">
                <v:stroke joinstyle="miter"/>
                <v:path gradientshapeok="t" o:connecttype="rect"/>
              </v:shapetype>
              <v:shape id="Text Box 2" o:spid="_x0000_s1026" type="#_x0000_t202" style="position:absolute;margin-left:68.25pt;margin-top:375.9pt;width:314.25pt;height:69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">
                <v:textbox>
                  <w:txbxContent>
                    <w:p w14:paraId="25CD37F9" w14:textId="458CA623" w:rsidR="00627633" w:rsidRDefault="00627633" w:rsidP="0062763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Child and Canine prints found at the Chauvet Cave around 26,000 years ago.                </w:t>
                      </w:r>
                    </w:p>
                    <w:p w14:paraId="53B0FB82" w14:textId="4CE923E9" w:rsidR="00627633" w:rsidRPr="00645409" w:rsidRDefault="00627633" w:rsidP="00627633">
                      <w:pPr>
                        <w:rPr>
                          <w:rFonts w:ascii="Arial" w:hAnsi="Arial" w:cs="Arial"/>
                          <w:color w:val="000000"/>
                          <w:sz w:val="20"/>
                          <w:szCs w:val="20"/>
                          <w:shd w:val="clear" w:color="auto" w:fill="FFFFFF"/>
                        </w:rPr>
                      </w:pPr>
                      <w:r>
                        <w:rPr>
                          <w:rFonts w:ascii="Arial" w:hAnsi="Arial" w:cs="Arial"/>
                          <w:color w:val="000000"/>
                          <w:sz w:val="20"/>
                          <w:szCs w:val="20"/>
                          <w:shd w:val="clear" w:color="auto" w:fill="FFFFFF"/>
                        </w:rPr>
                        <w:t>(Garcia, 2003)</w:t>
                      </w:r>
                    </w:p>
                  </w:txbxContent>
                </v:textbox>
                <w10:wrap type="square" anchorx="margin"/>
              </v:shape>
            </w:pict>
          </mc:Fallback>
        </mc:AlternateContent>
      </w:r>
    </w:p>
    <w:p w14:paraId="1C97C7CD" w14:textId="3337B2C1" w:rsidR="00627633" w:rsidRDefault="00627633" w:rsidP="00645409">
      <w:pPr>
        <w:rPr>
          <w:rFonts w:cstheme="minorHAnsi"/>
          <w:sz w:val="24"/>
          <w:szCs w:val="24"/>
        </w:rPr>
      </w:pPr>
    </w:p>
    <w:p w14:paraId="68F49729" w14:textId="0A57DD42" w:rsidR="00627633" w:rsidRDefault="00627633" w:rsidP="00645409">
      <w:pPr>
        <w:rPr>
          <w:rFonts w:cstheme="minorHAnsi"/>
          <w:sz w:val="24"/>
          <w:szCs w:val="24"/>
        </w:rPr>
      </w:pPr>
    </w:p>
    <w:p w14:paraId="67CFECE3" w14:textId="2EBFBE59" w:rsidR="00627633" w:rsidRDefault="00627633" w:rsidP="00645409">
      <w:pPr>
        <w:rPr>
          <w:rFonts w:cstheme="minorHAnsi"/>
          <w:sz w:val="24"/>
          <w:szCs w:val="24"/>
        </w:rPr>
      </w:pPr>
    </w:p>
    <w:p w14:paraId="0CF615CE" w14:textId="57AF3F86" w:rsidR="00627633" w:rsidRDefault="00627633" w:rsidP="00645409">
      <w:pPr>
        <w:rPr>
          <w:rFonts w:cstheme="minorHAnsi"/>
          <w:sz w:val="24"/>
          <w:szCs w:val="24"/>
        </w:rPr>
      </w:pPr>
    </w:p>
    <w:p w14:paraId="7924E0A7" w14:textId="16CB52DE" w:rsidR="00627633" w:rsidRDefault="00627633" w:rsidP="00645409">
      <w:pPr>
        <w:rPr>
          <w:rFonts w:cstheme="minorHAnsi"/>
          <w:sz w:val="24"/>
          <w:szCs w:val="24"/>
        </w:rPr>
      </w:pPr>
    </w:p>
    <w:p w14:paraId="1136CD37" w14:textId="7E6B8427" w:rsidR="00627633" w:rsidRDefault="00627633" w:rsidP="00645409">
      <w:pPr>
        <w:rPr>
          <w:rFonts w:cstheme="minorHAnsi"/>
          <w:sz w:val="24"/>
          <w:szCs w:val="24"/>
        </w:rPr>
      </w:pPr>
    </w:p>
    <w:p w14:paraId="7DB9CFD0" w14:textId="5C66644F" w:rsidR="00627633" w:rsidRDefault="00627633" w:rsidP="00645409">
      <w:pPr>
        <w:rPr>
          <w:rFonts w:cstheme="minorHAnsi"/>
          <w:sz w:val="24"/>
          <w:szCs w:val="24"/>
        </w:rPr>
      </w:pPr>
    </w:p>
    <w:p w14:paraId="5F230D61" w14:textId="77777777" w:rsidR="00627633" w:rsidRDefault="00627633" w:rsidP="00645409">
      <w:pPr>
        <w:rPr>
          <w:rFonts w:cstheme="minorHAnsi"/>
          <w:sz w:val="24"/>
          <w:szCs w:val="24"/>
        </w:rPr>
      </w:pPr>
    </w:p>
    <w:p w14:paraId="260EF004" w14:textId="4F6E7A23" w:rsidR="00627633" w:rsidRPr="006C00F2" w:rsidRDefault="00627633" w:rsidP="00627633">
      <w:pPr>
        <w:jc w:val="center"/>
        <w:rPr>
          <w:rFonts w:cstheme="minorHAnsi"/>
          <w:sz w:val="24"/>
          <w:szCs w:val="24"/>
        </w:rPr>
      </w:pPr>
    </w:p>
    <w:p w14:paraId="332D6347" w14:textId="3DEF7B52" w:rsidR="001723C0" w:rsidRPr="006C00F2" w:rsidRDefault="001723C0" w:rsidP="00627633">
      <w:pPr>
        <w:jc w:val="center"/>
        <w:rPr>
          <w:rFonts w:cstheme="minorHAnsi"/>
          <w:sz w:val="24"/>
          <w:szCs w:val="24"/>
        </w:rPr>
      </w:pPr>
      <w:r w:rsidRPr="006C00F2">
        <w:rPr>
          <w:rFonts w:cstheme="minorHAnsi"/>
          <w:sz w:val="24"/>
          <w:szCs w:val="24"/>
        </w:rPr>
        <w:t>Adam Price – 1600704 – University of Wales Trinity Saint David – B/A Hons Archaeology with Forensic Studies – 0</w:t>
      </w:r>
      <w:r w:rsidR="00645409" w:rsidRPr="006C00F2">
        <w:rPr>
          <w:rFonts w:cstheme="minorHAnsi"/>
          <w:sz w:val="24"/>
          <w:szCs w:val="24"/>
        </w:rPr>
        <w:t>5</w:t>
      </w:r>
      <w:r w:rsidRPr="006C00F2">
        <w:rPr>
          <w:rFonts w:cstheme="minorHAnsi"/>
          <w:sz w:val="24"/>
          <w:szCs w:val="24"/>
        </w:rPr>
        <w:t>/0</w:t>
      </w:r>
      <w:r w:rsidR="00645409" w:rsidRPr="006C00F2">
        <w:rPr>
          <w:rFonts w:cstheme="minorHAnsi"/>
          <w:sz w:val="24"/>
          <w:szCs w:val="24"/>
        </w:rPr>
        <w:t>8</w:t>
      </w:r>
      <w:r w:rsidRPr="006C00F2">
        <w:rPr>
          <w:rFonts w:cstheme="minorHAnsi"/>
          <w:sz w:val="24"/>
          <w:szCs w:val="24"/>
        </w:rPr>
        <w:t>/2020</w:t>
      </w:r>
    </w:p>
    <w:p w14:paraId="0BC88108" w14:textId="42310F6E" w:rsidR="001723C0" w:rsidRDefault="001723C0" w:rsidP="00FE4935">
      <w:pPr>
        <w:jc w:val="center"/>
        <w:rPr>
          <w:rFonts w:cstheme="minorHAnsi"/>
          <w:b/>
          <w:bCs/>
          <w:sz w:val="24"/>
          <w:szCs w:val="24"/>
        </w:rPr>
      </w:pPr>
      <w:r w:rsidRPr="00AD5940">
        <w:rPr>
          <w:rFonts w:cstheme="minorHAnsi"/>
          <w:b/>
          <w:bCs/>
          <w:sz w:val="24"/>
          <w:szCs w:val="24"/>
        </w:rPr>
        <w:lastRenderedPageBreak/>
        <w:t>Abstract</w:t>
      </w:r>
    </w:p>
    <w:p w14:paraId="6F29CB7F" w14:textId="4BF3A755" w:rsidR="006F07BF" w:rsidRPr="006F07BF" w:rsidRDefault="006F07BF" w:rsidP="006F07BF">
      <w:pPr>
        <w:rPr>
          <w:rFonts w:cstheme="minorHAnsi"/>
          <w:sz w:val="24"/>
          <w:szCs w:val="24"/>
        </w:rPr>
      </w:pPr>
      <w:r>
        <w:rPr>
          <w:rFonts w:cstheme="minorHAnsi"/>
          <w:sz w:val="24"/>
          <w:szCs w:val="24"/>
        </w:rPr>
        <w:t xml:space="preserve">This study investigates the relationship between humanity and </w:t>
      </w:r>
      <w:r w:rsidR="00140B39">
        <w:rPr>
          <w:rFonts w:cstheme="minorHAnsi"/>
          <w:sz w:val="24"/>
          <w:szCs w:val="24"/>
        </w:rPr>
        <w:t>animals and</w:t>
      </w:r>
      <w:r w:rsidR="008B3C10">
        <w:rPr>
          <w:rFonts w:cstheme="minorHAnsi"/>
          <w:sz w:val="24"/>
          <w:szCs w:val="24"/>
        </w:rPr>
        <w:t xml:space="preserve"> aims to find out if animals are treated cruelly and abused by Humans</w:t>
      </w:r>
      <w:r>
        <w:rPr>
          <w:rFonts w:cstheme="minorHAnsi"/>
          <w:sz w:val="24"/>
          <w:szCs w:val="24"/>
        </w:rPr>
        <w:t xml:space="preserve">. Multiple sources were </w:t>
      </w:r>
      <w:r w:rsidR="00140B39">
        <w:rPr>
          <w:rFonts w:cstheme="minorHAnsi"/>
          <w:sz w:val="24"/>
          <w:szCs w:val="24"/>
        </w:rPr>
        <w:t>having</w:t>
      </w:r>
      <w:r>
        <w:rPr>
          <w:rFonts w:cstheme="minorHAnsi"/>
          <w:sz w:val="24"/>
          <w:szCs w:val="24"/>
        </w:rPr>
        <w:t xml:space="preserve"> been gone through, ranging from books to online material. The information gathered indicates that humanity uses animals to the extreme, animals are more often than not, slaves to human desires. There are exceptions to this however, some people dedicate their lives to helping animals live their lives the best way possible, and this is not just a recent development</w:t>
      </w:r>
      <w:r w:rsidR="008B3C10">
        <w:rPr>
          <w:rFonts w:cstheme="minorHAnsi"/>
          <w:sz w:val="24"/>
          <w:szCs w:val="24"/>
        </w:rPr>
        <w:t>. There have been documented evidence that shows people helping animals, saving them, and the people responsible have been greatly rewarded with fame and sainthood. But these are few and far between, this study has concluded that overall, humans abuse animals for their own gain.</w:t>
      </w:r>
    </w:p>
    <w:p w14:paraId="607252FA" w14:textId="77777777" w:rsidR="002E7995" w:rsidRDefault="002E7995" w:rsidP="00FE4935">
      <w:pPr>
        <w:jc w:val="center"/>
        <w:rPr>
          <w:rFonts w:cstheme="minorHAnsi"/>
          <w:b/>
          <w:bCs/>
          <w:sz w:val="24"/>
          <w:szCs w:val="24"/>
        </w:rPr>
      </w:pPr>
    </w:p>
    <w:p w14:paraId="07D13DFE" w14:textId="22D1A9F8" w:rsidR="006C00F2" w:rsidRPr="00AD5940" w:rsidRDefault="001723C0" w:rsidP="00FE4935">
      <w:pPr>
        <w:jc w:val="center"/>
        <w:rPr>
          <w:rFonts w:cstheme="minorHAnsi"/>
          <w:b/>
          <w:bCs/>
          <w:sz w:val="24"/>
          <w:szCs w:val="24"/>
        </w:rPr>
      </w:pPr>
      <w:r w:rsidRPr="00AD5940">
        <w:rPr>
          <w:rFonts w:cstheme="minorHAnsi"/>
          <w:b/>
          <w:bCs/>
          <w:sz w:val="24"/>
          <w:szCs w:val="24"/>
        </w:rPr>
        <w:t>Table of Contents</w:t>
      </w:r>
    </w:p>
    <w:p w14:paraId="32C8AD86" w14:textId="1E99F458" w:rsidR="006C00F2" w:rsidRDefault="006C00F2" w:rsidP="006C00F2">
      <w:pPr>
        <w:rPr>
          <w:rFonts w:cstheme="minorHAnsi"/>
          <w:sz w:val="24"/>
          <w:szCs w:val="24"/>
        </w:rPr>
      </w:pPr>
      <w:r>
        <w:rPr>
          <w:rFonts w:cstheme="minorHAnsi"/>
          <w:sz w:val="24"/>
          <w:szCs w:val="24"/>
        </w:rPr>
        <w:t xml:space="preserve">                                                                                                                                                             Page</w:t>
      </w:r>
    </w:p>
    <w:p w14:paraId="133F8B7E" w14:textId="5F98E489" w:rsidR="006C00F2" w:rsidRDefault="00AD5940" w:rsidP="00FE4935">
      <w:pPr>
        <w:rPr>
          <w:rFonts w:cstheme="minorHAnsi"/>
          <w:sz w:val="24"/>
          <w:szCs w:val="24"/>
        </w:rPr>
      </w:pPr>
      <w:r>
        <w:rPr>
          <w:rFonts w:cstheme="minorHAnsi"/>
          <w:sz w:val="24"/>
          <w:szCs w:val="24"/>
        </w:rPr>
        <w:t>Abstract…………………………………………………………………………………………………………………………..</w:t>
      </w:r>
      <w:r w:rsidR="00627633">
        <w:rPr>
          <w:rFonts w:cstheme="minorHAnsi"/>
          <w:sz w:val="24"/>
          <w:szCs w:val="24"/>
        </w:rPr>
        <w:t xml:space="preserve"> 2</w:t>
      </w:r>
    </w:p>
    <w:p w14:paraId="648FDCDA" w14:textId="2D575B5B" w:rsidR="00AD5940" w:rsidRDefault="00AD5940" w:rsidP="006C00F2">
      <w:pPr>
        <w:rPr>
          <w:rFonts w:cstheme="minorHAnsi"/>
          <w:sz w:val="24"/>
          <w:szCs w:val="24"/>
        </w:rPr>
      </w:pPr>
      <w:r>
        <w:rPr>
          <w:rFonts w:cstheme="minorHAnsi"/>
          <w:sz w:val="24"/>
          <w:szCs w:val="24"/>
        </w:rPr>
        <w:t>Table of Contents…………………………………………………………………………………………………………….</w:t>
      </w:r>
      <w:r w:rsidR="00627633">
        <w:rPr>
          <w:rFonts w:cstheme="minorHAnsi"/>
          <w:sz w:val="24"/>
          <w:szCs w:val="24"/>
        </w:rPr>
        <w:t xml:space="preserve"> 2</w:t>
      </w:r>
    </w:p>
    <w:p w14:paraId="15F8E2F8" w14:textId="5D9B1152" w:rsidR="00AD5940" w:rsidRDefault="00AD5940" w:rsidP="006C00F2">
      <w:pPr>
        <w:rPr>
          <w:rFonts w:cstheme="minorHAnsi"/>
          <w:sz w:val="24"/>
          <w:szCs w:val="24"/>
        </w:rPr>
      </w:pPr>
      <w:r>
        <w:rPr>
          <w:rFonts w:cstheme="minorHAnsi"/>
          <w:sz w:val="24"/>
          <w:szCs w:val="24"/>
        </w:rPr>
        <w:t>List of Tables………………………………………………………………………………………</w:t>
      </w:r>
      <w:r w:rsidR="00FE4935">
        <w:rPr>
          <w:rFonts w:cstheme="minorHAnsi"/>
          <w:sz w:val="24"/>
          <w:szCs w:val="24"/>
        </w:rPr>
        <w:t>……………………………</w:t>
      </w:r>
      <w:r w:rsidR="00627633">
        <w:rPr>
          <w:rFonts w:cstheme="minorHAnsi"/>
          <w:sz w:val="24"/>
          <w:szCs w:val="24"/>
        </w:rPr>
        <w:t xml:space="preserve"> 3</w:t>
      </w:r>
    </w:p>
    <w:p w14:paraId="2C0C52D8" w14:textId="5C692CBF" w:rsidR="00AD5940" w:rsidRDefault="00AD5940" w:rsidP="006C00F2">
      <w:pPr>
        <w:rPr>
          <w:rFonts w:cstheme="minorHAnsi"/>
          <w:sz w:val="24"/>
          <w:szCs w:val="24"/>
        </w:rPr>
      </w:pPr>
      <w:r>
        <w:rPr>
          <w:rFonts w:cstheme="minorHAnsi"/>
          <w:sz w:val="24"/>
          <w:szCs w:val="24"/>
        </w:rPr>
        <w:t>List of Figures………………………………………………………………………………………</w:t>
      </w:r>
      <w:r w:rsidR="00FE4935">
        <w:rPr>
          <w:rFonts w:cstheme="minorHAnsi"/>
          <w:sz w:val="24"/>
          <w:szCs w:val="24"/>
        </w:rPr>
        <w:t>………………………….</w:t>
      </w:r>
      <w:r w:rsidR="00627633">
        <w:rPr>
          <w:rFonts w:cstheme="minorHAnsi"/>
          <w:sz w:val="24"/>
          <w:szCs w:val="24"/>
        </w:rPr>
        <w:t xml:space="preserve"> 3</w:t>
      </w:r>
    </w:p>
    <w:p w14:paraId="077474A8" w14:textId="00CD92E8" w:rsidR="00AD5940" w:rsidRDefault="00AD5940" w:rsidP="00FE4935">
      <w:pPr>
        <w:rPr>
          <w:rFonts w:cstheme="minorHAnsi"/>
          <w:sz w:val="24"/>
          <w:szCs w:val="24"/>
        </w:rPr>
      </w:pPr>
      <w:r>
        <w:rPr>
          <w:rFonts w:cstheme="minorHAnsi"/>
          <w:sz w:val="24"/>
          <w:szCs w:val="24"/>
        </w:rPr>
        <w:t>Introduction………………………………………………………………………………………</w:t>
      </w:r>
      <w:r w:rsidR="00FE4935">
        <w:rPr>
          <w:rFonts w:cstheme="minorHAnsi"/>
          <w:sz w:val="24"/>
          <w:szCs w:val="24"/>
        </w:rPr>
        <w:t>…………………………</w:t>
      </w:r>
      <w:r w:rsidR="00627633">
        <w:rPr>
          <w:rFonts w:cstheme="minorHAnsi"/>
          <w:sz w:val="24"/>
          <w:szCs w:val="24"/>
        </w:rPr>
        <w:t xml:space="preserve">… </w:t>
      </w:r>
      <w:r w:rsidR="00726815">
        <w:rPr>
          <w:rFonts w:cstheme="minorHAnsi"/>
          <w:sz w:val="24"/>
          <w:szCs w:val="24"/>
        </w:rPr>
        <w:t>3</w:t>
      </w:r>
    </w:p>
    <w:p w14:paraId="05926E3B" w14:textId="1A937E8B" w:rsidR="00AD5940" w:rsidRDefault="00AD5940" w:rsidP="006C00F2">
      <w:pPr>
        <w:rPr>
          <w:rFonts w:cstheme="minorHAnsi"/>
          <w:sz w:val="24"/>
          <w:szCs w:val="24"/>
        </w:rPr>
      </w:pPr>
      <w:r>
        <w:rPr>
          <w:rFonts w:cstheme="minorHAnsi"/>
          <w:sz w:val="24"/>
          <w:szCs w:val="24"/>
        </w:rPr>
        <w:t>Chapter 1</w:t>
      </w:r>
    </w:p>
    <w:p w14:paraId="2B0D5EED" w14:textId="24A689DC" w:rsidR="00AD5940" w:rsidRPr="006C00F2" w:rsidRDefault="00AD5940" w:rsidP="00AD5940">
      <w:pPr>
        <w:rPr>
          <w:rFonts w:cstheme="minorHAnsi"/>
          <w:sz w:val="24"/>
          <w:szCs w:val="24"/>
        </w:rPr>
      </w:pPr>
      <w:r w:rsidRPr="006C00F2">
        <w:rPr>
          <w:rFonts w:cstheme="minorHAnsi"/>
          <w:sz w:val="24"/>
          <w:szCs w:val="24"/>
        </w:rPr>
        <w:t>Co-habitation at the beginning</w:t>
      </w:r>
      <w:r>
        <w:rPr>
          <w:rFonts w:cstheme="minorHAnsi"/>
          <w:sz w:val="24"/>
          <w:szCs w:val="24"/>
        </w:rPr>
        <w:t>………………………………………………………………………………………..</w:t>
      </w:r>
      <w:r w:rsidR="00627633">
        <w:rPr>
          <w:rFonts w:cstheme="minorHAnsi"/>
          <w:sz w:val="24"/>
          <w:szCs w:val="24"/>
        </w:rPr>
        <w:t xml:space="preserve"> 4</w:t>
      </w:r>
    </w:p>
    <w:p w14:paraId="76D746F8" w14:textId="297D92DD" w:rsidR="00AD5940" w:rsidRPr="006C00F2" w:rsidRDefault="00AD5940" w:rsidP="00AD5940">
      <w:pPr>
        <w:rPr>
          <w:rFonts w:cstheme="minorHAnsi"/>
          <w:sz w:val="24"/>
          <w:szCs w:val="24"/>
        </w:rPr>
      </w:pPr>
      <w:r w:rsidRPr="006C00F2">
        <w:rPr>
          <w:rFonts w:cstheme="minorHAnsi"/>
          <w:sz w:val="24"/>
          <w:szCs w:val="24"/>
        </w:rPr>
        <w:t>First signs of domestication</w:t>
      </w:r>
      <w:r>
        <w:rPr>
          <w:rFonts w:cstheme="minorHAnsi"/>
          <w:sz w:val="24"/>
          <w:szCs w:val="24"/>
        </w:rPr>
        <w:t>………………………………………………………………………………………</w:t>
      </w:r>
      <w:r w:rsidR="00FE4935">
        <w:rPr>
          <w:rFonts w:cstheme="minorHAnsi"/>
          <w:sz w:val="24"/>
          <w:szCs w:val="24"/>
        </w:rPr>
        <w:t>…….</w:t>
      </w:r>
      <w:r w:rsidR="00627633">
        <w:rPr>
          <w:rFonts w:cstheme="minorHAnsi"/>
          <w:sz w:val="24"/>
          <w:szCs w:val="24"/>
        </w:rPr>
        <w:t xml:space="preserve"> 6</w:t>
      </w:r>
    </w:p>
    <w:p w14:paraId="65A91449" w14:textId="02330B9B" w:rsidR="00AD5940" w:rsidRDefault="00AD5940" w:rsidP="00AD5940">
      <w:pPr>
        <w:rPr>
          <w:rFonts w:cstheme="minorHAnsi"/>
          <w:sz w:val="24"/>
          <w:szCs w:val="24"/>
        </w:rPr>
      </w:pPr>
      <w:r w:rsidRPr="006C00F2">
        <w:rPr>
          <w:rFonts w:cstheme="minorHAnsi"/>
          <w:sz w:val="24"/>
          <w:szCs w:val="24"/>
        </w:rPr>
        <w:t>Human Destruction</w:t>
      </w:r>
      <w:r>
        <w:rPr>
          <w:rFonts w:cstheme="minorHAnsi"/>
          <w:sz w:val="24"/>
          <w:szCs w:val="24"/>
        </w:rPr>
        <w:t>………………………………………………………………………………………</w:t>
      </w:r>
      <w:r w:rsidR="00FE4935">
        <w:rPr>
          <w:rFonts w:cstheme="minorHAnsi"/>
          <w:sz w:val="24"/>
          <w:szCs w:val="24"/>
        </w:rPr>
        <w:t>…………………</w:t>
      </w:r>
      <w:r w:rsidR="00627633">
        <w:rPr>
          <w:rFonts w:cstheme="minorHAnsi"/>
          <w:sz w:val="24"/>
          <w:szCs w:val="24"/>
        </w:rPr>
        <w:t xml:space="preserve"> 7</w:t>
      </w:r>
    </w:p>
    <w:p w14:paraId="6F611ABE" w14:textId="5E3F4879" w:rsidR="00AD5940" w:rsidRPr="006C00F2" w:rsidRDefault="00AD5940" w:rsidP="00AD5940">
      <w:pPr>
        <w:rPr>
          <w:rFonts w:cstheme="minorHAnsi"/>
          <w:sz w:val="24"/>
          <w:szCs w:val="24"/>
        </w:rPr>
      </w:pPr>
      <w:r>
        <w:rPr>
          <w:rFonts w:cstheme="minorHAnsi"/>
          <w:sz w:val="24"/>
          <w:szCs w:val="24"/>
        </w:rPr>
        <w:t xml:space="preserve">Chapter </w:t>
      </w:r>
      <w:r w:rsidR="00FE4935">
        <w:rPr>
          <w:rFonts w:cstheme="minorHAnsi"/>
          <w:sz w:val="24"/>
          <w:szCs w:val="24"/>
        </w:rPr>
        <w:t>2</w:t>
      </w:r>
    </w:p>
    <w:p w14:paraId="0C81CE1F" w14:textId="69C11664" w:rsidR="00AD5940" w:rsidRPr="006C00F2" w:rsidRDefault="00AD5940" w:rsidP="00AD5940">
      <w:pPr>
        <w:rPr>
          <w:rFonts w:cstheme="minorHAnsi"/>
          <w:sz w:val="24"/>
          <w:szCs w:val="24"/>
        </w:rPr>
      </w:pPr>
      <w:r w:rsidRPr="006C00F2">
        <w:rPr>
          <w:rFonts w:cstheme="minorHAnsi"/>
          <w:sz w:val="24"/>
          <w:szCs w:val="24"/>
        </w:rPr>
        <w:t>Agricultural Change</w:t>
      </w:r>
      <w:r>
        <w:rPr>
          <w:rFonts w:cstheme="minorHAnsi"/>
          <w:sz w:val="24"/>
          <w:szCs w:val="24"/>
        </w:rPr>
        <w:t>………………………………………………………………………………………</w:t>
      </w:r>
      <w:r w:rsidR="00FE4935">
        <w:rPr>
          <w:rFonts w:cstheme="minorHAnsi"/>
          <w:sz w:val="24"/>
          <w:szCs w:val="24"/>
        </w:rPr>
        <w:t>………………..</w:t>
      </w:r>
      <w:r w:rsidR="00627633">
        <w:rPr>
          <w:rFonts w:cstheme="minorHAnsi"/>
          <w:sz w:val="24"/>
          <w:szCs w:val="24"/>
        </w:rPr>
        <w:t xml:space="preserve"> 8</w:t>
      </w:r>
    </w:p>
    <w:p w14:paraId="5F80980F" w14:textId="61EEF897" w:rsidR="00AD5940" w:rsidRPr="006C00F2" w:rsidRDefault="00AD5940" w:rsidP="00AD5940">
      <w:pPr>
        <w:rPr>
          <w:rFonts w:cstheme="minorHAnsi"/>
          <w:sz w:val="24"/>
          <w:szCs w:val="24"/>
        </w:rPr>
      </w:pPr>
      <w:r w:rsidRPr="006C00F2">
        <w:rPr>
          <w:rFonts w:cstheme="minorHAnsi"/>
          <w:sz w:val="24"/>
          <w:szCs w:val="24"/>
        </w:rPr>
        <w:t>Differing Attitudes</w:t>
      </w:r>
      <w:r>
        <w:rPr>
          <w:rFonts w:cstheme="minorHAnsi"/>
          <w:sz w:val="24"/>
          <w:szCs w:val="24"/>
        </w:rPr>
        <w:t>………………………………………………………………………………………</w:t>
      </w:r>
      <w:r w:rsidR="00FE4935">
        <w:rPr>
          <w:rFonts w:cstheme="minorHAnsi"/>
          <w:sz w:val="24"/>
          <w:szCs w:val="24"/>
        </w:rPr>
        <w:t>………………….</w:t>
      </w:r>
      <w:r w:rsidR="00627633">
        <w:rPr>
          <w:rFonts w:cstheme="minorHAnsi"/>
          <w:sz w:val="24"/>
          <w:szCs w:val="24"/>
        </w:rPr>
        <w:t xml:space="preserve"> </w:t>
      </w:r>
      <w:r w:rsidR="002E7995">
        <w:rPr>
          <w:rFonts w:cstheme="minorHAnsi"/>
          <w:sz w:val="24"/>
          <w:szCs w:val="24"/>
        </w:rPr>
        <w:t>9</w:t>
      </w:r>
    </w:p>
    <w:p w14:paraId="116680A5" w14:textId="70D8A332" w:rsidR="00AD5940" w:rsidRPr="006C00F2" w:rsidRDefault="00AD5940" w:rsidP="00AD5940">
      <w:pPr>
        <w:rPr>
          <w:rFonts w:cstheme="minorHAnsi"/>
          <w:sz w:val="24"/>
          <w:szCs w:val="24"/>
        </w:rPr>
      </w:pPr>
      <w:r w:rsidRPr="006C00F2">
        <w:rPr>
          <w:rFonts w:cstheme="minorHAnsi"/>
          <w:sz w:val="24"/>
          <w:szCs w:val="24"/>
        </w:rPr>
        <w:t>Positive changes in attitude</w:t>
      </w:r>
      <w:r>
        <w:rPr>
          <w:rFonts w:cstheme="minorHAnsi"/>
          <w:sz w:val="24"/>
          <w:szCs w:val="24"/>
        </w:rPr>
        <w:t>………………………………………………………………………………………</w:t>
      </w:r>
      <w:r w:rsidR="00FE4935">
        <w:rPr>
          <w:rFonts w:cstheme="minorHAnsi"/>
          <w:sz w:val="24"/>
          <w:szCs w:val="24"/>
        </w:rPr>
        <w:t>….</w:t>
      </w:r>
      <w:r w:rsidR="00627633">
        <w:rPr>
          <w:rFonts w:cstheme="minorHAnsi"/>
          <w:sz w:val="24"/>
          <w:szCs w:val="24"/>
        </w:rPr>
        <w:t>.</w:t>
      </w:r>
      <w:r w:rsidR="00FE4935">
        <w:rPr>
          <w:rFonts w:cstheme="minorHAnsi"/>
          <w:sz w:val="24"/>
          <w:szCs w:val="24"/>
        </w:rPr>
        <w:t>.</w:t>
      </w:r>
      <w:r w:rsidR="00627633">
        <w:rPr>
          <w:rFonts w:cstheme="minorHAnsi"/>
          <w:sz w:val="24"/>
          <w:szCs w:val="24"/>
        </w:rPr>
        <w:t xml:space="preserve"> 9</w:t>
      </w:r>
    </w:p>
    <w:p w14:paraId="5D340427" w14:textId="3EA1B73C" w:rsidR="00AD5940" w:rsidRDefault="00AD5940" w:rsidP="00AD5940">
      <w:pPr>
        <w:rPr>
          <w:rFonts w:cstheme="minorHAnsi"/>
          <w:sz w:val="24"/>
          <w:szCs w:val="24"/>
        </w:rPr>
      </w:pPr>
      <w:r>
        <w:rPr>
          <w:rFonts w:cstheme="minorHAnsi"/>
          <w:sz w:val="24"/>
          <w:szCs w:val="24"/>
        </w:rPr>
        <w:t>Animals as Entertainment………………………………………………………………………………………</w:t>
      </w:r>
      <w:r w:rsidR="00FE4935">
        <w:rPr>
          <w:rFonts w:cstheme="minorHAnsi"/>
          <w:sz w:val="24"/>
          <w:szCs w:val="24"/>
        </w:rPr>
        <w:t>……</w:t>
      </w:r>
      <w:r w:rsidR="00627633">
        <w:rPr>
          <w:rFonts w:cstheme="minorHAnsi"/>
          <w:sz w:val="24"/>
          <w:szCs w:val="24"/>
        </w:rPr>
        <w:t>… 11</w:t>
      </w:r>
    </w:p>
    <w:p w14:paraId="0B63B12E" w14:textId="701B6309" w:rsidR="00AD5940" w:rsidRPr="006C00F2" w:rsidRDefault="00AD5940" w:rsidP="00AD5940">
      <w:pPr>
        <w:rPr>
          <w:rFonts w:cstheme="minorHAnsi"/>
          <w:sz w:val="24"/>
          <w:szCs w:val="24"/>
        </w:rPr>
      </w:pPr>
      <w:r>
        <w:rPr>
          <w:rFonts w:cstheme="minorHAnsi"/>
          <w:sz w:val="24"/>
          <w:szCs w:val="24"/>
        </w:rPr>
        <w:t>Chapter 3</w:t>
      </w:r>
    </w:p>
    <w:p w14:paraId="493CBED2" w14:textId="2B0EC642" w:rsidR="00AD5940" w:rsidRPr="006C00F2" w:rsidRDefault="00AD5940" w:rsidP="00AD5940">
      <w:pPr>
        <w:rPr>
          <w:rFonts w:cstheme="minorHAnsi"/>
          <w:sz w:val="24"/>
          <w:szCs w:val="24"/>
        </w:rPr>
      </w:pPr>
      <w:r w:rsidRPr="006C00F2">
        <w:rPr>
          <w:rFonts w:cstheme="minorHAnsi"/>
          <w:sz w:val="24"/>
          <w:szCs w:val="24"/>
        </w:rPr>
        <w:t>Modern Era</w:t>
      </w:r>
      <w:r>
        <w:rPr>
          <w:rFonts w:cstheme="minorHAnsi"/>
          <w:sz w:val="24"/>
          <w:szCs w:val="24"/>
        </w:rPr>
        <w:t>………………………………………………………………………………………</w:t>
      </w:r>
      <w:r w:rsidR="00FE4935">
        <w:rPr>
          <w:rFonts w:cstheme="minorHAnsi"/>
          <w:sz w:val="24"/>
          <w:szCs w:val="24"/>
        </w:rPr>
        <w:t>……………………………</w:t>
      </w:r>
      <w:r w:rsidR="00627633">
        <w:rPr>
          <w:rFonts w:cstheme="minorHAnsi"/>
          <w:sz w:val="24"/>
          <w:szCs w:val="24"/>
        </w:rPr>
        <w:t xml:space="preserve"> 12</w:t>
      </w:r>
    </w:p>
    <w:p w14:paraId="27A26EEE" w14:textId="48792543" w:rsidR="00AD5940" w:rsidRPr="006C00F2" w:rsidRDefault="00AD5940" w:rsidP="00AD5940">
      <w:pPr>
        <w:rPr>
          <w:rFonts w:cstheme="minorHAnsi"/>
          <w:sz w:val="24"/>
          <w:szCs w:val="24"/>
        </w:rPr>
      </w:pPr>
      <w:r w:rsidRPr="006C00F2">
        <w:rPr>
          <w:rFonts w:cstheme="minorHAnsi"/>
          <w:sz w:val="24"/>
          <w:szCs w:val="24"/>
        </w:rPr>
        <w:t>Social Media</w:t>
      </w:r>
      <w:r>
        <w:rPr>
          <w:rFonts w:cstheme="minorHAnsi"/>
          <w:sz w:val="24"/>
          <w:szCs w:val="24"/>
        </w:rPr>
        <w:t>………………………………………………………………………………………</w:t>
      </w:r>
      <w:r w:rsidR="00FE4935">
        <w:rPr>
          <w:rFonts w:cstheme="minorHAnsi"/>
          <w:sz w:val="24"/>
          <w:szCs w:val="24"/>
        </w:rPr>
        <w:t>………………………….</w:t>
      </w:r>
      <w:r w:rsidR="00627633">
        <w:rPr>
          <w:rFonts w:cstheme="minorHAnsi"/>
          <w:sz w:val="24"/>
          <w:szCs w:val="24"/>
        </w:rPr>
        <w:t xml:space="preserve"> 13</w:t>
      </w:r>
    </w:p>
    <w:p w14:paraId="24614C48" w14:textId="31C15433" w:rsidR="00AD5940" w:rsidRDefault="00AD5940" w:rsidP="006C00F2">
      <w:pPr>
        <w:rPr>
          <w:rFonts w:cstheme="minorHAnsi"/>
          <w:sz w:val="24"/>
          <w:szCs w:val="24"/>
        </w:rPr>
      </w:pPr>
      <w:r w:rsidRPr="006C00F2">
        <w:rPr>
          <w:rFonts w:cstheme="minorHAnsi"/>
          <w:sz w:val="24"/>
          <w:szCs w:val="24"/>
        </w:rPr>
        <w:t xml:space="preserve">Human Cruelty </w:t>
      </w:r>
      <w:r>
        <w:rPr>
          <w:rFonts w:cstheme="minorHAnsi"/>
          <w:sz w:val="24"/>
          <w:szCs w:val="24"/>
        </w:rPr>
        <w:t>today………………………………………………………………………………………</w:t>
      </w:r>
      <w:r w:rsidR="00FE4935">
        <w:rPr>
          <w:rFonts w:cstheme="minorHAnsi"/>
          <w:sz w:val="24"/>
          <w:szCs w:val="24"/>
        </w:rPr>
        <w:t>…………….</w:t>
      </w:r>
      <w:r w:rsidR="00627633">
        <w:rPr>
          <w:rFonts w:cstheme="minorHAnsi"/>
          <w:sz w:val="24"/>
          <w:szCs w:val="24"/>
        </w:rPr>
        <w:t xml:space="preserve"> 1</w:t>
      </w:r>
      <w:r w:rsidR="00140B39">
        <w:rPr>
          <w:rFonts w:cstheme="minorHAnsi"/>
          <w:sz w:val="24"/>
          <w:szCs w:val="24"/>
        </w:rPr>
        <w:t>3</w:t>
      </w:r>
    </w:p>
    <w:p w14:paraId="2F68F43D" w14:textId="4F3FF872" w:rsidR="00AD5940" w:rsidRDefault="00AD5940" w:rsidP="006C00F2">
      <w:pPr>
        <w:rPr>
          <w:rFonts w:cstheme="minorHAnsi"/>
          <w:sz w:val="24"/>
          <w:szCs w:val="24"/>
        </w:rPr>
      </w:pPr>
      <w:r>
        <w:rPr>
          <w:rFonts w:cstheme="minorHAnsi"/>
          <w:sz w:val="24"/>
          <w:szCs w:val="24"/>
        </w:rPr>
        <w:lastRenderedPageBreak/>
        <w:t>Conclusion………………………………………………………………………………………</w:t>
      </w:r>
      <w:r w:rsidR="00FE4935">
        <w:rPr>
          <w:rFonts w:cstheme="minorHAnsi"/>
          <w:sz w:val="24"/>
          <w:szCs w:val="24"/>
        </w:rPr>
        <w:t>…………………………….</w:t>
      </w:r>
      <w:r w:rsidR="00627633">
        <w:rPr>
          <w:rFonts w:cstheme="minorHAnsi"/>
          <w:sz w:val="24"/>
          <w:szCs w:val="24"/>
        </w:rPr>
        <w:t xml:space="preserve"> 15</w:t>
      </w:r>
    </w:p>
    <w:p w14:paraId="428435F0" w14:textId="157BFD89" w:rsidR="00AD5940" w:rsidRDefault="00AD5940" w:rsidP="006C00F2">
      <w:pPr>
        <w:rPr>
          <w:rFonts w:cstheme="minorHAnsi"/>
          <w:sz w:val="24"/>
          <w:szCs w:val="24"/>
        </w:rPr>
      </w:pPr>
      <w:r>
        <w:rPr>
          <w:rFonts w:cstheme="minorHAnsi"/>
          <w:sz w:val="24"/>
          <w:szCs w:val="24"/>
        </w:rPr>
        <w:t>Future work………………………………………………………………………………………</w:t>
      </w:r>
      <w:r w:rsidR="00FE4935">
        <w:rPr>
          <w:rFonts w:cstheme="minorHAnsi"/>
          <w:sz w:val="24"/>
          <w:szCs w:val="24"/>
        </w:rPr>
        <w:t>…………………………..</w:t>
      </w:r>
      <w:r w:rsidR="00627633">
        <w:rPr>
          <w:rFonts w:cstheme="minorHAnsi"/>
          <w:sz w:val="24"/>
          <w:szCs w:val="24"/>
        </w:rPr>
        <w:t xml:space="preserve"> 16</w:t>
      </w:r>
    </w:p>
    <w:p w14:paraId="2A3A531E" w14:textId="2309B957" w:rsidR="00FE4935" w:rsidRDefault="00AD5940" w:rsidP="006C00F2">
      <w:pPr>
        <w:rPr>
          <w:rFonts w:cstheme="minorHAnsi"/>
          <w:sz w:val="24"/>
          <w:szCs w:val="24"/>
        </w:rPr>
      </w:pPr>
      <w:r>
        <w:rPr>
          <w:rFonts w:cstheme="minorHAnsi"/>
          <w:sz w:val="24"/>
          <w:szCs w:val="24"/>
        </w:rPr>
        <w:t>References………………………………………………………………………………………</w:t>
      </w:r>
      <w:r w:rsidR="00FE4935">
        <w:rPr>
          <w:rFonts w:cstheme="minorHAnsi"/>
          <w:sz w:val="24"/>
          <w:szCs w:val="24"/>
        </w:rPr>
        <w:t>…………………………….</w:t>
      </w:r>
      <w:r w:rsidR="00627633">
        <w:rPr>
          <w:rFonts w:cstheme="minorHAnsi"/>
          <w:sz w:val="24"/>
          <w:szCs w:val="24"/>
        </w:rPr>
        <w:t xml:space="preserve"> 16</w:t>
      </w:r>
    </w:p>
    <w:p w14:paraId="4717FFDE" w14:textId="42F431C8" w:rsidR="002F228E" w:rsidRDefault="002F228E" w:rsidP="006C00F2">
      <w:pPr>
        <w:rPr>
          <w:rFonts w:cstheme="minorHAnsi"/>
          <w:sz w:val="24"/>
          <w:szCs w:val="24"/>
        </w:rPr>
      </w:pPr>
      <w:r>
        <w:rPr>
          <w:rFonts w:cstheme="minorHAnsi"/>
          <w:sz w:val="24"/>
          <w:szCs w:val="24"/>
        </w:rPr>
        <w:t>Appendices…………………………………………………………………………………………………………………… 21</w:t>
      </w:r>
    </w:p>
    <w:p w14:paraId="30E380D1" w14:textId="77777777" w:rsidR="002E7995" w:rsidRDefault="002E7995" w:rsidP="00FE4935">
      <w:pPr>
        <w:jc w:val="center"/>
        <w:rPr>
          <w:rFonts w:cstheme="minorHAnsi"/>
          <w:b/>
          <w:bCs/>
          <w:sz w:val="24"/>
          <w:szCs w:val="24"/>
        </w:rPr>
      </w:pPr>
    </w:p>
    <w:p w14:paraId="20DA215D" w14:textId="6AE6BCBD" w:rsidR="006C00F2" w:rsidRPr="00AD5940" w:rsidRDefault="006C00F2" w:rsidP="00FE4935">
      <w:pPr>
        <w:jc w:val="center"/>
        <w:rPr>
          <w:rFonts w:cstheme="minorHAnsi"/>
          <w:b/>
          <w:bCs/>
          <w:sz w:val="24"/>
          <w:szCs w:val="24"/>
        </w:rPr>
      </w:pPr>
      <w:r w:rsidRPr="00AD5940">
        <w:rPr>
          <w:rFonts w:cstheme="minorHAnsi"/>
          <w:b/>
          <w:bCs/>
          <w:sz w:val="24"/>
          <w:szCs w:val="24"/>
        </w:rPr>
        <w:t>List of Tables</w:t>
      </w:r>
    </w:p>
    <w:p w14:paraId="6B3EB4A4" w14:textId="77777777" w:rsidR="006C00F2" w:rsidRPr="006C00F2" w:rsidRDefault="006C00F2" w:rsidP="006C00F2">
      <w:pPr>
        <w:rPr>
          <w:rFonts w:cstheme="minorHAnsi"/>
          <w:sz w:val="24"/>
          <w:szCs w:val="24"/>
        </w:rPr>
      </w:pPr>
      <w:r w:rsidRPr="006C00F2">
        <w:rPr>
          <w:rFonts w:cstheme="minorHAnsi"/>
          <w:sz w:val="24"/>
          <w:szCs w:val="24"/>
        </w:rPr>
        <w:t xml:space="preserve">Table                                                                                                                                                   Page </w:t>
      </w:r>
    </w:p>
    <w:p w14:paraId="56FFA9C3" w14:textId="0AE6E6A8" w:rsidR="001723C0" w:rsidRPr="006C00F2" w:rsidRDefault="006C00F2" w:rsidP="00645409">
      <w:pPr>
        <w:pStyle w:val="ListParagraph"/>
        <w:numPr>
          <w:ilvl w:val="0"/>
          <w:numId w:val="3"/>
        </w:numPr>
        <w:rPr>
          <w:rFonts w:cstheme="minorHAnsi"/>
          <w:sz w:val="24"/>
          <w:szCs w:val="24"/>
        </w:rPr>
      </w:pPr>
      <w:r w:rsidRPr="006C00F2">
        <w:rPr>
          <w:rFonts w:cstheme="minorHAnsi"/>
          <w:sz w:val="24"/>
          <w:szCs w:val="24"/>
        </w:rPr>
        <w:t>statistics on childhood sexual abuse from Nonclinical samples of adults in the USA and internationally (</w:t>
      </w:r>
      <w:r w:rsidR="00140B39" w:rsidRPr="006C00F2">
        <w:rPr>
          <w:rFonts w:cstheme="minorHAnsi"/>
          <w:sz w:val="24"/>
          <w:szCs w:val="24"/>
        </w:rPr>
        <w:t>2003) …</w:t>
      </w:r>
      <w:r w:rsidRPr="006C00F2">
        <w:rPr>
          <w:rFonts w:cstheme="minorHAnsi"/>
          <w:sz w:val="24"/>
          <w:szCs w:val="24"/>
        </w:rPr>
        <w:t>………………………………………………………………………………</w:t>
      </w:r>
      <w:r w:rsidR="00627633">
        <w:rPr>
          <w:rFonts w:cstheme="minorHAnsi"/>
          <w:sz w:val="24"/>
          <w:szCs w:val="24"/>
        </w:rPr>
        <w:t>. 14</w:t>
      </w:r>
    </w:p>
    <w:p w14:paraId="3A97C17D" w14:textId="77777777" w:rsidR="002E7995" w:rsidRDefault="002E7995" w:rsidP="00FE4935">
      <w:pPr>
        <w:jc w:val="center"/>
        <w:rPr>
          <w:rFonts w:cstheme="minorHAnsi"/>
          <w:b/>
          <w:bCs/>
          <w:sz w:val="24"/>
          <w:szCs w:val="24"/>
        </w:rPr>
      </w:pPr>
    </w:p>
    <w:p w14:paraId="7F006360" w14:textId="389B5850" w:rsidR="006C00F2" w:rsidRPr="00AD5940" w:rsidRDefault="001723C0" w:rsidP="00FE4935">
      <w:pPr>
        <w:jc w:val="center"/>
        <w:rPr>
          <w:rFonts w:cstheme="minorHAnsi"/>
          <w:b/>
          <w:bCs/>
          <w:sz w:val="24"/>
          <w:szCs w:val="24"/>
        </w:rPr>
      </w:pPr>
      <w:r w:rsidRPr="00AD5940">
        <w:rPr>
          <w:rFonts w:cstheme="minorHAnsi"/>
          <w:b/>
          <w:bCs/>
          <w:sz w:val="24"/>
          <w:szCs w:val="24"/>
        </w:rPr>
        <w:t>List of Figures</w:t>
      </w:r>
    </w:p>
    <w:p w14:paraId="7B2E191E" w14:textId="7E3444C1" w:rsidR="006C00F2" w:rsidRPr="006C00F2" w:rsidRDefault="006C00F2" w:rsidP="00645409">
      <w:pPr>
        <w:rPr>
          <w:rFonts w:cstheme="minorHAnsi"/>
          <w:sz w:val="24"/>
          <w:szCs w:val="24"/>
        </w:rPr>
      </w:pPr>
      <w:r w:rsidRPr="006C00F2">
        <w:rPr>
          <w:rFonts w:cstheme="minorHAnsi"/>
          <w:sz w:val="24"/>
          <w:szCs w:val="24"/>
        </w:rPr>
        <w:t>Figure                                                                                                                                                  Page</w:t>
      </w:r>
    </w:p>
    <w:p w14:paraId="363E8A96" w14:textId="17CC6E00" w:rsidR="006C00F2" w:rsidRPr="006C00F2" w:rsidRDefault="006C00F2" w:rsidP="006C00F2">
      <w:pPr>
        <w:pStyle w:val="ListParagraph"/>
        <w:numPr>
          <w:ilvl w:val="0"/>
          <w:numId w:val="4"/>
        </w:numPr>
        <w:rPr>
          <w:rFonts w:cstheme="minorHAnsi"/>
          <w:sz w:val="24"/>
          <w:szCs w:val="24"/>
        </w:rPr>
      </w:pPr>
      <w:r w:rsidRPr="006C00F2">
        <w:rPr>
          <w:rFonts w:cstheme="minorHAnsi"/>
          <w:color w:val="000000"/>
          <w:sz w:val="24"/>
          <w:szCs w:val="24"/>
          <w:shd w:val="clear" w:color="auto" w:fill="FFFFFF"/>
        </w:rPr>
        <w:t>Early Humans scavenging parts of bears…………………………………………………………</w:t>
      </w:r>
      <w:r w:rsidR="00140B39">
        <w:rPr>
          <w:rFonts w:cstheme="minorHAnsi"/>
          <w:color w:val="000000"/>
          <w:sz w:val="24"/>
          <w:szCs w:val="24"/>
          <w:shd w:val="clear" w:color="auto" w:fill="FFFFFF"/>
        </w:rPr>
        <w:t xml:space="preserve">….. </w:t>
      </w:r>
      <w:r w:rsidR="00627633">
        <w:rPr>
          <w:rFonts w:cstheme="minorHAnsi"/>
          <w:color w:val="000000"/>
          <w:sz w:val="24"/>
          <w:szCs w:val="24"/>
          <w:shd w:val="clear" w:color="auto" w:fill="FFFFFF"/>
        </w:rPr>
        <w:t>4</w:t>
      </w:r>
    </w:p>
    <w:p w14:paraId="733C3445" w14:textId="78BECE85" w:rsidR="006C00F2" w:rsidRPr="006C00F2" w:rsidRDefault="006C00F2" w:rsidP="006C00F2">
      <w:pPr>
        <w:pStyle w:val="ListParagraph"/>
        <w:numPr>
          <w:ilvl w:val="0"/>
          <w:numId w:val="4"/>
        </w:numPr>
        <w:rPr>
          <w:rFonts w:cstheme="minorHAnsi"/>
          <w:sz w:val="24"/>
          <w:szCs w:val="24"/>
        </w:rPr>
      </w:pPr>
      <w:r w:rsidRPr="006C00F2">
        <w:rPr>
          <w:rFonts w:cstheme="minorHAnsi"/>
          <w:color w:val="000000"/>
          <w:sz w:val="24"/>
          <w:szCs w:val="24"/>
          <w:shd w:val="clear" w:color="auto" w:fill="FFFFFF"/>
        </w:rPr>
        <w:t>The North Sentinel Island……………………………………………………………………………</w:t>
      </w:r>
      <w:r w:rsidR="00627633">
        <w:rPr>
          <w:rFonts w:cstheme="minorHAnsi"/>
          <w:color w:val="000000"/>
          <w:sz w:val="24"/>
          <w:szCs w:val="24"/>
          <w:shd w:val="clear" w:color="auto" w:fill="FFFFFF"/>
        </w:rPr>
        <w:t>……… 5</w:t>
      </w:r>
    </w:p>
    <w:p w14:paraId="79756007" w14:textId="325E3307" w:rsidR="006C00F2" w:rsidRPr="006C00F2" w:rsidRDefault="006C00F2" w:rsidP="006C00F2">
      <w:pPr>
        <w:pStyle w:val="ListParagraph"/>
        <w:numPr>
          <w:ilvl w:val="0"/>
          <w:numId w:val="4"/>
        </w:numPr>
        <w:rPr>
          <w:rFonts w:cstheme="minorHAnsi"/>
          <w:sz w:val="24"/>
          <w:szCs w:val="24"/>
        </w:rPr>
      </w:pPr>
      <w:r w:rsidRPr="006C00F2">
        <w:rPr>
          <w:rFonts w:cstheme="minorHAnsi"/>
          <w:color w:val="000000"/>
          <w:sz w:val="24"/>
          <w:szCs w:val="24"/>
          <w:shd w:val="clear" w:color="auto" w:fill="FFFFFF"/>
        </w:rPr>
        <w:t>Cave painting of a Bison……………………………………………………………………………</w:t>
      </w:r>
      <w:r w:rsidR="00627633">
        <w:rPr>
          <w:rFonts w:cstheme="minorHAnsi"/>
          <w:color w:val="000000"/>
          <w:sz w:val="24"/>
          <w:szCs w:val="24"/>
          <w:shd w:val="clear" w:color="auto" w:fill="FFFFFF"/>
        </w:rPr>
        <w:t>……….</w:t>
      </w:r>
      <w:r w:rsidRPr="006C00F2">
        <w:rPr>
          <w:rFonts w:cstheme="minorHAnsi"/>
          <w:color w:val="000000"/>
          <w:sz w:val="24"/>
          <w:szCs w:val="24"/>
          <w:shd w:val="clear" w:color="auto" w:fill="FFFFFF"/>
        </w:rPr>
        <w:t>.</w:t>
      </w:r>
      <w:r w:rsidR="00627633">
        <w:rPr>
          <w:rFonts w:cstheme="minorHAnsi"/>
          <w:color w:val="000000"/>
          <w:sz w:val="24"/>
          <w:szCs w:val="24"/>
          <w:shd w:val="clear" w:color="auto" w:fill="FFFFFF"/>
        </w:rPr>
        <w:t xml:space="preserve"> 5</w:t>
      </w:r>
    </w:p>
    <w:p w14:paraId="4B86F24D" w14:textId="353E2801" w:rsidR="006C00F2" w:rsidRPr="006C00F2" w:rsidRDefault="006C00F2" w:rsidP="006C00F2">
      <w:pPr>
        <w:pStyle w:val="ListParagraph"/>
        <w:numPr>
          <w:ilvl w:val="0"/>
          <w:numId w:val="4"/>
        </w:numPr>
        <w:rPr>
          <w:rFonts w:cstheme="minorHAnsi"/>
          <w:sz w:val="24"/>
          <w:szCs w:val="24"/>
        </w:rPr>
      </w:pPr>
      <w:r w:rsidRPr="006C00F2">
        <w:rPr>
          <w:rFonts w:cstheme="minorHAnsi"/>
          <w:color w:val="000000"/>
          <w:sz w:val="24"/>
          <w:szCs w:val="24"/>
          <w:shd w:val="clear" w:color="auto" w:fill="FFFFFF"/>
        </w:rPr>
        <w:t>Child and Canine prints found at the Chauvet Cave around 26,000 years ago………………</w:t>
      </w:r>
      <w:r w:rsidR="00627633">
        <w:rPr>
          <w:rFonts w:cstheme="minorHAnsi"/>
          <w:color w:val="000000"/>
          <w:sz w:val="24"/>
          <w:szCs w:val="24"/>
          <w:shd w:val="clear" w:color="auto" w:fill="FFFFFF"/>
        </w:rPr>
        <w:t>…………………………………………………………………………………………………….. 6</w:t>
      </w:r>
    </w:p>
    <w:p w14:paraId="23DC4321" w14:textId="35D95327" w:rsidR="006C00F2" w:rsidRPr="006C00F2" w:rsidRDefault="006C00F2" w:rsidP="006C00F2">
      <w:pPr>
        <w:pStyle w:val="ListParagraph"/>
        <w:numPr>
          <w:ilvl w:val="0"/>
          <w:numId w:val="4"/>
        </w:numPr>
        <w:rPr>
          <w:rFonts w:cstheme="minorHAnsi"/>
          <w:sz w:val="24"/>
          <w:szCs w:val="24"/>
        </w:rPr>
      </w:pPr>
      <w:r w:rsidRPr="006C00F2">
        <w:rPr>
          <w:rFonts w:cstheme="minorHAnsi"/>
          <w:color w:val="000000"/>
          <w:sz w:val="24"/>
          <w:szCs w:val="24"/>
          <w:shd w:val="clear" w:color="auto" w:fill="FFFFFF"/>
        </w:rPr>
        <w:t>Gelert…………………………………………………………………………………………………</w:t>
      </w:r>
      <w:r w:rsidR="00627633">
        <w:rPr>
          <w:rFonts w:cstheme="minorHAnsi"/>
          <w:color w:val="000000"/>
          <w:sz w:val="24"/>
          <w:szCs w:val="24"/>
          <w:shd w:val="clear" w:color="auto" w:fill="FFFFFF"/>
        </w:rPr>
        <w:t>……………… 10</w:t>
      </w:r>
    </w:p>
    <w:p w14:paraId="472AC9F6" w14:textId="234C8628" w:rsidR="006C00F2" w:rsidRPr="006C00F2" w:rsidRDefault="006C00F2" w:rsidP="006C00F2">
      <w:pPr>
        <w:pStyle w:val="ListParagraph"/>
        <w:numPr>
          <w:ilvl w:val="0"/>
          <w:numId w:val="4"/>
        </w:numPr>
        <w:rPr>
          <w:rFonts w:cstheme="minorHAnsi"/>
          <w:sz w:val="24"/>
          <w:szCs w:val="24"/>
        </w:rPr>
      </w:pPr>
      <w:r w:rsidRPr="006C00F2">
        <w:rPr>
          <w:rFonts w:cstheme="minorHAnsi"/>
          <w:sz w:val="24"/>
          <w:szCs w:val="24"/>
        </w:rPr>
        <w:t>This is an engraving of an incidence of bear baiting, location attributed to the Globe Theatre, London…………………………………………………………………………………………………</w:t>
      </w:r>
      <w:r w:rsidR="00726815">
        <w:rPr>
          <w:rFonts w:cstheme="minorHAnsi"/>
          <w:sz w:val="24"/>
          <w:szCs w:val="24"/>
        </w:rPr>
        <w:t xml:space="preserve"> </w:t>
      </w:r>
      <w:r w:rsidR="00627633">
        <w:rPr>
          <w:rFonts w:cstheme="minorHAnsi"/>
          <w:sz w:val="24"/>
          <w:szCs w:val="24"/>
        </w:rPr>
        <w:t>11</w:t>
      </w:r>
    </w:p>
    <w:p w14:paraId="17DFC9A4" w14:textId="01842208" w:rsidR="006C00F2" w:rsidRPr="006C00F2" w:rsidRDefault="006C00F2" w:rsidP="006C00F2">
      <w:pPr>
        <w:pStyle w:val="ListParagraph"/>
        <w:numPr>
          <w:ilvl w:val="0"/>
          <w:numId w:val="4"/>
        </w:numPr>
        <w:rPr>
          <w:rFonts w:cstheme="minorHAnsi"/>
          <w:sz w:val="24"/>
          <w:szCs w:val="24"/>
        </w:rPr>
      </w:pPr>
      <w:r w:rsidRPr="006C00F2">
        <w:rPr>
          <w:rFonts w:cstheme="minorHAnsi"/>
          <w:sz w:val="24"/>
          <w:szCs w:val="24"/>
        </w:rPr>
        <w:t xml:space="preserve">The Beargarden and the </w:t>
      </w:r>
      <w:hyperlink r:id="rId7">
        <w:r w:rsidRPr="006C00F2">
          <w:rPr>
            <w:rStyle w:val="Hyperlink"/>
            <w:rFonts w:cstheme="minorHAnsi"/>
            <w:sz w:val="24"/>
            <w:szCs w:val="24"/>
          </w:rPr>
          <w:t>Rose Theatre</w:t>
        </w:r>
      </w:hyperlink>
      <w:r w:rsidRPr="006C00F2">
        <w:rPr>
          <w:rFonts w:cstheme="minorHAnsi"/>
          <w:sz w:val="24"/>
          <w:szCs w:val="24"/>
        </w:rPr>
        <w:t xml:space="preserve"> depicted in Norden's Map of London, 1593……………</w:t>
      </w:r>
      <w:r w:rsidR="00726815">
        <w:rPr>
          <w:rFonts w:cstheme="minorHAnsi"/>
          <w:sz w:val="24"/>
          <w:szCs w:val="24"/>
        </w:rPr>
        <w:t xml:space="preserve">…………………………………………………………………………………………………….. </w:t>
      </w:r>
      <w:r w:rsidR="00627633">
        <w:rPr>
          <w:rFonts w:cstheme="minorHAnsi"/>
          <w:sz w:val="24"/>
          <w:szCs w:val="24"/>
        </w:rPr>
        <w:t>11</w:t>
      </w:r>
    </w:p>
    <w:p w14:paraId="3921BBAD" w14:textId="2FE92DDE" w:rsidR="006C00F2" w:rsidRPr="006C00F2" w:rsidRDefault="006C00F2" w:rsidP="006C00F2">
      <w:pPr>
        <w:pStyle w:val="ListParagraph"/>
        <w:numPr>
          <w:ilvl w:val="0"/>
          <w:numId w:val="4"/>
        </w:numPr>
        <w:rPr>
          <w:rFonts w:cstheme="minorHAnsi"/>
          <w:sz w:val="24"/>
          <w:szCs w:val="24"/>
        </w:rPr>
      </w:pPr>
      <w:r w:rsidRPr="006C00F2">
        <w:rPr>
          <w:rFonts w:cstheme="minorHAnsi"/>
          <w:color w:val="000000"/>
          <w:sz w:val="24"/>
          <w:szCs w:val="24"/>
          <w:shd w:val="clear" w:color="auto" w:fill="FFFFFF"/>
        </w:rPr>
        <w:t>Photo of Sam from Instagram………………………………………………………………………</w:t>
      </w:r>
      <w:r w:rsidR="00726815">
        <w:rPr>
          <w:rFonts w:cstheme="minorHAnsi"/>
          <w:color w:val="000000"/>
          <w:sz w:val="24"/>
          <w:szCs w:val="24"/>
          <w:shd w:val="clear" w:color="auto" w:fill="FFFFFF"/>
        </w:rPr>
        <w:t xml:space="preserve">……. </w:t>
      </w:r>
      <w:r w:rsidR="00627633">
        <w:rPr>
          <w:rFonts w:cstheme="minorHAnsi"/>
          <w:color w:val="000000"/>
          <w:sz w:val="24"/>
          <w:szCs w:val="24"/>
          <w:shd w:val="clear" w:color="auto" w:fill="FFFFFF"/>
        </w:rPr>
        <w:t>13</w:t>
      </w:r>
    </w:p>
    <w:p w14:paraId="638C24DA" w14:textId="77777777" w:rsidR="002E7995" w:rsidRDefault="002E7995" w:rsidP="00FE4935">
      <w:pPr>
        <w:jc w:val="center"/>
        <w:rPr>
          <w:rFonts w:cstheme="minorHAnsi"/>
          <w:b/>
          <w:bCs/>
          <w:sz w:val="24"/>
          <w:szCs w:val="24"/>
        </w:rPr>
      </w:pPr>
    </w:p>
    <w:p w14:paraId="7052C305" w14:textId="3FBD7DB3" w:rsidR="001723C0" w:rsidRPr="00AD5940" w:rsidRDefault="001723C0" w:rsidP="00FE4935">
      <w:pPr>
        <w:jc w:val="center"/>
        <w:rPr>
          <w:rFonts w:cstheme="minorHAnsi"/>
          <w:b/>
          <w:bCs/>
          <w:sz w:val="24"/>
          <w:szCs w:val="24"/>
        </w:rPr>
      </w:pPr>
      <w:r w:rsidRPr="00AD5940">
        <w:rPr>
          <w:rFonts w:cstheme="minorHAnsi"/>
          <w:b/>
          <w:bCs/>
          <w:sz w:val="24"/>
          <w:szCs w:val="24"/>
        </w:rPr>
        <w:t>Introduction</w:t>
      </w:r>
    </w:p>
    <w:p w14:paraId="4628C66A" w14:textId="126E9D75" w:rsidR="00627633" w:rsidRDefault="00BE325A" w:rsidP="00645409">
      <w:pPr>
        <w:rPr>
          <w:rFonts w:cstheme="minorHAnsi"/>
          <w:sz w:val="24"/>
          <w:szCs w:val="24"/>
        </w:rPr>
      </w:pPr>
      <w:r w:rsidRPr="006C00F2">
        <w:rPr>
          <w:rFonts w:cstheme="minorHAnsi"/>
          <w:sz w:val="24"/>
          <w:szCs w:val="24"/>
        </w:rPr>
        <w:t>Animals both domestic and for subsistence purposes, have been crucial since humans adopted sedentary and semi-sedentary modes of living.</w:t>
      </w:r>
      <w:r w:rsidR="00645409" w:rsidRPr="006C00F2">
        <w:rPr>
          <w:rFonts w:cstheme="minorHAnsi"/>
          <w:sz w:val="24"/>
          <w:szCs w:val="24"/>
        </w:rPr>
        <w:t xml:space="preserve"> </w:t>
      </w:r>
      <w:r w:rsidR="00D51856" w:rsidRPr="006C00F2">
        <w:rPr>
          <w:rFonts w:cstheme="minorHAnsi"/>
          <w:sz w:val="24"/>
          <w:szCs w:val="24"/>
        </w:rPr>
        <w:t xml:space="preserve">This paper will be looking at the earliest developments of </w:t>
      </w:r>
      <w:r w:rsidR="00B36625" w:rsidRPr="006C00F2">
        <w:rPr>
          <w:rFonts w:cstheme="minorHAnsi"/>
          <w:sz w:val="24"/>
          <w:szCs w:val="24"/>
        </w:rPr>
        <w:t xml:space="preserve">humanity and animals in co-habitation, through the ages actions that were famous at the time will be looked at to create a feeling for why humans behave the way they do to animals, who are often perceived as inferior. We will cross into the Neolithic Revolution which was really a strong place to pinpoint where humanity began its domestication of livestock. This was point where hunting began to </w:t>
      </w:r>
      <w:r w:rsidRPr="006C00F2">
        <w:rPr>
          <w:rFonts w:cstheme="minorHAnsi"/>
          <w:sz w:val="24"/>
          <w:szCs w:val="24"/>
        </w:rPr>
        <w:t>relax,</w:t>
      </w:r>
      <w:r w:rsidR="00B36625" w:rsidRPr="006C00F2">
        <w:rPr>
          <w:rFonts w:cstheme="minorHAnsi"/>
          <w:sz w:val="24"/>
          <w:szCs w:val="24"/>
        </w:rPr>
        <w:t xml:space="preserve"> and farming took front hold. These, what is seen as primitive behaviours, can be seen today in tribes across the planet, these tribes allow us to understand where humanity was once before</w:t>
      </w:r>
      <w:r w:rsidRPr="006C00F2">
        <w:rPr>
          <w:rFonts w:cstheme="minorHAnsi"/>
          <w:sz w:val="24"/>
          <w:szCs w:val="24"/>
        </w:rPr>
        <w:t xml:space="preserve">. Domestication of dogs and cats were really the first animals that became closer than just domesticated, people truly cared for them. Therefore, they represent a major shift of humanity which is still felt today in a lot of households. There are unfortunately downsides </w:t>
      </w:r>
      <w:r w:rsidRPr="006C00F2">
        <w:rPr>
          <w:rFonts w:cstheme="minorHAnsi"/>
          <w:sz w:val="24"/>
          <w:szCs w:val="24"/>
        </w:rPr>
        <w:lastRenderedPageBreak/>
        <w:t xml:space="preserve">which must be covered, the extinctions of thousands of species and the use of animals as entertainment. </w:t>
      </w:r>
      <w:r w:rsidR="00645409" w:rsidRPr="006C00F2">
        <w:rPr>
          <w:rFonts w:cstheme="minorHAnsi"/>
          <w:sz w:val="24"/>
          <w:szCs w:val="24"/>
        </w:rPr>
        <w:t>But</w:t>
      </w:r>
      <w:r w:rsidRPr="006C00F2">
        <w:rPr>
          <w:rFonts w:cstheme="minorHAnsi"/>
          <w:sz w:val="24"/>
          <w:szCs w:val="24"/>
        </w:rPr>
        <w:t xml:space="preserve"> there are people who, throughout history, have cared about animals. Along with this, in today’s world there is still plenty of cruelty to be seen, the reasons as to why must be looked at. </w:t>
      </w:r>
      <w:r w:rsidR="00645409" w:rsidRPr="006C00F2">
        <w:rPr>
          <w:rFonts w:cstheme="minorHAnsi"/>
          <w:sz w:val="24"/>
          <w:szCs w:val="24"/>
        </w:rPr>
        <w:t>Are we really at a symbiotic relationship?</w:t>
      </w:r>
    </w:p>
    <w:p w14:paraId="18C5EA61" w14:textId="569C6D7F" w:rsidR="00AD5940" w:rsidRPr="00AD5940" w:rsidRDefault="00AD5940" w:rsidP="00FE4935">
      <w:pPr>
        <w:jc w:val="center"/>
        <w:rPr>
          <w:rFonts w:cstheme="minorHAnsi"/>
          <w:b/>
          <w:bCs/>
          <w:sz w:val="24"/>
          <w:szCs w:val="24"/>
        </w:rPr>
      </w:pPr>
      <w:r w:rsidRPr="00AD5940">
        <w:rPr>
          <w:rFonts w:cstheme="minorHAnsi"/>
          <w:b/>
          <w:bCs/>
          <w:sz w:val="24"/>
          <w:szCs w:val="24"/>
        </w:rPr>
        <w:t>Chapter 1</w:t>
      </w:r>
    </w:p>
    <w:p w14:paraId="3EEA9FD1" w14:textId="0E081F2C" w:rsidR="004907B0" w:rsidRPr="00AD5940" w:rsidRDefault="00DC36A4" w:rsidP="00FE4935">
      <w:pPr>
        <w:jc w:val="center"/>
        <w:rPr>
          <w:rFonts w:cstheme="minorHAnsi"/>
          <w:b/>
          <w:bCs/>
          <w:sz w:val="24"/>
          <w:szCs w:val="24"/>
        </w:rPr>
      </w:pPr>
      <w:r w:rsidRPr="00AD5940">
        <w:rPr>
          <w:rFonts w:cstheme="minorHAnsi"/>
          <w:b/>
          <w:bCs/>
          <w:sz w:val="24"/>
          <w:szCs w:val="24"/>
        </w:rPr>
        <w:t>Co-habitation at the beginning</w:t>
      </w:r>
    </w:p>
    <w:p w14:paraId="2A42E417" w14:textId="512D9E95" w:rsidR="004907B0" w:rsidRPr="006C00F2" w:rsidRDefault="004907B0" w:rsidP="00645409">
      <w:pPr>
        <w:rPr>
          <w:rFonts w:cstheme="minorHAnsi"/>
          <w:sz w:val="24"/>
          <w:szCs w:val="24"/>
        </w:rPr>
      </w:pPr>
      <w:r w:rsidRPr="006C00F2">
        <w:rPr>
          <w:rFonts w:cstheme="minorHAnsi"/>
          <w:sz w:val="24"/>
          <w:szCs w:val="24"/>
        </w:rPr>
        <w:t>This begins over a million years ago, at the very beginning of man’s relationship with animals. The first relationship between man and animals was wild, the interactions would have been a matter of studying and watching (Russell, 2012, p.144). Humans were scavengers long before tools were invented having to find carcases for their supply of meat. Basically, this would be achieved from watching and studying the behaviour of predatory and scavenging animals and birds such as vultures; this would lead them straight to the carcases. A human’s fairly poor sense of smell, worse eyesight, and their lack of penetrative teeth or claws, in comparison to other meat-eating animals, lead to a reliance on animals until at least humans could fashion and create tools to accomplish these tasks (Russell, 2012, p.148).</w:t>
      </w:r>
    </w:p>
    <w:p w14:paraId="63350E96" w14:textId="7854504F" w:rsidR="004907B0" w:rsidRPr="006C00F2" w:rsidRDefault="00645409" w:rsidP="00645409">
      <w:pPr>
        <w:rPr>
          <w:rFonts w:cstheme="minorHAnsi"/>
          <w:sz w:val="24"/>
          <w:szCs w:val="24"/>
        </w:rPr>
      </w:pPr>
      <w:r w:rsidRPr="006C00F2">
        <w:rPr>
          <w:rFonts w:cstheme="minorHAnsi"/>
          <w:noProof/>
          <w:sz w:val="24"/>
          <w:szCs w:val="24"/>
        </w:rPr>
        <mc:AlternateContent>
          <mc:Choice Requires="wps">
            <w:drawing>
              <wp:anchor distT="45720" distB="45720" distL="114300" distR="114300" simplePos="0" relativeHeight="251663360" behindDoc="0" locked="0" layoutInCell="1" allowOverlap="1" wp14:anchorId="1AE92F42" wp14:editId="125A72C5">
                <wp:simplePos x="0" y="0"/>
                <wp:positionH relativeFrom="margin">
                  <wp:align>right</wp:align>
                </wp:positionH>
                <wp:positionV relativeFrom="paragraph">
                  <wp:posOffset>2352675</wp:posOffset>
                </wp:positionV>
                <wp:extent cx="1570990" cy="1085850"/>
                <wp:effectExtent l="0" t="0" r="1016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0990" cy="1085850"/>
                        </a:xfrm>
                        <a:prstGeom prst="rect">
                          <a:avLst/>
                        </a:prstGeom>
                        <a:solidFill>
                          <a:srgbClr val="FFFFFF"/>
                        </a:solidFill>
                        <a:ln w="9525">
                          <a:solidFill>
                            <a:srgbClr val="000000"/>
                          </a:solidFill>
                          <a:miter lim="800000"/>
                          <a:headEnd/>
                          <a:tailEnd/>
                        </a:ln>
                      </wps:spPr>
                      <wps:txbx>
                        <w:txbxContent>
                          <w:p w14:paraId="503B77F4" w14:textId="5197D32E" w:rsidR="00AD5940" w:rsidRPr="00645409" w:rsidRDefault="00AD59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Fig 1: Early Humans scavenging parts of bears                (Zallinger, 1955)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E92F42" id="_x0000_s1027" type="#_x0000_t202" style="position:absolute;margin-left:72.5pt;margin-top:185.25pt;width:123.7pt;height:85.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">
                <v:textbox>
                  <w:txbxContent>
                    <w:p w14:paraId="503B77F4" w14:textId="5197D32E" w:rsidR="00AD5940" w:rsidRPr="00645409" w:rsidRDefault="00AD59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Fig 1: Early Humans scavenging parts of bears             </w:t>
                      </w:r>
                      <w:proofErr w:type="gramStart"/>
                      <w:r>
                        <w:rPr>
                          <w:rFonts w:ascii="Arial" w:hAnsi="Arial" w:cs="Arial"/>
                          <w:color w:val="000000"/>
                          <w:sz w:val="20"/>
                          <w:szCs w:val="20"/>
                          <w:shd w:val="clear" w:color="auto" w:fill="FFFFFF"/>
                        </w:rPr>
                        <w:t xml:space="preserve">   (</w:t>
                      </w:r>
                      <w:proofErr w:type="spellStart"/>
                      <w:proofErr w:type="gramEnd"/>
                      <w:r>
                        <w:rPr>
                          <w:rFonts w:ascii="Arial" w:hAnsi="Arial" w:cs="Arial"/>
                          <w:color w:val="000000"/>
                          <w:sz w:val="20"/>
                          <w:szCs w:val="20"/>
                          <w:shd w:val="clear" w:color="auto" w:fill="FFFFFF"/>
                        </w:rPr>
                        <w:t>Zallinger</w:t>
                      </w:r>
                      <w:proofErr w:type="spellEnd"/>
                      <w:r>
                        <w:rPr>
                          <w:rFonts w:ascii="Arial" w:hAnsi="Arial" w:cs="Arial"/>
                          <w:color w:val="000000"/>
                          <w:sz w:val="20"/>
                          <w:szCs w:val="20"/>
                          <w:shd w:val="clear" w:color="auto" w:fill="FFFFFF"/>
                        </w:rPr>
                        <w:t>, 1955)</w:t>
                      </w:r>
                    </w:p>
                  </w:txbxContent>
                </v:textbox>
                <w10:wrap type="square" anchorx="margin"/>
              </v:shape>
            </w:pict>
          </mc:Fallback>
        </mc:AlternateContent>
      </w:r>
      <w:r w:rsidRPr="006C00F2">
        <w:rPr>
          <w:rFonts w:cstheme="minorHAnsi"/>
          <w:noProof/>
          <w:sz w:val="24"/>
          <w:szCs w:val="24"/>
        </w:rPr>
        <w:drawing>
          <wp:anchor distT="0" distB="0" distL="114300" distR="114300" simplePos="0" relativeHeight="251661312" behindDoc="0" locked="0" layoutInCell="1" allowOverlap="1" wp14:anchorId="193CCDFC" wp14:editId="352E64C0">
            <wp:simplePos x="0" y="0"/>
            <wp:positionH relativeFrom="margin">
              <wp:align>right</wp:align>
            </wp:positionH>
            <wp:positionV relativeFrom="paragraph">
              <wp:posOffset>0</wp:posOffset>
            </wp:positionV>
            <wp:extent cx="1580515" cy="2372360"/>
            <wp:effectExtent l="0" t="0" r="635"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80515" cy="2372360"/>
                    </a:xfrm>
                    <a:prstGeom prst="rect">
                      <a:avLst/>
                    </a:prstGeom>
                    <a:noFill/>
                    <a:ln>
                      <a:noFill/>
                    </a:ln>
                  </pic:spPr>
                </pic:pic>
              </a:graphicData>
            </a:graphic>
            <wp14:sizeRelH relativeFrom="page">
              <wp14:pctWidth>0</wp14:pctWidth>
            </wp14:sizeRelH>
            <wp14:sizeRelV relativeFrom="page">
              <wp14:pctHeight>0</wp14:pctHeight>
            </wp14:sizeRelV>
          </wp:anchor>
        </w:drawing>
      </w:r>
      <w:r w:rsidR="004907B0" w:rsidRPr="006C00F2">
        <w:rPr>
          <w:rFonts w:cstheme="minorHAnsi"/>
          <w:sz w:val="24"/>
          <w:szCs w:val="24"/>
        </w:rPr>
        <w:t xml:space="preserve">When humans learnt to hunt for themselves a whole new dynamic was created between them and animals. Hunting is defined by Cartmill (1993 quoted in Russell, 2012, p.157) as aimed to kill an animal that is deigned special, it is separate from killing for food and can be tied to symbolic or ritualistic reasons. For hunting to be authentic the animals that are hunted have to be wild and able to run away or attack back, so no domesticated animals are killed as this would defeat the point of hunting. Hunting must be premeditated for it to be an authentic hunt, if it is not planned then it is not hunting it is something else. Another definition of the hunt is presented by Szuter (2001, quoted in Russell, 2012, p.158) which limits hunting to just a bow and arrow, and hunting is seen through community activities, such as raising birds for feathers for bows, and meat production rather than merely a group of like-minded men getting together. Therefore, in Szuter’s definition everyone in the community plays a part in the hunt. </w:t>
      </w:r>
    </w:p>
    <w:p w14:paraId="37FA89D4" w14:textId="127DAE38" w:rsidR="004907B0" w:rsidRPr="006C00F2" w:rsidRDefault="004907B0" w:rsidP="00645409">
      <w:pPr>
        <w:rPr>
          <w:rFonts w:cstheme="minorHAnsi"/>
          <w:sz w:val="24"/>
          <w:szCs w:val="24"/>
        </w:rPr>
      </w:pPr>
      <w:r w:rsidRPr="006C00F2">
        <w:rPr>
          <w:rFonts w:cstheme="minorHAnsi"/>
          <w:sz w:val="24"/>
          <w:szCs w:val="24"/>
        </w:rPr>
        <w:t xml:space="preserve">Looking at hunting from an egalitarian viewpoint, the need for sexual prowess drives a lot of hunting events to happen. For example, in prehistory, hunting was used as a way of boasting and using meat to barter for sexual favours, this was seen as a way of mitigating the guilt of hunting and women helped allay their guilt by caring for the offspring of the hunted. It has been seen and theorised by Digard (1990, quoted in Russell, 2012, p.162) that men would bring back the offspring of the animals they killed for the women to look after. Hunting can be seen as having been ritualised in most societies; ritual hunting is when the hunting is no longer about sustenance or obtaining meat. The Gauls, from the mainland of </w:t>
      </w:r>
      <w:r w:rsidRPr="006C00F2">
        <w:rPr>
          <w:rFonts w:cstheme="minorHAnsi"/>
          <w:sz w:val="24"/>
          <w:szCs w:val="24"/>
        </w:rPr>
        <w:lastRenderedPageBreak/>
        <w:t xml:space="preserve">Europe, were reported to have had ritual hunts exemplified by their yearly hunting of a stag; a stag’s antlers regenerate yearly, and this was believed to be a good omen for vegetation. When hunting, the hunters tend visualise animals differently to people who do not hunt, even as far as to considering the hunted to be their equal (Russell, 2012, p.168). For foraging societies however, this equality has more authenticity, in hunter-gatherer communities such as these, the line between humans and animals is blurred to a point where it might not even be seen. This could be due in part to empathy with the hunted as Morris (2000, quoted in Russell, 2012, p.168) puts it “…he must ask himself what he would do if he were an animal.” </w:t>
      </w:r>
    </w:p>
    <w:p w14:paraId="574C1047" w14:textId="7461B2D1" w:rsidR="004907B0" w:rsidRPr="006C00F2" w:rsidRDefault="00140B39" w:rsidP="00645409">
      <w:pPr>
        <w:rPr>
          <w:rFonts w:cstheme="minorHAnsi"/>
          <w:sz w:val="24"/>
          <w:szCs w:val="24"/>
        </w:rPr>
      </w:pPr>
      <w:r w:rsidRPr="006C00F2">
        <w:rPr>
          <w:rFonts w:cstheme="minorHAnsi"/>
          <w:noProof/>
          <w:sz w:val="24"/>
          <w:szCs w:val="24"/>
        </w:rPr>
        <w:drawing>
          <wp:anchor distT="0" distB="0" distL="114300" distR="114300" simplePos="0" relativeHeight="251664384" behindDoc="0" locked="0" layoutInCell="1" allowOverlap="1" wp14:anchorId="55FB9A0C" wp14:editId="6315FC20">
            <wp:simplePos x="0" y="0"/>
            <wp:positionH relativeFrom="margin">
              <wp:align>left</wp:align>
            </wp:positionH>
            <wp:positionV relativeFrom="paragraph">
              <wp:posOffset>132723</wp:posOffset>
            </wp:positionV>
            <wp:extent cx="2181225" cy="1438910"/>
            <wp:effectExtent l="0" t="0" r="9525" b="889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81225" cy="1438910"/>
                    </a:xfrm>
                    <a:prstGeom prst="rect">
                      <a:avLst/>
                    </a:prstGeom>
                    <a:noFill/>
                    <a:ln>
                      <a:noFill/>
                    </a:ln>
                  </pic:spPr>
                </pic:pic>
              </a:graphicData>
            </a:graphic>
          </wp:anchor>
        </w:drawing>
      </w:r>
      <w:r w:rsidR="00E44E24" w:rsidRPr="006C00F2">
        <w:rPr>
          <w:rFonts w:cstheme="minorHAnsi"/>
          <w:noProof/>
          <w:sz w:val="24"/>
          <w:szCs w:val="24"/>
        </w:rPr>
        <mc:AlternateContent>
          <mc:Choice Requires="wps">
            <w:drawing>
              <wp:anchor distT="45720" distB="45720" distL="114300" distR="114300" simplePos="0" relativeHeight="251666432" behindDoc="0" locked="0" layoutInCell="1" allowOverlap="1" wp14:anchorId="0578869B" wp14:editId="5E50247C">
                <wp:simplePos x="0" y="0"/>
                <wp:positionH relativeFrom="margin">
                  <wp:align>left</wp:align>
                </wp:positionH>
                <wp:positionV relativeFrom="paragraph">
                  <wp:posOffset>1550233</wp:posOffset>
                </wp:positionV>
                <wp:extent cx="2162175" cy="4095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175" cy="409575"/>
                        </a:xfrm>
                        <a:prstGeom prst="rect">
                          <a:avLst/>
                        </a:prstGeom>
                        <a:solidFill>
                          <a:srgbClr val="FFFFFF"/>
                        </a:solidFill>
                        <a:ln w="9525">
                          <a:solidFill>
                            <a:srgbClr val="000000"/>
                          </a:solidFill>
                          <a:miter lim="800000"/>
                          <a:headEnd/>
                          <a:tailEnd/>
                        </a:ln>
                      </wps:spPr>
                      <wps:txbx>
                        <w:txbxContent>
                          <w:p w14:paraId="1CAED9BA" w14:textId="54EA37D5" w:rsidR="00AD5940" w:rsidRPr="00645409" w:rsidRDefault="00AD59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Fig 2: The North Sentinel Island  (Survival,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8869B" id="_x0000_s1028" type="#_x0000_t202" style="position:absolute;margin-left:0;margin-top:122.05pt;width:170.25pt;height:32.2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">
                <v:textbox>
                  <w:txbxContent>
                    <w:p w14:paraId="1CAED9BA" w14:textId="54EA37D5" w:rsidR="00AD5940" w:rsidRPr="00645409" w:rsidRDefault="00AD59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Fig 2: The North Sentinel </w:t>
                      </w:r>
                      <w:proofErr w:type="gramStart"/>
                      <w:r>
                        <w:rPr>
                          <w:rFonts w:ascii="Arial" w:hAnsi="Arial" w:cs="Arial"/>
                          <w:color w:val="000000"/>
                          <w:sz w:val="20"/>
                          <w:szCs w:val="20"/>
                          <w:shd w:val="clear" w:color="auto" w:fill="FFFFFF"/>
                        </w:rPr>
                        <w:t>Island  (</w:t>
                      </w:r>
                      <w:proofErr w:type="gramEnd"/>
                      <w:r>
                        <w:rPr>
                          <w:rFonts w:ascii="Arial" w:hAnsi="Arial" w:cs="Arial"/>
                          <w:color w:val="000000"/>
                          <w:sz w:val="20"/>
                          <w:szCs w:val="20"/>
                          <w:shd w:val="clear" w:color="auto" w:fill="FFFFFF"/>
                        </w:rPr>
                        <w:t>Survival, n.d.)</w:t>
                      </w:r>
                    </w:p>
                  </w:txbxContent>
                </v:textbox>
                <w10:wrap type="square" anchorx="margin"/>
              </v:shape>
            </w:pict>
          </mc:Fallback>
        </mc:AlternateContent>
      </w:r>
      <w:r w:rsidR="004907B0" w:rsidRPr="006C00F2">
        <w:rPr>
          <w:rFonts w:cstheme="minorHAnsi"/>
          <w:sz w:val="24"/>
          <w:szCs w:val="24"/>
        </w:rPr>
        <w:t>Although what has been discussed so far examines the ancient cultures of long ago societies of hunter/gatherers can still found in isolated communities around the world, which include the Inuit hunting for animals on the icy wastes of the Arctic, the Ayoreo hunters of armadillos in South America and the Siberian reindeer herders</w:t>
      </w:r>
      <w:r w:rsidR="00350A9F" w:rsidRPr="006C00F2">
        <w:rPr>
          <w:rFonts w:cstheme="minorHAnsi"/>
          <w:sz w:val="24"/>
          <w:szCs w:val="24"/>
        </w:rPr>
        <w:t xml:space="preserve"> (The Hunt, 2020)</w:t>
      </w:r>
      <w:r w:rsidR="004907B0" w:rsidRPr="006C00F2">
        <w:rPr>
          <w:rFonts w:cstheme="minorHAnsi"/>
          <w:sz w:val="24"/>
          <w:szCs w:val="24"/>
        </w:rPr>
        <w:t>. Anthropologists studying these ancient cultures are able to gain insights into the ancestors of modern man and how they lived with or used animals for their benefit.</w:t>
      </w:r>
    </w:p>
    <w:p w14:paraId="15D78295" w14:textId="0AC25601" w:rsidR="004907B0" w:rsidRPr="006C00F2" w:rsidRDefault="003647FA" w:rsidP="00645409">
      <w:pPr>
        <w:rPr>
          <w:rFonts w:cstheme="minorHAnsi"/>
          <w:sz w:val="24"/>
          <w:szCs w:val="24"/>
        </w:rPr>
      </w:pPr>
      <w:r w:rsidRPr="006C00F2">
        <w:rPr>
          <w:rFonts w:cstheme="minorHAnsi"/>
          <w:noProof/>
          <w:sz w:val="24"/>
          <w:szCs w:val="24"/>
        </w:rPr>
        <mc:AlternateContent>
          <mc:Choice Requires="wps">
            <w:drawing>
              <wp:anchor distT="45720" distB="45720" distL="114300" distR="114300" simplePos="0" relativeHeight="251669504" behindDoc="0" locked="0" layoutInCell="1" allowOverlap="1" wp14:anchorId="5E1483FF" wp14:editId="595EF0DE">
                <wp:simplePos x="0" y="0"/>
                <wp:positionH relativeFrom="margin">
                  <wp:align>right</wp:align>
                </wp:positionH>
                <wp:positionV relativeFrom="paragraph">
                  <wp:posOffset>2752090</wp:posOffset>
                </wp:positionV>
                <wp:extent cx="2270125" cy="600075"/>
                <wp:effectExtent l="0" t="0" r="1587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0125" cy="600075"/>
                        </a:xfrm>
                        <a:prstGeom prst="rect">
                          <a:avLst/>
                        </a:prstGeom>
                        <a:solidFill>
                          <a:srgbClr val="FFFFFF"/>
                        </a:solidFill>
                        <a:ln w="9525">
                          <a:solidFill>
                            <a:srgbClr val="000000"/>
                          </a:solidFill>
                          <a:miter lim="800000"/>
                          <a:headEnd/>
                          <a:tailEnd/>
                        </a:ln>
                      </wps:spPr>
                      <wps:txbx>
                        <w:txbxContent>
                          <w:p w14:paraId="595AAEA1" w14:textId="03CB5020" w:rsidR="00AD5940" w:rsidRPr="00645409" w:rsidRDefault="00AD59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Fig 3: Cave painting of a Bison (Rodriguez,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1483FF" id="_x0000_s1029" type="#_x0000_t202" style="position:absolute;margin-left:127.55pt;margin-top:216.7pt;width:178.75pt;height:47.2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">
                <v:textbox>
                  <w:txbxContent>
                    <w:p w14:paraId="595AAEA1" w14:textId="03CB5020" w:rsidR="00AD5940" w:rsidRPr="00645409" w:rsidRDefault="00AD59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Fig 3: Cave painting of a Bison (Rodriguez, 2010)</w:t>
                      </w:r>
                    </w:p>
                  </w:txbxContent>
                </v:textbox>
                <w10:wrap type="square" anchorx="margin"/>
              </v:shape>
            </w:pict>
          </mc:Fallback>
        </mc:AlternateContent>
      </w:r>
      <w:r w:rsidR="00E44E24" w:rsidRPr="006C00F2">
        <w:rPr>
          <w:rFonts w:cstheme="minorHAnsi"/>
          <w:noProof/>
          <w:sz w:val="24"/>
          <w:szCs w:val="24"/>
        </w:rPr>
        <w:drawing>
          <wp:anchor distT="0" distB="0" distL="114300" distR="114300" simplePos="0" relativeHeight="251667456" behindDoc="0" locked="0" layoutInCell="1" allowOverlap="1" wp14:anchorId="37D5987F" wp14:editId="20807459">
            <wp:simplePos x="0" y="0"/>
            <wp:positionH relativeFrom="margin">
              <wp:align>right</wp:align>
            </wp:positionH>
            <wp:positionV relativeFrom="paragraph">
              <wp:posOffset>1094740</wp:posOffset>
            </wp:positionV>
            <wp:extent cx="2286000" cy="1656080"/>
            <wp:effectExtent l="0" t="0" r="0"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000" cy="1656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07B0" w:rsidRPr="006C00F2">
        <w:rPr>
          <w:rFonts w:cstheme="minorHAnsi"/>
          <w:sz w:val="24"/>
          <w:szCs w:val="24"/>
        </w:rPr>
        <w:t>Clearly animals were very important to ancient man as can be observed from the many cave paintings that have been discovered all over the world, but it is not believed to be connected with hunting the creatures for food or their hides. The abundant artwork that has been found in caves is considered to have a symbolic, spiritual or religious meaning, or all three</w:t>
      </w:r>
      <w:r w:rsidR="00350A9F" w:rsidRPr="006C00F2">
        <w:rPr>
          <w:rFonts w:cstheme="minorHAnsi"/>
          <w:sz w:val="24"/>
          <w:szCs w:val="24"/>
        </w:rPr>
        <w:t xml:space="preserve"> (Clottes, 2015)</w:t>
      </w:r>
      <w:r w:rsidR="004907B0" w:rsidRPr="006C00F2">
        <w:rPr>
          <w:rFonts w:cstheme="minorHAnsi"/>
          <w:sz w:val="24"/>
          <w:szCs w:val="24"/>
        </w:rPr>
        <w:t>. It can only be conjecture, but it is known that the big animals depicted were not hunted and that these ancient beings collected much smaller creature for their subsistence.</w:t>
      </w:r>
      <w:r w:rsidR="00350A9F" w:rsidRPr="006C00F2">
        <w:rPr>
          <w:rFonts w:cstheme="minorHAnsi"/>
          <w:sz w:val="24"/>
          <w:szCs w:val="24"/>
        </w:rPr>
        <w:t xml:space="preserve"> Cave paintings are not limited to European caves, it is rare but they have been known to appear in the Americas with the Maya caves and the mud-glyph caves, they have appeared in Australia through the Koonalda Cave, and in Asia through the Kalimantan caves. This shows that animals are, and always have been, hugely important to human lives. Early hominids would not have gone through the effort of painting had they not been important.</w:t>
      </w:r>
    </w:p>
    <w:p w14:paraId="690E095E" w14:textId="60E0B074" w:rsidR="004907B0" w:rsidRPr="006C00F2" w:rsidRDefault="004907B0" w:rsidP="00645409">
      <w:pPr>
        <w:rPr>
          <w:rFonts w:cstheme="minorHAnsi"/>
          <w:sz w:val="24"/>
          <w:szCs w:val="24"/>
        </w:rPr>
      </w:pPr>
      <w:r w:rsidRPr="006C00F2">
        <w:rPr>
          <w:rFonts w:cstheme="minorHAnsi"/>
          <w:sz w:val="24"/>
          <w:szCs w:val="24"/>
        </w:rPr>
        <w:t xml:space="preserve">During the Ice Age in Europe about 40,000 years ago modern humans and Neanderthal shared the continent with such animals as cave bears, sabre toothed tigers, woolly mammoths and rhinoceros, cave lions, steppe bison and giant elk. These creatures had little </w:t>
      </w:r>
      <w:r w:rsidR="003647FA" w:rsidRPr="006C00F2">
        <w:rPr>
          <w:rFonts w:cstheme="minorHAnsi"/>
          <w:sz w:val="24"/>
          <w:szCs w:val="24"/>
        </w:rPr>
        <w:t>to</w:t>
      </w:r>
      <w:r w:rsidRPr="006C00F2">
        <w:rPr>
          <w:rFonts w:cstheme="minorHAnsi"/>
          <w:sz w:val="24"/>
          <w:szCs w:val="24"/>
        </w:rPr>
        <w:t xml:space="preserve"> no fear of man and it is believed that their mass extinction was partly due to this and the shrinking grasslands caused by the Ice Age which made for competition with modern man</w:t>
      </w:r>
      <w:r w:rsidR="003647FA" w:rsidRPr="006C00F2">
        <w:rPr>
          <w:rFonts w:cstheme="minorHAnsi"/>
          <w:sz w:val="24"/>
          <w:szCs w:val="24"/>
        </w:rPr>
        <w:t xml:space="preserve"> (Hays, n.d.)</w:t>
      </w:r>
      <w:r w:rsidRPr="006C00F2">
        <w:rPr>
          <w:rFonts w:cstheme="minorHAnsi"/>
          <w:sz w:val="24"/>
          <w:szCs w:val="24"/>
        </w:rPr>
        <w:t xml:space="preserve">. </w:t>
      </w:r>
    </w:p>
    <w:p w14:paraId="66B53D38" w14:textId="1BAE0EEE" w:rsidR="004907B0" w:rsidRPr="006C00F2" w:rsidRDefault="004907B0" w:rsidP="00645409">
      <w:pPr>
        <w:rPr>
          <w:rFonts w:cstheme="minorHAnsi"/>
          <w:sz w:val="24"/>
          <w:szCs w:val="24"/>
        </w:rPr>
      </w:pPr>
      <w:r w:rsidRPr="006C00F2">
        <w:rPr>
          <w:rFonts w:cstheme="minorHAnsi"/>
          <w:sz w:val="24"/>
          <w:szCs w:val="24"/>
        </w:rPr>
        <w:lastRenderedPageBreak/>
        <w:t>The Neolithic was the change from ancient man being a hunter-gatherer, whose community were close knit nomadic groups, to much larger societies of agricultural-based settlements and heralded early civilisation. This was the Neolithic Revolution. This saw the first domestication of the livestock that hunters had previously hunted for sustenance</w:t>
      </w:r>
      <w:r w:rsidR="003647FA" w:rsidRPr="006C00F2">
        <w:rPr>
          <w:rFonts w:cstheme="minorHAnsi"/>
          <w:sz w:val="24"/>
          <w:szCs w:val="24"/>
        </w:rPr>
        <w:t xml:space="preserve"> (Neolithic Revolution, 2020)</w:t>
      </w:r>
      <w:r w:rsidRPr="006C00F2">
        <w:rPr>
          <w:rFonts w:cstheme="minorHAnsi"/>
          <w:sz w:val="24"/>
          <w:szCs w:val="24"/>
        </w:rPr>
        <w:t xml:space="preserve">. </w:t>
      </w:r>
    </w:p>
    <w:p w14:paraId="45DB3190" w14:textId="77777777" w:rsidR="002E7995" w:rsidRDefault="002E7995" w:rsidP="00FE4935">
      <w:pPr>
        <w:jc w:val="center"/>
        <w:rPr>
          <w:rFonts w:cstheme="minorHAnsi"/>
          <w:b/>
          <w:bCs/>
          <w:sz w:val="24"/>
          <w:szCs w:val="24"/>
        </w:rPr>
      </w:pPr>
    </w:p>
    <w:p w14:paraId="7F7F7E0C" w14:textId="1CE63064" w:rsidR="00D32A34" w:rsidRPr="00AD5940" w:rsidRDefault="00D32A34" w:rsidP="00FE4935">
      <w:pPr>
        <w:jc w:val="center"/>
        <w:rPr>
          <w:rFonts w:cstheme="minorHAnsi"/>
          <w:b/>
          <w:bCs/>
          <w:sz w:val="24"/>
          <w:szCs w:val="24"/>
        </w:rPr>
      </w:pPr>
      <w:r w:rsidRPr="00AD5940">
        <w:rPr>
          <w:rFonts w:cstheme="minorHAnsi"/>
          <w:b/>
          <w:bCs/>
          <w:sz w:val="24"/>
          <w:szCs w:val="24"/>
        </w:rPr>
        <w:t>First signs of domestication</w:t>
      </w:r>
    </w:p>
    <w:p w14:paraId="52AA6149" w14:textId="6A30B355" w:rsidR="004907B0" w:rsidRPr="006C00F2" w:rsidRDefault="004907B0" w:rsidP="00645409">
      <w:pPr>
        <w:rPr>
          <w:rFonts w:cstheme="minorHAnsi"/>
          <w:sz w:val="24"/>
          <w:szCs w:val="24"/>
        </w:rPr>
      </w:pPr>
      <w:r w:rsidRPr="006C00F2">
        <w:rPr>
          <w:rFonts w:cstheme="minorHAnsi"/>
          <w:sz w:val="24"/>
          <w:szCs w:val="24"/>
        </w:rPr>
        <w:t>Domestication is defined as the process of ‘adapting animals for human use’; species are bred for food, work, clothing and medicine and must be looked after by humans.</w:t>
      </w:r>
      <w:r w:rsidR="00CB1349" w:rsidRPr="006C00F2">
        <w:rPr>
          <w:rFonts w:cstheme="minorHAnsi"/>
          <w:sz w:val="24"/>
          <w:szCs w:val="24"/>
        </w:rPr>
        <w:t xml:space="preserve"> </w:t>
      </w:r>
      <w:r w:rsidRPr="006C00F2">
        <w:rPr>
          <w:rFonts w:cstheme="minorHAnsi"/>
          <w:sz w:val="24"/>
          <w:szCs w:val="24"/>
        </w:rPr>
        <w:t>Domesticated animals are not wild. Wild boars were bred for domestic pigs, Persian ibex became the goats; not only were the animals used for their meat, milk and hides but they were used to ease the physical activity of farming and became beasts of burden</w:t>
      </w:r>
      <w:r w:rsidR="00CB1349" w:rsidRPr="006C00F2">
        <w:rPr>
          <w:rFonts w:cstheme="minorHAnsi"/>
          <w:sz w:val="24"/>
          <w:szCs w:val="24"/>
        </w:rPr>
        <w:t xml:space="preserve"> (Dyson, 2009)</w:t>
      </w:r>
      <w:r w:rsidRPr="006C00F2">
        <w:rPr>
          <w:rFonts w:cstheme="minorHAnsi"/>
          <w:sz w:val="24"/>
          <w:szCs w:val="24"/>
        </w:rPr>
        <w:t>. Much later these animals were used for trade carrying the goods to wider communities, returning with produce from far away.</w:t>
      </w:r>
      <w:r w:rsidR="00CB1349" w:rsidRPr="006C00F2">
        <w:rPr>
          <w:rFonts w:cstheme="minorHAnsi"/>
          <w:sz w:val="24"/>
          <w:szCs w:val="24"/>
        </w:rPr>
        <w:t xml:space="preserve"> </w:t>
      </w:r>
      <w:r w:rsidRPr="006C00F2">
        <w:rPr>
          <w:rFonts w:cstheme="minorHAnsi"/>
          <w:sz w:val="24"/>
          <w:szCs w:val="24"/>
        </w:rPr>
        <w:t>Interestingly these creatures carried many infectious diseases that crossed over into humans, these included smallpox, measles and influenza.</w:t>
      </w:r>
    </w:p>
    <w:p w14:paraId="56C3D6B1" w14:textId="475EBA60" w:rsidR="004907B0" w:rsidRPr="006C00F2" w:rsidRDefault="004907B0" w:rsidP="00645409">
      <w:pPr>
        <w:rPr>
          <w:rFonts w:cstheme="minorHAnsi"/>
          <w:sz w:val="24"/>
          <w:szCs w:val="24"/>
        </w:rPr>
      </w:pPr>
      <w:r w:rsidRPr="006C00F2">
        <w:rPr>
          <w:rFonts w:cstheme="minorHAnsi"/>
          <w:sz w:val="24"/>
          <w:szCs w:val="24"/>
        </w:rPr>
        <w:t xml:space="preserve">The domestication of animals happened over a period of time as it is not easy breeding out the wildness in </w:t>
      </w:r>
      <w:r w:rsidR="00140B39" w:rsidRPr="006C00F2">
        <w:rPr>
          <w:rFonts w:cstheme="minorHAnsi"/>
          <w:sz w:val="24"/>
          <w:szCs w:val="24"/>
        </w:rPr>
        <w:t>animals,</w:t>
      </w:r>
      <w:r w:rsidRPr="006C00F2">
        <w:rPr>
          <w:rFonts w:cstheme="minorHAnsi"/>
          <w:sz w:val="24"/>
          <w:szCs w:val="24"/>
        </w:rPr>
        <w:t xml:space="preserve"> so they become useful. Herbivores are the easiest creatures to domesticate as they are grazers so can feed on the available vegetation, grain eaters are more difficult to domesticate.</w:t>
      </w:r>
      <w:r w:rsidRPr="006C00F2">
        <w:rPr>
          <w:rFonts w:cstheme="minorHAnsi"/>
          <w:sz w:val="24"/>
          <w:szCs w:val="24"/>
        </w:rPr>
        <w:br/>
        <w:t>Some wild animals were domesticated for one purpose, such as dogs, but the purpose has generally disappeared and instead of hunters dogs have become pets and companions</w:t>
      </w:r>
      <w:r w:rsidR="00192218" w:rsidRPr="006C00F2">
        <w:rPr>
          <w:rFonts w:cstheme="minorHAnsi"/>
          <w:sz w:val="24"/>
          <w:szCs w:val="24"/>
        </w:rPr>
        <w:t>, even though they may still be great hunters (Society, 2011)</w:t>
      </w:r>
      <w:r w:rsidRPr="006C00F2">
        <w:rPr>
          <w:rFonts w:cstheme="minorHAnsi"/>
          <w:sz w:val="24"/>
          <w:szCs w:val="24"/>
        </w:rPr>
        <w:t>.</w:t>
      </w:r>
      <w:r w:rsidR="00192218" w:rsidRPr="006C00F2">
        <w:rPr>
          <w:rFonts w:cstheme="minorHAnsi"/>
          <w:sz w:val="24"/>
          <w:szCs w:val="24"/>
        </w:rPr>
        <w:t xml:space="preserve"> The effects on these animals is not to be undersold; early wild chickens were at around two pounds, and today can be found at around seventeen pounds, wild chickens will only lay a small number of eggs, but now can lay 200 or more. Without a doubt, this is in the human interest, as all of the eggs are </w:t>
      </w:r>
      <w:r w:rsidR="00140B39" w:rsidRPr="006C00F2">
        <w:rPr>
          <w:rFonts w:cstheme="minorHAnsi"/>
          <w:sz w:val="24"/>
          <w:szCs w:val="24"/>
        </w:rPr>
        <w:t>taken,</w:t>
      </w:r>
      <w:r w:rsidR="00192218" w:rsidRPr="006C00F2">
        <w:rPr>
          <w:rFonts w:cstheme="minorHAnsi"/>
          <w:sz w:val="24"/>
          <w:szCs w:val="24"/>
        </w:rPr>
        <w:t xml:space="preserve"> and the hens are not allowed to breed.</w:t>
      </w:r>
    </w:p>
    <w:p w14:paraId="32101AFE" w14:textId="6AF8BBCA" w:rsidR="004907B0" w:rsidRPr="006C00F2" w:rsidRDefault="002F228E" w:rsidP="00645409">
      <w:pPr>
        <w:rPr>
          <w:rFonts w:cstheme="minorHAnsi"/>
          <w:sz w:val="24"/>
          <w:szCs w:val="24"/>
        </w:rPr>
      </w:pPr>
      <w:r w:rsidRPr="006C00F2">
        <w:rPr>
          <w:rFonts w:cstheme="minorHAnsi"/>
          <w:noProof/>
          <w:sz w:val="24"/>
          <w:szCs w:val="24"/>
        </w:rPr>
        <mc:AlternateContent>
          <mc:Choice Requires="wps">
            <w:drawing>
              <wp:anchor distT="45720" distB="45720" distL="114300" distR="114300" simplePos="0" relativeHeight="251672576" behindDoc="0" locked="0" layoutInCell="1" allowOverlap="1" wp14:anchorId="1EA5031B" wp14:editId="63492D9D">
                <wp:simplePos x="0" y="0"/>
                <wp:positionH relativeFrom="margin">
                  <wp:align>right</wp:align>
                </wp:positionH>
                <wp:positionV relativeFrom="paragraph">
                  <wp:posOffset>2608060</wp:posOffset>
                </wp:positionV>
                <wp:extent cx="2193925" cy="876300"/>
                <wp:effectExtent l="0" t="0" r="1587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3925" cy="876300"/>
                        </a:xfrm>
                        <a:prstGeom prst="rect">
                          <a:avLst/>
                        </a:prstGeom>
                        <a:solidFill>
                          <a:srgbClr val="FFFFFF"/>
                        </a:solidFill>
                        <a:ln w="9525">
                          <a:solidFill>
                            <a:srgbClr val="000000"/>
                          </a:solidFill>
                          <a:miter lim="800000"/>
                          <a:headEnd/>
                          <a:tailEnd/>
                        </a:ln>
                      </wps:spPr>
                      <wps:txbx>
                        <w:txbxContent>
                          <w:p w14:paraId="61301488" w14:textId="52D4AF3D" w:rsidR="00AD5940" w:rsidRPr="00645409" w:rsidRDefault="00AD59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Fig 4: Child and Canine prints found at the Chauvet Cave around 26,000 years ago.                 (Garcia, 2003)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A5031B" id="_x0000_s1030" type="#_x0000_t202" style="position:absolute;margin-left:121.55pt;margin-top:205.35pt;width:172.75pt;height:69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">
                <v:textbox>
                  <w:txbxContent>
                    <w:p w14:paraId="61301488" w14:textId="52D4AF3D" w:rsidR="00AD5940" w:rsidRPr="00645409" w:rsidRDefault="00AD59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Fig 4: Child and Canine prints found at the Chauvet Cave around 26,000 years ago.                 (Garcia, 2003)</w:t>
                      </w:r>
                    </w:p>
                  </w:txbxContent>
                </v:textbox>
                <w10:wrap type="square" anchorx="margin"/>
              </v:shape>
            </w:pict>
          </mc:Fallback>
        </mc:AlternateContent>
      </w:r>
      <w:r w:rsidR="008B3C10" w:rsidRPr="006C00F2">
        <w:rPr>
          <w:rFonts w:cstheme="minorHAnsi"/>
          <w:noProof/>
          <w:sz w:val="24"/>
          <w:szCs w:val="24"/>
        </w:rPr>
        <w:drawing>
          <wp:anchor distT="0" distB="0" distL="114300" distR="114300" simplePos="0" relativeHeight="251670528" behindDoc="0" locked="0" layoutInCell="1" allowOverlap="1" wp14:anchorId="4F22692F" wp14:editId="55323ADB">
            <wp:simplePos x="0" y="0"/>
            <wp:positionH relativeFrom="margin">
              <wp:align>right</wp:align>
            </wp:positionH>
            <wp:positionV relativeFrom="paragraph">
              <wp:posOffset>15875</wp:posOffset>
            </wp:positionV>
            <wp:extent cx="2200275" cy="2588260"/>
            <wp:effectExtent l="0" t="0" r="9525" b="254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00275" cy="2588260"/>
                    </a:xfrm>
                    <a:prstGeom prst="rect">
                      <a:avLst/>
                    </a:prstGeom>
                    <a:noFill/>
                    <a:ln>
                      <a:noFill/>
                    </a:ln>
                  </pic:spPr>
                </pic:pic>
              </a:graphicData>
            </a:graphic>
            <wp14:sizeRelH relativeFrom="page">
              <wp14:pctWidth>0</wp14:pctWidth>
            </wp14:sizeRelH>
            <wp14:sizeRelV relativeFrom="page">
              <wp14:pctHeight>0</wp14:pctHeight>
            </wp14:sizeRelV>
          </wp:anchor>
        </w:drawing>
      </w:r>
      <w:r w:rsidR="004907B0" w:rsidRPr="006C00F2">
        <w:rPr>
          <w:rFonts w:cstheme="minorHAnsi"/>
          <w:sz w:val="24"/>
          <w:szCs w:val="24"/>
        </w:rPr>
        <w:t>Pet-keeping was very important in Greek and Roman cultures and with much evidence to support it; these are the earliest civilisations to actively mourn the loss of these pet family members. The earliest example of an animal funeral can be seen on the cenotaph which was erected in the memory of Xanthippos’ dog dating back to the 2500 BP. The earliest burial of a dog in its own right dates back to 2400 BP. Pet owner of all ages and both genders would mourn the loss of a pet, and included aristocrats, emperors, even the plebeians such as cobblers and sailors. It would appear that in the Greek and Roman culture having a pet was not in part about social position or wealth (Podberscek, Paul and Serpell, 2000, p.30).</w:t>
      </w:r>
    </w:p>
    <w:p w14:paraId="4C1B5243" w14:textId="04E1F175" w:rsidR="004907B0" w:rsidRPr="006C00F2" w:rsidRDefault="004907B0" w:rsidP="00645409">
      <w:pPr>
        <w:rPr>
          <w:rFonts w:cstheme="minorHAnsi"/>
          <w:sz w:val="24"/>
          <w:szCs w:val="24"/>
        </w:rPr>
      </w:pPr>
      <w:r w:rsidRPr="006C00F2">
        <w:rPr>
          <w:rFonts w:cstheme="minorHAnsi"/>
          <w:sz w:val="24"/>
          <w:szCs w:val="24"/>
        </w:rPr>
        <w:lastRenderedPageBreak/>
        <w:t>The popular view for the domestication of animals is that neither humans nor animals went out of their way to produce this outcome, it just happened through time as a mutually beneficial relationship. The model gives the idea that domestication is not about control of the animal, but that man and beast can thrive together (Russell, 2012, p.215). This can be</w:t>
      </w:r>
      <w:r w:rsidR="008B3C10">
        <w:rPr>
          <w:rFonts w:cstheme="minorHAnsi"/>
          <w:sz w:val="24"/>
          <w:szCs w:val="24"/>
        </w:rPr>
        <w:t xml:space="preserve"> </w:t>
      </w:r>
      <w:r w:rsidRPr="006C00F2">
        <w:rPr>
          <w:rFonts w:cstheme="minorHAnsi"/>
          <w:sz w:val="24"/>
          <w:szCs w:val="24"/>
        </w:rPr>
        <w:t xml:space="preserve">observed with dogs, where humans would have seen wolves initially and might have thought they would be useful to have around settlements, and after wolves were domesticated they would have been used for hunting, which would have been mutually beneficial as humans and wolves each have their own advantages in the hunt; this would have occurred around 32,000 BP. Once wolves were tolerated around a settlement then it can be assumed that they quickly adapted to the other roles (Russell, 2012, p.216). </w:t>
      </w:r>
      <w:r w:rsidR="00CB1349" w:rsidRPr="006C00F2">
        <w:rPr>
          <w:rFonts w:cstheme="minorHAnsi"/>
          <w:sz w:val="24"/>
          <w:szCs w:val="24"/>
        </w:rPr>
        <w:t>In France there are footprints that have been preserved in the sand of a young child walking beside a canine, these were dat</w:t>
      </w:r>
      <w:r w:rsidR="00E654CA" w:rsidRPr="006C00F2">
        <w:rPr>
          <w:rFonts w:cstheme="minorHAnsi"/>
          <w:sz w:val="24"/>
          <w:szCs w:val="24"/>
        </w:rPr>
        <w:t>ed</w:t>
      </w:r>
      <w:r w:rsidR="00CB1349" w:rsidRPr="006C00F2">
        <w:rPr>
          <w:rFonts w:cstheme="minorHAnsi"/>
          <w:sz w:val="24"/>
          <w:szCs w:val="24"/>
        </w:rPr>
        <w:t xml:space="preserve"> to around 26,000 years ago (Mark, 2019). This is an indication of humans evolving with dogs as their companions, they would hunt together and live in the same settlement.</w:t>
      </w:r>
    </w:p>
    <w:p w14:paraId="31F1A93E" w14:textId="3990B029" w:rsidR="00B724AA" w:rsidRPr="006C00F2" w:rsidRDefault="004907B0" w:rsidP="00645409">
      <w:pPr>
        <w:rPr>
          <w:rFonts w:cstheme="minorHAnsi"/>
          <w:sz w:val="24"/>
          <w:szCs w:val="24"/>
        </w:rPr>
      </w:pPr>
      <w:r w:rsidRPr="006C00F2">
        <w:rPr>
          <w:rFonts w:cstheme="minorHAnsi"/>
          <w:sz w:val="24"/>
          <w:szCs w:val="24"/>
        </w:rPr>
        <w:t>The domestication of cats is more difficult to pinpoint; the oldest known skeletal remains for a cat is the Shillourokambos Cat burial, which is dated to around 9,500 BP</w:t>
      </w:r>
      <w:r w:rsidR="00CB1349" w:rsidRPr="006C00F2">
        <w:rPr>
          <w:rFonts w:cstheme="minorHAnsi"/>
          <w:sz w:val="24"/>
          <w:szCs w:val="24"/>
        </w:rPr>
        <w:t xml:space="preserve">. </w:t>
      </w:r>
      <w:r w:rsidRPr="006C00F2">
        <w:rPr>
          <w:rFonts w:cstheme="minorHAnsi"/>
          <w:sz w:val="24"/>
          <w:szCs w:val="24"/>
        </w:rPr>
        <w:t xml:space="preserve">Here the cat was buried carefully next to a human with artifacts, so it can be assumed that they were of significant importance (Pickrell, 2004). Knowing about the Shillourokambos Cat leads to the assumption that cats played an important role around humans this far back, but given that with Egyptian art depicting cats is at the earliest 5,000 old, it is difficult to ascertain when domestication took place but it can assumed that it was around this time. </w:t>
      </w:r>
      <w:r w:rsidR="00E654CA" w:rsidRPr="006C00F2">
        <w:rPr>
          <w:rFonts w:cstheme="minorHAnsi"/>
          <w:sz w:val="24"/>
          <w:szCs w:val="24"/>
        </w:rPr>
        <w:t xml:space="preserve">However, it is generally accepted that cats, generally, were first domesticated around 4000 years ago in Egypt (Mark, 2012). </w:t>
      </w:r>
      <w:r w:rsidRPr="006C00F2">
        <w:rPr>
          <w:rFonts w:cstheme="minorHAnsi"/>
          <w:sz w:val="24"/>
          <w:szCs w:val="24"/>
        </w:rPr>
        <w:t>It is likely cats were drawn to human settlements due to the activity of mice and rats being attracted by grain stores; humans would have probably kept the cats around for their effectiveness at dispatching mice and rats, it is clear that a symbiotic and mutually beneficial relationship took place. It seems unlikely however, that the domestication of other animals such as cattle, sheep and goat was mutually beneficial. This would have occurred from the transition from hunting to herding which was a huge step for the human development, cattle, sheep and goats were the casualties of this shift in cultural practises (Russell, 2012, p.217).</w:t>
      </w:r>
    </w:p>
    <w:p w14:paraId="4D3DA3B4" w14:textId="77777777" w:rsidR="002E7995" w:rsidRDefault="002E7995" w:rsidP="00FE4935">
      <w:pPr>
        <w:jc w:val="center"/>
        <w:rPr>
          <w:rFonts w:cstheme="minorHAnsi"/>
          <w:b/>
          <w:bCs/>
          <w:sz w:val="24"/>
          <w:szCs w:val="24"/>
        </w:rPr>
      </w:pPr>
    </w:p>
    <w:p w14:paraId="1A52CFD2" w14:textId="050934DD" w:rsidR="00FE0BF9" w:rsidRPr="00AD5940" w:rsidRDefault="00625E0A" w:rsidP="00FE4935">
      <w:pPr>
        <w:jc w:val="center"/>
        <w:rPr>
          <w:rFonts w:cstheme="minorHAnsi"/>
          <w:b/>
          <w:bCs/>
          <w:sz w:val="24"/>
          <w:szCs w:val="24"/>
        </w:rPr>
      </w:pPr>
      <w:r w:rsidRPr="00AD5940">
        <w:rPr>
          <w:rFonts w:cstheme="minorHAnsi"/>
          <w:b/>
          <w:bCs/>
          <w:sz w:val="24"/>
          <w:szCs w:val="24"/>
        </w:rPr>
        <w:t>Human Destruction</w:t>
      </w:r>
    </w:p>
    <w:p w14:paraId="231D9379" w14:textId="476A3017" w:rsidR="004907B0" w:rsidRPr="006C00F2" w:rsidRDefault="004907B0" w:rsidP="00645409">
      <w:pPr>
        <w:rPr>
          <w:rFonts w:cstheme="minorHAnsi"/>
          <w:sz w:val="24"/>
          <w:szCs w:val="24"/>
        </w:rPr>
      </w:pPr>
      <w:r w:rsidRPr="006C00F2">
        <w:rPr>
          <w:rFonts w:cstheme="minorHAnsi"/>
          <w:sz w:val="24"/>
          <w:szCs w:val="24"/>
        </w:rPr>
        <w:t xml:space="preserve">Humans have been driving species to extinction for as long as they have existed, although that has been more evident in the last few hundred years. Island extinctions are particularly worrisome as they are historically protected by their own ecosystem and as soon as pressure is applied from intrusions then the whole island’s ecosystem can be destroyed. It has been estimated by Alcover (1998, quoted in Russell, 2012, p.176), that at least 35% of all non-flying animals and 60% of all bird species are extinct from islands worldwide, and the statistics are considered to be likely worse in the present day as 22 years have passed since these statistics were published. In the Oceania locations it is a similar story, after New Caledonia was colonised by humans, 40% of all the bird species became quickly extinct.  It is </w:t>
      </w:r>
      <w:r w:rsidRPr="006C00F2">
        <w:rPr>
          <w:rFonts w:cstheme="minorHAnsi"/>
          <w:sz w:val="24"/>
          <w:szCs w:val="24"/>
        </w:rPr>
        <w:lastRenderedPageBreak/>
        <w:t xml:space="preserve">estimated that </w:t>
      </w:r>
      <w:r w:rsidR="00625E0A" w:rsidRPr="006C00F2">
        <w:rPr>
          <w:rFonts w:cstheme="minorHAnsi"/>
          <w:sz w:val="24"/>
          <w:szCs w:val="24"/>
        </w:rPr>
        <w:t>considering</w:t>
      </w:r>
      <w:r w:rsidRPr="006C00F2">
        <w:rPr>
          <w:rFonts w:cstheme="minorHAnsi"/>
          <w:sz w:val="24"/>
          <w:szCs w:val="24"/>
        </w:rPr>
        <w:t xml:space="preserve"> these calculations that around 2000 species have been lost in the Pacific in the last 3,000 years (Russell, 2012, p.177). </w:t>
      </w:r>
    </w:p>
    <w:p w14:paraId="40AF60B3" w14:textId="1EDC478B" w:rsidR="004907B0" w:rsidRPr="006C00F2" w:rsidRDefault="004907B0" w:rsidP="00645409">
      <w:pPr>
        <w:rPr>
          <w:rFonts w:cstheme="minorHAnsi"/>
          <w:sz w:val="24"/>
          <w:szCs w:val="24"/>
        </w:rPr>
      </w:pPr>
      <w:r w:rsidRPr="006C00F2">
        <w:rPr>
          <w:rFonts w:cstheme="minorHAnsi"/>
          <w:sz w:val="24"/>
          <w:szCs w:val="24"/>
        </w:rPr>
        <w:t>The island of Madagascar provides an excellent example in understanding human effect on indigenous fauna. During the early Holocene, the wilds of Madagascar consisted of animals that became quickly extinct after the arrival of humans which occurred around ca. 2000 BP. The animals that disappeared included giant tortoises, pygmy hippos, a variety of giant lemur species and elephantbirds; their extinction has left the crocodile as the only large indigenous species. The reasons for the extinction of such a variety of animals was human activity, such as overhunting and the introduction of other species which would have competed with the indigenous species for food and survival (Russell, 2012, p.183). Evidence from just this island alone shows that human activity has caused irreversible damage to similar islands all over the world, with the extinction of birds throughout the Pacific being a massive hit on global biodiversity. This has been caused by the selfish demands of humanity, especially those that include farming, which has</w:t>
      </w:r>
      <w:r w:rsidR="00645409" w:rsidRPr="006C00F2">
        <w:rPr>
          <w:rFonts w:cstheme="minorHAnsi"/>
          <w:sz w:val="24"/>
          <w:szCs w:val="24"/>
        </w:rPr>
        <w:t xml:space="preserve"> </w:t>
      </w:r>
      <w:r w:rsidRPr="006C00F2">
        <w:rPr>
          <w:rFonts w:cstheme="minorHAnsi"/>
          <w:sz w:val="24"/>
          <w:szCs w:val="24"/>
        </w:rPr>
        <w:t>had a severe impact on the ecosystems of islands. That being said, there are groups of humans who prioritise foraging, and these groups are less likely to cause extinction and spell danger to the ecosystem (Russell, 2012, p.185).</w:t>
      </w:r>
    </w:p>
    <w:p w14:paraId="231D8168" w14:textId="4A21925A" w:rsidR="004907B0" w:rsidRDefault="004907B0" w:rsidP="00645409">
      <w:pPr>
        <w:rPr>
          <w:rFonts w:cstheme="minorHAnsi"/>
          <w:sz w:val="24"/>
          <w:szCs w:val="24"/>
        </w:rPr>
      </w:pPr>
      <w:r w:rsidRPr="006C00F2">
        <w:rPr>
          <w:rFonts w:cstheme="minorHAnsi"/>
          <w:sz w:val="24"/>
          <w:szCs w:val="24"/>
        </w:rPr>
        <w:t>Over time man changed from a hunter gatherer and gradually there developed a mutual dependency between animals and man. From keeping creatures for personal consumption man became a farmer and produced animals for trade and profit.</w:t>
      </w:r>
    </w:p>
    <w:p w14:paraId="25AC8A55" w14:textId="77777777" w:rsidR="002E7995" w:rsidRDefault="002E7995" w:rsidP="00FE4935">
      <w:pPr>
        <w:jc w:val="center"/>
        <w:rPr>
          <w:rFonts w:cstheme="minorHAnsi"/>
          <w:b/>
          <w:bCs/>
          <w:sz w:val="24"/>
          <w:szCs w:val="24"/>
        </w:rPr>
      </w:pPr>
    </w:p>
    <w:p w14:paraId="04F87225" w14:textId="50BE0AAE" w:rsidR="00AD5940" w:rsidRPr="00AD5940" w:rsidRDefault="00AD5940" w:rsidP="00FE4935">
      <w:pPr>
        <w:jc w:val="center"/>
        <w:rPr>
          <w:rFonts w:cstheme="minorHAnsi"/>
          <w:b/>
          <w:bCs/>
          <w:sz w:val="24"/>
          <w:szCs w:val="24"/>
        </w:rPr>
      </w:pPr>
      <w:r w:rsidRPr="00AD5940">
        <w:rPr>
          <w:rFonts w:cstheme="minorHAnsi"/>
          <w:b/>
          <w:bCs/>
          <w:sz w:val="24"/>
          <w:szCs w:val="24"/>
        </w:rPr>
        <w:t>Chapter 2</w:t>
      </w:r>
    </w:p>
    <w:p w14:paraId="13D456D4" w14:textId="6C90974F" w:rsidR="00625E0A" w:rsidRPr="00AD5940" w:rsidRDefault="00625E0A" w:rsidP="00FE4935">
      <w:pPr>
        <w:jc w:val="center"/>
        <w:rPr>
          <w:rFonts w:cstheme="minorHAnsi"/>
          <w:b/>
          <w:bCs/>
          <w:sz w:val="24"/>
          <w:szCs w:val="24"/>
        </w:rPr>
      </w:pPr>
      <w:r w:rsidRPr="00AD5940">
        <w:rPr>
          <w:rFonts w:cstheme="minorHAnsi"/>
          <w:b/>
          <w:bCs/>
          <w:sz w:val="24"/>
          <w:szCs w:val="24"/>
        </w:rPr>
        <w:t>Agricultural Change</w:t>
      </w:r>
    </w:p>
    <w:p w14:paraId="262C7CEA" w14:textId="344FDA70" w:rsidR="004907B0" w:rsidRPr="006C00F2" w:rsidRDefault="004907B0" w:rsidP="00645409">
      <w:pPr>
        <w:rPr>
          <w:rFonts w:cstheme="minorHAnsi"/>
          <w:sz w:val="24"/>
          <w:szCs w:val="24"/>
        </w:rPr>
      </w:pPr>
      <w:r w:rsidRPr="006C00F2">
        <w:rPr>
          <w:rFonts w:cstheme="minorHAnsi"/>
          <w:sz w:val="24"/>
          <w:szCs w:val="24"/>
        </w:rPr>
        <w:t>One of the major changes in human and animal relationships and the way in which animals were controlled and treated was the agricultural revolution in England, a period which can be defined as being between 1500-1850 according to sources. The agricultural revolution can be in part characterised by the selective breeding of livestock. Selective breeding is a process, still being used today, which purposely chooses which animals to breed which have favourable and desirable characteristics. Agriculturist, Robert Bakewell, revolutionised the production of farm animals, particularly cattle and sheep in the 18th century</w:t>
      </w:r>
      <w:r w:rsidR="00625E0A" w:rsidRPr="006C00F2">
        <w:rPr>
          <w:rFonts w:cstheme="minorHAnsi"/>
          <w:sz w:val="24"/>
          <w:szCs w:val="24"/>
        </w:rPr>
        <w:t xml:space="preserve"> (</w:t>
      </w:r>
      <w:r w:rsidR="006E2A14" w:rsidRPr="006C00F2">
        <w:rPr>
          <w:rFonts w:cstheme="minorHAnsi"/>
          <w:sz w:val="24"/>
          <w:szCs w:val="24"/>
        </w:rPr>
        <w:t>Department of Animal Science</w:t>
      </w:r>
      <w:r w:rsidR="00625E0A" w:rsidRPr="006C00F2">
        <w:rPr>
          <w:rFonts w:cstheme="minorHAnsi"/>
          <w:sz w:val="24"/>
          <w:szCs w:val="24"/>
        </w:rPr>
        <w:t>, n.d.)</w:t>
      </w:r>
      <w:r w:rsidR="006E2A14" w:rsidRPr="006C00F2">
        <w:rPr>
          <w:rFonts w:cstheme="minorHAnsi"/>
          <w:sz w:val="24"/>
          <w:szCs w:val="24"/>
        </w:rPr>
        <w:t xml:space="preserve"> (BBC - History - Robert Bakewell, n.d.)</w:t>
      </w:r>
      <w:r w:rsidRPr="006C00F2">
        <w:rPr>
          <w:rFonts w:cstheme="minorHAnsi"/>
          <w:sz w:val="24"/>
          <w:szCs w:val="24"/>
        </w:rPr>
        <w:t xml:space="preserve">. He introduced a method of selecting and inbreeding that enhanced chosen characteristics of the beasts that best suited the needs of the farmer and his profits. Cattle were produced for more meat while eating less and sheep were bred also to produce more meat and marketable wool for the growing wool industry. </w:t>
      </w:r>
    </w:p>
    <w:p w14:paraId="6AF069D7" w14:textId="3DC5107E" w:rsidR="004907B0" w:rsidRPr="006C00F2" w:rsidRDefault="004907B0" w:rsidP="00645409">
      <w:pPr>
        <w:rPr>
          <w:rFonts w:cstheme="minorHAnsi"/>
          <w:sz w:val="24"/>
          <w:szCs w:val="24"/>
        </w:rPr>
      </w:pPr>
      <w:r w:rsidRPr="006C00F2">
        <w:rPr>
          <w:rFonts w:cstheme="minorHAnsi"/>
          <w:sz w:val="24"/>
          <w:szCs w:val="24"/>
        </w:rPr>
        <w:t>Over time, this resulted in animals that looked drastically different to their predecessors despite initially being the same ‘breed’. The practice was employed to ensure the greatest perceived outcome on the investment of raising an animal, and to ensure the proliferation and support of ever-increasing populations (Overton, 2011) (Moore, 2013).</w:t>
      </w:r>
    </w:p>
    <w:p w14:paraId="284C67F9" w14:textId="77777777" w:rsidR="002E7995" w:rsidRDefault="002E7995" w:rsidP="00FE4935">
      <w:pPr>
        <w:jc w:val="center"/>
        <w:rPr>
          <w:rFonts w:cstheme="minorHAnsi"/>
          <w:b/>
          <w:bCs/>
          <w:sz w:val="24"/>
          <w:szCs w:val="24"/>
        </w:rPr>
      </w:pPr>
    </w:p>
    <w:p w14:paraId="5BCB8B11" w14:textId="67439F8A" w:rsidR="006E2A14" w:rsidRPr="00AD5940" w:rsidRDefault="006E2A14" w:rsidP="00FE4935">
      <w:pPr>
        <w:jc w:val="center"/>
        <w:rPr>
          <w:rFonts w:cstheme="minorHAnsi"/>
          <w:b/>
          <w:bCs/>
          <w:sz w:val="24"/>
          <w:szCs w:val="24"/>
        </w:rPr>
      </w:pPr>
      <w:r w:rsidRPr="00AD5940">
        <w:rPr>
          <w:rFonts w:cstheme="minorHAnsi"/>
          <w:b/>
          <w:bCs/>
          <w:sz w:val="24"/>
          <w:szCs w:val="24"/>
        </w:rPr>
        <w:lastRenderedPageBreak/>
        <w:t>Differing Attitudes</w:t>
      </w:r>
    </w:p>
    <w:p w14:paraId="7A76E461" w14:textId="4FF305B2" w:rsidR="004907B0" w:rsidRPr="006C00F2" w:rsidRDefault="004907B0" w:rsidP="00645409">
      <w:pPr>
        <w:rPr>
          <w:rFonts w:cstheme="minorHAnsi"/>
          <w:sz w:val="24"/>
          <w:szCs w:val="24"/>
        </w:rPr>
      </w:pPr>
      <w:r w:rsidRPr="006C00F2">
        <w:rPr>
          <w:rFonts w:cstheme="minorHAnsi"/>
          <w:sz w:val="24"/>
          <w:szCs w:val="24"/>
        </w:rPr>
        <w:t>Different and religions, cultures and philosophers have strong views on how animals should be treated; Christianity in the Bible says that man should have ‘dominion’ over animals; some eastern religions say that animals should not be for personal consumption or exploitation, but animal welfare and man’s inhumanity towards creatures have been a source of concern for centuries and remains so</w:t>
      </w:r>
      <w:r w:rsidR="006E2A14" w:rsidRPr="006C00F2">
        <w:rPr>
          <w:rFonts w:cstheme="minorHAnsi"/>
          <w:sz w:val="24"/>
          <w:szCs w:val="24"/>
        </w:rPr>
        <w:t xml:space="preserve"> (Szucs et al., 2012)</w:t>
      </w:r>
      <w:r w:rsidRPr="006C00F2">
        <w:rPr>
          <w:rFonts w:cstheme="minorHAnsi"/>
          <w:sz w:val="24"/>
          <w:szCs w:val="24"/>
        </w:rPr>
        <w:t>.</w:t>
      </w:r>
    </w:p>
    <w:p w14:paraId="421842A4" w14:textId="77777777" w:rsidR="006E2A14" w:rsidRPr="006C00F2" w:rsidRDefault="004907B0" w:rsidP="00645409">
      <w:pPr>
        <w:rPr>
          <w:rFonts w:cstheme="minorHAnsi"/>
          <w:sz w:val="24"/>
          <w:szCs w:val="24"/>
        </w:rPr>
      </w:pPr>
      <w:r w:rsidRPr="006C00F2">
        <w:rPr>
          <w:rFonts w:cstheme="minorHAnsi"/>
          <w:sz w:val="24"/>
          <w:szCs w:val="24"/>
        </w:rPr>
        <w:t>It would seem that generally through time kindness to animals was unusual but there are examples of kindly attitudes towards animals in history; one example of such an attitude towards animals can be seen from St. Aventine. He is recognised as a Saint and died ~538, he lived as a hermit in the woods and is reported to have had a particular fondness for animals. The notable action for which he is most famous, was to protect a deer from hunters waiting until they had passed (St. Aventine of Troyes - Saints &amp; Angels - Catholic Online, n.d.).  Another example is the legend of Saint Melangell who was born in Ireland but came to live in Wales. Her story is that she saved a hare from being killed in a hunt by Brochwel Yscythrog, Prince of Powys. For her action she has been immortalised as the patron Saint of hares and small creatures as well as the natural environment indicating that these small, caring actions towards animals are respected and admired (St. Melangell, n.d.).</w:t>
      </w:r>
    </w:p>
    <w:p w14:paraId="3E2454F9" w14:textId="3E3580CD" w:rsidR="004907B0" w:rsidRPr="006C00F2" w:rsidRDefault="004907B0" w:rsidP="00645409">
      <w:pPr>
        <w:rPr>
          <w:rFonts w:cstheme="minorHAnsi"/>
          <w:sz w:val="24"/>
          <w:szCs w:val="24"/>
        </w:rPr>
      </w:pPr>
      <w:r w:rsidRPr="006C00F2">
        <w:rPr>
          <w:rFonts w:cstheme="minorHAnsi"/>
          <w:sz w:val="24"/>
          <w:szCs w:val="24"/>
        </w:rPr>
        <w:t>Another example of human kindness towards animals is from 1159 when a monk of Whitby, living in Eskdale, saved a wild boar from a hunt; the monk was subsequently mortally wounded for his action by the huntsman</w:t>
      </w:r>
      <w:r w:rsidR="006E2A14" w:rsidRPr="006C00F2">
        <w:rPr>
          <w:rFonts w:cstheme="minorHAnsi"/>
          <w:sz w:val="24"/>
          <w:szCs w:val="24"/>
        </w:rPr>
        <w:t xml:space="preserve"> and would not live for long</w:t>
      </w:r>
      <w:r w:rsidRPr="006C00F2">
        <w:rPr>
          <w:rFonts w:cstheme="minorHAnsi"/>
          <w:sz w:val="24"/>
          <w:szCs w:val="24"/>
        </w:rPr>
        <w:t xml:space="preserve">. </w:t>
      </w:r>
      <w:r w:rsidR="006E2A14" w:rsidRPr="006C00F2">
        <w:rPr>
          <w:rFonts w:cstheme="minorHAnsi"/>
          <w:sz w:val="24"/>
          <w:szCs w:val="24"/>
        </w:rPr>
        <w:t>T</w:t>
      </w:r>
      <w:r w:rsidRPr="006C00F2">
        <w:rPr>
          <w:rFonts w:cstheme="minorHAnsi"/>
          <w:sz w:val="24"/>
          <w:szCs w:val="24"/>
        </w:rPr>
        <w:t xml:space="preserve">he hermit </w:t>
      </w:r>
      <w:r w:rsidR="006E2A14" w:rsidRPr="006C00F2">
        <w:rPr>
          <w:rFonts w:cstheme="minorHAnsi"/>
          <w:sz w:val="24"/>
          <w:szCs w:val="24"/>
        </w:rPr>
        <w:t xml:space="preserve">would go on to </w:t>
      </w:r>
      <w:r w:rsidRPr="006C00F2">
        <w:rPr>
          <w:rFonts w:cstheme="minorHAnsi"/>
          <w:sz w:val="24"/>
          <w:szCs w:val="24"/>
        </w:rPr>
        <w:t>forg</w:t>
      </w:r>
      <w:r w:rsidR="006E2A14" w:rsidRPr="006C00F2">
        <w:rPr>
          <w:rFonts w:cstheme="minorHAnsi"/>
          <w:sz w:val="24"/>
          <w:szCs w:val="24"/>
        </w:rPr>
        <w:t>i</w:t>
      </w:r>
      <w:r w:rsidRPr="006C00F2">
        <w:rPr>
          <w:rFonts w:cstheme="minorHAnsi"/>
          <w:sz w:val="24"/>
          <w:szCs w:val="24"/>
        </w:rPr>
        <w:t xml:space="preserve">ve his murderers, the </w:t>
      </w:r>
      <w:r w:rsidR="006E2A14" w:rsidRPr="006C00F2">
        <w:rPr>
          <w:rFonts w:cstheme="minorHAnsi"/>
          <w:sz w:val="24"/>
          <w:szCs w:val="24"/>
        </w:rPr>
        <w:t>hermit</w:t>
      </w:r>
      <w:r w:rsidRPr="006C00F2">
        <w:rPr>
          <w:rFonts w:cstheme="minorHAnsi"/>
          <w:sz w:val="24"/>
          <w:szCs w:val="24"/>
        </w:rPr>
        <w:t xml:space="preserve"> on his deathbed asked for them, as a penance, to build a breakwater on the beach as a means to prevent erosion of the land. His actions were remembered until the 20th century on each Ascension Day when stakes were driven into the sand (Ryder, 1990). This hermit deserves to be remembered as he is an example of an environmentalist, and one of the first to really care for the Earth, he showed an unusual yet positive relationship with animals and his protection of a wild boar, which led to his death, showed what anomalous behaviour it was for the time. St. Kevin of Glendough, who died in 618, is noteworthy for opposing the building of a monastery as he believed it would sadden the animals living in the surrounding area, this is similar to St. Cuthbert who died in 687, who also loved animals and always felt that he had a unity with them.</w:t>
      </w:r>
    </w:p>
    <w:p w14:paraId="4E4E5310" w14:textId="77777777" w:rsidR="002E7995" w:rsidRDefault="002E7995" w:rsidP="00FE4935">
      <w:pPr>
        <w:jc w:val="center"/>
        <w:rPr>
          <w:rFonts w:cstheme="minorHAnsi"/>
          <w:b/>
          <w:bCs/>
          <w:sz w:val="24"/>
          <w:szCs w:val="24"/>
        </w:rPr>
      </w:pPr>
    </w:p>
    <w:p w14:paraId="19D8D4F8" w14:textId="163D7215" w:rsidR="006E2A14" w:rsidRPr="00AD5940" w:rsidRDefault="006E2A14" w:rsidP="00FE4935">
      <w:pPr>
        <w:jc w:val="center"/>
        <w:rPr>
          <w:rFonts w:cstheme="minorHAnsi"/>
          <w:b/>
          <w:bCs/>
          <w:sz w:val="24"/>
          <w:szCs w:val="24"/>
        </w:rPr>
      </w:pPr>
      <w:r w:rsidRPr="00AD5940">
        <w:rPr>
          <w:rFonts w:cstheme="minorHAnsi"/>
          <w:b/>
          <w:bCs/>
          <w:sz w:val="24"/>
          <w:szCs w:val="24"/>
        </w:rPr>
        <w:t>Positive changes in attitude</w:t>
      </w:r>
    </w:p>
    <w:p w14:paraId="12DCB87D" w14:textId="123B57C9" w:rsidR="004907B0" w:rsidRPr="006C00F2" w:rsidRDefault="004907B0" w:rsidP="00645409">
      <w:pPr>
        <w:rPr>
          <w:rFonts w:cstheme="minorHAnsi"/>
          <w:sz w:val="24"/>
          <w:szCs w:val="24"/>
        </w:rPr>
      </w:pPr>
      <w:r w:rsidRPr="006C00F2">
        <w:rPr>
          <w:rFonts w:cstheme="minorHAnsi"/>
          <w:sz w:val="24"/>
          <w:szCs w:val="24"/>
        </w:rPr>
        <w:t>There were changing attitudes towards animals during the early modern period which Thomas (Quoted in Franklin, 1999, p.11) argues, changed from “anthropocentric views of the early modern period to the sentimentalised attitude of the 18th and 19th centuries”. This reflects and illustrates the changing attitudes towards animals over the years. To take it at face value, consider the attitudes towards animals in relation to what some of the best known historic characters of the era mentioned above (the 16th century and the 19th century), King Henry VIII who was known to love hunting animals and reflects the unsentimental attitudes of the 16th century whereas Queen Victoria was known to have owned a variety of dogs throughout her lifetime (Sugg, 2019).</w:t>
      </w:r>
    </w:p>
    <w:p w14:paraId="389E59B2" w14:textId="0AA714C2" w:rsidR="004907B0" w:rsidRPr="006C00F2" w:rsidRDefault="004907B0" w:rsidP="00645409">
      <w:pPr>
        <w:rPr>
          <w:rFonts w:cstheme="minorHAnsi"/>
          <w:sz w:val="24"/>
          <w:szCs w:val="24"/>
        </w:rPr>
      </w:pPr>
      <w:r w:rsidRPr="006C00F2">
        <w:rPr>
          <w:rFonts w:cstheme="minorHAnsi"/>
          <w:sz w:val="24"/>
          <w:szCs w:val="24"/>
        </w:rPr>
        <w:lastRenderedPageBreak/>
        <w:t>It is seen in other communities of tribes who are remote from the rest of the world, that they keep animals as pets, for example the Amazonian Indians. When the males go out hunting, they may bring back the young of the species, and present them to their wives to look after. The wives will dedicate themselves to the young animals, even going as far as to breast feed them. The Kalapalo tribe keep as pets birds, monkeys and turtles, and will only eat the meat of the animals they perceive as being worthy of being pets; other animals not worthy of being eaten are not kept as pets, which is interesting and strange in the 21st century as pet ownership is extremely popular. (Podberscek, Paul and Serpell, 2000, p.8).</w:t>
      </w:r>
    </w:p>
    <w:p w14:paraId="2DE3C3AD" w14:textId="196AE6D2" w:rsidR="004907B0" w:rsidRPr="006C00F2" w:rsidRDefault="004907B0" w:rsidP="00645409">
      <w:pPr>
        <w:rPr>
          <w:rFonts w:cstheme="minorHAnsi"/>
          <w:sz w:val="24"/>
          <w:szCs w:val="24"/>
        </w:rPr>
      </w:pPr>
      <w:r w:rsidRPr="006C00F2">
        <w:rPr>
          <w:rFonts w:cstheme="minorHAnsi"/>
          <w:sz w:val="24"/>
          <w:szCs w:val="24"/>
        </w:rPr>
        <w:t xml:space="preserve">Perspectives shifted massively towards dogs throughout the Middle Ages by the discovery of a dog’s loyalty towards their human master, this pushed dogs into a limbo area between humanity and the animal world. Dogs, glamorised for their actions and loyalty were elevated as an inspiration for the average human being, and became pets for all classes. </w:t>
      </w:r>
      <w:r w:rsidR="006E2A14" w:rsidRPr="006C00F2">
        <w:rPr>
          <w:rFonts w:cstheme="minorHAnsi"/>
          <w:sz w:val="24"/>
          <w:szCs w:val="24"/>
        </w:rPr>
        <w:t>People would begin to appreciate what dogs offer to humans.</w:t>
      </w:r>
    </w:p>
    <w:p w14:paraId="1DA4ACA4" w14:textId="3D22DA1A" w:rsidR="004907B0" w:rsidRPr="006C00F2" w:rsidRDefault="00645409" w:rsidP="00645409">
      <w:pPr>
        <w:rPr>
          <w:rFonts w:cstheme="minorHAnsi"/>
          <w:sz w:val="24"/>
          <w:szCs w:val="24"/>
        </w:rPr>
      </w:pPr>
      <w:r w:rsidRPr="006C00F2">
        <w:rPr>
          <w:rFonts w:cstheme="minorHAnsi"/>
          <w:noProof/>
          <w:sz w:val="24"/>
          <w:szCs w:val="24"/>
        </w:rPr>
        <mc:AlternateContent>
          <mc:Choice Requires="wps">
            <w:drawing>
              <wp:anchor distT="45720" distB="45720" distL="114300" distR="114300" simplePos="0" relativeHeight="251678720" behindDoc="0" locked="0" layoutInCell="1" allowOverlap="1" wp14:anchorId="582BA0C0" wp14:editId="4E329FA7">
                <wp:simplePos x="0" y="0"/>
                <wp:positionH relativeFrom="margin">
                  <wp:align>left</wp:align>
                </wp:positionH>
                <wp:positionV relativeFrom="paragraph">
                  <wp:posOffset>2015490</wp:posOffset>
                </wp:positionV>
                <wp:extent cx="2619375" cy="495300"/>
                <wp:effectExtent l="0" t="0" r="28575"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9375" cy="495300"/>
                        </a:xfrm>
                        <a:prstGeom prst="rect">
                          <a:avLst/>
                        </a:prstGeom>
                        <a:solidFill>
                          <a:srgbClr val="FFFFFF"/>
                        </a:solidFill>
                        <a:ln w="9525">
                          <a:solidFill>
                            <a:srgbClr val="000000"/>
                          </a:solidFill>
                          <a:miter lim="800000"/>
                          <a:headEnd/>
                          <a:tailEnd/>
                        </a:ln>
                      </wps:spPr>
                      <wps:txbx>
                        <w:txbxContent>
                          <w:p w14:paraId="5C570C23" w14:textId="1B304380" w:rsidR="00AD5940" w:rsidRPr="00645409" w:rsidRDefault="00AD59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Fig 5: Gelert                                     (Barber, 1894)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2BA0C0" id="_x0000_s1031" type="#_x0000_t202" style="position:absolute;margin-left:0;margin-top:158.7pt;width:206.25pt;height:39pt;z-index:2516787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">
                <v:textbox>
                  <w:txbxContent>
                    <w:p w14:paraId="5C570C23" w14:textId="1B304380" w:rsidR="00AD5940" w:rsidRPr="00645409" w:rsidRDefault="00AD59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Fig 5: </w:t>
                      </w:r>
                      <w:proofErr w:type="spellStart"/>
                      <w:r>
                        <w:rPr>
                          <w:rFonts w:ascii="Arial" w:hAnsi="Arial" w:cs="Arial"/>
                          <w:color w:val="000000"/>
                          <w:sz w:val="20"/>
                          <w:szCs w:val="20"/>
                          <w:shd w:val="clear" w:color="auto" w:fill="FFFFFF"/>
                        </w:rPr>
                        <w:t>Gelert</w:t>
                      </w:r>
                      <w:proofErr w:type="spell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 xml:space="preserve">   (</w:t>
                      </w:r>
                      <w:proofErr w:type="gramEnd"/>
                      <w:r>
                        <w:rPr>
                          <w:rFonts w:ascii="Arial" w:hAnsi="Arial" w:cs="Arial"/>
                          <w:color w:val="000000"/>
                          <w:sz w:val="20"/>
                          <w:szCs w:val="20"/>
                          <w:shd w:val="clear" w:color="auto" w:fill="FFFFFF"/>
                        </w:rPr>
                        <w:t>Barber, 1894)</w:t>
                      </w:r>
                    </w:p>
                  </w:txbxContent>
                </v:textbox>
                <w10:wrap type="square" anchorx="margin"/>
              </v:shape>
            </w:pict>
          </mc:Fallback>
        </mc:AlternateContent>
      </w:r>
      <w:r w:rsidRPr="006C00F2">
        <w:rPr>
          <w:rFonts w:cstheme="minorHAnsi"/>
          <w:noProof/>
          <w:sz w:val="24"/>
          <w:szCs w:val="24"/>
        </w:rPr>
        <w:drawing>
          <wp:anchor distT="0" distB="0" distL="114300" distR="114300" simplePos="0" relativeHeight="251676672" behindDoc="0" locked="0" layoutInCell="1" allowOverlap="1" wp14:anchorId="7A90760F" wp14:editId="3B484001">
            <wp:simplePos x="0" y="0"/>
            <wp:positionH relativeFrom="margin">
              <wp:align>left</wp:align>
            </wp:positionH>
            <wp:positionV relativeFrom="paragraph">
              <wp:posOffset>247015</wp:posOffset>
            </wp:positionV>
            <wp:extent cx="2629535" cy="190500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29535" cy="1905000"/>
                    </a:xfrm>
                    <a:prstGeom prst="rect">
                      <a:avLst/>
                    </a:prstGeom>
                    <a:noFill/>
                    <a:ln>
                      <a:noFill/>
                    </a:ln>
                  </pic:spPr>
                </pic:pic>
              </a:graphicData>
            </a:graphic>
            <wp14:sizeRelH relativeFrom="page">
              <wp14:pctWidth>0</wp14:pctWidth>
            </wp14:sizeRelH>
            <wp14:sizeRelV relativeFrom="page">
              <wp14:pctHeight>0</wp14:pctHeight>
            </wp14:sizeRelV>
          </wp:anchor>
        </w:drawing>
      </w:r>
      <w:r w:rsidR="004907B0" w:rsidRPr="006C00F2">
        <w:rPr>
          <w:rFonts w:cstheme="minorHAnsi"/>
          <w:sz w:val="24"/>
          <w:szCs w:val="24"/>
        </w:rPr>
        <w:t>A well-known Welsh folk legend that illustrates this fierce loyalty of a dog concerns a hound called Gelert and his master Prince Llywelyn the Great who had a palace in Caernarvonshire</w:t>
      </w:r>
      <w:r w:rsidR="006E2A14" w:rsidRPr="006C00F2">
        <w:rPr>
          <w:rFonts w:cstheme="minorHAnsi"/>
          <w:sz w:val="24"/>
          <w:szCs w:val="24"/>
        </w:rPr>
        <w:t xml:space="preserve"> (Johnson, n.d.)</w:t>
      </w:r>
      <w:r w:rsidR="004907B0" w:rsidRPr="006C00F2">
        <w:rPr>
          <w:rFonts w:cstheme="minorHAnsi"/>
          <w:sz w:val="24"/>
          <w:szCs w:val="24"/>
        </w:rPr>
        <w:t>. The Prince was an avid hunter and spent much time hunting in the area surrounding his palace. He kept many hunting dogs but had a special favourite hound called Gelert. One particular day the dog did not appear when the Prince called them to hunt. On his return Gelert greeted his master with blood dripping from his mouth. Immediately the Prince feared for</w:t>
      </w:r>
      <w:r w:rsidR="00140B39">
        <w:rPr>
          <w:rFonts w:cstheme="minorHAnsi"/>
          <w:sz w:val="24"/>
          <w:szCs w:val="24"/>
        </w:rPr>
        <w:t xml:space="preserve"> </w:t>
      </w:r>
      <w:r w:rsidR="004907B0" w:rsidRPr="006C00F2">
        <w:rPr>
          <w:rFonts w:cstheme="minorHAnsi"/>
          <w:sz w:val="24"/>
          <w:szCs w:val="24"/>
        </w:rPr>
        <w:t>his young son’s life and found the child’s cot turned over and covered in blood and no sign of the child. The Prince was convinced that the dog had killed the baby and, in his grief, thrust his sword into the hound, killing the animal.  As he died the Prince heard his son’s cries and found him unharmed under the blood-spattered cradle and beside him the dead body of a wolf.</w:t>
      </w:r>
      <w:r w:rsidR="004907B0" w:rsidRPr="006C00F2">
        <w:rPr>
          <w:rFonts w:cstheme="minorHAnsi"/>
          <w:sz w:val="24"/>
          <w:szCs w:val="24"/>
        </w:rPr>
        <w:fldChar w:fldCharType="begin"/>
      </w:r>
      <w:r w:rsidR="004907B0" w:rsidRPr="006C00F2">
        <w:rPr>
          <w:rFonts w:cstheme="minorHAnsi"/>
          <w:sz w:val="24"/>
          <w:szCs w:val="24"/>
        </w:rPr>
        <w:instrText xml:space="preserve"> INCLUDEPICTURE "/var/folders/2m/ty9y_p5d78d5j0c6yg93xc840000gn/T/com.microsoft.Word/WebArchiveCopyPasteTempFiles/gelertdeath.jpg?1390900333" \* MERGEFORMATINET </w:instrText>
      </w:r>
      <w:r w:rsidR="004907B0" w:rsidRPr="006C00F2">
        <w:rPr>
          <w:rFonts w:cstheme="minorHAnsi"/>
          <w:sz w:val="24"/>
          <w:szCs w:val="24"/>
        </w:rPr>
        <w:fldChar w:fldCharType="end"/>
      </w:r>
    </w:p>
    <w:p w14:paraId="3227CB2F" w14:textId="0A79A512" w:rsidR="004907B0" w:rsidRPr="006C00F2" w:rsidRDefault="004907B0" w:rsidP="00645409">
      <w:pPr>
        <w:rPr>
          <w:rFonts w:cstheme="minorHAnsi"/>
          <w:sz w:val="24"/>
          <w:szCs w:val="24"/>
        </w:rPr>
      </w:pPr>
      <w:r w:rsidRPr="006C00F2">
        <w:rPr>
          <w:rFonts w:cstheme="minorHAnsi"/>
          <w:sz w:val="24"/>
          <w:szCs w:val="24"/>
        </w:rPr>
        <w:t>Prince Llywelyn was overcome with guilt and sorrow carried the dead hound out of the palace and buried him where all-comers could attend the grave of the animal and hear the sad story of his demise. Today the grave is still visited by thousands of people and the village where it is found in North Wales is known as Beddgelert meaning the ‘grave of Gelert’. Similar legends abound around Europe.</w:t>
      </w:r>
    </w:p>
    <w:p w14:paraId="3BAA96BA" w14:textId="047BB2E6" w:rsidR="004907B0" w:rsidRDefault="004907B0" w:rsidP="00645409">
      <w:pPr>
        <w:rPr>
          <w:rFonts w:cstheme="minorHAnsi"/>
          <w:sz w:val="24"/>
          <w:szCs w:val="24"/>
        </w:rPr>
      </w:pPr>
      <w:r w:rsidRPr="006C00F2">
        <w:rPr>
          <w:rFonts w:cstheme="minorHAnsi"/>
          <w:sz w:val="24"/>
          <w:szCs w:val="24"/>
        </w:rPr>
        <w:t xml:space="preserve">One could argue that dogs themselves allowed the medieval period to end, as they provided the ideal pet and companion for anyone. Dogs were no longer just hunting partners; the Bible discouraged hunting activity by suggesting it was for sinners, and this elevated dogs to being companions.  </w:t>
      </w:r>
    </w:p>
    <w:p w14:paraId="5B35F3AE" w14:textId="77777777" w:rsidR="00627633" w:rsidRDefault="00627633" w:rsidP="00FE4935">
      <w:pPr>
        <w:jc w:val="center"/>
        <w:rPr>
          <w:rFonts w:cstheme="minorHAnsi"/>
          <w:b/>
          <w:bCs/>
          <w:sz w:val="24"/>
          <w:szCs w:val="24"/>
        </w:rPr>
      </w:pPr>
    </w:p>
    <w:p w14:paraId="419B1F49" w14:textId="77777777" w:rsidR="00627633" w:rsidRDefault="00627633" w:rsidP="00FE4935">
      <w:pPr>
        <w:jc w:val="center"/>
        <w:rPr>
          <w:rFonts w:cstheme="minorHAnsi"/>
          <w:b/>
          <w:bCs/>
          <w:sz w:val="24"/>
          <w:szCs w:val="24"/>
        </w:rPr>
      </w:pPr>
    </w:p>
    <w:p w14:paraId="188ADCAD" w14:textId="7C180C41" w:rsidR="00AD5940" w:rsidRPr="00AD5940" w:rsidRDefault="00AD5940" w:rsidP="00FE4935">
      <w:pPr>
        <w:jc w:val="center"/>
        <w:rPr>
          <w:rFonts w:cstheme="minorHAnsi"/>
          <w:b/>
          <w:bCs/>
          <w:sz w:val="24"/>
          <w:szCs w:val="24"/>
        </w:rPr>
      </w:pPr>
      <w:r w:rsidRPr="00AD5940">
        <w:rPr>
          <w:rFonts w:cstheme="minorHAnsi"/>
          <w:b/>
          <w:bCs/>
          <w:sz w:val="24"/>
          <w:szCs w:val="24"/>
        </w:rPr>
        <w:lastRenderedPageBreak/>
        <w:t>Animals as Entertainment</w:t>
      </w:r>
    </w:p>
    <w:p w14:paraId="1A653072" w14:textId="0A2D8955" w:rsidR="004907B0" w:rsidRPr="006C00F2" w:rsidRDefault="004907B0" w:rsidP="00645409">
      <w:pPr>
        <w:rPr>
          <w:rFonts w:cstheme="minorHAnsi"/>
          <w:sz w:val="24"/>
          <w:szCs w:val="24"/>
        </w:rPr>
      </w:pPr>
      <w:r w:rsidRPr="006C00F2">
        <w:rPr>
          <w:rFonts w:cstheme="minorHAnsi"/>
          <w:sz w:val="24"/>
          <w:szCs w:val="24"/>
        </w:rPr>
        <w:t xml:space="preserve">The relationship between people and animals as far as performing is concerned can be examined across centuries and how animals have been exploited in performance and entertainment. </w:t>
      </w:r>
    </w:p>
    <w:p w14:paraId="524335CB" w14:textId="0FFA25C6" w:rsidR="004907B0" w:rsidRPr="006C00F2" w:rsidRDefault="00B64FCB" w:rsidP="00645409">
      <w:pPr>
        <w:rPr>
          <w:rFonts w:cstheme="minorHAnsi"/>
          <w:sz w:val="24"/>
          <w:szCs w:val="24"/>
        </w:rPr>
      </w:pPr>
      <w:r w:rsidRPr="006C00F2">
        <w:rPr>
          <w:rFonts w:cstheme="minorHAnsi"/>
          <w:noProof/>
          <w:sz w:val="24"/>
          <w:szCs w:val="24"/>
        </w:rPr>
        <w:drawing>
          <wp:anchor distT="0" distB="0" distL="114300" distR="114300" simplePos="0" relativeHeight="251673600" behindDoc="0" locked="0" layoutInCell="1" allowOverlap="1" wp14:anchorId="5D33E6B9" wp14:editId="7C14DA5A">
            <wp:simplePos x="0" y="0"/>
            <wp:positionH relativeFrom="margin">
              <wp:align>right</wp:align>
            </wp:positionH>
            <wp:positionV relativeFrom="paragraph">
              <wp:posOffset>9525</wp:posOffset>
            </wp:positionV>
            <wp:extent cx="2097405" cy="229870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97405" cy="2298700"/>
                    </a:xfrm>
                    <a:prstGeom prst="rect">
                      <a:avLst/>
                    </a:prstGeom>
                    <a:noFill/>
                  </pic:spPr>
                </pic:pic>
              </a:graphicData>
            </a:graphic>
          </wp:anchor>
        </w:drawing>
      </w:r>
      <w:r w:rsidR="004907B0" w:rsidRPr="006C00F2">
        <w:rPr>
          <w:rFonts w:cstheme="minorHAnsi"/>
          <w:sz w:val="24"/>
          <w:szCs w:val="24"/>
        </w:rPr>
        <w:t>Examples of animal exploitation for entertainment or profit include cockfighting, hare coursing, badger and bear baiting.</w:t>
      </w:r>
    </w:p>
    <w:p w14:paraId="3DFE42C9" w14:textId="7293B846" w:rsidR="00B64FCB" w:rsidRPr="006C00F2" w:rsidRDefault="00625E0A" w:rsidP="00645409">
      <w:pPr>
        <w:rPr>
          <w:rFonts w:cstheme="minorHAnsi"/>
          <w:sz w:val="24"/>
          <w:szCs w:val="24"/>
        </w:rPr>
      </w:pPr>
      <w:r w:rsidRPr="006C00F2">
        <w:rPr>
          <w:rFonts w:cstheme="minorHAnsi"/>
          <w:noProof/>
          <w:sz w:val="24"/>
          <w:szCs w:val="24"/>
        </w:rPr>
        <mc:AlternateContent>
          <mc:Choice Requires="wps">
            <w:drawing>
              <wp:anchor distT="45720" distB="45720" distL="114300" distR="114300" simplePos="0" relativeHeight="251675648" behindDoc="0" locked="0" layoutInCell="1" allowOverlap="1" wp14:anchorId="06E0ECFC" wp14:editId="76271166">
                <wp:simplePos x="0" y="0"/>
                <wp:positionH relativeFrom="margin">
                  <wp:align>right</wp:align>
                </wp:positionH>
                <wp:positionV relativeFrom="paragraph">
                  <wp:posOffset>1607820</wp:posOffset>
                </wp:positionV>
                <wp:extent cx="2097405" cy="1257300"/>
                <wp:effectExtent l="0" t="0" r="17145"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7405" cy="1257300"/>
                        </a:xfrm>
                        <a:prstGeom prst="rect">
                          <a:avLst/>
                        </a:prstGeom>
                        <a:solidFill>
                          <a:srgbClr val="FFFFFF"/>
                        </a:solidFill>
                        <a:ln w="9525">
                          <a:solidFill>
                            <a:srgbClr val="000000"/>
                          </a:solidFill>
                          <a:miter lim="800000"/>
                          <a:headEnd/>
                          <a:tailEnd/>
                        </a:ln>
                      </wps:spPr>
                      <wps:txbx>
                        <w:txbxContent>
                          <w:p w14:paraId="7BB6CD56" w14:textId="42AFF8A0" w:rsidR="00AD5940" w:rsidRPr="00625E0A" w:rsidRDefault="00AD5940" w:rsidP="00625E0A">
                            <w:r w:rsidRPr="00625E0A">
                              <w:t>Fig</w:t>
                            </w:r>
                            <w:r>
                              <w:t xml:space="preserve"> 6</w:t>
                            </w:r>
                            <w:r w:rsidRPr="00625E0A">
                              <w:t>: This is an engraving of an incidence of bear baiting, location attributed to the Globe Theatre, London</w:t>
                            </w:r>
                            <w:r>
                              <w:t xml:space="preserve">.                      </w:t>
                            </w:r>
                            <w:r>
                              <w:rPr>
                                <w:rFonts w:ascii="Arial" w:hAnsi="Arial" w:cs="Arial"/>
                                <w:color w:val="000000"/>
                                <w:sz w:val="20"/>
                                <w:szCs w:val="20"/>
                                <w:shd w:val="clear" w:color="auto" w:fill="FFFFFF"/>
                              </w:rPr>
                              <w:t>(Bear Baiting, n.d.)</w:t>
                            </w:r>
                          </w:p>
                          <w:p w14:paraId="65B75B20" w14:textId="0FD23668" w:rsidR="00AD5940" w:rsidRDefault="00AD594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E0ECFC" id="_x0000_s1032" type="#_x0000_t202" style="position:absolute;margin-left:113.95pt;margin-top:126.6pt;width:165.15pt;height:99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">
                <v:textbox>
                  <w:txbxContent>
                    <w:p w14:paraId="7BB6CD56" w14:textId="42AFF8A0" w:rsidR="00AD5940" w:rsidRPr="00625E0A" w:rsidRDefault="00AD5940" w:rsidP="00625E0A">
                      <w:r w:rsidRPr="00625E0A">
                        <w:t>Fig</w:t>
                      </w:r>
                      <w:r>
                        <w:t xml:space="preserve"> 6</w:t>
                      </w:r>
                      <w:r w:rsidRPr="00625E0A">
                        <w:t>: This is an engraving of an incidence of bear baiting, location attributed to the Globe Theatre, London</w:t>
                      </w:r>
                      <w:r>
                        <w:t xml:space="preserve">.                      </w:t>
                      </w:r>
                      <w:r>
                        <w:rPr>
                          <w:rFonts w:ascii="Arial" w:hAnsi="Arial" w:cs="Arial"/>
                          <w:color w:val="000000"/>
                          <w:sz w:val="20"/>
                          <w:szCs w:val="20"/>
                          <w:shd w:val="clear" w:color="auto" w:fill="FFFFFF"/>
                        </w:rPr>
                        <w:t>(Bear Baiting, n.d.)</w:t>
                      </w:r>
                    </w:p>
                    <w:p w14:paraId="65B75B20" w14:textId="0FD23668" w:rsidR="00AD5940" w:rsidRDefault="00AD5940"/>
                  </w:txbxContent>
                </v:textbox>
                <w10:wrap type="square" anchorx="margin"/>
              </v:shape>
            </w:pict>
          </mc:Fallback>
        </mc:AlternateContent>
      </w:r>
      <w:r w:rsidR="004907B0" w:rsidRPr="006C00F2">
        <w:rPr>
          <w:rFonts w:cstheme="minorHAnsi"/>
          <w:sz w:val="24"/>
          <w:szCs w:val="24"/>
        </w:rPr>
        <w:t>Colloquially this area was known by some people locally as ‘Bear Gardens’ - or the South Bank. It encompasses a few streets on the modern-day south bank in Central London which includes the modern-day Shakespeare’s Globe which would have been known as the Globe Theatre, notable for its association with the playwright William Shakespeare. The area in question includes the lesser known, yet related to William Shakespeare, Rose Theatre, believed to have been used for theatrical performances first, the latter of the two sites as well as other properties in the area were the sites of ‘bear-baiting’. At the Rose there exists, according to current volunteers who run the on-site activities and engage with members of the public, documentation of an individual having a dog which was being used to agitate the bear thrown into their lap of the audience from the stage (O'Regan, 2016).</w:t>
      </w:r>
      <w:r w:rsidR="00A11F09" w:rsidRPr="006C00F2">
        <w:rPr>
          <w:rFonts w:cstheme="minorHAnsi"/>
          <w:sz w:val="24"/>
          <w:szCs w:val="24"/>
        </w:rPr>
        <w:t xml:space="preserve"> </w:t>
      </w:r>
    </w:p>
    <w:p w14:paraId="50903EBC" w14:textId="21BF2BC1" w:rsidR="00A11F09" w:rsidRPr="006C00F2" w:rsidRDefault="00A11F09" w:rsidP="00645409">
      <w:pPr>
        <w:rPr>
          <w:rFonts w:cstheme="minorHAnsi"/>
          <w:sz w:val="24"/>
          <w:szCs w:val="24"/>
        </w:rPr>
      </w:pPr>
      <w:r w:rsidRPr="006C00F2">
        <w:rPr>
          <w:rFonts w:cstheme="minorHAnsi"/>
          <w:noProof/>
          <w:sz w:val="24"/>
          <w:szCs w:val="24"/>
        </w:rPr>
        <w:drawing>
          <wp:anchor distT="0" distB="0" distL="114300" distR="114300" simplePos="0" relativeHeight="251679744" behindDoc="0" locked="0" layoutInCell="1" allowOverlap="1" wp14:anchorId="1AB5124C" wp14:editId="2DEEAEF4">
            <wp:simplePos x="0" y="0"/>
            <wp:positionH relativeFrom="margin">
              <wp:align>left</wp:align>
            </wp:positionH>
            <wp:positionV relativeFrom="paragraph">
              <wp:posOffset>18415</wp:posOffset>
            </wp:positionV>
            <wp:extent cx="2981325" cy="1581150"/>
            <wp:effectExtent l="0" t="0" r="9525" b="0"/>
            <wp:wrapSquare wrapText="bothSides"/>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cstate="print">
                      <a:extLst>
                        <a:ext uri="{28A0092B-C50C-407E-A947-70E740481C1C}">
                          <a14:useLocalDpi xmlns:a14="http://schemas.microsoft.com/office/drawing/2010/main" val="0"/>
                        </a:ext>
                      </a:extLst>
                    </a:blip>
                    <a:srcRect/>
                    <a:stretch>
                      <a:fillRect/>
                    </a:stretch>
                  </pic:blipFill>
                  <pic:spPr>
                    <a:xfrm>
                      <a:off x="0" y="0"/>
                      <a:ext cx="2981325" cy="1581150"/>
                    </a:xfrm>
                    <a:prstGeom prst="rect">
                      <a:avLst/>
                    </a:prstGeom>
                    <a:ln/>
                  </pic:spPr>
                </pic:pic>
              </a:graphicData>
            </a:graphic>
            <wp14:sizeRelH relativeFrom="margin">
              <wp14:pctWidth>0</wp14:pctWidth>
            </wp14:sizeRelH>
            <wp14:sizeRelV relativeFrom="margin">
              <wp14:pctHeight>0</wp14:pctHeight>
            </wp14:sizeRelV>
          </wp:anchor>
        </w:drawing>
      </w:r>
      <w:r w:rsidRPr="006C00F2">
        <w:rPr>
          <w:rFonts w:cstheme="minorHAnsi"/>
          <w:sz w:val="24"/>
          <w:szCs w:val="24"/>
        </w:rPr>
        <w:t>This map is dated before the 1599 building of the historic Globe Theatre, not to be confused with the modern-day theatre as the later structure is a remodel of the previous one.</w:t>
      </w:r>
    </w:p>
    <w:p w14:paraId="01282E0C" w14:textId="72DDEB39" w:rsidR="004907B0" w:rsidRPr="006C00F2" w:rsidRDefault="00A11F09" w:rsidP="00645409">
      <w:pPr>
        <w:rPr>
          <w:rFonts w:cstheme="minorHAnsi"/>
          <w:sz w:val="24"/>
          <w:szCs w:val="24"/>
        </w:rPr>
      </w:pPr>
      <w:r w:rsidRPr="006C00F2">
        <w:rPr>
          <w:rFonts w:cstheme="minorHAnsi"/>
          <w:noProof/>
          <w:sz w:val="24"/>
          <w:szCs w:val="24"/>
        </w:rPr>
        <mc:AlternateContent>
          <mc:Choice Requires="wps">
            <w:drawing>
              <wp:anchor distT="45720" distB="45720" distL="114300" distR="114300" simplePos="0" relativeHeight="251681792" behindDoc="0" locked="0" layoutInCell="1" allowOverlap="1" wp14:anchorId="63A9BC75" wp14:editId="5A985394">
                <wp:simplePos x="0" y="0"/>
                <wp:positionH relativeFrom="margin">
                  <wp:align>left</wp:align>
                </wp:positionH>
                <wp:positionV relativeFrom="paragraph">
                  <wp:posOffset>450850</wp:posOffset>
                </wp:positionV>
                <wp:extent cx="2908935" cy="819150"/>
                <wp:effectExtent l="0" t="0" r="24765"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8935" cy="819398"/>
                        </a:xfrm>
                        <a:prstGeom prst="rect">
                          <a:avLst/>
                        </a:prstGeom>
                        <a:solidFill>
                          <a:srgbClr val="FFFFFF"/>
                        </a:solidFill>
                        <a:ln w="9525">
                          <a:solidFill>
                            <a:srgbClr val="000000"/>
                          </a:solidFill>
                          <a:miter lim="800000"/>
                          <a:headEnd/>
                          <a:tailEnd/>
                        </a:ln>
                      </wps:spPr>
                      <wps:txbx>
                        <w:txbxContent>
                          <w:p w14:paraId="5D62214B" w14:textId="1EE7B85E" w:rsidR="00AD5940" w:rsidRPr="00A11F09" w:rsidRDefault="00AD5940" w:rsidP="00A11F09">
                            <w:r>
                              <w:t xml:space="preserve">Fig 7: </w:t>
                            </w:r>
                            <w:r w:rsidRPr="00A11F09">
                              <w:t xml:space="preserve">The Beargarden and the </w:t>
                            </w:r>
                            <w:hyperlink r:id="rId14">
                              <w:r w:rsidRPr="00A11F09">
                                <w:rPr>
                                  <w:rStyle w:val="Hyperlink"/>
                                </w:rPr>
                                <w:t>Rose Theatre</w:t>
                              </w:r>
                            </w:hyperlink>
                            <w:r w:rsidRPr="00A11F09">
                              <w:t xml:space="preserve"> depicted in Norden's Map of London, 1593. </w:t>
                            </w:r>
                            <w:r>
                              <w:t xml:space="preserve">                      </w:t>
                            </w:r>
                            <w:r>
                              <w:rPr>
                                <w:rFonts w:ascii="Arial" w:hAnsi="Arial" w:cs="Arial"/>
                                <w:color w:val="000000"/>
                                <w:sz w:val="20"/>
                                <w:szCs w:val="20"/>
                                <w:shd w:val="clear" w:color="auto" w:fill="FFFFFF"/>
                              </w:rPr>
                              <w:t>(Bankside - the Bear Garden and the Rose Theatre - Norden's Map of London, 1593)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A9BC75" id="_x0000_s1033" type="#_x0000_t202" style="position:absolute;margin-left:0;margin-top:35.5pt;width:229.05pt;height:64.5pt;z-index:2516817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">
                <v:textbox>
                  <w:txbxContent>
                    <w:p w14:paraId="5D62214B" w14:textId="1EE7B85E" w:rsidR="00AD5940" w:rsidRPr="00A11F09" w:rsidRDefault="00AD5940" w:rsidP="00A11F09">
                      <w:r>
                        <w:t xml:space="preserve">Fig 7: </w:t>
                      </w:r>
                      <w:r w:rsidRPr="00A11F09">
                        <w:t xml:space="preserve">The </w:t>
                      </w:r>
                      <w:proofErr w:type="spellStart"/>
                      <w:r w:rsidRPr="00A11F09">
                        <w:t>Beargarden</w:t>
                      </w:r>
                      <w:proofErr w:type="spellEnd"/>
                      <w:r w:rsidRPr="00A11F09">
                        <w:t xml:space="preserve"> and the </w:t>
                      </w:r>
                      <w:hyperlink r:id="rId15">
                        <w:r w:rsidRPr="00A11F09">
                          <w:rPr>
                            <w:rStyle w:val="Hyperlink"/>
                          </w:rPr>
                          <w:t>Rose Theatre</w:t>
                        </w:r>
                      </w:hyperlink>
                      <w:r w:rsidRPr="00A11F09">
                        <w:t xml:space="preserve"> depicted in Norden's Map of London, 1593. </w:t>
                      </w:r>
                      <w:r>
                        <w:t xml:space="preserve">                      </w:t>
                      </w:r>
                      <w:r>
                        <w:rPr>
                          <w:rFonts w:ascii="Arial" w:hAnsi="Arial" w:cs="Arial"/>
                          <w:color w:val="000000"/>
                          <w:sz w:val="20"/>
                          <w:szCs w:val="20"/>
                          <w:shd w:val="clear" w:color="auto" w:fill="FFFFFF"/>
                        </w:rPr>
                        <w:t>(Bankside - the Bear Garden and the Rose Theatre - Norden's Map of London, 1593)</w:t>
                      </w:r>
                    </w:p>
                  </w:txbxContent>
                </v:textbox>
                <w10:wrap type="square" anchorx="margin"/>
              </v:shape>
            </w:pict>
          </mc:Fallback>
        </mc:AlternateContent>
      </w:r>
      <w:r w:rsidR="004907B0" w:rsidRPr="006C00F2">
        <w:rPr>
          <w:rFonts w:cstheme="minorHAnsi"/>
          <w:sz w:val="24"/>
          <w:szCs w:val="24"/>
        </w:rPr>
        <w:t>It is worth noting that bear baiting as an activity was not viewed with the same lens as we view it today, or indeed how we would have viewed it 100 years ago. It has been previously stated that the attitude towards animals was regarded as anthropocentric, and individuals became more sentimental about non-human animals towards the 18th and 19th century. The history of bear baiting supports this. While there were small interruptions in the proliferation of this ‘sport’ in the 17th century, in 1835 it became illegal again in line with the idea that as later in modern history individuals became more sympathetic and sentimental towards animals (O'Regan, 2016) (Bear baiting in London, n.d.).</w:t>
      </w:r>
    </w:p>
    <w:p w14:paraId="15265D05" w14:textId="409AA67F" w:rsidR="004907B0" w:rsidRPr="006C00F2" w:rsidRDefault="004907B0" w:rsidP="00645409">
      <w:pPr>
        <w:rPr>
          <w:rFonts w:cstheme="minorHAnsi"/>
          <w:sz w:val="24"/>
          <w:szCs w:val="24"/>
        </w:rPr>
      </w:pPr>
      <w:r w:rsidRPr="006C00F2">
        <w:rPr>
          <w:rFonts w:cstheme="minorHAnsi"/>
          <w:sz w:val="24"/>
          <w:szCs w:val="24"/>
        </w:rPr>
        <w:lastRenderedPageBreak/>
        <w:t xml:space="preserve">Cockfighting was brought to British shores by the Romans and proved to be very popular across all sections of society and was considered respectable even for gentlemen from the Middle Ages to the 19th century. Cockpits, where the cockfighting was held, were found in most villages across Britain and they were attended by spectators from far and wide. There were more upmarket cockpits for the gentry and they could charge up to 5 shillings entrance fee. It was a cruel sport but because of its universal popularity it was the first sport where rules and regulations were introduced. An Act was passed in 1849 for the protection of the birds and considerations made for their welfare and to prevent the gathering of drunken and raucous spectators who gambled heavily, and much money was made from the outcome of the cockfights. Illegal cockfights continued to be held and it was not until 1952 that it became an offence to own or possess any paraphernalia connected with the sport. </w:t>
      </w:r>
    </w:p>
    <w:p w14:paraId="64A7E814" w14:textId="776C2848" w:rsidR="00FE0BF9" w:rsidRDefault="004907B0" w:rsidP="00645409">
      <w:pPr>
        <w:rPr>
          <w:rFonts w:cstheme="minorHAnsi"/>
          <w:sz w:val="24"/>
          <w:szCs w:val="24"/>
        </w:rPr>
      </w:pPr>
      <w:r w:rsidRPr="006C00F2">
        <w:rPr>
          <w:rFonts w:cstheme="minorHAnsi"/>
          <w:sz w:val="24"/>
          <w:szCs w:val="24"/>
        </w:rPr>
        <w:t xml:space="preserve">The use of animals as a food source has already been discussed as well as selective breeding for the purposes of increasing the ‘profit’ from the animals; animals have also been bred for speed, looks and appealing characteristics. This has led to growing concerns for animal welfare as man’s relationship continues to be even more closely linked. </w:t>
      </w:r>
    </w:p>
    <w:p w14:paraId="718D46C8" w14:textId="77777777" w:rsidR="002E7995" w:rsidRDefault="002E7995" w:rsidP="00FE4935">
      <w:pPr>
        <w:jc w:val="center"/>
        <w:rPr>
          <w:rFonts w:cstheme="minorHAnsi"/>
          <w:b/>
          <w:bCs/>
          <w:sz w:val="24"/>
          <w:szCs w:val="24"/>
        </w:rPr>
      </w:pPr>
    </w:p>
    <w:p w14:paraId="0B524806" w14:textId="2DD578EF" w:rsidR="00AD5940" w:rsidRPr="00AD5940" w:rsidRDefault="00AD5940" w:rsidP="00FE4935">
      <w:pPr>
        <w:jc w:val="center"/>
        <w:rPr>
          <w:rFonts w:cstheme="minorHAnsi"/>
          <w:b/>
          <w:bCs/>
          <w:sz w:val="24"/>
          <w:szCs w:val="24"/>
        </w:rPr>
      </w:pPr>
      <w:r w:rsidRPr="00AD5940">
        <w:rPr>
          <w:rFonts w:cstheme="minorHAnsi"/>
          <w:b/>
          <w:bCs/>
          <w:sz w:val="24"/>
          <w:szCs w:val="24"/>
        </w:rPr>
        <w:t>Chapter 3</w:t>
      </w:r>
    </w:p>
    <w:p w14:paraId="0619052F" w14:textId="263274C4" w:rsidR="00DC36A4" w:rsidRPr="00AD5940" w:rsidRDefault="00B64FCB" w:rsidP="00FE4935">
      <w:pPr>
        <w:jc w:val="center"/>
        <w:rPr>
          <w:rFonts w:cstheme="minorHAnsi"/>
          <w:b/>
          <w:bCs/>
          <w:sz w:val="24"/>
          <w:szCs w:val="24"/>
        </w:rPr>
      </w:pPr>
      <w:r w:rsidRPr="00AD5940">
        <w:rPr>
          <w:rFonts w:cstheme="minorHAnsi"/>
          <w:b/>
          <w:bCs/>
          <w:sz w:val="24"/>
          <w:szCs w:val="24"/>
        </w:rPr>
        <w:t>Modern Era</w:t>
      </w:r>
    </w:p>
    <w:p w14:paraId="08E88F07" w14:textId="75452960" w:rsidR="00DC36A4" w:rsidRPr="006C00F2" w:rsidRDefault="00DC36A4" w:rsidP="00645409">
      <w:pPr>
        <w:rPr>
          <w:rFonts w:cstheme="minorHAnsi"/>
          <w:sz w:val="24"/>
          <w:szCs w:val="24"/>
        </w:rPr>
      </w:pPr>
      <w:r w:rsidRPr="006C00F2">
        <w:rPr>
          <w:rFonts w:cstheme="minorHAnsi"/>
          <w:sz w:val="24"/>
          <w:szCs w:val="24"/>
        </w:rPr>
        <w:t>As Russell (2012, p.249-250) writes, “At best, we care for domestic animals tenderly and direct their lives in what we perceive as their best interests; at worst, we exploit them and treat them cruelly.” This is a viewpoint that would perhaps be shared by a lot of people, domesticated animals are like a possession and you can do with them as you please. For example, a cat might want to spend the majority of its life outside, but its owner may force them to stay inside, maybe for safety, but that may mean that the cat has a miserable life. Even if the cat were to die due to being outside, an accident happening, wouldn’t it be worth it to the cat to live happily outdoors even if its life were cut short? I would imagine so; no human would want to be kept inside at all hours.</w:t>
      </w:r>
    </w:p>
    <w:p w14:paraId="5CC3C6CC" w14:textId="770C0F27" w:rsidR="00DC36A4" w:rsidRDefault="00DC36A4" w:rsidP="00645409">
      <w:pPr>
        <w:rPr>
          <w:rFonts w:cstheme="minorHAnsi"/>
          <w:sz w:val="24"/>
          <w:szCs w:val="24"/>
        </w:rPr>
      </w:pPr>
      <w:r w:rsidRPr="006C00F2">
        <w:rPr>
          <w:rFonts w:cstheme="minorHAnsi"/>
          <w:sz w:val="24"/>
          <w:szCs w:val="24"/>
        </w:rPr>
        <w:t xml:space="preserve">A study done with people during the 1970s and early 1980s was researching whether the amount of love people had for their pets could be compared to the amount of love they have for other people. The results were conflicting, some researchers Brown, Shaw and Kirkland (quoted Podberscek, Paul and Serpell, 2000, p.168) found that people who have a high amount of affection for their pets would also have a high amount for other people in comparison to people with a lower amount of affection for pets. The opposite was true when other researchers did their research, that people turn to the affection of pets when the relationship of other humans is not up to scratch. </w:t>
      </w:r>
    </w:p>
    <w:p w14:paraId="24AE50FE" w14:textId="4E65E3A2" w:rsidR="00627633" w:rsidRDefault="00627633" w:rsidP="00645409">
      <w:pPr>
        <w:rPr>
          <w:rFonts w:cstheme="minorHAnsi"/>
          <w:sz w:val="24"/>
          <w:szCs w:val="24"/>
        </w:rPr>
      </w:pPr>
    </w:p>
    <w:p w14:paraId="35DAA301" w14:textId="1FAC3F72" w:rsidR="00627633" w:rsidRDefault="00627633" w:rsidP="00645409">
      <w:pPr>
        <w:rPr>
          <w:rFonts w:cstheme="minorHAnsi"/>
          <w:sz w:val="24"/>
          <w:szCs w:val="24"/>
        </w:rPr>
      </w:pPr>
    </w:p>
    <w:p w14:paraId="7DA3BF97" w14:textId="77777777" w:rsidR="00627633" w:rsidRPr="006C00F2" w:rsidRDefault="00627633" w:rsidP="00645409">
      <w:pPr>
        <w:rPr>
          <w:rFonts w:cstheme="minorHAnsi"/>
          <w:sz w:val="24"/>
          <w:szCs w:val="24"/>
        </w:rPr>
      </w:pPr>
    </w:p>
    <w:p w14:paraId="35C36CC1" w14:textId="77777777" w:rsidR="002E7995" w:rsidRDefault="002E7995" w:rsidP="00FE4935">
      <w:pPr>
        <w:jc w:val="center"/>
        <w:rPr>
          <w:rFonts w:cstheme="minorHAnsi"/>
          <w:b/>
          <w:bCs/>
          <w:sz w:val="24"/>
          <w:szCs w:val="24"/>
        </w:rPr>
      </w:pPr>
    </w:p>
    <w:p w14:paraId="5DAE7658" w14:textId="02454061" w:rsidR="00DC36A4" w:rsidRPr="00AD5940" w:rsidRDefault="00DC36A4" w:rsidP="00FE4935">
      <w:pPr>
        <w:jc w:val="center"/>
        <w:rPr>
          <w:rFonts w:cstheme="minorHAnsi"/>
          <w:b/>
          <w:bCs/>
          <w:sz w:val="24"/>
          <w:szCs w:val="24"/>
        </w:rPr>
      </w:pPr>
      <w:r w:rsidRPr="00AD5940">
        <w:rPr>
          <w:rFonts w:cstheme="minorHAnsi"/>
          <w:b/>
          <w:bCs/>
          <w:sz w:val="24"/>
          <w:szCs w:val="24"/>
        </w:rPr>
        <w:lastRenderedPageBreak/>
        <w:t>Social Media</w:t>
      </w:r>
    </w:p>
    <w:p w14:paraId="08FEFFF0" w14:textId="63C4E856" w:rsidR="00DC36A4" w:rsidRPr="006C00F2" w:rsidRDefault="006C00F2" w:rsidP="00645409">
      <w:pPr>
        <w:rPr>
          <w:rFonts w:cstheme="minorHAnsi"/>
          <w:sz w:val="24"/>
          <w:szCs w:val="24"/>
        </w:rPr>
      </w:pPr>
      <w:r w:rsidRPr="006C00F2">
        <w:rPr>
          <w:rFonts w:cstheme="minorHAnsi"/>
          <w:noProof/>
          <w:sz w:val="24"/>
          <w:szCs w:val="24"/>
        </w:rPr>
        <mc:AlternateContent>
          <mc:Choice Requires="wps">
            <w:drawing>
              <wp:anchor distT="45720" distB="45720" distL="114300" distR="114300" simplePos="0" relativeHeight="251660288" behindDoc="0" locked="0" layoutInCell="1" allowOverlap="1" wp14:anchorId="588DDF13" wp14:editId="3E5F4851">
                <wp:simplePos x="0" y="0"/>
                <wp:positionH relativeFrom="margin">
                  <wp:align>left</wp:align>
                </wp:positionH>
                <wp:positionV relativeFrom="paragraph">
                  <wp:posOffset>2371725</wp:posOffset>
                </wp:positionV>
                <wp:extent cx="2705100" cy="5905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5100" cy="590550"/>
                        </a:xfrm>
                        <a:prstGeom prst="rect">
                          <a:avLst/>
                        </a:prstGeom>
                        <a:solidFill>
                          <a:srgbClr val="FFFFFF"/>
                        </a:solidFill>
                        <a:ln w="9525">
                          <a:solidFill>
                            <a:srgbClr val="000000"/>
                          </a:solidFill>
                          <a:miter lim="800000"/>
                          <a:headEnd/>
                          <a:tailEnd/>
                        </a:ln>
                      </wps:spPr>
                      <wps:txbx>
                        <w:txbxContent>
                          <w:p w14:paraId="62BE8D38" w14:textId="44427FA8" w:rsidR="00AD5940" w:rsidRPr="00645409" w:rsidRDefault="00AD5940" w:rsidP="00DC36A4">
                            <w:pPr>
                              <w:rPr>
                                <w:rFonts w:ascii="Arial" w:hAnsi="Arial" w:cs="Arial"/>
                                <w:color w:val="000000"/>
                                <w:sz w:val="20"/>
                                <w:szCs w:val="20"/>
                                <w:shd w:val="clear" w:color="auto" w:fill="FFFFFF"/>
                              </w:rPr>
                            </w:pPr>
                            <w:r>
                              <w:rPr>
                                <w:rFonts w:ascii="Arial" w:hAnsi="Arial" w:cs="Arial"/>
                                <w:color w:val="000000"/>
                                <w:sz w:val="20"/>
                                <w:szCs w:val="20"/>
                                <w:shd w:val="clear" w:color="auto" w:fill="FFFFFF"/>
                              </w:rPr>
                              <w:t>Fig 8: Photo of Sam from Instagram.               (samhaseyebrows,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8DDF13" id="_x0000_s1034" type="#_x0000_t202" style="position:absolute;margin-left:0;margin-top:186.75pt;width:213pt;height:46.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">
                <v:textbox>
                  <w:txbxContent>
                    <w:p w14:paraId="62BE8D38" w14:textId="44427FA8" w:rsidR="00AD5940" w:rsidRPr="00645409" w:rsidRDefault="00AD5940" w:rsidP="00DC36A4">
                      <w:pPr>
                        <w:rPr>
                          <w:rFonts w:ascii="Arial" w:hAnsi="Arial" w:cs="Arial"/>
                          <w:color w:val="000000"/>
                          <w:sz w:val="20"/>
                          <w:szCs w:val="20"/>
                          <w:shd w:val="clear" w:color="auto" w:fill="FFFFFF"/>
                        </w:rPr>
                      </w:pPr>
                      <w:r>
                        <w:rPr>
                          <w:rFonts w:ascii="Arial" w:hAnsi="Arial" w:cs="Arial"/>
                          <w:color w:val="000000"/>
                          <w:sz w:val="20"/>
                          <w:szCs w:val="20"/>
                          <w:shd w:val="clear" w:color="auto" w:fill="FFFFFF"/>
                        </w:rPr>
                        <w:t>Fig 8: Photo of Sam from Instagram.               (</w:t>
                      </w:r>
                      <w:proofErr w:type="spellStart"/>
                      <w:r>
                        <w:rPr>
                          <w:rFonts w:ascii="Arial" w:hAnsi="Arial" w:cs="Arial"/>
                          <w:color w:val="000000"/>
                          <w:sz w:val="20"/>
                          <w:szCs w:val="20"/>
                          <w:shd w:val="clear" w:color="auto" w:fill="FFFFFF"/>
                        </w:rPr>
                        <w:t>samhaseyebrows</w:t>
                      </w:r>
                      <w:proofErr w:type="spellEnd"/>
                      <w:r>
                        <w:rPr>
                          <w:rFonts w:ascii="Arial" w:hAnsi="Arial" w:cs="Arial"/>
                          <w:color w:val="000000"/>
                          <w:sz w:val="20"/>
                          <w:szCs w:val="20"/>
                          <w:shd w:val="clear" w:color="auto" w:fill="FFFFFF"/>
                        </w:rPr>
                        <w:t>, 2020)</w:t>
                      </w:r>
                    </w:p>
                  </w:txbxContent>
                </v:textbox>
                <w10:wrap type="square" anchorx="margin"/>
              </v:shape>
            </w:pict>
          </mc:Fallback>
        </mc:AlternateContent>
      </w:r>
      <w:r w:rsidRPr="006C00F2">
        <w:rPr>
          <w:rFonts w:cstheme="minorHAnsi"/>
          <w:noProof/>
          <w:sz w:val="24"/>
          <w:szCs w:val="24"/>
        </w:rPr>
        <w:drawing>
          <wp:anchor distT="0" distB="0" distL="114300" distR="114300" simplePos="0" relativeHeight="251659264" behindDoc="1" locked="0" layoutInCell="1" allowOverlap="1" wp14:anchorId="69C05229" wp14:editId="224BF047">
            <wp:simplePos x="0" y="0"/>
            <wp:positionH relativeFrom="margin">
              <wp:align>left</wp:align>
            </wp:positionH>
            <wp:positionV relativeFrom="paragraph">
              <wp:posOffset>521970</wp:posOffset>
            </wp:positionV>
            <wp:extent cx="2716530" cy="1838325"/>
            <wp:effectExtent l="0" t="0" r="7620" b="9525"/>
            <wp:wrapTight wrapText="bothSides">
              <wp:wrapPolygon edited="0">
                <wp:start x="0" y="0"/>
                <wp:lineTo x="0" y="21488"/>
                <wp:lineTo x="21509" y="21488"/>
                <wp:lineTo x="2150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55034" t="27361" r="1858" b="20774"/>
                    <a:stretch/>
                  </pic:blipFill>
                  <pic:spPr bwMode="auto">
                    <a:xfrm>
                      <a:off x="0" y="0"/>
                      <a:ext cx="2716530" cy="1838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36A4" w:rsidRPr="006C00F2">
        <w:rPr>
          <w:rFonts w:cstheme="minorHAnsi"/>
          <w:sz w:val="24"/>
          <w:szCs w:val="24"/>
        </w:rPr>
        <w:t>Animals are growing more and more prominent in the online scene as time goes on. We see pets being shown off with their perceived cuteness or unique features. Examples of this can be seen on Instagram, there are many accounts dedicated to animals and people want to see more of them. A good example of this is the Instagram account, ‘samhaseyebrows’. This cat has the unique feature of what humans perceive as ‘eyebrows’, something that many find amusing. As of July 2020, ‘samhaseyebrows’ has two hundred and thirty-five thousand followers, people who get updates whenever the account uploads a photo.  This surprises a lot of people who may not like animals or simply cannot understand why someone can be obsessed with animal because of its features.</w:t>
      </w:r>
    </w:p>
    <w:p w14:paraId="39AD583B" w14:textId="76C1B963" w:rsidR="00DC36A4" w:rsidRPr="006C00F2" w:rsidRDefault="00DC36A4" w:rsidP="00645409">
      <w:pPr>
        <w:rPr>
          <w:rFonts w:cstheme="minorHAnsi"/>
          <w:sz w:val="24"/>
          <w:szCs w:val="24"/>
        </w:rPr>
      </w:pPr>
      <w:r w:rsidRPr="006C00F2">
        <w:rPr>
          <w:rFonts w:cstheme="minorHAnsi"/>
          <w:sz w:val="24"/>
          <w:szCs w:val="24"/>
        </w:rPr>
        <w:t xml:space="preserve">The success of such accounts as ‘samhaseyebrows’ has spawned many individuals who can be seen as imitators, accounts and have jumped on the bandwagon of Instagram fame and tried to be instant successes and earn money from doing so. Such a person produced an article for the New York Times’ website, Brian Chen (Chen, 2020). Brian Chen explains the difficulties and effort that is required to have a successful Instagram account, along with how some accounts holders take it far too seriously when trying to ‘grow’ their account. There are services out there where you can buy ‘bots’ (accounts that follow your account) and Brian Chen is an example of this. He may have done this for the New York Times </w:t>
      </w:r>
      <w:r w:rsidR="00645409" w:rsidRPr="006C00F2">
        <w:rPr>
          <w:rFonts w:cstheme="minorHAnsi"/>
          <w:sz w:val="24"/>
          <w:szCs w:val="24"/>
        </w:rPr>
        <w:t>article,</w:t>
      </w:r>
      <w:r w:rsidRPr="006C00F2">
        <w:rPr>
          <w:rFonts w:cstheme="minorHAnsi"/>
          <w:sz w:val="24"/>
          <w:szCs w:val="24"/>
        </w:rPr>
        <w:t xml:space="preserve"> but it backfired and proved to be a waste of money. Subjectively speaking, the accounts with more followers don’t necessarily show cuter animals than the ones stuck at below a hundred followers, maybe it’s about getting lucky.</w:t>
      </w:r>
    </w:p>
    <w:p w14:paraId="4A1E9232" w14:textId="03370449" w:rsidR="00DC36A4" w:rsidRPr="006C00F2" w:rsidRDefault="00DC36A4" w:rsidP="00645409">
      <w:pPr>
        <w:rPr>
          <w:rFonts w:cstheme="minorHAnsi"/>
          <w:sz w:val="24"/>
          <w:szCs w:val="24"/>
        </w:rPr>
      </w:pPr>
      <w:r w:rsidRPr="006C00F2">
        <w:rPr>
          <w:rFonts w:cstheme="minorHAnsi"/>
          <w:sz w:val="24"/>
          <w:szCs w:val="24"/>
        </w:rPr>
        <w:t>There is a unique article on the rationale of using pets on Instagram by ‘The Nevada Sagebrush’ (Pine, 2020). The author of the article, Kennedy Pine, debates if having an account dedicated to your pet is ‘cute or psychotic’, and Kennedy Pine came to the conclusion that to arrive at some sort of understanding for the artform you need to have or have had a pet. This makes sense, as someone who has never had a pet would never understand the companionship that can be enjoyed by both the owner and the animals.</w:t>
      </w:r>
    </w:p>
    <w:p w14:paraId="3E578FD9" w14:textId="77777777" w:rsidR="002E7995" w:rsidRDefault="002E7995" w:rsidP="00FE4935">
      <w:pPr>
        <w:jc w:val="center"/>
        <w:rPr>
          <w:rFonts w:cstheme="minorHAnsi"/>
          <w:b/>
          <w:bCs/>
          <w:sz w:val="24"/>
          <w:szCs w:val="24"/>
        </w:rPr>
      </w:pPr>
    </w:p>
    <w:p w14:paraId="11DB5BF0" w14:textId="253005B4" w:rsidR="00DC36A4" w:rsidRPr="00AD5940" w:rsidRDefault="00B64FCB" w:rsidP="00FE4935">
      <w:pPr>
        <w:jc w:val="center"/>
        <w:rPr>
          <w:rFonts w:cstheme="minorHAnsi"/>
          <w:b/>
          <w:bCs/>
          <w:sz w:val="24"/>
          <w:szCs w:val="24"/>
        </w:rPr>
      </w:pPr>
      <w:r w:rsidRPr="00AD5940">
        <w:rPr>
          <w:rFonts w:cstheme="minorHAnsi"/>
          <w:b/>
          <w:bCs/>
          <w:sz w:val="24"/>
          <w:szCs w:val="24"/>
        </w:rPr>
        <w:t xml:space="preserve">Human Cruelty </w:t>
      </w:r>
      <w:r w:rsidR="00AD5940" w:rsidRPr="00AD5940">
        <w:rPr>
          <w:rFonts w:cstheme="minorHAnsi"/>
          <w:b/>
          <w:bCs/>
          <w:sz w:val="24"/>
          <w:szCs w:val="24"/>
        </w:rPr>
        <w:t>today</w:t>
      </w:r>
    </w:p>
    <w:p w14:paraId="2762BC83" w14:textId="305D0AEB" w:rsidR="00DC36A4" w:rsidRPr="006C00F2" w:rsidRDefault="00DC36A4" w:rsidP="00645409">
      <w:pPr>
        <w:rPr>
          <w:rFonts w:cstheme="minorHAnsi"/>
          <w:sz w:val="24"/>
          <w:szCs w:val="24"/>
        </w:rPr>
      </w:pPr>
      <w:r w:rsidRPr="006C00F2">
        <w:rPr>
          <w:rFonts w:cstheme="minorHAnsi"/>
          <w:sz w:val="24"/>
          <w:szCs w:val="24"/>
        </w:rPr>
        <w:t xml:space="preserve">We know people are going to be and historically have been cruel, it’s in our DNA, to animals or humans, we know that a human’s capacity for evil cannot be quantified. So, we need to understand why humans are capable of cruelty after thousands of years of development and cultural heritage.  In an article for Psychology Today, Diane Barth examines ideas into </w:t>
      </w:r>
      <w:r w:rsidRPr="006C00F2">
        <w:rPr>
          <w:rFonts w:cstheme="minorHAnsi"/>
          <w:sz w:val="24"/>
          <w:szCs w:val="24"/>
        </w:rPr>
        <w:lastRenderedPageBreak/>
        <w:t xml:space="preserve">what makes humans inherently cruel, by looking at what prominent psychologists have put forward as ideas. Sigmund Freud theorised that the trait of being cruel is a mixture of aggression and sexual desire, and in growing up, along with being taught by the elders, children develop empathy (Cited Barth, 2010). Therefore, according to Sigmund Freud, everyone has the possibility of being narcissistic, some people are better at controlling it than other. Ruth Stein, who is a New York city psychoanalyst, presented the idea that terrorists, who instigate cruelty and destruction in the lives of millions, acting as they do apparently in the name of their god and their beliefs, do so because deep down there is a strong sense of self hatred. By forcing themselves down this narrow path of right and wrong, they escape the discomfort of examining themselves too carefully and them being wrong. What they do, they believe to be right, but to an outsider it is just evil. These two ideas concerning human cruelty may touch on the truth, but even today, nobody really knows the reason or the reality. However, a strong indication for human cruelty is in the upbringing of a child. </w:t>
      </w:r>
    </w:p>
    <w:p w14:paraId="11E6BB85" w14:textId="3330CEEF" w:rsidR="00DC36A4" w:rsidRPr="006C00F2" w:rsidRDefault="00645409" w:rsidP="00645409">
      <w:pPr>
        <w:rPr>
          <w:rFonts w:cstheme="minorHAnsi"/>
          <w:sz w:val="24"/>
          <w:szCs w:val="24"/>
        </w:rPr>
      </w:pPr>
      <w:r w:rsidRPr="006C00F2">
        <w:rPr>
          <w:rFonts w:cstheme="minorHAnsi"/>
          <w:noProof/>
          <w:sz w:val="24"/>
          <w:szCs w:val="24"/>
        </w:rPr>
        <mc:AlternateContent>
          <mc:Choice Requires="wps">
            <w:drawing>
              <wp:anchor distT="45720" distB="45720" distL="114300" distR="114300" simplePos="0" relativeHeight="251683840" behindDoc="0" locked="0" layoutInCell="1" allowOverlap="1" wp14:anchorId="4FF6378F" wp14:editId="72D505D7">
                <wp:simplePos x="0" y="0"/>
                <wp:positionH relativeFrom="margin">
                  <wp:align>right</wp:align>
                </wp:positionH>
                <wp:positionV relativeFrom="paragraph">
                  <wp:posOffset>2146935</wp:posOffset>
                </wp:positionV>
                <wp:extent cx="5715000" cy="695325"/>
                <wp:effectExtent l="0" t="0" r="19050" b="285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695325"/>
                        </a:xfrm>
                        <a:prstGeom prst="rect">
                          <a:avLst/>
                        </a:prstGeom>
                        <a:solidFill>
                          <a:srgbClr val="FFFFFF"/>
                        </a:solidFill>
                        <a:ln w="9525">
                          <a:solidFill>
                            <a:srgbClr val="000000"/>
                          </a:solidFill>
                          <a:miter lim="800000"/>
                          <a:headEnd/>
                          <a:tailEnd/>
                        </a:ln>
                      </wps:spPr>
                      <wps:txbx>
                        <w:txbxContent>
                          <w:p w14:paraId="68CEB7C9" w14:textId="4BCB8093" w:rsidR="00AD5940" w:rsidRDefault="00AD5940">
                            <w:r w:rsidRPr="00645409">
                              <w:rPr>
                                <w:rFonts w:cstheme="minorHAnsi"/>
                                <w:sz w:val="24"/>
                                <w:szCs w:val="24"/>
                              </w:rPr>
                              <w:t>Table 1: statistics on childhood sexual abuse from Nonclinical samples of adults in the USA and internationally (2003).</w:t>
                            </w:r>
                            <w:r w:rsidRPr="00645409">
                              <w:rPr>
                                <w:rFonts w:cstheme="minorHAnsi"/>
                                <w:sz w:val="24"/>
                                <w:szCs w:val="24"/>
                              </w:rPr>
                              <w:br/>
                              <w:t>(Source: Springer, Sheridan, Kuo and Carnes, 2003)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F6378F" id="_x0000_s1035" type="#_x0000_t202" style="position:absolute;margin-left:398.8pt;margin-top:169.05pt;width:450pt;height:54.75pt;z-index:2516838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">
                <v:textbox>
                  <w:txbxContent>
                    <w:p w14:paraId="68CEB7C9" w14:textId="4BCB8093" w:rsidR="00AD5940" w:rsidRDefault="00AD5940">
                      <w:r w:rsidRPr="00645409">
                        <w:rPr>
                          <w:rFonts w:cstheme="minorHAnsi"/>
                          <w:sz w:val="24"/>
                          <w:szCs w:val="24"/>
                        </w:rPr>
                        <w:t>Table 1: statistics on childhood sexual abuse from Nonclinical samples of adults in the USA and internationally (2003).</w:t>
                      </w:r>
                      <w:r w:rsidRPr="00645409">
                        <w:rPr>
                          <w:rFonts w:cstheme="minorHAnsi"/>
                          <w:sz w:val="24"/>
                          <w:szCs w:val="24"/>
                        </w:rPr>
                        <w:br/>
                        <w:t>(Source: Springer, Sheridan, Kuo and Carnes, 2003)</w:t>
                      </w:r>
                    </w:p>
                  </w:txbxContent>
                </v:textbox>
                <w10:wrap type="square" anchorx="margin"/>
              </v:shape>
            </w:pict>
          </mc:Fallback>
        </mc:AlternateContent>
      </w:r>
      <w:r w:rsidR="00DC36A4" w:rsidRPr="006C00F2">
        <w:rPr>
          <w:rFonts w:cstheme="minorHAnsi"/>
          <w:sz w:val="24"/>
          <w:szCs w:val="24"/>
        </w:rPr>
        <w:t xml:space="preserve">If a child faces physical or emotional pain during childhood, the chances of that child repeating those personal experiences towards other humans or animals rise dramatically. An article that was released in 1989 by Daniel Goleman written in the New York Times newspaper, said that, “Studies also now indicate that about one-third of people who are abused in childhood will become abusers themselves (Goleman, 1989)”. It is useful to use this data with the article, ‘The Long-term Health Outcomes of Childhood Abuse’, which gives statistics of the rate of abuse in the USA. </w:t>
      </w:r>
    </w:p>
    <w:tbl>
      <w:tblPr>
        <w:tblStyle w:val="TableGrid"/>
        <w:tblW w:w="0" w:type="auto"/>
        <w:tblLook w:val="04A0" w:firstRow="1" w:lastRow="0" w:firstColumn="1" w:lastColumn="0" w:noHBand="0" w:noVBand="1"/>
      </w:tblPr>
      <w:tblGrid>
        <w:gridCol w:w="3005"/>
        <w:gridCol w:w="3005"/>
        <w:gridCol w:w="3006"/>
      </w:tblGrid>
      <w:tr w:rsidR="00DC36A4" w:rsidRPr="006C00F2" w14:paraId="6ED49DD4" w14:textId="77777777" w:rsidTr="00AD5940">
        <w:tc>
          <w:tcPr>
            <w:tcW w:w="3005" w:type="dxa"/>
          </w:tcPr>
          <w:p w14:paraId="5BB48D32" w14:textId="77777777" w:rsidR="00DC36A4" w:rsidRPr="006C00F2" w:rsidRDefault="00DC36A4" w:rsidP="00645409">
            <w:pPr>
              <w:rPr>
                <w:rFonts w:cstheme="minorHAnsi"/>
                <w:sz w:val="24"/>
                <w:szCs w:val="24"/>
              </w:rPr>
            </w:pPr>
          </w:p>
        </w:tc>
        <w:tc>
          <w:tcPr>
            <w:tcW w:w="3005" w:type="dxa"/>
          </w:tcPr>
          <w:p w14:paraId="389993A0" w14:textId="77777777" w:rsidR="00DC36A4" w:rsidRPr="006C00F2" w:rsidRDefault="00DC36A4" w:rsidP="00645409">
            <w:pPr>
              <w:rPr>
                <w:rFonts w:cstheme="minorHAnsi"/>
                <w:sz w:val="24"/>
                <w:szCs w:val="24"/>
              </w:rPr>
            </w:pPr>
            <w:r w:rsidRPr="006C00F2">
              <w:rPr>
                <w:rFonts w:cstheme="minorHAnsi"/>
                <w:sz w:val="24"/>
                <w:szCs w:val="24"/>
              </w:rPr>
              <w:t>Male</w:t>
            </w:r>
          </w:p>
        </w:tc>
        <w:tc>
          <w:tcPr>
            <w:tcW w:w="3006" w:type="dxa"/>
          </w:tcPr>
          <w:p w14:paraId="76C14081" w14:textId="77777777" w:rsidR="00DC36A4" w:rsidRPr="006C00F2" w:rsidRDefault="00DC36A4" w:rsidP="00645409">
            <w:pPr>
              <w:rPr>
                <w:rFonts w:cstheme="minorHAnsi"/>
                <w:sz w:val="24"/>
                <w:szCs w:val="24"/>
              </w:rPr>
            </w:pPr>
            <w:r w:rsidRPr="006C00F2">
              <w:rPr>
                <w:rFonts w:cstheme="minorHAnsi"/>
                <w:sz w:val="24"/>
                <w:szCs w:val="24"/>
              </w:rPr>
              <w:t>Female</w:t>
            </w:r>
          </w:p>
        </w:tc>
      </w:tr>
      <w:tr w:rsidR="00DC36A4" w:rsidRPr="006C00F2" w14:paraId="5C479082" w14:textId="77777777" w:rsidTr="00AD5940">
        <w:tc>
          <w:tcPr>
            <w:tcW w:w="3005" w:type="dxa"/>
          </w:tcPr>
          <w:p w14:paraId="6DB7CFB7" w14:textId="77777777" w:rsidR="00DC36A4" w:rsidRPr="006C00F2" w:rsidRDefault="00DC36A4" w:rsidP="00645409">
            <w:pPr>
              <w:rPr>
                <w:rFonts w:cstheme="minorHAnsi"/>
                <w:sz w:val="24"/>
                <w:szCs w:val="24"/>
              </w:rPr>
            </w:pPr>
            <w:r w:rsidRPr="006C00F2">
              <w:rPr>
                <w:rFonts w:cstheme="minorHAnsi"/>
                <w:sz w:val="24"/>
                <w:szCs w:val="24"/>
              </w:rPr>
              <w:t>Self-reported physical abuse</w:t>
            </w:r>
          </w:p>
        </w:tc>
        <w:tc>
          <w:tcPr>
            <w:tcW w:w="3005" w:type="dxa"/>
          </w:tcPr>
          <w:p w14:paraId="3FA88981" w14:textId="77777777" w:rsidR="00DC36A4" w:rsidRPr="006C00F2" w:rsidRDefault="00DC36A4" w:rsidP="00645409">
            <w:pPr>
              <w:rPr>
                <w:rFonts w:cstheme="minorHAnsi"/>
                <w:sz w:val="24"/>
                <w:szCs w:val="24"/>
              </w:rPr>
            </w:pPr>
            <w:r w:rsidRPr="006C00F2">
              <w:rPr>
                <w:rFonts w:cstheme="minorHAnsi"/>
                <w:sz w:val="24"/>
                <w:szCs w:val="24"/>
              </w:rPr>
              <w:t>10%-31%</w:t>
            </w:r>
          </w:p>
        </w:tc>
        <w:tc>
          <w:tcPr>
            <w:tcW w:w="3006" w:type="dxa"/>
          </w:tcPr>
          <w:p w14:paraId="3FAFF49A" w14:textId="77777777" w:rsidR="00DC36A4" w:rsidRPr="006C00F2" w:rsidRDefault="00DC36A4" w:rsidP="00645409">
            <w:pPr>
              <w:rPr>
                <w:rFonts w:cstheme="minorHAnsi"/>
                <w:sz w:val="24"/>
                <w:szCs w:val="24"/>
              </w:rPr>
            </w:pPr>
            <w:r w:rsidRPr="006C00F2">
              <w:rPr>
                <w:rFonts w:cstheme="minorHAnsi"/>
                <w:sz w:val="24"/>
                <w:szCs w:val="24"/>
              </w:rPr>
              <w:t>6%-40%</w:t>
            </w:r>
          </w:p>
        </w:tc>
      </w:tr>
      <w:tr w:rsidR="00DC36A4" w:rsidRPr="006C00F2" w14:paraId="475BE599" w14:textId="77777777" w:rsidTr="00AD5940">
        <w:tc>
          <w:tcPr>
            <w:tcW w:w="3005" w:type="dxa"/>
          </w:tcPr>
          <w:p w14:paraId="407FBFE4" w14:textId="77777777" w:rsidR="00DC36A4" w:rsidRPr="006C00F2" w:rsidRDefault="00DC36A4" w:rsidP="00645409">
            <w:pPr>
              <w:rPr>
                <w:rFonts w:cstheme="minorHAnsi"/>
                <w:sz w:val="24"/>
                <w:szCs w:val="24"/>
              </w:rPr>
            </w:pPr>
            <w:r w:rsidRPr="006C00F2">
              <w:rPr>
                <w:rFonts w:cstheme="minorHAnsi"/>
                <w:sz w:val="24"/>
                <w:szCs w:val="24"/>
              </w:rPr>
              <w:t>Childhood sexual abuse</w:t>
            </w:r>
          </w:p>
        </w:tc>
        <w:tc>
          <w:tcPr>
            <w:tcW w:w="3005" w:type="dxa"/>
          </w:tcPr>
          <w:p w14:paraId="7FF1608C" w14:textId="77777777" w:rsidR="00DC36A4" w:rsidRPr="006C00F2" w:rsidRDefault="00DC36A4" w:rsidP="00645409">
            <w:pPr>
              <w:rPr>
                <w:rFonts w:cstheme="minorHAnsi"/>
                <w:sz w:val="24"/>
                <w:szCs w:val="24"/>
              </w:rPr>
            </w:pPr>
            <w:r w:rsidRPr="006C00F2">
              <w:rPr>
                <w:rFonts w:cstheme="minorHAnsi"/>
                <w:sz w:val="24"/>
                <w:szCs w:val="24"/>
              </w:rPr>
              <w:t>3%-29%</w:t>
            </w:r>
          </w:p>
        </w:tc>
        <w:tc>
          <w:tcPr>
            <w:tcW w:w="3006" w:type="dxa"/>
          </w:tcPr>
          <w:p w14:paraId="6A11C914" w14:textId="77777777" w:rsidR="00DC36A4" w:rsidRPr="006C00F2" w:rsidRDefault="00DC36A4" w:rsidP="00645409">
            <w:pPr>
              <w:rPr>
                <w:rFonts w:cstheme="minorHAnsi"/>
                <w:sz w:val="24"/>
                <w:szCs w:val="24"/>
              </w:rPr>
            </w:pPr>
            <w:r w:rsidRPr="006C00F2">
              <w:rPr>
                <w:rFonts w:cstheme="minorHAnsi"/>
                <w:sz w:val="24"/>
                <w:szCs w:val="24"/>
              </w:rPr>
              <w:t>7%-36%</w:t>
            </w:r>
          </w:p>
        </w:tc>
      </w:tr>
    </w:tbl>
    <w:p w14:paraId="00963C25" w14:textId="1654F6B9" w:rsidR="00DC36A4" w:rsidRPr="006C00F2" w:rsidRDefault="00DC36A4" w:rsidP="00645409">
      <w:pPr>
        <w:rPr>
          <w:rFonts w:cstheme="minorHAnsi"/>
          <w:sz w:val="24"/>
          <w:szCs w:val="24"/>
        </w:rPr>
      </w:pPr>
      <w:r w:rsidRPr="006C00F2">
        <w:rPr>
          <w:rFonts w:cstheme="minorHAnsi"/>
          <w:sz w:val="24"/>
          <w:szCs w:val="24"/>
        </w:rPr>
        <w:t>These statistics are worrying, even if the rates vary greatly, they show that a high number of children across the world are suffering and have suffered. When comparing this to Goleman’s article, it is no wonder there is so much cruelty in the world. The cruelty is repeating itself throughout the generations like a hereditary disease. However, the reasons for these actions occurring, allow us to understand how they may be prevented.</w:t>
      </w:r>
    </w:p>
    <w:p w14:paraId="1E8DFE68" w14:textId="30DF491F" w:rsidR="00DC36A4" w:rsidRPr="006C00F2" w:rsidRDefault="00DC36A4" w:rsidP="00645409">
      <w:pPr>
        <w:rPr>
          <w:rFonts w:cstheme="minorHAnsi"/>
          <w:sz w:val="24"/>
          <w:szCs w:val="24"/>
        </w:rPr>
      </w:pPr>
      <w:r w:rsidRPr="006C00F2">
        <w:rPr>
          <w:rFonts w:cstheme="minorHAnsi"/>
          <w:sz w:val="24"/>
          <w:szCs w:val="24"/>
        </w:rPr>
        <w:t xml:space="preserve">Animal Cruelty is widely frowned upon, any actions of violence against animals is met with outrage in most communities and even the online community. In England and Wales, the punishments imposed on those convicted of animal cruelty were the lightest in Europe until 2019. In a case in 2016 where two brothers, Andrew and Daniel Frankish, stamped on a dog and threw it downstairs which resulted in the dog becoming paralysed and had to be put down (Bell, 2017),  they were only given a suspended sentence, and if jailed then they likely would have been out in three months. This, for good reason, sparked a public outrage with a petition that was closed at 481,169 supporters (Richardson-Lee, 2016). They were not jailed, but some good came from this. A new Animal Welfare Bill was passed in 2019 in the UK </w:t>
      </w:r>
      <w:r w:rsidRPr="006C00F2">
        <w:rPr>
          <w:rFonts w:cstheme="minorHAnsi"/>
          <w:sz w:val="24"/>
          <w:szCs w:val="24"/>
        </w:rPr>
        <w:lastRenderedPageBreak/>
        <w:t xml:space="preserve">parliament after a </w:t>
      </w:r>
      <w:r w:rsidR="00B64FCB" w:rsidRPr="006C00F2">
        <w:rPr>
          <w:rFonts w:cstheme="minorHAnsi"/>
          <w:sz w:val="24"/>
          <w:szCs w:val="24"/>
        </w:rPr>
        <w:t>three-year</w:t>
      </w:r>
      <w:r w:rsidRPr="006C00F2">
        <w:rPr>
          <w:rFonts w:cstheme="minorHAnsi"/>
          <w:sz w:val="24"/>
          <w:szCs w:val="24"/>
        </w:rPr>
        <w:t xml:space="preserve"> long campaign which increased penalties for animal cruelty to a maximum prison sentence of five years (Robson, 2019). Many people still argue that the sentences are still primitive and not enough; thousands of years of co-habitation with animals and many ways animals are badly treated have not changed.</w:t>
      </w:r>
    </w:p>
    <w:p w14:paraId="6AED3B61" w14:textId="0883C182" w:rsidR="00B64FCB" w:rsidRPr="006C00F2" w:rsidRDefault="00DC36A4" w:rsidP="00645409">
      <w:pPr>
        <w:rPr>
          <w:rFonts w:cstheme="minorHAnsi"/>
          <w:sz w:val="24"/>
          <w:szCs w:val="24"/>
        </w:rPr>
      </w:pPr>
      <w:r w:rsidRPr="006C00F2">
        <w:rPr>
          <w:rFonts w:cstheme="minorHAnsi"/>
          <w:sz w:val="24"/>
          <w:szCs w:val="24"/>
        </w:rPr>
        <w:t>Narcissists and psychopaths know that if they cannot prey on humans, they can prey on animals</w:t>
      </w:r>
      <w:r w:rsidR="00B64FCB" w:rsidRPr="006C00F2">
        <w:rPr>
          <w:rFonts w:cstheme="minorHAnsi"/>
          <w:sz w:val="24"/>
          <w:szCs w:val="24"/>
        </w:rPr>
        <w:t>, which is described as Zoosadism. Zoosadism is pleasure derived from cruelty to animals. It is part of the Macdonald triad, a set of three behaviours that are considered a precursor to psychopathic behaviour (Zoosadism, n.d.). Some could argue that in this day and age, these signs need to be stamped out as soon as possible</w:t>
      </w:r>
    </w:p>
    <w:p w14:paraId="6665557F" w14:textId="02F0FF18" w:rsidR="00DC36A4" w:rsidRPr="006C00F2" w:rsidRDefault="00DC36A4" w:rsidP="00645409">
      <w:pPr>
        <w:rPr>
          <w:rFonts w:cstheme="minorHAnsi"/>
          <w:sz w:val="24"/>
          <w:szCs w:val="24"/>
        </w:rPr>
      </w:pPr>
      <w:r w:rsidRPr="006C00F2">
        <w:rPr>
          <w:rFonts w:cstheme="minorHAnsi"/>
          <w:sz w:val="24"/>
          <w:szCs w:val="24"/>
        </w:rPr>
        <w:t xml:space="preserve">This is a well-known fact. Having said this, there are still legal ways for humans to enjoy the suffering of animals. In 2005, Boris Johnson wrote a journalistic article on why fox hunting should not be made illegal, he even revealed that he had sexual feelings during the act of </w:t>
      </w:r>
      <w:r w:rsidR="00B64FCB" w:rsidRPr="006C00F2">
        <w:rPr>
          <w:rFonts w:cstheme="minorHAnsi"/>
          <w:sz w:val="24"/>
          <w:szCs w:val="24"/>
        </w:rPr>
        <w:t>foxhunting</w:t>
      </w:r>
      <w:r w:rsidRPr="006C00F2">
        <w:rPr>
          <w:rFonts w:cstheme="minorHAnsi"/>
          <w:sz w:val="24"/>
          <w:szCs w:val="24"/>
        </w:rPr>
        <w:t xml:space="preserve">. Boris Johnson loved </w:t>
      </w:r>
      <w:r w:rsidR="00B64FCB" w:rsidRPr="006C00F2">
        <w:rPr>
          <w:rFonts w:cstheme="minorHAnsi"/>
          <w:sz w:val="24"/>
          <w:szCs w:val="24"/>
        </w:rPr>
        <w:t>foxhunting</w:t>
      </w:r>
      <w:r w:rsidRPr="006C00F2">
        <w:rPr>
          <w:rFonts w:cstheme="minorHAnsi"/>
          <w:sz w:val="24"/>
          <w:szCs w:val="24"/>
        </w:rPr>
        <w:t xml:space="preserve">, and he said that this was in part due to the “semi-sexual relation with the horse” (Stone, 2020); this can </w:t>
      </w:r>
      <w:r w:rsidR="00B64FCB" w:rsidRPr="006C00F2">
        <w:rPr>
          <w:rFonts w:cstheme="minorHAnsi"/>
          <w:sz w:val="24"/>
          <w:szCs w:val="24"/>
        </w:rPr>
        <w:t>be</w:t>
      </w:r>
      <w:r w:rsidRPr="006C00F2">
        <w:rPr>
          <w:rFonts w:cstheme="minorHAnsi"/>
          <w:sz w:val="24"/>
          <w:szCs w:val="24"/>
        </w:rPr>
        <w:t xml:space="preserve"> seen as a case of sadomasochism</w:t>
      </w:r>
      <w:r w:rsidR="00D51856" w:rsidRPr="006C00F2">
        <w:rPr>
          <w:rFonts w:cstheme="minorHAnsi"/>
          <w:sz w:val="24"/>
          <w:szCs w:val="24"/>
        </w:rPr>
        <w:t xml:space="preserve"> and Zoosadism</w:t>
      </w:r>
      <w:r w:rsidRPr="006C00F2">
        <w:rPr>
          <w:rFonts w:cstheme="minorHAnsi"/>
          <w:sz w:val="24"/>
          <w:szCs w:val="24"/>
        </w:rPr>
        <w:t>. Public opinion very much opposes this, Amelia Womack, who is the deputy leader of the Green Party said, “Hunting is animal cruelty…it is ultimately about the chasing and death of a fox”. There must be a reason why humans in 2020 still have a desire to hunt other animals, sadomasochism maybe the answer. Sadomasochism is the taking of pleasure from an act of cruelty; this can be sexual (and often is) and can be perhaps connected to the narcissism that everybody has a form of. Adults that perpetrate sadomasochism (Burton, 2014), and take pleasure from animal abuse, might not have been instilled with or acquired empathy and therefore, act out their desires in a legal manner. Boris Johnson’s experiences are not isolated incidents, there are reports of many individuals who take part of foxhunting having similar sexual feelings. When The Independent posted the article, about Boris Johnson’s love for fox hunting on Twitter the top comment was from someone else (Johnson, 2020) expressing how the activity also gave them a sexual thrill and even went into details of how the experience of death is sexual in nature for the fox, therefore providing a legitimate excuse for the hunt. There is always the possibility that the account that made the comments was there to ‘troll’ people, it cannot be said for certain, but the account looks genuine, and the comments are accepted as such. The remainder of the comments under the article express complete shock at what Boris Johnson had said and this the viewpoint of the vast majority. Public opinion is changing for the better through time, and the overall treatment of animals is improving, but observing that the current Prime Minister has these opinions is alarming.</w:t>
      </w:r>
      <w:r w:rsidR="00D51856" w:rsidRPr="006C00F2">
        <w:rPr>
          <w:rFonts w:cstheme="minorHAnsi"/>
          <w:sz w:val="24"/>
          <w:szCs w:val="24"/>
        </w:rPr>
        <w:t xml:space="preserve"> If someone in Boris Johnson’s position has these views in 2020, what hope is there for animals to thrive.</w:t>
      </w:r>
    </w:p>
    <w:p w14:paraId="01188BF1" w14:textId="77777777" w:rsidR="002E7995" w:rsidRDefault="002E7995" w:rsidP="00FE4935">
      <w:pPr>
        <w:jc w:val="center"/>
        <w:rPr>
          <w:rFonts w:cstheme="minorHAnsi"/>
          <w:b/>
          <w:bCs/>
          <w:sz w:val="24"/>
          <w:szCs w:val="24"/>
        </w:rPr>
      </w:pPr>
    </w:p>
    <w:p w14:paraId="51E6F5DA" w14:textId="40366048" w:rsidR="001723C0" w:rsidRPr="00AD5940" w:rsidRDefault="001723C0" w:rsidP="00FE4935">
      <w:pPr>
        <w:jc w:val="center"/>
        <w:rPr>
          <w:rFonts w:cstheme="minorHAnsi"/>
          <w:b/>
          <w:bCs/>
          <w:sz w:val="24"/>
          <w:szCs w:val="24"/>
        </w:rPr>
      </w:pPr>
      <w:r w:rsidRPr="00AD5940">
        <w:rPr>
          <w:rFonts w:cstheme="minorHAnsi"/>
          <w:b/>
          <w:bCs/>
          <w:sz w:val="24"/>
          <w:szCs w:val="24"/>
        </w:rPr>
        <w:t>Conclusion</w:t>
      </w:r>
    </w:p>
    <w:p w14:paraId="08ED1D17" w14:textId="141A23C6" w:rsidR="00C3581E" w:rsidRPr="006C00F2" w:rsidRDefault="00B64FCB" w:rsidP="00645409">
      <w:pPr>
        <w:rPr>
          <w:rFonts w:cstheme="minorHAnsi"/>
          <w:sz w:val="24"/>
          <w:szCs w:val="24"/>
        </w:rPr>
      </w:pPr>
      <w:r w:rsidRPr="006C00F2">
        <w:rPr>
          <w:rFonts w:cstheme="minorHAnsi"/>
          <w:sz w:val="24"/>
          <w:szCs w:val="24"/>
        </w:rPr>
        <w:t xml:space="preserve">As we can see, humanity started its relationship with animals to benefit humanity. Animals can be seen to also benefit from this arrangement, but on the whole throughout history, it </w:t>
      </w:r>
      <w:r w:rsidR="00645409" w:rsidRPr="006C00F2">
        <w:rPr>
          <w:rFonts w:cstheme="minorHAnsi"/>
          <w:sz w:val="24"/>
          <w:szCs w:val="24"/>
        </w:rPr>
        <w:t>cannot</w:t>
      </w:r>
      <w:r w:rsidRPr="006C00F2">
        <w:rPr>
          <w:rFonts w:cstheme="minorHAnsi"/>
          <w:sz w:val="24"/>
          <w:szCs w:val="24"/>
        </w:rPr>
        <w:t xml:space="preserve"> be said that animals are being treated fairly. Animals from the beginning have been used for humanities gain, is that fair on animals?</w:t>
      </w:r>
      <w:r w:rsidR="00D51856" w:rsidRPr="006C00F2">
        <w:rPr>
          <w:rFonts w:cstheme="minorHAnsi"/>
          <w:sz w:val="24"/>
          <w:szCs w:val="24"/>
        </w:rPr>
        <w:t xml:space="preserve"> It can be reasoned that violence was </w:t>
      </w:r>
      <w:r w:rsidR="00D51856" w:rsidRPr="006C00F2">
        <w:rPr>
          <w:rFonts w:cstheme="minorHAnsi"/>
          <w:sz w:val="24"/>
          <w:szCs w:val="24"/>
        </w:rPr>
        <w:lastRenderedPageBreak/>
        <w:t>normal prior to modern day and worse the further back you look, violence is not seen so often in today’s world, so to see many people desire it may be shocking.</w:t>
      </w:r>
      <w:r w:rsidRPr="006C00F2">
        <w:rPr>
          <w:rFonts w:cstheme="minorHAnsi"/>
          <w:sz w:val="24"/>
          <w:szCs w:val="24"/>
        </w:rPr>
        <w:t xml:space="preserve"> </w:t>
      </w:r>
      <w:r w:rsidR="008B3C10">
        <w:rPr>
          <w:rFonts w:cstheme="minorHAnsi"/>
          <w:sz w:val="24"/>
          <w:szCs w:val="24"/>
        </w:rPr>
        <w:t xml:space="preserve">There are exceptions to this, there were multiple reports throughout the centuries of people saving animals, and in their actions becoming Saints in some cases. Therefore, it has to be said that humanity on a whole is not responsible, but the amount of pain and suffering inflicted onto animals by what is a ‘minority’ is not to be understated. </w:t>
      </w:r>
      <w:r w:rsidR="008B3C10" w:rsidRPr="006C00F2">
        <w:rPr>
          <w:rFonts w:cstheme="minorHAnsi"/>
          <w:sz w:val="24"/>
          <w:szCs w:val="24"/>
        </w:rPr>
        <w:t xml:space="preserve"> </w:t>
      </w:r>
      <w:r w:rsidRPr="006C00F2">
        <w:rPr>
          <w:rFonts w:cstheme="minorHAnsi"/>
          <w:sz w:val="24"/>
          <w:szCs w:val="24"/>
        </w:rPr>
        <w:t>Many species have been wiped from existence, with no sign of slowing down</w:t>
      </w:r>
      <w:r w:rsidR="00D51856" w:rsidRPr="006C00F2">
        <w:rPr>
          <w:rFonts w:cstheme="minorHAnsi"/>
          <w:sz w:val="24"/>
          <w:szCs w:val="24"/>
        </w:rPr>
        <w:t xml:space="preserve">. It is also important to understand the reasons for the actions from </w:t>
      </w:r>
      <w:r w:rsidR="00645409" w:rsidRPr="006C00F2">
        <w:rPr>
          <w:rFonts w:cstheme="minorHAnsi"/>
          <w:sz w:val="24"/>
          <w:szCs w:val="24"/>
        </w:rPr>
        <w:t>humanity if</w:t>
      </w:r>
      <w:r w:rsidR="00D51856" w:rsidRPr="006C00F2">
        <w:rPr>
          <w:rFonts w:cstheme="minorHAnsi"/>
          <w:sz w:val="24"/>
          <w:szCs w:val="24"/>
        </w:rPr>
        <w:t xml:space="preserve"> there is to be an attempt at preventing them in the future. We can see easily that childhood has a major part to play in modern day abuse, and this repeats itself through generations, if not prevented at childhood.</w:t>
      </w:r>
      <w:r w:rsidR="008B3C10">
        <w:rPr>
          <w:rFonts w:cstheme="minorHAnsi"/>
          <w:sz w:val="24"/>
          <w:szCs w:val="24"/>
        </w:rPr>
        <w:t xml:space="preserve"> </w:t>
      </w:r>
      <w:r w:rsidR="00C3581E">
        <w:rPr>
          <w:rFonts w:cstheme="minorHAnsi"/>
          <w:sz w:val="24"/>
          <w:szCs w:val="24"/>
        </w:rPr>
        <w:t>People’s actions today, when compared to the past shows that there has been no real improvement, its just hidden away from plain sight. This is not good for humanities morality. There is some version of co-dependency that can be seen in civilisation, in the form of pets. Pets rely on their owners, and a lot of the time, owners need their pets around as they can be a source of joy. To answer the question posed, “</w:t>
      </w:r>
      <w:r w:rsidR="00C3581E" w:rsidRPr="006C00F2">
        <w:rPr>
          <w:rFonts w:cstheme="minorHAnsi"/>
          <w:sz w:val="24"/>
          <w:szCs w:val="24"/>
        </w:rPr>
        <w:t>Is the relationship between Humans and Animals a co-dependency or do Humans abuse its relationship with animals?</w:t>
      </w:r>
      <w:r w:rsidR="00C3581E">
        <w:rPr>
          <w:rFonts w:cstheme="minorHAnsi"/>
          <w:sz w:val="24"/>
          <w:szCs w:val="24"/>
        </w:rPr>
        <w:t xml:space="preserve">”, on the whole yes, humans take advantage of animals for all they are worth. By analysing the reasons for </w:t>
      </w:r>
      <w:r w:rsidR="00627633">
        <w:rPr>
          <w:rFonts w:cstheme="minorHAnsi"/>
          <w:sz w:val="24"/>
          <w:szCs w:val="24"/>
        </w:rPr>
        <w:t>humanities behaviour,</w:t>
      </w:r>
      <w:r w:rsidR="00C3581E">
        <w:rPr>
          <w:rFonts w:cstheme="minorHAnsi"/>
          <w:sz w:val="24"/>
          <w:szCs w:val="24"/>
        </w:rPr>
        <w:t xml:space="preserve"> the conclusion is that humanity should have stopped being cruel when empathy developed, but where there is unhappiness, cruelty is sure to follow.</w:t>
      </w:r>
    </w:p>
    <w:p w14:paraId="6AF04B7F" w14:textId="77777777" w:rsidR="002E7995" w:rsidRDefault="002E7995" w:rsidP="00FE4935">
      <w:pPr>
        <w:jc w:val="center"/>
        <w:rPr>
          <w:rFonts w:cstheme="minorHAnsi"/>
          <w:b/>
          <w:bCs/>
          <w:sz w:val="24"/>
          <w:szCs w:val="24"/>
        </w:rPr>
      </w:pPr>
    </w:p>
    <w:p w14:paraId="1083EAA2" w14:textId="25BD519A" w:rsidR="00D51856" w:rsidRPr="00AD5940" w:rsidRDefault="00D51856" w:rsidP="00FE4935">
      <w:pPr>
        <w:jc w:val="center"/>
        <w:rPr>
          <w:rFonts w:cstheme="minorHAnsi"/>
          <w:b/>
          <w:bCs/>
          <w:sz w:val="24"/>
          <w:szCs w:val="24"/>
        </w:rPr>
      </w:pPr>
      <w:r w:rsidRPr="00AD5940">
        <w:rPr>
          <w:rFonts w:cstheme="minorHAnsi"/>
          <w:b/>
          <w:bCs/>
          <w:sz w:val="24"/>
          <w:szCs w:val="24"/>
        </w:rPr>
        <w:t>Future work</w:t>
      </w:r>
    </w:p>
    <w:p w14:paraId="6496EFB7" w14:textId="3C5AE707" w:rsidR="00D51856" w:rsidRPr="006C00F2" w:rsidRDefault="00D51856" w:rsidP="00645409">
      <w:pPr>
        <w:rPr>
          <w:rFonts w:cstheme="minorHAnsi"/>
          <w:sz w:val="24"/>
          <w:szCs w:val="24"/>
        </w:rPr>
      </w:pPr>
      <w:r w:rsidRPr="006C00F2">
        <w:rPr>
          <w:rFonts w:cstheme="minorHAnsi"/>
          <w:sz w:val="24"/>
          <w:szCs w:val="24"/>
        </w:rPr>
        <w:t>In the future, an attempt to understand if wealth and fame have an impact on the cruelty that a human can inflict would be a good place of understanding.</w:t>
      </w:r>
    </w:p>
    <w:p w14:paraId="2BCF683F" w14:textId="187E1F3A" w:rsidR="00D51856" w:rsidRDefault="00D51856" w:rsidP="00645409">
      <w:pPr>
        <w:rPr>
          <w:rFonts w:cstheme="minorHAnsi"/>
          <w:sz w:val="24"/>
          <w:szCs w:val="24"/>
        </w:rPr>
      </w:pPr>
      <w:r w:rsidRPr="006C00F2">
        <w:rPr>
          <w:rFonts w:cstheme="minorHAnsi"/>
          <w:sz w:val="24"/>
          <w:szCs w:val="24"/>
        </w:rPr>
        <w:t>On the other side, the poor and desolate who have nothing else to do, or through potential boredom. Does this impact the cruelty of a human?</w:t>
      </w:r>
    </w:p>
    <w:p w14:paraId="1DAA8F6E" w14:textId="77777777" w:rsidR="00C3581E" w:rsidRDefault="00C3581E" w:rsidP="00645409">
      <w:pPr>
        <w:rPr>
          <w:rFonts w:cstheme="minorHAnsi"/>
          <w:sz w:val="24"/>
          <w:szCs w:val="24"/>
        </w:rPr>
      </w:pPr>
      <w:r>
        <w:rPr>
          <w:rFonts w:cstheme="minorHAnsi"/>
          <w:sz w:val="24"/>
          <w:szCs w:val="24"/>
        </w:rPr>
        <w:t xml:space="preserve">Did early humans have pets, or was the relationship mutually beneficial for both parties? </w:t>
      </w:r>
    </w:p>
    <w:p w14:paraId="3980B290" w14:textId="205951F9" w:rsidR="00C3581E" w:rsidRPr="006C00F2" w:rsidRDefault="00C3581E" w:rsidP="00645409">
      <w:pPr>
        <w:rPr>
          <w:rFonts w:cstheme="minorHAnsi"/>
          <w:sz w:val="24"/>
          <w:szCs w:val="24"/>
        </w:rPr>
      </w:pPr>
      <w:r>
        <w:rPr>
          <w:rFonts w:cstheme="minorHAnsi"/>
          <w:sz w:val="24"/>
          <w:szCs w:val="24"/>
        </w:rPr>
        <w:t xml:space="preserve">When humanity were scavangers, did they take turns with canines and other species or did they have to fight? </w:t>
      </w:r>
    </w:p>
    <w:p w14:paraId="0A26142F" w14:textId="77777777" w:rsidR="002E7995" w:rsidRDefault="002E7995" w:rsidP="00FE4935">
      <w:pPr>
        <w:jc w:val="center"/>
        <w:rPr>
          <w:rFonts w:cstheme="minorHAnsi"/>
          <w:b/>
          <w:bCs/>
          <w:sz w:val="24"/>
          <w:szCs w:val="24"/>
        </w:rPr>
      </w:pPr>
    </w:p>
    <w:p w14:paraId="4229059E" w14:textId="1F8D4894" w:rsidR="001723C0" w:rsidRPr="00AD5940" w:rsidRDefault="001723C0" w:rsidP="00FE4935">
      <w:pPr>
        <w:jc w:val="center"/>
        <w:rPr>
          <w:rFonts w:cstheme="minorHAnsi"/>
          <w:b/>
          <w:bCs/>
          <w:sz w:val="24"/>
          <w:szCs w:val="24"/>
        </w:rPr>
      </w:pPr>
      <w:r w:rsidRPr="00AD5940">
        <w:rPr>
          <w:rFonts w:cstheme="minorHAnsi"/>
          <w:b/>
          <w:bCs/>
          <w:sz w:val="24"/>
          <w:szCs w:val="24"/>
        </w:rPr>
        <w:t>Reference list</w:t>
      </w:r>
    </w:p>
    <w:p w14:paraId="360D6924" w14:textId="22F4DE9C" w:rsidR="00A11F09" w:rsidRPr="006C00F2" w:rsidRDefault="00A11F09" w:rsidP="00645409">
      <w:pPr>
        <w:rPr>
          <w:rFonts w:cstheme="minorHAnsi"/>
          <w:sz w:val="24"/>
          <w:szCs w:val="24"/>
        </w:rPr>
      </w:pPr>
      <w:r w:rsidRPr="006C00F2">
        <w:rPr>
          <w:rFonts w:cstheme="minorHAnsi"/>
          <w:sz w:val="24"/>
          <w:szCs w:val="24"/>
        </w:rPr>
        <w:t>1593. Bankside - The Bear Garden And The Rose Theatre - Norden's Map Of London, 1593. [image] Available at: &lt;https://commons.wikimedia.org/wiki/File:Bankside_-_the_Bear_Garden_and_the_Rose_Theatre_-_Norden%27s_Map_of_London,_1593.png&gt; [Accessed 5 July 2020].</w:t>
      </w:r>
    </w:p>
    <w:p w14:paraId="72EB19F1" w14:textId="78916BEE" w:rsidR="00A11F09" w:rsidRPr="006C00F2" w:rsidRDefault="00A11F09" w:rsidP="00645409">
      <w:pPr>
        <w:rPr>
          <w:rFonts w:cstheme="minorHAnsi"/>
          <w:sz w:val="24"/>
          <w:szCs w:val="24"/>
        </w:rPr>
      </w:pPr>
      <w:r w:rsidRPr="006C00F2">
        <w:rPr>
          <w:rFonts w:cstheme="minorHAnsi"/>
          <w:sz w:val="24"/>
          <w:szCs w:val="24"/>
        </w:rPr>
        <w:t>Barber, C., 1894. Gelert. [image] Available at: &lt;https://commons.wikimedia.org/wiki/File:Gelert.jpg&gt; [Accessed 8 July 2020].</w:t>
      </w:r>
    </w:p>
    <w:p w14:paraId="3AE5F719" w14:textId="767BD86B" w:rsidR="007E70C9" w:rsidRPr="006C00F2" w:rsidRDefault="007E70C9" w:rsidP="00645409">
      <w:pPr>
        <w:rPr>
          <w:rFonts w:cstheme="minorHAnsi"/>
          <w:sz w:val="24"/>
          <w:szCs w:val="24"/>
        </w:rPr>
      </w:pPr>
      <w:r w:rsidRPr="006C00F2">
        <w:rPr>
          <w:rFonts w:cstheme="minorHAnsi"/>
          <w:sz w:val="24"/>
          <w:szCs w:val="24"/>
        </w:rPr>
        <w:lastRenderedPageBreak/>
        <w:t>Barth, D., 2010. How Do You Explain Human Cruelty?. [online] Psychology Today. Available at: &lt;https://www.psychologytoday.com/gb/blog/the-couch/201010/how-do-you-explain-human-cruelty&gt; [Accessed 4 July 2020].</w:t>
      </w:r>
    </w:p>
    <w:p w14:paraId="082A89FE" w14:textId="123762FF" w:rsidR="006E2A14" w:rsidRPr="006C00F2" w:rsidRDefault="006E2A14" w:rsidP="00645409">
      <w:pPr>
        <w:rPr>
          <w:rFonts w:cstheme="minorHAnsi"/>
          <w:sz w:val="24"/>
          <w:szCs w:val="24"/>
        </w:rPr>
      </w:pPr>
      <w:r w:rsidRPr="006C00F2">
        <w:rPr>
          <w:rFonts w:cstheme="minorHAnsi"/>
          <w:sz w:val="24"/>
          <w:szCs w:val="24"/>
        </w:rPr>
        <w:t>Bbc.co.uk. n.d. BBC - History - Robert Bakewell. [online] Available at: &lt;http://www.bbc.co.uk/history/historic_figures/bakewell_robert.shtml&gt; [Accessed 5 July 2020].</w:t>
      </w:r>
    </w:p>
    <w:p w14:paraId="595089A9" w14:textId="54911742" w:rsidR="00E374E8" w:rsidRPr="006C00F2" w:rsidRDefault="00E374E8" w:rsidP="00645409">
      <w:pPr>
        <w:rPr>
          <w:rFonts w:cstheme="minorHAnsi"/>
          <w:sz w:val="24"/>
          <w:szCs w:val="24"/>
        </w:rPr>
      </w:pPr>
      <w:r w:rsidRPr="006C00F2">
        <w:rPr>
          <w:rFonts w:cstheme="minorHAnsi"/>
          <w:sz w:val="24"/>
          <w:szCs w:val="24"/>
        </w:rPr>
        <w:t>Bell, B., 2017. Are We Tough Enough On Animal Cruelty?. [online] BBC News. Available at: &lt;https://www.bbc.co.uk/news/uk-england-39042626&gt; [Accessed 7 July 2020].</w:t>
      </w:r>
    </w:p>
    <w:p w14:paraId="794BADB2" w14:textId="4FCEF163" w:rsidR="008223CC" w:rsidRPr="006C00F2" w:rsidRDefault="008223CC" w:rsidP="00645409">
      <w:pPr>
        <w:rPr>
          <w:rFonts w:cstheme="minorHAnsi"/>
          <w:sz w:val="24"/>
          <w:szCs w:val="24"/>
        </w:rPr>
      </w:pPr>
      <w:r w:rsidRPr="006C00F2">
        <w:rPr>
          <w:rFonts w:cstheme="minorHAnsi"/>
          <w:sz w:val="24"/>
          <w:szCs w:val="24"/>
        </w:rPr>
        <w:t>Burton, N., 2014. The Psychology Of Sadomasochism. [online] Psychology Today. Available at: &lt;https://www.psychologytoday.com/gb/blog/hide-and-seek/201408/the-psychology-sadomasochism&gt; [Accessed 20 July 2020].</w:t>
      </w:r>
    </w:p>
    <w:p w14:paraId="0532A0F7" w14:textId="5950C546" w:rsidR="00775F3A" w:rsidRPr="006C00F2" w:rsidRDefault="00775F3A" w:rsidP="00645409">
      <w:pPr>
        <w:rPr>
          <w:rFonts w:cstheme="minorHAnsi"/>
          <w:sz w:val="24"/>
          <w:szCs w:val="24"/>
        </w:rPr>
      </w:pPr>
      <w:r w:rsidRPr="006C00F2">
        <w:rPr>
          <w:rFonts w:cstheme="minorHAnsi"/>
          <w:sz w:val="24"/>
          <w:szCs w:val="24"/>
        </w:rPr>
        <w:t>Canine Heritage. n.d. Bear Baiting In London. [online] Available at: &lt;http://canineheritage.weebly.com/bear-baiting-in-london.html&gt; [Accessed 12 April 2020].</w:t>
      </w:r>
    </w:p>
    <w:p w14:paraId="381C1606" w14:textId="6D76FB8B" w:rsidR="00331E8F" w:rsidRPr="006C00F2" w:rsidRDefault="00FC5031" w:rsidP="00645409">
      <w:pPr>
        <w:rPr>
          <w:rFonts w:cstheme="minorHAnsi"/>
          <w:sz w:val="24"/>
          <w:szCs w:val="24"/>
        </w:rPr>
      </w:pPr>
      <w:r w:rsidRPr="006C00F2">
        <w:rPr>
          <w:rFonts w:cstheme="minorHAnsi"/>
          <w:sz w:val="24"/>
          <w:szCs w:val="24"/>
        </w:rPr>
        <w:t>Catholic Online. n.d. St. Aventine Of Troyes - Saints &amp; Angels - Catholic Online. [online] Available at: &lt;https://www.catholic.org/saints/saint.php?saint_id=5997&gt; [Accessed 27 May 2020].</w:t>
      </w:r>
      <w:r w:rsidR="00331E8F" w:rsidRPr="006C00F2">
        <w:rPr>
          <w:rFonts w:cstheme="minorHAnsi"/>
          <w:sz w:val="24"/>
          <w:szCs w:val="24"/>
        </w:rPr>
        <w:t xml:space="preserve"> </w:t>
      </w:r>
    </w:p>
    <w:p w14:paraId="110EE2DD" w14:textId="7CE18500" w:rsidR="0029023B" w:rsidRPr="006C00F2" w:rsidRDefault="0029023B" w:rsidP="00645409">
      <w:pPr>
        <w:rPr>
          <w:rFonts w:cstheme="minorHAnsi"/>
          <w:sz w:val="24"/>
          <w:szCs w:val="24"/>
        </w:rPr>
      </w:pPr>
      <w:r w:rsidRPr="006C00F2">
        <w:rPr>
          <w:rFonts w:cstheme="minorHAnsi"/>
          <w:sz w:val="24"/>
          <w:szCs w:val="24"/>
        </w:rPr>
        <w:t>Chen, B., 2020. I Tried To Make My Dog An Instagram Celebrity. I Failed.. [online] Nytimes.com. Available at: &lt;https://www.nytimes.com/2018/12/05/technology/personaltech/instagram-influencers-dogs-food.html&gt; [Accessed 16 July 2020].</w:t>
      </w:r>
    </w:p>
    <w:p w14:paraId="72B83D91" w14:textId="006479DC" w:rsidR="00350A9F" w:rsidRPr="006C00F2" w:rsidRDefault="00350A9F" w:rsidP="00645409">
      <w:pPr>
        <w:rPr>
          <w:rFonts w:cstheme="minorHAnsi"/>
          <w:sz w:val="24"/>
          <w:szCs w:val="24"/>
        </w:rPr>
      </w:pPr>
      <w:r w:rsidRPr="006C00F2">
        <w:rPr>
          <w:rFonts w:cstheme="minorHAnsi"/>
          <w:sz w:val="24"/>
          <w:szCs w:val="24"/>
        </w:rPr>
        <w:t>Clottes, J., 2015. Cave Art | Definition, Characteristics, Images, &amp; Facts. [online] Encyclopedia Britannica. Available at: &lt;https://www.britannica.com/art/cave-painting&gt; [Accessed 5 July 2020].</w:t>
      </w:r>
    </w:p>
    <w:p w14:paraId="29A39F20" w14:textId="23814167" w:rsidR="00625E0A" w:rsidRPr="006C00F2" w:rsidRDefault="00625E0A" w:rsidP="00645409">
      <w:pPr>
        <w:rPr>
          <w:rFonts w:cstheme="minorHAnsi"/>
          <w:sz w:val="24"/>
          <w:szCs w:val="24"/>
        </w:rPr>
      </w:pPr>
      <w:r w:rsidRPr="006C00F2">
        <w:rPr>
          <w:rFonts w:cstheme="minorHAnsi"/>
          <w:sz w:val="24"/>
          <w:szCs w:val="24"/>
        </w:rPr>
        <w:t>Department of Animal Science. n.d. [online] Available at: &lt;https://www.ans.iastate.edu/about/history/people/robert-bakewell&gt; [Accessed 5 July 2020].</w:t>
      </w:r>
    </w:p>
    <w:p w14:paraId="6F483C29" w14:textId="41A34D0D" w:rsidR="00CB1349" w:rsidRPr="006C00F2" w:rsidRDefault="00CB1349" w:rsidP="00645409">
      <w:pPr>
        <w:rPr>
          <w:rFonts w:cstheme="minorHAnsi"/>
          <w:sz w:val="24"/>
          <w:szCs w:val="24"/>
        </w:rPr>
      </w:pPr>
      <w:r w:rsidRPr="006C00F2">
        <w:rPr>
          <w:rFonts w:cstheme="minorHAnsi"/>
          <w:sz w:val="24"/>
          <w:szCs w:val="24"/>
        </w:rPr>
        <w:t>Dyson, R., 2009. Archaeology and The Domestication Of Animals In The Old World. [online] AnthroSource. Available at: &lt;https://anthrosource.onlinelibrary.wiley.com/doi/pdf/10.1525/aa.1953.55.5.02a00060&gt; [Accessed 11 July 2020].</w:t>
      </w:r>
    </w:p>
    <w:p w14:paraId="30CFC7BC" w14:textId="51B968FD" w:rsidR="00B64FCB" w:rsidRPr="006C00F2" w:rsidRDefault="00B64FCB" w:rsidP="00645409">
      <w:pPr>
        <w:rPr>
          <w:rFonts w:cstheme="minorHAnsi"/>
          <w:sz w:val="24"/>
          <w:szCs w:val="24"/>
        </w:rPr>
      </w:pPr>
      <w:r w:rsidRPr="006C00F2">
        <w:rPr>
          <w:rFonts w:cstheme="minorHAnsi"/>
          <w:sz w:val="24"/>
          <w:szCs w:val="24"/>
        </w:rPr>
        <w:t>Fox Hunting Evidence UK. n.d. Zoosadism. [online] Available at: &lt;https://foxhuntingevidenceuk.com/zoosadism/&gt; [Accessed 15 July 2020].</w:t>
      </w:r>
    </w:p>
    <w:p w14:paraId="41C40B51" w14:textId="69FA8E97" w:rsidR="00FC5031" w:rsidRPr="006C00F2" w:rsidRDefault="00331E8F" w:rsidP="00645409">
      <w:pPr>
        <w:rPr>
          <w:rFonts w:cstheme="minorHAnsi"/>
          <w:sz w:val="24"/>
          <w:szCs w:val="24"/>
        </w:rPr>
      </w:pPr>
      <w:r w:rsidRPr="006C00F2">
        <w:rPr>
          <w:rFonts w:cstheme="minorHAnsi"/>
          <w:sz w:val="24"/>
          <w:szCs w:val="24"/>
        </w:rPr>
        <w:t>Franklin, A., 1999. Animals &amp; Modern Cultures: A Sociology of Human-Animal Relations In Modernity. London: Sage Publications, pp.1,4.</w:t>
      </w:r>
    </w:p>
    <w:p w14:paraId="4C3D1903" w14:textId="461C88E5" w:rsidR="00E654CA" w:rsidRPr="006C00F2" w:rsidRDefault="00E654CA" w:rsidP="00645409">
      <w:pPr>
        <w:rPr>
          <w:rFonts w:cstheme="minorHAnsi"/>
          <w:sz w:val="24"/>
          <w:szCs w:val="24"/>
        </w:rPr>
      </w:pPr>
      <w:r w:rsidRPr="006C00F2">
        <w:rPr>
          <w:rFonts w:cstheme="minorHAnsi"/>
          <w:sz w:val="24"/>
          <w:szCs w:val="24"/>
        </w:rPr>
        <w:t>Garcia, M., 2003. [image] Available at: &lt;https://www.ancient-origins.net/history/26000-year-old-child-footprints-found-alongside-paw-prints-reveal-oldest-evidence-human-021235&gt; [Accessed 15 July 2020].</w:t>
      </w:r>
    </w:p>
    <w:p w14:paraId="79994FE1" w14:textId="5C6A2540" w:rsidR="009F35A8" w:rsidRPr="006C00F2" w:rsidRDefault="009F35A8" w:rsidP="00645409">
      <w:pPr>
        <w:rPr>
          <w:rFonts w:cstheme="minorHAnsi"/>
          <w:sz w:val="24"/>
          <w:szCs w:val="24"/>
        </w:rPr>
      </w:pPr>
      <w:r w:rsidRPr="006C00F2">
        <w:rPr>
          <w:rFonts w:cstheme="minorHAnsi"/>
          <w:sz w:val="24"/>
          <w:szCs w:val="24"/>
        </w:rPr>
        <w:lastRenderedPageBreak/>
        <w:t>Goleman, D., 1989. Sad Legacy Of Abuse: The Search For Remedies. [online] Nytimes.com. Available at: &lt;https://www.nytimes.com/1989/01/24/science/sad-legacy-of-abuse-the-search-for-remedies.html&gt; [Accessed 6 July 2020].</w:t>
      </w:r>
    </w:p>
    <w:p w14:paraId="6F23EDA0" w14:textId="26DE40A9" w:rsidR="003647FA" w:rsidRPr="006C00F2" w:rsidRDefault="003647FA" w:rsidP="00645409">
      <w:pPr>
        <w:rPr>
          <w:rFonts w:cstheme="minorHAnsi"/>
          <w:sz w:val="24"/>
          <w:szCs w:val="24"/>
        </w:rPr>
      </w:pPr>
      <w:r w:rsidRPr="006C00F2">
        <w:rPr>
          <w:rFonts w:cstheme="minorHAnsi"/>
          <w:sz w:val="24"/>
          <w:szCs w:val="24"/>
        </w:rPr>
        <w:t>Hays, J., n.d. STONE AGE ANIMALS: CAVE LIONS AND HYENAS AND GIANT APES | Facts And Details. [online] Factsanddetails.com. Available at: &lt;http://factsanddetails.com/world/cat56/sub400/entry-6001.html&gt; [Accessed 10 July 2020].</w:t>
      </w:r>
    </w:p>
    <w:p w14:paraId="37636A2A" w14:textId="49030A78" w:rsidR="003647FA" w:rsidRPr="006C00F2" w:rsidRDefault="003647FA" w:rsidP="00645409">
      <w:pPr>
        <w:rPr>
          <w:rFonts w:cstheme="minorHAnsi"/>
          <w:sz w:val="24"/>
          <w:szCs w:val="24"/>
        </w:rPr>
      </w:pPr>
      <w:r w:rsidRPr="006C00F2">
        <w:rPr>
          <w:rFonts w:cstheme="minorHAnsi"/>
          <w:sz w:val="24"/>
          <w:szCs w:val="24"/>
        </w:rPr>
        <w:t>HISTORY. 2020. Neolithic Revolution. [online] Available at: &lt;https://www.history.com/topics/pre-history/neolithic-revolution&gt; [Accessed 10 July 2020].</w:t>
      </w:r>
    </w:p>
    <w:p w14:paraId="14B58273" w14:textId="252E8636" w:rsidR="00A11F09" w:rsidRPr="006C00F2" w:rsidRDefault="00A11F09" w:rsidP="00645409">
      <w:pPr>
        <w:rPr>
          <w:rFonts w:cstheme="minorHAnsi"/>
          <w:sz w:val="24"/>
          <w:szCs w:val="24"/>
        </w:rPr>
      </w:pPr>
      <w:r w:rsidRPr="006C00F2">
        <w:rPr>
          <w:rFonts w:cstheme="minorHAnsi"/>
          <w:sz w:val="24"/>
          <w:szCs w:val="24"/>
        </w:rPr>
        <w:t>Johnson, B., n.d. The Legend Of Gelert The Dog. [online] Historic UK. Available at: &lt;https://www.historic-uk.com/HistoryUK/HistoryofWales/The-legend-of-brave-Gelert/&gt; [Accessed 8 July 2020].</w:t>
      </w:r>
    </w:p>
    <w:p w14:paraId="7DDF11FA" w14:textId="38DD6036" w:rsidR="00853A76" w:rsidRPr="006C00F2" w:rsidRDefault="00853A76" w:rsidP="00645409">
      <w:pPr>
        <w:rPr>
          <w:rFonts w:cstheme="minorHAnsi"/>
          <w:sz w:val="24"/>
          <w:szCs w:val="24"/>
        </w:rPr>
      </w:pPr>
      <w:r w:rsidRPr="006C00F2">
        <w:rPr>
          <w:rFonts w:cstheme="minorHAnsi"/>
          <w:sz w:val="24"/>
          <w:szCs w:val="24"/>
        </w:rPr>
        <w:t>Johnson, D., 2020 18 July. Available at: &lt;</w:t>
      </w:r>
      <w:hyperlink r:id="rId17" w:history="1">
        <w:r w:rsidRPr="006C00F2">
          <w:rPr>
            <w:rStyle w:val="Hyperlink"/>
            <w:rFonts w:cstheme="minorHAnsi"/>
            <w:sz w:val="24"/>
            <w:szCs w:val="24"/>
          </w:rPr>
          <w:t>https://twitter.com/DerekJohnson65/status/1284542719868706816</w:t>
        </w:r>
      </w:hyperlink>
      <w:r w:rsidRPr="006C00F2">
        <w:rPr>
          <w:rFonts w:cstheme="minorHAnsi"/>
          <w:sz w:val="24"/>
          <w:szCs w:val="24"/>
        </w:rPr>
        <w:t>&gt; [Accessed 20 July 2020]</w:t>
      </w:r>
    </w:p>
    <w:p w14:paraId="1FC0BAD5" w14:textId="6066783A" w:rsidR="00E654CA" w:rsidRPr="006C00F2" w:rsidRDefault="00E654CA" w:rsidP="00645409">
      <w:pPr>
        <w:rPr>
          <w:rFonts w:cstheme="minorHAnsi"/>
          <w:sz w:val="24"/>
          <w:szCs w:val="24"/>
        </w:rPr>
      </w:pPr>
      <w:r w:rsidRPr="006C00F2">
        <w:rPr>
          <w:rFonts w:cstheme="minorHAnsi"/>
          <w:sz w:val="24"/>
          <w:szCs w:val="24"/>
        </w:rPr>
        <w:t>Mark, J., 2012. Cats In The Ancient World. [online] Ancient History Encyclopedia. Available at: &lt;https://www.ancient.eu/article/466/cats-in-the-ancient-world/&gt; [Accessed 13 July 2020].</w:t>
      </w:r>
    </w:p>
    <w:p w14:paraId="396C1F22" w14:textId="20BE9787" w:rsidR="00CB1349" w:rsidRPr="006C00F2" w:rsidRDefault="00CB1349" w:rsidP="00645409">
      <w:pPr>
        <w:rPr>
          <w:rFonts w:cstheme="minorHAnsi"/>
          <w:sz w:val="24"/>
          <w:szCs w:val="24"/>
        </w:rPr>
      </w:pPr>
      <w:r w:rsidRPr="006C00F2">
        <w:rPr>
          <w:rFonts w:cstheme="minorHAnsi"/>
          <w:sz w:val="24"/>
          <w:szCs w:val="24"/>
        </w:rPr>
        <w:t>Mark, J., 2019. Dogs In The Ancient World. [online] Ancient History Encyclopedia. Available at: &lt;https://www.ancient.eu/article/184/dogs-in-the-ancient-world/&gt; [Accessed 11 July 2020].</w:t>
      </w:r>
    </w:p>
    <w:p w14:paraId="4E1A082D" w14:textId="1FC1D08A" w:rsidR="00331E8F" w:rsidRPr="006C00F2" w:rsidRDefault="00F642A7" w:rsidP="00645409">
      <w:pPr>
        <w:rPr>
          <w:rFonts w:cstheme="minorHAnsi"/>
          <w:sz w:val="24"/>
          <w:szCs w:val="24"/>
        </w:rPr>
      </w:pPr>
      <w:r w:rsidRPr="006C00F2">
        <w:rPr>
          <w:rFonts w:cstheme="minorHAnsi"/>
          <w:sz w:val="24"/>
          <w:szCs w:val="24"/>
        </w:rPr>
        <w:t>Moore, A., 2013. Agricultural Revolution What Were The Contributing Factors?. [online] Intriguing History. Available at: &lt;https://www.intriguing-history.com/the-agricultural-revolution/&gt; [Accessed 19 May 2020].</w:t>
      </w:r>
      <w:r w:rsidR="00331E8F" w:rsidRPr="006C00F2">
        <w:rPr>
          <w:rFonts w:cstheme="minorHAnsi"/>
          <w:sz w:val="24"/>
          <w:szCs w:val="24"/>
        </w:rPr>
        <w:t xml:space="preserve"> </w:t>
      </w:r>
    </w:p>
    <w:p w14:paraId="6969FDD2" w14:textId="462B3DAB" w:rsidR="00625E0A" w:rsidRPr="006C00F2" w:rsidRDefault="00625E0A" w:rsidP="00645409">
      <w:pPr>
        <w:rPr>
          <w:rFonts w:cstheme="minorHAnsi"/>
          <w:sz w:val="24"/>
          <w:szCs w:val="24"/>
        </w:rPr>
      </w:pPr>
      <w:r w:rsidRPr="006C00F2">
        <w:rPr>
          <w:rFonts w:cstheme="minorHAnsi"/>
          <w:sz w:val="24"/>
          <w:szCs w:val="24"/>
        </w:rPr>
        <w:t>n.d. Bear Baiting. [image] Available at: &lt;https://en.wikipedia.org/wiki/File:Bear_baiting.jpg&gt; [Accessed 2 July 2020].</w:t>
      </w:r>
    </w:p>
    <w:p w14:paraId="29991BF8" w14:textId="10FDF611" w:rsidR="00775F3A" w:rsidRPr="006C00F2" w:rsidRDefault="00775F3A" w:rsidP="00645409">
      <w:pPr>
        <w:rPr>
          <w:rFonts w:cstheme="minorHAnsi"/>
          <w:sz w:val="24"/>
          <w:szCs w:val="24"/>
        </w:rPr>
      </w:pPr>
      <w:r w:rsidRPr="006C00F2">
        <w:rPr>
          <w:rFonts w:cstheme="minorHAnsi"/>
          <w:sz w:val="24"/>
          <w:szCs w:val="24"/>
        </w:rPr>
        <w:t>O'Regan, H., 2016. Shakespeare's Competition: The Grisly World Of British Bear-Baiting. [online] The Conversation. Available at: &lt;https://theconversation.com/shakespeares-competition-the-grisly-world-of-british-bear-baiting-55475&gt; [Accessed 11 April 2020].</w:t>
      </w:r>
    </w:p>
    <w:p w14:paraId="6284B381" w14:textId="77582675" w:rsidR="00331E8F" w:rsidRPr="006C00F2" w:rsidRDefault="00331E8F" w:rsidP="00645409">
      <w:pPr>
        <w:rPr>
          <w:rFonts w:cstheme="minorHAnsi"/>
          <w:sz w:val="24"/>
          <w:szCs w:val="24"/>
        </w:rPr>
      </w:pPr>
      <w:r w:rsidRPr="006C00F2">
        <w:rPr>
          <w:rFonts w:cstheme="minorHAnsi"/>
          <w:sz w:val="24"/>
          <w:szCs w:val="24"/>
        </w:rPr>
        <w:t xml:space="preserve">Overton, M., 2011. BBC - History - British History In Depth: Agricultural Revolution In England 1500 - 1850. [online] Bbc.co.uk. Available at: &lt;http://www.bbc.co.uk/history/british/empire_seapower/agricultural_revolution_01.shtml&gt; [Accessed 17 May 2020]. </w:t>
      </w:r>
    </w:p>
    <w:p w14:paraId="6B36EF00" w14:textId="2C28E2DA" w:rsidR="00331E8F" w:rsidRPr="006C00F2" w:rsidRDefault="00331E8F" w:rsidP="00645409">
      <w:pPr>
        <w:rPr>
          <w:rFonts w:cstheme="minorHAnsi"/>
          <w:sz w:val="24"/>
          <w:szCs w:val="24"/>
        </w:rPr>
      </w:pPr>
      <w:r w:rsidRPr="006C00F2">
        <w:rPr>
          <w:rFonts w:cstheme="minorHAnsi"/>
          <w:sz w:val="24"/>
          <w:szCs w:val="24"/>
        </w:rPr>
        <w:t xml:space="preserve">Pickrell, J., 2004. [online] National Geographic. Available at: &lt;https://www.nationalgeographic.com/animals/2004/04/oldest-known-pet-cat-9500-year-old-burial-found-on-cyprus/&gt; [Accessed 5 May 2020]. </w:t>
      </w:r>
    </w:p>
    <w:p w14:paraId="5EC7C928" w14:textId="09021A95" w:rsidR="00BA3417" w:rsidRPr="006C00F2" w:rsidRDefault="00BA3417" w:rsidP="00645409">
      <w:pPr>
        <w:rPr>
          <w:rFonts w:cstheme="minorHAnsi"/>
          <w:sz w:val="24"/>
          <w:szCs w:val="24"/>
        </w:rPr>
      </w:pPr>
      <w:r w:rsidRPr="006C00F2">
        <w:rPr>
          <w:rFonts w:cstheme="minorHAnsi"/>
          <w:sz w:val="24"/>
          <w:szCs w:val="24"/>
        </w:rPr>
        <w:lastRenderedPageBreak/>
        <w:t>Pine, K., 2020. The Pet Instagram Debate: Cute Or Psychotic?. [online] The Nevada Sagebrush. Available at: &lt;http://nevadasagebrush.com/blog/2019/09/24/the-pet-instagram-debate-cute-or-psychotic/&gt; [Accessed 24 July 2020].</w:t>
      </w:r>
    </w:p>
    <w:p w14:paraId="31A9E958" w14:textId="5AA63F64" w:rsidR="00331E8F" w:rsidRPr="006C00F2" w:rsidRDefault="00331E8F" w:rsidP="00645409">
      <w:pPr>
        <w:rPr>
          <w:rFonts w:cstheme="minorHAnsi"/>
          <w:sz w:val="24"/>
          <w:szCs w:val="24"/>
        </w:rPr>
      </w:pPr>
      <w:r w:rsidRPr="006C00F2">
        <w:rPr>
          <w:rFonts w:cstheme="minorHAnsi"/>
          <w:sz w:val="24"/>
          <w:szCs w:val="24"/>
        </w:rPr>
        <w:t>Podberscek, A., Paul, E. and Serpell, J., 20</w:t>
      </w:r>
      <w:r w:rsidR="00DF0642" w:rsidRPr="006C00F2">
        <w:rPr>
          <w:rFonts w:cstheme="minorHAnsi"/>
          <w:sz w:val="24"/>
          <w:szCs w:val="24"/>
        </w:rPr>
        <w:t>0</w:t>
      </w:r>
      <w:r w:rsidRPr="006C00F2">
        <w:rPr>
          <w:rFonts w:cstheme="minorHAnsi"/>
          <w:sz w:val="24"/>
          <w:szCs w:val="24"/>
        </w:rPr>
        <w:t>0. Companion Animals &amp; Us: Exploring The Relationships Between People &amp; Pets. 3rd ed. cambridge: Cambridge University Press, p.5.</w:t>
      </w:r>
    </w:p>
    <w:p w14:paraId="7CFAF4B0" w14:textId="1D664676" w:rsidR="00331E8F" w:rsidRPr="006C00F2" w:rsidRDefault="00331E8F" w:rsidP="00645409">
      <w:pPr>
        <w:rPr>
          <w:rFonts w:cstheme="minorHAnsi"/>
          <w:sz w:val="24"/>
          <w:szCs w:val="24"/>
        </w:rPr>
      </w:pPr>
      <w:r w:rsidRPr="006C00F2">
        <w:rPr>
          <w:rFonts w:cstheme="minorHAnsi"/>
          <w:sz w:val="24"/>
          <w:szCs w:val="24"/>
        </w:rPr>
        <w:t>Regan, T. and Singer, P., 1976. Animal Rights And Human Obligations. London: Prentice-Hall INC, p.1.</w:t>
      </w:r>
    </w:p>
    <w:p w14:paraId="30096F1B" w14:textId="78ABAC4B" w:rsidR="009C7D5D" w:rsidRPr="006C00F2" w:rsidRDefault="009C7D5D" w:rsidP="00645409">
      <w:pPr>
        <w:rPr>
          <w:rFonts w:cstheme="minorHAnsi"/>
          <w:sz w:val="24"/>
          <w:szCs w:val="24"/>
        </w:rPr>
      </w:pPr>
      <w:r w:rsidRPr="006C00F2">
        <w:rPr>
          <w:rFonts w:cstheme="minorHAnsi"/>
          <w:sz w:val="24"/>
          <w:szCs w:val="24"/>
        </w:rPr>
        <w:t>Richardson-Lee, A., 2016. Reconsider Andrew And Daniel Frankish's Prison Sentences For Animal Cruelty Charges. [online] Change.org. Available at: &lt;https://www.change.org/p/david-cameron-mp-reconsider-andrew-and-daniel-frankish-s-prison-sentences-for-animal-cruelty-charges&gt; [Accessed 7 July 2020].</w:t>
      </w:r>
    </w:p>
    <w:p w14:paraId="4C22B0E7" w14:textId="7765D9C9" w:rsidR="000C0343" w:rsidRPr="006C00F2" w:rsidRDefault="000C0343" w:rsidP="00645409">
      <w:pPr>
        <w:rPr>
          <w:rFonts w:cstheme="minorHAnsi"/>
          <w:sz w:val="24"/>
          <w:szCs w:val="24"/>
        </w:rPr>
      </w:pPr>
      <w:r w:rsidRPr="006C00F2">
        <w:rPr>
          <w:rFonts w:cstheme="minorHAnsi"/>
          <w:sz w:val="24"/>
          <w:szCs w:val="24"/>
        </w:rPr>
        <w:t>Robson, D., 2019. Animal Abusers Facing Five Year Jail After Death Of Redcar Bulldog. [online] gazettelive. Available at: &lt;https://www.gazettelive.co.uk/news/teesside-news/animal-abusers-facing-five-year-16490600&gt; [Accessed 7 July 2020].</w:t>
      </w:r>
    </w:p>
    <w:p w14:paraId="1960E743" w14:textId="203D8319" w:rsidR="00E44E24" w:rsidRPr="006C00F2" w:rsidRDefault="00E44E24" w:rsidP="00645409">
      <w:pPr>
        <w:rPr>
          <w:rFonts w:cstheme="minorHAnsi"/>
          <w:sz w:val="24"/>
          <w:szCs w:val="24"/>
        </w:rPr>
      </w:pPr>
      <w:r w:rsidRPr="006C00F2">
        <w:rPr>
          <w:rFonts w:cstheme="minorHAnsi"/>
          <w:sz w:val="24"/>
          <w:szCs w:val="24"/>
        </w:rPr>
        <w:t>Rodriguez, D., 2010. Bisonte Magdaleniense Polícromo. [image] Available at: &lt;https://commons.wikimedia.org/wiki/File:9_Bisonte_Magdaleniense_pol%C3%ADcromo.jpg&gt; [Accessed 5 July 2020].</w:t>
      </w:r>
    </w:p>
    <w:p w14:paraId="02F1F965" w14:textId="1362748E" w:rsidR="00331E8F" w:rsidRPr="006C00F2" w:rsidRDefault="00331E8F" w:rsidP="00645409">
      <w:pPr>
        <w:rPr>
          <w:rFonts w:cstheme="minorHAnsi"/>
          <w:sz w:val="24"/>
          <w:szCs w:val="24"/>
        </w:rPr>
      </w:pPr>
      <w:r w:rsidRPr="006C00F2">
        <w:rPr>
          <w:rFonts w:cstheme="minorHAnsi"/>
          <w:sz w:val="24"/>
          <w:szCs w:val="24"/>
        </w:rPr>
        <w:t>Russell, N., 2012. Social Zooarchaeology: Humans and Animals in Prehistory. Cambridge: Cambridge University Press, pp.144,146-154,157.</w:t>
      </w:r>
    </w:p>
    <w:p w14:paraId="32FFB70D" w14:textId="3164F10E" w:rsidR="00BA3417" w:rsidRPr="006C00F2" w:rsidRDefault="00BA3417" w:rsidP="00645409">
      <w:pPr>
        <w:rPr>
          <w:rFonts w:cstheme="minorHAnsi"/>
          <w:sz w:val="24"/>
          <w:szCs w:val="24"/>
        </w:rPr>
      </w:pPr>
      <w:r w:rsidRPr="006C00F2">
        <w:rPr>
          <w:rFonts w:cstheme="minorHAnsi"/>
          <w:sz w:val="24"/>
          <w:szCs w:val="24"/>
        </w:rPr>
        <w:t>samhaseyebrows, 2020. Resolution Is To Post More. Is Everyone Cool With That?</w:t>
      </w:r>
      <w:r w:rsidRPr="006C00F2">
        <w:rPr>
          <w:rFonts w:ascii="Tahoma" w:hAnsi="Tahoma" w:cs="Tahoma"/>
          <w:sz w:val="24"/>
          <w:szCs w:val="24"/>
        </w:rPr>
        <w:t>⁠</w:t>
      </w:r>
      <w:r w:rsidRPr="006C00F2">
        <w:rPr>
          <w:rFonts w:cstheme="minorHAnsi"/>
          <w:sz w:val="24"/>
          <w:szCs w:val="24"/>
        </w:rPr>
        <w:t>. [image] Available at: &lt;https://www.instagram.com/p/B7a_KlWDKnQ/&gt; [Accessed 16 July 2020].</w:t>
      </w:r>
    </w:p>
    <w:p w14:paraId="088082ED" w14:textId="48311D88" w:rsidR="00192218" w:rsidRPr="006C00F2" w:rsidRDefault="00192218" w:rsidP="00645409">
      <w:pPr>
        <w:rPr>
          <w:rFonts w:cstheme="minorHAnsi"/>
          <w:sz w:val="24"/>
          <w:szCs w:val="24"/>
        </w:rPr>
      </w:pPr>
      <w:r w:rsidRPr="006C00F2">
        <w:rPr>
          <w:rFonts w:cstheme="minorHAnsi"/>
          <w:sz w:val="24"/>
          <w:szCs w:val="24"/>
        </w:rPr>
        <w:t>Society, N., 2011. Domestication. [online] National Geographic Society. Available at: &lt;https://www.nationalgeographic.org/encyclopedia/domestication/&gt; [Accessed 11 July 2020].</w:t>
      </w:r>
    </w:p>
    <w:p w14:paraId="6BCF16E4" w14:textId="3831919F" w:rsidR="00901953" w:rsidRPr="006C00F2" w:rsidRDefault="00901953" w:rsidP="00645409">
      <w:pPr>
        <w:rPr>
          <w:rFonts w:cstheme="minorHAnsi"/>
          <w:sz w:val="24"/>
          <w:szCs w:val="24"/>
        </w:rPr>
      </w:pPr>
      <w:r w:rsidRPr="006C00F2">
        <w:rPr>
          <w:rFonts w:cstheme="minorHAnsi"/>
          <w:sz w:val="24"/>
          <w:szCs w:val="24"/>
        </w:rPr>
        <w:t>Springer, K., Sheridan, J., Kuo, D. and Carnes, M., 2003. The Long-Term Health Outcomes Of Childhood Abuse: An Overview And A Call To Action. [online] National Center for Biotechnology Information. Available at: &lt;https://www.ncbi.nlm.nih.gov/pmc/articles/PMC1494926/&gt; [Accessed 6 July 2020].</w:t>
      </w:r>
    </w:p>
    <w:p w14:paraId="7A1C6575" w14:textId="64332AB9" w:rsidR="00331E8F" w:rsidRPr="006C00F2" w:rsidRDefault="00331E8F" w:rsidP="00645409">
      <w:pPr>
        <w:rPr>
          <w:rFonts w:cstheme="minorHAnsi"/>
          <w:sz w:val="24"/>
          <w:szCs w:val="24"/>
        </w:rPr>
      </w:pPr>
      <w:r w:rsidRPr="006C00F2">
        <w:rPr>
          <w:rFonts w:cstheme="minorHAnsi"/>
          <w:sz w:val="24"/>
          <w:szCs w:val="24"/>
        </w:rPr>
        <w:t>St. Melangell (Monacella). n.d. Home - St. Melangell (Monacella). [online] Available at: &lt;http://saintspreserved.com/small_creatures/&gt; [Accessed 18 May 2020].</w:t>
      </w:r>
    </w:p>
    <w:p w14:paraId="58949417" w14:textId="114D0F72" w:rsidR="008223CC" w:rsidRPr="006C00F2" w:rsidRDefault="008223CC" w:rsidP="00645409">
      <w:pPr>
        <w:rPr>
          <w:rFonts w:cstheme="minorHAnsi"/>
          <w:sz w:val="24"/>
          <w:szCs w:val="24"/>
        </w:rPr>
      </w:pPr>
      <w:r w:rsidRPr="006C00F2">
        <w:rPr>
          <w:rFonts w:cstheme="minorHAnsi"/>
          <w:sz w:val="24"/>
          <w:szCs w:val="24"/>
        </w:rPr>
        <w:t>Stone, J., 2020. Boris Johnson Said He 'Loved' Fox Hunting In A 'Semi-Sexual' Way. [online] The Independent. Available at: &lt;https://www.independent.co.uk/news/uk/politics/boris-johnson-fox-hunting-sexual-illegal-ban-a9624846.html&gt; [Accessed 20 July 2020].</w:t>
      </w:r>
    </w:p>
    <w:p w14:paraId="23B2EF15" w14:textId="1E1F9B5B" w:rsidR="00331E8F" w:rsidRPr="006C00F2" w:rsidRDefault="00331E8F" w:rsidP="00645409">
      <w:pPr>
        <w:rPr>
          <w:rFonts w:cstheme="minorHAnsi"/>
          <w:sz w:val="24"/>
          <w:szCs w:val="24"/>
        </w:rPr>
      </w:pPr>
      <w:r w:rsidRPr="006C00F2">
        <w:rPr>
          <w:rFonts w:cstheme="minorHAnsi"/>
          <w:sz w:val="24"/>
          <w:szCs w:val="24"/>
        </w:rPr>
        <w:t>Sugg, R., 2019. Queen Victoria’S Pets And Animals. [online] HistoryExtra. Available at: &lt;https://www.historyextra.com/period/victorian/queen-victorias-pets-animals-dashy-dog-child-albert-melbourne/&gt; [Accessed 16 May 2020].</w:t>
      </w:r>
    </w:p>
    <w:p w14:paraId="3D97A77C" w14:textId="56438993" w:rsidR="00983A41" w:rsidRPr="006C00F2" w:rsidRDefault="00983A41" w:rsidP="00645409">
      <w:pPr>
        <w:rPr>
          <w:rFonts w:cstheme="minorHAnsi"/>
          <w:sz w:val="24"/>
          <w:szCs w:val="24"/>
        </w:rPr>
      </w:pPr>
      <w:r w:rsidRPr="006C00F2">
        <w:rPr>
          <w:rFonts w:cstheme="minorHAnsi"/>
          <w:sz w:val="24"/>
          <w:szCs w:val="24"/>
        </w:rPr>
        <w:lastRenderedPageBreak/>
        <w:t>Survival, n.d. The North Sentinel Island. [image] Available at: &lt;https://www.survivalinternational.org/galleries/hunters&gt; [Accessed 3 July 2020].</w:t>
      </w:r>
    </w:p>
    <w:p w14:paraId="7801C09D" w14:textId="392E5615" w:rsidR="00350A9F" w:rsidRPr="006C00F2" w:rsidRDefault="00350A9F" w:rsidP="00645409">
      <w:pPr>
        <w:rPr>
          <w:rFonts w:cstheme="minorHAnsi"/>
          <w:sz w:val="24"/>
          <w:szCs w:val="24"/>
        </w:rPr>
      </w:pPr>
      <w:r w:rsidRPr="006C00F2">
        <w:rPr>
          <w:rFonts w:cstheme="minorHAnsi"/>
          <w:sz w:val="24"/>
          <w:szCs w:val="24"/>
        </w:rPr>
        <w:t>Survivalinternational.org. 2020. The Hunt. [online] Available at: &lt;https://www.survivalinternational.org/galleries/hunters&gt; [Accessed 5 July 2020].</w:t>
      </w:r>
    </w:p>
    <w:p w14:paraId="41A923FE" w14:textId="39F89665" w:rsidR="006E2A14" w:rsidRPr="006C00F2" w:rsidRDefault="006E2A14" w:rsidP="00645409">
      <w:pPr>
        <w:rPr>
          <w:rFonts w:cstheme="minorHAnsi"/>
          <w:sz w:val="24"/>
          <w:szCs w:val="24"/>
        </w:rPr>
      </w:pPr>
      <w:r w:rsidRPr="006C00F2">
        <w:rPr>
          <w:rFonts w:cstheme="minorHAnsi"/>
          <w:sz w:val="24"/>
          <w:szCs w:val="24"/>
        </w:rPr>
        <w:t>Szucs, E., Geers, R., Jezierski, T., Sossidou, E. and Broom, D., 2012. (PDF) Animal Welfare In Different Human Cultures, Traditions And Religious Faiths. [online] ResearchGate. Available at: &lt;https://www.researchgate.net/publication/264128543_Animal_Welfare_in_Different_Human_Cultures_Traditions_and_Religious_Faiths&gt; [Accessed 7 July 2020].</w:t>
      </w:r>
    </w:p>
    <w:p w14:paraId="0F2832D0" w14:textId="656F9EF9" w:rsidR="00331E8F" w:rsidRPr="006C00F2" w:rsidRDefault="00331E8F" w:rsidP="00645409">
      <w:pPr>
        <w:rPr>
          <w:rFonts w:cstheme="minorHAnsi"/>
          <w:sz w:val="24"/>
          <w:szCs w:val="24"/>
        </w:rPr>
      </w:pPr>
      <w:r w:rsidRPr="006C00F2">
        <w:rPr>
          <w:rFonts w:cstheme="minorHAnsi"/>
          <w:sz w:val="24"/>
          <w:szCs w:val="24"/>
        </w:rPr>
        <w:t>Ryder, R., 1990. Souls and Sentientism. In: The souls of animals. Devon.</w:t>
      </w:r>
    </w:p>
    <w:p w14:paraId="28ADA1A3" w14:textId="161F040E" w:rsidR="00551ED2" w:rsidRDefault="00551ED2" w:rsidP="00645409">
      <w:pPr>
        <w:rPr>
          <w:rFonts w:cstheme="minorHAnsi"/>
          <w:sz w:val="24"/>
          <w:szCs w:val="24"/>
        </w:rPr>
      </w:pPr>
      <w:r w:rsidRPr="006C00F2">
        <w:rPr>
          <w:rFonts w:cstheme="minorHAnsi"/>
          <w:sz w:val="24"/>
          <w:szCs w:val="24"/>
        </w:rPr>
        <w:t>Zallinger, R., 1955. The Life Of Man. [image] Available at: &lt;https://www.pinterest.co.uk/pin/791015122041768174/&gt; [Accessed 3 June 2020].</w:t>
      </w:r>
    </w:p>
    <w:p w14:paraId="3EEB4210" w14:textId="62522365" w:rsidR="002F228E" w:rsidRDefault="002F228E" w:rsidP="00645409">
      <w:pPr>
        <w:rPr>
          <w:rFonts w:cstheme="minorHAnsi"/>
          <w:sz w:val="24"/>
          <w:szCs w:val="24"/>
        </w:rPr>
      </w:pPr>
    </w:p>
    <w:p w14:paraId="0424D3C1" w14:textId="13DC4279" w:rsidR="002F228E" w:rsidRDefault="002F228E" w:rsidP="00645409">
      <w:pPr>
        <w:rPr>
          <w:rFonts w:cstheme="minorHAnsi"/>
          <w:sz w:val="24"/>
          <w:szCs w:val="24"/>
        </w:rPr>
      </w:pPr>
    </w:p>
    <w:p w14:paraId="03EEC7A5" w14:textId="7A6DB471" w:rsidR="002F228E" w:rsidRDefault="002F228E" w:rsidP="00645409">
      <w:pPr>
        <w:rPr>
          <w:rFonts w:cstheme="minorHAnsi"/>
          <w:sz w:val="24"/>
          <w:szCs w:val="24"/>
        </w:rPr>
      </w:pPr>
    </w:p>
    <w:p w14:paraId="5DB05965" w14:textId="51626BC1" w:rsidR="002F228E" w:rsidRDefault="002F228E" w:rsidP="00645409">
      <w:pPr>
        <w:rPr>
          <w:rFonts w:cstheme="minorHAnsi"/>
          <w:sz w:val="24"/>
          <w:szCs w:val="24"/>
        </w:rPr>
      </w:pPr>
    </w:p>
    <w:p w14:paraId="47CCB2D0" w14:textId="12F4BE64" w:rsidR="002F228E" w:rsidRDefault="002F228E" w:rsidP="00645409">
      <w:pPr>
        <w:rPr>
          <w:rFonts w:cstheme="minorHAnsi"/>
          <w:sz w:val="24"/>
          <w:szCs w:val="24"/>
        </w:rPr>
      </w:pPr>
    </w:p>
    <w:p w14:paraId="5238BA39" w14:textId="654D09E0" w:rsidR="002F228E" w:rsidRDefault="002F228E" w:rsidP="00645409">
      <w:pPr>
        <w:rPr>
          <w:rFonts w:cstheme="minorHAnsi"/>
          <w:sz w:val="24"/>
          <w:szCs w:val="24"/>
        </w:rPr>
      </w:pPr>
    </w:p>
    <w:p w14:paraId="5780C92A" w14:textId="02B23497" w:rsidR="002F228E" w:rsidRDefault="002F228E" w:rsidP="00645409">
      <w:pPr>
        <w:rPr>
          <w:rFonts w:cstheme="minorHAnsi"/>
          <w:sz w:val="24"/>
          <w:szCs w:val="24"/>
        </w:rPr>
      </w:pPr>
    </w:p>
    <w:p w14:paraId="099840A7" w14:textId="30F4F833" w:rsidR="002F228E" w:rsidRDefault="002F228E" w:rsidP="00645409">
      <w:pPr>
        <w:rPr>
          <w:rFonts w:cstheme="minorHAnsi"/>
          <w:sz w:val="24"/>
          <w:szCs w:val="24"/>
        </w:rPr>
      </w:pPr>
    </w:p>
    <w:p w14:paraId="40E28978" w14:textId="4DC0A017" w:rsidR="002F228E" w:rsidRDefault="002F228E" w:rsidP="00645409">
      <w:pPr>
        <w:rPr>
          <w:rFonts w:cstheme="minorHAnsi"/>
          <w:sz w:val="24"/>
          <w:szCs w:val="24"/>
        </w:rPr>
      </w:pPr>
    </w:p>
    <w:p w14:paraId="71CA6C44" w14:textId="7DA86BB4" w:rsidR="002F228E" w:rsidRDefault="002F228E" w:rsidP="00645409">
      <w:pPr>
        <w:rPr>
          <w:rFonts w:cstheme="minorHAnsi"/>
          <w:sz w:val="24"/>
          <w:szCs w:val="24"/>
        </w:rPr>
      </w:pPr>
    </w:p>
    <w:p w14:paraId="4138D419" w14:textId="3C2D98BA" w:rsidR="002F228E" w:rsidRDefault="002F228E" w:rsidP="00645409">
      <w:pPr>
        <w:rPr>
          <w:rFonts w:cstheme="minorHAnsi"/>
          <w:sz w:val="24"/>
          <w:szCs w:val="24"/>
        </w:rPr>
      </w:pPr>
    </w:p>
    <w:p w14:paraId="3C48E2A6" w14:textId="532BD44B" w:rsidR="002F228E" w:rsidRDefault="002F228E" w:rsidP="00645409">
      <w:pPr>
        <w:rPr>
          <w:rFonts w:cstheme="minorHAnsi"/>
          <w:sz w:val="24"/>
          <w:szCs w:val="24"/>
        </w:rPr>
      </w:pPr>
    </w:p>
    <w:p w14:paraId="537C20DB" w14:textId="5C0542B4" w:rsidR="002F228E" w:rsidRDefault="002F228E" w:rsidP="00645409">
      <w:pPr>
        <w:rPr>
          <w:rFonts w:cstheme="minorHAnsi"/>
          <w:sz w:val="24"/>
          <w:szCs w:val="24"/>
        </w:rPr>
      </w:pPr>
    </w:p>
    <w:p w14:paraId="50DCE8BA" w14:textId="45D912A5" w:rsidR="002F228E" w:rsidRDefault="002F228E" w:rsidP="00645409">
      <w:pPr>
        <w:rPr>
          <w:rFonts w:cstheme="minorHAnsi"/>
          <w:sz w:val="24"/>
          <w:szCs w:val="24"/>
        </w:rPr>
      </w:pPr>
    </w:p>
    <w:p w14:paraId="33AD0D13" w14:textId="10DB502C" w:rsidR="002F228E" w:rsidRDefault="002F228E" w:rsidP="00645409">
      <w:pPr>
        <w:rPr>
          <w:rFonts w:cstheme="minorHAnsi"/>
          <w:sz w:val="24"/>
          <w:szCs w:val="24"/>
        </w:rPr>
      </w:pPr>
    </w:p>
    <w:p w14:paraId="489F5949" w14:textId="2431334B" w:rsidR="002F228E" w:rsidRDefault="002F228E" w:rsidP="00645409">
      <w:pPr>
        <w:rPr>
          <w:rFonts w:cstheme="minorHAnsi"/>
          <w:sz w:val="24"/>
          <w:szCs w:val="24"/>
        </w:rPr>
      </w:pPr>
    </w:p>
    <w:p w14:paraId="0E897BB2" w14:textId="4B5B1F06" w:rsidR="002F228E" w:rsidRDefault="002F228E" w:rsidP="00645409">
      <w:pPr>
        <w:rPr>
          <w:rFonts w:cstheme="minorHAnsi"/>
          <w:sz w:val="24"/>
          <w:szCs w:val="24"/>
        </w:rPr>
      </w:pPr>
    </w:p>
    <w:p w14:paraId="01C20E56" w14:textId="0CACB4F7" w:rsidR="002F228E" w:rsidRDefault="002F228E" w:rsidP="00645409">
      <w:pPr>
        <w:rPr>
          <w:rFonts w:cstheme="minorHAnsi"/>
          <w:sz w:val="24"/>
          <w:szCs w:val="24"/>
        </w:rPr>
      </w:pPr>
    </w:p>
    <w:p w14:paraId="58A7124A" w14:textId="1C759850" w:rsidR="002F228E" w:rsidRDefault="002F228E" w:rsidP="00645409">
      <w:pPr>
        <w:rPr>
          <w:rFonts w:cstheme="minorHAnsi"/>
          <w:sz w:val="24"/>
          <w:szCs w:val="24"/>
        </w:rPr>
      </w:pPr>
    </w:p>
    <w:p w14:paraId="6660EDC8" w14:textId="2F8EFEC1" w:rsidR="002F228E" w:rsidRDefault="002F228E" w:rsidP="00645409">
      <w:pPr>
        <w:rPr>
          <w:rFonts w:cstheme="minorHAnsi"/>
          <w:sz w:val="24"/>
          <w:szCs w:val="24"/>
        </w:rPr>
      </w:pPr>
    </w:p>
    <w:p w14:paraId="1BCFF793" w14:textId="1459847E" w:rsidR="002F228E" w:rsidRDefault="002F228E" w:rsidP="00645409">
      <w:pPr>
        <w:rPr>
          <w:rFonts w:cstheme="minorHAnsi"/>
          <w:sz w:val="24"/>
          <w:szCs w:val="24"/>
        </w:rPr>
      </w:pPr>
    </w:p>
    <w:p w14:paraId="493C9131" w14:textId="339AE037" w:rsidR="002F228E" w:rsidRDefault="002F228E" w:rsidP="00645409">
      <w:pPr>
        <w:rPr>
          <w:rFonts w:cstheme="minorHAnsi"/>
          <w:sz w:val="24"/>
          <w:szCs w:val="24"/>
        </w:rPr>
      </w:pPr>
    </w:p>
    <w:p w14:paraId="57986888" w14:textId="0CEF1F59" w:rsidR="002F228E" w:rsidRDefault="002F228E" w:rsidP="00645409">
      <w:pPr>
        <w:rPr>
          <w:rFonts w:cstheme="minorHAnsi"/>
          <w:sz w:val="24"/>
          <w:szCs w:val="24"/>
        </w:rPr>
      </w:pPr>
    </w:p>
    <w:p w14:paraId="4C924910" w14:textId="77777777" w:rsidR="002F228E" w:rsidRPr="006C00F2" w:rsidRDefault="002F228E" w:rsidP="00645409">
      <w:pPr>
        <w:rPr>
          <w:rFonts w:cstheme="minorHAnsi"/>
          <w:sz w:val="24"/>
          <w:szCs w:val="24"/>
        </w:rPr>
      </w:pPr>
    </w:p>
    <w:p w14:paraId="6B08F7D7" w14:textId="1C286C46" w:rsidR="00F642A7" w:rsidRPr="006C00F2" w:rsidRDefault="00F642A7" w:rsidP="00645409">
      <w:pPr>
        <w:rPr>
          <w:rFonts w:cstheme="minorHAnsi"/>
          <w:sz w:val="24"/>
          <w:szCs w:val="24"/>
        </w:rPr>
      </w:pPr>
    </w:p>
    <w:p w14:paraId="3668CEFC" w14:textId="452AB69F" w:rsidR="001723C0" w:rsidRDefault="002F228E" w:rsidP="00645409">
      <w:pPr>
        <w:rPr>
          <w:rFonts w:cstheme="minorHAnsi"/>
          <w:sz w:val="24"/>
          <w:szCs w:val="24"/>
        </w:rPr>
      </w:pPr>
      <w:r w:rsidRPr="006C00F2">
        <w:rPr>
          <w:rFonts w:cstheme="minorHAnsi"/>
          <w:noProof/>
          <w:sz w:val="24"/>
          <w:szCs w:val="24"/>
        </w:rPr>
        <w:drawing>
          <wp:anchor distT="0" distB="0" distL="114300" distR="114300" simplePos="0" relativeHeight="251691008" behindDoc="0" locked="0" layoutInCell="1" allowOverlap="1" wp14:anchorId="2CC47188" wp14:editId="12ACC17D">
            <wp:simplePos x="0" y="0"/>
            <wp:positionH relativeFrom="margin">
              <wp:align>left</wp:align>
            </wp:positionH>
            <wp:positionV relativeFrom="paragraph">
              <wp:posOffset>2869037</wp:posOffset>
            </wp:positionV>
            <wp:extent cx="2181225" cy="1438910"/>
            <wp:effectExtent l="0" t="0" r="9525" b="889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81225" cy="1438910"/>
                    </a:xfrm>
                    <a:prstGeom prst="rect">
                      <a:avLst/>
                    </a:prstGeom>
                    <a:noFill/>
                    <a:ln>
                      <a:noFill/>
                    </a:ln>
                  </pic:spPr>
                </pic:pic>
              </a:graphicData>
            </a:graphic>
          </wp:anchor>
        </w:drawing>
      </w:r>
      <w:r w:rsidRPr="006C00F2">
        <w:rPr>
          <w:rFonts w:cstheme="minorHAnsi"/>
          <w:noProof/>
          <w:sz w:val="24"/>
          <w:szCs w:val="24"/>
        </w:rPr>
        <w:drawing>
          <wp:anchor distT="0" distB="0" distL="114300" distR="114300" simplePos="0" relativeHeight="251688960" behindDoc="0" locked="0" layoutInCell="1" allowOverlap="1" wp14:anchorId="4EB2926A" wp14:editId="468ABF80">
            <wp:simplePos x="0" y="0"/>
            <wp:positionH relativeFrom="margin">
              <wp:align>left</wp:align>
            </wp:positionH>
            <wp:positionV relativeFrom="paragraph">
              <wp:posOffset>375714</wp:posOffset>
            </wp:positionV>
            <wp:extent cx="1580515" cy="2372360"/>
            <wp:effectExtent l="0" t="0" r="635" b="889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80515" cy="2372360"/>
                    </a:xfrm>
                    <a:prstGeom prst="rect">
                      <a:avLst/>
                    </a:prstGeom>
                    <a:noFill/>
                    <a:ln>
                      <a:noFill/>
                    </a:ln>
                  </pic:spPr>
                </pic:pic>
              </a:graphicData>
            </a:graphic>
            <wp14:sizeRelH relativeFrom="page">
              <wp14:pctWidth>0</wp14:pctWidth>
            </wp14:sizeRelH>
            <wp14:sizeRelV relativeFrom="page">
              <wp14:pctHeight>0</wp14:pctHeight>
            </wp14:sizeRelV>
          </wp:anchor>
        </w:drawing>
      </w:r>
      <w:r w:rsidR="001723C0" w:rsidRPr="006C00F2">
        <w:rPr>
          <w:rFonts w:cstheme="minorHAnsi"/>
          <w:sz w:val="24"/>
          <w:szCs w:val="24"/>
        </w:rPr>
        <w:t>Appendices</w:t>
      </w:r>
    </w:p>
    <w:p w14:paraId="0808FDDB" w14:textId="77777777" w:rsidR="002F228E" w:rsidRDefault="002F228E" w:rsidP="00645409">
      <w:pPr>
        <w:rPr>
          <w:rFonts w:cstheme="minorHAnsi"/>
          <w:sz w:val="24"/>
          <w:szCs w:val="24"/>
        </w:rPr>
      </w:pPr>
    </w:p>
    <w:p w14:paraId="72DF2D69" w14:textId="385F7388" w:rsidR="002F228E" w:rsidRDefault="002F228E" w:rsidP="00645409">
      <w:pPr>
        <w:rPr>
          <w:rFonts w:cstheme="minorHAnsi"/>
          <w:sz w:val="24"/>
          <w:szCs w:val="24"/>
        </w:rPr>
      </w:pPr>
      <w:r w:rsidRPr="006C00F2">
        <w:rPr>
          <w:rFonts w:cstheme="minorHAnsi"/>
          <w:noProof/>
          <w:sz w:val="24"/>
          <w:szCs w:val="24"/>
        </w:rPr>
        <w:drawing>
          <wp:anchor distT="0" distB="0" distL="114300" distR="114300" simplePos="0" relativeHeight="251693056" behindDoc="0" locked="0" layoutInCell="1" allowOverlap="1" wp14:anchorId="7B30B56E" wp14:editId="3F0CE6D4">
            <wp:simplePos x="0" y="0"/>
            <wp:positionH relativeFrom="margin">
              <wp:posOffset>-118754</wp:posOffset>
            </wp:positionH>
            <wp:positionV relativeFrom="paragraph">
              <wp:posOffset>851585</wp:posOffset>
            </wp:positionV>
            <wp:extent cx="2286000" cy="1656080"/>
            <wp:effectExtent l="0" t="0" r="0" b="127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000" cy="1656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699F03" w14:textId="77777777" w:rsidR="002F228E" w:rsidRDefault="002F228E" w:rsidP="00645409">
      <w:pPr>
        <w:rPr>
          <w:rFonts w:cstheme="minorHAnsi"/>
          <w:sz w:val="24"/>
          <w:szCs w:val="24"/>
        </w:rPr>
      </w:pPr>
    </w:p>
    <w:p w14:paraId="68E5836F" w14:textId="77777777" w:rsidR="002F228E" w:rsidRDefault="002F228E" w:rsidP="00645409">
      <w:pPr>
        <w:rPr>
          <w:rFonts w:cstheme="minorHAnsi"/>
          <w:sz w:val="24"/>
          <w:szCs w:val="24"/>
        </w:rPr>
      </w:pPr>
    </w:p>
    <w:p w14:paraId="70D31A7F" w14:textId="77777777" w:rsidR="002F228E" w:rsidRDefault="002F228E" w:rsidP="00645409">
      <w:pPr>
        <w:rPr>
          <w:rFonts w:cstheme="minorHAnsi"/>
          <w:sz w:val="24"/>
          <w:szCs w:val="24"/>
        </w:rPr>
      </w:pPr>
    </w:p>
    <w:p w14:paraId="0B1801CA" w14:textId="77777777" w:rsidR="002F228E" w:rsidRDefault="002F228E" w:rsidP="00645409">
      <w:pPr>
        <w:rPr>
          <w:rFonts w:cstheme="minorHAnsi"/>
          <w:sz w:val="24"/>
          <w:szCs w:val="24"/>
        </w:rPr>
      </w:pPr>
    </w:p>
    <w:p w14:paraId="09046107" w14:textId="77777777" w:rsidR="002F228E" w:rsidRDefault="002F228E" w:rsidP="00645409">
      <w:pPr>
        <w:rPr>
          <w:rFonts w:cstheme="minorHAnsi"/>
          <w:sz w:val="24"/>
          <w:szCs w:val="24"/>
        </w:rPr>
      </w:pPr>
    </w:p>
    <w:tbl>
      <w:tblPr>
        <w:tblStyle w:val="TableGrid"/>
        <w:tblpPr w:leftFromText="180" w:rightFromText="180" w:vertAnchor="text" w:horzAnchor="margin" w:tblpY="12812"/>
        <w:tblW w:w="0" w:type="auto"/>
        <w:tblLook w:val="04A0" w:firstRow="1" w:lastRow="0" w:firstColumn="1" w:lastColumn="0" w:noHBand="0" w:noVBand="1"/>
      </w:tblPr>
      <w:tblGrid>
        <w:gridCol w:w="3005"/>
        <w:gridCol w:w="3005"/>
        <w:gridCol w:w="3006"/>
      </w:tblGrid>
      <w:tr w:rsidR="002F228E" w:rsidRPr="006C00F2" w14:paraId="66E90C87" w14:textId="77777777" w:rsidTr="002F228E">
        <w:tc>
          <w:tcPr>
            <w:tcW w:w="3005" w:type="dxa"/>
          </w:tcPr>
          <w:p w14:paraId="022E5FF5" w14:textId="77777777" w:rsidR="002F228E" w:rsidRPr="006C00F2" w:rsidRDefault="002F228E" w:rsidP="002F228E">
            <w:pPr>
              <w:rPr>
                <w:rFonts w:cstheme="minorHAnsi"/>
                <w:sz w:val="24"/>
                <w:szCs w:val="24"/>
              </w:rPr>
            </w:pPr>
          </w:p>
        </w:tc>
        <w:tc>
          <w:tcPr>
            <w:tcW w:w="3005" w:type="dxa"/>
          </w:tcPr>
          <w:p w14:paraId="4823EC0E" w14:textId="77777777" w:rsidR="002F228E" w:rsidRPr="006C00F2" w:rsidRDefault="002F228E" w:rsidP="002F228E">
            <w:pPr>
              <w:rPr>
                <w:rFonts w:cstheme="minorHAnsi"/>
                <w:sz w:val="24"/>
                <w:szCs w:val="24"/>
              </w:rPr>
            </w:pPr>
            <w:r w:rsidRPr="006C00F2">
              <w:rPr>
                <w:rFonts w:cstheme="minorHAnsi"/>
                <w:sz w:val="24"/>
                <w:szCs w:val="24"/>
              </w:rPr>
              <w:t>Male</w:t>
            </w:r>
          </w:p>
        </w:tc>
        <w:tc>
          <w:tcPr>
            <w:tcW w:w="3006" w:type="dxa"/>
          </w:tcPr>
          <w:p w14:paraId="2523BBD1" w14:textId="77777777" w:rsidR="002F228E" w:rsidRPr="006C00F2" w:rsidRDefault="002F228E" w:rsidP="002F228E">
            <w:pPr>
              <w:rPr>
                <w:rFonts w:cstheme="minorHAnsi"/>
                <w:sz w:val="24"/>
                <w:szCs w:val="24"/>
              </w:rPr>
            </w:pPr>
            <w:r w:rsidRPr="006C00F2">
              <w:rPr>
                <w:rFonts w:cstheme="minorHAnsi"/>
                <w:sz w:val="24"/>
                <w:szCs w:val="24"/>
              </w:rPr>
              <w:t>Female</w:t>
            </w:r>
          </w:p>
        </w:tc>
      </w:tr>
      <w:tr w:rsidR="002F228E" w:rsidRPr="006C00F2" w14:paraId="1D882C9B" w14:textId="77777777" w:rsidTr="002F228E">
        <w:tc>
          <w:tcPr>
            <w:tcW w:w="3005" w:type="dxa"/>
          </w:tcPr>
          <w:p w14:paraId="15927B73" w14:textId="77777777" w:rsidR="002F228E" w:rsidRPr="006C00F2" w:rsidRDefault="002F228E" w:rsidP="002F228E">
            <w:pPr>
              <w:rPr>
                <w:rFonts w:cstheme="minorHAnsi"/>
                <w:sz w:val="24"/>
                <w:szCs w:val="24"/>
              </w:rPr>
            </w:pPr>
            <w:r w:rsidRPr="006C00F2">
              <w:rPr>
                <w:rFonts w:cstheme="minorHAnsi"/>
                <w:sz w:val="24"/>
                <w:szCs w:val="24"/>
              </w:rPr>
              <w:t>Self-reported physical abuse</w:t>
            </w:r>
          </w:p>
        </w:tc>
        <w:tc>
          <w:tcPr>
            <w:tcW w:w="3005" w:type="dxa"/>
          </w:tcPr>
          <w:p w14:paraId="2F96AD8A" w14:textId="77777777" w:rsidR="002F228E" w:rsidRPr="006C00F2" w:rsidRDefault="002F228E" w:rsidP="002F228E">
            <w:pPr>
              <w:rPr>
                <w:rFonts w:cstheme="minorHAnsi"/>
                <w:sz w:val="24"/>
                <w:szCs w:val="24"/>
              </w:rPr>
            </w:pPr>
            <w:r w:rsidRPr="006C00F2">
              <w:rPr>
                <w:rFonts w:cstheme="minorHAnsi"/>
                <w:sz w:val="24"/>
                <w:szCs w:val="24"/>
              </w:rPr>
              <w:t>10%-31%</w:t>
            </w:r>
          </w:p>
        </w:tc>
        <w:tc>
          <w:tcPr>
            <w:tcW w:w="3006" w:type="dxa"/>
          </w:tcPr>
          <w:p w14:paraId="428C5AE7" w14:textId="77777777" w:rsidR="002F228E" w:rsidRPr="006C00F2" w:rsidRDefault="002F228E" w:rsidP="002F228E">
            <w:pPr>
              <w:rPr>
                <w:rFonts w:cstheme="minorHAnsi"/>
                <w:sz w:val="24"/>
                <w:szCs w:val="24"/>
              </w:rPr>
            </w:pPr>
            <w:r w:rsidRPr="006C00F2">
              <w:rPr>
                <w:rFonts w:cstheme="minorHAnsi"/>
                <w:sz w:val="24"/>
                <w:szCs w:val="24"/>
              </w:rPr>
              <w:t>6%-40%</w:t>
            </w:r>
          </w:p>
        </w:tc>
      </w:tr>
      <w:tr w:rsidR="002F228E" w:rsidRPr="006C00F2" w14:paraId="4A6B6C1A" w14:textId="77777777" w:rsidTr="002F228E">
        <w:tc>
          <w:tcPr>
            <w:tcW w:w="3005" w:type="dxa"/>
          </w:tcPr>
          <w:p w14:paraId="0C24043D" w14:textId="77777777" w:rsidR="002F228E" w:rsidRPr="006C00F2" w:rsidRDefault="002F228E" w:rsidP="002F228E">
            <w:pPr>
              <w:rPr>
                <w:rFonts w:cstheme="minorHAnsi"/>
                <w:sz w:val="24"/>
                <w:szCs w:val="24"/>
              </w:rPr>
            </w:pPr>
            <w:r w:rsidRPr="006C00F2">
              <w:rPr>
                <w:rFonts w:cstheme="minorHAnsi"/>
                <w:sz w:val="24"/>
                <w:szCs w:val="24"/>
              </w:rPr>
              <w:t>Childhood sexual abuse</w:t>
            </w:r>
          </w:p>
        </w:tc>
        <w:tc>
          <w:tcPr>
            <w:tcW w:w="3005" w:type="dxa"/>
          </w:tcPr>
          <w:p w14:paraId="5CC3480A" w14:textId="77777777" w:rsidR="002F228E" w:rsidRPr="006C00F2" w:rsidRDefault="002F228E" w:rsidP="002F228E">
            <w:pPr>
              <w:rPr>
                <w:rFonts w:cstheme="minorHAnsi"/>
                <w:sz w:val="24"/>
                <w:szCs w:val="24"/>
              </w:rPr>
            </w:pPr>
            <w:r w:rsidRPr="006C00F2">
              <w:rPr>
                <w:rFonts w:cstheme="minorHAnsi"/>
                <w:sz w:val="24"/>
                <w:szCs w:val="24"/>
              </w:rPr>
              <w:t>3%-29%</w:t>
            </w:r>
          </w:p>
        </w:tc>
        <w:tc>
          <w:tcPr>
            <w:tcW w:w="3006" w:type="dxa"/>
          </w:tcPr>
          <w:p w14:paraId="4AAF8418" w14:textId="77777777" w:rsidR="002F228E" w:rsidRPr="006C00F2" w:rsidRDefault="002F228E" w:rsidP="002F228E">
            <w:pPr>
              <w:rPr>
                <w:rFonts w:cstheme="minorHAnsi"/>
                <w:sz w:val="24"/>
                <w:szCs w:val="24"/>
              </w:rPr>
            </w:pPr>
            <w:r w:rsidRPr="006C00F2">
              <w:rPr>
                <w:rFonts w:cstheme="minorHAnsi"/>
                <w:sz w:val="24"/>
                <w:szCs w:val="24"/>
              </w:rPr>
              <w:t>7%-36%</w:t>
            </w:r>
          </w:p>
        </w:tc>
      </w:tr>
    </w:tbl>
    <w:p w14:paraId="6F9034B7" w14:textId="1E2F9EDD" w:rsidR="002F228E" w:rsidRPr="006C00F2" w:rsidRDefault="002F228E" w:rsidP="00645409">
      <w:pPr>
        <w:rPr>
          <w:rFonts w:cstheme="minorHAnsi"/>
          <w:sz w:val="24"/>
          <w:szCs w:val="24"/>
        </w:rPr>
      </w:pPr>
      <w:r w:rsidRPr="006C00F2">
        <w:rPr>
          <w:rFonts w:cstheme="minorHAnsi"/>
          <w:noProof/>
          <w:sz w:val="24"/>
          <w:szCs w:val="24"/>
        </w:rPr>
        <w:drawing>
          <wp:anchor distT="0" distB="0" distL="114300" distR="114300" simplePos="0" relativeHeight="251703296" behindDoc="1" locked="0" layoutInCell="1" allowOverlap="1" wp14:anchorId="23EE54FC" wp14:editId="32A02162">
            <wp:simplePos x="0" y="0"/>
            <wp:positionH relativeFrom="margin">
              <wp:align>left</wp:align>
            </wp:positionH>
            <wp:positionV relativeFrom="paragraph">
              <wp:posOffset>5676702</wp:posOffset>
            </wp:positionV>
            <wp:extent cx="2716530" cy="1838325"/>
            <wp:effectExtent l="0" t="0" r="7620" b="9525"/>
            <wp:wrapTight wrapText="bothSides">
              <wp:wrapPolygon edited="0">
                <wp:start x="0" y="0"/>
                <wp:lineTo x="0" y="21488"/>
                <wp:lineTo x="21509" y="21488"/>
                <wp:lineTo x="21509"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55034" t="27361" r="1858" b="20774"/>
                    <a:stretch/>
                  </pic:blipFill>
                  <pic:spPr bwMode="auto">
                    <a:xfrm>
                      <a:off x="0" y="0"/>
                      <a:ext cx="2716530" cy="1838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C00F2">
        <w:rPr>
          <w:rFonts w:cstheme="minorHAnsi"/>
          <w:noProof/>
          <w:sz w:val="24"/>
          <w:szCs w:val="24"/>
        </w:rPr>
        <w:drawing>
          <wp:anchor distT="0" distB="0" distL="114300" distR="114300" simplePos="0" relativeHeight="251701248" behindDoc="0" locked="0" layoutInCell="1" allowOverlap="1" wp14:anchorId="7C2BFAE7" wp14:editId="5ECF156B">
            <wp:simplePos x="0" y="0"/>
            <wp:positionH relativeFrom="margin">
              <wp:posOffset>2681176</wp:posOffset>
            </wp:positionH>
            <wp:positionV relativeFrom="paragraph">
              <wp:posOffset>3503517</wp:posOffset>
            </wp:positionV>
            <wp:extent cx="2981325" cy="1581150"/>
            <wp:effectExtent l="0" t="0" r="9525" b="0"/>
            <wp:wrapSquare wrapText="bothSides"/>
            <wp:docPr id="3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cstate="print">
                      <a:extLst>
                        <a:ext uri="{28A0092B-C50C-407E-A947-70E740481C1C}">
                          <a14:useLocalDpi xmlns:a14="http://schemas.microsoft.com/office/drawing/2010/main" val="0"/>
                        </a:ext>
                      </a:extLst>
                    </a:blip>
                    <a:srcRect/>
                    <a:stretch>
                      <a:fillRect/>
                    </a:stretch>
                  </pic:blipFill>
                  <pic:spPr>
                    <a:xfrm>
                      <a:off x="0" y="0"/>
                      <a:ext cx="2981325" cy="1581150"/>
                    </a:xfrm>
                    <a:prstGeom prst="rect">
                      <a:avLst/>
                    </a:prstGeom>
                    <a:ln/>
                  </pic:spPr>
                </pic:pic>
              </a:graphicData>
            </a:graphic>
            <wp14:sizeRelH relativeFrom="margin">
              <wp14:pctWidth>0</wp14:pctWidth>
            </wp14:sizeRelH>
            <wp14:sizeRelV relativeFrom="margin">
              <wp14:pctHeight>0</wp14:pctHeight>
            </wp14:sizeRelV>
          </wp:anchor>
        </w:drawing>
      </w:r>
      <w:r w:rsidRPr="006C00F2">
        <w:rPr>
          <w:rFonts w:cstheme="minorHAnsi"/>
          <w:noProof/>
          <w:sz w:val="24"/>
          <w:szCs w:val="24"/>
        </w:rPr>
        <w:drawing>
          <wp:anchor distT="0" distB="0" distL="114300" distR="114300" simplePos="0" relativeHeight="251699200" behindDoc="0" locked="0" layoutInCell="1" allowOverlap="1" wp14:anchorId="28D2F7E7" wp14:editId="711B120D">
            <wp:simplePos x="0" y="0"/>
            <wp:positionH relativeFrom="margin">
              <wp:posOffset>56729</wp:posOffset>
            </wp:positionH>
            <wp:positionV relativeFrom="paragraph">
              <wp:posOffset>2957252</wp:posOffset>
            </wp:positionV>
            <wp:extent cx="2097405" cy="2298700"/>
            <wp:effectExtent l="0" t="0" r="0" b="635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97405" cy="2298700"/>
                    </a:xfrm>
                    <a:prstGeom prst="rect">
                      <a:avLst/>
                    </a:prstGeom>
                    <a:noFill/>
                  </pic:spPr>
                </pic:pic>
              </a:graphicData>
            </a:graphic>
          </wp:anchor>
        </w:drawing>
      </w:r>
      <w:r w:rsidRPr="006C00F2">
        <w:rPr>
          <w:rFonts w:cstheme="minorHAnsi"/>
          <w:noProof/>
          <w:sz w:val="24"/>
          <w:szCs w:val="24"/>
        </w:rPr>
        <w:drawing>
          <wp:anchor distT="0" distB="0" distL="114300" distR="114300" simplePos="0" relativeHeight="251697152" behindDoc="0" locked="0" layoutInCell="1" allowOverlap="1" wp14:anchorId="63D658FE" wp14:editId="3120EE8D">
            <wp:simplePos x="0" y="0"/>
            <wp:positionH relativeFrom="margin">
              <wp:posOffset>2455545</wp:posOffset>
            </wp:positionH>
            <wp:positionV relativeFrom="paragraph">
              <wp:posOffset>297180</wp:posOffset>
            </wp:positionV>
            <wp:extent cx="2629535" cy="190500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29535" cy="1905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C00F2">
        <w:rPr>
          <w:rFonts w:cstheme="minorHAnsi"/>
          <w:noProof/>
          <w:sz w:val="24"/>
          <w:szCs w:val="24"/>
        </w:rPr>
        <w:drawing>
          <wp:anchor distT="0" distB="0" distL="114300" distR="114300" simplePos="0" relativeHeight="251695104" behindDoc="0" locked="0" layoutInCell="1" allowOverlap="1" wp14:anchorId="7B2A37BB" wp14:editId="10922484">
            <wp:simplePos x="0" y="0"/>
            <wp:positionH relativeFrom="margin">
              <wp:posOffset>131684</wp:posOffset>
            </wp:positionH>
            <wp:positionV relativeFrom="paragraph">
              <wp:posOffset>17</wp:posOffset>
            </wp:positionV>
            <wp:extent cx="2200275" cy="2588260"/>
            <wp:effectExtent l="0" t="0" r="9525" b="254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00275" cy="258826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2F228E" w:rsidRPr="006C00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BC5318"/>
    <w:multiLevelType w:val="hybridMultilevel"/>
    <w:tmpl w:val="CCFA4B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9D375E"/>
    <w:multiLevelType w:val="multilevel"/>
    <w:tmpl w:val="88B65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B9133F"/>
    <w:multiLevelType w:val="multilevel"/>
    <w:tmpl w:val="FF086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6A068F"/>
    <w:multiLevelType w:val="hybridMultilevel"/>
    <w:tmpl w:val="DF009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3C0"/>
    <w:rsid w:val="000460F5"/>
    <w:rsid w:val="00081BC8"/>
    <w:rsid w:val="000A71EC"/>
    <w:rsid w:val="000C0343"/>
    <w:rsid w:val="00140B39"/>
    <w:rsid w:val="001723C0"/>
    <w:rsid w:val="00192218"/>
    <w:rsid w:val="001F6E5D"/>
    <w:rsid w:val="0029023B"/>
    <w:rsid w:val="002D3CF1"/>
    <w:rsid w:val="002E7995"/>
    <w:rsid w:val="002F228E"/>
    <w:rsid w:val="00331E8F"/>
    <w:rsid w:val="00350A9F"/>
    <w:rsid w:val="003647FA"/>
    <w:rsid w:val="003809A3"/>
    <w:rsid w:val="00406511"/>
    <w:rsid w:val="004907B0"/>
    <w:rsid w:val="004A44BD"/>
    <w:rsid w:val="004E598C"/>
    <w:rsid w:val="00551ED2"/>
    <w:rsid w:val="0060187F"/>
    <w:rsid w:val="00625E0A"/>
    <w:rsid w:val="00627633"/>
    <w:rsid w:val="00645409"/>
    <w:rsid w:val="00647DBD"/>
    <w:rsid w:val="006C00F2"/>
    <w:rsid w:val="006E2A14"/>
    <w:rsid w:val="006F07BF"/>
    <w:rsid w:val="006F6015"/>
    <w:rsid w:val="00701AAC"/>
    <w:rsid w:val="00726815"/>
    <w:rsid w:val="0074532D"/>
    <w:rsid w:val="00775F3A"/>
    <w:rsid w:val="007C4EB6"/>
    <w:rsid w:val="007E70C9"/>
    <w:rsid w:val="00810B4D"/>
    <w:rsid w:val="008223CC"/>
    <w:rsid w:val="00853A76"/>
    <w:rsid w:val="008736D6"/>
    <w:rsid w:val="008B3C10"/>
    <w:rsid w:val="008D2EEF"/>
    <w:rsid w:val="00901953"/>
    <w:rsid w:val="00983A41"/>
    <w:rsid w:val="00997391"/>
    <w:rsid w:val="009C7D5D"/>
    <w:rsid w:val="009D65AE"/>
    <w:rsid w:val="009F26B8"/>
    <w:rsid w:val="009F35A8"/>
    <w:rsid w:val="00A11F09"/>
    <w:rsid w:val="00A22AEF"/>
    <w:rsid w:val="00A26006"/>
    <w:rsid w:val="00AA01A6"/>
    <w:rsid w:val="00AD5940"/>
    <w:rsid w:val="00B2380B"/>
    <w:rsid w:val="00B278BE"/>
    <w:rsid w:val="00B36625"/>
    <w:rsid w:val="00B45747"/>
    <w:rsid w:val="00B64FCB"/>
    <w:rsid w:val="00B724AA"/>
    <w:rsid w:val="00B80933"/>
    <w:rsid w:val="00B931AC"/>
    <w:rsid w:val="00BA3417"/>
    <w:rsid w:val="00BE325A"/>
    <w:rsid w:val="00C073B2"/>
    <w:rsid w:val="00C3581E"/>
    <w:rsid w:val="00C67541"/>
    <w:rsid w:val="00C94B6A"/>
    <w:rsid w:val="00CB1349"/>
    <w:rsid w:val="00CC48F3"/>
    <w:rsid w:val="00CF724B"/>
    <w:rsid w:val="00D32A34"/>
    <w:rsid w:val="00D51856"/>
    <w:rsid w:val="00D7317F"/>
    <w:rsid w:val="00DC36A4"/>
    <w:rsid w:val="00DD2B85"/>
    <w:rsid w:val="00DF0642"/>
    <w:rsid w:val="00DF08B1"/>
    <w:rsid w:val="00E02271"/>
    <w:rsid w:val="00E374E8"/>
    <w:rsid w:val="00E44E24"/>
    <w:rsid w:val="00E57C96"/>
    <w:rsid w:val="00E654CA"/>
    <w:rsid w:val="00ED6EDA"/>
    <w:rsid w:val="00F129D4"/>
    <w:rsid w:val="00F15D72"/>
    <w:rsid w:val="00F34625"/>
    <w:rsid w:val="00F55785"/>
    <w:rsid w:val="00F642A7"/>
    <w:rsid w:val="00F663F2"/>
    <w:rsid w:val="00F77AC2"/>
    <w:rsid w:val="00F96510"/>
    <w:rsid w:val="00FC5031"/>
    <w:rsid w:val="00FE0BF9"/>
    <w:rsid w:val="00FE4935"/>
    <w:rsid w:val="00FF7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50333"/>
  <w15:chartTrackingRefBased/>
  <w15:docId w15:val="{504AD1A5-7F1B-462F-ACDB-04A8F8C8C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49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07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F07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07B0"/>
    <w:rPr>
      <w:color w:val="0563C1" w:themeColor="hyperlink"/>
      <w:u w:val="single"/>
    </w:rPr>
  </w:style>
  <w:style w:type="paragraph" w:customStyle="1" w:styleId="mark">
    <w:name w:val="mark"/>
    <w:basedOn w:val="Normal"/>
    <w:rsid w:val="004907B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C36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7317F"/>
    <w:rPr>
      <w:color w:val="954F72" w:themeColor="followedHyperlink"/>
      <w:u w:val="single"/>
    </w:rPr>
  </w:style>
  <w:style w:type="character" w:styleId="UnresolvedMention">
    <w:name w:val="Unresolved Mention"/>
    <w:basedOn w:val="DefaultParagraphFont"/>
    <w:uiPriority w:val="99"/>
    <w:semiHidden/>
    <w:unhideWhenUsed/>
    <w:rsid w:val="00551ED2"/>
    <w:rPr>
      <w:color w:val="605E5C"/>
      <w:shd w:val="clear" w:color="auto" w:fill="E1DFDD"/>
    </w:rPr>
  </w:style>
  <w:style w:type="paragraph" w:styleId="ListParagraph">
    <w:name w:val="List Paragraph"/>
    <w:basedOn w:val="Normal"/>
    <w:uiPriority w:val="34"/>
    <w:qFormat/>
    <w:rsid w:val="006C00F2"/>
    <w:pPr>
      <w:ind w:left="720"/>
      <w:contextualSpacing/>
    </w:pPr>
  </w:style>
  <w:style w:type="character" w:customStyle="1" w:styleId="Heading1Char">
    <w:name w:val="Heading 1 Char"/>
    <w:basedOn w:val="DefaultParagraphFont"/>
    <w:link w:val="Heading1"/>
    <w:uiPriority w:val="9"/>
    <w:rsid w:val="00FE4935"/>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semiHidden/>
    <w:unhideWhenUsed/>
    <w:rsid w:val="00FE4935"/>
    <w:pPr>
      <w:spacing w:after="100"/>
    </w:pPr>
  </w:style>
  <w:style w:type="paragraph" w:styleId="TOCHeading">
    <w:name w:val="TOC Heading"/>
    <w:basedOn w:val="Heading1"/>
    <w:next w:val="Normal"/>
    <w:uiPriority w:val="39"/>
    <w:unhideWhenUsed/>
    <w:qFormat/>
    <w:rsid w:val="00FE4935"/>
    <w:pPr>
      <w:outlineLvl w:val="9"/>
    </w:pPr>
    <w:rPr>
      <w:lang w:val="en-US"/>
    </w:rPr>
  </w:style>
  <w:style w:type="character" w:customStyle="1" w:styleId="Heading2Char">
    <w:name w:val="Heading 2 Char"/>
    <w:basedOn w:val="DefaultParagraphFont"/>
    <w:link w:val="Heading2"/>
    <w:uiPriority w:val="9"/>
    <w:semiHidden/>
    <w:rsid w:val="006F07B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F07B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n.wikipedia.org/wiki/The_Rose_(theatre)" TargetMode="External"/><Relationship Id="rId12" Type="http://schemas.openxmlformats.org/officeDocument/2006/relationships/image" Target="media/image6.png"/><Relationship Id="rId17" Type="http://schemas.openxmlformats.org/officeDocument/2006/relationships/hyperlink" Target="https://twitter.com/DerekJohnson65/status/1284542719868706816" TargetMode="Externa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hyperlink" Target="https://en.wikipedia.org/wiki/The_Rose_(theatre)"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en.wikipedia.org/wiki/The_Rose_(theat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040037-D9EA-4148-87F7-DAC427F06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1826</TotalTime>
  <Pages>22</Pages>
  <Words>7593</Words>
  <Characters>43283</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Price</dc:creator>
  <cp:keywords/>
  <dc:description/>
  <cp:lastModifiedBy>Adam Price</cp:lastModifiedBy>
  <cp:revision>22</cp:revision>
  <dcterms:created xsi:type="dcterms:W3CDTF">2020-05-31T18:48:00Z</dcterms:created>
  <dcterms:modified xsi:type="dcterms:W3CDTF">2020-08-05T22:16:00Z</dcterms:modified>
</cp:coreProperties>
</file>