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2CE1" w:rsidRPr="00AD2CE1" w:rsidRDefault="00AD2CE1" w:rsidP="00B8656F">
      <w:pPr>
        <w:spacing w:after="360"/>
        <w:jc w:val="both"/>
        <w:rPr>
          <w:rFonts w:eastAsia="Times New Roman" w:cstheme="minorHAnsi"/>
          <w:color w:val="000000" w:themeColor="text1"/>
        </w:rPr>
      </w:pPr>
      <w:r>
        <w:rPr>
          <w:rFonts w:eastAsia="Times New Roman" w:cstheme="minorHAnsi"/>
          <w:b/>
          <w:color w:val="000000" w:themeColor="text1"/>
        </w:rPr>
        <w:t>Date</w:t>
      </w:r>
      <w:r>
        <w:rPr>
          <w:rFonts w:eastAsia="Times New Roman" w:cstheme="minorHAnsi"/>
          <w:color w:val="000000" w:themeColor="text1"/>
        </w:rPr>
        <w:t>: 13</w:t>
      </w:r>
      <w:r w:rsidRPr="00AD2CE1">
        <w:rPr>
          <w:rFonts w:eastAsia="Times New Roman" w:cstheme="minorHAnsi"/>
          <w:color w:val="000000" w:themeColor="text1"/>
          <w:vertAlign w:val="superscript"/>
        </w:rPr>
        <w:t>th</w:t>
      </w:r>
      <w:r>
        <w:rPr>
          <w:rFonts w:eastAsia="Times New Roman" w:cstheme="minorHAnsi"/>
          <w:color w:val="000000" w:themeColor="text1"/>
        </w:rPr>
        <w:t xml:space="preserve"> May 2018.</w:t>
      </w:r>
      <w:bookmarkStart w:id="0" w:name="_GoBack"/>
      <w:bookmarkEnd w:id="0"/>
    </w:p>
    <w:p w:rsidR="00AD2CE1" w:rsidRDefault="00AD2CE1" w:rsidP="00AD2CE1">
      <w:r w:rsidRPr="009F1C3F">
        <w:rPr>
          <w:b/>
        </w:rPr>
        <w:t>Name</w:t>
      </w:r>
      <w:r>
        <w:t>: Janice Barton</w:t>
      </w:r>
      <w:r w:rsidR="00F00458">
        <w:t>.</w:t>
      </w:r>
    </w:p>
    <w:p w:rsidR="00AD2CE1" w:rsidRDefault="00AD2CE1" w:rsidP="00AD2CE1"/>
    <w:p w:rsidR="00AD2CE1" w:rsidRPr="009F1C3F" w:rsidRDefault="00AD2CE1" w:rsidP="00AD2CE1">
      <w:pPr>
        <w:rPr>
          <w:rFonts w:ascii="Times New Roman" w:eastAsia="Times New Roman" w:hAnsi="Times New Roman" w:cs="Times New Roman"/>
          <w:lang w:eastAsia="en-GB"/>
        </w:rPr>
      </w:pPr>
      <w:r w:rsidRPr="009F1C3F">
        <w:rPr>
          <w:b/>
        </w:rPr>
        <w:t>Course</w:t>
      </w:r>
      <w:r>
        <w:t>: GLCSH Glass: Contemporary Practice</w:t>
      </w:r>
      <w:r w:rsidR="00F00458">
        <w:t>.</w:t>
      </w:r>
    </w:p>
    <w:p w:rsidR="00AD2CE1" w:rsidRDefault="00AD2CE1" w:rsidP="00AD2CE1"/>
    <w:p w:rsidR="00AD2CE1" w:rsidRDefault="00AD2CE1" w:rsidP="00AD2CE1">
      <w:r w:rsidRPr="009F1C3F">
        <w:rPr>
          <w:b/>
        </w:rPr>
        <w:t>Student number</w:t>
      </w:r>
      <w:r>
        <w:t>: 1702622</w:t>
      </w:r>
      <w:r w:rsidR="00F00458">
        <w:t>.</w:t>
      </w:r>
    </w:p>
    <w:p w:rsidR="00AD2CE1" w:rsidRDefault="00AD2CE1" w:rsidP="00AD2CE1"/>
    <w:p w:rsidR="00AD2CE1" w:rsidRDefault="00AD2CE1" w:rsidP="00AD2CE1">
      <w:r w:rsidRPr="009F1C3F">
        <w:rPr>
          <w:b/>
        </w:rPr>
        <w:t>Programme</w:t>
      </w:r>
      <w:r>
        <w:t>: Contextual Studies</w:t>
      </w:r>
      <w:r w:rsidR="00F00458">
        <w:t>.</w:t>
      </w:r>
    </w:p>
    <w:p w:rsidR="00AD2CE1" w:rsidRDefault="00AD2CE1" w:rsidP="00AD2CE1"/>
    <w:p w:rsidR="00AD2CE1" w:rsidRDefault="00AD2CE1" w:rsidP="00AD2CE1">
      <w:r w:rsidRPr="009F1C3F">
        <w:rPr>
          <w:b/>
        </w:rPr>
        <w:t>Module</w:t>
      </w:r>
      <w:r>
        <w:t>: Ways of Perceiving</w:t>
      </w:r>
      <w:r w:rsidR="00F00458">
        <w:t>.</w:t>
      </w:r>
    </w:p>
    <w:p w:rsidR="00AD2CE1" w:rsidRDefault="00AD2CE1" w:rsidP="00AD2CE1"/>
    <w:p w:rsidR="00AD2CE1" w:rsidRDefault="00AD2CE1" w:rsidP="00AD2CE1">
      <w:r w:rsidRPr="009F1C3F">
        <w:rPr>
          <w:b/>
        </w:rPr>
        <w:t>Module code</w:t>
      </w:r>
      <w:r>
        <w:t>: M4X01559</w:t>
      </w:r>
      <w:r w:rsidR="00F00458">
        <w:t>.</w:t>
      </w:r>
    </w:p>
    <w:p w:rsidR="00F00458" w:rsidRDefault="00F00458" w:rsidP="00AD2CE1"/>
    <w:p w:rsidR="00F00458" w:rsidRPr="00F00458" w:rsidRDefault="00F00458" w:rsidP="00AD2CE1">
      <w:r>
        <w:rPr>
          <w:b/>
        </w:rPr>
        <w:t>Name of Exhibition</w:t>
      </w:r>
      <w:r>
        <w:t>: Resilience.</w:t>
      </w:r>
    </w:p>
    <w:p w:rsidR="00AD2CE1" w:rsidRDefault="00AD2CE1" w:rsidP="00AD2CE1"/>
    <w:p w:rsidR="00AD2CE1" w:rsidRDefault="00F00458" w:rsidP="00AD2CE1">
      <w:r>
        <w:t xml:space="preserve">Total word </w:t>
      </w:r>
      <w:r w:rsidR="00AD2CE1">
        <w:t>count</w:t>
      </w:r>
      <w:r w:rsidR="00AD2CE1">
        <w:t xml:space="preserve"> 1318</w:t>
      </w:r>
      <w:r>
        <w:t>.</w:t>
      </w:r>
    </w:p>
    <w:p w:rsidR="00AD2CE1" w:rsidRDefault="00AD2CE1" w:rsidP="00B8656F">
      <w:pPr>
        <w:spacing w:after="360"/>
        <w:jc w:val="both"/>
      </w:pPr>
    </w:p>
    <w:p w:rsidR="00AD2CE1" w:rsidRDefault="00AD2CE1" w:rsidP="00B8656F">
      <w:pPr>
        <w:spacing w:after="360"/>
        <w:jc w:val="both"/>
      </w:pPr>
    </w:p>
    <w:p w:rsidR="00AD2CE1" w:rsidRDefault="00AD2CE1" w:rsidP="00B8656F">
      <w:pPr>
        <w:spacing w:after="360"/>
        <w:jc w:val="both"/>
      </w:pPr>
    </w:p>
    <w:p w:rsidR="00AD2CE1" w:rsidRDefault="00AD2CE1" w:rsidP="00B8656F">
      <w:pPr>
        <w:spacing w:after="360"/>
        <w:jc w:val="both"/>
      </w:pPr>
    </w:p>
    <w:p w:rsidR="00AD2CE1" w:rsidRDefault="00AD2CE1" w:rsidP="00B8656F">
      <w:pPr>
        <w:spacing w:after="360"/>
        <w:jc w:val="both"/>
      </w:pPr>
    </w:p>
    <w:p w:rsidR="00AD2CE1" w:rsidRDefault="00AD2CE1" w:rsidP="00B8656F">
      <w:pPr>
        <w:spacing w:after="360"/>
        <w:jc w:val="both"/>
      </w:pPr>
    </w:p>
    <w:p w:rsidR="00AD2CE1" w:rsidRDefault="00AD2CE1" w:rsidP="00B8656F">
      <w:pPr>
        <w:spacing w:after="360"/>
        <w:jc w:val="both"/>
      </w:pPr>
    </w:p>
    <w:p w:rsidR="00AD2CE1" w:rsidRDefault="00AD2CE1" w:rsidP="00B8656F">
      <w:pPr>
        <w:spacing w:after="360"/>
        <w:jc w:val="both"/>
        <w:rPr>
          <w:rFonts w:eastAsia="Times New Roman" w:cstheme="minorHAnsi"/>
          <w:color w:val="000000" w:themeColor="text1"/>
        </w:rPr>
      </w:pPr>
    </w:p>
    <w:p w:rsidR="00AD2CE1" w:rsidRDefault="00AD2CE1" w:rsidP="00B8656F">
      <w:pPr>
        <w:spacing w:after="360"/>
        <w:jc w:val="both"/>
        <w:rPr>
          <w:rFonts w:eastAsia="Times New Roman" w:cstheme="minorHAnsi"/>
          <w:color w:val="000000" w:themeColor="text1"/>
        </w:rPr>
      </w:pPr>
    </w:p>
    <w:p w:rsidR="00AD2CE1" w:rsidRDefault="00AD2CE1" w:rsidP="00B8656F">
      <w:pPr>
        <w:spacing w:after="360"/>
        <w:jc w:val="both"/>
        <w:rPr>
          <w:rFonts w:eastAsia="Times New Roman" w:cstheme="minorHAnsi"/>
          <w:color w:val="000000" w:themeColor="text1"/>
        </w:rPr>
      </w:pPr>
    </w:p>
    <w:p w:rsidR="00AD2CE1" w:rsidRDefault="00AD2CE1" w:rsidP="00B8656F">
      <w:pPr>
        <w:spacing w:after="360"/>
        <w:jc w:val="both"/>
        <w:rPr>
          <w:rFonts w:eastAsia="Times New Roman" w:cstheme="minorHAnsi"/>
          <w:color w:val="000000" w:themeColor="text1"/>
        </w:rPr>
      </w:pPr>
    </w:p>
    <w:p w:rsidR="00AD2CE1" w:rsidRDefault="00AD2CE1" w:rsidP="00B8656F">
      <w:pPr>
        <w:spacing w:after="360"/>
        <w:jc w:val="both"/>
        <w:rPr>
          <w:rFonts w:eastAsia="Times New Roman" w:cstheme="minorHAnsi"/>
          <w:color w:val="000000" w:themeColor="text1"/>
        </w:rPr>
      </w:pPr>
    </w:p>
    <w:p w:rsidR="00AD2CE1" w:rsidRDefault="00AD2CE1" w:rsidP="00B8656F">
      <w:pPr>
        <w:spacing w:after="360"/>
        <w:jc w:val="both"/>
        <w:rPr>
          <w:rFonts w:eastAsia="Times New Roman" w:cstheme="minorHAnsi"/>
          <w:color w:val="000000" w:themeColor="text1"/>
        </w:rPr>
      </w:pPr>
    </w:p>
    <w:p w:rsidR="00F00458" w:rsidRDefault="00F00458" w:rsidP="00B8656F">
      <w:pPr>
        <w:spacing w:after="360"/>
        <w:jc w:val="both"/>
        <w:rPr>
          <w:rFonts w:eastAsia="Times New Roman" w:cstheme="minorHAnsi"/>
          <w:color w:val="000000" w:themeColor="text1"/>
        </w:rPr>
      </w:pPr>
    </w:p>
    <w:p w:rsidR="00181151" w:rsidRPr="00B8656F" w:rsidRDefault="00A54FA8" w:rsidP="00B8656F">
      <w:pPr>
        <w:spacing w:after="360"/>
        <w:jc w:val="both"/>
        <w:rPr>
          <w:rFonts w:eastAsia="Times New Roman" w:cstheme="minorHAnsi"/>
          <w:color w:val="000000" w:themeColor="text1"/>
        </w:rPr>
      </w:pPr>
      <w:r w:rsidRPr="00B8656F">
        <w:rPr>
          <w:rFonts w:eastAsia="Times New Roman" w:cstheme="minorHAnsi"/>
          <w:color w:val="000000" w:themeColor="text1"/>
        </w:rPr>
        <w:lastRenderedPageBreak/>
        <w:t>This exhibition is called Resil</w:t>
      </w:r>
      <w:r w:rsidR="00C61AF3">
        <w:rPr>
          <w:rFonts w:eastAsia="Times New Roman" w:cstheme="minorHAnsi"/>
          <w:color w:val="000000" w:themeColor="text1"/>
        </w:rPr>
        <w:t>i</w:t>
      </w:r>
      <w:r w:rsidRPr="00B8656F">
        <w:rPr>
          <w:rFonts w:eastAsia="Times New Roman" w:cstheme="minorHAnsi"/>
          <w:color w:val="000000" w:themeColor="text1"/>
        </w:rPr>
        <w:t>ence</w:t>
      </w:r>
      <w:r w:rsidR="00E6794F" w:rsidRPr="00B8656F">
        <w:rPr>
          <w:rFonts w:eastAsia="Times New Roman" w:cstheme="minorHAnsi"/>
          <w:color w:val="000000" w:themeColor="text1"/>
        </w:rPr>
        <w:t>.</w:t>
      </w:r>
      <w:r w:rsidR="00181151" w:rsidRPr="00B8656F">
        <w:rPr>
          <w:rFonts w:eastAsia="Times New Roman" w:cstheme="minorHAnsi"/>
          <w:color w:val="000000" w:themeColor="text1"/>
        </w:rPr>
        <w:t xml:space="preserve"> </w:t>
      </w:r>
    </w:p>
    <w:p w:rsidR="00181151" w:rsidRPr="00B8656F" w:rsidRDefault="00181151" w:rsidP="00B8656F">
      <w:pPr>
        <w:spacing w:after="360"/>
        <w:jc w:val="both"/>
        <w:rPr>
          <w:rFonts w:eastAsia="Times New Roman" w:cstheme="minorHAnsi"/>
          <w:color w:val="000000" w:themeColor="text1"/>
        </w:rPr>
      </w:pPr>
      <w:r w:rsidRPr="00B8656F">
        <w:rPr>
          <w:rFonts w:eastAsia="Times New Roman" w:cstheme="minorHAnsi"/>
          <w:noProof/>
          <w:color w:val="000000" w:themeColor="text1"/>
        </w:rPr>
        <w:drawing>
          <wp:inline distT="0" distB="0" distL="0" distR="0">
            <wp:extent cx="2922905" cy="3326017"/>
            <wp:effectExtent l="1905"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6854.jpg"/>
                    <pic:cNvPicPr/>
                  </pic:nvPicPr>
                  <pic:blipFill>
                    <a:blip r:embed="rId6">
                      <a:extLst>
                        <a:ext uri="{28A0092B-C50C-407E-A947-70E740481C1C}">
                          <a14:useLocalDpi xmlns:a14="http://schemas.microsoft.com/office/drawing/2010/main" val="0"/>
                        </a:ext>
                      </a:extLst>
                    </a:blip>
                    <a:stretch>
                      <a:fillRect/>
                    </a:stretch>
                  </pic:blipFill>
                  <pic:spPr>
                    <a:xfrm rot="5400000">
                      <a:off x="0" y="0"/>
                      <a:ext cx="2949786" cy="3356606"/>
                    </a:xfrm>
                    <a:prstGeom prst="rect">
                      <a:avLst/>
                    </a:prstGeom>
                  </pic:spPr>
                </pic:pic>
              </a:graphicData>
            </a:graphic>
          </wp:inline>
        </w:drawing>
      </w:r>
    </w:p>
    <w:p w:rsidR="00181151" w:rsidRPr="00B8656F" w:rsidRDefault="002E6143" w:rsidP="002E6143">
      <w:pPr>
        <w:spacing w:line="480" w:lineRule="auto"/>
        <w:jc w:val="both"/>
        <w:rPr>
          <w:rFonts w:eastAsia="Times New Roman" w:cstheme="minorHAnsi"/>
        </w:rPr>
      </w:pPr>
      <w:r>
        <w:rPr>
          <w:rFonts w:eastAsia="Times New Roman" w:cstheme="minorHAnsi"/>
          <w:color w:val="000000" w:themeColor="text1"/>
        </w:rPr>
        <w:t>The photograph above</w:t>
      </w:r>
      <w:r w:rsidR="00181151" w:rsidRPr="00B8656F">
        <w:rPr>
          <w:rFonts w:eastAsia="Times New Roman" w:cstheme="minorHAnsi"/>
          <w:color w:val="000000" w:themeColor="text1"/>
        </w:rPr>
        <w:t xml:space="preserve"> </w:t>
      </w:r>
      <w:r w:rsidR="005E4615" w:rsidRPr="00B8656F">
        <w:rPr>
          <w:rFonts w:eastAsia="Times New Roman" w:cstheme="minorHAnsi"/>
          <w:color w:val="000000" w:themeColor="text1"/>
        </w:rPr>
        <w:t>is the author’s</w:t>
      </w:r>
      <w:r w:rsidR="00181151" w:rsidRPr="00B8656F">
        <w:rPr>
          <w:rFonts w:eastAsia="Times New Roman" w:cstheme="minorHAnsi"/>
          <w:color w:val="000000" w:themeColor="text1"/>
        </w:rPr>
        <w:t xml:space="preserve"> </w:t>
      </w:r>
      <w:r w:rsidR="00C61AF3">
        <w:rPr>
          <w:rFonts w:eastAsia="Times New Roman" w:cstheme="minorHAnsi"/>
          <w:color w:val="000000" w:themeColor="text1"/>
        </w:rPr>
        <w:t>“</w:t>
      </w:r>
      <w:r w:rsidR="00181151" w:rsidRPr="00B8656F">
        <w:rPr>
          <w:rFonts w:eastAsia="Times New Roman" w:cstheme="minorHAnsi"/>
          <w:color w:val="000000" w:themeColor="text1"/>
        </w:rPr>
        <w:t>baby</w:t>
      </w:r>
      <w:r w:rsidR="00C61AF3">
        <w:rPr>
          <w:rFonts w:eastAsia="Times New Roman" w:cstheme="minorHAnsi"/>
          <w:color w:val="000000" w:themeColor="text1"/>
        </w:rPr>
        <w:t>”</w:t>
      </w:r>
      <w:r w:rsidR="00181151" w:rsidRPr="00B8656F">
        <w:rPr>
          <w:rFonts w:eastAsia="Times New Roman" w:cstheme="minorHAnsi"/>
          <w:color w:val="000000" w:themeColor="text1"/>
        </w:rPr>
        <w:t xml:space="preserve"> </w:t>
      </w:r>
      <w:r w:rsidR="005E4615" w:rsidRPr="00B8656F">
        <w:rPr>
          <w:rFonts w:eastAsia="Times New Roman" w:cstheme="minorHAnsi"/>
          <w:color w:val="000000" w:themeColor="text1"/>
        </w:rPr>
        <w:t>glass art</w:t>
      </w:r>
      <w:r w:rsidR="00181151" w:rsidRPr="00B8656F">
        <w:rPr>
          <w:rFonts w:eastAsia="Times New Roman" w:cstheme="minorHAnsi"/>
          <w:color w:val="000000" w:themeColor="text1"/>
        </w:rPr>
        <w:t xml:space="preserve"> sample called Resilience</w:t>
      </w:r>
      <w:r>
        <w:rPr>
          <w:rFonts w:eastAsia="Times New Roman" w:cstheme="minorHAnsi"/>
          <w:color w:val="000000" w:themeColor="text1"/>
        </w:rPr>
        <w:t xml:space="preserve">, it </w:t>
      </w:r>
      <w:r w:rsidR="005E4615">
        <w:rPr>
          <w:rFonts w:eastAsia="Times New Roman" w:cstheme="minorHAnsi"/>
          <w:color w:val="000000" w:themeColor="text1"/>
        </w:rPr>
        <w:t xml:space="preserve">was </w:t>
      </w:r>
      <w:r w:rsidR="005E4615" w:rsidRPr="00B8656F">
        <w:rPr>
          <w:rFonts w:eastAsia="Times New Roman" w:cstheme="minorHAnsi"/>
          <w:color w:val="000000" w:themeColor="text1"/>
        </w:rPr>
        <w:t>inspired</w:t>
      </w:r>
      <w:r w:rsidR="00181151" w:rsidRPr="00B8656F">
        <w:rPr>
          <w:rFonts w:eastAsia="Times New Roman" w:cstheme="minorHAnsi"/>
          <w:color w:val="000000" w:themeColor="text1"/>
        </w:rPr>
        <w:t xml:space="preserve"> by a</w:t>
      </w:r>
      <w:r w:rsidR="00C61AF3">
        <w:rPr>
          <w:rFonts w:eastAsia="Times New Roman" w:cstheme="minorHAnsi"/>
          <w:color w:val="000000" w:themeColor="text1"/>
        </w:rPr>
        <w:t xml:space="preserve"> Japanese knotweed which is a highly resilient</w:t>
      </w:r>
      <w:r w:rsidR="00181151" w:rsidRPr="00B8656F">
        <w:rPr>
          <w:rFonts w:eastAsia="Times New Roman" w:cstheme="minorHAnsi"/>
          <w:color w:val="000000" w:themeColor="text1"/>
        </w:rPr>
        <w:t xml:space="preserve"> weed</w:t>
      </w:r>
      <w:r w:rsidR="000D3602">
        <w:rPr>
          <w:rFonts w:eastAsia="Times New Roman" w:cstheme="minorHAnsi"/>
          <w:color w:val="000000" w:themeColor="text1"/>
        </w:rPr>
        <w:t>,</w:t>
      </w:r>
      <w:r w:rsidR="00FE0332" w:rsidRPr="00FE0332">
        <w:rPr>
          <w:rFonts w:eastAsia="Times New Roman" w:cstheme="minorHAnsi"/>
        </w:rPr>
        <w:t xml:space="preserve"> </w:t>
      </w:r>
      <w:r w:rsidR="00FE0332" w:rsidRPr="00B8656F">
        <w:rPr>
          <w:rFonts w:eastAsia="Times New Roman" w:cstheme="minorHAnsi"/>
        </w:rPr>
        <w:t>Child</w:t>
      </w:r>
      <w:r w:rsidR="00FE0332">
        <w:rPr>
          <w:rFonts w:eastAsia="Times New Roman" w:cstheme="minorHAnsi"/>
        </w:rPr>
        <w:t xml:space="preserve"> and</w:t>
      </w:r>
      <w:r w:rsidR="00FE0332" w:rsidRPr="00B8656F">
        <w:rPr>
          <w:rFonts w:eastAsia="Times New Roman" w:cstheme="minorHAnsi"/>
        </w:rPr>
        <w:t xml:space="preserve"> Wade</w:t>
      </w:r>
      <w:r w:rsidR="002D744E">
        <w:rPr>
          <w:rFonts w:eastAsia="Times New Roman" w:cstheme="minorHAnsi"/>
        </w:rPr>
        <w:t xml:space="preserve"> </w:t>
      </w:r>
      <w:r w:rsidR="000D3602">
        <w:rPr>
          <w:rFonts w:eastAsia="Times New Roman" w:cstheme="minorHAnsi"/>
        </w:rPr>
        <w:t>(</w:t>
      </w:r>
      <w:r w:rsidR="00FE0332" w:rsidRPr="00B8656F">
        <w:rPr>
          <w:rFonts w:eastAsia="Times New Roman" w:cstheme="minorHAnsi"/>
        </w:rPr>
        <w:t>2000</w:t>
      </w:r>
      <w:r w:rsidR="00FE0332">
        <w:rPr>
          <w:rFonts w:eastAsia="Times New Roman" w:cstheme="minorHAnsi"/>
        </w:rPr>
        <w:t xml:space="preserve">). </w:t>
      </w:r>
      <w:r w:rsidR="00F00458">
        <w:rPr>
          <w:rFonts w:eastAsia="Times New Roman" w:cstheme="minorHAnsi"/>
        </w:rPr>
        <w:t>It</w:t>
      </w:r>
      <w:r w:rsidR="00FE0332">
        <w:rPr>
          <w:rFonts w:eastAsia="Times New Roman" w:cstheme="minorHAnsi"/>
          <w:color w:val="000000" w:themeColor="text1"/>
        </w:rPr>
        <w:t xml:space="preserve"> is a hexa</w:t>
      </w:r>
      <w:r w:rsidR="002D744E">
        <w:rPr>
          <w:rFonts w:eastAsia="Times New Roman" w:cstheme="minorHAnsi"/>
          <w:color w:val="000000" w:themeColor="text1"/>
        </w:rPr>
        <w:t>gon because it is one</w:t>
      </w:r>
      <w:r w:rsidR="00FE0332">
        <w:rPr>
          <w:rFonts w:eastAsia="Times New Roman" w:cstheme="minorHAnsi"/>
          <w:color w:val="000000" w:themeColor="text1"/>
        </w:rPr>
        <w:t xml:space="preserve"> of the </w:t>
      </w:r>
      <w:r w:rsidR="00743B11">
        <w:rPr>
          <w:rFonts w:eastAsia="Times New Roman" w:cstheme="minorHAnsi"/>
          <w:color w:val="000000" w:themeColor="text1"/>
        </w:rPr>
        <w:t>strongest and</w:t>
      </w:r>
      <w:r w:rsidR="00845E95">
        <w:rPr>
          <w:rFonts w:eastAsia="Times New Roman" w:cstheme="minorHAnsi"/>
          <w:color w:val="000000" w:themeColor="text1"/>
        </w:rPr>
        <w:t xml:space="preserve"> waste efficient </w:t>
      </w:r>
      <w:r w:rsidR="00FE0332">
        <w:rPr>
          <w:rFonts w:eastAsia="Times New Roman" w:cstheme="minorHAnsi"/>
          <w:color w:val="000000" w:themeColor="text1"/>
        </w:rPr>
        <w:t xml:space="preserve">shapes. Bees build their honey cells </w:t>
      </w:r>
      <w:r w:rsidR="00845E95">
        <w:rPr>
          <w:rFonts w:eastAsia="Times New Roman" w:cstheme="minorHAnsi"/>
          <w:color w:val="000000" w:themeColor="text1"/>
        </w:rPr>
        <w:t xml:space="preserve">in </w:t>
      </w:r>
      <w:r w:rsidR="002628B8">
        <w:rPr>
          <w:rFonts w:eastAsia="Times New Roman" w:cstheme="minorHAnsi"/>
          <w:color w:val="000000" w:themeColor="text1"/>
        </w:rPr>
        <w:t>a hexagon shape for that reason (</w:t>
      </w:r>
      <w:r w:rsidR="00845E95">
        <w:rPr>
          <w:rFonts w:eastAsia="Times New Roman" w:cstheme="minorHAnsi"/>
          <w:color w:val="000000" w:themeColor="text1"/>
        </w:rPr>
        <w:t xml:space="preserve"> </w:t>
      </w:r>
      <w:r w:rsidR="00845E95" w:rsidRPr="00845E95">
        <w:rPr>
          <w:rFonts w:eastAsia="Times New Roman" w:cstheme="minorHAnsi"/>
          <w:color w:val="000000" w:themeColor="text1"/>
        </w:rPr>
        <w:t>https://www.hereva.com/honeycomb-efficient-shape-nature/</w:t>
      </w:r>
      <w:r w:rsidR="002628B8">
        <w:rPr>
          <w:rFonts w:eastAsia="Times New Roman" w:cstheme="minorHAnsi"/>
          <w:color w:val="000000" w:themeColor="text1"/>
        </w:rPr>
        <w:t>)</w:t>
      </w:r>
      <w:r w:rsidR="002D744E">
        <w:rPr>
          <w:rFonts w:eastAsia="Times New Roman" w:cstheme="minorHAnsi"/>
          <w:color w:val="000000" w:themeColor="text1"/>
        </w:rPr>
        <w:t>.</w:t>
      </w:r>
    </w:p>
    <w:p w:rsidR="002E6143" w:rsidRDefault="002E6143" w:rsidP="002E6143">
      <w:pPr>
        <w:autoSpaceDE w:val="0"/>
        <w:autoSpaceDN w:val="0"/>
        <w:adjustRightInd w:val="0"/>
        <w:spacing w:after="240" w:line="480" w:lineRule="auto"/>
        <w:jc w:val="both"/>
        <w:rPr>
          <w:rFonts w:cstheme="minorHAnsi"/>
          <w:color w:val="000000"/>
          <w:lang w:val="en-US"/>
        </w:rPr>
      </w:pPr>
      <w:r>
        <w:rPr>
          <w:rFonts w:eastAsia="Times New Roman" w:cstheme="minorHAnsi"/>
          <w:color w:val="000000" w:themeColor="text1"/>
        </w:rPr>
        <w:t>This exhibition will</w:t>
      </w:r>
      <w:r w:rsidR="00181151" w:rsidRPr="00B8656F">
        <w:rPr>
          <w:rFonts w:eastAsia="Times New Roman" w:cstheme="minorHAnsi"/>
          <w:color w:val="000000" w:themeColor="text1"/>
        </w:rPr>
        <w:t xml:space="preserve"> be a</w:t>
      </w:r>
      <w:r w:rsidR="00A54FA8" w:rsidRPr="00B8656F">
        <w:rPr>
          <w:rFonts w:eastAsia="Times New Roman" w:cstheme="minorHAnsi"/>
          <w:color w:val="000000" w:themeColor="text1"/>
        </w:rPr>
        <w:t xml:space="preserve"> work of glass art </w:t>
      </w:r>
      <w:r w:rsidR="001F3D6C" w:rsidRPr="00B8656F">
        <w:rPr>
          <w:rFonts w:eastAsia="Times New Roman" w:cstheme="minorHAnsi"/>
          <w:color w:val="000000" w:themeColor="text1"/>
        </w:rPr>
        <w:t xml:space="preserve">called Resilience which will celebrate the history of </w:t>
      </w:r>
      <w:r w:rsidR="002628B8">
        <w:rPr>
          <w:rFonts w:eastAsia="Times New Roman" w:cstheme="minorHAnsi"/>
          <w:color w:val="000000" w:themeColor="text1"/>
        </w:rPr>
        <w:t xml:space="preserve">the </w:t>
      </w:r>
      <w:r w:rsidR="001F3D6C" w:rsidRPr="00B8656F">
        <w:rPr>
          <w:rFonts w:eastAsia="Times New Roman" w:cstheme="minorHAnsi"/>
          <w:color w:val="000000" w:themeColor="text1"/>
        </w:rPr>
        <w:t xml:space="preserve">Craig </w:t>
      </w:r>
      <w:r w:rsidR="00845E95">
        <w:rPr>
          <w:rFonts w:eastAsia="Times New Roman" w:cstheme="minorHAnsi"/>
          <w:color w:val="000000" w:themeColor="text1"/>
        </w:rPr>
        <w:t>-</w:t>
      </w:r>
      <w:r w:rsidR="001F3D6C" w:rsidRPr="00B8656F">
        <w:rPr>
          <w:rFonts w:eastAsia="Times New Roman" w:cstheme="minorHAnsi"/>
          <w:color w:val="000000" w:themeColor="text1"/>
        </w:rPr>
        <w:t>Y</w:t>
      </w:r>
      <w:r w:rsidR="00845E95">
        <w:rPr>
          <w:rFonts w:eastAsia="Times New Roman" w:cstheme="minorHAnsi"/>
          <w:color w:val="000000" w:themeColor="text1"/>
        </w:rPr>
        <w:t>-</w:t>
      </w:r>
      <w:r w:rsidR="001F3D6C" w:rsidRPr="00B8656F">
        <w:rPr>
          <w:rFonts w:eastAsia="Times New Roman" w:cstheme="minorHAnsi"/>
          <w:color w:val="000000" w:themeColor="text1"/>
        </w:rPr>
        <w:t xml:space="preserve"> Nos</w:t>
      </w:r>
      <w:r w:rsidR="00437D0D" w:rsidRPr="00B8656F">
        <w:rPr>
          <w:rFonts w:eastAsia="Times New Roman" w:cstheme="minorHAnsi"/>
          <w:color w:val="000000" w:themeColor="text1"/>
        </w:rPr>
        <w:t xml:space="preserve"> </w:t>
      </w:r>
      <w:r>
        <w:rPr>
          <w:rFonts w:eastAsia="Times New Roman" w:cstheme="minorHAnsi"/>
          <w:color w:val="000000" w:themeColor="text1"/>
        </w:rPr>
        <w:t>Castle and will be installed</w:t>
      </w:r>
      <w:r w:rsidR="00437D0D" w:rsidRPr="00B8656F">
        <w:rPr>
          <w:rFonts w:eastAsia="Times New Roman" w:cstheme="minorHAnsi"/>
          <w:color w:val="000000" w:themeColor="text1"/>
        </w:rPr>
        <w:t xml:space="preserve"> at the Patti </w:t>
      </w:r>
      <w:r w:rsidR="0034627D">
        <w:rPr>
          <w:rFonts w:eastAsia="Times New Roman" w:cstheme="minorHAnsi"/>
          <w:color w:val="000000" w:themeColor="text1"/>
        </w:rPr>
        <w:t>Pavilion</w:t>
      </w:r>
      <w:r w:rsidR="00437D0D" w:rsidRPr="00B8656F">
        <w:rPr>
          <w:rFonts w:eastAsia="Times New Roman" w:cstheme="minorHAnsi"/>
          <w:color w:val="000000" w:themeColor="text1"/>
        </w:rPr>
        <w:t xml:space="preserve"> in Swansea</w:t>
      </w:r>
      <w:r w:rsidR="001F3D6C" w:rsidRPr="00B8656F">
        <w:rPr>
          <w:rFonts w:eastAsia="Times New Roman" w:cstheme="minorHAnsi"/>
          <w:color w:val="000000" w:themeColor="text1"/>
        </w:rPr>
        <w:t>.</w:t>
      </w:r>
      <w:r w:rsidR="00C61AF3" w:rsidRPr="00C61AF3">
        <w:rPr>
          <w:rFonts w:eastAsia="Times New Roman" w:cstheme="minorHAnsi"/>
          <w:color w:val="000000" w:themeColor="text1"/>
        </w:rPr>
        <w:t xml:space="preserve"> </w:t>
      </w:r>
      <w:r>
        <w:rPr>
          <w:rFonts w:eastAsia="Times New Roman" w:cstheme="minorHAnsi"/>
          <w:color w:val="000000" w:themeColor="text1"/>
        </w:rPr>
        <w:t xml:space="preserve">It will </w:t>
      </w:r>
      <w:r w:rsidR="005E4615">
        <w:rPr>
          <w:rFonts w:eastAsia="Times New Roman" w:cstheme="minorHAnsi"/>
          <w:color w:val="000000" w:themeColor="text1"/>
        </w:rPr>
        <w:t>tell the</w:t>
      </w:r>
      <w:r>
        <w:rPr>
          <w:rFonts w:eastAsia="Times New Roman" w:cstheme="minorHAnsi"/>
          <w:color w:val="000000" w:themeColor="text1"/>
        </w:rPr>
        <w:t xml:space="preserve"> story of Craig</w:t>
      </w:r>
      <w:r w:rsidR="00845E95">
        <w:rPr>
          <w:rFonts w:eastAsia="Times New Roman" w:cstheme="minorHAnsi"/>
          <w:color w:val="000000" w:themeColor="text1"/>
        </w:rPr>
        <w:t>-Y-</w:t>
      </w:r>
      <w:r>
        <w:rPr>
          <w:rFonts w:eastAsia="Times New Roman" w:cstheme="minorHAnsi"/>
          <w:color w:val="000000" w:themeColor="text1"/>
        </w:rPr>
        <w:t>N</w:t>
      </w:r>
      <w:r w:rsidR="00C61AF3" w:rsidRPr="00B8656F">
        <w:rPr>
          <w:rFonts w:eastAsia="Times New Roman" w:cstheme="minorHAnsi"/>
          <w:color w:val="000000" w:themeColor="text1"/>
        </w:rPr>
        <w:t>os</w:t>
      </w:r>
      <w:r>
        <w:rPr>
          <w:rFonts w:eastAsia="Times New Roman" w:cstheme="minorHAnsi"/>
          <w:color w:val="000000" w:themeColor="text1"/>
        </w:rPr>
        <w:t xml:space="preserve"> Castle</w:t>
      </w:r>
      <w:r w:rsidR="00C61AF3" w:rsidRPr="00B8656F">
        <w:rPr>
          <w:rFonts w:eastAsia="Times New Roman" w:cstheme="minorHAnsi"/>
          <w:color w:val="000000" w:themeColor="text1"/>
        </w:rPr>
        <w:t xml:space="preserve">, incapsulating the happy and distressing times that the building witnessed. </w:t>
      </w:r>
      <w:r w:rsidRPr="00B8656F">
        <w:rPr>
          <w:rFonts w:cstheme="minorHAnsi"/>
        </w:rPr>
        <w:t>‘</w:t>
      </w:r>
      <w:r w:rsidRPr="00B8656F">
        <w:rPr>
          <w:rFonts w:cstheme="minorHAnsi"/>
          <w:color w:val="000000"/>
          <w:lang w:val="en-US"/>
        </w:rPr>
        <w:t xml:space="preserve">There is often a tendency in collective remembrance to romanticise the past and to moderate its dark side. We have observed that the more reunions that have taken place between ex-patients and between ex-patients and staff, the more moderated these memories have become. Importantly, some of the anger clearly present in early conversations has been de- fused by the process of working through shared memories’. </w:t>
      </w:r>
      <w:r w:rsidR="000D3602">
        <w:rPr>
          <w:rFonts w:cstheme="minorHAnsi"/>
          <w:color w:val="000000"/>
          <w:lang w:val="en-US"/>
        </w:rPr>
        <w:t xml:space="preserve">Shaw and </w:t>
      </w:r>
      <w:r w:rsidRPr="00B8656F">
        <w:rPr>
          <w:rFonts w:cstheme="minorHAnsi"/>
          <w:color w:val="000000"/>
          <w:lang w:val="en-US"/>
        </w:rPr>
        <w:t>Reeves.</w:t>
      </w:r>
      <w:r w:rsidR="002D744E">
        <w:rPr>
          <w:rFonts w:cstheme="minorHAnsi"/>
          <w:color w:val="000000"/>
          <w:lang w:val="en-US"/>
        </w:rPr>
        <w:t xml:space="preserve"> </w:t>
      </w:r>
      <w:r w:rsidR="000D3602">
        <w:rPr>
          <w:rFonts w:cstheme="minorHAnsi"/>
          <w:color w:val="000000"/>
          <w:lang w:val="en-US"/>
        </w:rPr>
        <w:lastRenderedPageBreak/>
        <w:t>(</w:t>
      </w:r>
      <w:r>
        <w:rPr>
          <w:rFonts w:cstheme="minorHAnsi"/>
          <w:color w:val="000000"/>
          <w:lang w:val="en-US"/>
        </w:rPr>
        <w:t>2009;</w:t>
      </w:r>
      <w:r w:rsidRPr="00B8656F">
        <w:rPr>
          <w:rFonts w:cstheme="minorHAnsi"/>
          <w:color w:val="000000"/>
          <w:lang w:val="en-US"/>
        </w:rPr>
        <w:t xml:space="preserve"> 8</w:t>
      </w:r>
      <w:r>
        <w:rPr>
          <w:rFonts w:cstheme="minorHAnsi"/>
          <w:color w:val="000000"/>
          <w:lang w:val="en-US"/>
        </w:rPr>
        <w:t xml:space="preserve">). </w:t>
      </w:r>
      <w:r w:rsidR="00C61AF3" w:rsidRPr="00B8656F">
        <w:rPr>
          <w:rFonts w:eastAsia="Times New Roman" w:cstheme="minorHAnsi"/>
          <w:color w:val="000000" w:themeColor="text1"/>
        </w:rPr>
        <w:t xml:space="preserve">My aim is therefore to create </w:t>
      </w:r>
      <w:r w:rsidR="0034627D">
        <w:rPr>
          <w:rFonts w:eastAsia="Times New Roman" w:cstheme="minorHAnsi"/>
          <w:color w:val="000000" w:themeColor="text1"/>
        </w:rPr>
        <w:t xml:space="preserve">a piece of </w:t>
      </w:r>
      <w:r w:rsidR="00C61AF3" w:rsidRPr="00B8656F">
        <w:rPr>
          <w:rFonts w:eastAsia="Times New Roman" w:cstheme="minorHAnsi"/>
          <w:color w:val="000000" w:themeColor="text1"/>
        </w:rPr>
        <w:t xml:space="preserve">glass art which would be enjoyed by those living and visiting Swansea and to tell the </w:t>
      </w:r>
      <w:r w:rsidR="00743B11" w:rsidRPr="00B8656F">
        <w:rPr>
          <w:rFonts w:eastAsia="Times New Roman" w:cstheme="minorHAnsi"/>
          <w:color w:val="000000" w:themeColor="text1"/>
        </w:rPr>
        <w:t>spectator</w:t>
      </w:r>
      <w:r w:rsidR="00743B11">
        <w:rPr>
          <w:rFonts w:eastAsia="Times New Roman" w:cstheme="minorHAnsi"/>
          <w:color w:val="000000" w:themeColor="text1"/>
        </w:rPr>
        <w:t xml:space="preserve">s </w:t>
      </w:r>
      <w:r w:rsidR="00743B11" w:rsidRPr="00B8656F">
        <w:rPr>
          <w:rFonts w:eastAsia="Times New Roman" w:cstheme="minorHAnsi"/>
          <w:color w:val="000000" w:themeColor="text1"/>
        </w:rPr>
        <w:t>its</w:t>
      </w:r>
      <w:r w:rsidR="00C61AF3" w:rsidRPr="00B8656F">
        <w:rPr>
          <w:rFonts w:eastAsia="Times New Roman" w:cstheme="minorHAnsi"/>
          <w:color w:val="000000" w:themeColor="text1"/>
        </w:rPr>
        <w:t xml:space="preserve"> story</w:t>
      </w:r>
      <w:r>
        <w:rPr>
          <w:rFonts w:eastAsia="Times New Roman" w:cstheme="minorHAnsi"/>
          <w:color w:val="000000" w:themeColor="text1"/>
        </w:rPr>
        <w:t xml:space="preserve"> of </w:t>
      </w:r>
      <w:r w:rsidR="005E4615">
        <w:rPr>
          <w:rFonts w:eastAsia="Times New Roman" w:cstheme="minorHAnsi"/>
          <w:color w:val="000000" w:themeColor="text1"/>
        </w:rPr>
        <w:t>resilience</w:t>
      </w:r>
      <w:r w:rsidR="002D744E">
        <w:rPr>
          <w:rFonts w:eastAsia="Times New Roman" w:cstheme="minorHAnsi"/>
          <w:color w:val="000000" w:themeColor="text1"/>
        </w:rPr>
        <w:t>.</w:t>
      </w:r>
      <w:r>
        <w:rPr>
          <w:rFonts w:eastAsia="Times New Roman" w:cstheme="minorHAnsi"/>
          <w:color w:val="000000" w:themeColor="text1"/>
        </w:rPr>
        <w:t xml:space="preserve"> </w:t>
      </w:r>
    </w:p>
    <w:p w:rsidR="00C61AF3" w:rsidRPr="002E6143" w:rsidRDefault="00C61AF3" w:rsidP="002E6143">
      <w:pPr>
        <w:autoSpaceDE w:val="0"/>
        <w:autoSpaceDN w:val="0"/>
        <w:adjustRightInd w:val="0"/>
        <w:spacing w:after="240" w:line="480" w:lineRule="auto"/>
        <w:jc w:val="both"/>
        <w:rPr>
          <w:rFonts w:cstheme="minorHAnsi"/>
          <w:color w:val="000000"/>
          <w:lang w:val="en-US"/>
        </w:rPr>
      </w:pPr>
      <w:r w:rsidRPr="00B8656F">
        <w:rPr>
          <w:rFonts w:eastAsia="Times New Roman" w:cstheme="minorHAnsi"/>
          <w:color w:val="000000" w:themeColor="text1"/>
        </w:rPr>
        <w:t>Resil</w:t>
      </w:r>
      <w:r w:rsidR="0034627D">
        <w:rPr>
          <w:rFonts w:eastAsia="Times New Roman" w:cstheme="minorHAnsi"/>
          <w:color w:val="000000" w:themeColor="text1"/>
        </w:rPr>
        <w:t>i</w:t>
      </w:r>
      <w:r w:rsidRPr="00B8656F">
        <w:rPr>
          <w:rFonts w:eastAsia="Times New Roman" w:cstheme="minorHAnsi"/>
          <w:color w:val="000000" w:themeColor="text1"/>
        </w:rPr>
        <w:t xml:space="preserve">ence is defined by Nelson Mandela as </w:t>
      </w:r>
      <w:r w:rsidRPr="00B8656F">
        <w:rPr>
          <w:rFonts w:eastAsia="Times New Roman" w:cstheme="minorHAnsi"/>
          <w:i/>
          <w:iCs/>
          <w:color w:val="000000"/>
        </w:rPr>
        <w:t>“The greatest glory in living lies not in never falling, but in rising every time we fall.”</w:t>
      </w:r>
      <w:r w:rsidRPr="00B8656F">
        <w:rPr>
          <w:rFonts w:cstheme="minorHAnsi"/>
          <w:color w:val="333333"/>
          <w:shd w:val="clear" w:color="auto" w:fill="FFFFFF"/>
        </w:rPr>
        <w:t xml:space="preserve"> </w:t>
      </w:r>
      <w:r w:rsidR="009161AF">
        <w:rPr>
          <w:rFonts w:eastAsia="Times New Roman" w:cstheme="minorHAnsi"/>
          <w:color w:val="333333"/>
          <w:shd w:val="clear" w:color="auto" w:fill="FFFFFF"/>
        </w:rPr>
        <w:t>Guffey</w:t>
      </w:r>
      <w:r w:rsidRPr="00B8656F">
        <w:rPr>
          <w:rFonts w:eastAsia="Times New Roman" w:cstheme="minorHAnsi"/>
          <w:color w:val="333333"/>
          <w:shd w:val="clear" w:color="auto" w:fill="FFFFFF"/>
        </w:rPr>
        <w:t xml:space="preserve"> and Seefer</w:t>
      </w:r>
      <w:r w:rsidR="005E4615">
        <w:rPr>
          <w:rFonts w:eastAsia="Times New Roman" w:cstheme="minorHAnsi"/>
          <w:color w:val="333333"/>
          <w:shd w:val="clear" w:color="auto" w:fill="FFFFFF"/>
        </w:rPr>
        <w:t xml:space="preserve"> </w:t>
      </w:r>
      <w:r w:rsidR="005E4615" w:rsidRPr="00B8656F">
        <w:rPr>
          <w:rFonts w:eastAsia="Times New Roman" w:cstheme="minorHAnsi"/>
          <w:color w:val="333333"/>
          <w:shd w:val="clear" w:color="auto" w:fill="FFFFFF"/>
        </w:rPr>
        <w:t>(</w:t>
      </w:r>
      <w:r w:rsidRPr="00B8656F">
        <w:rPr>
          <w:rFonts w:eastAsia="Times New Roman" w:cstheme="minorHAnsi"/>
          <w:color w:val="333333"/>
          <w:shd w:val="clear" w:color="auto" w:fill="FFFFFF"/>
        </w:rPr>
        <w:t>2011</w:t>
      </w:r>
      <w:r w:rsidR="002D744E">
        <w:rPr>
          <w:rFonts w:eastAsia="Times New Roman" w:cstheme="minorHAnsi"/>
          <w:color w:val="333333"/>
          <w:shd w:val="clear" w:color="auto" w:fill="FFFFFF"/>
        </w:rPr>
        <w:t>;265</w:t>
      </w:r>
      <w:r>
        <w:rPr>
          <w:rFonts w:eastAsia="Times New Roman" w:cstheme="minorHAnsi"/>
          <w:color w:val="333333"/>
          <w:shd w:val="clear" w:color="auto" w:fill="FFFFFF"/>
        </w:rPr>
        <w:t>)</w:t>
      </w:r>
    </w:p>
    <w:p w:rsidR="001F3D6C" w:rsidRPr="00B8656F" w:rsidRDefault="001F3D6C" w:rsidP="00B8656F">
      <w:pPr>
        <w:spacing w:after="360"/>
        <w:jc w:val="both"/>
        <w:rPr>
          <w:rFonts w:eastAsia="Times New Roman" w:cstheme="minorHAnsi"/>
          <w:color w:val="000000" w:themeColor="text1"/>
        </w:rPr>
      </w:pPr>
      <w:r w:rsidRPr="00B8656F">
        <w:rPr>
          <w:rFonts w:eastAsia="Times New Roman" w:cstheme="minorHAnsi"/>
          <w:color w:val="000000" w:themeColor="text1"/>
        </w:rPr>
        <w:t xml:space="preserve">The artists who will </w:t>
      </w:r>
      <w:r w:rsidR="005E4615" w:rsidRPr="00B8656F">
        <w:rPr>
          <w:rFonts w:eastAsia="Times New Roman" w:cstheme="minorHAnsi"/>
          <w:color w:val="000000" w:themeColor="text1"/>
        </w:rPr>
        <w:t>collaborate</w:t>
      </w:r>
      <w:r w:rsidR="002D744E">
        <w:rPr>
          <w:rFonts w:eastAsia="Times New Roman" w:cstheme="minorHAnsi"/>
          <w:color w:val="000000" w:themeColor="text1"/>
        </w:rPr>
        <w:t xml:space="preserve"> to produce this glass piece</w:t>
      </w:r>
      <w:r w:rsidRPr="00B8656F">
        <w:rPr>
          <w:rFonts w:eastAsia="Times New Roman" w:cstheme="minorHAnsi"/>
          <w:color w:val="000000" w:themeColor="text1"/>
        </w:rPr>
        <w:t xml:space="preserve"> will be as follows:</w:t>
      </w:r>
    </w:p>
    <w:p w:rsidR="00437D0D" w:rsidRPr="00B8656F" w:rsidRDefault="00437D0D" w:rsidP="00B8656F">
      <w:pPr>
        <w:spacing w:after="360"/>
        <w:jc w:val="both"/>
        <w:rPr>
          <w:rFonts w:eastAsia="Times New Roman" w:cstheme="minorHAnsi"/>
          <w:color w:val="000000" w:themeColor="text1"/>
        </w:rPr>
      </w:pPr>
      <w:r w:rsidRPr="00B8656F">
        <w:rPr>
          <w:rFonts w:eastAsia="Times New Roman" w:cstheme="minorHAnsi"/>
          <w:noProof/>
          <w:color w:val="000000" w:themeColor="text1"/>
        </w:rPr>
        <w:drawing>
          <wp:inline distT="0" distB="0" distL="0" distR="0">
            <wp:extent cx="2274664" cy="21380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nknown.jpeg"/>
                    <pic:cNvPicPr/>
                  </pic:nvPicPr>
                  <pic:blipFill>
                    <a:blip r:embed="rId7">
                      <a:extLst>
                        <a:ext uri="{28A0092B-C50C-407E-A947-70E740481C1C}">
                          <a14:useLocalDpi xmlns:a14="http://schemas.microsoft.com/office/drawing/2010/main" val="0"/>
                        </a:ext>
                      </a:extLst>
                    </a:blip>
                    <a:stretch>
                      <a:fillRect/>
                    </a:stretch>
                  </pic:blipFill>
                  <pic:spPr>
                    <a:xfrm>
                      <a:off x="0" y="0"/>
                      <a:ext cx="2292409" cy="2154724"/>
                    </a:xfrm>
                    <a:prstGeom prst="rect">
                      <a:avLst/>
                    </a:prstGeom>
                  </pic:spPr>
                </pic:pic>
              </a:graphicData>
            </a:graphic>
          </wp:inline>
        </w:drawing>
      </w:r>
    </w:p>
    <w:p w:rsidR="00FB7419" w:rsidRPr="00B8656F" w:rsidRDefault="005E4615" w:rsidP="002E6143">
      <w:pPr>
        <w:spacing w:after="360" w:line="480" w:lineRule="auto"/>
        <w:jc w:val="both"/>
        <w:rPr>
          <w:rFonts w:eastAsia="Times New Roman" w:cstheme="minorHAnsi"/>
          <w:color w:val="000000" w:themeColor="text1"/>
        </w:rPr>
      </w:pPr>
      <w:r w:rsidRPr="00B8656F">
        <w:rPr>
          <w:rFonts w:eastAsia="Times New Roman" w:cstheme="minorHAnsi"/>
          <w:color w:val="000000" w:themeColor="text1"/>
        </w:rPr>
        <w:t>Adelina Patti</w:t>
      </w:r>
      <w:r w:rsidR="002628B8">
        <w:rPr>
          <w:rFonts w:eastAsia="Times New Roman" w:cstheme="minorHAnsi"/>
          <w:color w:val="000000" w:themeColor="text1"/>
        </w:rPr>
        <w:t xml:space="preserve"> was a </w:t>
      </w:r>
      <w:r w:rsidR="00FB7419" w:rsidRPr="00B8656F">
        <w:rPr>
          <w:rFonts w:eastAsia="Times New Roman" w:cstheme="minorHAnsi"/>
          <w:color w:val="000000" w:themeColor="text1"/>
        </w:rPr>
        <w:t xml:space="preserve">world famous opera singer who built Craig </w:t>
      </w:r>
      <w:r w:rsidR="00845E95">
        <w:rPr>
          <w:rFonts w:eastAsia="Times New Roman" w:cstheme="minorHAnsi"/>
          <w:color w:val="000000" w:themeColor="text1"/>
        </w:rPr>
        <w:t>-</w:t>
      </w:r>
      <w:r w:rsidR="00FB7419" w:rsidRPr="00B8656F">
        <w:rPr>
          <w:rFonts w:eastAsia="Times New Roman" w:cstheme="minorHAnsi"/>
          <w:color w:val="000000" w:themeColor="text1"/>
        </w:rPr>
        <w:t xml:space="preserve">Y </w:t>
      </w:r>
      <w:r w:rsidR="00845E95">
        <w:rPr>
          <w:rFonts w:eastAsia="Times New Roman" w:cstheme="minorHAnsi"/>
          <w:color w:val="000000" w:themeColor="text1"/>
        </w:rPr>
        <w:t>-</w:t>
      </w:r>
      <w:r w:rsidR="00FB7419" w:rsidRPr="00B8656F">
        <w:rPr>
          <w:rFonts w:eastAsia="Times New Roman" w:cstheme="minorHAnsi"/>
          <w:color w:val="000000" w:themeColor="text1"/>
        </w:rPr>
        <w:t>Nos into the Castle that it is today.</w:t>
      </w:r>
      <w:r w:rsidR="00437D0D" w:rsidRPr="00B8656F">
        <w:rPr>
          <w:rFonts w:eastAsia="Times New Roman" w:cstheme="minorHAnsi"/>
          <w:color w:val="000000" w:themeColor="text1"/>
        </w:rPr>
        <w:t xml:space="preserve"> She was des</w:t>
      </w:r>
      <w:r w:rsidR="0034627D">
        <w:rPr>
          <w:rFonts w:eastAsia="Times New Roman" w:cstheme="minorHAnsi"/>
          <w:color w:val="000000" w:themeColor="text1"/>
        </w:rPr>
        <w:t>cribed as the second most celebrated</w:t>
      </w:r>
      <w:r w:rsidR="00437D0D" w:rsidRPr="00B8656F">
        <w:rPr>
          <w:rFonts w:eastAsia="Times New Roman" w:cstheme="minorHAnsi"/>
          <w:color w:val="000000" w:themeColor="text1"/>
        </w:rPr>
        <w:t xml:space="preserve"> woman a</w:t>
      </w:r>
      <w:r w:rsidR="0034627D">
        <w:rPr>
          <w:rFonts w:eastAsia="Times New Roman" w:cstheme="minorHAnsi"/>
          <w:color w:val="000000" w:themeColor="text1"/>
        </w:rPr>
        <w:t xml:space="preserve">fter Queen Victoria. </w:t>
      </w:r>
      <w:r w:rsidR="0034627D" w:rsidRPr="0034627D">
        <w:rPr>
          <w:rFonts w:eastAsia="Times New Roman" w:cstheme="minorHAnsi"/>
          <w:color w:val="000000" w:themeColor="text1"/>
        </w:rPr>
        <w:t>http://www.craigynoscastle.com/adelina_patti.html</w:t>
      </w:r>
      <w:r>
        <w:rPr>
          <w:rFonts w:eastAsia="Times New Roman" w:cstheme="minorHAnsi"/>
          <w:color w:val="000000" w:themeColor="text1"/>
        </w:rPr>
        <w:t>.</w:t>
      </w:r>
    </w:p>
    <w:p w:rsidR="00437D0D" w:rsidRDefault="00437D0D" w:rsidP="00B8656F">
      <w:pPr>
        <w:spacing w:after="360"/>
        <w:jc w:val="both"/>
        <w:rPr>
          <w:rFonts w:eastAsia="Times New Roman" w:cstheme="minorHAnsi"/>
          <w:color w:val="000000" w:themeColor="text1"/>
        </w:rPr>
      </w:pPr>
      <w:r w:rsidRPr="00B8656F">
        <w:rPr>
          <w:rFonts w:eastAsia="Times New Roman" w:cstheme="minorHAnsi"/>
          <w:noProof/>
          <w:color w:val="000000" w:themeColor="text1"/>
        </w:rPr>
        <w:drawing>
          <wp:inline distT="0" distB="0" distL="0" distR="0">
            <wp:extent cx="2471147" cy="2055495"/>
            <wp:effectExtent l="0" t="0" r="5715"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nknown-1.jpeg"/>
                    <pic:cNvPicPr/>
                  </pic:nvPicPr>
                  <pic:blipFill>
                    <a:blip r:embed="rId8">
                      <a:extLst>
                        <a:ext uri="{28A0092B-C50C-407E-A947-70E740481C1C}">
                          <a14:useLocalDpi xmlns:a14="http://schemas.microsoft.com/office/drawing/2010/main" val="0"/>
                        </a:ext>
                      </a:extLst>
                    </a:blip>
                    <a:stretch>
                      <a:fillRect/>
                    </a:stretch>
                  </pic:blipFill>
                  <pic:spPr>
                    <a:xfrm>
                      <a:off x="0" y="0"/>
                      <a:ext cx="2483265" cy="2065575"/>
                    </a:xfrm>
                    <a:prstGeom prst="rect">
                      <a:avLst/>
                    </a:prstGeom>
                  </pic:spPr>
                </pic:pic>
              </a:graphicData>
            </a:graphic>
          </wp:inline>
        </w:drawing>
      </w:r>
    </w:p>
    <w:p w:rsidR="002E6143" w:rsidRPr="00B8656F" w:rsidRDefault="002E6143" w:rsidP="002E6143">
      <w:pPr>
        <w:spacing w:after="360" w:line="480" w:lineRule="auto"/>
        <w:jc w:val="both"/>
        <w:rPr>
          <w:rFonts w:eastAsia="Times New Roman" w:cstheme="minorHAnsi"/>
          <w:color w:val="000000" w:themeColor="text1"/>
        </w:rPr>
      </w:pPr>
      <w:r w:rsidRPr="00B8656F">
        <w:rPr>
          <w:rFonts w:eastAsia="Times New Roman" w:cstheme="minorHAnsi"/>
          <w:color w:val="000000" w:themeColor="text1"/>
        </w:rPr>
        <w:t xml:space="preserve">Children </w:t>
      </w:r>
      <w:r w:rsidR="005E4615">
        <w:rPr>
          <w:rFonts w:eastAsia="Times New Roman" w:cstheme="minorHAnsi"/>
          <w:color w:val="000000" w:themeColor="text1"/>
        </w:rPr>
        <w:t>of Craig-</w:t>
      </w:r>
      <w:r w:rsidRPr="00B8656F">
        <w:rPr>
          <w:rFonts w:eastAsia="Times New Roman" w:cstheme="minorHAnsi"/>
          <w:color w:val="000000" w:themeColor="text1"/>
        </w:rPr>
        <w:t xml:space="preserve"> Y</w:t>
      </w:r>
      <w:r w:rsidR="005E4615">
        <w:rPr>
          <w:rFonts w:eastAsia="Times New Roman" w:cstheme="minorHAnsi"/>
          <w:color w:val="000000" w:themeColor="text1"/>
        </w:rPr>
        <w:t>- Nos, survivors</w:t>
      </w:r>
      <w:r w:rsidRPr="00B8656F">
        <w:rPr>
          <w:rFonts w:eastAsia="Times New Roman" w:cstheme="minorHAnsi"/>
          <w:color w:val="000000" w:themeColor="text1"/>
        </w:rPr>
        <w:t xml:space="preserve"> </w:t>
      </w:r>
      <w:r w:rsidR="002D744E">
        <w:rPr>
          <w:rFonts w:eastAsia="Times New Roman" w:cstheme="minorHAnsi"/>
          <w:color w:val="000000" w:themeColor="text1"/>
        </w:rPr>
        <w:t>who spent</w:t>
      </w:r>
      <w:r w:rsidRPr="00B8656F">
        <w:rPr>
          <w:rFonts w:eastAsia="Times New Roman" w:cstheme="minorHAnsi"/>
          <w:color w:val="000000" w:themeColor="text1"/>
        </w:rPr>
        <w:t xml:space="preserve"> years in isolation and confinement</w:t>
      </w:r>
      <w:r>
        <w:rPr>
          <w:rFonts w:eastAsia="Times New Roman" w:cstheme="minorHAnsi"/>
          <w:color w:val="000000" w:themeColor="text1"/>
        </w:rPr>
        <w:t xml:space="preserve"> away from their families</w:t>
      </w:r>
      <w:r w:rsidRPr="00B8656F">
        <w:rPr>
          <w:rFonts w:eastAsia="Times New Roman" w:cstheme="minorHAnsi"/>
          <w:color w:val="000000" w:themeColor="text1"/>
        </w:rPr>
        <w:t>.</w:t>
      </w:r>
    </w:p>
    <w:p w:rsidR="002E6143" w:rsidRPr="00B8656F" w:rsidRDefault="002E6143" w:rsidP="00B8656F">
      <w:pPr>
        <w:spacing w:after="360"/>
        <w:jc w:val="both"/>
        <w:rPr>
          <w:rFonts w:eastAsia="Times New Roman" w:cstheme="minorHAnsi"/>
          <w:color w:val="000000" w:themeColor="text1"/>
        </w:rPr>
      </w:pPr>
    </w:p>
    <w:p w:rsidR="00437D0D" w:rsidRPr="00B8656F" w:rsidRDefault="00437D0D" w:rsidP="00B8656F">
      <w:pPr>
        <w:spacing w:after="360"/>
        <w:jc w:val="both"/>
        <w:rPr>
          <w:rFonts w:eastAsia="Times New Roman" w:cstheme="minorHAnsi"/>
          <w:color w:val="000000" w:themeColor="text1"/>
        </w:rPr>
      </w:pPr>
      <w:r w:rsidRPr="00B8656F">
        <w:rPr>
          <w:rFonts w:eastAsia="Times New Roman" w:cstheme="minorHAnsi"/>
          <w:noProof/>
          <w:color w:val="000000" w:themeColor="text1"/>
        </w:rPr>
        <w:drawing>
          <wp:inline distT="0" distB="0" distL="0" distR="0">
            <wp:extent cx="2531110" cy="197238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Unknown-2.jpeg"/>
                    <pic:cNvPicPr/>
                  </pic:nvPicPr>
                  <pic:blipFill>
                    <a:blip r:embed="rId9">
                      <a:extLst>
                        <a:ext uri="{28A0092B-C50C-407E-A947-70E740481C1C}">
                          <a14:useLocalDpi xmlns:a14="http://schemas.microsoft.com/office/drawing/2010/main" val="0"/>
                        </a:ext>
                      </a:extLst>
                    </a:blip>
                    <a:stretch>
                      <a:fillRect/>
                    </a:stretch>
                  </pic:blipFill>
                  <pic:spPr>
                    <a:xfrm>
                      <a:off x="0" y="0"/>
                      <a:ext cx="2541832" cy="1980739"/>
                    </a:xfrm>
                    <a:prstGeom prst="rect">
                      <a:avLst/>
                    </a:prstGeom>
                  </pic:spPr>
                </pic:pic>
              </a:graphicData>
            </a:graphic>
          </wp:inline>
        </w:drawing>
      </w:r>
    </w:p>
    <w:p w:rsidR="002E6143" w:rsidRPr="00B8656F" w:rsidRDefault="002E6143" w:rsidP="002E6143">
      <w:pPr>
        <w:spacing w:after="360" w:line="480" w:lineRule="auto"/>
        <w:jc w:val="both"/>
        <w:rPr>
          <w:rFonts w:eastAsia="Times New Roman" w:cstheme="minorHAnsi"/>
          <w:color w:val="000000" w:themeColor="text1"/>
        </w:rPr>
      </w:pPr>
      <w:r w:rsidRPr="00B8656F">
        <w:rPr>
          <w:rFonts w:eastAsia="Times New Roman" w:cstheme="minorHAnsi"/>
          <w:color w:val="000000" w:themeColor="text1"/>
        </w:rPr>
        <w:t>Professor Mich</w:t>
      </w:r>
      <w:r w:rsidR="002D744E">
        <w:rPr>
          <w:rFonts w:eastAsia="Times New Roman" w:cstheme="minorHAnsi"/>
          <w:color w:val="000000" w:themeColor="text1"/>
        </w:rPr>
        <w:t xml:space="preserve">ael Rutter, described as the </w:t>
      </w:r>
      <w:r w:rsidRPr="00B8656F">
        <w:rPr>
          <w:rFonts w:eastAsia="Times New Roman" w:cstheme="minorHAnsi"/>
          <w:color w:val="000000" w:themeColor="text1"/>
        </w:rPr>
        <w:t xml:space="preserve">father of Child </w:t>
      </w:r>
      <w:r w:rsidR="005E4615" w:rsidRPr="00B8656F">
        <w:rPr>
          <w:rFonts w:eastAsia="Times New Roman" w:cstheme="minorHAnsi"/>
          <w:color w:val="000000" w:themeColor="text1"/>
        </w:rPr>
        <w:t>Psychiatry</w:t>
      </w:r>
      <w:r w:rsidRPr="00B8656F">
        <w:rPr>
          <w:rFonts w:eastAsia="Times New Roman" w:cstheme="minorHAnsi"/>
          <w:color w:val="000000" w:themeColor="text1"/>
        </w:rPr>
        <w:t>.</w:t>
      </w:r>
      <w:r w:rsidR="005E4615">
        <w:rPr>
          <w:rFonts w:eastAsia="Times New Roman" w:cstheme="minorHAnsi"/>
          <w:color w:val="000000" w:themeColor="text1"/>
        </w:rPr>
        <w:t xml:space="preserve"> </w:t>
      </w:r>
      <w:r w:rsidRPr="00B8656F">
        <w:rPr>
          <w:rFonts w:eastAsia="Times New Roman" w:cstheme="minorHAnsi"/>
          <w:color w:val="000000" w:themeColor="text1"/>
        </w:rPr>
        <w:t xml:space="preserve">His </w:t>
      </w:r>
      <w:r w:rsidR="002D744E">
        <w:rPr>
          <w:rFonts w:eastAsia="Times New Roman" w:cstheme="minorHAnsi"/>
          <w:color w:val="000000" w:themeColor="text1"/>
        </w:rPr>
        <w:t xml:space="preserve">life time </w:t>
      </w:r>
      <w:r w:rsidRPr="00B8656F">
        <w:rPr>
          <w:rFonts w:eastAsia="Times New Roman" w:cstheme="minorHAnsi"/>
          <w:color w:val="000000" w:themeColor="text1"/>
        </w:rPr>
        <w:t>work changed th</w:t>
      </w:r>
      <w:r w:rsidR="005E4615">
        <w:rPr>
          <w:rFonts w:eastAsia="Times New Roman" w:cstheme="minorHAnsi"/>
          <w:color w:val="000000" w:themeColor="text1"/>
        </w:rPr>
        <w:t>e child welfare p</w:t>
      </w:r>
      <w:r w:rsidRPr="00B8656F">
        <w:rPr>
          <w:rFonts w:eastAsia="Times New Roman" w:cstheme="minorHAnsi"/>
          <w:color w:val="000000" w:themeColor="text1"/>
        </w:rPr>
        <w:t>rofession</w:t>
      </w:r>
      <w:r w:rsidR="005E4615">
        <w:rPr>
          <w:rFonts w:eastAsia="Times New Roman" w:cstheme="minorHAnsi"/>
          <w:color w:val="000000" w:themeColor="text1"/>
        </w:rPr>
        <w:t xml:space="preserve"> </w:t>
      </w:r>
      <w:r w:rsidR="002D744E">
        <w:rPr>
          <w:rFonts w:eastAsia="Times New Roman" w:cstheme="minorHAnsi"/>
          <w:color w:val="000000" w:themeColor="text1"/>
        </w:rPr>
        <w:t>relating to</w:t>
      </w:r>
      <w:r w:rsidR="005E4615">
        <w:rPr>
          <w:rFonts w:eastAsia="Times New Roman" w:cstheme="minorHAnsi"/>
          <w:color w:val="000000" w:themeColor="text1"/>
        </w:rPr>
        <w:t xml:space="preserve"> how</w:t>
      </w:r>
      <w:r>
        <w:rPr>
          <w:rFonts w:eastAsia="Times New Roman" w:cstheme="minorHAnsi"/>
          <w:color w:val="000000" w:themeColor="text1"/>
        </w:rPr>
        <w:t xml:space="preserve"> children and families are assessed</w:t>
      </w:r>
      <w:r w:rsidR="00924958">
        <w:rPr>
          <w:rFonts w:eastAsia="Times New Roman" w:cstheme="minorHAnsi"/>
          <w:color w:val="000000" w:themeColor="text1"/>
        </w:rPr>
        <w:t xml:space="preserve"> and helped </w:t>
      </w:r>
      <w:r w:rsidR="002D744E">
        <w:rPr>
          <w:rFonts w:eastAsia="Times New Roman" w:cstheme="minorHAnsi"/>
          <w:color w:val="000000" w:themeColor="text1"/>
        </w:rPr>
        <w:t xml:space="preserve">through </w:t>
      </w:r>
      <w:r w:rsidR="005E4615">
        <w:rPr>
          <w:rFonts w:eastAsia="Times New Roman" w:cstheme="minorHAnsi"/>
          <w:color w:val="000000" w:themeColor="text1"/>
        </w:rPr>
        <w:t xml:space="preserve">experiences </w:t>
      </w:r>
      <w:r w:rsidR="002D744E">
        <w:rPr>
          <w:rFonts w:eastAsia="Times New Roman" w:cstheme="minorHAnsi"/>
          <w:color w:val="000000" w:themeColor="text1"/>
        </w:rPr>
        <w:t xml:space="preserve">of </w:t>
      </w:r>
      <w:r w:rsidR="005E4615">
        <w:rPr>
          <w:rFonts w:eastAsia="Times New Roman" w:cstheme="minorHAnsi"/>
          <w:color w:val="000000" w:themeColor="text1"/>
        </w:rPr>
        <w:t>stress and trauma</w:t>
      </w:r>
      <w:r w:rsidR="00924958">
        <w:rPr>
          <w:rFonts w:eastAsia="Times New Roman" w:cstheme="minorHAnsi"/>
          <w:color w:val="000000" w:themeColor="text1"/>
        </w:rPr>
        <w:t>.</w:t>
      </w:r>
      <w:r w:rsidRPr="00B8656F">
        <w:rPr>
          <w:rFonts w:eastAsia="Times New Roman" w:cstheme="minorHAnsi"/>
          <w:color w:val="000000" w:themeColor="text1"/>
        </w:rPr>
        <w:t xml:space="preserve"> </w:t>
      </w:r>
    </w:p>
    <w:p w:rsidR="00FB7419" w:rsidRPr="00B8656F" w:rsidRDefault="00437D0D" w:rsidP="00B8656F">
      <w:pPr>
        <w:spacing w:after="360"/>
        <w:jc w:val="both"/>
        <w:rPr>
          <w:rFonts w:eastAsia="Times New Roman" w:cstheme="minorHAnsi"/>
          <w:color w:val="000000" w:themeColor="text1"/>
        </w:rPr>
      </w:pPr>
      <w:r w:rsidRPr="00B8656F">
        <w:rPr>
          <w:rFonts w:eastAsia="Times New Roman" w:cstheme="minorHAnsi"/>
          <w:noProof/>
          <w:color w:val="000000" w:themeColor="text1"/>
        </w:rPr>
        <w:drawing>
          <wp:inline distT="0" distB="0" distL="0" distR="0">
            <wp:extent cx="2183765" cy="1904370"/>
            <wp:effectExtent l="0" t="0" r="635"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s-1.jpeg"/>
                    <pic:cNvPicPr/>
                  </pic:nvPicPr>
                  <pic:blipFill>
                    <a:blip r:embed="rId10">
                      <a:extLst>
                        <a:ext uri="{28A0092B-C50C-407E-A947-70E740481C1C}">
                          <a14:useLocalDpi xmlns:a14="http://schemas.microsoft.com/office/drawing/2010/main" val="0"/>
                        </a:ext>
                      </a:extLst>
                    </a:blip>
                    <a:stretch>
                      <a:fillRect/>
                    </a:stretch>
                  </pic:blipFill>
                  <pic:spPr>
                    <a:xfrm>
                      <a:off x="0" y="0"/>
                      <a:ext cx="2195777" cy="1914845"/>
                    </a:xfrm>
                    <a:prstGeom prst="rect">
                      <a:avLst/>
                    </a:prstGeom>
                  </pic:spPr>
                </pic:pic>
              </a:graphicData>
            </a:graphic>
          </wp:inline>
        </w:drawing>
      </w:r>
    </w:p>
    <w:p w:rsidR="00924958" w:rsidRPr="00B8656F" w:rsidRDefault="00924958" w:rsidP="00924958">
      <w:pPr>
        <w:spacing w:after="360"/>
        <w:jc w:val="both"/>
        <w:rPr>
          <w:rFonts w:eastAsia="Times New Roman" w:cstheme="minorHAnsi"/>
          <w:color w:val="000000" w:themeColor="text1"/>
        </w:rPr>
      </w:pPr>
      <w:r w:rsidRPr="00B8656F">
        <w:rPr>
          <w:rFonts w:eastAsia="Times New Roman" w:cstheme="minorHAnsi"/>
          <w:color w:val="000000" w:themeColor="text1"/>
        </w:rPr>
        <w:t>Martin Donlin, glass artist, well known for his symbolism and storytelling in his work.</w:t>
      </w:r>
    </w:p>
    <w:p w:rsidR="00437D0D" w:rsidRPr="00B8656F" w:rsidRDefault="00437D0D" w:rsidP="00B8656F">
      <w:pPr>
        <w:jc w:val="both"/>
        <w:rPr>
          <w:rFonts w:eastAsia="Times New Roman" w:cstheme="minorHAnsi"/>
        </w:rPr>
      </w:pPr>
    </w:p>
    <w:p w:rsidR="005E4615" w:rsidRDefault="005E4615" w:rsidP="00924958">
      <w:pPr>
        <w:spacing w:after="360" w:line="480" w:lineRule="auto"/>
        <w:jc w:val="both"/>
        <w:rPr>
          <w:rFonts w:eastAsia="Times New Roman" w:cstheme="minorHAnsi"/>
          <w:color w:val="000000" w:themeColor="text1"/>
        </w:rPr>
      </w:pPr>
      <w:r w:rsidRPr="00B8656F">
        <w:rPr>
          <w:rFonts w:eastAsia="Times New Roman" w:cstheme="minorHAnsi"/>
          <w:color w:val="000000" w:themeColor="text1"/>
        </w:rPr>
        <w:t xml:space="preserve">Adelina Patti </w:t>
      </w:r>
      <w:r w:rsidR="002628B8">
        <w:rPr>
          <w:rFonts w:eastAsia="Times New Roman" w:cstheme="minorHAnsi"/>
          <w:color w:val="000000" w:themeColor="text1"/>
        </w:rPr>
        <w:t xml:space="preserve">(1843-1919) </w:t>
      </w:r>
      <w:r w:rsidR="00481FA9">
        <w:rPr>
          <w:rFonts w:eastAsia="Times New Roman" w:cstheme="minorHAnsi"/>
          <w:color w:val="000000" w:themeColor="text1"/>
        </w:rPr>
        <w:t>was born into poverty in Madrid</w:t>
      </w:r>
      <w:r w:rsidR="002628B8">
        <w:rPr>
          <w:rFonts w:eastAsia="Times New Roman" w:cstheme="minorHAnsi"/>
          <w:color w:val="000000" w:themeColor="text1"/>
        </w:rPr>
        <w:t>, her father was</w:t>
      </w:r>
      <w:r w:rsidR="00481FA9">
        <w:rPr>
          <w:rFonts w:eastAsia="Times New Roman" w:cstheme="minorHAnsi"/>
          <w:color w:val="000000" w:themeColor="text1"/>
        </w:rPr>
        <w:t xml:space="preserve"> Sicili</w:t>
      </w:r>
      <w:r w:rsidR="002628B8">
        <w:rPr>
          <w:rFonts w:eastAsia="Times New Roman" w:cstheme="minorHAnsi"/>
          <w:color w:val="000000" w:themeColor="text1"/>
        </w:rPr>
        <w:t>an and her mother was Italian</w:t>
      </w:r>
      <w:r w:rsidR="00481FA9">
        <w:rPr>
          <w:rFonts w:eastAsia="Times New Roman" w:cstheme="minorHAnsi"/>
          <w:color w:val="000000" w:themeColor="text1"/>
        </w:rPr>
        <w:t>.  S</w:t>
      </w:r>
      <w:r>
        <w:rPr>
          <w:rFonts w:eastAsia="Times New Roman" w:cstheme="minorHAnsi"/>
          <w:color w:val="000000" w:themeColor="text1"/>
        </w:rPr>
        <w:t xml:space="preserve">he became a world famous opera singer who predominately performed for royalty and the aristocrats. </w:t>
      </w:r>
      <w:r w:rsidR="00B8656F">
        <w:rPr>
          <w:rFonts w:eastAsia="Times New Roman" w:cstheme="minorHAnsi"/>
          <w:color w:val="000000" w:themeColor="text1"/>
        </w:rPr>
        <w:t xml:space="preserve">She </w:t>
      </w:r>
      <w:r w:rsidR="00826D62" w:rsidRPr="00B8656F">
        <w:rPr>
          <w:rFonts w:eastAsia="Times New Roman" w:cstheme="minorHAnsi"/>
          <w:color w:val="000000" w:themeColor="text1"/>
        </w:rPr>
        <w:t>lived at Craig</w:t>
      </w:r>
      <w:r>
        <w:rPr>
          <w:rFonts w:eastAsia="Times New Roman" w:cstheme="minorHAnsi"/>
          <w:color w:val="000000" w:themeColor="text1"/>
        </w:rPr>
        <w:t>- Y-N</w:t>
      </w:r>
      <w:r w:rsidR="00826D62" w:rsidRPr="00B8656F">
        <w:rPr>
          <w:rFonts w:eastAsia="Times New Roman" w:cstheme="minorHAnsi"/>
          <w:color w:val="000000" w:themeColor="text1"/>
        </w:rPr>
        <w:t>os, (the rock of the night) from 1887 until 1919</w:t>
      </w:r>
      <w:r w:rsidR="009161AF">
        <w:rPr>
          <w:rFonts w:eastAsia="Times New Roman" w:cstheme="minorHAnsi"/>
          <w:color w:val="000000" w:themeColor="text1"/>
        </w:rPr>
        <w:t>,</w:t>
      </w:r>
      <w:r w:rsidR="00826D62" w:rsidRPr="00B8656F">
        <w:rPr>
          <w:rFonts w:eastAsia="Times New Roman" w:cstheme="minorHAnsi"/>
          <w:color w:val="000000" w:themeColor="text1"/>
        </w:rPr>
        <w:t xml:space="preserve"> </w:t>
      </w:r>
      <w:r w:rsidR="009161AF">
        <w:rPr>
          <w:rFonts w:eastAsia="Times New Roman" w:cstheme="minorHAnsi"/>
          <w:color w:val="000000" w:themeColor="text1"/>
        </w:rPr>
        <w:t>Rogers</w:t>
      </w:r>
      <w:r w:rsidR="00826D62" w:rsidRPr="00B8656F">
        <w:rPr>
          <w:rFonts w:eastAsia="Times New Roman" w:cstheme="minorHAnsi"/>
          <w:color w:val="000000" w:themeColor="text1"/>
        </w:rPr>
        <w:t xml:space="preserve"> </w:t>
      </w:r>
      <w:r w:rsidR="009161AF">
        <w:rPr>
          <w:rFonts w:eastAsia="Times New Roman" w:cstheme="minorHAnsi"/>
          <w:color w:val="000000" w:themeColor="text1"/>
        </w:rPr>
        <w:t>(</w:t>
      </w:r>
      <w:r w:rsidR="00826D62" w:rsidRPr="00B8656F">
        <w:rPr>
          <w:rFonts w:eastAsia="Times New Roman" w:cstheme="minorHAnsi"/>
          <w:color w:val="000000" w:themeColor="text1"/>
        </w:rPr>
        <w:t>2017</w:t>
      </w:r>
      <w:r w:rsidR="002D744E">
        <w:rPr>
          <w:rFonts w:eastAsia="Times New Roman" w:cstheme="minorHAnsi"/>
          <w:color w:val="000000" w:themeColor="text1"/>
        </w:rPr>
        <w:t>)</w:t>
      </w:r>
      <w:r w:rsidR="00826D62" w:rsidRPr="00B8656F">
        <w:rPr>
          <w:rFonts w:eastAsia="Times New Roman" w:cstheme="minorHAnsi"/>
          <w:color w:val="000000" w:themeColor="text1"/>
        </w:rPr>
        <w:t>.</w:t>
      </w:r>
      <w:r w:rsidR="00D54451" w:rsidRPr="00B8656F">
        <w:rPr>
          <w:rFonts w:eastAsia="Times New Roman" w:cstheme="minorHAnsi"/>
          <w:color w:val="000000" w:themeColor="text1"/>
        </w:rPr>
        <w:t xml:space="preserve"> </w:t>
      </w:r>
    </w:p>
    <w:p w:rsidR="00A743DA" w:rsidRDefault="00595CD6" w:rsidP="00924958">
      <w:pPr>
        <w:spacing w:after="360" w:line="480" w:lineRule="auto"/>
        <w:jc w:val="both"/>
        <w:rPr>
          <w:rFonts w:eastAsia="Times New Roman" w:cstheme="minorHAnsi"/>
          <w:color w:val="000000" w:themeColor="text1"/>
        </w:rPr>
      </w:pPr>
      <w:r>
        <w:rPr>
          <w:rFonts w:eastAsia="Times New Roman" w:cstheme="minorHAnsi"/>
          <w:color w:val="000000" w:themeColor="text1"/>
        </w:rPr>
        <w:lastRenderedPageBreak/>
        <w:t xml:space="preserve">During one of her </w:t>
      </w:r>
      <w:r w:rsidR="005E4615">
        <w:rPr>
          <w:rFonts w:eastAsia="Times New Roman" w:cstheme="minorHAnsi"/>
          <w:color w:val="000000" w:themeColor="text1"/>
        </w:rPr>
        <w:t xml:space="preserve">world </w:t>
      </w:r>
      <w:r>
        <w:rPr>
          <w:rFonts w:eastAsia="Times New Roman" w:cstheme="minorHAnsi"/>
          <w:color w:val="000000" w:themeColor="text1"/>
        </w:rPr>
        <w:t xml:space="preserve">tours she visited </w:t>
      </w:r>
      <w:r w:rsidR="00D54451" w:rsidRPr="00B8656F">
        <w:rPr>
          <w:rFonts w:eastAsia="Times New Roman" w:cstheme="minorHAnsi"/>
          <w:color w:val="000000" w:themeColor="text1"/>
        </w:rPr>
        <w:t>Ystradgynla</w:t>
      </w:r>
      <w:r w:rsidR="00437D0D" w:rsidRPr="00B8656F">
        <w:rPr>
          <w:rFonts w:eastAsia="Times New Roman" w:cstheme="minorHAnsi"/>
          <w:color w:val="000000" w:themeColor="text1"/>
        </w:rPr>
        <w:t>is</w:t>
      </w:r>
      <w:r w:rsidR="00B3380D">
        <w:rPr>
          <w:rFonts w:eastAsia="Times New Roman" w:cstheme="minorHAnsi"/>
          <w:color w:val="000000" w:themeColor="text1"/>
        </w:rPr>
        <w:t xml:space="preserve"> in</w:t>
      </w:r>
      <w:r w:rsidR="00EC3CB0">
        <w:rPr>
          <w:rFonts w:eastAsia="Times New Roman" w:cstheme="minorHAnsi"/>
          <w:color w:val="000000" w:themeColor="text1"/>
        </w:rPr>
        <w:t xml:space="preserve"> </w:t>
      </w:r>
      <w:r>
        <w:rPr>
          <w:rFonts w:eastAsia="Times New Roman" w:cstheme="minorHAnsi"/>
          <w:color w:val="000000" w:themeColor="text1"/>
        </w:rPr>
        <w:t xml:space="preserve">Wales </w:t>
      </w:r>
      <w:r w:rsidR="005E4615">
        <w:rPr>
          <w:rFonts w:eastAsia="Times New Roman" w:cstheme="minorHAnsi"/>
          <w:color w:val="000000" w:themeColor="text1"/>
        </w:rPr>
        <w:t xml:space="preserve">and </w:t>
      </w:r>
      <w:r w:rsidR="005E4615" w:rsidRPr="00B8656F">
        <w:rPr>
          <w:rFonts w:eastAsia="Times New Roman" w:cstheme="minorHAnsi"/>
          <w:color w:val="000000" w:themeColor="text1"/>
        </w:rPr>
        <w:t>fell</w:t>
      </w:r>
      <w:r w:rsidR="00437D0D" w:rsidRPr="00B8656F">
        <w:rPr>
          <w:rFonts w:eastAsia="Times New Roman" w:cstheme="minorHAnsi"/>
          <w:color w:val="000000" w:themeColor="text1"/>
        </w:rPr>
        <w:t xml:space="preserve"> in love with the area</w:t>
      </w:r>
      <w:r>
        <w:rPr>
          <w:rFonts w:eastAsia="Times New Roman" w:cstheme="minorHAnsi"/>
          <w:color w:val="000000" w:themeColor="text1"/>
        </w:rPr>
        <w:t xml:space="preserve"> so</w:t>
      </w:r>
      <w:r w:rsidR="00B8656F">
        <w:rPr>
          <w:rFonts w:eastAsia="Times New Roman" w:cstheme="minorHAnsi"/>
          <w:color w:val="000000" w:themeColor="text1"/>
        </w:rPr>
        <w:t xml:space="preserve"> relocated</w:t>
      </w:r>
      <w:r w:rsidR="00D54451" w:rsidRPr="00B8656F">
        <w:rPr>
          <w:rFonts w:eastAsia="Times New Roman" w:cstheme="minorHAnsi"/>
          <w:color w:val="000000" w:themeColor="text1"/>
        </w:rPr>
        <w:t>. Accordi</w:t>
      </w:r>
      <w:r w:rsidR="002628B8">
        <w:rPr>
          <w:rFonts w:eastAsia="Times New Roman" w:cstheme="minorHAnsi"/>
          <w:color w:val="000000" w:themeColor="text1"/>
        </w:rPr>
        <w:t>ng to Rogers (2017)</w:t>
      </w:r>
      <w:r w:rsidR="00437D0D" w:rsidRPr="00B8656F">
        <w:rPr>
          <w:rFonts w:eastAsia="Times New Roman" w:cstheme="minorHAnsi"/>
          <w:color w:val="000000" w:themeColor="text1"/>
        </w:rPr>
        <w:t xml:space="preserve"> she was a </w:t>
      </w:r>
      <w:r w:rsidR="005E4615" w:rsidRPr="00B8656F">
        <w:rPr>
          <w:rFonts w:eastAsia="Times New Roman" w:cstheme="minorHAnsi"/>
          <w:color w:val="000000" w:themeColor="text1"/>
        </w:rPr>
        <w:t>shrewd</w:t>
      </w:r>
      <w:r w:rsidR="00D54451" w:rsidRPr="00B8656F">
        <w:rPr>
          <w:rFonts w:eastAsia="Times New Roman" w:cstheme="minorHAnsi"/>
          <w:color w:val="000000" w:themeColor="text1"/>
        </w:rPr>
        <w:t xml:space="preserve"> business </w:t>
      </w:r>
      <w:r w:rsidR="002D744E">
        <w:rPr>
          <w:rFonts w:eastAsia="Times New Roman" w:cstheme="minorHAnsi"/>
          <w:color w:val="000000" w:themeColor="text1"/>
        </w:rPr>
        <w:t xml:space="preserve">woman, who was  </w:t>
      </w:r>
      <w:r w:rsidR="00D54451" w:rsidRPr="00B8656F">
        <w:rPr>
          <w:rFonts w:eastAsia="Times New Roman" w:cstheme="minorHAnsi"/>
          <w:color w:val="000000" w:themeColor="text1"/>
        </w:rPr>
        <w:t xml:space="preserve"> kind and considerate to her employ</w:t>
      </w:r>
      <w:r w:rsidR="00A743DA">
        <w:rPr>
          <w:rFonts w:eastAsia="Times New Roman" w:cstheme="minorHAnsi"/>
          <w:color w:val="000000" w:themeColor="text1"/>
        </w:rPr>
        <w:t xml:space="preserve">ees and local community. </w:t>
      </w:r>
      <w:r w:rsidR="005E4615">
        <w:rPr>
          <w:rFonts w:eastAsia="Times New Roman" w:cstheme="minorHAnsi"/>
          <w:color w:val="000000" w:themeColor="text1"/>
        </w:rPr>
        <w:t xml:space="preserve">Adelina was viewed as valuing loyalty very highly. For example, if any of her employees were ill she would settle the doctor’s bill. </w:t>
      </w:r>
      <w:r w:rsidR="002D744E">
        <w:rPr>
          <w:rFonts w:eastAsia="Times New Roman" w:cstheme="minorHAnsi"/>
          <w:color w:val="000000" w:themeColor="text1"/>
        </w:rPr>
        <w:t>However she there were times when she behaved like</w:t>
      </w:r>
      <w:r w:rsidR="002D744E">
        <w:rPr>
          <w:rFonts w:eastAsia="Times New Roman" w:cstheme="minorHAnsi"/>
          <w:color w:val="000000" w:themeColor="text1"/>
        </w:rPr>
        <w:t xml:space="preserve"> a diva either calling people ‘</w:t>
      </w:r>
      <w:r w:rsidR="002628B8">
        <w:rPr>
          <w:rFonts w:eastAsia="Times New Roman" w:cstheme="minorHAnsi"/>
          <w:color w:val="000000" w:themeColor="text1"/>
        </w:rPr>
        <w:t>devils or darlings’</w:t>
      </w:r>
      <w:r w:rsidR="002D744E">
        <w:rPr>
          <w:rFonts w:eastAsia="Times New Roman" w:cstheme="minorHAnsi"/>
          <w:color w:val="000000" w:themeColor="text1"/>
        </w:rPr>
        <w:t xml:space="preserve">.  </w:t>
      </w:r>
      <w:r w:rsidR="005E4615">
        <w:rPr>
          <w:rFonts w:eastAsia="Times New Roman" w:cstheme="minorHAnsi"/>
          <w:color w:val="000000" w:themeColor="text1"/>
        </w:rPr>
        <w:t>Indeed,</w:t>
      </w:r>
      <w:r w:rsidR="00D54451" w:rsidRPr="00B8656F">
        <w:rPr>
          <w:rFonts w:eastAsia="Times New Roman" w:cstheme="minorHAnsi"/>
          <w:color w:val="000000" w:themeColor="text1"/>
        </w:rPr>
        <w:t xml:space="preserve"> the county of</w:t>
      </w:r>
      <w:r w:rsidR="00926E39">
        <w:rPr>
          <w:rFonts w:eastAsia="Times New Roman" w:cstheme="minorHAnsi"/>
          <w:color w:val="000000" w:themeColor="text1"/>
        </w:rPr>
        <w:t xml:space="preserve"> Swansea held her in such high regard, </w:t>
      </w:r>
      <w:r w:rsidR="00743B11">
        <w:rPr>
          <w:rFonts w:eastAsia="Times New Roman" w:cstheme="minorHAnsi"/>
          <w:color w:val="000000" w:themeColor="text1"/>
        </w:rPr>
        <w:t xml:space="preserve">they </w:t>
      </w:r>
      <w:r w:rsidR="00743B11" w:rsidRPr="00B8656F">
        <w:rPr>
          <w:rFonts w:eastAsia="Times New Roman" w:cstheme="minorHAnsi"/>
          <w:color w:val="000000" w:themeColor="text1"/>
        </w:rPr>
        <w:t>gave</w:t>
      </w:r>
      <w:r w:rsidR="00926E39">
        <w:rPr>
          <w:rFonts w:eastAsia="Times New Roman" w:cstheme="minorHAnsi"/>
          <w:color w:val="000000" w:themeColor="text1"/>
        </w:rPr>
        <w:t xml:space="preserve"> her the </w:t>
      </w:r>
      <w:r w:rsidR="00743B11">
        <w:rPr>
          <w:rFonts w:eastAsia="Times New Roman" w:cstheme="minorHAnsi"/>
          <w:color w:val="000000" w:themeColor="text1"/>
        </w:rPr>
        <w:t>prestigious</w:t>
      </w:r>
      <w:r w:rsidR="00926E39">
        <w:rPr>
          <w:rFonts w:eastAsia="Times New Roman" w:cstheme="minorHAnsi"/>
          <w:color w:val="000000" w:themeColor="text1"/>
        </w:rPr>
        <w:t xml:space="preserve"> honour of having the freedom of the cities Brecon and </w:t>
      </w:r>
      <w:r w:rsidR="00743B11">
        <w:rPr>
          <w:rFonts w:eastAsia="Times New Roman" w:cstheme="minorHAnsi"/>
          <w:color w:val="000000" w:themeColor="text1"/>
        </w:rPr>
        <w:t>Swansea.</w:t>
      </w:r>
      <w:r w:rsidR="00926E39">
        <w:rPr>
          <w:rFonts w:eastAsia="Times New Roman" w:cstheme="minorHAnsi"/>
          <w:color w:val="000000" w:themeColor="text1"/>
        </w:rPr>
        <w:t xml:space="preserve"> Adelina</w:t>
      </w:r>
      <w:r w:rsidR="00481FA9">
        <w:rPr>
          <w:rFonts w:eastAsia="Times New Roman" w:cstheme="minorHAnsi"/>
          <w:color w:val="000000" w:themeColor="text1"/>
        </w:rPr>
        <w:t xml:space="preserve"> donated her</w:t>
      </w:r>
      <w:r w:rsidR="00926E39">
        <w:rPr>
          <w:rFonts w:eastAsia="Times New Roman" w:cstheme="minorHAnsi"/>
          <w:color w:val="000000" w:themeColor="text1"/>
        </w:rPr>
        <w:t xml:space="preserve"> winter garden (glass conservatory)</w:t>
      </w:r>
      <w:r w:rsidR="00A743DA">
        <w:rPr>
          <w:rFonts w:eastAsia="Times New Roman" w:cstheme="minorHAnsi"/>
          <w:color w:val="000000" w:themeColor="text1"/>
        </w:rPr>
        <w:t xml:space="preserve"> </w:t>
      </w:r>
      <w:r w:rsidR="00481FA9">
        <w:rPr>
          <w:rFonts w:eastAsia="Times New Roman" w:cstheme="minorHAnsi"/>
          <w:color w:val="000000" w:themeColor="text1"/>
        </w:rPr>
        <w:t>to the County of Swansea in 1918</w:t>
      </w:r>
      <w:r w:rsidR="00A743DA">
        <w:rPr>
          <w:rFonts w:eastAsia="Times New Roman" w:cstheme="minorHAnsi"/>
          <w:color w:val="000000" w:themeColor="text1"/>
        </w:rPr>
        <w:t>. That</w:t>
      </w:r>
      <w:r w:rsidR="00D54451" w:rsidRPr="00B8656F">
        <w:rPr>
          <w:rFonts w:eastAsia="Times New Roman" w:cstheme="minorHAnsi"/>
          <w:color w:val="000000" w:themeColor="text1"/>
        </w:rPr>
        <w:t xml:space="preserve"> building was moved from Craig-Y-Nos</w:t>
      </w:r>
      <w:r w:rsidR="00A743DA">
        <w:rPr>
          <w:rFonts w:eastAsia="Times New Roman" w:cstheme="minorHAnsi"/>
          <w:color w:val="000000" w:themeColor="text1"/>
        </w:rPr>
        <w:t xml:space="preserve"> Cast</w:t>
      </w:r>
      <w:r w:rsidR="00481FA9">
        <w:rPr>
          <w:rFonts w:eastAsia="Times New Roman" w:cstheme="minorHAnsi"/>
          <w:color w:val="000000" w:themeColor="text1"/>
        </w:rPr>
        <w:t>l</w:t>
      </w:r>
      <w:r w:rsidR="00A743DA">
        <w:rPr>
          <w:rFonts w:eastAsia="Times New Roman" w:cstheme="minorHAnsi"/>
          <w:color w:val="000000" w:themeColor="text1"/>
        </w:rPr>
        <w:t>e</w:t>
      </w:r>
      <w:r w:rsidR="00926E39">
        <w:rPr>
          <w:rFonts w:eastAsia="Times New Roman" w:cstheme="minorHAnsi"/>
          <w:color w:val="000000" w:themeColor="text1"/>
        </w:rPr>
        <w:t xml:space="preserve"> to the t</w:t>
      </w:r>
      <w:r w:rsidR="00D54451" w:rsidRPr="00B8656F">
        <w:rPr>
          <w:rFonts w:eastAsia="Times New Roman" w:cstheme="minorHAnsi"/>
          <w:color w:val="000000" w:themeColor="text1"/>
        </w:rPr>
        <w:t xml:space="preserve">own of Swansea and </w:t>
      </w:r>
      <w:r w:rsidR="00481FA9">
        <w:rPr>
          <w:rFonts w:eastAsia="Times New Roman" w:cstheme="minorHAnsi"/>
          <w:color w:val="000000" w:themeColor="text1"/>
        </w:rPr>
        <w:t xml:space="preserve">was </w:t>
      </w:r>
      <w:r w:rsidR="00D54451" w:rsidRPr="00B8656F">
        <w:rPr>
          <w:rFonts w:eastAsia="Times New Roman" w:cstheme="minorHAnsi"/>
          <w:color w:val="000000" w:themeColor="text1"/>
        </w:rPr>
        <w:t>named the Patti Pavillio</w:t>
      </w:r>
      <w:r w:rsidR="00A743DA">
        <w:rPr>
          <w:rFonts w:eastAsia="Times New Roman" w:cstheme="minorHAnsi"/>
          <w:color w:val="000000" w:themeColor="text1"/>
        </w:rPr>
        <w:t xml:space="preserve">n. </w:t>
      </w:r>
      <w:r w:rsidR="00D54451" w:rsidRPr="00B8656F">
        <w:rPr>
          <w:rFonts w:eastAsia="Times New Roman" w:cstheme="minorHAnsi"/>
          <w:color w:val="000000" w:themeColor="text1"/>
        </w:rPr>
        <w:t>Following her death in 1919, her husband sold</w:t>
      </w:r>
      <w:r w:rsidR="00A743DA">
        <w:rPr>
          <w:rFonts w:eastAsia="Times New Roman" w:cstheme="minorHAnsi"/>
          <w:color w:val="000000" w:themeColor="text1"/>
        </w:rPr>
        <w:t xml:space="preserve"> </w:t>
      </w:r>
      <w:r w:rsidR="005E4615">
        <w:rPr>
          <w:rFonts w:eastAsia="Times New Roman" w:cstheme="minorHAnsi"/>
          <w:color w:val="000000" w:themeColor="text1"/>
        </w:rPr>
        <w:t>Craig</w:t>
      </w:r>
      <w:r w:rsidR="00926E39">
        <w:rPr>
          <w:rFonts w:eastAsia="Times New Roman" w:cstheme="minorHAnsi"/>
          <w:color w:val="000000" w:themeColor="text1"/>
        </w:rPr>
        <w:t xml:space="preserve"> -Y- Nos to the Welsh National Memorial Trust</w:t>
      </w:r>
      <w:r w:rsidR="00A743DA">
        <w:rPr>
          <w:rFonts w:eastAsia="Times New Roman" w:cstheme="minorHAnsi"/>
          <w:color w:val="000000" w:themeColor="text1"/>
        </w:rPr>
        <w:t>.</w:t>
      </w:r>
    </w:p>
    <w:p w:rsidR="00A743DA" w:rsidRPr="00B8656F" w:rsidRDefault="005E4615" w:rsidP="00924958">
      <w:pPr>
        <w:autoSpaceDE w:val="0"/>
        <w:autoSpaceDN w:val="0"/>
        <w:adjustRightInd w:val="0"/>
        <w:spacing w:after="240" w:line="480" w:lineRule="auto"/>
        <w:jc w:val="both"/>
        <w:rPr>
          <w:rFonts w:cstheme="minorHAnsi"/>
          <w:color w:val="000000"/>
          <w:lang w:val="en-US"/>
        </w:rPr>
      </w:pPr>
      <w:r>
        <w:rPr>
          <w:rFonts w:eastAsia="Times New Roman" w:cstheme="minorHAnsi"/>
          <w:color w:val="000000" w:themeColor="text1"/>
        </w:rPr>
        <w:t>From 1922 until 1959 Craig-Y-Nos</w:t>
      </w:r>
      <w:r w:rsidRPr="00B8656F">
        <w:rPr>
          <w:rFonts w:eastAsia="Times New Roman" w:cstheme="minorHAnsi"/>
          <w:color w:val="000000" w:themeColor="text1"/>
        </w:rPr>
        <w:t xml:space="preserve"> became a sanitorium for children suffering from tuberculosis. </w:t>
      </w:r>
      <w:r w:rsidR="00926E39">
        <w:rPr>
          <w:rFonts w:eastAsia="Times New Roman" w:cstheme="minorHAnsi"/>
          <w:color w:val="000000" w:themeColor="text1"/>
        </w:rPr>
        <w:t>Reeves and Shaw</w:t>
      </w:r>
      <w:r w:rsidR="00000B24">
        <w:rPr>
          <w:rFonts w:eastAsia="Times New Roman" w:cstheme="minorHAnsi"/>
          <w:color w:val="000000" w:themeColor="text1"/>
        </w:rPr>
        <w:t xml:space="preserve"> (2009;9)</w:t>
      </w:r>
      <w:r w:rsidR="00926E39">
        <w:rPr>
          <w:rFonts w:eastAsia="Times New Roman" w:cstheme="minorHAnsi"/>
          <w:color w:val="000000" w:themeColor="text1"/>
        </w:rPr>
        <w:t xml:space="preserve"> </w:t>
      </w:r>
      <w:r>
        <w:rPr>
          <w:rFonts w:eastAsia="Times New Roman" w:cstheme="minorHAnsi"/>
          <w:color w:val="000000" w:themeColor="text1"/>
        </w:rPr>
        <w:t xml:space="preserve">poignantly incapsulate the children’s experiences as </w:t>
      </w:r>
      <w:r w:rsidRPr="00B8656F">
        <w:rPr>
          <w:rFonts w:cstheme="minorHAnsi"/>
          <w:color w:val="000000"/>
          <w:lang w:val="en-US"/>
        </w:rPr>
        <w:t>‘Considering what we now know about the psychological effects of stigmatisation, separation and life-threatening illn</w:t>
      </w:r>
      <w:r>
        <w:rPr>
          <w:rFonts w:cstheme="minorHAnsi"/>
          <w:color w:val="000000"/>
          <w:lang w:val="en-US"/>
        </w:rPr>
        <w:t>ess, the Children of Craig-Y-Nos</w:t>
      </w:r>
      <w:r w:rsidRPr="00B8656F">
        <w:rPr>
          <w:rFonts w:cstheme="minorHAnsi"/>
          <w:color w:val="000000"/>
          <w:lang w:val="en-US"/>
        </w:rPr>
        <w:t xml:space="preserve"> could be a story of destruction or defeat but, indeed, it is one of courage and survival. </w:t>
      </w:r>
      <w:r w:rsidR="00A743DA" w:rsidRPr="00B8656F">
        <w:rPr>
          <w:rFonts w:cstheme="minorHAnsi"/>
          <w:color w:val="000000"/>
          <w:lang w:val="en-US"/>
        </w:rPr>
        <w:t xml:space="preserve">Despite years of illness and lost </w:t>
      </w:r>
      <w:r w:rsidR="00743B11" w:rsidRPr="00B8656F">
        <w:rPr>
          <w:rFonts w:cstheme="minorHAnsi"/>
          <w:color w:val="000000"/>
          <w:lang w:val="en-US"/>
        </w:rPr>
        <w:t>education and</w:t>
      </w:r>
      <w:r w:rsidR="00A743DA" w:rsidRPr="00B8656F">
        <w:rPr>
          <w:rFonts w:cstheme="minorHAnsi"/>
          <w:color w:val="000000"/>
          <w:lang w:val="en-US"/>
        </w:rPr>
        <w:t xml:space="preserve"> given the limited career opportunities in Wales at the time, many went on to achieve success as doctors, nurses, teachers, writers, journalists, artists, college lecturers, accountants and secretaries. </w:t>
      </w:r>
      <w:r w:rsidRPr="00B8656F">
        <w:rPr>
          <w:rFonts w:cstheme="minorHAnsi"/>
          <w:color w:val="000000"/>
          <w:lang w:val="en-US"/>
        </w:rPr>
        <w:t>Millionaires, mayors, a hospital administrator, a theatre director and an international rugby player emerged from the plaster cast, the collapsed lung an</w:t>
      </w:r>
      <w:r>
        <w:rPr>
          <w:rFonts w:cstheme="minorHAnsi"/>
          <w:color w:val="000000"/>
          <w:lang w:val="en-US"/>
        </w:rPr>
        <w:t>d the confinement of Craig-Y-Nos</w:t>
      </w:r>
      <w:r w:rsidR="00C362E3">
        <w:rPr>
          <w:rFonts w:cstheme="minorHAnsi"/>
          <w:color w:val="000000"/>
          <w:lang w:val="en-US"/>
        </w:rPr>
        <w:t xml:space="preserve"> Castle’</w:t>
      </w:r>
      <w:r w:rsidR="00595CD6">
        <w:rPr>
          <w:rFonts w:cstheme="minorHAnsi"/>
          <w:color w:val="000000"/>
          <w:lang w:val="en-US"/>
        </w:rPr>
        <w:t>. The authors discuss Professor Rutter in their book.</w:t>
      </w:r>
    </w:p>
    <w:p w:rsidR="00000B24" w:rsidRDefault="00827315" w:rsidP="00924958">
      <w:pPr>
        <w:spacing w:after="360" w:line="480" w:lineRule="auto"/>
        <w:jc w:val="both"/>
        <w:rPr>
          <w:rFonts w:eastAsia="Times New Roman" w:cstheme="minorHAnsi"/>
          <w:color w:val="000000" w:themeColor="text1"/>
        </w:rPr>
      </w:pPr>
      <w:r w:rsidRPr="00B8656F">
        <w:rPr>
          <w:rFonts w:eastAsia="Times New Roman" w:cstheme="minorHAnsi"/>
          <w:color w:val="000000" w:themeColor="text1"/>
        </w:rPr>
        <w:t xml:space="preserve">Professor </w:t>
      </w:r>
      <w:r w:rsidR="005E4615" w:rsidRPr="00B8656F">
        <w:rPr>
          <w:rFonts w:eastAsia="Times New Roman" w:cstheme="minorHAnsi"/>
          <w:color w:val="000000" w:themeColor="text1"/>
        </w:rPr>
        <w:t>Michael</w:t>
      </w:r>
      <w:r w:rsidRPr="00B8656F">
        <w:rPr>
          <w:rFonts w:eastAsia="Times New Roman" w:cstheme="minorHAnsi"/>
          <w:color w:val="000000" w:themeColor="text1"/>
        </w:rPr>
        <w:t xml:space="preserve"> Rutter ha</w:t>
      </w:r>
      <w:r w:rsidR="00000B24">
        <w:rPr>
          <w:rFonts w:eastAsia="Times New Roman" w:cstheme="minorHAnsi"/>
          <w:color w:val="000000" w:themeColor="text1"/>
        </w:rPr>
        <w:t xml:space="preserve">s had a powerful influence </w:t>
      </w:r>
      <w:r w:rsidR="00F65937">
        <w:rPr>
          <w:rFonts w:eastAsia="Times New Roman" w:cstheme="minorHAnsi"/>
          <w:color w:val="000000" w:themeColor="text1"/>
        </w:rPr>
        <w:t xml:space="preserve">on </w:t>
      </w:r>
      <w:r w:rsidR="00000B24">
        <w:rPr>
          <w:rFonts w:eastAsia="Times New Roman" w:cstheme="minorHAnsi"/>
          <w:color w:val="000000" w:themeColor="text1"/>
        </w:rPr>
        <w:t>the author</w:t>
      </w:r>
      <w:r w:rsidR="00F65937">
        <w:rPr>
          <w:rFonts w:eastAsia="Times New Roman" w:cstheme="minorHAnsi"/>
          <w:color w:val="000000" w:themeColor="text1"/>
        </w:rPr>
        <w:t xml:space="preserve"> of this text</w:t>
      </w:r>
      <w:r w:rsidR="00595CD6">
        <w:rPr>
          <w:rFonts w:eastAsia="Times New Roman" w:cstheme="minorHAnsi"/>
          <w:color w:val="000000" w:themeColor="text1"/>
        </w:rPr>
        <w:t xml:space="preserve"> professio</w:t>
      </w:r>
      <w:r w:rsidR="00000B24">
        <w:rPr>
          <w:rFonts w:eastAsia="Times New Roman" w:cstheme="minorHAnsi"/>
          <w:color w:val="000000" w:themeColor="text1"/>
        </w:rPr>
        <w:t>nally</w:t>
      </w:r>
      <w:r w:rsidR="00595CD6">
        <w:rPr>
          <w:rFonts w:eastAsia="Times New Roman" w:cstheme="minorHAnsi"/>
          <w:color w:val="000000" w:themeColor="text1"/>
        </w:rPr>
        <w:t xml:space="preserve"> and personally. </w:t>
      </w:r>
      <w:r w:rsidR="00287F06" w:rsidRPr="00B8656F">
        <w:rPr>
          <w:rFonts w:eastAsia="Times New Roman" w:cstheme="minorHAnsi"/>
          <w:color w:val="000000" w:themeColor="text1"/>
        </w:rPr>
        <w:t xml:space="preserve"> To practice in any</w:t>
      </w:r>
      <w:r w:rsidRPr="00B8656F">
        <w:rPr>
          <w:rFonts w:eastAsia="Times New Roman" w:cstheme="minorHAnsi"/>
          <w:color w:val="000000" w:themeColor="text1"/>
        </w:rPr>
        <w:t xml:space="preserve"> </w:t>
      </w:r>
      <w:r w:rsidR="005E4615" w:rsidRPr="00B8656F">
        <w:rPr>
          <w:rFonts w:eastAsia="Times New Roman" w:cstheme="minorHAnsi"/>
          <w:color w:val="000000" w:themeColor="text1"/>
        </w:rPr>
        <w:t>profession,</w:t>
      </w:r>
      <w:r w:rsidRPr="00B8656F">
        <w:rPr>
          <w:rFonts w:eastAsia="Times New Roman" w:cstheme="minorHAnsi"/>
          <w:color w:val="000000" w:themeColor="text1"/>
        </w:rPr>
        <w:t xml:space="preserve"> one has to consistently </w:t>
      </w:r>
      <w:r w:rsidR="005E4615" w:rsidRPr="00B8656F">
        <w:rPr>
          <w:rFonts w:eastAsia="Times New Roman" w:cstheme="minorHAnsi"/>
          <w:color w:val="000000" w:themeColor="text1"/>
        </w:rPr>
        <w:t xml:space="preserve">reflect </w:t>
      </w:r>
      <w:r w:rsidR="005E4615" w:rsidRPr="00B8656F">
        <w:rPr>
          <w:rFonts w:eastAsia="Times New Roman" w:cstheme="minorHAnsi"/>
          <w:color w:val="000000" w:themeColor="text1"/>
        </w:rPr>
        <w:lastRenderedPageBreak/>
        <w:t>and</w:t>
      </w:r>
      <w:r w:rsidR="006B0927" w:rsidRPr="00B8656F">
        <w:rPr>
          <w:rFonts w:eastAsia="Times New Roman" w:cstheme="minorHAnsi"/>
          <w:color w:val="000000" w:themeColor="text1"/>
        </w:rPr>
        <w:t xml:space="preserve"> challenge one’s own work.</w:t>
      </w:r>
      <w:r w:rsidR="004B7E46" w:rsidRPr="00B8656F">
        <w:rPr>
          <w:rFonts w:eastAsia="Times New Roman" w:cstheme="minorHAnsi"/>
          <w:color w:val="000000" w:themeColor="text1"/>
        </w:rPr>
        <w:t xml:space="preserve"> </w:t>
      </w:r>
      <w:r w:rsidRPr="00B8656F">
        <w:rPr>
          <w:rFonts w:eastAsia="Times New Roman" w:cstheme="minorHAnsi"/>
          <w:color w:val="000000" w:themeColor="text1"/>
        </w:rPr>
        <w:t xml:space="preserve">Professor Rutter </w:t>
      </w:r>
      <w:r w:rsidR="005E4615">
        <w:rPr>
          <w:rFonts w:eastAsia="Times New Roman" w:cstheme="minorHAnsi"/>
          <w:color w:val="000000" w:themeColor="text1"/>
        </w:rPr>
        <w:t>courageously</w:t>
      </w:r>
      <w:r w:rsidR="00000B24">
        <w:rPr>
          <w:rFonts w:eastAsia="Times New Roman" w:cstheme="minorHAnsi"/>
          <w:color w:val="000000" w:themeColor="text1"/>
        </w:rPr>
        <w:t xml:space="preserve"> challenged the work of </w:t>
      </w:r>
      <w:r w:rsidR="00F65937">
        <w:rPr>
          <w:rFonts w:eastAsia="Times New Roman" w:cstheme="minorHAnsi"/>
          <w:color w:val="000000" w:themeColor="text1"/>
        </w:rPr>
        <w:t xml:space="preserve">the widely acclaimed </w:t>
      </w:r>
      <w:r w:rsidR="00743B11">
        <w:rPr>
          <w:rFonts w:eastAsia="Times New Roman" w:cstheme="minorHAnsi"/>
          <w:color w:val="000000" w:themeColor="text1"/>
        </w:rPr>
        <w:t>psychiatrist</w:t>
      </w:r>
      <w:r w:rsidRPr="00B8656F">
        <w:rPr>
          <w:rFonts w:eastAsia="Times New Roman" w:cstheme="minorHAnsi"/>
          <w:color w:val="000000" w:themeColor="text1"/>
        </w:rPr>
        <w:t xml:space="preserve"> John </w:t>
      </w:r>
      <w:r w:rsidR="005E4615" w:rsidRPr="00B8656F">
        <w:rPr>
          <w:rFonts w:eastAsia="Times New Roman" w:cstheme="minorHAnsi"/>
          <w:color w:val="000000" w:themeColor="text1"/>
        </w:rPr>
        <w:t>Bowlby</w:t>
      </w:r>
      <w:r w:rsidR="00F65937">
        <w:rPr>
          <w:rFonts w:eastAsia="Times New Roman" w:cstheme="minorHAnsi"/>
          <w:color w:val="000000" w:themeColor="text1"/>
        </w:rPr>
        <w:t xml:space="preserve"> who</w:t>
      </w:r>
      <w:r w:rsidRPr="00B8656F">
        <w:rPr>
          <w:rFonts w:eastAsia="Times New Roman" w:cstheme="minorHAnsi"/>
          <w:color w:val="000000" w:themeColor="text1"/>
        </w:rPr>
        <w:t xml:space="preserve"> asserted </w:t>
      </w:r>
      <w:r w:rsidR="00000B24">
        <w:rPr>
          <w:rFonts w:eastAsia="Times New Roman" w:cstheme="minorHAnsi"/>
          <w:color w:val="000000" w:themeColor="text1"/>
        </w:rPr>
        <w:t>a child’s most important relationship was with his/her mother. When presented with Professor Rutter’s research which evidenced that other relationships</w:t>
      </w:r>
      <w:r w:rsidR="00F65937">
        <w:rPr>
          <w:rFonts w:eastAsia="Times New Roman" w:cstheme="minorHAnsi"/>
          <w:color w:val="000000" w:themeColor="text1"/>
        </w:rPr>
        <w:t>, for example, father, grandparent</w:t>
      </w:r>
      <w:r w:rsidR="00000B24">
        <w:rPr>
          <w:rFonts w:eastAsia="Times New Roman" w:cstheme="minorHAnsi"/>
          <w:color w:val="000000" w:themeColor="text1"/>
        </w:rPr>
        <w:t xml:space="preserve"> were just as important to a child, </w:t>
      </w:r>
      <w:r w:rsidR="00743B11">
        <w:rPr>
          <w:rFonts w:eastAsia="Times New Roman" w:cstheme="minorHAnsi"/>
          <w:color w:val="000000" w:themeColor="text1"/>
        </w:rPr>
        <w:t>Bowlby</w:t>
      </w:r>
      <w:r w:rsidR="00000B24">
        <w:rPr>
          <w:rFonts w:eastAsia="Times New Roman" w:cstheme="minorHAnsi"/>
          <w:color w:val="000000" w:themeColor="text1"/>
        </w:rPr>
        <w:t xml:space="preserve"> changed his view </w:t>
      </w:r>
      <w:r w:rsidR="00F65937">
        <w:rPr>
          <w:rFonts w:eastAsia="Times New Roman" w:cstheme="minorHAnsi"/>
          <w:color w:val="000000" w:themeColor="text1"/>
        </w:rPr>
        <w:t xml:space="preserve">and </w:t>
      </w:r>
      <w:r w:rsidR="00000B24">
        <w:rPr>
          <w:rFonts w:eastAsia="Times New Roman" w:cstheme="minorHAnsi"/>
          <w:color w:val="000000" w:themeColor="text1"/>
        </w:rPr>
        <w:t>agreed with Professor Rutter’s findings.</w:t>
      </w:r>
    </w:p>
    <w:p w:rsidR="00287F06" w:rsidRPr="00B25027" w:rsidRDefault="00287F06" w:rsidP="00924958">
      <w:pPr>
        <w:spacing w:after="360" w:line="480" w:lineRule="auto"/>
        <w:jc w:val="both"/>
      </w:pPr>
      <w:r w:rsidRPr="00B8656F">
        <w:rPr>
          <w:rFonts w:eastAsia="Times New Roman" w:cstheme="minorHAnsi"/>
          <w:color w:val="000000" w:themeColor="text1"/>
        </w:rPr>
        <w:t>Professor Rutter w</w:t>
      </w:r>
      <w:r w:rsidR="00595CD6">
        <w:rPr>
          <w:rFonts w:eastAsia="Times New Roman" w:cstheme="minorHAnsi"/>
          <w:color w:val="000000" w:themeColor="text1"/>
        </w:rPr>
        <w:t xml:space="preserve">as inspired by </w:t>
      </w:r>
      <w:r w:rsidR="00000B24">
        <w:rPr>
          <w:rFonts w:eastAsia="Times New Roman" w:cstheme="minorHAnsi"/>
          <w:color w:val="000000" w:themeColor="text1"/>
        </w:rPr>
        <w:t xml:space="preserve">his mentor </w:t>
      </w:r>
      <w:r w:rsidR="00743B11">
        <w:rPr>
          <w:rFonts w:eastAsia="Times New Roman" w:cstheme="minorHAnsi"/>
          <w:color w:val="000000" w:themeColor="text1"/>
        </w:rPr>
        <w:t>Psychiatrist</w:t>
      </w:r>
      <w:r w:rsidR="00000B24">
        <w:rPr>
          <w:rFonts w:eastAsia="Times New Roman" w:cstheme="minorHAnsi"/>
          <w:color w:val="000000" w:themeColor="text1"/>
        </w:rPr>
        <w:t xml:space="preserve"> </w:t>
      </w:r>
      <w:r w:rsidR="00595CD6">
        <w:rPr>
          <w:rFonts w:eastAsia="Times New Roman" w:cstheme="minorHAnsi"/>
          <w:color w:val="000000" w:themeColor="text1"/>
        </w:rPr>
        <w:t>Aubrey</w:t>
      </w:r>
      <w:r w:rsidRPr="00B8656F">
        <w:rPr>
          <w:rFonts w:eastAsia="Times New Roman" w:cstheme="minorHAnsi"/>
          <w:color w:val="000000" w:themeColor="text1"/>
        </w:rPr>
        <w:t xml:space="preserve"> Lewis who saw his </w:t>
      </w:r>
      <w:r w:rsidR="00000B24">
        <w:rPr>
          <w:rFonts w:eastAsia="Times New Roman" w:cstheme="minorHAnsi"/>
          <w:color w:val="000000" w:themeColor="text1"/>
        </w:rPr>
        <w:t xml:space="preserve">(Rutter’s) </w:t>
      </w:r>
      <w:r w:rsidRPr="00B8656F">
        <w:rPr>
          <w:rFonts w:eastAsia="Times New Roman" w:cstheme="minorHAnsi"/>
          <w:color w:val="000000" w:themeColor="text1"/>
        </w:rPr>
        <w:t xml:space="preserve">huge potential. </w:t>
      </w:r>
      <w:r w:rsidR="00595CD6">
        <w:rPr>
          <w:rFonts w:eastAsia="Times New Roman" w:cstheme="minorHAnsi"/>
          <w:color w:val="000000" w:themeColor="text1"/>
        </w:rPr>
        <w:t>Professor Rutter spoke about Aubrey</w:t>
      </w:r>
      <w:r w:rsidR="00000B24">
        <w:rPr>
          <w:rFonts w:eastAsia="Times New Roman" w:cstheme="minorHAnsi"/>
          <w:color w:val="000000" w:themeColor="text1"/>
        </w:rPr>
        <w:t xml:space="preserve"> Lewis in</w:t>
      </w:r>
      <w:r w:rsidR="00F65937">
        <w:rPr>
          <w:rFonts w:eastAsia="Times New Roman" w:cstheme="minorHAnsi"/>
          <w:color w:val="000000" w:themeColor="text1"/>
        </w:rPr>
        <w:t xml:space="preserve"> a</w:t>
      </w:r>
      <w:r w:rsidR="00595CD6">
        <w:rPr>
          <w:rFonts w:eastAsia="Times New Roman" w:cstheme="minorHAnsi"/>
          <w:color w:val="000000" w:themeColor="text1"/>
        </w:rPr>
        <w:t xml:space="preserve"> most </w:t>
      </w:r>
      <w:r w:rsidR="005E4615">
        <w:rPr>
          <w:rFonts w:eastAsia="Times New Roman" w:cstheme="minorHAnsi"/>
          <w:color w:val="000000" w:themeColor="text1"/>
        </w:rPr>
        <w:t>poignant</w:t>
      </w:r>
      <w:r w:rsidR="00000B24">
        <w:rPr>
          <w:rFonts w:eastAsia="Times New Roman" w:cstheme="minorHAnsi"/>
          <w:color w:val="000000" w:themeColor="text1"/>
        </w:rPr>
        <w:t xml:space="preserve"> way in an interview</w:t>
      </w:r>
      <w:r w:rsidRPr="00B8656F">
        <w:rPr>
          <w:rFonts w:eastAsia="Times New Roman" w:cstheme="minorHAnsi"/>
          <w:color w:val="000000" w:themeColor="text1"/>
        </w:rPr>
        <w:t xml:space="preserve"> ‘people have got to be bright but </w:t>
      </w:r>
      <w:r w:rsidR="00743B11" w:rsidRPr="00B8656F">
        <w:rPr>
          <w:rFonts w:eastAsia="Times New Roman" w:cstheme="minorHAnsi"/>
          <w:color w:val="000000" w:themeColor="text1"/>
        </w:rPr>
        <w:t xml:space="preserve">I </w:t>
      </w:r>
      <w:r w:rsidR="00743B11">
        <w:rPr>
          <w:rFonts w:eastAsia="Times New Roman" w:cstheme="minorHAnsi"/>
          <w:color w:val="000000" w:themeColor="text1"/>
        </w:rPr>
        <w:t>take</w:t>
      </w:r>
      <w:r w:rsidRPr="00B8656F">
        <w:rPr>
          <w:rFonts w:eastAsia="Times New Roman" w:cstheme="minorHAnsi"/>
          <w:color w:val="000000" w:themeColor="text1"/>
        </w:rPr>
        <w:t xml:space="preserve"> the awkward ones people won’t have</w:t>
      </w:r>
      <w:r w:rsidR="006C3E6F">
        <w:rPr>
          <w:rFonts w:eastAsia="Times New Roman" w:cstheme="minorHAnsi"/>
          <w:color w:val="000000" w:themeColor="text1"/>
        </w:rPr>
        <w:t xml:space="preserve"> [reference to Aubrey Lewis]</w:t>
      </w:r>
      <w:r w:rsidRPr="00B8656F">
        <w:rPr>
          <w:rFonts w:eastAsia="Times New Roman" w:cstheme="minorHAnsi"/>
          <w:color w:val="000000" w:themeColor="text1"/>
        </w:rPr>
        <w:t>. He wanted people who would challenge the wisdom of the moment and have the skills and creativity to do so in a way that would be productive</w:t>
      </w:r>
      <w:r w:rsidR="006C3E6F">
        <w:rPr>
          <w:rFonts w:eastAsia="Times New Roman" w:cstheme="minorHAnsi"/>
          <w:color w:val="000000" w:themeColor="text1"/>
        </w:rPr>
        <w:t xml:space="preserve"> [Professor Rutter]</w:t>
      </w:r>
      <w:r w:rsidRPr="00B8656F">
        <w:rPr>
          <w:rFonts w:eastAsia="Times New Roman" w:cstheme="minorHAnsi"/>
          <w:color w:val="000000" w:themeColor="text1"/>
        </w:rPr>
        <w:t>’</w:t>
      </w:r>
      <w:r w:rsidR="000D3602">
        <w:rPr>
          <w:rFonts w:eastAsia="Times New Roman" w:cstheme="minorHAnsi"/>
          <w:color w:val="000000" w:themeColor="text1"/>
        </w:rPr>
        <w:t>. Interview with Professor Rutter (2016)</w:t>
      </w:r>
      <w:r w:rsidRPr="00B8656F">
        <w:rPr>
          <w:rFonts w:eastAsia="Times New Roman" w:cstheme="minorHAnsi"/>
          <w:color w:val="000000" w:themeColor="text1"/>
        </w:rPr>
        <w:t>.</w:t>
      </w:r>
      <w:r w:rsidR="00B25027" w:rsidRPr="00B25027">
        <w:t xml:space="preserve"> </w:t>
      </w:r>
      <w:hyperlink r:id="rId11" w:history="1">
        <w:r w:rsidR="00F65937" w:rsidRPr="005C49BB">
          <w:rPr>
            <w:rStyle w:val="Hyperlink"/>
            <w:rFonts w:eastAsia="Times New Roman" w:cstheme="minorHAnsi"/>
          </w:rPr>
          <w:t>https://www.youtube.com/watch?v=d6xz0v3KVjU&amp;t=2414s</w:t>
        </w:r>
      </w:hyperlink>
      <w:r w:rsidR="006C3E6F">
        <w:rPr>
          <w:rFonts w:eastAsia="Times New Roman" w:cstheme="minorHAnsi"/>
          <w:color w:val="000000" w:themeColor="text1"/>
        </w:rPr>
        <w:t>.</w:t>
      </w:r>
      <w:r w:rsidR="00F65937">
        <w:rPr>
          <w:rFonts w:eastAsia="Times New Roman" w:cstheme="minorHAnsi"/>
          <w:color w:val="000000" w:themeColor="text1"/>
        </w:rPr>
        <w:t xml:space="preserve"> </w:t>
      </w:r>
    </w:p>
    <w:p w:rsidR="009F52A4" w:rsidRDefault="00040616" w:rsidP="00924958">
      <w:pPr>
        <w:spacing w:after="360" w:line="480" w:lineRule="auto"/>
        <w:jc w:val="both"/>
        <w:rPr>
          <w:rFonts w:eastAsia="Times New Roman" w:cstheme="minorHAnsi"/>
          <w:color w:val="000000" w:themeColor="text1"/>
        </w:rPr>
      </w:pPr>
      <w:r w:rsidRPr="00B8656F">
        <w:rPr>
          <w:rFonts w:eastAsia="Times New Roman" w:cstheme="minorHAnsi"/>
          <w:color w:val="000000" w:themeColor="text1"/>
        </w:rPr>
        <w:t>Martin Donlin</w:t>
      </w:r>
      <w:r>
        <w:rPr>
          <w:rFonts w:eastAsia="Times New Roman" w:cstheme="minorHAnsi"/>
          <w:color w:val="000000" w:themeColor="text1"/>
        </w:rPr>
        <w:t xml:space="preserve"> glass artist is well known for his large scale glass art internationally. At the heart of his work is his ab</w:t>
      </w:r>
      <w:r w:rsidR="009F52A4">
        <w:rPr>
          <w:rFonts w:eastAsia="Times New Roman" w:cstheme="minorHAnsi"/>
          <w:color w:val="000000" w:themeColor="text1"/>
        </w:rPr>
        <w:t>ility to put words into v</w:t>
      </w:r>
      <w:r w:rsidR="00F65937">
        <w:rPr>
          <w:rFonts w:eastAsia="Times New Roman" w:cstheme="minorHAnsi"/>
          <w:color w:val="000000" w:themeColor="text1"/>
        </w:rPr>
        <w:t>isual form,</w:t>
      </w:r>
      <w:r w:rsidR="006C3E6F">
        <w:rPr>
          <w:rFonts w:eastAsia="Times New Roman" w:cstheme="minorHAnsi"/>
          <w:color w:val="000000" w:themeColor="text1"/>
        </w:rPr>
        <w:t xml:space="preserve"> his story telling and</w:t>
      </w:r>
      <w:r w:rsidR="009F52A4">
        <w:rPr>
          <w:rFonts w:eastAsia="Times New Roman" w:cstheme="minorHAnsi"/>
          <w:color w:val="000000" w:themeColor="text1"/>
        </w:rPr>
        <w:t xml:space="preserve"> his abilty to </w:t>
      </w:r>
      <w:r w:rsidR="00C61AF3">
        <w:rPr>
          <w:rFonts w:eastAsia="Times New Roman" w:cstheme="minorHAnsi"/>
          <w:color w:val="000000" w:themeColor="text1"/>
        </w:rPr>
        <w:t xml:space="preserve">be </w:t>
      </w:r>
      <w:r w:rsidR="00743B11">
        <w:rPr>
          <w:rFonts w:eastAsia="Times New Roman" w:cstheme="minorHAnsi"/>
          <w:color w:val="000000" w:themeColor="text1"/>
        </w:rPr>
        <w:t>sympathetic</w:t>
      </w:r>
      <w:r w:rsidR="00C61AF3">
        <w:rPr>
          <w:rFonts w:eastAsia="Times New Roman" w:cstheme="minorHAnsi"/>
          <w:color w:val="000000" w:themeColor="text1"/>
        </w:rPr>
        <w:t xml:space="preserve"> to the </w:t>
      </w:r>
      <w:r w:rsidR="00743B11">
        <w:rPr>
          <w:rFonts w:eastAsia="Times New Roman" w:cstheme="minorHAnsi"/>
          <w:color w:val="000000" w:themeColor="text1"/>
        </w:rPr>
        <w:t>architecture</w:t>
      </w:r>
      <w:r w:rsidR="006C3E6F">
        <w:rPr>
          <w:rFonts w:eastAsia="Times New Roman" w:cstheme="minorHAnsi"/>
          <w:color w:val="000000" w:themeColor="text1"/>
        </w:rPr>
        <w:t xml:space="preserve"> of the building and social space</w:t>
      </w:r>
      <w:r w:rsidR="00C61AF3" w:rsidRPr="00C61AF3">
        <w:rPr>
          <w:rFonts w:eastAsia="Times New Roman" w:cstheme="minorHAnsi"/>
          <w:color w:val="000000" w:themeColor="text1"/>
        </w:rPr>
        <w:t xml:space="preserve"> </w:t>
      </w:r>
      <w:r w:rsidR="006C3E6F">
        <w:rPr>
          <w:rFonts w:eastAsia="Times New Roman" w:cstheme="minorHAnsi"/>
          <w:color w:val="000000" w:themeColor="text1"/>
        </w:rPr>
        <w:t xml:space="preserve">(Knapp, A </w:t>
      </w:r>
      <w:r w:rsidR="005E4615" w:rsidRPr="00B8656F">
        <w:rPr>
          <w:rFonts w:eastAsia="Times New Roman" w:cstheme="minorHAnsi"/>
          <w:color w:val="000000" w:themeColor="text1"/>
        </w:rPr>
        <w:t>1998; 55)</w:t>
      </w:r>
      <w:r w:rsidR="006C3E6F">
        <w:rPr>
          <w:rFonts w:eastAsia="Times New Roman" w:cstheme="minorHAnsi"/>
          <w:color w:val="000000" w:themeColor="text1"/>
        </w:rPr>
        <w:t>. Donlin’s use of images are more powerful than words,</w:t>
      </w:r>
      <w:r w:rsidR="005E4615">
        <w:rPr>
          <w:rFonts w:eastAsia="Times New Roman" w:cstheme="minorHAnsi"/>
          <w:color w:val="000000" w:themeColor="text1"/>
        </w:rPr>
        <w:t xml:space="preserve">  ‘Literal words often fail to convey the full qualitative and energetic aspects of an experience, whereas the image capture the specific intensities, urgencies, rushes, surges, ebbs and flows, the ‘atmosphere’ of a particular moment or situation’. </w:t>
      </w:r>
      <w:r>
        <w:rPr>
          <w:rFonts w:eastAsia="Times New Roman" w:cstheme="minorHAnsi"/>
          <w:color w:val="000000" w:themeColor="text1"/>
        </w:rPr>
        <w:t>Sunderland, M (2008;10)</w:t>
      </w:r>
    </w:p>
    <w:p w:rsidR="006B0927" w:rsidRPr="00B8656F" w:rsidRDefault="00D31DA2" w:rsidP="00B8656F">
      <w:pPr>
        <w:pStyle w:val="NormalWeb"/>
        <w:jc w:val="both"/>
        <w:rPr>
          <w:rFonts w:asciiTheme="minorHAnsi" w:hAnsiTheme="minorHAnsi" w:cstheme="minorHAnsi"/>
        </w:rPr>
      </w:pPr>
      <w:r w:rsidRPr="00B8656F">
        <w:rPr>
          <w:rFonts w:asciiTheme="minorHAnsi" w:hAnsiTheme="minorHAnsi" w:cstheme="minorHAnsi"/>
          <w:noProof/>
        </w:rPr>
        <w:lastRenderedPageBreak/>
        <w:drawing>
          <wp:inline distT="0" distB="0" distL="0" distR="0" wp14:anchorId="6B53026B" wp14:editId="6A90A2B4">
            <wp:extent cx="4140200" cy="2540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ttipavilion03.jpg"/>
                    <pic:cNvPicPr/>
                  </pic:nvPicPr>
                  <pic:blipFill>
                    <a:blip r:embed="rId12">
                      <a:extLst>
                        <a:ext uri="{28A0092B-C50C-407E-A947-70E740481C1C}">
                          <a14:useLocalDpi xmlns:a14="http://schemas.microsoft.com/office/drawing/2010/main" val="0"/>
                        </a:ext>
                      </a:extLst>
                    </a:blip>
                    <a:stretch>
                      <a:fillRect/>
                    </a:stretch>
                  </pic:blipFill>
                  <pic:spPr>
                    <a:xfrm>
                      <a:off x="0" y="0"/>
                      <a:ext cx="4140200" cy="2540000"/>
                    </a:xfrm>
                    <a:prstGeom prst="rect">
                      <a:avLst/>
                    </a:prstGeom>
                  </pic:spPr>
                </pic:pic>
              </a:graphicData>
            </a:graphic>
          </wp:inline>
        </w:drawing>
      </w:r>
    </w:p>
    <w:p w:rsidR="00924958" w:rsidRDefault="006B0927" w:rsidP="00924958">
      <w:pPr>
        <w:spacing w:after="360" w:line="480" w:lineRule="auto"/>
        <w:jc w:val="both"/>
        <w:rPr>
          <w:rStyle w:val="apple-converted-space"/>
          <w:rFonts w:cstheme="minorHAnsi"/>
          <w:color w:val="444444"/>
        </w:rPr>
      </w:pPr>
      <w:r w:rsidRPr="00B8656F">
        <w:rPr>
          <w:rFonts w:cstheme="minorHAnsi"/>
        </w:rPr>
        <w:t xml:space="preserve">The space for this exhibition is </w:t>
      </w:r>
      <w:r w:rsidR="00D31DA2">
        <w:rPr>
          <w:rFonts w:eastAsia="Times New Roman" w:cstheme="minorHAnsi"/>
          <w:color w:val="000000" w:themeColor="text1"/>
        </w:rPr>
        <w:t>the Patti Pavilion</w:t>
      </w:r>
      <w:r w:rsidRPr="00B8656F">
        <w:rPr>
          <w:rFonts w:eastAsia="Times New Roman" w:cstheme="minorHAnsi"/>
          <w:color w:val="000000" w:themeColor="text1"/>
        </w:rPr>
        <w:t xml:space="preserve"> where the g</w:t>
      </w:r>
      <w:r w:rsidR="00D31DA2">
        <w:rPr>
          <w:rFonts w:eastAsia="Times New Roman" w:cstheme="minorHAnsi"/>
          <w:color w:val="000000" w:themeColor="text1"/>
        </w:rPr>
        <w:t>lass art will be installed. Currently</w:t>
      </w:r>
      <w:r w:rsidR="004E69C2">
        <w:rPr>
          <w:rFonts w:eastAsia="Times New Roman" w:cstheme="minorHAnsi"/>
          <w:color w:val="000000" w:themeColor="text1"/>
        </w:rPr>
        <w:t xml:space="preserve"> </w:t>
      </w:r>
      <w:r w:rsidRPr="00B8656F">
        <w:rPr>
          <w:rFonts w:eastAsia="Times New Roman" w:cstheme="minorHAnsi"/>
          <w:color w:val="000000" w:themeColor="text1"/>
        </w:rPr>
        <w:t xml:space="preserve">the main view overlooks a car park, </w:t>
      </w:r>
      <w:r w:rsidR="006C3E6F">
        <w:rPr>
          <w:rFonts w:eastAsia="Times New Roman" w:cstheme="minorHAnsi"/>
          <w:color w:val="000000" w:themeColor="text1"/>
        </w:rPr>
        <w:t xml:space="preserve">a </w:t>
      </w:r>
      <w:r w:rsidRPr="00B8656F">
        <w:rPr>
          <w:rFonts w:eastAsia="Times New Roman" w:cstheme="minorHAnsi"/>
          <w:color w:val="000000" w:themeColor="text1"/>
        </w:rPr>
        <w:t xml:space="preserve">bus stop and </w:t>
      </w:r>
      <w:r w:rsidR="00F65937">
        <w:rPr>
          <w:rFonts w:eastAsia="Times New Roman" w:cstheme="minorHAnsi"/>
          <w:color w:val="000000" w:themeColor="text1"/>
        </w:rPr>
        <w:t xml:space="preserve">a </w:t>
      </w:r>
      <w:r w:rsidRPr="00B8656F">
        <w:rPr>
          <w:rFonts w:eastAsia="Times New Roman" w:cstheme="minorHAnsi"/>
          <w:color w:val="000000" w:themeColor="text1"/>
        </w:rPr>
        <w:t>busy main road</w:t>
      </w:r>
      <w:r w:rsidR="004E69C2">
        <w:rPr>
          <w:rFonts w:eastAsia="Times New Roman" w:cstheme="minorHAnsi"/>
          <w:color w:val="000000" w:themeColor="text1"/>
        </w:rPr>
        <w:t xml:space="preserve"> which</w:t>
      </w:r>
      <w:r w:rsidR="006C3E6F">
        <w:rPr>
          <w:rFonts w:eastAsia="Times New Roman" w:cstheme="minorHAnsi"/>
          <w:color w:val="000000" w:themeColor="text1"/>
        </w:rPr>
        <w:t xml:space="preserve"> is</w:t>
      </w:r>
      <w:r w:rsidR="004E69C2">
        <w:rPr>
          <w:rFonts w:eastAsia="Times New Roman" w:cstheme="minorHAnsi"/>
          <w:color w:val="000000" w:themeColor="text1"/>
        </w:rPr>
        <w:t xml:space="preserve"> not the best vi</w:t>
      </w:r>
      <w:r w:rsidR="00CE1FA1">
        <w:rPr>
          <w:rFonts w:eastAsia="Times New Roman" w:cstheme="minorHAnsi"/>
          <w:color w:val="000000" w:themeColor="text1"/>
        </w:rPr>
        <w:t>ew when dining out</w:t>
      </w:r>
      <w:r w:rsidR="00BE3707">
        <w:rPr>
          <w:rFonts w:eastAsia="Times New Roman" w:cstheme="minorHAnsi"/>
          <w:color w:val="000000" w:themeColor="text1"/>
        </w:rPr>
        <w:t>. The glass art would</w:t>
      </w:r>
      <w:r w:rsidR="00CE1FA1">
        <w:rPr>
          <w:rFonts w:eastAsia="Times New Roman" w:cstheme="minorHAnsi"/>
          <w:color w:val="000000" w:themeColor="text1"/>
        </w:rPr>
        <w:t xml:space="preserve"> replace the ugly view</w:t>
      </w:r>
      <w:r w:rsidR="00BE3707">
        <w:rPr>
          <w:rFonts w:eastAsia="Times New Roman" w:cstheme="minorHAnsi"/>
          <w:color w:val="000000" w:themeColor="text1"/>
        </w:rPr>
        <w:t xml:space="preserve"> and hopefully generate discussion about the beautiful design and its relevance to </w:t>
      </w:r>
      <w:r w:rsidR="00CE1FA1">
        <w:rPr>
          <w:rFonts w:eastAsia="Times New Roman" w:cstheme="minorHAnsi"/>
          <w:color w:val="000000" w:themeColor="text1"/>
        </w:rPr>
        <w:t>Wales’</w:t>
      </w:r>
      <w:r w:rsidR="006C3E6F">
        <w:rPr>
          <w:rFonts w:eastAsia="Times New Roman" w:cstheme="minorHAnsi"/>
          <w:color w:val="000000" w:themeColor="text1"/>
        </w:rPr>
        <w:t xml:space="preserve"> </w:t>
      </w:r>
      <w:r w:rsidR="00CE1FA1">
        <w:rPr>
          <w:rFonts w:eastAsia="Times New Roman" w:cstheme="minorHAnsi"/>
          <w:color w:val="000000" w:themeColor="text1"/>
        </w:rPr>
        <w:t>social history</w:t>
      </w:r>
      <w:r w:rsidR="00BE3707">
        <w:rPr>
          <w:rFonts w:eastAsia="Times New Roman" w:cstheme="minorHAnsi"/>
          <w:color w:val="000000" w:themeColor="text1"/>
        </w:rPr>
        <w:t>.  Paul Allen</w:t>
      </w:r>
      <w:r w:rsidR="006C3E6F">
        <w:rPr>
          <w:rFonts w:eastAsia="Times New Roman" w:cstheme="minorHAnsi"/>
          <w:color w:val="000000" w:themeColor="text1"/>
        </w:rPr>
        <w:t xml:space="preserve"> (2014</w:t>
      </w:r>
      <w:r w:rsidR="00CE1FA1">
        <w:rPr>
          <w:rFonts w:eastAsia="Times New Roman" w:cstheme="minorHAnsi"/>
          <w:color w:val="000000" w:themeColor="text1"/>
        </w:rPr>
        <w:t>;16</w:t>
      </w:r>
      <w:r w:rsidR="006C3E6F">
        <w:rPr>
          <w:rFonts w:eastAsia="Times New Roman" w:cstheme="minorHAnsi"/>
          <w:color w:val="000000" w:themeColor="text1"/>
        </w:rPr>
        <w:t>) opines my vision</w:t>
      </w:r>
      <w:r w:rsidR="00BE3707">
        <w:rPr>
          <w:rFonts w:eastAsia="Times New Roman" w:cstheme="minorHAnsi"/>
          <w:color w:val="000000" w:themeColor="text1"/>
        </w:rPr>
        <w:t xml:space="preserve"> so </w:t>
      </w:r>
      <w:r w:rsidR="00743B11">
        <w:rPr>
          <w:rFonts w:eastAsia="Times New Roman" w:cstheme="minorHAnsi"/>
          <w:color w:val="000000" w:themeColor="text1"/>
        </w:rPr>
        <w:t>eloquently</w:t>
      </w:r>
      <w:r w:rsidRPr="00B8656F">
        <w:rPr>
          <w:rFonts w:eastAsia="Times New Roman" w:cstheme="minorHAnsi"/>
          <w:color w:val="000000" w:themeColor="text1"/>
        </w:rPr>
        <w:t>.</w:t>
      </w:r>
      <w:r w:rsidR="00924958">
        <w:rPr>
          <w:rFonts w:cstheme="minorHAnsi"/>
          <w:color w:val="444444"/>
        </w:rPr>
        <w:t xml:space="preserve"> </w:t>
      </w:r>
      <w:r w:rsidR="00924958" w:rsidRPr="006C3E6F">
        <w:rPr>
          <w:rFonts w:cstheme="minorHAnsi"/>
          <w:color w:val="000000" w:themeColor="text1"/>
        </w:rPr>
        <w:t>‘</w:t>
      </w:r>
      <w:r w:rsidR="00471B18" w:rsidRPr="006C3E6F">
        <w:rPr>
          <w:rFonts w:cstheme="minorHAnsi"/>
          <w:color w:val="000000" w:themeColor="text1"/>
        </w:rPr>
        <w:t>….There is a belief that</w:t>
      </w:r>
      <w:r w:rsidR="00471B18" w:rsidRPr="006C3E6F">
        <w:rPr>
          <w:rStyle w:val="apple-converted-space"/>
          <w:rFonts w:cstheme="minorHAnsi"/>
          <w:color w:val="000000" w:themeColor="text1"/>
        </w:rPr>
        <w:t> </w:t>
      </w:r>
      <w:r w:rsidR="00471B18" w:rsidRPr="006C3E6F">
        <w:rPr>
          <w:rStyle w:val="Emphasis"/>
          <w:rFonts w:cstheme="minorHAnsi"/>
          <w:color w:val="000000" w:themeColor="text1"/>
        </w:rPr>
        <w:t>‘The Arts’</w:t>
      </w:r>
      <w:r w:rsidR="00471B18" w:rsidRPr="006C3E6F">
        <w:rPr>
          <w:rStyle w:val="apple-converted-space"/>
          <w:rFonts w:cstheme="minorHAnsi"/>
          <w:color w:val="000000" w:themeColor="text1"/>
        </w:rPr>
        <w:t> </w:t>
      </w:r>
      <w:r w:rsidR="00471B18" w:rsidRPr="006C3E6F">
        <w:rPr>
          <w:rFonts w:cstheme="minorHAnsi"/>
          <w:color w:val="000000" w:themeColor="text1"/>
        </w:rPr>
        <w:t>can do something that science, politics, academia, media and other disciplines simply cannot</w:t>
      </w:r>
      <w:r w:rsidR="00471B18" w:rsidRPr="006C3E6F">
        <w:rPr>
          <w:rFonts w:cstheme="minorHAnsi"/>
          <w:i/>
          <w:color w:val="000000" w:themeColor="text1"/>
        </w:rPr>
        <w:t>.</w:t>
      </w:r>
      <w:r w:rsidR="00471B18" w:rsidRPr="006C3E6F">
        <w:rPr>
          <w:rStyle w:val="apple-converted-space"/>
          <w:rFonts w:cstheme="minorHAnsi"/>
          <w:i/>
          <w:color w:val="000000" w:themeColor="text1"/>
        </w:rPr>
        <w:t> </w:t>
      </w:r>
      <w:r w:rsidR="00471B18" w:rsidRPr="006C3E6F">
        <w:rPr>
          <w:rStyle w:val="Emphasis"/>
          <w:rFonts w:cstheme="minorHAnsi"/>
          <w:bCs/>
          <w:i w:val="0"/>
          <w:color w:val="000000" w:themeColor="text1"/>
        </w:rPr>
        <w:t>Art has</w:t>
      </w:r>
      <w:r w:rsidR="00471B18" w:rsidRPr="006C3E6F">
        <w:rPr>
          <w:rStyle w:val="apple-converted-space"/>
          <w:rFonts w:cstheme="minorHAnsi"/>
          <w:i/>
          <w:color w:val="000000" w:themeColor="text1"/>
        </w:rPr>
        <w:t> </w:t>
      </w:r>
      <w:r w:rsidR="00471B18" w:rsidRPr="006C3E6F">
        <w:rPr>
          <w:rStyle w:val="Emphasis"/>
          <w:rFonts w:cstheme="minorHAnsi"/>
          <w:bCs/>
          <w:i w:val="0"/>
          <w:color w:val="000000" w:themeColor="text1"/>
        </w:rPr>
        <w:t>the power to create space for dialogue</w:t>
      </w:r>
      <w:r w:rsidR="00471B18" w:rsidRPr="006C3E6F">
        <w:rPr>
          <w:rFonts w:cstheme="minorHAnsi"/>
          <w:i/>
          <w:color w:val="000000" w:themeColor="text1"/>
        </w:rPr>
        <w:t>,</w:t>
      </w:r>
      <w:r w:rsidR="00471B18" w:rsidRPr="006C3E6F">
        <w:rPr>
          <w:rFonts w:cstheme="minorHAnsi"/>
          <w:color w:val="000000" w:themeColor="text1"/>
        </w:rPr>
        <w:t xml:space="preserve"> art can communicate information which might otherwise be alienating to people, art can</w:t>
      </w:r>
      <w:r w:rsidR="00471B18" w:rsidRPr="006C3E6F">
        <w:rPr>
          <w:rStyle w:val="apple-converted-space"/>
          <w:rFonts w:cstheme="minorHAnsi"/>
          <w:color w:val="000000" w:themeColor="text1"/>
        </w:rPr>
        <w:t> </w:t>
      </w:r>
      <w:r w:rsidR="00471B18" w:rsidRPr="006C3E6F">
        <w:rPr>
          <w:rStyle w:val="Emphasis"/>
          <w:rFonts w:cstheme="minorHAnsi"/>
          <w:bCs/>
          <w:i w:val="0"/>
          <w:color w:val="000000" w:themeColor="text1"/>
        </w:rPr>
        <w:t>bring communities together</w:t>
      </w:r>
      <w:r w:rsidR="00471B18" w:rsidRPr="006C3E6F">
        <w:rPr>
          <w:rStyle w:val="apple-converted-space"/>
          <w:rFonts w:cstheme="minorHAnsi"/>
          <w:color w:val="000000" w:themeColor="text1"/>
        </w:rPr>
        <w:t> </w:t>
      </w:r>
      <w:r w:rsidR="00471B18" w:rsidRPr="006C3E6F">
        <w:rPr>
          <w:rFonts w:cstheme="minorHAnsi"/>
          <w:color w:val="000000" w:themeColor="text1"/>
        </w:rPr>
        <w:t>and make difficult things understandable, and art can</w:t>
      </w:r>
      <w:r w:rsidR="00471B18" w:rsidRPr="006C3E6F">
        <w:rPr>
          <w:rStyle w:val="apple-converted-space"/>
          <w:rFonts w:cstheme="minorHAnsi"/>
          <w:color w:val="000000" w:themeColor="text1"/>
        </w:rPr>
        <w:t> </w:t>
      </w:r>
      <w:r w:rsidR="00471B18" w:rsidRPr="006C3E6F">
        <w:rPr>
          <w:rStyle w:val="Emphasis"/>
          <w:rFonts w:cstheme="minorHAnsi"/>
          <w:bCs/>
          <w:i w:val="0"/>
          <w:color w:val="000000" w:themeColor="text1"/>
        </w:rPr>
        <w:t>inspire people</w:t>
      </w:r>
      <w:r w:rsidR="00471B18" w:rsidRPr="006C3E6F">
        <w:rPr>
          <w:rStyle w:val="apple-converted-space"/>
          <w:rFonts w:cstheme="minorHAnsi"/>
          <w:color w:val="000000" w:themeColor="text1"/>
        </w:rPr>
        <w:t> </w:t>
      </w:r>
      <w:r w:rsidR="00471B18" w:rsidRPr="006C3E6F">
        <w:rPr>
          <w:rFonts w:cstheme="minorHAnsi"/>
          <w:color w:val="000000" w:themeColor="text1"/>
        </w:rPr>
        <w:t>with visions of a sustainable future: in short,</w:t>
      </w:r>
      <w:r w:rsidR="00471B18" w:rsidRPr="006C3E6F">
        <w:rPr>
          <w:rStyle w:val="apple-converted-space"/>
          <w:rFonts w:cstheme="minorHAnsi"/>
          <w:color w:val="000000" w:themeColor="text1"/>
        </w:rPr>
        <w:t> </w:t>
      </w:r>
      <w:r w:rsidR="00471B18" w:rsidRPr="006C3E6F">
        <w:rPr>
          <w:rStyle w:val="Emphasis"/>
          <w:rFonts w:cstheme="minorHAnsi"/>
          <w:bCs/>
          <w:i w:val="0"/>
          <w:color w:val="000000" w:themeColor="text1"/>
        </w:rPr>
        <w:t>art can transform</w:t>
      </w:r>
      <w:r w:rsidR="00924958" w:rsidRPr="006C3E6F">
        <w:rPr>
          <w:rFonts w:cstheme="minorHAnsi"/>
          <w:color w:val="000000" w:themeColor="text1"/>
        </w:rPr>
        <w:t xml:space="preserve">. …’  </w:t>
      </w:r>
    </w:p>
    <w:p w:rsidR="008E1F1E" w:rsidRDefault="006C3E6F" w:rsidP="00924958">
      <w:pPr>
        <w:spacing w:after="360" w:line="480" w:lineRule="auto"/>
        <w:jc w:val="both"/>
        <w:rPr>
          <w:rFonts w:eastAsia="Times New Roman" w:cstheme="minorHAnsi"/>
          <w:color w:val="000000" w:themeColor="text1"/>
        </w:rPr>
      </w:pPr>
      <w:r>
        <w:rPr>
          <w:rFonts w:cstheme="minorHAnsi"/>
        </w:rPr>
        <w:t>This work of art and</w:t>
      </w:r>
      <w:r w:rsidR="00F13285" w:rsidRPr="00B8656F">
        <w:rPr>
          <w:rFonts w:cstheme="minorHAnsi"/>
        </w:rPr>
        <w:t xml:space="preserve"> people I have chosen for t</w:t>
      </w:r>
      <w:r w:rsidR="00A4711F" w:rsidRPr="00B8656F">
        <w:rPr>
          <w:rFonts w:cstheme="minorHAnsi"/>
        </w:rPr>
        <w:t>his exhibition</w:t>
      </w:r>
      <w:r w:rsidR="009F52A4">
        <w:rPr>
          <w:rFonts w:cstheme="minorHAnsi"/>
        </w:rPr>
        <w:t xml:space="preserve"> have all shown great resilience in their respective professions</w:t>
      </w:r>
      <w:r>
        <w:rPr>
          <w:rFonts w:cstheme="minorHAnsi"/>
        </w:rPr>
        <w:t>. T</w:t>
      </w:r>
      <w:r w:rsidR="00BE3707">
        <w:rPr>
          <w:rFonts w:cstheme="minorHAnsi"/>
        </w:rPr>
        <w:t>hey have exposed their</w:t>
      </w:r>
      <w:r>
        <w:rPr>
          <w:rFonts w:cstheme="minorHAnsi"/>
        </w:rPr>
        <w:t xml:space="preserve"> work</w:t>
      </w:r>
      <w:r w:rsidR="009F52A4">
        <w:rPr>
          <w:rFonts w:cstheme="minorHAnsi"/>
        </w:rPr>
        <w:t xml:space="preserve"> to the world</w:t>
      </w:r>
      <w:r w:rsidR="00BE3707">
        <w:rPr>
          <w:rFonts w:cstheme="minorHAnsi"/>
        </w:rPr>
        <w:t>, thus making themselves vulnerable</w:t>
      </w:r>
      <w:r w:rsidR="00D644CC">
        <w:rPr>
          <w:rFonts w:cstheme="minorHAnsi"/>
        </w:rPr>
        <w:t xml:space="preserve"> to critics. Brown (2017) explains </w:t>
      </w:r>
      <w:r w:rsidR="00743B11">
        <w:rPr>
          <w:rFonts w:cstheme="minorHAnsi"/>
        </w:rPr>
        <w:t xml:space="preserve">that </w:t>
      </w:r>
      <w:r w:rsidR="00743B11" w:rsidRPr="00B8656F">
        <w:rPr>
          <w:rFonts w:cstheme="minorHAnsi"/>
        </w:rPr>
        <w:t>vulnerability</w:t>
      </w:r>
      <w:r w:rsidR="008E1F1E">
        <w:rPr>
          <w:rFonts w:eastAsia="Times New Roman" w:cstheme="minorHAnsi"/>
          <w:color w:val="000000" w:themeColor="text1"/>
        </w:rPr>
        <w:t xml:space="preserve"> is exposure with accurate measure</w:t>
      </w:r>
      <w:r w:rsidR="00F65937">
        <w:rPr>
          <w:rFonts w:eastAsia="Times New Roman" w:cstheme="minorHAnsi"/>
          <w:color w:val="000000" w:themeColor="text1"/>
        </w:rPr>
        <w:t>s</w:t>
      </w:r>
      <w:r w:rsidR="008E1F1E">
        <w:rPr>
          <w:rFonts w:eastAsia="Times New Roman" w:cstheme="minorHAnsi"/>
          <w:color w:val="000000" w:themeColor="text1"/>
        </w:rPr>
        <w:t xml:space="preserve"> of courage; c</w:t>
      </w:r>
      <w:r w:rsidR="00BE3707" w:rsidRPr="00B8656F">
        <w:rPr>
          <w:rFonts w:eastAsia="Times New Roman" w:cstheme="minorHAnsi"/>
          <w:color w:val="000000" w:themeColor="text1"/>
        </w:rPr>
        <w:t xml:space="preserve">ourage </w:t>
      </w:r>
      <w:r w:rsidR="008E1F1E">
        <w:rPr>
          <w:rFonts w:eastAsia="Times New Roman" w:cstheme="minorHAnsi"/>
          <w:color w:val="000000" w:themeColor="text1"/>
        </w:rPr>
        <w:t xml:space="preserve">is </w:t>
      </w:r>
      <w:r w:rsidR="00F65937">
        <w:rPr>
          <w:rFonts w:eastAsia="Times New Roman" w:cstheme="minorHAnsi"/>
          <w:color w:val="000000" w:themeColor="text1"/>
        </w:rPr>
        <w:t xml:space="preserve">therefore </w:t>
      </w:r>
      <w:r w:rsidR="00BE3707" w:rsidRPr="00B8656F">
        <w:rPr>
          <w:rFonts w:eastAsia="Times New Roman" w:cstheme="minorHAnsi"/>
          <w:color w:val="000000" w:themeColor="text1"/>
        </w:rPr>
        <w:t xml:space="preserve">underpinned by </w:t>
      </w:r>
      <w:r w:rsidR="005E4615" w:rsidRPr="00B8656F">
        <w:rPr>
          <w:rFonts w:eastAsia="Times New Roman" w:cstheme="minorHAnsi"/>
          <w:color w:val="000000" w:themeColor="text1"/>
        </w:rPr>
        <w:t>vulnerability</w:t>
      </w:r>
      <w:r w:rsidR="00F65937">
        <w:rPr>
          <w:rFonts w:eastAsia="Times New Roman" w:cstheme="minorHAnsi"/>
          <w:color w:val="000000" w:themeColor="text1"/>
        </w:rPr>
        <w:t>. O</w:t>
      </w:r>
      <w:r w:rsidR="00BE3707" w:rsidRPr="00B8656F">
        <w:rPr>
          <w:rFonts w:eastAsia="Times New Roman" w:cstheme="minorHAnsi"/>
          <w:color w:val="000000" w:themeColor="text1"/>
        </w:rPr>
        <w:t xml:space="preserve">ne’s ability to become </w:t>
      </w:r>
      <w:r w:rsidR="005E4615" w:rsidRPr="00B8656F">
        <w:rPr>
          <w:rFonts w:eastAsia="Times New Roman" w:cstheme="minorHAnsi"/>
          <w:color w:val="000000" w:themeColor="text1"/>
        </w:rPr>
        <w:t>resilient</w:t>
      </w:r>
      <w:r w:rsidR="00BE3707" w:rsidRPr="00B8656F">
        <w:rPr>
          <w:rFonts w:eastAsia="Times New Roman" w:cstheme="minorHAnsi"/>
          <w:color w:val="000000" w:themeColor="text1"/>
        </w:rPr>
        <w:t xml:space="preserve"> is </w:t>
      </w:r>
      <w:r w:rsidR="00F65937">
        <w:rPr>
          <w:rFonts w:eastAsia="Times New Roman" w:cstheme="minorHAnsi"/>
          <w:color w:val="000000" w:themeColor="text1"/>
        </w:rPr>
        <w:t xml:space="preserve">therefore </w:t>
      </w:r>
      <w:r w:rsidR="00BE3707" w:rsidRPr="00B8656F">
        <w:rPr>
          <w:rFonts w:eastAsia="Times New Roman" w:cstheme="minorHAnsi"/>
          <w:color w:val="000000" w:themeColor="text1"/>
        </w:rPr>
        <w:t xml:space="preserve">dependent upon one’s </w:t>
      </w:r>
      <w:r w:rsidR="005E4615" w:rsidRPr="00B8656F">
        <w:rPr>
          <w:rFonts w:eastAsia="Times New Roman" w:cstheme="minorHAnsi"/>
          <w:color w:val="000000" w:themeColor="text1"/>
        </w:rPr>
        <w:t>ability</w:t>
      </w:r>
      <w:r w:rsidR="00BE3707" w:rsidRPr="00B8656F">
        <w:rPr>
          <w:rFonts w:eastAsia="Times New Roman" w:cstheme="minorHAnsi"/>
          <w:color w:val="000000" w:themeColor="text1"/>
        </w:rPr>
        <w:t xml:space="preserve"> to be vulnerable</w:t>
      </w:r>
      <w:r w:rsidR="008E1F1E">
        <w:rPr>
          <w:rFonts w:eastAsia="Times New Roman" w:cstheme="minorHAnsi"/>
          <w:color w:val="000000" w:themeColor="text1"/>
        </w:rPr>
        <w:t xml:space="preserve">, which can seem like a paradox but it is explained passionately </w:t>
      </w:r>
      <w:r w:rsidR="005A4451">
        <w:rPr>
          <w:rFonts w:eastAsia="Times New Roman" w:cstheme="minorHAnsi"/>
          <w:color w:val="000000" w:themeColor="text1"/>
        </w:rPr>
        <w:t>by Theodore Roosev</w:t>
      </w:r>
      <w:r w:rsidR="008E1F1E">
        <w:rPr>
          <w:rFonts w:eastAsia="Times New Roman" w:cstheme="minorHAnsi"/>
          <w:color w:val="000000" w:themeColor="text1"/>
        </w:rPr>
        <w:t>elt.</w:t>
      </w:r>
    </w:p>
    <w:p w:rsidR="008E1F1E" w:rsidRDefault="008E1F1E" w:rsidP="00924958">
      <w:pPr>
        <w:spacing w:after="360" w:line="480" w:lineRule="auto"/>
        <w:jc w:val="both"/>
        <w:rPr>
          <w:rFonts w:eastAsia="Times New Roman" w:cstheme="minorHAnsi"/>
          <w:color w:val="000000" w:themeColor="text1"/>
        </w:rPr>
      </w:pPr>
      <w:r>
        <w:rPr>
          <w:rFonts w:eastAsia="Times New Roman" w:cstheme="minorHAnsi"/>
          <w:noProof/>
          <w:color w:val="000000" w:themeColor="text1"/>
        </w:rPr>
        <w:lastRenderedPageBreak/>
        <w:drawing>
          <wp:inline distT="0" distB="0" distL="0" distR="0">
            <wp:extent cx="3982552" cy="2138045"/>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r4_flat_proof.jpeg"/>
                    <pic:cNvPicPr/>
                  </pic:nvPicPr>
                  <pic:blipFill>
                    <a:blip r:embed="rId13">
                      <a:extLst>
                        <a:ext uri="{28A0092B-C50C-407E-A947-70E740481C1C}">
                          <a14:useLocalDpi xmlns:a14="http://schemas.microsoft.com/office/drawing/2010/main" val="0"/>
                        </a:ext>
                      </a:extLst>
                    </a:blip>
                    <a:stretch>
                      <a:fillRect/>
                    </a:stretch>
                  </pic:blipFill>
                  <pic:spPr>
                    <a:xfrm>
                      <a:off x="0" y="0"/>
                      <a:ext cx="3999738" cy="2147271"/>
                    </a:xfrm>
                    <a:prstGeom prst="rect">
                      <a:avLst/>
                    </a:prstGeom>
                  </pic:spPr>
                </pic:pic>
              </a:graphicData>
            </a:graphic>
          </wp:inline>
        </w:drawing>
      </w:r>
    </w:p>
    <w:p w:rsidR="00F65937" w:rsidRDefault="005E4615" w:rsidP="00924958">
      <w:pPr>
        <w:spacing w:after="360" w:line="480" w:lineRule="auto"/>
        <w:jc w:val="both"/>
        <w:rPr>
          <w:rFonts w:eastAsia="Times New Roman" w:cstheme="minorHAnsi"/>
          <w:color w:val="000000" w:themeColor="text1"/>
        </w:rPr>
      </w:pPr>
      <w:r>
        <w:rPr>
          <w:rFonts w:eastAsia="Times New Roman" w:cstheme="minorHAnsi"/>
          <w:color w:val="000000" w:themeColor="text1"/>
        </w:rPr>
        <w:t>Theodore</w:t>
      </w:r>
      <w:r w:rsidR="005A4451">
        <w:rPr>
          <w:rFonts w:eastAsia="Times New Roman" w:cstheme="minorHAnsi"/>
          <w:color w:val="000000" w:themeColor="text1"/>
        </w:rPr>
        <w:t xml:space="preserve"> Roosevelt’s </w:t>
      </w:r>
      <w:r w:rsidR="009C6663">
        <w:rPr>
          <w:rFonts w:eastAsia="Times New Roman" w:cstheme="minorHAnsi"/>
          <w:color w:val="000000" w:themeColor="text1"/>
        </w:rPr>
        <w:t>spe</w:t>
      </w:r>
      <w:r w:rsidR="004E69C2">
        <w:rPr>
          <w:rFonts w:eastAsia="Times New Roman" w:cstheme="minorHAnsi"/>
          <w:color w:val="000000" w:themeColor="text1"/>
        </w:rPr>
        <w:t>ech about the man in the arena is also applicable to the artists in this exhibition.</w:t>
      </w:r>
      <w:r w:rsidR="00F65937">
        <w:rPr>
          <w:rFonts w:eastAsia="Times New Roman" w:cstheme="minorHAnsi"/>
          <w:color w:val="000000" w:themeColor="text1"/>
        </w:rPr>
        <w:t xml:space="preserve"> By bringing together </w:t>
      </w:r>
      <w:r w:rsidR="004E69C2">
        <w:rPr>
          <w:rFonts w:eastAsia="Times New Roman" w:cstheme="minorHAnsi"/>
          <w:color w:val="000000" w:themeColor="text1"/>
        </w:rPr>
        <w:t>people from</w:t>
      </w:r>
      <w:r w:rsidR="005A4451">
        <w:rPr>
          <w:rFonts w:eastAsia="Times New Roman" w:cstheme="minorHAnsi"/>
          <w:color w:val="000000" w:themeColor="text1"/>
        </w:rPr>
        <w:t xml:space="preserve"> </w:t>
      </w:r>
      <w:r w:rsidR="00F65937">
        <w:rPr>
          <w:rFonts w:eastAsia="Times New Roman" w:cstheme="minorHAnsi"/>
          <w:color w:val="000000" w:themeColor="text1"/>
        </w:rPr>
        <w:t xml:space="preserve">different </w:t>
      </w:r>
      <w:r w:rsidR="005A4451">
        <w:rPr>
          <w:rFonts w:eastAsia="Times New Roman" w:cstheme="minorHAnsi"/>
          <w:color w:val="000000" w:themeColor="text1"/>
        </w:rPr>
        <w:t>professions with different life experiences</w:t>
      </w:r>
      <w:r w:rsidR="00F65937">
        <w:rPr>
          <w:rFonts w:eastAsia="Times New Roman" w:cstheme="minorHAnsi"/>
          <w:color w:val="000000" w:themeColor="text1"/>
        </w:rPr>
        <w:t xml:space="preserve"> and</w:t>
      </w:r>
      <w:r w:rsidR="005A4451">
        <w:rPr>
          <w:rFonts w:eastAsia="Times New Roman" w:cstheme="minorHAnsi"/>
          <w:color w:val="000000" w:themeColor="text1"/>
        </w:rPr>
        <w:t xml:space="preserve"> all having the </w:t>
      </w:r>
      <w:r w:rsidR="00743B11">
        <w:rPr>
          <w:rFonts w:eastAsia="Times New Roman" w:cstheme="minorHAnsi"/>
          <w:color w:val="000000" w:themeColor="text1"/>
        </w:rPr>
        <w:t>same ambition</w:t>
      </w:r>
      <w:r w:rsidR="005A4451">
        <w:rPr>
          <w:rFonts w:eastAsia="Times New Roman" w:cstheme="minorHAnsi"/>
          <w:color w:val="000000" w:themeColor="text1"/>
        </w:rPr>
        <w:t xml:space="preserve"> to create a spectacular work of glass art will be a unique </w:t>
      </w:r>
      <w:r w:rsidR="009C6663">
        <w:rPr>
          <w:rFonts w:eastAsia="Times New Roman" w:cstheme="minorHAnsi"/>
          <w:color w:val="000000" w:themeColor="text1"/>
        </w:rPr>
        <w:t xml:space="preserve">experience for </w:t>
      </w:r>
      <w:r w:rsidR="005A4451">
        <w:rPr>
          <w:rFonts w:eastAsia="Times New Roman" w:cstheme="minorHAnsi"/>
          <w:color w:val="000000" w:themeColor="text1"/>
        </w:rPr>
        <w:t>them all</w:t>
      </w:r>
      <w:r w:rsidR="009C6663">
        <w:rPr>
          <w:rFonts w:eastAsia="Times New Roman" w:cstheme="minorHAnsi"/>
          <w:color w:val="000000" w:themeColor="text1"/>
        </w:rPr>
        <w:t xml:space="preserve">. </w:t>
      </w:r>
      <w:r>
        <w:rPr>
          <w:rFonts w:eastAsia="Times New Roman" w:cstheme="minorHAnsi"/>
          <w:color w:val="000000" w:themeColor="text1"/>
        </w:rPr>
        <w:t>They will all have their life stories immortalised in a glass work</w:t>
      </w:r>
      <w:r w:rsidR="005A4451">
        <w:rPr>
          <w:rFonts w:eastAsia="Times New Roman" w:cstheme="minorHAnsi"/>
          <w:color w:val="000000" w:themeColor="text1"/>
        </w:rPr>
        <w:t xml:space="preserve">. </w:t>
      </w:r>
    </w:p>
    <w:p w:rsidR="00743B11" w:rsidRDefault="005A4451" w:rsidP="00924958">
      <w:pPr>
        <w:spacing w:after="360" w:line="480" w:lineRule="auto"/>
        <w:jc w:val="both"/>
        <w:rPr>
          <w:rFonts w:eastAsia="Times New Roman" w:cstheme="minorHAnsi"/>
          <w:color w:val="000000" w:themeColor="text1"/>
        </w:rPr>
      </w:pPr>
      <w:r>
        <w:rPr>
          <w:rFonts w:eastAsia="Times New Roman" w:cstheme="minorHAnsi"/>
          <w:color w:val="000000" w:themeColor="text1"/>
        </w:rPr>
        <w:t>The natural properties of glass will mean that the glass piece will constantly change in colour, re</w:t>
      </w:r>
      <w:r w:rsidR="00743B11">
        <w:rPr>
          <w:rFonts w:eastAsia="Times New Roman" w:cstheme="minorHAnsi"/>
          <w:color w:val="000000" w:themeColor="text1"/>
        </w:rPr>
        <w:t>f</w:t>
      </w:r>
      <w:r>
        <w:rPr>
          <w:rFonts w:eastAsia="Times New Roman" w:cstheme="minorHAnsi"/>
          <w:color w:val="000000" w:themeColor="text1"/>
        </w:rPr>
        <w:t xml:space="preserve">lection and refraction. </w:t>
      </w:r>
      <w:r w:rsidR="005E4615">
        <w:rPr>
          <w:rFonts w:eastAsia="Times New Roman" w:cstheme="minorHAnsi"/>
          <w:color w:val="000000" w:themeColor="text1"/>
        </w:rPr>
        <w:t xml:space="preserve"> </w:t>
      </w:r>
      <w:r w:rsidR="00937FE0">
        <w:rPr>
          <w:rFonts w:eastAsia="Times New Roman" w:cstheme="minorHAnsi"/>
          <w:color w:val="000000" w:themeColor="text1"/>
        </w:rPr>
        <w:t>This is perhaps a</w:t>
      </w:r>
      <w:r w:rsidR="00743B11">
        <w:rPr>
          <w:rFonts w:eastAsia="Times New Roman" w:cstheme="minorHAnsi"/>
          <w:color w:val="000000" w:themeColor="text1"/>
        </w:rPr>
        <w:t xml:space="preserve"> true </w:t>
      </w:r>
      <w:r w:rsidR="005E4615">
        <w:rPr>
          <w:rFonts w:eastAsia="Times New Roman" w:cstheme="minorHAnsi"/>
          <w:color w:val="000000" w:themeColor="text1"/>
        </w:rPr>
        <w:t>reflection of life and nature where change is a constant</w:t>
      </w:r>
      <w:r w:rsidR="00937FE0">
        <w:rPr>
          <w:rFonts w:eastAsia="Times New Roman" w:cstheme="minorHAnsi"/>
          <w:color w:val="000000" w:themeColor="text1"/>
        </w:rPr>
        <w:t>.</w:t>
      </w:r>
      <w:r w:rsidR="00743B11">
        <w:rPr>
          <w:rFonts w:eastAsia="Times New Roman" w:cstheme="minorHAnsi"/>
          <w:color w:val="000000" w:themeColor="text1"/>
        </w:rPr>
        <w:t xml:space="preserve"> </w:t>
      </w:r>
      <w:r w:rsidR="00937FE0">
        <w:rPr>
          <w:rFonts w:eastAsia="Times New Roman" w:cstheme="minorHAnsi"/>
          <w:color w:val="000000" w:themeColor="text1"/>
        </w:rPr>
        <w:t>P</w:t>
      </w:r>
      <w:r w:rsidR="00743B11">
        <w:rPr>
          <w:rFonts w:eastAsia="Times New Roman" w:cstheme="minorHAnsi"/>
          <w:color w:val="000000" w:themeColor="text1"/>
        </w:rPr>
        <w:t>art of the human condition is often one of</w:t>
      </w:r>
      <w:r w:rsidR="00937FE0">
        <w:rPr>
          <w:rFonts w:eastAsia="Times New Roman" w:cstheme="minorHAnsi"/>
          <w:color w:val="000000" w:themeColor="text1"/>
        </w:rPr>
        <w:t xml:space="preserve"> trying to control, however d</w:t>
      </w:r>
      <w:r w:rsidR="00743B11">
        <w:rPr>
          <w:rFonts w:eastAsia="Times New Roman" w:cstheme="minorHAnsi"/>
          <w:color w:val="000000" w:themeColor="text1"/>
        </w:rPr>
        <w:t xml:space="preserve">eveloping resilience is dependent upon one’s ability to adapt and change to external influences. </w:t>
      </w:r>
      <w:r w:rsidR="0034627D">
        <w:rPr>
          <w:rFonts w:eastAsia="Times New Roman" w:cstheme="minorHAnsi"/>
          <w:color w:val="000000" w:themeColor="text1"/>
        </w:rPr>
        <w:t>T</w:t>
      </w:r>
      <w:r w:rsidR="00937FE0">
        <w:rPr>
          <w:rFonts w:eastAsia="Times New Roman" w:cstheme="minorHAnsi"/>
          <w:color w:val="000000" w:themeColor="text1"/>
        </w:rPr>
        <w:t xml:space="preserve">hat is perhaps the why </w:t>
      </w:r>
      <w:r w:rsidR="0034627D">
        <w:rPr>
          <w:rFonts w:eastAsia="Times New Roman" w:cstheme="minorHAnsi"/>
          <w:color w:val="000000" w:themeColor="text1"/>
        </w:rPr>
        <w:t>the Japanese knotweed</w:t>
      </w:r>
      <w:r w:rsidR="00937FE0">
        <w:rPr>
          <w:rFonts w:eastAsia="Times New Roman" w:cstheme="minorHAnsi"/>
          <w:color w:val="000000" w:themeColor="text1"/>
        </w:rPr>
        <w:t xml:space="preserve"> survives</w:t>
      </w:r>
      <w:r w:rsidR="0034627D">
        <w:rPr>
          <w:rFonts w:eastAsia="Times New Roman" w:cstheme="minorHAnsi"/>
          <w:color w:val="000000" w:themeColor="text1"/>
        </w:rPr>
        <w:t>, despite scientists tr</w:t>
      </w:r>
      <w:r w:rsidR="00937FE0">
        <w:rPr>
          <w:rFonts w:eastAsia="Times New Roman" w:cstheme="minorHAnsi"/>
          <w:color w:val="000000" w:themeColor="text1"/>
        </w:rPr>
        <w:t xml:space="preserve">ying their best to eradicate it; </w:t>
      </w:r>
      <w:r w:rsidR="00743B11">
        <w:rPr>
          <w:rFonts w:eastAsia="Times New Roman" w:cstheme="minorHAnsi"/>
          <w:color w:val="000000" w:themeColor="text1"/>
        </w:rPr>
        <w:t>the weed simply adapts and changes to its external environment.</w:t>
      </w:r>
    </w:p>
    <w:p w:rsidR="00F00458" w:rsidRDefault="00F00458" w:rsidP="00924958">
      <w:pPr>
        <w:spacing w:after="360" w:line="480" w:lineRule="auto"/>
        <w:jc w:val="both"/>
        <w:rPr>
          <w:rFonts w:eastAsia="Times New Roman" w:cstheme="minorHAnsi"/>
          <w:color w:val="000000" w:themeColor="text1"/>
        </w:rPr>
      </w:pPr>
    </w:p>
    <w:p w:rsidR="00F00458" w:rsidRDefault="00F00458" w:rsidP="00924958">
      <w:pPr>
        <w:spacing w:after="360" w:line="480" w:lineRule="auto"/>
        <w:jc w:val="both"/>
        <w:rPr>
          <w:rFonts w:eastAsia="Times New Roman" w:cstheme="minorHAnsi"/>
          <w:color w:val="000000" w:themeColor="text1"/>
        </w:rPr>
      </w:pPr>
    </w:p>
    <w:p w:rsidR="00F00458" w:rsidRDefault="00F00458" w:rsidP="00924958">
      <w:pPr>
        <w:spacing w:after="360" w:line="480" w:lineRule="auto"/>
        <w:jc w:val="both"/>
        <w:rPr>
          <w:rFonts w:eastAsia="Times New Roman" w:cstheme="minorHAnsi"/>
          <w:color w:val="000000" w:themeColor="text1"/>
        </w:rPr>
      </w:pPr>
    </w:p>
    <w:p w:rsidR="00F00458" w:rsidRPr="005219FB" w:rsidRDefault="00F00458" w:rsidP="00F00458">
      <w:pPr>
        <w:pStyle w:val="Heading4"/>
        <w:spacing w:before="0" w:line="360" w:lineRule="atLeast"/>
        <w:jc w:val="both"/>
        <w:rPr>
          <w:rFonts w:asciiTheme="minorHAnsi" w:hAnsiTheme="minorHAnsi" w:cstheme="minorHAnsi"/>
          <w:bCs/>
          <w:color w:val="000000" w:themeColor="text1"/>
          <w:u w:val="single"/>
        </w:rPr>
      </w:pPr>
    </w:p>
    <w:p w:rsidR="00F00458" w:rsidRDefault="00F00458" w:rsidP="00F00458">
      <w:pPr>
        <w:pStyle w:val="Heading4"/>
        <w:spacing w:before="0" w:line="360" w:lineRule="atLeast"/>
        <w:jc w:val="both"/>
        <w:rPr>
          <w:rFonts w:asciiTheme="minorHAnsi" w:hAnsiTheme="minorHAnsi" w:cstheme="minorHAnsi"/>
          <w:bCs/>
          <w:color w:val="000000" w:themeColor="text1"/>
          <w:u w:val="single"/>
        </w:rPr>
      </w:pPr>
      <w:r w:rsidRPr="005219FB">
        <w:rPr>
          <w:rFonts w:asciiTheme="minorHAnsi" w:hAnsiTheme="minorHAnsi" w:cstheme="minorHAnsi"/>
          <w:color w:val="000000" w:themeColor="text1"/>
          <w:u w:val="single"/>
        </w:rPr>
        <w:t>Bibliography</w:t>
      </w:r>
    </w:p>
    <w:p w:rsidR="00F00458" w:rsidRPr="005219FB" w:rsidRDefault="00F00458" w:rsidP="00F00458">
      <w:pPr>
        <w:pStyle w:val="Heading4"/>
        <w:spacing w:before="0" w:line="360" w:lineRule="atLeast"/>
        <w:jc w:val="both"/>
        <w:rPr>
          <w:rFonts w:asciiTheme="minorHAnsi" w:hAnsiTheme="minorHAnsi" w:cstheme="minorHAnsi"/>
          <w:b/>
          <w:bCs/>
          <w:color w:val="000000" w:themeColor="text1"/>
          <w:u w:val="single"/>
        </w:rPr>
      </w:pPr>
      <w:r w:rsidRPr="005219FB">
        <w:rPr>
          <w:rFonts w:asciiTheme="minorHAnsi" w:hAnsiTheme="minorHAnsi" w:cstheme="minorHAnsi"/>
          <w:color w:val="000000" w:themeColor="text1"/>
        </w:rPr>
        <w:t>Allen, P (2014;</w:t>
      </w:r>
      <w:r w:rsidRPr="005219FB">
        <w:rPr>
          <w:rStyle w:val="apple-converted-space"/>
          <w:rFonts w:asciiTheme="minorHAnsi" w:hAnsiTheme="minorHAnsi" w:cstheme="minorHAnsi"/>
          <w:color w:val="000000" w:themeColor="text1"/>
        </w:rPr>
        <w:t xml:space="preserve"> 16). </w:t>
      </w:r>
      <w:r w:rsidRPr="005219FB">
        <w:rPr>
          <w:rStyle w:val="Emphasis"/>
          <w:rFonts w:asciiTheme="minorHAnsi" w:hAnsiTheme="minorHAnsi" w:cstheme="minorHAnsi"/>
          <w:color w:val="000000" w:themeColor="text1"/>
        </w:rPr>
        <w:t>Culture Shift. How do artists responding to Sustainability in Wales</w:t>
      </w:r>
      <w:r>
        <w:rPr>
          <w:rStyle w:val="Emphasis"/>
          <w:rFonts w:asciiTheme="minorHAnsi" w:hAnsiTheme="minorHAnsi" w:cstheme="minorHAnsi"/>
          <w:b/>
          <w:color w:val="000000" w:themeColor="text1"/>
        </w:rPr>
        <w:t>.</w:t>
      </w:r>
    </w:p>
    <w:p w:rsidR="00F00458" w:rsidRDefault="00F00458" w:rsidP="00F00458">
      <w:pPr>
        <w:pStyle w:val="Heading4"/>
        <w:spacing w:before="0" w:line="360" w:lineRule="atLeast"/>
        <w:jc w:val="both"/>
        <w:rPr>
          <w:rFonts w:asciiTheme="minorHAnsi" w:hAnsiTheme="minorHAnsi" w:cstheme="minorHAnsi"/>
          <w:b/>
          <w:bCs/>
          <w:color w:val="000000" w:themeColor="text1"/>
        </w:rPr>
      </w:pPr>
    </w:p>
    <w:p w:rsidR="00F00458" w:rsidRPr="005219FB" w:rsidRDefault="00F00458" w:rsidP="00F00458">
      <w:pPr>
        <w:pStyle w:val="Heading4"/>
        <w:spacing w:before="0" w:line="360" w:lineRule="atLeast"/>
        <w:jc w:val="both"/>
        <w:rPr>
          <w:rFonts w:asciiTheme="minorHAnsi" w:hAnsiTheme="minorHAnsi" w:cstheme="minorHAnsi"/>
          <w:b/>
          <w:bCs/>
          <w:color w:val="000000" w:themeColor="text1"/>
        </w:rPr>
      </w:pPr>
      <w:r w:rsidRPr="005219FB">
        <w:rPr>
          <w:rFonts w:asciiTheme="minorHAnsi" w:hAnsiTheme="minorHAnsi" w:cstheme="minorHAnsi"/>
          <w:color w:val="000000" w:themeColor="text1"/>
        </w:rPr>
        <w:t>Becker, C. (1994) The Subversive Imagination. Artists, Society and Social Responsibility. New York. Routledge.</w:t>
      </w:r>
    </w:p>
    <w:p w:rsidR="00F00458" w:rsidRPr="005219FB" w:rsidRDefault="00F00458" w:rsidP="00F00458">
      <w:pPr>
        <w:pStyle w:val="Heading4"/>
        <w:spacing w:before="0" w:line="360" w:lineRule="atLeast"/>
        <w:jc w:val="both"/>
        <w:rPr>
          <w:rFonts w:asciiTheme="minorHAnsi" w:hAnsiTheme="minorHAnsi" w:cstheme="minorHAnsi"/>
          <w:b/>
          <w:bCs/>
          <w:color w:val="000000" w:themeColor="text1"/>
        </w:rPr>
      </w:pPr>
    </w:p>
    <w:p w:rsidR="00F00458" w:rsidRPr="005219FB" w:rsidRDefault="00F00458" w:rsidP="00F00458">
      <w:pPr>
        <w:pStyle w:val="Heading4"/>
        <w:spacing w:before="0" w:line="360" w:lineRule="atLeast"/>
        <w:jc w:val="both"/>
        <w:rPr>
          <w:rFonts w:asciiTheme="minorHAnsi" w:hAnsiTheme="minorHAnsi" w:cstheme="minorHAnsi"/>
          <w:b/>
          <w:bCs/>
          <w:color w:val="000000" w:themeColor="text1"/>
        </w:rPr>
      </w:pPr>
      <w:r w:rsidRPr="005219FB">
        <w:rPr>
          <w:rFonts w:asciiTheme="minorHAnsi" w:hAnsiTheme="minorHAnsi" w:cstheme="minorHAnsi"/>
          <w:color w:val="000000" w:themeColor="text1"/>
        </w:rPr>
        <w:t xml:space="preserve">Brown, B. (2017;161) Braving the Wilderness. London. </w:t>
      </w:r>
      <w:r w:rsidRPr="005219FB">
        <w:rPr>
          <w:rFonts w:asciiTheme="minorHAnsi" w:hAnsiTheme="minorHAnsi" w:cstheme="minorHAnsi"/>
          <w:b/>
          <w:bCs/>
          <w:color w:val="000000" w:themeColor="text1"/>
        </w:rPr>
        <w:t>Penguin</w:t>
      </w:r>
      <w:r w:rsidRPr="005219FB">
        <w:rPr>
          <w:rFonts w:asciiTheme="minorHAnsi" w:hAnsiTheme="minorHAnsi" w:cstheme="minorHAnsi"/>
          <w:color w:val="000000" w:themeColor="text1"/>
        </w:rPr>
        <w:t xml:space="preserve"> Random House. </w:t>
      </w:r>
    </w:p>
    <w:p w:rsidR="00F00458" w:rsidRPr="005219FB" w:rsidRDefault="00F00458" w:rsidP="00F00458">
      <w:pPr>
        <w:pStyle w:val="Heading4"/>
        <w:spacing w:before="0" w:line="360" w:lineRule="atLeast"/>
        <w:jc w:val="both"/>
        <w:rPr>
          <w:rFonts w:asciiTheme="minorHAnsi" w:hAnsiTheme="minorHAnsi" w:cstheme="minorHAnsi"/>
          <w:b/>
          <w:bCs/>
          <w:color w:val="000000" w:themeColor="text1"/>
        </w:rPr>
      </w:pPr>
    </w:p>
    <w:p w:rsidR="00F00458" w:rsidRPr="005744C3" w:rsidRDefault="00F00458" w:rsidP="00F00458">
      <w:pPr>
        <w:jc w:val="both"/>
        <w:rPr>
          <w:rFonts w:cstheme="minorHAnsi"/>
          <w:color w:val="000000" w:themeColor="text1"/>
        </w:rPr>
      </w:pPr>
      <w:r>
        <w:rPr>
          <w:rFonts w:eastAsia="Times New Roman" w:cstheme="minorHAnsi"/>
          <w:color w:val="000000" w:themeColor="text1"/>
        </w:rPr>
        <w:t>Child,</w:t>
      </w:r>
      <w:r w:rsidRPr="005219FB">
        <w:rPr>
          <w:rFonts w:eastAsia="Times New Roman" w:cstheme="minorHAnsi"/>
          <w:color w:val="000000" w:themeColor="text1"/>
        </w:rPr>
        <w:t xml:space="preserve"> </w:t>
      </w:r>
      <w:r>
        <w:rPr>
          <w:rFonts w:eastAsia="Times New Roman" w:cstheme="minorHAnsi"/>
          <w:color w:val="000000" w:themeColor="text1"/>
        </w:rPr>
        <w:t xml:space="preserve">E and Wade, </w:t>
      </w:r>
      <w:r w:rsidRPr="005219FB">
        <w:rPr>
          <w:rFonts w:eastAsia="Times New Roman" w:cstheme="minorHAnsi"/>
          <w:color w:val="000000" w:themeColor="text1"/>
        </w:rPr>
        <w:t xml:space="preserve">P (2000) </w:t>
      </w:r>
      <w:r w:rsidRPr="005219FB">
        <w:rPr>
          <w:rFonts w:cstheme="minorHAnsi"/>
          <w:color w:val="000000" w:themeColor="text1"/>
        </w:rPr>
        <w:fldChar w:fldCharType="begin"/>
      </w:r>
      <w:r w:rsidRPr="005219FB">
        <w:rPr>
          <w:rFonts w:cstheme="minorHAnsi"/>
          <w:color w:val="000000" w:themeColor="text1"/>
        </w:rPr>
        <w:instrText xml:space="preserve"> HYPERLINK "https://www.amazon.co.uk/Japanese-Knotweed-Manual-Management-Invasive/dp/1853411272/ref=sr_1_1?s=books&amp;ie=UTF8&amp;qid=1526122686&amp;sr=1-1&amp;keywords=japanese+knotweed" \o "The Japanese Knotweed Manual: The Management and Control of an Invasive Alien Weed (Fallopia japonica)" </w:instrText>
      </w:r>
      <w:r w:rsidRPr="005219FB">
        <w:rPr>
          <w:rFonts w:cstheme="minorHAnsi"/>
          <w:color w:val="000000" w:themeColor="text1"/>
        </w:rPr>
        <w:fldChar w:fldCharType="separate"/>
      </w:r>
      <w:r w:rsidRPr="005219FB">
        <w:rPr>
          <w:rFonts w:cstheme="minorHAnsi"/>
          <w:i/>
          <w:color w:val="000000" w:themeColor="text1"/>
        </w:rPr>
        <w:t>T</w:t>
      </w:r>
      <w:r w:rsidRPr="005219FB">
        <w:rPr>
          <w:rFonts w:cstheme="minorHAnsi"/>
          <w:i/>
          <w:color w:val="000000" w:themeColor="text1"/>
        </w:rPr>
        <w:t>he Japanese Knotweed Manual: The Management and Control of an Invasive Alien Weed (</w:t>
      </w:r>
      <w:proofErr w:type="spellStart"/>
      <w:r w:rsidRPr="005219FB">
        <w:rPr>
          <w:rFonts w:cstheme="minorHAnsi"/>
          <w:i/>
          <w:color w:val="000000" w:themeColor="text1"/>
        </w:rPr>
        <w:t>Fallopia</w:t>
      </w:r>
      <w:proofErr w:type="spellEnd"/>
      <w:r w:rsidRPr="005219FB">
        <w:rPr>
          <w:rFonts w:cstheme="minorHAnsi"/>
          <w:i/>
          <w:color w:val="000000" w:themeColor="text1"/>
        </w:rPr>
        <w:t xml:space="preserve"> japonica). </w:t>
      </w:r>
      <w:r w:rsidRPr="005219FB">
        <w:rPr>
          <w:rFonts w:cstheme="minorHAnsi"/>
          <w:color w:val="000000" w:themeColor="text1"/>
        </w:rPr>
        <w:t xml:space="preserve">UK: </w:t>
      </w:r>
      <w:r w:rsidRPr="005219FB">
        <w:rPr>
          <w:rFonts w:eastAsia="Times New Roman" w:cstheme="minorHAnsi"/>
          <w:color w:val="000000" w:themeColor="text1"/>
          <w:shd w:val="clear" w:color="auto" w:fill="FFFFFF"/>
        </w:rPr>
        <w:t>Packard Publishing Ltd</w:t>
      </w:r>
    </w:p>
    <w:p w:rsidR="00F00458" w:rsidRPr="005219FB" w:rsidRDefault="00F00458" w:rsidP="00F00458">
      <w:pPr>
        <w:pStyle w:val="Heading2"/>
        <w:spacing w:before="0"/>
        <w:jc w:val="both"/>
        <w:rPr>
          <w:rFonts w:asciiTheme="minorHAnsi" w:hAnsiTheme="minorHAnsi" w:cstheme="minorHAnsi"/>
          <w:color w:val="000000" w:themeColor="text1"/>
          <w:sz w:val="24"/>
          <w:szCs w:val="24"/>
        </w:rPr>
      </w:pPr>
    </w:p>
    <w:p w:rsidR="00F00458" w:rsidRPr="005219FB" w:rsidRDefault="00F00458" w:rsidP="00F00458">
      <w:pPr>
        <w:jc w:val="both"/>
        <w:rPr>
          <w:rFonts w:cstheme="minorHAnsi"/>
          <w:color w:val="000000" w:themeColor="text1"/>
        </w:rPr>
      </w:pPr>
      <w:r w:rsidRPr="005219FB">
        <w:rPr>
          <w:rFonts w:cstheme="minorHAnsi"/>
          <w:color w:val="000000" w:themeColor="text1"/>
        </w:rPr>
        <w:fldChar w:fldCharType="end"/>
      </w:r>
      <w:r w:rsidRPr="005219FB">
        <w:rPr>
          <w:rFonts w:cstheme="minorHAnsi"/>
          <w:color w:val="000000" w:themeColor="text1"/>
        </w:rPr>
        <w:t xml:space="preserve">Frailberg, S. (1997) </w:t>
      </w:r>
      <w:r w:rsidRPr="005219FB">
        <w:rPr>
          <w:rFonts w:cstheme="minorHAnsi"/>
          <w:i/>
          <w:color w:val="000000" w:themeColor="text1"/>
        </w:rPr>
        <w:t xml:space="preserve">The magic years. </w:t>
      </w:r>
      <w:r w:rsidRPr="005219FB">
        <w:rPr>
          <w:rFonts w:cstheme="minorHAnsi"/>
          <w:color w:val="000000" w:themeColor="text1"/>
        </w:rPr>
        <w:t>UK: Prentice Hall &amp; IBD.</w:t>
      </w:r>
    </w:p>
    <w:p w:rsidR="00F00458" w:rsidRPr="005219FB" w:rsidRDefault="00F00458" w:rsidP="00F00458">
      <w:pPr>
        <w:pStyle w:val="Heading5"/>
        <w:spacing w:before="0"/>
        <w:jc w:val="both"/>
        <w:rPr>
          <w:rFonts w:asciiTheme="minorHAnsi" w:hAnsiTheme="minorHAnsi" w:cstheme="minorHAnsi"/>
          <w:b/>
          <w:color w:val="000000" w:themeColor="text1"/>
        </w:rPr>
      </w:pPr>
    </w:p>
    <w:p w:rsidR="00F00458" w:rsidRPr="005219FB" w:rsidRDefault="00F00458" w:rsidP="00F00458">
      <w:pPr>
        <w:pStyle w:val="Heading5"/>
        <w:spacing w:before="0"/>
        <w:jc w:val="both"/>
        <w:rPr>
          <w:rFonts w:asciiTheme="minorHAnsi" w:hAnsiTheme="minorHAnsi" w:cstheme="minorHAnsi"/>
          <w:b/>
          <w:color w:val="000000" w:themeColor="text1"/>
        </w:rPr>
      </w:pPr>
      <w:proofErr w:type="spellStart"/>
      <w:r w:rsidRPr="005219FB">
        <w:rPr>
          <w:rFonts w:asciiTheme="minorHAnsi" w:hAnsiTheme="minorHAnsi" w:cstheme="minorHAnsi"/>
          <w:color w:val="000000" w:themeColor="text1"/>
        </w:rPr>
        <w:t>Garmezy</w:t>
      </w:r>
      <w:proofErr w:type="spellEnd"/>
      <w:r w:rsidRPr="005219FB">
        <w:rPr>
          <w:rFonts w:asciiTheme="minorHAnsi" w:hAnsiTheme="minorHAnsi" w:cstheme="minorHAnsi"/>
          <w:color w:val="000000" w:themeColor="text1"/>
        </w:rPr>
        <w:t xml:space="preserve">, Norman. and Rutter, Michael. (1988) </w:t>
      </w:r>
      <w:r w:rsidRPr="005219FB">
        <w:rPr>
          <w:rFonts w:asciiTheme="minorHAnsi" w:hAnsiTheme="minorHAnsi" w:cstheme="minorHAnsi"/>
          <w:i/>
          <w:color w:val="000000" w:themeColor="text1"/>
        </w:rPr>
        <w:t xml:space="preserve">Stress, coping, and development in children. </w:t>
      </w:r>
      <w:r w:rsidRPr="005219FB">
        <w:rPr>
          <w:rFonts w:asciiTheme="minorHAnsi" w:hAnsiTheme="minorHAnsi" w:cstheme="minorHAnsi"/>
          <w:color w:val="000000" w:themeColor="text1"/>
        </w:rPr>
        <w:t>Baltimore, Md. Johns Hopkins University Press.</w:t>
      </w:r>
    </w:p>
    <w:p w:rsidR="00F00458" w:rsidRPr="005219FB" w:rsidRDefault="00F00458" w:rsidP="00F00458">
      <w:pPr>
        <w:pStyle w:val="Heading5"/>
        <w:spacing w:before="0"/>
        <w:jc w:val="both"/>
        <w:rPr>
          <w:rFonts w:asciiTheme="minorHAnsi" w:hAnsiTheme="minorHAnsi" w:cstheme="minorHAnsi"/>
          <w:b/>
          <w:color w:val="000000" w:themeColor="text1"/>
        </w:rPr>
      </w:pPr>
    </w:p>
    <w:p w:rsidR="00F00458" w:rsidRPr="005219FB" w:rsidRDefault="00F00458" w:rsidP="00F00458">
      <w:pPr>
        <w:jc w:val="both"/>
        <w:rPr>
          <w:rFonts w:eastAsia="Times New Roman" w:cstheme="minorHAnsi"/>
          <w:color w:val="000000" w:themeColor="text1"/>
          <w:shd w:val="clear" w:color="auto" w:fill="FFFFFF"/>
        </w:rPr>
      </w:pPr>
    </w:p>
    <w:p w:rsidR="00F00458" w:rsidRPr="005219FB" w:rsidRDefault="00F00458" w:rsidP="00F00458">
      <w:pPr>
        <w:jc w:val="both"/>
        <w:rPr>
          <w:rFonts w:eastAsia="Times New Roman" w:cstheme="minorHAnsi"/>
          <w:color w:val="000000" w:themeColor="text1"/>
        </w:rPr>
      </w:pPr>
      <w:r w:rsidRPr="005219FB">
        <w:rPr>
          <w:rFonts w:eastAsia="Times New Roman" w:cstheme="minorHAnsi"/>
          <w:color w:val="000000" w:themeColor="text1"/>
          <w:shd w:val="clear" w:color="auto" w:fill="FFFFFF"/>
        </w:rPr>
        <w:t xml:space="preserve">Guffey, </w:t>
      </w:r>
      <w:r>
        <w:rPr>
          <w:rFonts w:eastAsia="Times New Roman" w:cstheme="minorHAnsi"/>
          <w:color w:val="000000" w:themeColor="text1"/>
          <w:shd w:val="clear" w:color="auto" w:fill="FFFFFF"/>
        </w:rPr>
        <w:t>E and</w:t>
      </w:r>
      <w:r w:rsidRPr="005219FB">
        <w:rPr>
          <w:rFonts w:eastAsia="Times New Roman" w:cstheme="minorHAnsi"/>
          <w:color w:val="000000" w:themeColor="text1"/>
          <w:shd w:val="clear" w:color="auto" w:fill="FFFFFF"/>
        </w:rPr>
        <w:t xml:space="preserve"> Seefer</w:t>
      </w:r>
      <w:r>
        <w:rPr>
          <w:rFonts w:eastAsia="Times New Roman" w:cstheme="minorHAnsi"/>
          <w:color w:val="000000" w:themeColor="text1"/>
          <w:shd w:val="clear" w:color="auto" w:fill="FFFFFF"/>
        </w:rPr>
        <w:t>, C</w:t>
      </w:r>
      <w:r w:rsidRPr="005219FB">
        <w:rPr>
          <w:rFonts w:eastAsia="Times New Roman" w:cstheme="minorHAnsi"/>
          <w:color w:val="000000" w:themeColor="text1"/>
          <w:shd w:val="clear" w:color="auto" w:fill="FFFFFF"/>
        </w:rPr>
        <w:t xml:space="preserve"> (2011: 257) </w:t>
      </w:r>
      <w:r w:rsidRPr="005219FB">
        <w:rPr>
          <w:rFonts w:eastAsia="Times New Roman" w:cstheme="minorHAnsi"/>
          <w:i/>
          <w:color w:val="000000" w:themeColor="text1"/>
          <w:shd w:val="clear" w:color="auto" w:fill="FFFFFF"/>
        </w:rPr>
        <w:t>Business English</w:t>
      </w:r>
      <w:r w:rsidRPr="005219FB">
        <w:rPr>
          <w:rFonts w:eastAsia="Times New Roman" w:cstheme="minorHAnsi"/>
          <w:color w:val="000000" w:themeColor="text1"/>
          <w:shd w:val="clear" w:color="auto" w:fill="FFFFFF"/>
        </w:rPr>
        <w:t>. USA. Cengage Learning.</w:t>
      </w:r>
    </w:p>
    <w:p w:rsidR="00F00458" w:rsidRPr="005219FB" w:rsidRDefault="00F00458" w:rsidP="00F00458">
      <w:pPr>
        <w:pStyle w:val="Heading5"/>
        <w:spacing w:before="0"/>
        <w:jc w:val="both"/>
        <w:rPr>
          <w:rFonts w:asciiTheme="minorHAnsi" w:hAnsiTheme="minorHAnsi" w:cstheme="minorHAnsi"/>
          <w:b/>
          <w:color w:val="000000" w:themeColor="text1"/>
        </w:rPr>
      </w:pPr>
    </w:p>
    <w:p w:rsidR="00F00458" w:rsidRPr="005219FB" w:rsidRDefault="00F00458" w:rsidP="00F00458">
      <w:pPr>
        <w:pStyle w:val="Heading5"/>
        <w:spacing w:before="0"/>
        <w:jc w:val="both"/>
        <w:rPr>
          <w:rFonts w:asciiTheme="minorHAnsi" w:hAnsiTheme="minorHAnsi" w:cstheme="minorHAnsi"/>
          <w:b/>
          <w:color w:val="000000" w:themeColor="text1"/>
        </w:rPr>
      </w:pPr>
      <w:r w:rsidRPr="005219FB">
        <w:rPr>
          <w:rFonts w:asciiTheme="minorHAnsi" w:hAnsiTheme="minorHAnsi" w:cstheme="minorHAnsi"/>
          <w:color w:val="000000" w:themeColor="text1"/>
        </w:rPr>
        <w:t xml:space="preserve">Jackson, K. (2015) </w:t>
      </w:r>
      <w:r w:rsidRPr="005219FB">
        <w:rPr>
          <w:rFonts w:asciiTheme="minorHAnsi" w:hAnsiTheme="minorHAnsi" w:cstheme="minorHAnsi"/>
          <w:i/>
          <w:color w:val="000000" w:themeColor="text1"/>
        </w:rPr>
        <w:t xml:space="preserve">Beyond Talk- Creative Art Therapies in Social Work. </w:t>
      </w:r>
      <w:r w:rsidRPr="005219FB">
        <w:rPr>
          <w:rFonts w:asciiTheme="minorHAnsi" w:hAnsiTheme="minorHAnsi" w:cstheme="minorHAnsi"/>
          <w:color w:val="000000" w:themeColor="text1"/>
        </w:rPr>
        <w:t>Social Work Today, Volume 15, page 22</w:t>
      </w:r>
    </w:p>
    <w:p w:rsidR="00F00458" w:rsidRPr="005219FB" w:rsidRDefault="00F00458" w:rsidP="00F00458">
      <w:pPr>
        <w:jc w:val="both"/>
        <w:rPr>
          <w:rFonts w:eastAsia="Times New Roman" w:cstheme="minorHAnsi"/>
          <w:color w:val="000000" w:themeColor="text1"/>
        </w:rPr>
      </w:pPr>
    </w:p>
    <w:p w:rsidR="00F00458" w:rsidRPr="005219FB" w:rsidRDefault="00F00458" w:rsidP="00F00458">
      <w:pPr>
        <w:spacing w:line="360" w:lineRule="atLeast"/>
        <w:jc w:val="both"/>
        <w:outlineLvl w:val="3"/>
        <w:rPr>
          <w:rFonts w:eastAsia="Times New Roman" w:cstheme="minorHAnsi"/>
          <w:color w:val="000000" w:themeColor="text1"/>
        </w:rPr>
      </w:pPr>
      <w:r w:rsidRPr="005219FB">
        <w:rPr>
          <w:rFonts w:eastAsia="Times New Roman" w:cstheme="minorHAnsi"/>
          <w:color w:val="000000" w:themeColor="text1"/>
        </w:rPr>
        <w:t xml:space="preserve">Knapp, K. (1998:55) </w:t>
      </w:r>
      <w:r w:rsidRPr="005219FB">
        <w:rPr>
          <w:rFonts w:eastAsia="Times New Roman" w:cstheme="minorHAnsi"/>
          <w:i/>
          <w:color w:val="000000" w:themeColor="text1"/>
        </w:rPr>
        <w:t>The Art of Glass</w:t>
      </w:r>
      <w:r w:rsidRPr="005219FB">
        <w:rPr>
          <w:rFonts w:eastAsia="Times New Roman" w:cstheme="minorHAnsi"/>
          <w:color w:val="000000" w:themeColor="text1"/>
        </w:rPr>
        <w:t>. Gloucester, Mass. Rockport Publishers.</w:t>
      </w:r>
    </w:p>
    <w:p w:rsidR="00F00458" w:rsidRPr="005219FB" w:rsidRDefault="00F00458" w:rsidP="00F00458">
      <w:pPr>
        <w:spacing w:line="360" w:lineRule="atLeast"/>
        <w:jc w:val="both"/>
        <w:outlineLvl w:val="3"/>
        <w:rPr>
          <w:rFonts w:eastAsia="Times New Roman" w:cstheme="minorHAnsi"/>
          <w:color w:val="000000" w:themeColor="text1"/>
        </w:rPr>
      </w:pPr>
    </w:p>
    <w:p w:rsidR="00F00458" w:rsidRPr="005219FB" w:rsidRDefault="00F00458" w:rsidP="00F00458">
      <w:pPr>
        <w:spacing w:line="360" w:lineRule="atLeast"/>
        <w:jc w:val="both"/>
        <w:outlineLvl w:val="3"/>
        <w:rPr>
          <w:rFonts w:eastAsia="Times New Roman" w:cstheme="minorHAnsi"/>
          <w:color w:val="000000" w:themeColor="text1"/>
        </w:rPr>
      </w:pPr>
      <w:r w:rsidRPr="005219FB">
        <w:rPr>
          <w:rFonts w:eastAsia="Times New Roman" w:cstheme="minorHAnsi"/>
          <w:color w:val="000000" w:themeColor="text1"/>
        </w:rPr>
        <w:t xml:space="preserve">Melton, G. (2016: 263) </w:t>
      </w:r>
      <w:r w:rsidRPr="005219FB">
        <w:rPr>
          <w:rFonts w:eastAsia="Times New Roman" w:cstheme="minorHAnsi"/>
          <w:i/>
          <w:color w:val="000000" w:themeColor="text1"/>
        </w:rPr>
        <w:t xml:space="preserve">Love Warrior. </w:t>
      </w:r>
      <w:r w:rsidRPr="005219FB">
        <w:rPr>
          <w:rFonts w:eastAsia="Times New Roman" w:cstheme="minorHAnsi"/>
          <w:color w:val="000000" w:themeColor="text1"/>
        </w:rPr>
        <w:t xml:space="preserve">United States. </w:t>
      </w:r>
      <w:proofErr w:type="spellStart"/>
      <w:r w:rsidRPr="005219FB">
        <w:rPr>
          <w:rFonts w:eastAsia="Times New Roman" w:cstheme="minorHAnsi"/>
          <w:color w:val="000000" w:themeColor="text1"/>
        </w:rPr>
        <w:t>Fiatiron</w:t>
      </w:r>
      <w:proofErr w:type="spellEnd"/>
      <w:r w:rsidRPr="005219FB">
        <w:rPr>
          <w:rFonts w:eastAsia="Times New Roman" w:cstheme="minorHAnsi"/>
          <w:color w:val="000000" w:themeColor="text1"/>
        </w:rPr>
        <w:t xml:space="preserve"> Books.</w:t>
      </w:r>
    </w:p>
    <w:p w:rsidR="00F00458" w:rsidRPr="005219FB" w:rsidRDefault="00F00458" w:rsidP="00F00458">
      <w:pPr>
        <w:spacing w:line="360" w:lineRule="atLeast"/>
        <w:jc w:val="both"/>
        <w:outlineLvl w:val="3"/>
        <w:rPr>
          <w:rFonts w:eastAsia="Times New Roman" w:cstheme="minorHAnsi"/>
          <w:color w:val="000000" w:themeColor="text1"/>
        </w:rPr>
      </w:pPr>
    </w:p>
    <w:p w:rsidR="00F00458" w:rsidRPr="005219FB" w:rsidRDefault="00F00458" w:rsidP="00F00458">
      <w:pPr>
        <w:spacing w:line="360" w:lineRule="atLeast"/>
        <w:jc w:val="both"/>
        <w:outlineLvl w:val="3"/>
        <w:rPr>
          <w:rFonts w:eastAsia="Times New Roman" w:cstheme="minorHAnsi"/>
          <w:color w:val="000000" w:themeColor="text1"/>
        </w:rPr>
      </w:pPr>
      <w:proofErr w:type="spellStart"/>
      <w:r w:rsidRPr="005219FB">
        <w:rPr>
          <w:rFonts w:eastAsia="Times New Roman" w:cstheme="minorHAnsi"/>
          <w:color w:val="000000" w:themeColor="text1"/>
        </w:rPr>
        <w:t>Potok</w:t>
      </w:r>
      <w:proofErr w:type="spellEnd"/>
      <w:r w:rsidRPr="005219FB">
        <w:rPr>
          <w:rFonts w:eastAsia="Times New Roman" w:cstheme="minorHAnsi"/>
          <w:color w:val="000000" w:themeColor="text1"/>
        </w:rPr>
        <w:t xml:space="preserve">, P. (1993). </w:t>
      </w:r>
      <w:r w:rsidRPr="005219FB">
        <w:rPr>
          <w:rFonts w:eastAsia="Times New Roman" w:cstheme="minorHAnsi"/>
          <w:i/>
          <w:color w:val="000000" w:themeColor="text1"/>
        </w:rPr>
        <w:t xml:space="preserve">I Never Saw Another Butterfly. Children’s Drawings and Poems From </w:t>
      </w:r>
      <w:proofErr w:type="spellStart"/>
      <w:r w:rsidRPr="005219FB">
        <w:rPr>
          <w:rFonts w:eastAsia="Times New Roman" w:cstheme="minorHAnsi"/>
          <w:i/>
          <w:color w:val="000000" w:themeColor="text1"/>
        </w:rPr>
        <w:t>Terezin</w:t>
      </w:r>
      <w:proofErr w:type="spellEnd"/>
      <w:r w:rsidRPr="005219FB">
        <w:rPr>
          <w:rFonts w:eastAsia="Times New Roman" w:cstheme="minorHAnsi"/>
          <w:i/>
          <w:color w:val="000000" w:themeColor="text1"/>
        </w:rPr>
        <w:t xml:space="preserve"> Concentration Camp, 1942-1944.  </w:t>
      </w:r>
      <w:r w:rsidRPr="005219FB">
        <w:rPr>
          <w:rFonts w:eastAsia="Times New Roman" w:cstheme="minorHAnsi"/>
          <w:color w:val="000000" w:themeColor="text1"/>
        </w:rPr>
        <w:t xml:space="preserve">New York. </w:t>
      </w:r>
      <w:proofErr w:type="spellStart"/>
      <w:r w:rsidRPr="005219FB">
        <w:rPr>
          <w:rFonts w:eastAsia="Times New Roman" w:cstheme="minorHAnsi"/>
          <w:color w:val="000000" w:themeColor="text1"/>
        </w:rPr>
        <w:t>Schocken</w:t>
      </w:r>
      <w:proofErr w:type="spellEnd"/>
      <w:r w:rsidRPr="005219FB">
        <w:rPr>
          <w:rFonts w:eastAsia="Times New Roman" w:cstheme="minorHAnsi"/>
          <w:color w:val="000000" w:themeColor="text1"/>
        </w:rPr>
        <w:t xml:space="preserve"> Books.</w:t>
      </w:r>
    </w:p>
    <w:p w:rsidR="00F00458" w:rsidRPr="005219FB" w:rsidRDefault="00F00458" w:rsidP="00F00458">
      <w:pPr>
        <w:spacing w:line="360" w:lineRule="atLeast"/>
        <w:jc w:val="both"/>
        <w:outlineLvl w:val="3"/>
        <w:rPr>
          <w:rFonts w:eastAsia="Times New Roman" w:cstheme="minorHAnsi"/>
          <w:color w:val="000000" w:themeColor="text1"/>
        </w:rPr>
      </w:pPr>
    </w:p>
    <w:p w:rsidR="00F00458" w:rsidRPr="005219FB" w:rsidRDefault="00F00458" w:rsidP="00F00458">
      <w:pPr>
        <w:spacing w:line="360" w:lineRule="atLeast"/>
        <w:jc w:val="both"/>
        <w:outlineLvl w:val="3"/>
        <w:rPr>
          <w:rFonts w:eastAsia="Times New Roman" w:cstheme="minorHAnsi"/>
          <w:color w:val="000000" w:themeColor="text1"/>
        </w:rPr>
      </w:pPr>
      <w:r w:rsidRPr="005219FB">
        <w:rPr>
          <w:rFonts w:eastAsia="Times New Roman" w:cstheme="minorHAnsi"/>
          <w:color w:val="000000" w:themeColor="text1"/>
        </w:rPr>
        <w:t>Reeves,</w:t>
      </w:r>
      <w:r>
        <w:rPr>
          <w:rFonts w:eastAsia="Times New Roman" w:cstheme="minorHAnsi"/>
          <w:color w:val="000000" w:themeColor="text1"/>
        </w:rPr>
        <w:t xml:space="preserve"> </w:t>
      </w:r>
      <w:r w:rsidRPr="005219FB">
        <w:rPr>
          <w:rFonts w:eastAsia="Times New Roman" w:cstheme="minorHAnsi"/>
          <w:color w:val="000000" w:themeColor="text1"/>
        </w:rPr>
        <w:t xml:space="preserve">C. Shaw, A (2009) </w:t>
      </w:r>
      <w:r w:rsidRPr="005219FB">
        <w:rPr>
          <w:rFonts w:eastAsia="Times New Roman" w:cstheme="minorHAnsi"/>
          <w:i/>
          <w:color w:val="000000" w:themeColor="text1"/>
        </w:rPr>
        <w:t>The Children of Craig-Y-Nos</w:t>
      </w:r>
      <w:r w:rsidRPr="005219FB">
        <w:rPr>
          <w:rFonts w:eastAsia="Times New Roman" w:cstheme="minorHAnsi"/>
          <w:color w:val="000000" w:themeColor="text1"/>
        </w:rPr>
        <w:t>. Wales. Welcome Trust Centre for the History of Medicine.</w:t>
      </w:r>
    </w:p>
    <w:p w:rsidR="00F00458" w:rsidRPr="005219FB" w:rsidRDefault="00F00458" w:rsidP="00F00458">
      <w:pPr>
        <w:spacing w:line="360" w:lineRule="atLeast"/>
        <w:jc w:val="both"/>
        <w:outlineLvl w:val="3"/>
        <w:rPr>
          <w:rFonts w:eastAsia="Times New Roman" w:cstheme="minorHAnsi"/>
          <w:color w:val="000000" w:themeColor="text1"/>
        </w:rPr>
      </w:pPr>
    </w:p>
    <w:p w:rsidR="00F00458" w:rsidRPr="005219FB" w:rsidRDefault="00F00458" w:rsidP="00F00458">
      <w:pPr>
        <w:spacing w:line="360" w:lineRule="atLeast"/>
        <w:jc w:val="both"/>
        <w:outlineLvl w:val="3"/>
        <w:rPr>
          <w:rFonts w:eastAsia="Times New Roman" w:cstheme="minorHAnsi"/>
          <w:color w:val="000000" w:themeColor="text1"/>
        </w:rPr>
      </w:pPr>
      <w:r w:rsidRPr="005219FB">
        <w:rPr>
          <w:rFonts w:eastAsia="Times New Roman" w:cstheme="minorHAnsi"/>
          <w:color w:val="000000" w:themeColor="text1"/>
        </w:rPr>
        <w:t xml:space="preserve">Rutter, M. (1972) </w:t>
      </w:r>
      <w:r w:rsidRPr="005219FB">
        <w:rPr>
          <w:rFonts w:eastAsia="Times New Roman" w:cstheme="minorHAnsi"/>
          <w:i/>
          <w:color w:val="000000" w:themeColor="text1"/>
        </w:rPr>
        <w:t xml:space="preserve">Maternal Deprivation Reassessed. </w:t>
      </w:r>
      <w:r w:rsidRPr="005219FB">
        <w:rPr>
          <w:rFonts w:eastAsia="Times New Roman" w:cstheme="minorHAnsi"/>
          <w:color w:val="000000" w:themeColor="text1"/>
        </w:rPr>
        <w:t>London. Penguin Books.</w:t>
      </w:r>
    </w:p>
    <w:p w:rsidR="00F00458" w:rsidRPr="005219FB" w:rsidRDefault="00F00458" w:rsidP="00F00458">
      <w:pPr>
        <w:spacing w:line="360" w:lineRule="atLeast"/>
        <w:jc w:val="both"/>
        <w:outlineLvl w:val="3"/>
        <w:rPr>
          <w:rFonts w:eastAsia="Times New Roman" w:cstheme="minorHAnsi"/>
          <w:color w:val="000000" w:themeColor="text1"/>
        </w:rPr>
      </w:pPr>
    </w:p>
    <w:p w:rsidR="00F00458" w:rsidRPr="005219FB" w:rsidRDefault="00F00458" w:rsidP="00F00458">
      <w:pPr>
        <w:spacing w:line="360" w:lineRule="atLeast"/>
        <w:jc w:val="both"/>
        <w:outlineLvl w:val="3"/>
        <w:rPr>
          <w:rFonts w:eastAsia="Times New Roman" w:cstheme="minorHAnsi"/>
          <w:color w:val="000000" w:themeColor="text1"/>
        </w:rPr>
      </w:pPr>
      <w:r w:rsidRPr="005219FB">
        <w:rPr>
          <w:rFonts w:eastAsia="Times New Roman" w:cstheme="minorHAnsi"/>
          <w:color w:val="000000" w:themeColor="text1"/>
        </w:rPr>
        <w:t>Rutter, M. Schopler, E. (1978) Autism</w:t>
      </w:r>
      <w:r w:rsidRPr="005219FB">
        <w:rPr>
          <w:rFonts w:eastAsia="Times New Roman" w:cstheme="minorHAnsi"/>
          <w:i/>
          <w:color w:val="000000" w:themeColor="text1"/>
        </w:rPr>
        <w:t xml:space="preserve">. </w:t>
      </w:r>
      <w:r w:rsidRPr="005219FB">
        <w:rPr>
          <w:rFonts w:eastAsia="Times New Roman" w:cstheme="minorHAnsi"/>
          <w:color w:val="000000" w:themeColor="text1"/>
        </w:rPr>
        <w:t>New York. Plenum Press.</w:t>
      </w:r>
    </w:p>
    <w:p w:rsidR="00F00458" w:rsidRPr="005219FB" w:rsidRDefault="00F00458" w:rsidP="00F00458">
      <w:pPr>
        <w:spacing w:line="360" w:lineRule="atLeast"/>
        <w:jc w:val="both"/>
        <w:outlineLvl w:val="3"/>
        <w:rPr>
          <w:rFonts w:eastAsia="Times New Roman" w:cstheme="minorHAnsi"/>
          <w:color w:val="000000" w:themeColor="text1"/>
        </w:rPr>
      </w:pPr>
    </w:p>
    <w:p w:rsidR="00F00458" w:rsidRPr="005219FB" w:rsidRDefault="00F00458" w:rsidP="00F00458">
      <w:pPr>
        <w:spacing w:line="360" w:lineRule="atLeast"/>
        <w:jc w:val="both"/>
        <w:outlineLvl w:val="3"/>
        <w:rPr>
          <w:rFonts w:eastAsia="Times New Roman" w:cstheme="minorHAnsi"/>
          <w:color w:val="000000" w:themeColor="text1"/>
        </w:rPr>
      </w:pPr>
      <w:r w:rsidRPr="005219FB">
        <w:rPr>
          <w:rFonts w:eastAsia="Times New Roman" w:cstheme="minorHAnsi"/>
          <w:color w:val="000000" w:themeColor="text1"/>
        </w:rPr>
        <w:t>Porter,</w:t>
      </w:r>
      <w:r>
        <w:rPr>
          <w:rFonts w:eastAsia="Times New Roman" w:cstheme="minorHAnsi"/>
          <w:color w:val="000000" w:themeColor="text1"/>
        </w:rPr>
        <w:t xml:space="preserve"> </w:t>
      </w:r>
      <w:r w:rsidRPr="005219FB">
        <w:rPr>
          <w:rFonts w:eastAsia="Times New Roman" w:cstheme="minorHAnsi"/>
          <w:color w:val="000000" w:themeColor="text1"/>
        </w:rPr>
        <w:t xml:space="preserve">J. (2011) </w:t>
      </w:r>
      <w:r w:rsidRPr="005219FB">
        <w:rPr>
          <w:rFonts w:eastAsia="Times New Roman" w:cstheme="minorHAnsi"/>
          <w:i/>
          <w:color w:val="000000" w:themeColor="text1"/>
        </w:rPr>
        <w:t xml:space="preserve">The Glass of Sarah Hall. </w:t>
      </w:r>
      <w:r w:rsidRPr="005219FB">
        <w:rPr>
          <w:rFonts w:eastAsia="Times New Roman" w:cstheme="minorHAnsi"/>
          <w:color w:val="000000" w:themeColor="text1"/>
        </w:rPr>
        <w:t xml:space="preserve">Germany. </w:t>
      </w:r>
      <w:proofErr w:type="spellStart"/>
      <w:r w:rsidRPr="005219FB">
        <w:rPr>
          <w:rFonts w:eastAsia="Times New Roman" w:cstheme="minorHAnsi"/>
          <w:color w:val="000000" w:themeColor="text1"/>
        </w:rPr>
        <w:t>Glasmalerei</w:t>
      </w:r>
      <w:proofErr w:type="spellEnd"/>
      <w:r w:rsidRPr="005219FB">
        <w:rPr>
          <w:rFonts w:eastAsia="Times New Roman" w:cstheme="minorHAnsi"/>
          <w:color w:val="000000" w:themeColor="text1"/>
        </w:rPr>
        <w:t xml:space="preserve"> Peter GmbH.</w:t>
      </w:r>
    </w:p>
    <w:p w:rsidR="00F00458" w:rsidRPr="005219FB" w:rsidRDefault="00F00458" w:rsidP="00F00458">
      <w:pPr>
        <w:rPr>
          <w:rFonts w:eastAsia="Times New Roman" w:cstheme="minorHAnsi"/>
          <w:color w:val="000000" w:themeColor="text1"/>
        </w:rPr>
      </w:pPr>
    </w:p>
    <w:p w:rsidR="00F00458" w:rsidRPr="005219FB" w:rsidRDefault="00F00458" w:rsidP="00F00458">
      <w:pPr>
        <w:rPr>
          <w:rFonts w:eastAsia="Times New Roman" w:cstheme="minorHAnsi"/>
          <w:color w:val="000000" w:themeColor="text1"/>
        </w:rPr>
      </w:pPr>
      <w:r w:rsidRPr="005219FB">
        <w:rPr>
          <w:rFonts w:eastAsia="Times New Roman" w:cstheme="minorHAnsi"/>
          <w:color w:val="000000" w:themeColor="text1"/>
        </w:rPr>
        <w:t xml:space="preserve">Rogers, Y (2017) </w:t>
      </w:r>
      <w:r w:rsidRPr="005219FB">
        <w:rPr>
          <w:rFonts w:cstheme="minorHAnsi"/>
          <w:color w:val="000000" w:themeColor="text1"/>
        </w:rPr>
        <w:fldChar w:fldCharType="begin"/>
      </w:r>
      <w:r w:rsidRPr="005219FB">
        <w:rPr>
          <w:rFonts w:cstheme="minorHAnsi"/>
          <w:color w:val="000000" w:themeColor="text1"/>
        </w:rPr>
        <w:instrText xml:space="preserve"> HYPERLINK "https://www.amazon.co.uk/Adelina-Biography-Opera-Star-Patti/dp/1911320793/ref=sr_1_1?ie=UTF8&amp;qid=1526210670&amp;sr=8-1&amp;keywords=adelina+patti" \o "Adelina: A Biography of Opera Star Adelina Patti" </w:instrText>
      </w:r>
      <w:r w:rsidRPr="005219FB">
        <w:rPr>
          <w:rFonts w:cstheme="minorHAnsi"/>
          <w:color w:val="000000" w:themeColor="text1"/>
        </w:rPr>
        <w:fldChar w:fldCharType="separate"/>
      </w:r>
      <w:r w:rsidRPr="005219FB">
        <w:rPr>
          <w:rFonts w:cstheme="minorHAnsi"/>
          <w:i/>
          <w:color w:val="000000" w:themeColor="text1"/>
        </w:rPr>
        <w:t>A</w:t>
      </w:r>
      <w:r w:rsidRPr="005219FB">
        <w:rPr>
          <w:rFonts w:cstheme="minorHAnsi"/>
          <w:i/>
          <w:color w:val="000000" w:themeColor="text1"/>
        </w:rPr>
        <w:t xml:space="preserve">delina: A Biography of Opera Star Adelina Patti. </w:t>
      </w:r>
      <w:r w:rsidRPr="005219FB">
        <w:rPr>
          <w:rFonts w:cstheme="minorHAnsi"/>
          <w:color w:val="000000" w:themeColor="text1"/>
        </w:rPr>
        <w:t xml:space="preserve">UK. </w:t>
      </w:r>
      <w:r w:rsidRPr="005219FB">
        <w:rPr>
          <w:rFonts w:eastAsia="Times New Roman" w:cstheme="minorHAnsi"/>
          <w:color w:val="000000" w:themeColor="text1"/>
          <w:shd w:val="clear" w:color="auto" w:fill="FFFFFF"/>
        </w:rPr>
        <w:t>Book Guild Publishing Ltd</w:t>
      </w:r>
    </w:p>
    <w:p w:rsidR="00F00458" w:rsidRPr="005219FB" w:rsidRDefault="00F00458" w:rsidP="00F00458">
      <w:pPr>
        <w:rPr>
          <w:rFonts w:cstheme="minorHAnsi"/>
          <w:color w:val="000000" w:themeColor="text1"/>
        </w:rPr>
      </w:pPr>
    </w:p>
    <w:p w:rsidR="00F00458" w:rsidRPr="005744C3" w:rsidRDefault="00F00458" w:rsidP="00F00458">
      <w:pPr>
        <w:rPr>
          <w:rFonts w:cstheme="minorHAnsi"/>
          <w:color w:val="000000" w:themeColor="text1"/>
        </w:rPr>
      </w:pPr>
      <w:r w:rsidRPr="005219FB">
        <w:rPr>
          <w:rFonts w:cstheme="minorHAnsi"/>
          <w:color w:val="000000" w:themeColor="text1"/>
        </w:rPr>
        <w:lastRenderedPageBreak/>
        <w:fldChar w:fldCharType="end"/>
      </w:r>
    </w:p>
    <w:p w:rsidR="00F00458" w:rsidRPr="005219FB" w:rsidRDefault="00F00458" w:rsidP="00F00458">
      <w:pPr>
        <w:spacing w:line="360" w:lineRule="atLeast"/>
        <w:jc w:val="both"/>
        <w:outlineLvl w:val="3"/>
        <w:rPr>
          <w:rFonts w:eastAsia="Times New Roman" w:cstheme="minorHAnsi"/>
          <w:color w:val="000000" w:themeColor="text1"/>
        </w:rPr>
      </w:pPr>
      <w:proofErr w:type="spellStart"/>
      <w:r w:rsidRPr="005219FB">
        <w:rPr>
          <w:rFonts w:eastAsia="Times New Roman" w:cstheme="minorHAnsi"/>
          <w:color w:val="000000" w:themeColor="text1"/>
        </w:rPr>
        <w:t>Schneede</w:t>
      </w:r>
      <w:proofErr w:type="spellEnd"/>
      <w:r w:rsidRPr="005219FB">
        <w:rPr>
          <w:rFonts w:eastAsia="Times New Roman" w:cstheme="minorHAnsi"/>
          <w:color w:val="000000" w:themeColor="text1"/>
        </w:rPr>
        <w:t xml:space="preserve">, U. (1973) </w:t>
      </w:r>
      <w:r w:rsidRPr="005219FB">
        <w:rPr>
          <w:rFonts w:eastAsia="Times New Roman" w:cstheme="minorHAnsi"/>
          <w:i/>
          <w:color w:val="000000" w:themeColor="text1"/>
        </w:rPr>
        <w:t xml:space="preserve">Surrealism. </w:t>
      </w:r>
      <w:r w:rsidRPr="005219FB">
        <w:rPr>
          <w:rFonts w:eastAsia="Times New Roman" w:cstheme="minorHAnsi"/>
          <w:color w:val="000000" w:themeColor="text1"/>
        </w:rPr>
        <w:t>New York. Harry.</w:t>
      </w:r>
      <w:r>
        <w:rPr>
          <w:rFonts w:eastAsia="Times New Roman" w:cstheme="minorHAnsi"/>
          <w:color w:val="000000" w:themeColor="text1"/>
        </w:rPr>
        <w:t xml:space="preserve"> </w:t>
      </w:r>
      <w:r w:rsidRPr="005219FB">
        <w:rPr>
          <w:rFonts w:eastAsia="Times New Roman" w:cstheme="minorHAnsi"/>
          <w:color w:val="000000" w:themeColor="text1"/>
        </w:rPr>
        <w:t xml:space="preserve">N </w:t>
      </w:r>
      <w:proofErr w:type="spellStart"/>
      <w:r w:rsidRPr="005219FB">
        <w:rPr>
          <w:rFonts w:eastAsia="Times New Roman" w:cstheme="minorHAnsi"/>
          <w:color w:val="000000" w:themeColor="text1"/>
        </w:rPr>
        <w:t>Abrams,Inc</w:t>
      </w:r>
      <w:proofErr w:type="spellEnd"/>
      <w:r w:rsidRPr="005219FB">
        <w:rPr>
          <w:rFonts w:eastAsia="Times New Roman" w:cstheme="minorHAnsi"/>
          <w:color w:val="000000" w:themeColor="text1"/>
        </w:rPr>
        <w:t xml:space="preserve"> Publishers.</w:t>
      </w:r>
    </w:p>
    <w:p w:rsidR="00F00458" w:rsidRPr="005219FB" w:rsidRDefault="00F00458" w:rsidP="00F00458">
      <w:pPr>
        <w:spacing w:line="360" w:lineRule="atLeast"/>
        <w:jc w:val="both"/>
        <w:outlineLvl w:val="3"/>
        <w:rPr>
          <w:rFonts w:eastAsia="Times New Roman" w:cstheme="minorHAnsi"/>
          <w:color w:val="000000" w:themeColor="text1"/>
        </w:rPr>
      </w:pPr>
    </w:p>
    <w:p w:rsidR="00F00458" w:rsidRPr="005219FB" w:rsidRDefault="00F00458" w:rsidP="00F00458">
      <w:pPr>
        <w:spacing w:line="360" w:lineRule="atLeast"/>
        <w:jc w:val="both"/>
        <w:outlineLvl w:val="3"/>
        <w:rPr>
          <w:rFonts w:eastAsia="Times New Roman" w:cstheme="minorHAnsi"/>
          <w:i/>
          <w:color w:val="000000" w:themeColor="text1"/>
        </w:rPr>
      </w:pPr>
      <w:r w:rsidRPr="005219FB">
        <w:rPr>
          <w:rFonts w:eastAsia="Times New Roman" w:cstheme="minorHAnsi"/>
          <w:color w:val="000000" w:themeColor="text1"/>
        </w:rPr>
        <w:t>Sharples,</w:t>
      </w:r>
      <w:r>
        <w:rPr>
          <w:rFonts w:eastAsia="Times New Roman" w:cstheme="minorHAnsi"/>
          <w:color w:val="000000" w:themeColor="text1"/>
        </w:rPr>
        <w:t xml:space="preserve"> </w:t>
      </w:r>
      <w:r w:rsidRPr="005219FB">
        <w:rPr>
          <w:rFonts w:eastAsia="Times New Roman" w:cstheme="minorHAnsi"/>
          <w:color w:val="000000" w:themeColor="text1"/>
        </w:rPr>
        <w:t xml:space="preserve">M (1999). </w:t>
      </w:r>
      <w:r w:rsidRPr="005219FB">
        <w:rPr>
          <w:rFonts w:eastAsia="Times New Roman" w:cstheme="minorHAnsi"/>
          <w:i/>
          <w:color w:val="000000" w:themeColor="text1"/>
        </w:rPr>
        <w:t xml:space="preserve">How we write. </w:t>
      </w:r>
      <w:r w:rsidRPr="005219FB">
        <w:rPr>
          <w:rFonts w:eastAsia="Times New Roman" w:cstheme="minorHAnsi"/>
          <w:color w:val="000000" w:themeColor="text1"/>
        </w:rPr>
        <w:t>London. Rou</w:t>
      </w:r>
      <w:r>
        <w:rPr>
          <w:rFonts w:eastAsia="Times New Roman" w:cstheme="minorHAnsi"/>
          <w:color w:val="000000" w:themeColor="text1"/>
        </w:rPr>
        <w:t>t</w:t>
      </w:r>
      <w:r w:rsidRPr="005219FB">
        <w:rPr>
          <w:rFonts w:eastAsia="Times New Roman" w:cstheme="minorHAnsi"/>
          <w:color w:val="000000" w:themeColor="text1"/>
        </w:rPr>
        <w:t>ledge.</w:t>
      </w:r>
    </w:p>
    <w:p w:rsidR="00F00458" w:rsidRPr="005219FB" w:rsidRDefault="00F00458" w:rsidP="00F00458">
      <w:pPr>
        <w:spacing w:line="360" w:lineRule="atLeast"/>
        <w:jc w:val="both"/>
        <w:outlineLvl w:val="3"/>
        <w:rPr>
          <w:rFonts w:eastAsia="Times New Roman" w:cstheme="minorHAnsi"/>
          <w:color w:val="000000" w:themeColor="text1"/>
        </w:rPr>
      </w:pPr>
    </w:p>
    <w:p w:rsidR="00F00458" w:rsidRPr="005219FB" w:rsidRDefault="00F00458" w:rsidP="00F00458">
      <w:pPr>
        <w:spacing w:line="360" w:lineRule="atLeast"/>
        <w:jc w:val="both"/>
        <w:outlineLvl w:val="3"/>
        <w:rPr>
          <w:rFonts w:eastAsia="Times New Roman" w:cstheme="minorHAnsi"/>
          <w:color w:val="000000" w:themeColor="text1"/>
        </w:rPr>
      </w:pPr>
      <w:r w:rsidRPr="005219FB">
        <w:rPr>
          <w:rFonts w:eastAsia="Times New Roman" w:cstheme="minorHAnsi"/>
          <w:color w:val="000000" w:themeColor="text1"/>
        </w:rPr>
        <w:t xml:space="preserve">Sunderland, M. (2008;10) </w:t>
      </w:r>
      <w:r w:rsidRPr="005219FB">
        <w:rPr>
          <w:rFonts w:eastAsia="Times New Roman" w:cstheme="minorHAnsi"/>
          <w:i/>
          <w:color w:val="000000" w:themeColor="text1"/>
        </w:rPr>
        <w:t xml:space="preserve">Draw on Your Relationships. </w:t>
      </w:r>
      <w:r w:rsidRPr="005219FB">
        <w:rPr>
          <w:rFonts w:eastAsia="Times New Roman" w:cstheme="minorHAnsi"/>
          <w:color w:val="000000" w:themeColor="text1"/>
        </w:rPr>
        <w:t xml:space="preserve">London. </w:t>
      </w:r>
      <w:proofErr w:type="spellStart"/>
      <w:r w:rsidRPr="005219FB">
        <w:rPr>
          <w:rFonts w:eastAsia="Times New Roman" w:cstheme="minorHAnsi"/>
          <w:color w:val="000000" w:themeColor="text1"/>
        </w:rPr>
        <w:t>Speechmark</w:t>
      </w:r>
      <w:proofErr w:type="spellEnd"/>
      <w:r w:rsidRPr="005219FB">
        <w:rPr>
          <w:rFonts w:eastAsia="Times New Roman" w:cstheme="minorHAnsi"/>
          <w:color w:val="000000" w:themeColor="text1"/>
        </w:rPr>
        <w:t xml:space="preserve"> Publishing Ltd.</w:t>
      </w:r>
    </w:p>
    <w:p w:rsidR="00F00458" w:rsidRPr="005219FB" w:rsidRDefault="00F00458" w:rsidP="00F00458">
      <w:pPr>
        <w:spacing w:line="360" w:lineRule="atLeast"/>
        <w:jc w:val="both"/>
        <w:outlineLvl w:val="3"/>
        <w:rPr>
          <w:rFonts w:eastAsia="Times New Roman" w:cstheme="minorHAnsi"/>
          <w:color w:val="000000" w:themeColor="text1"/>
        </w:rPr>
      </w:pPr>
      <w:r w:rsidRPr="005219FB">
        <w:rPr>
          <w:rFonts w:eastAsia="Times New Roman" w:cstheme="minorHAnsi"/>
          <w:color w:val="000000" w:themeColor="text1"/>
        </w:rPr>
        <w:t>Taleb,</w:t>
      </w:r>
      <w:r>
        <w:rPr>
          <w:rFonts w:eastAsia="Times New Roman" w:cstheme="minorHAnsi"/>
          <w:color w:val="000000" w:themeColor="text1"/>
        </w:rPr>
        <w:t xml:space="preserve"> </w:t>
      </w:r>
      <w:r w:rsidRPr="005219FB">
        <w:rPr>
          <w:rFonts w:eastAsia="Times New Roman" w:cstheme="minorHAnsi"/>
          <w:color w:val="000000" w:themeColor="text1"/>
        </w:rPr>
        <w:t xml:space="preserve">N. (2010). </w:t>
      </w:r>
      <w:r w:rsidRPr="005219FB">
        <w:rPr>
          <w:rFonts w:eastAsia="Times New Roman" w:cstheme="minorHAnsi"/>
          <w:i/>
          <w:color w:val="000000" w:themeColor="text1"/>
        </w:rPr>
        <w:t>The Black Swan- The Impact of the Highly Improbable.</w:t>
      </w:r>
      <w:r w:rsidRPr="005219FB">
        <w:rPr>
          <w:rFonts w:eastAsia="Times New Roman" w:cstheme="minorHAnsi"/>
          <w:color w:val="000000" w:themeColor="text1"/>
        </w:rPr>
        <w:t xml:space="preserve"> London. Penguin Groups.</w:t>
      </w:r>
    </w:p>
    <w:p w:rsidR="00F00458" w:rsidRPr="005219FB" w:rsidRDefault="00F00458" w:rsidP="00F00458">
      <w:pPr>
        <w:spacing w:line="360" w:lineRule="atLeast"/>
        <w:jc w:val="both"/>
        <w:outlineLvl w:val="3"/>
        <w:rPr>
          <w:rFonts w:eastAsia="Times New Roman" w:cstheme="minorHAnsi"/>
          <w:color w:val="000000" w:themeColor="text1"/>
        </w:rPr>
      </w:pPr>
    </w:p>
    <w:p w:rsidR="00F00458" w:rsidRPr="005219FB" w:rsidRDefault="00F00458" w:rsidP="00F00458">
      <w:pPr>
        <w:spacing w:line="360" w:lineRule="atLeast"/>
        <w:jc w:val="both"/>
        <w:outlineLvl w:val="3"/>
        <w:rPr>
          <w:rFonts w:eastAsia="Times New Roman" w:cstheme="minorHAnsi"/>
          <w:color w:val="000000" w:themeColor="text1"/>
        </w:rPr>
      </w:pPr>
      <w:proofErr w:type="spellStart"/>
      <w:r w:rsidRPr="005219FB">
        <w:rPr>
          <w:rFonts w:eastAsia="Times New Roman" w:cstheme="minorHAnsi"/>
          <w:color w:val="000000" w:themeColor="text1"/>
        </w:rPr>
        <w:t>Tizaed</w:t>
      </w:r>
      <w:proofErr w:type="spellEnd"/>
      <w:r w:rsidRPr="005219FB">
        <w:rPr>
          <w:rFonts w:eastAsia="Times New Roman" w:cstheme="minorHAnsi"/>
          <w:color w:val="000000" w:themeColor="text1"/>
        </w:rPr>
        <w:t>, B. Varma,</w:t>
      </w:r>
      <w:r>
        <w:rPr>
          <w:rFonts w:eastAsia="Times New Roman" w:cstheme="minorHAnsi"/>
          <w:color w:val="000000" w:themeColor="text1"/>
        </w:rPr>
        <w:t xml:space="preserve"> </w:t>
      </w:r>
      <w:r w:rsidRPr="005219FB">
        <w:rPr>
          <w:rFonts w:eastAsia="Times New Roman" w:cstheme="minorHAnsi"/>
          <w:color w:val="000000" w:themeColor="text1"/>
        </w:rPr>
        <w:t xml:space="preserve">V (1992) </w:t>
      </w:r>
      <w:r w:rsidRPr="005219FB">
        <w:rPr>
          <w:rFonts w:eastAsia="Times New Roman" w:cstheme="minorHAnsi"/>
          <w:i/>
          <w:color w:val="000000" w:themeColor="text1"/>
        </w:rPr>
        <w:t xml:space="preserve">Vulnerability and Resilience in Human Development. </w:t>
      </w:r>
      <w:r w:rsidRPr="005219FB">
        <w:rPr>
          <w:rFonts w:eastAsia="Times New Roman" w:cstheme="minorHAnsi"/>
          <w:color w:val="000000" w:themeColor="text1"/>
        </w:rPr>
        <w:t>London.</w:t>
      </w:r>
      <w:r>
        <w:rPr>
          <w:rFonts w:eastAsia="Times New Roman" w:cstheme="minorHAnsi"/>
          <w:color w:val="000000" w:themeColor="text1"/>
        </w:rPr>
        <w:t xml:space="preserve"> </w:t>
      </w:r>
      <w:r w:rsidRPr="005219FB">
        <w:rPr>
          <w:rFonts w:eastAsia="Times New Roman" w:cstheme="minorHAnsi"/>
          <w:color w:val="000000" w:themeColor="text1"/>
        </w:rPr>
        <w:t>Jessica Kingsley Publishers.</w:t>
      </w:r>
    </w:p>
    <w:p w:rsidR="00F00458" w:rsidRPr="005219FB" w:rsidRDefault="00F00458" w:rsidP="00F00458">
      <w:pPr>
        <w:spacing w:line="360" w:lineRule="atLeast"/>
        <w:jc w:val="both"/>
        <w:outlineLvl w:val="3"/>
        <w:rPr>
          <w:rFonts w:eastAsia="Times New Roman" w:cstheme="minorHAnsi"/>
          <w:color w:val="000000" w:themeColor="text1"/>
        </w:rPr>
      </w:pPr>
    </w:p>
    <w:p w:rsidR="00F00458" w:rsidRDefault="00F00458" w:rsidP="00F00458">
      <w:pPr>
        <w:spacing w:line="360" w:lineRule="atLeast"/>
        <w:jc w:val="both"/>
        <w:textAlignment w:val="center"/>
        <w:outlineLvl w:val="3"/>
        <w:rPr>
          <w:rFonts w:eastAsia="Times New Roman" w:cstheme="minorHAnsi"/>
          <w:color w:val="000000" w:themeColor="text1"/>
        </w:rPr>
      </w:pPr>
      <w:r w:rsidRPr="005219FB">
        <w:rPr>
          <w:rFonts w:eastAsia="Times New Roman" w:cstheme="minorHAnsi"/>
          <w:color w:val="000000" w:themeColor="text1"/>
        </w:rPr>
        <w:t xml:space="preserve">Thomsen, B. (2003;11) </w:t>
      </w:r>
      <w:r w:rsidRPr="005219FB">
        <w:rPr>
          <w:rFonts w:eastAsia="Times New Roman" w:cstheme="minorHAnsi"/>
          <w:i/>
          <w:color w:val="000000" w:themeColor="text1"/>
        </w:rPr>
        <w:t>The Man in the A</w:t>
      </w:r>
      <w:r w:rsidRPr="00AA0589">
        <w:rPr>
          <w:rFonts w:eastAsia="Times New Roman" w:cstheme="minorHAnsi"/>
          <w:i/>
          <w:color w:val="000000" w:themeColor="text1"/>
        </w:rPr>
        <w:t>rena</w:t>
      </w:r>
      <w:r w:rsidRPr="005219FB">
        <w:rPr>
          <w:rFonts w:eastAsia="Times New Roman" w:cstheme="minorHAnsi"/>
          <w:color w:val="000000" w:themeColor="text1"/>
        </w:rPr>
        <w:t xml:space="preserve">. </w:t>
      </w:r>
      <w:r w:rsidRPr="00AA0589">
        <w:rPr>
          <w:rFonts w:eastAsia="Times New Roman" w:cstheme="minorHAnsi"/>
          <w:color w:val="000000" w:themeColor="text1"/>
        </w:rPr>
        <w:t xml:space="preserve"> New York: Forge.</w:t>
      </w:r>
    </w:p>
    <w:p w:rsidR="00F00458" w:rsidRDefault="00F00458" w:rsidP="00F00458">
      <w:pPr>
        <w:spacing w:line="360" w:lineRule="atLeast"/>
        <w:jc w:val="both"/>
        <w:textAlignment w:val="center"/>
        <w:outlineLvl w:val="3"/>
        <w:rPr>
          <w:rFonts w:eastAsia="Times New Roman" w:cstheme="minorHAnsi"/>
          <w:color w:val="000000" w:themeColor="text1"/>
        </w:rPr>
      </w:pPr>
    </w:p>
    <w:p w:rsidR="00F00458" w:rsidRPr="005219FB" w:rsidRDefault="00F00458" w:rsidP="00F00458">
      <w:pPr>
        <w:spacing w:line="360" w:lineRule="atLeast"/>
        <w:jc w:val="both"/>
        <w:textAlignment w:val="center"/>
        <w:outlineLvl w:val="3"/>
        <w:rPr>
          <w:rFonts w:eastAsia="Times New Roman" w:cstheme="minorHAnsi"/>
          <w:color w:val="000000" w:themeColor="text1"/>
        </w:rPr>
      </w:pPr>
      <w:r>
        <w:rPr>
          <w:rFonts w:eastAsia="Times New Roman" w:cstheme="minorHAnsi"/>
          <w:color w:val="000000" w:themeColor="text1"/>
        </w:rPr>
        <w:t>Websites</w:t>
      </w:r>
    </w:p>
    <w:p w:rsidR="00F00458" w:rsidRPr="00AA0589" w:rsidRDefault="00F00458" w:rsidP="00F00458">
      <w:pPr>
        <w:spacing w:line="360" w:lineRule="atLeast"/>
        <w:jc w:val="both"/>
        <w:textAlignment w:val="center"/>
        <w:outlineLvl w:val="3"/>
        <w:rPr>
          <w:rFonts w:eastAsia="Times New Roman" w:cstheme="minorHAnsi"/>
          <w:color w:val="000000" w:themeColor="text1"/>
        </w:rPr>
      </w:pPr>
      <w:hyperlink r:id="rId14" w:history="1">
        <w:r w:rsidRPr="005219FB">
          <w:rPr>
            <w:rStyle w:val="Hyperlink"/>
            <w:rFonts w:eastAsia="Times New Roman" w:cstheme="minorHAnsi"/>
            <w:color w:val="000000" w:themeColor="text1"/>
          </w:rPr>
          <w:t>http://www.craigynoscastle.com/history.htm</w:t>
        </w:r>
      </w:hyperlink>
      <w:r w:rsidRPr="005219FB">
        <w:rPr>
          <w:rFonts w:eastAsia="Times New Roman" w:cstheme="minorHAnsi"/>
          <w:color w:val="000000" w:themeColor="text1"/>
        </w:rPr>
        <w:t xml:space="preserve"> accessed on 19/03/2018</w:t>
      </w:r>
    </w:p>
    <w:p w:rsidR="00F00458" w:rsidRPr="005219FB" w:rsidRDefault="00F00458" w:rsidP="00F00458">
      <w:pPr>
        <w:jc w:val="both"/>
        <w:rPr>
          <w:rFonts w:eastAsia="Times New Roman" w:cstheme="minorHAnsi"/>
          <w:color w:val="000000" w:themeColor="text1"/>
        </w:rPr>
      </w:pPr>
      <w:r w:rsidRPr="005219FB">
        <w:rPr>
          <w:rFonts w:eastAsia="Times New Roman" w:cstheme="minorHAnsi"/>
          <w:color w:val="000000" w:themeColor="text1"/>
          <w:shd w:val="clear" w:color="auto" w:fill="FFFFFF"/>
        </w:rPr>
        <w:t> </w:t>
      </w:r>
    </w:p>
    <w:p w:rsidR="00F00458" w:rsidRPr="005219FB" w:rsidRDefault="00F00458" w:rsidP="00F00458">
      <w:pPr>
        <w:jc w:val="both"/>
        <w:rPr>
          <w:rFonts w:cstheme="minorHAnsi"/>
          <w:color w:val="000000" w:themeColor="text1"/>
        </w:rPr>
      </w:pPr>
      <w:hyperlink r:id="rId15" w:history="1">
        <w:r w:rsidRPr="005219FB">
          <w:rPr>
            <w:rStyle w:val="Hyperlink"/>
            <w:rFonts w:cstheme="minorHAnsi"/>
            <w:color w:val="000000" w:themeColor="text1"/>
          </w:rPr>
          <w:t>http://www.craigynoscastle.com/adelina_patti.html Accessed 01/05/2018</w:t>
        </w:r>
      </w:hyperlink>
      <w:r w:rsidRPr="005219FB">
        <w:rPr>
          <w:rFonts w:cstheme="minorHAnsi"/>
          <w:color w:val="000000" w:themeColor="text1"/>
        </w:rPr>
        <w:t>.</w:t>
      </w:r>
    </w:p>
    <w:p w:rsidR="00F00458" w:rsidRPr="005219FB" w:rsidRDefault="00F00458" w:rsidP="00F00458">
      <w:pPr>
        <w:jc w:val="both"/>
        <w:rPr>
          <w:rFonts w:cstheme="minorHAnsi"/>
          <w:color w:val="000000" w:themeColor="text1"/>
        </w:rPr>
      </w:pPr>
    </w:p>
    <w:p w:rsidR="00F00458" w:rsidRPr="005219FB" w:rsidRDefault="00F00458" w:rsidP="00F00458">
      <w:pPr>
        <w:jc w:val="both"/>
        <w:rPr>
          <w:rFonts w:cstheme="minorHAnsi"/>
          <w:color w:val="000000" w:themeColor="text1"/>
        </w:rPr>
      </w:pPr>
      <w:hyperlink r:id="rId16" w:history="1">
        <w:r w:rsidRPr="005219FB">
          <w:rPr>
            <w:rStyle w:val="Hyperlink"/>
            <w:rFonts w:cstheme="minorHAnsi"/>
            <w:color w:val="000000" w:themeColor="text1"/>
          </w:rPr>
          <w:t>https://www.youtube.com/watch?v=d6xz0v3KVjU&amp;t=2414s</w:t>
        </w:r>
      </w:hyperlink>
      <w:r w:rsidRPr="005219FB">
        <w:rPr>
          <w:rFonts w:cstheme="minorHAnsi"/>
          <w:color w:val="000000" w:themeColor="text1"/>
        </w:rPr>
        <w:t xml:space="preserve"> accessed 07/04/2018</w:t>
      </w:r>
    </w:p>
    <w:p w:rsidR="00F00458" w:rsidRPr="005219FB" w:rsidRDefault="00F00458" w:rsidP="00F00458">
      <w:pPr>
        <w:jc w:val="both"/>
        <w:rPr>
          <w:rFonts w:cstheme="minorHAnsi"/>
          <w:color w:val="000000" w:themeColor="text1"/>
        </w:rPr>
      </w:pPr>
    </w:p>
    <w:p w:rsidR="00F00458" w:rsidRPr="005219FB" w:rsidRDefault="00F00458" w:rsidP="00F00458">
      <w:pPr>
        <w:jc w:val="both"/>
        <w:rPr>
          <w:rFonts w:cstheme="minorHAnsi"/>
          <w:color w:val="000000" w:themeColor="text1"/>
        </w:rPr>
      </w:pPr>
      <w:hyperlink r:id="rId17" w:history="1">
        <w:r w:rsidRPr="005219FB">
          <w:rPr>
            <w:rStyle w:val="Hyperlink"/>
            <w:rFonts w:cstheme="minorHAnsi"/>
            <w:color w:val="000000" w:themeColor="text1"/>
          </w:rPr>
          <w:t>https://www.hereva.com/honeycomb-efficient-shape-nature/</w:t>
        </w:r>
      </w:hyperlink>
      <w:r w:rsidRPr="005219FB">
        <w:rPr>
          <w:rFonts w:cstheme="minorHAnsi"/>
          <w:color w:val="000000" w:themeColor="text1"/>
        </w:rPr>
        <w:t xml:space="preserve"> accessed on 14/04/2018</w:t>
      </w:r>
    </w:p>
    <w:p w:rsidR="00F00458" w:rsidRDefault="00F00458" w:rsidP="00924958">
      <w:pPr>
        <w:spacing w:after="360" w:line="480" w:lineRule="auto"/>
        <w:jc w:val="both"/>
        <w:rPr>
          <w:rFonts w:eastAsia="Times New Roman" w:cstheme="minorHAnsi"/>
          <w:color w:val="000000" w:themeColor="text1"/>
        </w:rPr>
      </w:pPr>
    </w:p>
    <w:p w:rsidR="004E69C2" w:rsidRPr="00B8656F" w:rsidRDefault="004E69C2" w:rsidP="00BE3707">
      <w:pPr>
        <w:spacing w:after="360"/>
        <w:jc w:val="both"/>
        <w:rPr>
          <w:rFonts w:eastAsia="Times New Roman" w:cstheme="minorHAnsi"/>
          <w:color w:val="000000" w:themeColor="text1"/>
        </w:rPr>
      </w:pPr>
    </w:p>
    <w:p w:rsidR="00F13285" w:rsidRPr="00B8656F" w:rsidRDefault="00F13285" w:rsidP="00B8656F">
      <w:pPr>
        <w:jc w:val="both"/>
        <w:rPr>
          <w:rFonts w:cstheme="minorHAnsi"/>
        </w:rPr>
      </w:pPr>
    </w:p>
    <w:sectPr w:rsidR="00F13285" w:rsidRPr="00B8656F" w:rsidSect="001769B2">
      <w:footerReference w:type="even" r:id="rId18"/>
      <w:footerReference w:type="default" r:id="rId1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4CE5" w:rsidRDefault="00B14CE5" w:rsidP="005E4615">
      <w:r>
        <w:separator/>
      </w:r>
    </w:p>
  </w:endnote>
  <w:endnote w:type="continuationSeparator" w:id="0">
    <w:p w:rsidR="00B14CE5" w:rsidRDefault="00B14CE5" w:rsidP="005E46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83760223"/>
      <w:docPartObj>
        <w:docPartGallery w:val="Page Numbers (Bottom of Page)"/>
        <w:docPartUnique/>
      </w:docPartObj>
    </w:sdtPr>
    <w:sdtEndPr>
      <w:rPr>
        <w:rStyle w:val="PageNumber"/>
      </w:rPr>
    </w:sdtEndPr>
    <w:sdtContent>
      <w:p w:rsidR="005E4615" w:rsidRDefault="005E4615" w:rsidP="007C5E0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5E4615" w:rsidRDefault="005E4615" w:rsidP="005E46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37346958"/>
      <w:docPartObj>
        <w:docPartGallery w:val="Page Numbers (Bottom of Page)"/>
        <w:docPartUnique/>
      </w:docPartObj>
    </w:sdtPr>
    <w:sdtEndPr>
      <w:rPr>
        <w:rStyle w:val="PageNumber"/>
      </w:rPr>
    </w:sdtEndPr>
    <w:sdtContent>
      <w:p w:rsidR="005E4615" w:rsidRDefault="005E4615" w:rsidP="007C5E0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5E4615" w:rsidRDefault="005E4615" w:rsidP="005E461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4CE5" w:rsidRDefault="00B14CE5" w:rsidP="005E4615">
      <w:r>
        <w:separator/>
      </w:r>
    </w:p>
  </w:footnote>
  <w:footnote w:type="continuationSeparator" w:id="0">
    <w:p w:rsidR="00B14CE5" w:rsidRDefault="00B14CE5" w:rsidP="005E461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0F6"/>
    <w:rsid w:val="00000B24"/>
    <w:rsid w:val="00040616"/>
    <w:rsid w:val="000D3602"/>
    <w:rsid w:val="000E2584"/>
    <w:rsid w:val="000E2635"/>
    <w:rsid w:val="001007A5"/>
    <w:rsid w:val="00116567"/>
    <w:rsid w:val="001562D1"/>
    <w:rsid w:val="001769B2"/>
    <w:rsid w:val="00181151"/>
    <w:rsid w:val="001F3D6C"/>
    <w:rsid w:val="00253A19"/>
    <w:rsid w:val="002628B8"/>
    <w:rsid w:val="00287F06"/>
    <w:rsid w:val="002D348B"/>
    <w:rsid w:val="002D71C0"/>
    <w:rsid w:val="002D744E"/>
    <w:rsid w:val="002E6143"/>
    <w:rsid w:val="00323F4E"/>
    <w:rsid w:val="00333324"/>
    <w:rsid w:val="0034627D"/>
    <w:rsid w:val="00351B40"/>
    <w:rsid w:val="003A6F15"/>
    <w:rsid w:val="003C07DB"/>
    <w:rsid w:val="00413F2E"/>
    <w:rsid w:val="00417580"/>
    <w:rsid w:val="00437D0D"/>
    <w:rsid w:val="00471832"/>
    <w:rsid w:val="00471B18"/>
    <w:rsid w:val="00481FA9"/>
    <w:rsid w:val="004A30F6"/>
    <w:rsid w:val="004B7E46"/>
    <w:rsid w:val="004E69C2"/>
    <w:rsid w:val="00595CD6"/>
    <w:rsid w:val="005A4451"/>
    <w:rsid w:val="005D62B7"/>
    <w:rsid w:val="005E4615"/>
    <w:rsid w:val="006B0927"/>
    <w:rsid w:val="006C3E6F"/>
    <w:rsid w:val="006E34AD"/>
    <w:rsid w:val="006E6556"/>
    <w:rsid w:val="007106EB"/>
    <w:rsid w:val="00743B11"/>
    <w:rsid w:val="007E095C"/>
    <w:rsid w:val="0081274E"/>
    <w:rsid w:val="00826D62"/>
    <w:rsid w:val="00827315"/>
    <w:rsid w:val="00845E95"/>
    <w:rsid w:val="008921CF"/>
    <w:rsid w:val="008B4994"/>
    <w:rsid w:val="008E1F1E"/>
    <w:rsid w:val="009161AF"/>
    <w:rsid w:val="00924958"/>
    <w:rsid w:val="00926E39"/>
    <w:rsid w:val="00926E60"/>
    <w:rsid w:val="00937FE0"/>
    <w:rsid w:val="00986873"/>
    <w:rsid w:val="009C6663"/>
    <w:rsid w:val="009F52A4"/>
    <w:rsid w:val="00A0560A"/>
    <w:rsid w:val="00A4711F"/>
    <w:rsid w:val="00A54FA8"/>
    <w:rsid w:val="00A743DA"/>
    <w:rsid w:val="00AD2CE1"/>
    <w:rsid w:val="00AE17A0"/>
    <w:rsid w:val="00B14CE5"/>
    <w:rsid w:val="00B25027"/>
    <w:rsid w:val="00B3380D"/>
    <w:rsid w:val="00B57310"/>
    <w:rsid w:val="00B8656F"/>
    <w:rsid w:val="00BA35C4"/>
    <w:rsid w:val="00BE3707"/>
    <w:rsid w:val="00C362E3"/>
    <w:rsid w:val="00C61AF3"/>
    <w:rsid w:val="00C81460"/>
    <w:rsid w:val="00CE1FA1"/>
    <w:rsid w:val="00CF1D34"/>
    <w:rsid w:val="00D0056A"/>
    <w:rsid w:val="00D31DA2"/>
    <w:rsid w:val="00D54451"/>
    <w:rsid w:val="00D621F5"/>
    <w:rsid w:val="00D644CC"/>
    <w:rsid w:val="00DF204B"/>
    <w:rsid w:val="00E075E9"/>
    <w:rsid w:val="00E20D79"/>
    <w:rsid w:val="00E35BDA"/>
    <w:rsid w:val="00E6794F"/>
    <w:rsid w:val="00EC3CB0"/>
    <w:rsid w:val="00F00458"/>
    <w:rsid w:val="00F013A7"/>
    <w:rsid w:val="00F13285"/>
    <w:rsid w:val="00F65937"/>
    <w:rsid w:val="00FA716F"/>
    <w:rsid w:val="00FB7419"/>
    <w:rsid w:val="00FE0332"/>
    <w:rsid w:val="00FF56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C1AA7F5"/>
  <w14:defaultImageDpi w14:val="32767"/>
  <w15:chartTrackingRefBased/>
  <w15:docId w15:val="{E72BFA7C-845E-044B-AAB0-BA4CF100E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C81460"/>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F0045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F00458"/>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00458"/>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26E60"/>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471B18"/>
  </w:style>
  <w:style w:type="character" w:styleId="Emphasis">
    <w:name w:val="Emphasis"/>
    <w:basedOn w:val="DefaultParagraphFont"/>
    <w:uiPriority w:val="20"/>
    <w:qFormat/>
    <w:rsid w:val="00471B18"/>
    <w:rPr>
      <w:i/>
      <w:iCs/>
    </w:rPr>
  </w:style>
  <w:style w:type="character" w:styleId="Hyperlink">
    <w:name w:val="Hyperlink"/>
    <w:basedOn w:val="DefaultParagraphFont"/>
    <w:uiPriority w:val="99"/>
    <w:unhideWhenUsed/>
    <w:rsid w:val="00471B18"/>
    <w:rPr>
      <w:color w:val="0000FF"/>
      <w:u w:val="single"/>
    </w:rPr>
  </w:style>
  <w:style w:type="character" w:styleId="FollowedHyperlink">
    <w:name w:val="FollowedHyperlink"/>
    <w:basedOn w:val="DefaultParagraphFont"/>
    <w:uiPriority w:val="99"/>
    <w:semiHidden/>
    <w:unhideWhenUsed/>
    <w:rsid w:val="00471B18"/>
    <w:rPr>
      <w:color w:val="954F72" w:themeColor="followedHyperlink"/>
      <w:u w:val="single"/>
    </w:rPr>
  </w:style>
  <w:style w:type="character" w:styleId="UnresolvedMention">
    <w:name w:val="Unresolved Mention"/>
    <w:basedOn w:val="DefaultParagraphFont"/>
    <w:uiPriority w:val="99"/>
    <w:rsid w:val="00E35BDA"/>
    <w:rPr>
      <w:color w:val="808080"/>
      <w:shd w:val="clear" w:color="auto" w:fill="E6E6E6"/>
    </w:rPr>
  </w:style>
  <w:style w:type="character" w:customStyle="1" w:styleId="Heading1Char">
    <w:name w:val="Heading 1 Char"/>
    <w:basedOn w:val="DefaultParagraphFont"/>
    <w:link w:val="Heading1"/>
    <w:uiPriority w:val="9"/>
    <w:rsid w:val="00C81460"/>
    <w:rPr>
      <w:rFonts w:ascii="Times New Roman" w:eastAsia="Times New Roman" w:hAnsi="Times New Roman" w:cs="Times New Roman"/>
      <w:b/>
      <w:bCs/>
      <w:kern w:val="36"/>
      <w:sz w:val="48"/>
      <w:szCs w:val="48"/>
    </w:rPr>
  </w:style>
  <w:style w:type="character" w:customStyle="1" w:styleId="1fhnk">
    <w:name w:val="_1fhnk"/>
    <w:basedOn w:val="DefaultParagraphFont"/>
    <w:rsid w:val="00C81460"/>
  </w:style>
  <w:style w:type="character" w:styleId="Strong">
    <w:name w:val="Strong"/>
    <w:basedOn w:val="DefaultParagraphFont"/>
    <w:uiPriority w:val="22"/>
    <w:qFormat/>
    <w:rsid w:val="00B57310"/>
    <w:rPr>
      <w:b/>
      <w:bCs/>
    </w:rPr>
  </w:style>
  <w:style w:type="character" w:customStyle="1" w:styleId="a-size-small">
    <w:name w:val="a-size-small"/>
    <w:basedOn w:val="DefaultParagraphFont"/>
    <w:rsid w:val="00181151"/>
  </w:style>
  <w:style w:type="paragraph" w:styleId="Footer">
    <w:name w:val="footer"/>
    <w:basedOn w:val="Normal"/>
    <w:link w:val="FooterChar"/>
    <w:uiPriority w:val="99"/>
    <w:unhideWhenUsed/>
    <w:rsid w:val="005E4615"/>
    <w:pPr>
      <w:tabs>
        <w:tab w:val="center" w:pos="4513"/>
        <w:tab w:val="right" w:pos="9026"/>
      </w:tabs>
    </w:pPr>
  </w:style>
  <w:style w:type="character" w:customStyle="1" w:styleId="FooterChar">
    <w:name w:val="Footer Char"/>
    <w:basedOn w:val="DefaultParagraphFont"/>
    <w:link w:val="Footer"/>
    <w:uiPriority w:val="99"/>
    <w:rsid w:val="005E4615"/>
  </w:style>
  <w:style w:type="character" w:styleId="PageNumber">
    <w:name w:val="page number"/>
    <w:basedOn w:val="DefaultParagraphFont"/>
    <w:uiPriority w:val="99"/>
    <w:semiHidden/>
    <w:unhideWhenUsed/>
    <w:rsid w:val="005E4615"/>
  </w:style>
  <w:style w:type="character" w:customStyle="1" w:styleId="Heading4Char">
    <w:name w:val="Heading 4 Char"/>
    <w:basedOn w:val="DefaultParagraphFont"/>
    <w:link w:val="Heading4"/>
    <w:uiPriority w:val="9"/>
    <w:semiHidden/>
    <w:rsid w:val="00F00458"/>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F00458"/>
    <w:rPr>
      <w:rFonts w:asciiTheme="majorHAnsi" w:eastAsiaTheme="majorEastAsia" w:hAnsiTheme="majorHAnsi" w:cstheme="majorBidi"/>
      <w:color w:val="2F5496" w:themeColor="accent1" w:themeShade="BF"/>
    </w:rPr>
  </w:style>
  <w:style w:type="character" w:customStyle="1" w:styleId="Heading2Char">
    <w:name w:val="Heading 2 Char"/>
    <w:basedOn w:val="DefaultParagraphFont"/>
    <w:link w:val="Heading2"/>
    <w:uiPriority w:val="9"/>
    <w:semiHidden/>
    <w:rsid w:val="00F0045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160232">
      <w:bodyDiv w:val="1"/>
      <w:marLeft w:val="0"/>
      <w:marRight w:val="0"/>
      <w:marTop w:val="0"/>
      <w:marBottom w:val="0"/>
      <w:divBdr>
        <w:top w:val="none" w:sz="0" w:space="0" w:color="auto"/>
        <w:left w:val="none" w:sz="0" w:space="0" w:color="auto"/>
        <w:bottom w:val="none" w:sz="0" w:space="0" w:color="auto"/>
        <w:right w:val="none" w:sz="0" w:space="0" w:color="auto"/>
      </w:divBdr>
    </w:div>
    <w:div w:id="230778651">
      <w:bodyDiv w:val="1"/>
      <w:marLeft w:val="0"/>
      <w:marRight w:val="0"/>
      <w:marTop w:val="0"/>
      <w:marBottom w:val="0"/>
      <w:divBdr>
        <w:top w:val="none" w:sz="0" w:space="0" w:color="auto"/>
        <w:left w:val="none" w:sz="0" w:space="0" w:color="auto"/>
        <w:bottom w:val="none" w:sz="0" w:space="0" w:color="auto"/>
        <w:right w:val="none" w:sz="0" w:space="0" w:color="auto"/>
      </w:divBdr>
    </w:div>
    <w:div w:id="374358232">
      <w:bodyDiv w:val="1"/>
      <w:marLeft w:val="0"/>
      <w:marRight w:val="0"/>
      <w:marTop w:val="0"/>
      <w:marBottom w:val="0"/>
      <w:divBdr>
        <w:top w:val="none" w:sz="0" w:space="0" w:color="auto"/>
        <w:left w:val="none" w:sz="0" w:space="0" w:color="auto"/>
        <w:bottom w:val="none" w:sz="0" w:space="0" w:color="auto"/>
        <w:right w:val="none" w:sz="0" w:space="0" w:color="auto"/>
      </w:divBdr>
    </w:div>
    <w:div w:id="513570041">
      <w:bodyDiv w:val="1"/>
      <w:marLeft w:val="0"/>
      <w:marRight w:val="0"/>
      <w:marTop w:val="0"/>
      <w:marBottom w:val="0"/>
      <w:divBdr>
        <w:top w:val="none" w:sz="0" w:space="0" w:color="auto"/>
        <w:left w:val="none" w:sz="0" w:space="0" w:color="auto"/>
        <w:bottom w:val="none" w:sz="0" w:space="0" w:color="auto"/>
        <w:right w:val="none" w:sz="0" w:space="0" w:color="auto"/>
      </w:divBdr>
    </w:div>
    <w:div w:id="637340578">
      <w:bodyDiv w:val="1"/>
      <w:marLeft w:val="0"/>
      <w:marRight w:val="0"/>
      <w:marTop w:val="0"/>
      <w:marBottom w:val="0"/>
      <w:divBdr>
        <w:top w:val="none" w:sz="0" w:space="0" w:color="auto"/>
        <w:left w:val="none" w:sz="0" w:space="0" w:color="auto"/>
        <w:bottom w:val="none" w:sz="0" w:space="0" w:color="auto"/>
        <w:right w:val="none" w:sz="0" w:space="0" w:color="auto"/>
      </w:divBdr>
    </w:div>
    <w:div w:id="1180847906">
      <w:bodyDiv w:val="1"/>
      <w:marLeft w:val="0"/>
      <w:marRight w:val="0"/>
      <w:marTop w:val="0"/>
      <w:marBottom w:val="0"/>
      <w:divBdr>
        <w:top w:val="none" w:sz="0" w:space="0" w:color="auto"/>
        <w:left w:val="none" w:sz="0" w:space="0" w:color="auto"/>
        <w:bottom w:val="none" w:sz="0" w:space="0" w:color="auto"/>
        <w:right w:val="none" w:sz="0" w:space="0" w:color="auto"/>
      </w:divBdr>
      <w:divsChild>
        <w:div w:id="318777635">
          <w:marLeft w:val="0"/>
          <w:marRight w:val="0"/>
          <w:marTop w:val="0"/>
          <w:marBottom w:val="0"/>
          <w:divBdr>
            <w:top w:val="none" w:sz="0" w:space="0" w:color="auto"/>
            <w:left w:val="none" w:sz="0" w:space="0" w:color="auto"/>
            <w:bottom w:val="none" w:sz="0" w:space="0" w:color="auto"/>
            <w:right w:val="none" w:sz="0" w:space="0" w:color="auto"/>
          </w:divBdr>
          <w:divsChild>
            <w:div w:id="900990199">
              <w:marLeft w:val="0"/>
              <w:marRight w:val="0"/>
              <w:marTop w:val="0"/>
              <w:marBottom w:val="0"/>
              <w:divBdr>
                <w:top w:val="none" w:sz="0" w:space="0" w:color="auto"/>
                <w:left w:val="none" w:sz="0" w:space="0" w:color="auto"/>
                <w:bottom w:val="none" w:sz="0" w:space="0" w:color="auto"/>
                <w:right w:val="none" w:sz="0" w:space="0" w:color="auto"/>
              </w:divBdr>
              <w:divsChild>
                <w:div w:id="1061638771">
                  <w:marLeft w:val="0"/>
                  <w:marRight w:val="0"/>
                  <w:marTop w:val="0"/>
                  <w:marBottom w:val="0"/>
                  <w:divBdr>
                    <w:top w:val="none" w:sz="0" w:space="0" w:color="auto"/>
                    <w:left w:val="none" w:sz="0" w:space="0" w:color="auto"/>
                    <w:bottom w:val="none" w:sz="0" w:space="0" w:color="auto"/>
                    <w:right w:val="none" w:sz="0" w:space="0" w:color="auto"/>
                  </w:divBdr>
                  <w:divsChild>
                    <w:div w:id="100345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0002401">
      <w:bodyDiv w:val="1"/>
      <w:marLeft w:val="0"/>
      <w:marRight w:val="0"/>
      <w:marTop w:val="0"/>
      <w:marBottom w:val="0"/>
      <w:divBdr>
        <w:top w:val="none" w:sz="0" w:space="0" w:color="auto"/>
        <w:left w:val="none" w:sz="0" w:space="0" w:color="auto"/>
        <w:bottom w:val="none" w:sz="0" w:space="0" w:color="auto"/>
        <w:right w:val="none" w:sz="0" w:space="0" w:color="auto"/>
      </w:divBdr>
    </w:div>
    <w:div w:id="1604923721">
      <w:bodyDiv w:val="1"/>
      <w:marLeft w:val="0"/>
      <w:marRight w:val="0"/>
      <w:marTop w:val="0"/>
      <w:marBottom w:val="0"/>
      <w:divBdr>
        <w:top w:val="none" w:sz="0" w:space="0" w:color="auto"/>
        <w:left w:val="none" w:sz="0" w:space="0" w:color="auto"/>
        <w:bottom w:val="none" w:sz="0" w:space="0" w:color="auto"/>
        <w:right w:val="none" w:sz="0" w:space="0" w:color="auto"/>
      </w:divBdr>
      <w:divsChild>
        <w:div w:id="1329867912">
          <w:marLeft w:val="0"/>
          <w:marRight w:val="0"/>
          <w:marTop w:val="0"/>
          <w:marBottom w:val="0"/>
          <w:divBdr>
            <w:top w:val="none" w:sz="0" w:space="0" w:color="auto"/>
            <w:left w:val="none" w:sz="0" w:space="0" w:color="auto"/>
            <w:bottom w:val="none" w:sz="0" w:space="0" w:color="auto"/>
            <w:right w:val="none" w:sz="0" w:space="0" w:color="auto"/>
          </w:divBdr>
          <w:divsChild>
            <w:div w:id="79762385">
              <w:marLeft w:val="0"/>
              <w:marRight w:val="0"/>
              <w:marTop w:val="0"/>
              <w:marBottom w:val="0"/>
              <w:divBdr>
                <w:top w:val="none" w:sz="0" w:space="0" w:color="auto"/>
                <w:left w:val="none" w:sz="0" w:space="0" w:color="auto"/>
                <w:bottom w:val="none" w:sz="0" w:space="0" w:color="auto"/>
                <w:right w:val="none" w:sz="0" w:space="0" w:color="auto"/>
              </w:divBdr>
              <w:divsChild>
                <w:div w:id="346177951">
                  <w:marLeft w:val="0"/>
                  <w:marRight w:val="0"/>
                  <w:marTop w:val="0"/>
                  <w:marBottom w:val="0"/>
                  <w:divBdr>
                    <w:top w:val="none" w:sz="0" w:space="0" w:color="auto"/>
                    <w:left w:val="none" w:sz="0" w:space="0" w:color="auto"/>
                    <w:bottom w:val="none" w:sz="0" w:space="0" w:color="auto"/>
                    <w:right w:val="none" w:sz="0" w:space="0" w:color="auto"/>
                  </w:divBdr>
                  <w:divsChild>
                    <w:div w:id="63159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0547872">
      <w:bodyDiv w:val="1"/>
      <w:marLeft w:val="0"/>
      <w:marRight w:val="0"/>
      <w:marTop w:val="0"/>
      <w:marBottom w:val="0"/>
      <w:divBdr>
        <w:top w:val="none" w:sz="0" w:space="0" w:color="auto"/>
        <w:left w:val="none" w:sz="0" w:space="0" w:color="auto"/>
        <w:bottom w:val="none" w:sz="0" w:space="0" w:color="auto"/>
        <w:right w:val="none" w:sz="0" w:space="0" w:color="auto"/>
      </w:divBdr>
    </w:div>
    <w:div w:id="1702902680">
      <w:bodyDiv w:val="1"/>
      <w:marLeft w:val="0"/>
      <w:marRight w:val="0"/>
      <w:marTop w:val="0"/>
      <w:marBottom w:val="0"/>
      <w:divBdr>
        <w:top w:val="none" w:sz="0" w:space="0" w:color="auto"/>
        <w:left w:val="none" w:sz="0" w:space="0" w:color="auto"/>
        <w:bottom w:val="none" w:sz="0" w:space="0" w:color="auto"/>
        <w:right w:val="none" w:sz="0" w:space="0" w:color="auto"/>
      </w:divBdr>
    </w:div>
    <w:div w:id="1751809094">
      <w:bodyDiv w:val="1"/>
      <w:marLeft w:val="0"/>
      <w:marRight w:val="0"/>
      <w:marTop w:val="0"/>
      <w:marBottom w:val="0"/>
      <w:divBdr>
        <w:top w:val="none" w:sz="0" w:space="0" w:color="auto"/>
        <w:left w:val="none" w:sz="0" w:space="0" w:color="auto"/>
        <w:bottom w:val="none" w:sz="0" w:space="0" w:color="auto"/>
        <w:right w:val="none" w:sz="0" w:space="0" w:color="auto"/>
      </w:divBdr>
    </w:div>
    <w:div w:id="2052219406">
      <w:bodyDiv w:val="1"/>
      <w:marLeft w:val="0"/>
      <w:marRight w:val="0"/>
      <w:marTop w:val="0"/>
      <w:marBottom w:val="0"/>
      <w:divBdr>
        <w:top w:val="none" w:sz="0" w:space="0" w:color="auto"/>
        <w:left w:val="none" w:sz="0" w:space="0" w:color="auto"/>
        <w:bottom w:val="none" w:sz="0" w:space="0" w:color="auto"/>
        <w:right w:val="none" w:sz="0" w:space="0" w:color="auto"/>
      </w:divBdr>
      <w:divsChild>
        <w:div w:id="120080442">
          <w:marLeft w:val="0"/>
          <w:marRight w:val="0"/>
          <w:marTop w:val="0"/>
          <w:marBottom w:val="0"/>
          <w:divBdr>
            <w:top w:val="none" w:sz="0" w:space="0" w:color="auto"/>
            <w:left w:val="none" w:sz="0" w:space="0" w:color="auto"/>
            <w:bottom w:val="none" w:sz="0" w:space="0" w:color="auto"/>
            <w:right w:val="none" w:sz="0" w:space="0" w:color="auto"/>
          </w:divBdr>
          <w:divsChild>
            <w:div w:id="31460883">
              <w:marLeft w:val="0"/>
              <w:marRight w:val="0"/>
              <w:marTop w:val="0"/>
              <w:marBottom w:val="0"/>
              <w:divBdr>
                <w:top w:val="none" w:sz="0" w:space="0" w:color="auto"/>
                <w:left w:val="none" w:sz="0" w:space="0" w:color="auto"/>
                <w:bottom w:val="none" w:sz="0" w:space="0" w:color="auto"/>
                <w:right w:val="none" w:sz="0" w:space="0" w:color="auto"/>
              </w:divBdr>
              <w:divsChild>
                <w:div w:id="1992826045">
                  <w:marLeft w:val="0"/>
                  <w:marRight w:val="0"/>
                  <w:marTop w:val="0"/>
                  <w:marBottom w:val="0"/>
                  <w:divBdr>
                    <w:top w:val="none" w:sz="0" w:space="0" w:color="auto"/>
                    <w:left w:val="none" w:sz="0" w:space="0" w:color="auto"/>
                    <w:bottom w:val="none" w:sz="0" w:space="0" w:color="auto"/>
                    <w:right w:val="none" w:sz="0" w:space="0" w:color="auto"/>
                  </w:divBdr>
                  <w:divsChild>
                    <w:div w:id="44480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7.jpeg"/><Relationship Id="rId18"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6.jpg"/><Relationship Id="rId17" Type="http://schemas.openxmlformats.org/officeDocument/2006/relationships/hyperlink" Target="https://www.hereva.com/honeycomb-efficient-shape-nature/" TargetMode="External"/><Relationship Id="rId2" Type="http://schemas.openxmlformats.org/officeDocument/2006/relationships/settings" Target="settings.xml"/><Relationship Id="rId16" Type="http://schemas.openxmlformats.org/officeDocument/2006/relationships/hyperlink" Target="https://www.youtube.com/watch?v=d6xz0v3KVjU&amp;t=2414s"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youtube.com/watch?v=d6xz0v3KVjU&amp;t=2414s" TargetMode="External"/><Relationship Id="rId5" Type="http://schemas.openxmlformats.org/officeDocument/2006/relationships/endnotes" Target="endnotes.xml"/><Relationship Id="rId15" Type="http://schemas.openxmlformats.org/officeDocument/2006/relationships/hyperlink" Target="http://www.craigynoscastle.com/adelina_patti.html%20Accessed%2001/05/2018" TargetMode="External"/><Relationship Id="rId10" Type="http://schemas.openxmlformats.org/officeDocument/2006/relationships/image" Target="media/image5.jpeg"/><Relationship Id="rId19"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http://www.craigynoscastle.com/history.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1783</Words>
  <Characters>10164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janice barton</dc:creator>
  <cp:keywords/>
  <dc:description/>
  <cp:lastModifiedBy>janice barton</cp:lastModifiedBy>
  <cp:revision>2</cp:revision>
  <cp:lastPrinted>2018-05-13T10:49:00Z</cp:lastPrinted>
  <dcterms:created xsi:type="dcterms:W3CDTF">2018-05-13T11:51:00Z</dcterms:created>
  <dcterms:modified xsi:type="dcterms:W3CDTF">2018-05-13T11:51:00Z</dcterms:modified>
</cp:coreProperties>
</file>