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B53" w:rsidRPr="00F51994" w:rsidRDefault="00CC341D" w:rsidP="0099033D">
      <w:pPr>
        <w:pStyle w:val="Normal1"/>
        <w:spacing w:line="360" w:lineRule="auto"/>
        <w:jc w:val="both"/>
        <w:rPr>
          <w:rFonts w:ascii="Times New Roman" w:eastAsia="Times New Roman" w:hAnsi="Times New Roman" w:cs="Times New Roman"/>
          <w:b/>
          <w:color w:val="000000" w:themeColor="text1"/>
          <w:sz w:val="32"/>
          <w:szCs w:val="32"/>
          <w:lang w:val="en-GB"/>
        </w:rPr>
      </w:pPr>
      <w:r>
        <w:rPr>
          <w:b/>
          <w:noProof/>
          <w:sz w:val="32"/>
          <w:szCs w:val="32"/>
          <w:lang w:val="en-IN" w:eastAsia="en-IN"/>
        </w:rPr>
        <w:drawing>
          <wp:inline distT="0" distB="0" distL="0" distR="0" wp14:anchorId="1A9BFE39" wp14:editId="6D74818F">
            <wp:extent cx="2577718" cy="1219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593050" cy="1226452"/>
                    </a:xfrm>
                    <a:prstGeom prst="rect">
                      <a:avLst/>
                    </a:prstGeom>
                  </pic:spPr>
                </pic:pic>
              </a:graphicData>
            </a:graphic>
          </wp:inline>
        </w:drawing>
      </w:r>
    </w:p>
    <w:p w:rsidR="00CC341D" w:rsidRDefault="00CC341D" w:rsidP="00CC341D">
      <w:pPr>
        <w:pStyle w:val="Normal1"/>
        <w:spacing w:line="360" w:lineRule="auto"/>
        <w:rPr>
          <w:rFonts w:ascii="Times New Roman" w:eastAsia="Times New Roman" w:hAnsi="Times New Roman" w:cs="Times New Roman"/>
          <w:b/>
          <w:color w:val="000000" w:themeColor="text1"/>
          <w:sz w:val="32"/>
          <w:szCs w:val="32"/>
          <w:lang w:val="en-GB"/>
        </w:rPr>
      </w:pPr>
    </w:p>
    <w:p w:rsidR="00CC341D" w:rsidRDefault="00CC341D" w:rsidP="00CC341D">
      <w:pPr>
        <w:pStyle w:val="Normal1"/>
        <w:spacing w:line="360" w:lineRule="auto"/>
        <w:rPr>
          <w:rFonts w:ascii="Times New Roman" w:eastAsia="Times New Roman" w:hAnsi="Times New Roman" w:cs="Times New Roman"/>
          <w:b/>
          <w:color w:val="000000" w:themeColor="text1"/>
          <w:sz w:val="32"/>
          <w:szCs w:val="32"/>
          <w:lang w:val="en-GB"/>
        </w:rPr>
      </w:pPr>
    </w:p>
    <w:p w:rsidR="00FF6B53" w:rsidRDefault="004F09C3" w:rsidP="00CC341D">
      <w:pPr>
        <w:pStyle w:val="Normal1"/>
        <w:spacing w:line="360" w:lineRule="auto"/>
        <w:rPr>
          <w:rFonts w:ascii="Times New Roman" w:eastAsia="Times New Roman" w:hAnsi="Times New Roman" w:cs="Times New Roman"/>
          <w:b/>
          <w:color w:val="000000" w:themeColor="text1"/>
          <w:sz w:val="32"/>
          <w:szCs w:val="32"/>
          <w:lang w:val="en-GB"/>
        </w:rPr>
      </w:pPr>
      <w:r w:rsidRPr="00F51994">
        <w:rPr>
          <w:rFonts w:ascii="Times New Roman" w:eastAsia="Times New Roman" w:hAnsi="Times New Roman" w:cs="Times New Roman"/>
          <w:b/>
          <w:color w:val="000000" w:themeColor="text1"/>
          <w:sz w:val="32"/>
          <w:szCs w:val="32"/>
          <w:lang w:val="en-GB"/>
        </w:rPr>
        <w:t>MARKETING MANAGEMENT – ASSESSMENT 2</w:t>
      </w:r>
    </w:p>
    <w:p w:rsidR="00CC341D" w:rsidRDefault="00CC341D" w:rsidP="00CC341D">
      <w:pPr>
        <w:pStyle w:val="Normal1"/>
        <w:spacing w:line="360" w:lineRule="auto"/>
        <w:rPr>
          <w:rFonts w:ascii="Times New Roman" w:eastAsia="Times New Roman" w:hAnsi="Times New Roman" w:cs="Times New Roman"/>
          <w:b/>
          <w:color w:val="000000" w:themeColor="text1"/>
          <w:sz w:val="32"/>
          <w:szCs w:val="32"/>
          <w:lang w:val="en-GB"/>
        </w:rPr>
      </w:pPr>
    </w:p>
    <w:p w:rsidR="00CC341D" w:rsidRDefault="00CC341D" w:rsidP="00CC341D">
      <w:pPr>
        <w:pStyle w:val="Normal1"/>
        <w:spacing w:line="360" w:lineRule="auto"/>
        <w:rPr>
          <w:rFonts w:ascii="Times New Roman" w:eastAsia="Times New Roman" w:hAnsi="Times New Roman" w:cs="Times New Roman"/>
          <w:b/>
          <w:color w:val="000000" w:themeColor="text1"/>
          <w:sz w:val="32"/>
          <w:szCs w:val="32"/>
          <w:lang w:val="en-GB"/>
        </w:rPr>
      </w:pPr>
    </w:p>
    <w:p w:rsidR="00CC341D" w:rsidRPr="00D3041D" w:rsidRDefault="00D3041D" w:rsidP="00CC341D">
      <w:pPr>
        <w:rPr>
          <w:b/>
          <w:sz w:val="36"/>
          <w:szCs w:val="36"/>
        </w:rPr>
      </w:pPr>
      <w:r>
        <w:rPr>
          <w:b/>
          <w:sz w:val="36"/>
          <w:szCs w:val="36"/>
        </w:rPr>
        <w:t>STUDENT NAME</w:t>
      </w:r>
      <w:r w:rsidR="00CC341D" w:rsidRPr="00D3041D">
        <w:rPr>
          <w:b/>
          <w:sz w:val="36"/>
          <w:szCs w:val="36"/>
        </w:rPr>
        <w:t xml:space="preserve">: </w:t>
      </w:r>
      <w:r w:rsidRPr="00D3041D">
        <w:rPr>
          <w:b/>
          <w:sz w:val="36"/>
          <w:szCs w:val="36"/>
        </w:rPr>
        <w:t>CHARANJEET</w:t>
      </w:r>
      <w:r w:rsidR="00CC341D" w:rsidRPr="00D3041D">
        <w:rPr>
          <w:b/>
          <w:sz w:val="36"/>
          <w:szCs w:val="36"/>
        </w:rPr>
        <w:t xml:space="preserve"> </w:t>
      </w:r>
      <w:r w:rsidRPr="00D3041D">
        <w:rPr>
          <w:b/>
          <w:sz w:val="36"/>
          <w:szCs w:val="36"/>
        </w:rPr>
        <w:t>KAUR</w:t>
      </w:r>
    </w:p>
    <w:p w:rsidR="00D3041D" w:rsidRPr="00D3041D" w:rsidRDefault="00D3041D" w:rsidP="00CC341D">
      <w:pPr>
        <w:rPr>
          <w:b/>
          <w:sz w:val="36"/>
          <w:szCs w:val="36"/>
        </w:rPr>
      </w:pPr>
    </w:p>
    <w:p w:rsidR="00CC341D" w:rsidRPr="00D3041D" w:rsidRDefault="00D3041D" w:rsidP="00CC341D">
      <w:pPr>
        <w:rPr>
          <w:b/>
          <w:sz w:val="36"/>
          <w:szCs w:val="36"/>
        </w:rPr>
      </w:pPr>
      <w:r>
        <w:rPr>
          <w:b/>
          <w:sz w:val="36"/>
          <w:szCs w:val="36"/>
        </w:rPr>
        <w:t>STUDENT</w:t>
      </w:r>
      <w:r w:rsidR="00CC341D" w:rsidRPr="00D3041D">
        <w:rPr>
          <w:b/>
          <w:sz w:val="36"/>
          <w:szCs w:val="36"/>
        </w:rPr>
        <w:t xml:space="preserve"> ID</w:t>
      </w:r>
      <w:r w:rsidRPr="00D3041D">
        <w:rPr>
          <w:b/>
          <w:sz w:val="36"/>
          <w:szCs w:val="36"/>
        </w:rPr>
        <w:t xml:space="preserve">      </w:t>
      </w:r>
      <w:r w:rsidR="00CC341D" w:rsidRPr="00D3041D">
        <w:rPr>
          <w:b/>
          <w:sz w:val="36"/>
          <w:szCs w:val="36"/>
        </w:rPr>
        <w:t>: 2220279</w:t>
      </w:r>
    </w:p>
    <w:p w:rsidR="00D3041D" w:rsidRPr="00D3041D" w:rsidRDefault="00D3041D" w:rsidP="00CC341D">
      <w:pPr>
        <w:rPr>
          <w:b/>
          <w:sz w:val="36"/>
          <w:szCs w:val="36"/>
        </w:rPr>
      </w:pPr>
    </w:p>
    <w:p w:rsidR="00CC341D" w:rsidRPr="00D3041D" w:rsidRDefault="00D3041D" w:rsidP="00CC341D">
      <w:pPr>
        <w:rPr>
          <w:b/>
          <w:sz w:val="36"/>
          <w:szCs w:val="36"/>
        </w:rPr>
      </w:pPr>
      <w:r>
        <w:rPr>
          <w:b/>
          <w:sz w:val="36"/>
          <w:szCs w:val="36"/>
        </w:rPr>
        <w:t>MODULE NAME</w:t>
      </w:r>
      <w:r w:rsidR="00CC341D" w:rsidRPr="00D3041D">
        <w:rPr>
          <w:b/>
          <w:sz w:val="36"/>
          <w:szCs w:val="36"/>
        </w:rPr>
        <w:t>: Marketing Management</w:t>
      </w:r>
    </w:p>
    <w:p w:rsidR="00D3041D" w:rsidRPr="00D3041D" w:rsidRDefault="00D3041D" w:rsidP="00CC341D">
      <w:pPr>
        <w:rPr>
          <w:b/>
          <w:sz w:val="36"/>
          <w:szCs w:val="36"/>
        </w:rPr>
      </w:pPr>
    </w:p>
    <w:p w:rsidR="00CC341D" w:rsidRPr="00D3041D" w:rsidRDefault="00D3041D" w:rsidP="00CC341D">
      <w:pPr>
        <w:rPr>
          <w:b/>
          <w:sz w:val="36"/>
          <w:szCs w:val="36"/>
        </w:rPr>
      </w:pPr>
      <w:r>
        <w:rPr>
          <w:b/>
          <w:sz w:val="36"/>
          <w:szCs w:val="36"/>
        </w:rPr>
        <w:t>MODULE CODE</w:t>
      </w:r>
      <w:r w:rsidR="00CC341D" w:rsidRPr="00D3041D">
        <w:rPr>
          <w:b/>
          <w:sz w:val="36"/>
          <w:szCs w:val="36"/>
        </w:rPr>
        <w:t>: LCMB7001</w:t>
      </w:r>
    </w:p>
    <w:p w:rsidR="00D3041D" w:rsidRPr="00D3041D" w:rsidRDefault="00D3041D" w:rsidP="00CC341D">
      <w:pPr>
        <w:pStyle w:val="Normal1"/>
        <w:spacing w:line="360" w:lineRule="auto"/>
        <w:rPr>
          <w:b/>
          <w:sz w:val="36"/>
          <w:szCs w:val="36"/>
        </w:rPr>
      </w:pPr>
    </w:p>
    <w:p w:rsidR="00CC341D" w:rsidRDefault="00D3041D" w:rsidP="00CC341D">
      <w:pPr>
        <w:pStyle w:val="Normal1"/>
        <w:spacing w:line="360" w:lineRule="auto"/>
        <w:rPr>
          <w:b/>
          <w:sz w:val="36"/>
          <w:szCs w:val="36"/>
        </w:rPr>
      </w:pPr>
      <w:r w:rsidRPr="00D3041D">
        <w:rPr>
          <w:b/>
          <w:sz w:val="36"/>
          <w:szCs w:val="36"/>
        </w:rPr>
        <w:t>NAME OF LECTURER</w:t>
      </w:r>
      <w:r w:rsidR="00D61E34">
        <w:rPr>
          <w:b/>
          <w:sz w:val="36"/>
          <w:szCs w:val="36"/>
        </w:rPr>
        <w:t>: DR. TUSHARA BALENDRAN</w:t>
      </w:r>
    </w:p>
    <w:p w:rsidR="00D61E34" w:rsidRDefault="00D61E34" w:rsidP="00CC341D">
      <w:pPr>
        <w:pStyle w:val="Normal1"/>
        <w:spacing w:line="360" w:lineRule="auto"/>
        <w:rPr>
          <w:b/>
          <w:sz w:val="36"/>
          <w:szCs w:val="36"/>
        </w:rPr>
      </w:pPr>
      <w:bookmarkStart w:id="0" w:name="_GoBack"/>
    </w:p>
    <w:bookmarkEnd w:id="0"/>
    <w:p w:rsidR="00D61E34" w:rsidRDefault="00D61E34" w:rsidP="00CC341D">
      <w:pPr>
        <w:pStyle w:val="Normal1"/>
        <w:spacing w:line="360" w:lineRule="auto"/>
        <w:rPr>
          <w:b/>
          <w:sz w:val="36"/>
          <w:szCs w:val="36"/>
        </w:rPr>
      </w:pPr>
      <w:r>
        <w:rPr>
          <w:b/>
          <w:sz w:val="36"/>
          <w:szCs w:val="36"/>
        </w:rPr>
        <w:t>ASSIGNMENT TITLE: ASSESSMENT 2</w:t>
      </w:r>
    </w:p>
    <w:p w:rsidR="00D61E34" w:rsidRDefault="00D61E34" w:rsidP="00CC341D">
      <w:pPr>
        <w:pStyle w:val="Normal1"/>
        <w:spacing w:line="360" w:lineRule="auto"/>
        <w:rPr>
          <w:b/>
          <w:sz w:val="36"/>
          <w:szCs w:val="36"/>
        </w:rPr>
      </w:pPr>
    </w:p>
    <w:p w:rsidR="00D61E34" w:rsidRPr="00D3041D" w:rsidRDefault="00D61E34" w:rsidP="00CC341D">
      <w:pPr>
        <w:pStyle w:val="Normal1"/>
        <w:spacing w:line="360" w:lineRule="auto"/>
        <w:rPr>
          <w:rFonts w:ascii="Times New Roman" w:eastAsia="Times New Roman" w:hAnsi="Times New Roman" w:cs="Times New Roman"/>
          <w:b/>
          <w:color w:val="000000" w:themeColor="text1"/>
          <w:sz w:val="36"/>
          <w:szCs w:val="36"/>
          <w:lang w:val="en-GB"/>
        </w:rPr>
      </w:pPr>
      <w:r>
        <w:rPr>
          <w:b/>
          <w:sz w:val="36"/>
          <w:szCs w:val="36"/>
        </w:rPr>
        <w:t>SUBMISSION DATE: 5</w:t>
      </w:r>
      <w:r w:rsidRPr="00D61E34">
        <w:rPr>
          <w:b/>
          <w:sz w:val="36"/>
          <w:szCs w:val="36"/>
          <w:vertAlign w:val="superscript"/>
        </w:rPr>
        <w:t>TH</w:t>
      </w:r>
      <w:r>
        <w:rPr>
          <w:b/>
          <w:sz w:val="36"/>
          <w:szCs w:val="36"/>
        </w:rPr>
        <w:t xml:space="preserve"> MAY 2023</w:t>
      </w:r>
    </w:p>
    <w:p w:rsidR="00FF6B53" w:rsidRPr="00F51994" w:rsidRDefault="004F09C3" w:rsidP="0099033D">
      <w:pPr>
        <w:pStyle w:val="Normal1"/>
        <w:spacing w:line="360" w:lineRule="auto"/>
        <w:jc w:val="both"/>
        <w:rPr>
          <w:color w:val="000000" w:themeColor="text1"/>
          <w:lang w:val="en-GB"/>
        </w:rPr>
      </w:pPr>
      <w:r w:rsidRPr="00F51994">
        <w:rPr>
          <w:color w:val="000000" w:themeColor="text1"/>
          <w:lang w:val="en-GB"/>
        </w:rPr>
        <w:br w:type="page"/>
      </w:r>
    </w:p>
    <w:p w:rsidR="00FF6B53" w:rsidRPr="00F51994" w:rsidRDefault="001D78AB" w:rsidP="00F016BF">
      <w:pPr>
        <w:pStyle w:val="Normal1"/>
        <w:spacing w:line="360" w:lineRule="auto"/>
        <w:jc w:val="center"/>
        <w:rPr>
          <w:rFonts w:ascii="Times New Roman" w:hAnsi="Times New Roman" w:cs="Times New Roman"/>
          <w:b/>
          <w:color w:val="000000" w:themeColor="text1"/>
          <w:sz w:val="24"/>
          <w:lang w:val="en-GB"/>
        </w:rPr>
      </w:pPr>
      <w:r w:rsidRPr="00F51994">
        <w:rPr>
          <w:rFonts w:ascii="Times New Roman" w:hAnsi="Times New Roman" w:cs="Times New Roman"/>
          <w:b/>
          <w:color w:val="000000" w:themeColor="text1"/>
          <w:sz w:val="24"/>
          <w:lang w:val="en-GB"/>
        </w:rPr>
        <w:lastRenderedPageBreak/>
        <w:t>Executive S</w:t>
      </w:r>
      <w:r w:rsidR="00730BB5" w:rsidRPr="00F51994">
        <w:rPr>
          <w:rFonts w:ascii="Times New Roman" w:hAnsi="Times New Roman" w:cs="Times New Roman"/>
          <w:b/>
          <w:color w:val="000000" w:themeColor="text1"/>
          <w:sz w:val="24"/>
          <w:lang w:val="en-GB"/>
        </w:rPr>
        <w:t>ummary</w:t>
      </w:r>
    </w:p>
    <w:p w:rsidR="00730BB5" w:rsidRPr="00F51994" w:rsidRDefault="00730BB5" w:rsidP="0099033D">
      <w:pPr>
        <w:pStyle w:val="Normal1"/>
        <w:spacing w:line="360" w:lineRule="auto"/>
        <w:jc w:val="both"/>
        <w:rPr>
          <w:rFonts w:ascii="Times New Roman" w:hAnsi="Times New Roman" w:cs="Times New Roman"/>
          <w:color w:val="000000" w:themeColor="text1"/>
          <w:sz w:val="24"/>
          <w:lang w:val="en-GB"/>
        </w:rPr>
      </w:pPr>
      <w:r w:rsidRPr="00F51994">
        <w:rPr>
          <w:rFonts w:ascii="Times New Roman" w:hAnsi="Times New Roman" w:cs="Times New Roman"/>
          <w:color w:val="000000" w:themeColor="text1"/>
          <w:sz w:val="24"/>
          <w:lang w:val="en-GB"/>
        </w:rPr>
        <w:t xml:space="preserve">The report has critically assessed the internal and external marketing environment of </w:t>
      </w:r>
      <w:r w:rsidR="00A5685A" w:rsidRPr="00F51994">
        <w:rPr>
          <w:rFonts w:ascii="Times New Roman" w:hAnsi="Times New Roman" w:cs="Times New Roman"/>
          <w:color w:val="000000" w:themeColor="text1"/>
          <w:sz w:val="24"/>
          <w:lang w:val="en-GB"/>
        </w:rPr>
        <w:t>Crocus</w:t>
      </w:r>
      <w:r w:rsidRPr="00F51994">
        <w:rPr>
          <w:rFonts w:ascii="Times New Roman" w:hAnsi="Times New Roman" w:cs="Times New Roman"/>
          <w:color w:val="000000" w:themeColor="text1"/>
          <w:sz w:val="24"/>
          <w:lang w:val="en-GB"/>
        </w:rPr>
        <w:t>. The organisation has been facing certain challenges in tacking the technological up gradation, and changed customer demands. PESTEL analysis, Porter Five Forces analysis, SWOT have been done for identifying company‘s driving forces. Technological up gradation and customer demands are driving forces</w:t>
      </w:r>
      <w:r w:rsidR="00AA2516" w:rsidRPr="00F51994">
        <w:rPr>
          <w:rFonts w:ascii="Times New Roman" w:hAnsi="Times New Roman" w:cs="Times New Roman"/>
          <w:color w:val="000000" w:themeColor="text1"/>
          <w:sz w:val="24"/>
          <w:lang w:val="en-GB"/>
        </w:rPr>
        <w:t>. Marketing has played crucial r</w:t>
      </w:r>
      <w:r w:rsidRPr="00F51994">
        <w:rPr>
          <w:rFonts w:ascii="Times New Roman" w:hAnsi="Times New Roman" w:cs="Times New Roman"/>
          <w:color w:val="000000" w:themeColor="text1"/>
          <w:sz w:val="24"/>
          <w:lang w:val="en-GB"/>
        </w:rPr>
        <w:t>ole in managing the forces effectively.</w:t>
      </w:r>
      <w:r w:rsidR="00E06E58" w:rsidRPr="00F51994">
        <w:rPr>
          <w:rFonts w:ascii="Times New Roman" w:hAnsi="Times New Roman" w:cs="Times New Roman"/>
          <w:color w:val="000000" w:themeColor="text1"/>
          <w:sz w:val="24"/>
          <w:lang w:val="en-GB"/>
        </w:rPr>
        <w:t xml:space="preserve"> </w:t>
      </w:r>
      <w:r w:rsidRPr="00F51994">
        <w:rPr>
          <w:rFonts w:ascii="Times New Roman" w:eastAsia="Times New Roman" w:hAnsi="Times New Roman" w:cs="Times New Roman"/>
          <w:color w:val="000000" w:themeColor="text1"/>
          <w:sz w:val="24"/>
          <w:szCs w:val="24"/>
          <w:lang w:val="en-GB"/>
        </w:rPr>
        <w:t xml:space="preserve">Keller’s Brand Equity Model is recommended for the increase of brand equity. </w:t>
      </w:r>
    </w:p>
    <w:p w:rsidR="00730BB5" w:rsidRPr="00F51994" w:rsidRDefault="00730BB5" w:rsidP="0099033D">
      <w:pPr>
        <w:spacing w:line="360" w:lineRule="auto"/>
        <w:jc w:val="both"/>
        <w:rPr>
          <w:rFonts w:ascii="Times New Roman" w:hAnsi="Times New Roman"/>
          <w:b/>
          <w:color w:val="000000" w:themeColor="text1"/>
          <w:sz w:val="24"/>
          <w:szCs w:val="40"/>
          <w:lang w:val="en-US"/>
        </w:rPr>
      </w:pPr>
      <w:r w:rsidRPr="00F51994">
        <w:rPr>
          <w:color w:val="000000" w:themeColor="text1"/>
        </w:rPr>
        <w:br w:type="page"/>
      </w:r>
    </w:p>
    <w:sdt>
      <w:sdtPr>
        <w:rPr>
          <w:rFonts w:ascii="Arial" w:eastAsia="Arial" w:hAnsi="Arial" w:cs="Arial"/>
          <w:b w:val="0"/>
          <w:bCs w:val="0"/>
          <w:color w:val="000000" w:themeColor="text1"/>
          <w:sz w:val="22"/>
          <w:szCs w:val="22"/>
          <w:lang w:val="en-GB"/>
        </w:rPr>
        <w:id w:val="19504922"/>
        <w:docPartObj>
          <w:docPartGallery w:val="Table of Contents"/>
          <w:docPartUnique/>
        </w:docPartObj>
      </w:sdtPr>
      <w:sdtEndPr/>
      <w:sdtContent>
        <w:p w:rsidR="00730BB5" w:rsidRDefault="00730BB5" w:rsidP="00530323">
          <w:pPr>
            <w:pStyle w:val="TOCHeading"/>
            <w:spacing w:line="360" w:lineRule="auto"/>
            <w:jc w:val="center"/>
            <w:rPr>
              <w:rFonts w:ascii="Times New Roman" w:hAnsi="Times New Roman" w:cs="Times New Roman"/>
              <w:color w:val="000000" w:themeColor="text1"/>
              <w:sz w:val="24"/>
              <w:szCs w:val="24"/>
            </w:rPr>
          </w:pPr>
          <w:r w:rsidRPr="00F51994">
            <w:rPr>
              <w:rFonts w:ascii="Times New Roman" w:hAnsi="Times New Roman" w:cs="Times New Roman"/>
              <w:color w:val="000000" w:themeColor="text1"/>
              <w:sz w:val="24"/>
              <w:szCs w:val="24"/>
            </w:rPr>
            <w:t>Table of Contents</w:t>
          </w:r>
        </w:p>
        <w:p w:rsidR="00CC341D" w:rsidRPr="00CC341D" w:rsidRDefault="00CC341D" w:rsidP="00CC341D">
          <w:pPr>
            <w:rPr>
              <w:lang w:val="en-US"/>
            </w:rPr>
          </w:pPr>
        </w:p>
        <w:p w:rsidR="005971F4" w:rsidRPr="005971F4" w:rsidRDefault="007C438A"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r w:rsidRPr="00F51994">
            <w:rPr>
              <w:rFonts w:ascii="Times New Roman" w:hAnsi="Times New Roman" w:cs="Times New Roman"/>
              <w:color w:val="000000" w:themeColor="text1"/>
              <w:sz w:val="24"/>
              <w:szCs w:val="24"/>
            </w:rPr>
            <w:fldChar w:fldCharType="begin"/>
          </w:r>
          <w:r w:rsidR="00730BB5" w:rsidRPr="00F51994">
            <w:rPr>
              <w:rFonts w:ascii="Times New Roman" w:hAnsi="Times New Roman" w:cs="Times New Roman"/>
              <w:color w:val="000000" w:themeColor="text1"/>
              <w:sz w:val="24"/>
              <w:szCs w:val="24"/>
            </w:rPr>
            <w:instrText xml:space="preserve"> TOC \o "1-3" \h \z \u </w:instrText>
          </w:r>
          <w:r w:rsidRPr="00F51994">
            <w:rPr>
              <w:rFonts w:ascii="Times New Roman" w:hAnsi="Times New Roman" w:cs="Times New Roman"/>
              <w:color w:val="000000" w:themeColor="text1"/>
              <w:sz w:val="24"/>
              <w:szCs w:val="24"/>
            </w:rPr>
            <w:fldChar w:fldCharType="separate"/>
          </w:r>
          <w:hyperlink w:anchor="_Toc133952282" w:history="1">
            <w:r w:rsidR="005971F4" w:rsidRPr="005971F4">
              <w:rPr>
                <w:rStyle w:val="Hyperlink"/>
                <w:rFonts w:ascii="Times New Roman" w:hAnsi="Times New Roman" w:cs="Times New Roman"/>
                <w:noProof/>
                <w:sz w:val="24"/>
                <w:szCs w:val="24"/>
              </w:rPr>
              <w:t>Introduction</w:t>
            </w:r>
            <w:r w:rsidR="005971F4" w:rsidRPr="005971F4">
              <w:rPr>
                <w:rFonts w:ascii="Times New Roman" w:hAnsi="Times New Roman" w:cs="Times New Roman"/>
                <w:noProof/>
                <w:webHidden/>
                <w:sz w:val="24"/>
                <w:szCs w:val="24"/>
              </w:rPr>
              <w:tab/>
            </w:r>
            <w:r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_Toc133952282 \h </w:instrText>
            </w:r>
            <w:r w:rsidRPr="005971F4">
              <w:rPr>
                <w:rFonts w:ascii="Times New Roman" w:hAnsi="Times New Roman" w:cs="Times New Roman"/>
                <w:noProof/>
                <w:webHidden/>
                <w:sz w:val="24"/>
                <w:szCs w:val="24"/>
              </w:rPr>
            </w:r>
            <w:r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3</w:t>
            </w:r>
            <w:r w:rsidRPr="005971F4">
              <w:rPr>
                <w:rFonts w:ascii="Times New Roman" w:hAnsi="Times New Roman" w:cs="Times New Roman"/>
                <w:noProof/>
                <w:webHidden/>
                <w:sz w:val="24"/>
                <w:szCs w:val="24"/>
              </w:rPr>
              <w:fldChar w:fldCharType="end"/>
            </w:r>
          </w:hyperlink>
        </w:p>
        <w:p w:rsidR="005971F4" w:rsidRPr="005971F4" w:rsidRDefault="005F70A2"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3" w:history="1">
            <w:r w:rsidR="005971F4" w:rsidRPr="005971F4">
              <w:rPr>
                <w:rStyle w:val="Hyperlink"/>
                <w:rFonts w:ascii="Times New Roman" w:hAnsi="Times New Roman" w:cs="Times New Roman"/>
                <w:noProof/>
                <w:sz w:val="24"/>
                <w:szCs w:val="24"/>
              </w:rPr>
              <w:t>Challenges faced by Crocus</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_Toc133952283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3</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4" w:history="1">
            <w:r w:rsidR="005971F4" w:rsidRPr="005971F4">
              <w:rPr>
                <w:rStyle w:val="Hyperlink"/>
                <w:rFonts w:ascii="Times New Roman" w:hAnsi="Times New Roman" w:cs="Times New Roman"/>
                <w:noProof/>
                <w:sz w:val="24"/>
                <w:szCs w:val="24"/>
              </w:rPr>
              <w:t>Question a)</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_Toc133952284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4</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5" w:history="1">
            <w:r w:rsidR="005971F4" w:rsidRPr="005971F4">
              <w:rPr>
                <w:rStyle w:val="Hyperlink"/>
                <w:rFonts w:ascii="Times New Roman" w:hAnsi="Times New Roman" w:cs="Times New Roman"/>
                <w:noProof/>
                <w:sz w:val="24"/>
                <w:szCs w:val="24"/>
              </w:rPr>
              <w:t>Environmental marketing analysis and role of marketing</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_Toc133952285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4</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6" w:history="1">
            <w:r w:rsidR="005971F4" w:rsidRPr="005971F4">
              <w:rPr>
                <w:rStyle w:val="Hyperlink"/>
                <w:rFonts w:ascii="Times New Roman" w:hAnsi="Times New Roman" w:cs="Times New Roman"/>
                <w:noProof/>
                <w:sz w:val="24"/>
                <w:szCs w:val="24"/>
              </w:rPr>
              <w:t>PESTLE analysis</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_Toc133952286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4</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7" w:history="1">
            <w:r w:rsidR="005971F4" w:rsidRPr="005971F4">
              <w:rPr>
                <w:rStyle w:val="Hyperlink"/>
                <w:rFonts w:ascii="Times New Roman" w:hAnsi="Times New Roman" w:cs="Times New Roman"/>
                <w:noProof/>
                <w:sz w:val="24"/>
                <w:szCs w:val="24"/>
              </w:rPr>
              <w:t>Porter Five forces</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_Toc133952287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5</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8" w:history="1">
            <w:r w:rsidR="005971F4" w:rsidRPr="005971F4">
              <w:rPr>
                <w:rStyle w:val="Hyperlink"/>
                <w:rFonts w:ascii="Times New Roman" w:hAnsi="Times New Roman" w:cs="Times New Roman"/>
                <w:noProof/>
                <w:sz w:val="24"/>
                <w:szCs w:val="24"/>
              </w:rPr>
              <w:t>SWOT analysis</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_Toc133952288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7</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89" w:history="1">
            <w:r w:rsidR="005971F4" w:rsidRPr="005971F4">
              <w:rPr>
                <w:rStyle w:val="Hyperlink"/>
                <w:rFonts w:ascii="Times New Roman" w:hAnsi="Times New Roman" w:cs="Times New Roman"/>
                <w:noProof/>
                <w:sz w:val="24"/>
                <w:szCs w:val="24"/>
              </w:rPr>
              <w:t>Segmentation, targeting and positioning to the company</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_Toc133952289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8</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90" w:history="1">
            <w:r w:rsidR="005971F4" w:rsidRPr="005971F4">
              <w:rPr>
                <w:rStyle w:val="Hyperlink"/>
                <w:rFonts w:ascii="Times New Roman" w:hAnsi="Times New Roman" w:cs="Times New Roman"/>
                <w:noProof/>
                <w:sz w:val="24"/>
                <w:szCs w:val="24"/>
              </w:rPr>
              <w:t>4P Marketing mix strategy</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_Toc133952290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8</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91" w:history="1">
            <w:r w:rsidR="005971F4" w:rsidRPr="005971F4">
              <w:rPr>
                <w:rStyle w:val="Hyperlink"/>
                <w:rFonts w:ascii="Times New Roman" w:hAnsi="Times New Roman" w:cs="Times New Roman"/>
                <w:noProof/>
                <w:sz w:val="24"/>
                <w:szCs w:val="24"/>
              </w:rPr>
              <w:t>Driving forces in Crocus’s organizational change</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_Toc133952291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8</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2"/>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92" w:history="1">
            <w:r w:rsidR="005971F4" w:rsidRPr="005971F4">
              <w:rPr>
                <w:rStyle w:val="Hyperlink"/>
                <w:rFonts w:ascii="Times New Roman" w:hAnsi="Times New Roman" w:cs="Times New Roman"/>
                <w:noProof/>
                <w:sz w:val="24"/>
                <w:szCs w:val="24"/>
              </w:rPr>
              <w:t>Role of marketing in managing the changes</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_Toc133952292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9</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93" w:history="1">
            <w:r w:rsidR="005971F4" w:rsidRPr="005971F4">
              <w:rPr>
                <w:rStyle w:val="Hyperlink"/>
                <w:rFonts w:ascii="Times New Roman" w:hAnsi="Times New Roman" w:cs="Times New Roman"/>
                <w:noProof/>
                <w:sz w:val="24"/>
                <w:szCs w:val="24"/>
              </w:rPr>
              <w:t>Question b)</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_Toc133952293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11</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94" w:history="1">
            <w:r w:rsidR="005971F4" w:rsidRPr="005971F4">
              <w:rPr>
                <w:rStyle w:val="Hyperlink"/>
                <w:rFonts w:ascii="Times New Roman" w:hAnsi="Times New Roman" w:cs="Times New Roman"/>
                <w:noProof/>
                <w:sz w:val="24"/>
                <w:szCs w:val="24"/>
              </w:rPr>
              <w:t>Recommendations for future</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_Toc133952294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11</w:t>
            </w:r>
            <w:r w:rsidR="007C438A" w:rsidRPr="005971F4">
              <w:rPr>
                <w:rFonts w:ascii="Times New Roman" w:hAnsi="Times New Roman" w:cs="Times New Roman"/>
                <w:noProof/>
                <w:webHidden/>
                <w:sz w:val="24"/>
                <w:szCs w:val="24"/>
              </w:rPr>
              <w:fldChar w:fldCharType="end"/>
            </w:r>
          </w:hyperlink>
        </w:p>
        <w:p w:rsidR="005971F4" w:rsidRPr="005971F4" w:rsidRDefault="005F70A2" w:rsidP="005971F4">
          <w:pPr>
            <w:pStyle w:val="TOC1"/>
            <w:tabs>
              <w:tab w:val="right" w:leader="dot" w:pos="9019"/>
            </w:tabs>
            <w:spacing w:line="360" w:lineRule="auto"/>
            <w:jc w:val="both"/>
            <w:rPr>
              <w:rFonts w:ascii="Times New Roman" w:eastAsiaTheme="minorEastAsia" w:hAnsi="Times New Roman" w:cs="Times New Roman"/>
              <w:noProof/>
              <w:sz w:val="24"/>
              <w:szCs w:val="24"/>
              <w:lang w:val="en-US"/>
            </w:rPr>
          </w:pPr>
          <w:hyperlink w:anchor="_Toc133952295" w:history="1">
            <w:r w:rsidR="005971F4" w:rsidRPr="005971F4">
              <w:rPr>
                <w:rStyle w:val="Hyperlink"/>
                <w:rFonts w:ascii="Times New Roman" w:hAnsi="Times New Roman" w:cs="Times New Roman"/>
                <w:noProof/>
                <w:sz w:val="24"/>
                <w:szCs w:val="24"/>
              </w:rPr>
              <w:t>Conclusion</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_Toc133952295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12</w:t>
            </w:r>
            <w:r w:rsidR="007C438A" w:rsidRPr="005971F4">
              <w:rPr>
                <w:rFonts w:ascii="Times New Roman" w:hAnsi="Times New Roman" w:cs="Times New Roman"/>
                <w:noProof/>
                <w:webHidden/>
                <w:sz w:val="24"/>
                <w:szCs w:val="24"/>
              </w:rPr>
              <w:fldChar w:fldCharType="end"/>
            </w:r>
          </w:hyperlink>
        </w:p>
        <w:p w:rsidR="005971F4" w:rsidRDefault="005F70A2" w:rsidP="005971F4">
          <w:pPr>
            <w:pStyle w:val="TOC1"/>
            <w:tabs>
              <w:tab w:val="right" w:leader="dot" w:pos="9019"/>
            </w:tabs>
            <w:spacing w:line="360" w:lineRule="auto"/>
            <w:jc w:val="both"/>
            <w:rPr>
              <w:rFonts w:asciiTheme="minorHAnsi" w:eastAsiaTheme="minorEastAsia" w:hAnsiTheme="minorHAnsi" w:cstheme="minorBidi"/>
              <w:noProof/>
              <w:lang w:val="en-US"/>
            </w:rPr>
          </w:pPr>
          <w:hyperlink w:anchor="_Toc133952296" w:history="1">
            <w:r w:rsidR="005971F4" w:rsidRPr="005971F4">
              <w:rPr>
                <w:rStyle w:val="Hyperlink"/>
                <w:rFonts w:ascii="Times New Roman" w:hAnsi="Times New Roman" w:cs="Times New Roman"/>
                <w:noProof/>
                <w:sz w:val="24"/>
                <w:szCs w:val="24"/>
              </w:rPr>
              <w:t>References</w:t>
            </w:r>
            <w:r w:rsidR="005971F4" w:rsidRPr="005971F4">
              <w:rPr>
                <w:rFonts w:ascii="Times New Roman" w:hAnsi="Times New Roman" w:cs="Times New Roman"/>
                <w:noProof/>
                <w:webHidden/>
                <w:sz w:val="24"/>
                <w:szCs w:val="24"/>
              </w:rPr>
              <w:tab/>
            </w:r>
            <w:r w:rsidR="007C438A" w:rsidRPr="005971F4">
              <w:rPr>
                <w:rFonts w:ascii="Times New Roman" w:hAnsi="Times New Roman" w:cs="Times New Roman"/>
                <w:noProof/>
                <w:webHidden/>
                <w:sz w:val="24"/>
                <w:szCs w:val="24"/>
              </w:rPr>
              <w:fldChar w:fldCharType="begin"/>
            </w:r>
            <w:r w:rsidR="005971F4" w:rsidRPr="005971F4">
              <w:rPr>
                <w:rFonts w:ascii="Times New Roman" w:hAnsi="Times New Roman" w:cs="Times New Roman"/>
                <w:noProof/>
                <w:webHidden/>
                <w:sz w:val="24"/>
                <w:szCs w:val="24"/>
              </w:rPr>
              <w:instrText xml:space="preserve"> PAGEREF _Toc133952296 \h </w:instrText>
            </w:r>
            <w:r w:rsidR="007C438A" w:rsidRPr="005971F4">
              <w:rPr>
                <w:rFonts w:ascii="Times New Roman" w:hAnsi="Times New Roman" w:cs="Times New Roman"/>
                <w:noProof/>
                <w:webHidden/>
                <w:sz w:val="24"/>
                <w:szCs w:val="24"/>
              </w:rPr>
            </w:r>
            <w:r w:rsidR="007C438A" w:rsidRPr="005971F4">
              <w:rPr>
                <w:rFonts w:ascii="Times New Roman" w:hAnsi="Times New Roman" w:cs="Times New Roman"/>
                <w:noProof/>
                <w:webHidden/>
                <w:sz w:val="24"/>
                <w:szCs w:val="24"/>
              </w:rPr>
              <w:fldChar w:fldCharType="separate"/>
            </w:r>
            <w:r w:rsidR="005971F4" w:rsidRPr="005971F4">
              <w:rPr>
                <w:rFonts w:ascii="Times New Roman" w:hAnsi="Times New Roman" w:cs="Times New Roman"/>
                <w:noProof/>
                <w:webHidden/>
                <w:sz w:val="24"/>
                <w:szCs w:val="24"/>
              </w:rPr>
              <w:t>13</w:t>
            </w:r>
            <w:r w:rsidR="007C438A" w:rsidRPr="005971F4">
              <w:rPr>
                <w:rFonts w:ascii="Times New Roman" w:hAnsi="Times New Roman" w:cs="Times New Roman"/>
                <w:noProof/>
                <w:webHidden/>
                <w:sz w:val="24"/>
                <w:szCs w:val="24"/>
              </w:rPr>
              <w:fldChar w:fldCharType="end"/>
            </w:r>
          </w:hyperlink>
        </w:p>
        <w:p w:rsidR="00730BB5" w:rsidRPr="00F51994" w:rsidRDefault="007C438A" w:rsidP="0099033D">
          <w:pPr>
            <w:spacing w:line="360" w:lineRule="auto"/>
            <w:jc w:val="both"/>
            <w:rPr>
              <w:color w:val="000000" w:themeColor="text1"/>
            </w:rPr>
          </w:pPr>
          <w:r w:rsidRPr="00F51994">
            <w:rPr>
              <w:rFonts w:ascii="Times New Roman" w:hAnsi="Times New Roman" w:cs="Times New Roman"/>
              <w:color w:val="000000" w:themeColor="text1"/>
              <w:sz w:val="24"/>
              <w:szCs w:val="24"/>
            </w:rPr>
            <w:fldChar w:fldCharType="end"/>
          </w:r>
        </w:p>
      </w:sdtContent>
    </w:sdt>
    <w:p w:rsidR="00730BB5" w:rsidRPr="00F51994" w:rsidRDefault="00730BB5" w:rsidP="0099033D">
      <w:pPr>
        <w:pStyle w:val="Heading1"/>
      </w:pPr>
    </w:p>
    <w:p w:rsidR="00730BB5" w:rsidRPr="00F51994" w:rsidRDefault="00730BB5" w:rsidP="0099033D">
      <w:pPr>
        <w:spacing w:line="360" w:lineRule="auto"/>
        <w:jc w:val="both"/>
        <w:rPr>
          <w:rFonts w:ascii="Times New Roman" w:hAnsi="Times New Roman"/>
          <w:b/>
          <w:color w:val="000000" w:themeColor="text1"/>
          <w:sz w:val="24"/>
          <w:szCs w:val="40"/>
          <w:lang w:val="en-US"/>
        </w:rPr>
      </w:pPr>
      <w:r w:rsidRPr="00F51994">
        <w:rPr>
          <w:color w:val="000000" w:themeColor="text1"/>
        </w:rPr>
        <w:br w:type="page"/>
      </w:r>
    </w:p>
    <w:p w:rsidR="00FF6B53" w:rsidRPr="00F51994" w:rsidRDefault="00730BB5" w:rsidP="0099033D">
      <w:pPr>
        <w:pStyle w:val="Heading1"/>
      </w:pPr>
      <w:bookmarkStart w:id="1" w:name="_Toc133952282"/>
      <w:r w:rsidRPr="00F51994">
        <w:lastRenderedPageBreak/>
        <w:t>I</w:t>
      </w:r>
      <w:r w:rsidR="004F09C3" w:rsidRPr="00F51994">
        <w:t>ntroduction</w:t>
      </w:r>
      <w:bookmarkEnd w:id="1"/>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Marketing management directs the development and implementation of strategic marketing processes, programs, and activities for aligning with wider business objectives.</w:t>
      </w:r>
      <w:r w:rsidR="003271B0">
        <w:rPr>
          <w:rFonts w:ascii="Times New Roman" w:eastAsia="Times New Roman" w:hAnsi="Times New Roman" w:cs="Times New Roman"/>
          <w:color w:val="000000" w:themeColor="text1"/>
          <w:sz w:val="24"/>
          <w:szCs w:val="24"/>
          <w:lang w:val="en-GB"/>
        </w:rPr>
        <w:t xml:space="preserve"> </w:t>
      </w:r>
      <w:r w:rsidR="00562C23" w:rsidRPr="00F51994">
        <w:rPr>
          <w:rFonts w:ascii="Times New Roman" w:eastAsia="Times New Roman" w:hAnsi="Times New Roman" w:cs="Times New Roman"/>
          <w:color w:val="000000" w:themeColor="text1"/>
          <w:sz w:val="24"/>
          <w:szCs w:val="24"/>
          <w:lang w:val="en-GB"/>
        </w:rPr>
        <w:t>Crocus</w:t>
      </w:r>
      <w:r w:rsidRPr="00F51994">
        <w:rPr>
          <w:rFonts w:ascii="Times New Roman" w:eastAsia="Times New Roman" w:hAnsi="Times New Roman" w:cs="Times New Roman"/>
          <w:color w:val="000000" w:themeColor="text1"/>
          <w:sz w:val="24"/>
          <w:szCs w:val="24"/>
          <w:lang w:val="en-GB"/>
        </w:rPr>
        <w:t xml:space="preserve"> is the UK based </w:t>
      </w:r>
      <w:r w:rsidR="00562C23" w:rsidRPr="00F51994">
        <w:rPr>
          <w:rFonts w:ascii="Times New Roman" w:eastAsia="Times New Roman" w:hAnsi="Times New Roman" w:cs="Times New Roman"/>
          <w:color w:val="000000" w:themeColor="text1"/>
          <w:sz w:val="24"/>
          <w:szCs w:val="24"/>
          <w:lang w:val="en-GB"/>
        </w:rPr>
        <w:t xml:space="preserve">biggest gardening website </w:t>
      </w:r>
      <w:r w:rsidRPr="00F51994">
        <w:rPr>
          <w:rFonts w:ascii="Times New Roman" w:eastAsia="Times New Roman" w:hAnsi="Times New Roman" w:cs="Times New Roman"/>
          <w:color w:val="000000" w:themeColor="text1"/>
          <w:sz w:val="24"/>
          <w:szCs w:val="24"/>
          <w:lang w:val="en-GB"/>
        </w:rPr>
        <w:t>that</w:t>
      </w:r>
      <w:r w:rsidR="00562C23" w:rsidRPr="00F51994">
        <w:rPr>
          <w:rFonts w:ascii="Times New Roman" w:eastAsia="Times New Roman" w:hAnsi="Times New Roman" w:cs="Times New Roman"/>
          <w:color w:val="000000" w:themeColor="text1"/>
          <w:sz w:val="24"/>
          <w:szCs w:val="24"/>
          <w:lang w:val="en-GB"/>
        </w:rPr>
        <w:t xml:space="preserve"> offers biggest choice of plants from around 4,000 options to meet</w:t>
      </w:r>
      <w:r w:rsidR="003271B0">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customers’ rising expectations. Purpose of this study is </w:t>
      </w:r>
      <w:r w:rsidR="00562C23" w:rsidRPr="00F51994">
        <w:rPr>
          <w:rFonts w:ascii="Times New Roman" w:eastAsia="Times New Roman" w:hAnsi="Times New Roman" w:cs="Times New Roman"/>
          <w:color w:val="000000" w:themeColor="text1"/>
          <w:sz w:val="24"/>
          <w:szCs w:val="24"/>
          <w:lang w:val="en-GB"/>
        </w:rPr>
        <w:t xml:space="preserve">Crocus’s </w:t>
      </w:r>
      <w:r w:rsidRPr="00F51994">
        <w:rPr>
          <w:rFonts w:ascii="Times New Roman" w:eastAsia="Times New Roman" w:hAnsi="Times New Roman" w:cs="Times New Roman"/>
          <w:color w:val="000000" w:themeColor="text1"/>
          <w:sz w:val="24"/>
          <w:szCs w:val="24"/>
          <w:lang w:val="en-GB"/>
        </w:rPr>
        <w:t>environmental marketing analysis while considering external drivers and internal environment. Identified risk factors and problems are also about to be aided by practical recommendations and suggestive actions</w:t>
      </w:r>
      <w:r w:rsidR="001D1A22"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Moreover, the study has evaluated the current business position of </w:t>
      </w:r>
      <w:r w:rsidR="00562C23" w:rsidRPr="00F51994">
        <w:rPr>
          <w:rFonts w:ascii="Times New Roman" w:eastAsia="Times New Roman" w:hAnsi="Times New Roman" w:cs="Times New Roman"/>
          <w:color w:val="000000" w:themeColor="text1"/>
          <w:sz w:val="24"/>
          <w:szCs w:val="24"/>
          <w:lang w:val="en-GB"/>
        </w:rPr>
        <w:t>Crocus</w:t>
      </w:r>
      <w:r w:rsidR="00D4643F">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to take effective and advanced marketing initiatives in future.</w:t>
      </w:r>
    </w:p>
    <w:p w:rsidR="00FF6B53" w:rsidRPr="00F51994" w:rsidRDefault="004F09C3" w:rsidP="0099033D">
      <w:pPr>
        <w:pStyle w:val="Heading1"/>
      </w:pPr>
      <w:bookmarkStart w:id="2" w:name="_Toc133952283"/>
      <w:r w:rsidRPr="00F51994">
        <w:t xml:space="preserve">Challenges faced by </w:t>
      </w:r>
      <w:r w:rsidR="00562C23" w:rsidRPr="00F51994">
        <w:t>Crocus</w:t>
      </w:r>
      <w:bookmarkEnd w:id="2"/>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In this changing business world, </w:t>
      </w:r>
      <w:r w:rsidR="00CC341D" w:rsidRPr="00F51994">
        <w:rPr>
          <w:rFonts w:ascii="Times New Roman" w:eastAsia="Times New Roman" w:hAnsi="Times New Roman" w:cs="Times New Roman"/>
          <w:color w:val="000000" w:themeColor="text1"/>
          <w:sz w:val="24"/>
          <w:szCs w:val="24"/>
          <w:lang w:val="en-GB"/>
        </w:rPr>
        <w:t>Crocus is</w:t>
      </w:r>
      <w:r w:rsidRPr="00F51994">
        <w:rPr>
          <w:rFonts w:ascii="Times New Roman" w:eastAsia="Times New Roman" w:hAnsi="Times New Roman" w:cs="Times New Roman"/>
          <w:color w:val="000000" w:themeColor="text1"/>
          <w:sz w:val="24"/>
          <w:szCs w:val="24"/>
          <w:lang w:val="en-GB"/>
        </w:rPr>
        <w:t xml:space="preserve"> facing certain challenges to incorporate </w:t>
      </w:r>
      <w:r w:rsidR="009D7861" w:rsidRPr="00F51994">
        <w:rPr>
          <w:rFonts w:ascii="Times New Roman" w:eastAsia="Times New Roman" w:hAnsi="Times New Roman" w:cs="Times New Roman"/>
          <w:color w:val="000000" w:themeColor="text1"/>
          <w:sz w:val="24"/>
          <w:szCs w:val="24"/>
          <w:lang w:val="en-GB"/>
        </w:rPr>
        <w:t xml:space="preserve">tools to automate and speeding up the plant harvesting process. </w:t>
      </w:r>
      <w:r w:rsidR="00F46BDA" w:rsidRPr="00F51994">
        <w:rPr>
          <w:rFonts w:ascii="Times New Roman" w:eastAsia="Times New Roman" w:hAnsi="Times New Roman" w:cs="Times New Roman"/>
          <w:color w:val="000000" w:themeColor="text1"/>
          <w:sz w:val="24"/>
          <w:szCs w:val="24"/>
          <w:lang w:val="en-GB"/>
        </w:rPr>
        <w:t>Crocus offers a large variety of plants to customers and the demand is always high. The garden centre use manual and traditional harvesting process that delay up the plant in growing up</w:t>
      </w:r>
      <w:r w:rsidR="00163AAD" w:rsidRPr="00F51994">
        <w:rPr>
          <w:rFonts w:ascii="Times New Roman" w:eastAsia="Times New Roman" w:hAnsi="Times New Roman" w:cs="Times New Roman"/>
          <w:color w:val="000000" w:themeColor="text1"/>
          <w:sz w:val="24"/>
          <w:szCs w:val="24"/>
          <w:lang w:val="en-GB"/>
        </w:rPr>
        <w:t xml:space="preserve"> (Crocus, 2023)</w:t>
      </w:r>
      <w:r w:rsidR="00F46BDA" w:rsidRPr="00F51994">
        <w:rPr>
          <w:rFonts w:ascii="Times New Roman" w:eastAsia="Times New Roman" w:hAnsi="Times New Roman" w:cs="Times New Roman"/>
          <w:color w:val="000000" w:themeColor="text1"/>
          <w:sz w:val="24"/>
          <w:szCs w:val="24"/>
          <w:lang w:val="en-GB"/>
        </w:rPr>
        <w:t xml:space="preserve">. Moreover, routine of repetitive tasks such as crop monitoring, planting, crop production, fruit harvesting, and plant husbandry have delayed the process and customers are not getting the plants delivered within time.  </w:t>
      </w:r>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Another great matter of concern is</w:t>
      </w:r>
      <w:r w:rsidR="00163AAD" w:rsidRPr="00F51994">
        <w:rPr>
          <w:rFonts w:ascii="Times New Roman" w:eastAsia="Times New Roman" w:hAnsi="Times New Roman" w:cs="Times New Roman"/>
          <w:color w:val="000000" w:themeColor="text1"/>
          <w:sz w:val="24"/>
          <w:szCs w:val="24"/>
          <w:lang w:val="en-GB"/>
        </w:rPr>
        <w:t xml:space="preserve"> Crocus</w:t>
      </w:r>
      <w:r w:rsidRPr="00F51994">
        <w:rPr>
          <w:rFonts w:ascii="Times New Roman" w:eastAsia="Times New Roman" w:hAnsi="Times New Roman" w:cs="Times New Roman"/>
          <w:color w:val="000000" w:themeColor="text1"/>
          <w:sz w:val="24"/>
          <w:szCs w:val="24"/>
          <w:lang w:val="en-GB"/>
        </w:rPr>
        <w:t>’s failure in meeting customers’ demands</w:t>
      </w:r>
      <w:r w:rsidR="00163AAD" w:rsidRPr="00F51994">
        <w:rPr>
          <w:rFonts w:ascii="Times New Roman" w:eastAsia="Times New Roman" w:hAnsi="Times New Roman" w:cs="Times New Roman"/>
          <w:color w:val="000000" w:themeColor="text1"/>
          <w:sz w:val="24"/>
          <w:szCs w:val="24"/>
          <w:lang w:val="en-GB"/>
        </w:rPr>
        <w:t xml:space="preserve"> due to lack of skilled labours</w:t>
      </w:r>
      <w:r w:rsidRPr="00F51994">
        <w:rPr>
          <w:rFonts w:ascii="Times New Roman" w:eastAsia="Times New Roman" w:hAnsi="Times New Roman" w:cs="Times New Roman"/>
          <w:color w:val="000000" w:themeColor="text1"/>
          <w:sz w:val="24"/>
          <w:szCs w:val="24"/>
          <w:lang w:val="en-GB"/>
        </w:rPr>
        <w:t>. In the post pandemic condition</w:t>
      </w:r>
      <w:r w:rsidR="00730BB5" w:rsidRPr="00F51994">
        <w:rPr>
          <w:rFonts w:ascii="Times New Roman" w:eastAsia="Times New Roman" w:hAnsi="Times New Roman" w:cs="Times New Roman"/>
          <w:color w:val="000000" w:themeColor="text1"/>
          <w:sz w:val="24"/>
          <w:szCs w:val="24"/>
          <w:lang w:val="en-GB"/>
        </w:rPr>
        <w:t>,</w:t>
      </w:r>
      <w:r w:rsidR="006F1928" w:rsidRPr="00F51994">
        <w:rPr>
          <w:rFonts w:ascii="Times New Roman" w:eastAsia="Times New Roman" w:hAnsi="Times New Roman" w:cs="Times New Roman"/>
          <w:color w:val="000000" w:themeColor="text1"/>
          <w:sz w:val="24"/>
          <w:szCs w:val="24"/>
          <w:lang w:val="en-GB"/>
        </w:rPr>
        <w:t xml:space="preserve"> </w:t>
      </w:r>
      <w:r w:rsidR="00163AAD" w:rsidRPr="00F51994">
        <w:rPr>
          <w:rFonts w:ascii="Times New Roman" w:eastAsia="Times New Roman" w:hAnsi="Times New Roman" w:cs="Times New Roman"/>
          <w:color w:val="000000" w:themeColor="text1"/>
          <w:sz w:val="24"/>
          <w:szCs w:val="24"/>
          <w:lang w:val="en-GB"/>
        </w:rPr>
        <w:t>it has been problematic to connect with youth people of Britain to join in horticulture and gardening industry</w:t>
      </w:r>
      <w:r w:rsidR="001C3442" w:rsidRPr="00F51994">
        <w:rPr>
          <w:rFonts w:ascii="Times New Roman" w:eastAsia="Times New Roman" w:hAnsi="Times New Roman" w:cs="Times New Roman"/>
          <w:color w:val="000000" w:themeColor="text1"/>
          <w:sz w:val="24"/>
          <w:szCs w:val="24"/>
          <w:lang w:val="en-GB"/>
        </w:rPr>
        <w:t xml:space="preserve"> (</w:t>
      </w:r>
      <w:r w:rsidR="001C3442" w:rsidRPr="00F51994">
        <w:rPr>
          <w:rFonts w:ascii="Times New Roman" w:hAnsi="Times New Roman" w:cs="Times New Roman"/>
          <w:color w:val="000000" w:themeColor="text1"/>
          <w:sz w:val="24"/>
          <w:szCs w:val="24"/>
        </w:rPr>
        <w:t>Thegurdian, 2020</w:t>
      </w:r>
      <w:r w:rsidR="001C3442" w:rsidRPr="00F51994">
        <w:rPr>
          <w:rFonts w:ascii="Times New Roman" w:eastAsia="Times New Roman" w:hAnsi="Times New Roman" w:cs="Times New Roman"/>
          <w:color w:val="000000" w:themeColor="text1"/>
          <w:sz w:val="24"/>
          <w:szCs w:val="24"/>
          <w:lang w:val="en-GB"/>
        </w:rPr>
        <w:t>)</w:t>
      </w:r>
      <w:r w:rsidRPr="00F51994">
        <w:rPr>
          <w:rFonts w:ascii="Times New Roman" w:eastAsia="Times New Roman" w:hAnsi="Times New Roman" w:cs="Times New Roman"/>
          <w:color w:val="000000" w:themeColor="text1"/>
          <w:sz w:val="24"/>
          <w:szCs w:val="24"/>
          <w:lang w:val="en-GB"/>
        </w:rPr>
        <w:t>. On the contrary,</w:t>
      </w:r>
      <w:r w:rsidR="005971F4">
        <w:rPr>
          <w:rFonts w:ascii="Times New Roman" w:eastAsia="Times New Roman" w:hAnsi="Times New Roman" w:cs="Times New Roman"/>
          <w:color w:val="000000" w:themeColor="text1"/>
          <w:sz w:val="24"/>
          <w:szCs w:val="24"/>
          <w:lang w:val="en-GB"/>
        </w:rPr>
        <w:t xml:space="preserve"> </w:t>
      </w:r>
      <w:r w:rsidR="00163AAD" w:rsidRPr="00F51994">
        <w:rPr>
          <w:rFonts w:ascii="Times New Roman" w:eastAsia="Times New Roman" w:hAnsi="Times New Roman" w:cs="Times New Roman"/>
          <w:color w:val="000000" w:themeColor="text1"/>
          <w:sz w:val="24"/>
          <w:szCs w:val="24"/>
          <w:lang w:val="en-GB"/>
        </w:rPr>
        <w:t>existing labours are not skilled enough to use technology and latest techniques of gardening</w:t>
      </w:r>
      <w:r w:rsidRPr="00F51994">
        <w:rPr>
          <w:rFonts w:ascii="Times New Roman" w:eastAsia="Times New Roman" w:hAnsi="Times New Roman" w:cs="Times New Roman"/>
          <w:color w:val="000000" w:themeColor="text1"/>
          <w:sz w:val="24"/>
          <w:szCs w:val="24"/>
          <w:lang w:val="en-GB"/>
        </w:rPr>
        <w:t xml:space="preserve">. Therefore, </w:t>
      </w:r>
      <w:r w:rsidR="00163AAD" w:rsidRPr="00F51994">
        <w:rPr>
          <w:rFonts w:ascii="Times New Roman" w:eastAsia="Times New Roman" w:hAnsi="Times New Roman" w:cs="Times New Roman"/>
          <w:color w:val="000000" w:themeColor="text1"/>
          <w:sz w:val="24"/>
          <w:szCs w:val="24"/>
          <w:lang w:val="en-GB"/>
        </w:rPr>
        <w:t xml:space="preserve">Crocus </w:t>
      </w:r>
      <w:r w:rsidRPr="00F51994">
        <w:rPr>
          <w:rFonts w:ascii="Times New Roman" w:eastAsia="Times New Roman" w:hAnsi="Times New Roman" w:cs="Times New Roman"/>
          <w:color w:val="000000" w:themeColor="text1"/>
          <w:sz w:val="24"/>
          <w:szCs w:val="24"/>
          <w:lang w:val="en-GB"/>
        </w:rPr>
        <w:t xml:space="preserve">is failing to meet customer demands. </w:t>
      </w:r>
      <w:r w:rsidR="00163AAD" w:rsidRPr="00F51994">
        <w:rPr>
          <w:rFonts w:ascii="Times New Roman" w:eastAsia="Times New Roman" w:hAnsi="Times New Roman" w:cs="Times New Roman"/>
          <w:color w:val="000000" w:themeColor="text1"/>
          <w:sz w:val="24"/>
          <w:szCs w:val="24"/>
          <w:lang w:val="en-GB"/>
        </w:rPr>
        <w:t xml:space="preserve">Crocus </w:t>
      </w:r>
      <w:r w:rsidRPr="00F51994">
        <w:rPr>
          <w:rFonts w:ascii="Times New Roman" w:eastAsia="Times New Roman" w:hAnsi="Times New Roman" w:cs="Times New Roman"/>
          <w:color w:val="000000" w:themeColor="text1"/>
          <w:sz w:val="24"/>
          <w:szCs w:val="24"/>
          <w:lang w:val="en-GB"/>
        </w:rPr>
        <w:t xml:space="preserve">has also failed to fulfil the </w:t>
      </w:r>
      <w:r w:rsidR="00163AAD" w:rsidRPr="00F51994">
        <w:rPr>
          <w:rFonts w:ascii="Times New Roman" w:eastAsia="Times New Roman" w:hAnsi="Times New Roman" w:cs="Times New Roman"/>
          <w:color w:val="000000" w:themeColor="text1"/>
          <w:sz w:val="24"/>
          <w:szCs w:val="24"/>
          <w:lang w:val="en-GB"/>
        </w:rPr>
        <w:t xml:space="preserve">year-round supply </w:t>
      </w:r>
      <w:r w:rsidRPr="00F51994">
        <w:rPr>
          <w:rFonts w:ascii="Times New Roman" w:eastAsia="Times New Roman" w:hAnsi="Times New Roman" w:cs="Times New Roman"/>
          <w:color w:val="000000" w:themeColor="text1"/>
          <w:sz w:val="24"/>
          <w:szCs w:val="24"/>
          <w:lang w:val="en-GB"/>
        </w:rPr>
        <w:t xml:space="preserve">demands of </w:t>
      </w:r>
      <w:r w:rsidR="00163AAD" w:rsidRPr="00F51994">
        <w:rPr>
          <w:rFonts w:ascii="Times New Roman" w:hAnsi="Times New Roman" w:cs="Times New Roman"/>
          <w:color w:val="000000" w:themeColor="text1"/>
          <w:sz w:val="24"/>
          <w:szCs w:val="24"/>
          <w:shd w:val="clear" w:color="auto" w:fill="F7F7F7"/>
        </w:rPr>
        <w:t>safe, nutritious fruit and vegetables, and cut-flowers</w:t>
      </w:r>
      <w:r w:rsidR="00163AAD"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which is a great factor for </w:t>
      </w:r>
      <w:r w:rsidR="00163AAD" w:rsidRPr="00F51994">
        <w:rPr>
          <w:rFonts w:ascii="Times New Roman" w:eastAsia="Times New Roman" w:hAnsi="Times New Roman" w:cs="Times New Roman"/>
          <w:color w:val="000000" w:themeColor="text1"/>
          <w:sz w:val="24"/>
          <w:szCs w:val="24"/>
          <w:lang w:val="en-GB"/>
        </w:rPr>
        <w:t>business.</w:t>
      </w:r>
      <w:r w:rsidR="005971F4">
        <w:rPr>
          <w:rFonts w:ascii="Times New Roman" w:eastAsia="Times New Roman" w:hAnsi="Times New Roman" w:cs="Times New Roman"/>
          <w:color w:val="000000" w:themeColor="text1"/>
          <w:sz w:val="24"/>
          <w:szCs w:val="24"/>
          <w:lang w:val="en-GB"/>
        </w:rPr>
        <w:t xml:space="preserve"> </w:t>
      </w:r>
      <w:r w:rsidR="00163AAD" w:rsidRPr="00F51994">
        <w:rPr>
          <w:rFonts w:ascii="Times New Roman" w:eastAsia="Times New Roman" w:hAnsi="Times New Roman" w:cs="Times New Roman"/>
          <w:color w:val="000000" w:themeColor="text1"/>
          <w:sz w:val="24"/>
          <w:szCs w:val="24"/>
          <w:lang w:val="en-GB"/>
        </w:rPr>
        <w:t xml:space="preserve">Due to lack of skill shortage, </w:t>
      </w:r>
      <w:r w:rsidR="00A62977" w:rsidRPr="00F51994">
        <w:rPr>
          <w:rFonts w:ascii="Times New Roman" w:eastAsia="Times New Roman" w:hAnsi="Times New Roman" w:cs="Times New Roman"/>
          <w:color w:val="000000" w:themeColor="text1"/>
          <w:sz w:val="24"/>
          <w:szCs w:val="24"/>
          <w:lang w:val="en-GB"/>
        </w:rPr>
        <w:t>it is also challenging to post-harvesting management pest reduction</w:t>
      </w:r>
      <w:r w:rsidRPr="00F51994">
        <w:rPr>
          <w:rFonts w:ascii="Times New Roman" w:eastAsia="Times New Roman" w:hAnsi="Times New Roman" w:cs="Times New Roman"/>
          <w:color w:val="000000" w:themeColor="text1"/>
          <w:sz w:val="24"/>
          <w:szCs w:val="24"/>
          <w:lang w:val="en-GB"/>
        </w:rPr>
        <w:t>. These problems are gradually decreasing customer’s dependency upon</w:t>
      </w:r>
      <w:r w:rsidR="005971F4">
        <w:rPr>
          <w:rFonts w:ascii="Times New Roman" w:eastAsia="Times New Roman" w:hAnsi="Times New Roman" w:cs="Times New Roman"/>
          <w:color w:val="000000" w:themeColor="text1"/>
          <w:sz w:val="24"/>
          <w:szCs w:val="24"/>
          <w:lang w:val="en-GB"/>
        </w:rPr>
        <w:t xml:space="preserve"> </w:t>
      </w:r>
      <w:r w:rsidR="00A62977" w:rsidRPr="00F51994">
        <w:rPr>
          <w:rFonts w:ascii="Times New Roman" w:eastAsia="Times New Roman" w:hAnsi="Times New Roman" w:cs="Times New Roman"/>
          <w:color w:val="000000" w:themeColor="text1"/>
          <w:sz w:val="24"/>
          <w:szCs w:val="24"/>
          <w:lang w:val="en-GB"/>
        </w:rPr>
        <w:t>Crocus.</w:t>
      </w:r>
    </w:p>
    <w:p w:rsidR="008F3B31" w:rsidRDefault="008F3B31" w:rsidP="0099033D">
      <w:pPr>
        <w:pStyle w:val="Heading1"/>
      </w:pPr>
      <w:bookmarkStart w:id="3" w:name="_Toc133952284"/>
      <w:r>
        <w:lastRenderedPageBreak/>
        <w:t>Question a)</w:t>
      </w:r>
      <w:bookmarkEnd w:id="3"/>
    </w:p>
    <w:p w:rsidR="00FF6B53" w:rsidRPr="00F51994" w:rsidRDefault="00730BB5" w:rsidP="0099033D">
      <w:pPr>
        <w:pStyle w:val="Heading1"/>
      </w:pPr>
      <w:bookmarkStart w:id="4" w:name="_Toc133952285"/>
      <w:r w:rsidRPr="00F51994">
        <w:t>Environmental marketing</w:t>
      </w:r>
      <w:r w:rsidR="004F09C3" w:rsidRPr="00F51994">
        <w:t xml:space="preserve"> analysis and role of mar</w:t>
      </w:r>
      <w:r w:rsidRPr="00F51994">
        <w:t>keting</w:t>
      </w:r>
      <w:bookmarkEnd w:id="4"/>
    </w:p>
    <w:p w:rsidR="00FF6B53" w:rsidRPr="00F51994" w:rsidRDefault="004F09C3" w:rsidP="0099033D">
      <w:pPr>
        <w:pStyle w:val="Heading2"/>
      </w:pPr>
      <w:bookmarkStart w:id="5" w:name="_Toc133952286"/>
      <w:r w:rsidRPr="00F51994">
        <w:t>PESTLE analysis</w:t>
      </w:r>
      <w:bookmarkEnd w:id="5"/>
    </w:p>
    <w:p w:rsidR="00FF6B53" w:rsidRPr="00F51994" w:rsidRDefault="001C3442"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Crocus UK</w:t>
      </w:r>
      <w:r w:rsidR="005971F4">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 xml:space="preserve">is one of the emerging </w:t>
      </w:r>
      <w:r w:rsidRPr="00F51994">
        <w:rPr>
          <w:rFonts w:ascii="Times New Roman" w:eastAsia="Times New Roman" w:hAnsi="Times New Roman" w:cs="Times New Roman"/>
          <w:color w:val="000000" w:themeColor="text1"/>
          <w:sz w:val="24"/>
          <w:szCs w:val="24"/>
          <w:lang w:val="en-GB"/>
        </w:rPr>
        <w:t>gardening</w:t>
      </w:r>
      <w:r w:rsidR="005971F4">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 xml:space="preserve">companies in the United Kingdom and the country has considerable effects on the business outcome of </w:t>
      </w:r>
      <w:r w:rsidRPr="00F51994">
        <w:rPr>
          <w:rFonts w:ascii="Times New Roman" w:eastAsia="Times New Roman" w:hAnsi="Times New Roman" w:cs="Times New Roman"/>
          <w:color w:val="000000" w:themeColor="text1"/>
          <w:sz w:val="24"/>
          <w:szCs w:val="24"/>
          <w:lang w:val="en-GB"/>
        </w:rPr>
        <w:t>Crocus.</w:t>
      </w:r>
      <w:r w:rsidR="004F09C3" w:rsidRPr="00F51994">
        <w:rPr>
          <w:rFonts w:ascii="Times New Roman" w:eastAsia="Times New Roman" w:hAnsi="Times New Roman" w:cs="Times New Roman"/>
          <w:color w:val="000000" w:themeColor="text1"/>
          <w:sz w:val="24"/>
          <w:szCs w:val="24"/>
          <w:lang w:val="en-GB"/>
        </w:rPr>
        <w:t xml:space="preserve"> PESTLE analysis is effective in elaborating external drivers that elucidates the marketing environment of </w:t>
      </w:r>
      <w:r w:rsidRPr="00F51994">
        <w:rPr>
          <w:rFonts w:ascii="Times New Roman" w:eastAsia="Times New Roman" w:hAnsi="Times New Roman" w:cs="Times New Roman"/>
          <w:color w:val="000000" w:themeColor="text1"/>
          <w:sz w:val="24"/>
          <w:szCs w:val="24"/>
          <w:lang w:val="en-GB"/>
        </w:rPr>
        <w:t>Crocus.</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5760"/>
      </w:tblGrid>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lastRenderedPageBreak/>
              <w:t xml:space="preserve">Factors </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Implications</w:t>
            </w:r>
          </w:p>
        </w:tc>
      </w:tr>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Political</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The UK has strong relationships with some international organisations of the WTO, OECD, Commonwealth of Nations, and Council of Europe. </w:t>
            </w:r>
          </w:p>
          <w:p w:rsidR="00FF6B53" w:rsidRPr="00F51994" w:rsidRDefault="004F09C3" w:rsidP="00CC341D">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Despite having political stability, the Brexit issue has created political chaos and uncertainties.</w:t>
            </w:r>
          </w:p>
        </w:tc>
      </w:tr>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Economic</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The UK's inflation rate has got a hike of 6.1% in 2023 from 9.1% in 2022 (Statista, 2023). </w:t>
            </w:r>
          </w:p>
          <w:p w:rsidR="00FF6B53" w:rsidRPr="00F51994" w:rsidRDefault="004F09C3" w:rsidP="0099033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Living cost in UK has increased to £2,446.9 in 2022 that has restricted customers’ buying nature</w:t>
            </w:r>
          </w:p>
          <w:p w:rsidR="00FF6B53" w:rsidRPr="00F51994" w:rsidRDefault="004F09C3" w:rsidP="0099033D">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Corporate tax of UK government on organisations has increased for 25% that has increased operational cost of companies (PWC, 2022)</w:t>
            </w:r>
          </w:p>
          <w:p w:rsidR="00FF6B53" w:rsidRPr="00F51994" w:rsidRDefault="00FF6B5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p>
        </w:tc>
      </w:tr>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 xml:space="preserve">Social </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In 2023, UK’s total population has crossed 68 million</w:t>
            </w:r>
          </w:p>
          <w:p w:rsidR="00FF6B53" w:rsidRPr="00F51994" w:rsidRDefault="004F09C3" w:rsidP="0099033D">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Country’s unemployment rate has increased to 3.7% in January, 2023 (Ons, 2023). </w:t>
            </w:r>
          </w:p>
          <w:p w:rsidR="00FF6B53" w:rsidRPr="00F51994" w:rsidRDefault="00FF6B53" w:rsidP="0099033D">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lang w:val="en-GB"/>
              </w:rPr>
            </w:pPr>
          </w:p>
        </w:tc>
      </w:tr>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 xml:space="preserve">Technological </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Over 93% of the UK population are with the internet connection in 2022 which is about to grow to 94% within 2027 (Statista, 2020). </w:t>
            </w:r>
          </w:p>
          <w:p w:rsidR="00FF6B53" w:rsidRPr="00F51994" w:rsidRDefault="004F09C3" w:rsidP="0099033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Companies in this country are emerging with the latest technologies of augmented reality, voice control, 5G, and virtual reality in daily business activities. </w:t>
            </w:r>
          </w:p>
          <w:p w:rsidR="00FF6B53" w:rsidRPr="00F51994" w:rsidRDefault="004F09C3" w:rsidP="0099033D">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Technology industry of the UK has contributed over £71.15 billion in 2023 to the economy (Gov, 2023). </w:t>
            </w:r>
          </w:p>
        </w:tc>
      </w:tr>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lastRenderedPageBreak/>
              <w:t>Environmental</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Country is dealing with environmental challenges due to excessive pollution, climate change, pollution</w:t>
            </w:r>
          </w:p>
          <w:p w:rsidR="00FF6B53" w:rsidRPr="00F51994" w:rsidRDefault="004F09C3" w:rsidP="0099033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Newspapers, local councils, charities, and governments are taking active participation in environmental growth. </w:t>
            </w:r>
          </w:p>
          <w:p w:rsidR="00FF6B53" w:rsidRPr="00F51994" w:rsidRDefault="004F09C3" w:rsidP="0099033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The Government has invested over £22 billion in 2022 for tackling climate change (Gov, 2023). </w:t>
            </w:r>
          </w:p>
        </w:tc>
      </w:tr>
      <w:tr w:rsidR="00FF6B53" w:rsidRPr="00F51994">
        <w:trPr>
          <w:cantSplit/>
          <w:tblHeader/>
        </w:trPr>
        <w:tc>
          <w:tcPr>
            <w:tcW w:w="324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Legal</w:t>
            </w:r>
          </w:p>
        </w:tc>
        <w:tc>
          <w:tcPr>
            <w:tcW w:w="576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Employers rights are protected by “Employment Act 1996”</w:t>
            </w:r>
          </w:p>
          <w:p w:rsidR="00FF6B53" w:rsidRPr="00F51994" w:rsidRDefault="004F09C3" w:rsidP="0099033D">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Workplace discrimination is prevented through “The Equality Act 2010” (Gov.uk, 2023)</w:t>
            </w:r>
          </w:p>
        </w:tc>
      </w:tr>
    </w:tbl>
    <w:p w:rsidR="00FF6B53" w:rsidRPr="00F51994" w:rsidRDefault="00FF6B53" w:rsidP="0099033D">
      <w:pPr>
        <w:pStyle w:val="Normal1"/>
        <w:spacing w:line="360" w:lineRule="auto"/>
        <w:jc w:val="both"/>
        <w:rPr>
          <w:rFonts w:ascii="Times New Roman" w:eastAsia="Times New Roman" w:hAnsi="Times New Roman" w:cs="Times New Roman"/>
          <w:color w:val="000000" w:themeColor="text1"/>
          <w:sz w:val="24"/>
          <w:szCs w:val="24"/>
          <w:lang w:val="en-GB"/>
        </w:rPr>
      </w:pPr>
    </w:p>
    <w:p w:rsidR="00FF6B53" w:rsidRPr="00F51994" w:rsidRDefault="004F09C3" w:rsidP="008F3B31">
      <w:pPr>
        <w:pStyle w:val="Normal1"/>
        <w:spacing w:line="360" w:lineRule="auto"/>
        <w:jc w:val="center"/>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Table 1: PESTLE analysis</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(Source: Self developed)</w:t>
      </w:r>
    </w:p>
    <w:p w:rsidR="00FF6B53" w:rsidRPr="00F51994" w:rsidRDefault="004F09C3" w:rsidP="0099033D">
      <w:pPr>
        <w:pStyle w:val="Heading2"/>
      </w:pPr>
      <w:bookmarkStart w:id="6" w:name="_Toc133952287"/>
      <w:r w:rsidRPr="00F51994">
        <w:t>Porter Five forces</w:t>
      </w:r>
      <w:bookmarkEnd w:id="6"/>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External forces that are impacting over the marketing approach </w:t>
      </w:r>
      <w:r w:rsidR="00CC341D" w:rsidRPr="00F51994">
        <w:rPr>
          <w:rFonts w:ascii="Times New Roman" w:eastAsia="Times New Roman" w:hAnsi="Times New Roman" w:cs="Times New Roman"/>
          <w:color w:val="000000" w:themeColor="text1"/>
          <w:sz w:val="24"/>
          <w:szCs w:val="24"/>
          <w:lang w:val="en-GB"/>
        </w:rPr>
        <w:t>of Crocus</w:t>
      </w:r>
      <w:r w:rsidRPr="00F51994">
        <w:rPr>
          <w:rFonts w:ascii="Times New Roman" w:eastAsia="Times New Roman" w:hAnsi="Times New Roman" w:cs="Times New Roman"/>
          <w:color w:val="000000" w:themeColor="text1"/>
          <w:sz w:val="24"/>
          <w:szCs w:val="24"/>
          <w:lang w:val="en-GB"/>
        </w:rPr>
        <w:t xml:space="preserve">, are to be discussed through Porter’s five forces framework. </w:t>
      </w:r>
    </w:p>
    <w:p w:rsidR="00FF6B53" w:rsidRPr="00F51994" w:rsidRDefault="00FF6B53" w:rsidP="0099033D">
      <w:pPr>
        <w:pStyle w:val="Normal1"/>
        <w:spacing w:line="360" w:lineRule="auto"/>
        <w:jc w:val="both"/>
        <w:rPr>
          <w:rFonts w:ascii="Times New Roman" w:eastAsia="Times New Roman" w:hAnsi="Times New Roman" w:cs="Times New Roman"/>
          <w:b/>
          <w:color w:val="000000" w:themeColor="text1"/>
          <w:sz w:val="24"/>
          <w:szCs w:val="24"/>
          <w:lang w:val="en-GB"/>
        </w:rPr>
      </w:pPr>
    </w:p>
    <w:tbl>
      <w:tblPr>
        <w:tblStyle w:val="a0"/>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4890"/>
        <w:gridCol w:w="1395"/>
      </w:tblGrid>
      <w:tr w:rsidR="00FF6B53" w:rsidRPr="00F51994">
        <w:trPr>
          <w:cantSplit/>
          <w:tblHeader/>
        </w:trPr>
        <w:tc>
          <w:tcPr>
            <w:tcW w:w="274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lastRenderedPageBreak/>
              <w:t>Forces</w:t>
            </w:r>
          </w:p>
        </w:tc>
        <w:tc>
          <w:tcPr>
            <w:tcW w:w="4890"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Implications</w:t>
            </w:r>
          </w:p>
        </w:tc>
        <w:tc>
          <w:tcPr>
            <w:tcW w:w="139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Intensity</w:t>
            </w:r>
          </w:p>
        </w:tc>
      </w:tr>
      <w:tr w:rsidR="00FF6B53" w:rsidRPr="00F51994">
        <w:trPr>
          <w:cantSplit/>
          <w:tblHeader/>
        </w:trPr>
        <w:tc>
          <w:tcPr>
            <w:tcW w:w="274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Threat of new entrants</w:t>
            </w:r>
          </w:p>
        </w:tc>
        <w:tc>
          <w:tcPr>
            <w:tcW w:w="489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New company requires enough funds, access to distribution networks, and brand presence</w:t>
            </w:r>
          </w:p>
          <w:p w:rsidR="00FF6B53" w:rsidRPr="00F51994" w:rsidRDefault="004F09C3" w:rsidP="0099033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Industry is already dominated in the context of </w:t>
            </w:r>
            <w:r w:rsidR="001C3442" w:rsidRPr="00F51994">
              <w:rPr>
                <w:rFonts w:ascii="Times New Roman" w:eastAsia="Times New Roman" w:hAnsi="Times New Roman" w:cs="Times New Roman"/>
                <w:color w:val="000000" w:themeColor="text1"/>
                <w:sz w:val="24"/>
                <w:szCs w:val="24"/>
                <w:lang w:val="en-GB"/>
              </w:rPr>
              <w:t>high customer loyalty over their products</w:t>
            </w:r>
            <w:r w:rsidR="00E5239E">
              <w:rPr>
                <w:rFonts w:ascii="Times New Roman" w:eastAsia="Times New Roman" w:hAnsi="Times New Roman" w:cs="Times New Roman"/>
                <w:color w:val="000000" w:themeColor="text1"/>
                <w:sz w:val="24"/>
                <w:szCs w:val="24"/>
                <w:lang w:val="en-GB"/>
              </w:rPr>
              <w:t xml:space="preserve"> </w:t>
            </w:r>
            <w:r w:rsidR="00735FA9" w:rsidRPr="00F51994">
              <w:rPr>
                <w:rFonts w:ascii="Times New Roman" w:eastAsia="Times New Roman" w:hAnsi="Times New Roman" w:cs="Times New Roman"/>
                <w:color w:val="000000" w:themeColor="text1"/>
                <w:sz w:val="24"/>
                <w:szCs w:val="24"/>
                <w:lang w:val="en-GB"/>
              </w:rPr>
              <w:t>(</w:t>
            </w:r>
            <w:r w:rsidR="00735FA9" w:rsidRPr="00F51994">
              <w:rPr>
                <w:rFonts w:ascii="Times New Roman" w:eastAsia="Times New Roman" w:hAnsi="Times New Roman" w:cs="Times New Roman"/>
                <w:color w:val="000000" w:themeColor="text1"/>
                <w:sz w:val="24"/>
                <w:szCs w:val="24"/>
                <w:shd w:val="clear" w:color="auto" w:fill="FFFFFF"/>
              </w:rPr>
              <w:t>Crocus, 2023</w:t>
            </w:r>
            <w:r w:rsidR="00735FA9" w:rsidRPr="00F51994">
              <w:rPr>
                <w:rFonts w:ascii="Times New Roman" w:eastAsia="Times New Roman" w:hAnsi="Times New Roman" w:cs="Times New Roman"/>
                <w:color w:val="000000" w:themeColor="text1"/>
                <w:sz w:val="24"/>
                <w:szCs w:val="24"/>
                <w:lang w:val="en-GB"/>
              </w:rPr>
              <w:t>).</w:t>
            </w:r>
          </w:p>
        </w:tc>
        <w:tc>
          <w:tcPr>
            <w:tcW w:w="139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Low </w:t>
            </w:r>
          </w:p>
        </w:tc>
      </w:tr>
      <w:tr w:rsidR="00FF6B53" w:rsidRPr="00F51994">
        <w:trPr>
          <w:cantSplit/>
          <w:tblHeader/>
        </w:trPr>
        <w:tc>
          <w:tcPr>
            <w:tcW w:w="274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 xml:space="preserve">Threat of substitutes </w:t>
            </w:r>
          </w:p>
        </w:tc>
        <w:tc>
          <w:tcPr>
            <w:tcW w:w="4890" w:type="dxa"/>
            <w:shd w:val="clear" w:color="auto" w:fill="auto"/>
            <w:tcMar>
              <w:top w:w="100" w:type="dxa"/>
              <w:left w:w="100" w:type="dxa"/>
              <w:bottom w:w="100" w:type="dxa"/>
              <w:right w:w="100" w:type="dxa"/>
            </w:tcMar>
          </w:tcPr>
          <w:p w:rsidR="00FF6B53" w:rsidRPr="00F51994" w:rsidRDefault="00EA2A8A" w:rsidP="0099033D">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Crocus </w:t>
            </w:r>
            <w:r w:rsidR="004F09C3" w:rsidRPr="00F51994">
              <w:rPr>
                <w:rFonts w:ascii="Times New Roman" w:eastAsia="Times New Roman" w:hAnsi="Times New Roman" w:cs="Times New Roman"/>
                <w:color w:val="000000" w:themeColor="text1"/>
                <w:sz w:val="24"/>
                <w:szCs w:val="24"/>
                <w:lang w:val="en-GB"/>
              </w:rPr>
              <w:t xml:space="preserve">itself is the </w:t>
            </w:r>
            <w:r w:rsidRPr="00F51994">
              <w:rPr>
                <w:rFonts w:ascii="Times New Roman" w:eastAsia="Times New Roman" w:hAnsi="Times New Roman" w:cs="Times New Roman"/>
                <w:color w:val="000000" w:themeColor="text1"/>
                <w:sz w:val="24"/>
                <w:szCs w:val="24"/>
                <w:lang w:val="en-GB"/>
              </w:rPr>
              <w:t>providers</w:t>
            </w:r>
            <w:r w:rsidR="004F09C3" w:rsidRPr="00F51994">
              <w:rPr>
                <w:rFonts w:ascii="Times New Roman" w:eastAsia="Times New Roman" w:hAnsi="Times New Roman" w:cs="Times New Roman"/>
                <w:color w:val="000000" w:themeColor="text1"/>
                <w:sz w:val="24"/>
                <w:szCs w:val="24"/>
                <w:lang w:val="en-GB"/>
              </w:rPr>
              <w:t xml:space="preserve"> of majority of </w:t>
            </w:r>
            <w:r w:rsidRPr="00F51994">
              <w:rPr>
                <w:rFonts w:ascii="Times New Roman" w:eastAsia="Times New Roman" w:hAnsi="Times New Roman" w:cs="Times New Roman"/>
                <w:color w:val="000000" w:themeColor="text1"/>
                <w:sz w:val="24"/>
                <w:szCs w:val="24"/>
                <w:lang w:val="en-GB"/>
              </w:rPr>
              <w:t>plants, and organic items</w:t>
            </w:r>
          </w:p>
          <w:p w:rsidR="00FF6B53" w:rsidRPr="00F51994" w:rsidRDefault="00EA2A8A" w:rsidP="0099033D">
            <w:pPr>
              <w:pStyle w:val="Normal1"/>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Crocus</w:t>
            </w:r>
            <w:r w:rsidR="004F09C3" w:rsidRPr="00F51994">
              <w:rPr>
                <w:rFonts w:ascii="Times New Roman" w:eastAsia="Times New Roman" w:hAnsi="Times New Roman" w:cs="Times New Roman"/>
                <w:color w:val="000000" w:themeColor="text1"/>
                <w:sz w:val="24"/>
                <w:szCs w:val="24"/>
                <w:lang w:val="en-GB"/>
              </w:rPr>
              <w:t xml:space="preserve">'s sold products such as </w:t>
            </w:r>
            <w:r w:rsidRPr="00F51994">
              <w:rPr>
                <w:rFonts w:ascii="Times New Roman" w:eastAsia="Times New Roman" w:hAnsi="Times New Roman" w:cs="Times New Roman"/>
                <w:color w:val="000000" w:themeColor="text1"/>
                <w:sz w:val="24"/>
                <w:szCs w:val="24"/>
                <w:lang w:val="en-GB"/>
              </w:rPr>
              <w:t>foods, vegetables, plants, pots, tool shed, indoor plants have year around demands</w:t>
            </w:r>
            <w:r w:rsidR="00E5239E">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w:t>
            </w:r>
            <w:r w:rsidRPr="00F51994">
              <w:rPr>
                <w:rFonts w:ascii="Times New Roman" w:eastAsia="Times New Roman" w:hAnsi="Times New Roman" w:cs="Times New Roman"/>
                <w:color w:val="000000" w:themeColor="text1"/>
                <w:sz w:val="24"/>
                <w:szCs w:val="24"/>
                <w:lang w:val="en-GB"/>
              </w:rPr>
              <w:t>Crocus</w:t>
            </w:r>
            <w:r w:rsidR="004F09C3" w:rsidRPr="00F51994">
              <w:rPr>
                <w:rFonts w:ascii="Times New Roman" w:eastAsia="Times New Roman" w:hAnsi="Times New Roman" w:cs="Times New Roman"/>
                <w:color w:val="000000" w:themeColor="text1"/>
                <w:sz w:val="24"/>
                <w:szCs w:val="24"/>
                <w:lang w:val="en-GB"/>
              </w:rPr>
              <w:t>, 202</w:t>
            </w:r>
            <w:r w:rsidRPr="00F51994">
              <w:rPr>
                <w:rFonts w:ascii="Times New Roman" w:eastAsia="Times New Roman" w:hAnsi="Times New Roman" w:cs="Times New Roman"/>
                <w:color w:val="000000" w:themeColor="text1"/>
                <w:sz w:val="24"/>
                <w:szCs w:val="24"/>
                <w:lang w:val="en-GB"/>
              </w:rPr>
              <w:t>3</w:t>
            </w:r>
            <w:r w:rsidR="004F09C3" w:rsidRPr="00F51994">
              <w:rPr>
                <w:rFonts w:ascii="Times New Roman" w:eastAsia="Times New Roman" w:hAnsi="Times New Roman" w:cs="Times New Roman"/>
                <w:color w:val="000000" w:themeColor="text1"/>
                <w:sz w:val="24"/>
                <w:szCs w:val="24"/>
                <w:lang w:val="en-GB"/>
              </w:rPr>
              <w:t>).</w:t>
            </w:r>
          </w:p>
        </w:tc>
        <w:tc>
          <w:tcPr>
            <w:tcW w:w="1395" w:type="dxa"/>
            <w:shd w:val="clear" w:color="auto" w:fill="auto"/>
            <w:tcMar>
              <w:top w:w="100" w:type="dxa"/>
              <w:left w:w="100" w:type="dxa"/>
              <w:bottom w:w="100" w:type="dxa"/>
              <w:right w:w="100" w:type="dxa"/>
            </w:tcMar>
          </w:tcPr>
          <w:p w:rsidR="00FF6B53" w:rsidRPr="00F51994" w:rsidRDefault="00EA2A8A"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Low</w:t>
            </w:r>
          </w:p>
        </w:tc>
      </w:tr>
      <w:tr w:rsidR="00FF6B53" w:rsidRPr="00F51994">
        <w:trPr>
          <w:cantSplit/>
          <w:tblHeader/>
        </w:trPr>
        <w:tc>
          <w:tcPr>
            <w:tcW w:w="274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Bargaining power of customers</w:t>
            </w:r>
          </w:p>
        </w:tc>
        <w:tc>
          <w:tcPr>
            <w:tcW w:w="489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UK marketing already have more </w:t>
            </w:r>
            <w:r w:rsidR="00EA2A8A" w:rsidRPr="00F51994">
              <w:rPr>
                <w:rFonts w:ascii="Times New Roman" w:eastAsia="Times New Roman" w:hAnsi="Times New Roman" w:cs="Times New Roman"/>
                <w:color w:val="000000" w:themeColor="text1"/>
                <w:sz w:val="24"/>
                <w:szCs w:val="24"/>
                <w:lang w:val="en-GB"/>
              </w:rPr>
              <w:t xml:space="preserve">gardening </w:t>
            </w:r>
            <w:r w:rsidRPr="00F51994">
              <w:rPr>
                <w:rFonts w:ascii="Times New Roman" w:eastAsia="Times New Roman" w:hAnsi="Times New Roman" w:cs="Times New Roman"/>
                <w:color w:val="000000" w:themeColor="text1"/>
                <w:sz w:val="24"/>
                <w:szCs w:val="24"/>
                <w:lang w:val="en-GB"/>
              </w:rPr>
              <w:t xml:space="preserve">companies alike </w:t>
            </w:r>
            <w:r w:rsidR="00EA2A8A" w:rsidRPr="00F51994">
              <w:rPr>
                <w:rFonts w:ascii="Times New Roman" w:eastAsia="Times New Roman" w:hAnsi="Times New Roman" w:cs="Times New Roman"/>
                <w:color w:val="000000" w:themeColor="text1"/>
                <w:sz w:val="24"/>
                <w:szCs w:val="24"/>
                <w:lang w:val="en-GB"/>
              </w:rPr>
              <w:t>Crocus</w:t>
            </w:r>
          </w:p>
          <w:p w:rsidR="00FF6B53" w:rsidRPr="00F51994" w:rsidRDefault="004F09C3" w:rsidP="0099033D">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Switching cost for customers are low </w:t>
            </w:r>
          </w:p>
        </w:tc>
        <w:tc>
          <w:tcPr>
            <w:tcW w:w="1395" w:type="dxa"/>
            <w:shd w:val="clear" w:color="auto" w:fill="auto"/>
            <w:tcMar>
              <w:top w:w="100" w:type="dxa"/>
              <w:left w:w="100" w:type="dxa"/>
              <w:bottom w:w="100" w:type="dxa"/>
              <w:right w:w="100" w:type="dxa"/>
            </w:tcMar>
          </w:tcPr>
          <w:p w:rsidR="00FF6B53" w:rsidRPr="00F51994" w:rsidRDefault="001C3442"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High </w:t>
            </w:r>
          </w:p>
        </w:tc>
      </w:tr>
      <w:tr w:rsidR="00FF6B53" w:rsidRPr="00F51994">
        <w:trPr>
          <w:cantSplit/>
          <w:tblHeader/>
        </w:trPr>
        <w:tc>
          <w:tcPr>
            <w:tcW w:w="274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Bargaining power of suppliers</w:t>
            </w:r>
          </w:p>
        </w:tc>
        <w:tc>
          <w:tcPr>
            <w:tcW w:w="4890" w:type="dxa"/>
            <w:shd w:val="clear" w:color="auto" w:fill="auto"/>
            <w:tcMar>
              <w:top w:w="100" w:type="dxa"/>
              <w:left w:w="100" w:type="dxa"/>
              <w:bottom w:w="100" w:type="dxa"/>
              <w:right w:w="100" w:type="dxa"/>
            </w:tcMar>
          </w:tcPr>
          <w:p w:rsidR="00EA2A8A" w:rsidRPr="00F51994" w:rsidRDefault="00EA2A8A" w:rsidP="0099033D">
            <w:pPr>
              <w:pStyle w:val="Normal1"/>
              <w:widowControl w:val="0"/>
              <w:numPr>
                <w:ilvl w:val="0"/>
                <w:numId w:val="7"/>
              </w:numP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UK has more than 2,000 garden centre alike Crocus</w:t>
            </w:r>
          </w:p>
          <w:p w:rsidR="00FF6B53" w:rsidRPr="00F51994" w:rsidRDefault="004F09C3" w:rsidP="0099033D">
            <w:pPr>
              <w:pStyle w:val="Normal1"/>
              <w:widowControl w:val="0"/>
              <w:numPr>
                <w:ilvl w:val="0"/>
                <w:numId w:val="7"/>
              </w:numP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There are</w:t>
            </w:r>
            <w:r w:rsidR="00EA2A8A" w:rsidRPr="00F51994">
              <w:rPr>
                <w:rFonts w:ascii="Times New Roman" w:eastAsia="Times New Roman" w:hAnsi="Times New Roman" w:cs="Times New Roman"/>
                <w:color w:val="000000" w:themeColor="text1"/>
                <w:sz w:val="24"/>
                <w:szCs w:val="24"/>
                <w:lang w:val="en-GB"/>
              </w:rPr>
              <w:t xml:space="preserve"> few</w:t>
            </w:r>
            <w:r w:rsidRPr="00F51994">
              <w:rPr>
                <w:rFonts w:ascii="Times New Roman" w:eastAsia="Times New Roman" w:hAnsi="Times New Roman" w:cs="Times New Roman"/>
                <w:color w:val="000000" w:themeColor="text1"/>
                <w:sz w:val="24"/>
                <w:szCs w:val="24"/>
                <w:lang w:val="en-GB"/>
              </w:rPr>
              <w:t xml:space="preserve"> other suppliers in market to which</w:t>
            </w:r>
            <w:r w:rsidR="00EA2A8A" w:rsidRPr="00F51994">
              <w:rPr>
                <w:rFonts w:ascii="Times New Roman" w:eastAsia="Times New Roman" w:hAnsi="Times New Roman" w:cs="Times New Roman"/>
                <w:color w:val="000000" w:themeColor="text1"/>
                <w:sz w:val="24"/>
                <w:szCs w:val="24"/>
                <w:lang w:val="en-GB"/>
              </w:rPr>
              <w:t xml:space="preserve"> Crocus can switch</w:t>
            </w:r>
          </w:p>
        </w:tc>
        <w:tc>
          <w:tcPr>
            <w:tcW w:w="1395" w:type="dxa"/>
            <w:shd w:val="clear" w:color="auto" w:fill="auto"/>
            <w:tcMar>
              <w:top w:w="100" w:type="dxa"/>
              <w:left w:w="100" w:type="dxa"/>
              <w:bottom w:w="100" w:type="dxa"/>
              <w:right w:w="100" w:type="dxa"/>
            </w:tcMar>
          </w:tcPr>
          <w:p w:rsidR="00FF6B53" w:rsidRPr="00F51994" w:rsidRDefault="001C3442" w:rsidP="0099033D">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High</w:t>
            </w:r>
          </w:p>
        </w:tc>
      </w:tr>
      <w:tr w:rsidR="00FF6B53" w:rsidRPr="00F51994">
        <w:trPr>
          <w:cantSplit/>
          <w:tblHeader/>
        </w:trPr>
        <w:tc>
          <w:tcPr>
            <w:tcW w:w="274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Competitive Rivalry</w:t>
            </w:r>
          </w:p>
        </w:tc>
        <w:tc>
          <w:tcPr>
            <w:tcW w:w="4890" w:type="dxa"/>
            <w:shd w:val="clear" w:color="auto" w:fill="auto"/>
            <w:tcMar>
              <w:top w:w="100" w:type="dxa"/>
              <w:left w:w="100" w:type="dxa"/>
              <w:bottom w:w="100" w:type="dxa"/>
              <w:right w:w="100" w:type="dxa"/>
            </w:tcMar>
          </w:tcPr>
          <w:p w:rsidR="00FF6B53" w:rsidRPr="00F51994" w:rsidRDefault="004F09C3" w:rsidP="0099033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Intensely competitive market with the companies of </w:t>
            </w:r>
            <w:r w:rsidR="00EA2A8A" w:rsidRPr="00F51994">
              <w:rPr>
                <w:rFonts w:ascii="Times New Roman" w:eastAsia="Times New Roman" w:hAnsi="Times New Roman" w:cs="Times New Roman"/>
                <w:color w:val="000000" w:themeColor="text1"/>
                <w:sz w:val="24"/>
                <w:szCs w:val="24"/>
                <w:lang w:val="en-GB"/>
              </w:rPr>
              <w:t>Dobbies Garden Centres, Clifton Nurseries, Hillier Garden Centres</w:t>
            </w:r>
          </w:p>
          <w:p w:rsidR="00FF6B53" w:rsidRPr="00F51994" w:rsidRDefault="004F09C3" w:rsidP="0099033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Competitor companies also have string logistic chain and supply networks</w:t>
            </w:r>
          </w:p>
        </w:tc>
        <w:tc>
          <w:tcPr>
            <w:tcW w:w="1395"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High </w:t>
            </w:r>
          </w:p>
        </w:tc>
      </w:tr>
    </w:tbl>
    <w:p w:rsidR="00FF6B53" w:rsidRPr="00F51994" w:rsidRDefault="004F09C3" w:rsidP="008F3B31">
      <w:pPr>
        <w:pStyle w:val="Normal1"/>
        <w:spacing w:line="360" w:lineRule="auto"/>
        <w:jc w:val="center"/>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Table 2: Porter’s Five Forces</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(Source: Self developed)</w:t>
      </w:r>
    </w:p>
    <w:p w:rsidR="00FF6B53" w:rsidRPr="00F51994" w:rsidRDefault="00FF6B53" w:rsidP="0099033D">
      <w:pPr>
        <w:pStyle w:val="Normal1"/>
        <w:spacing w:line="360" w:lineRule="auto"/>
        <w:jc w:val="both"/>
        <w:rPr>
          <w:rFonts w:ascii="Times New Roman" w:eastAsia="Times New Roman" w:hAnsi="Times New Roman" w:cs="Times New Roman"/>
          <w:b/>
          <w:color w:val="000000" w:themeColor="text1"/>
          <w:sz w:val="24"/>
          <w:szCs w:val="24"/>
          <w:lang w:val="en-GB"/>
        </w:rPr>
      </w:pPr>
    </w:p>
    <w:p w:rsidR="00FF6B53" w:rsidRPr="00F51994" w:rsidRDefault="004F09C3" w:rsidP="0099033D">
      <w:pPr>
        <w:pStyle w:val="Heading2"/>
      </w:pPr>
      <w:bookmarkStart w:id="7" w:name="_Toc133952288"/>
      <w:r w:rsidRPr="00F51994">
        <w:lastRenderedPageBreak/>
        <w:t>SWOT analysis</w:t>
      </w:r>
      <w:bookmarkEnd w:id="7"/>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Internal environment of an organisation is vital for driving the strategies successfully. Discussion of</w:t>
      </w:r>
      <w:r w:rsidR="00C245E6" w:rsidRPr="00F51994">
        <w:rPr>
          <w:rFonts w:ascii="Times New Roman" w:eastAsia="Times New Roman" w:hAnsi="Times New Roman" w:cs="Times New Roman"/>
          <w:color w:val="000000" w:themeColor="text1"/>
          <w:sz w:val="24"/>
          <w:szCs w:val="24"/>
          <w:lang w:val="en-GB"/>
        </w:rPr>
        <w:t xml:space="preserve"> Crocus</w:t>
      </w:r>
      <w:r w:rsidRPr="00F51994">
        <w:rPr>
          <w:rFonts w:ascii="Times New Roman" w:eastAsia="Times New Roman" w:hAnsi="Times New Roman" w:cs="Times New Roman"/>
          <w:color w:val="000000" w:themeColor="text1"/>
          <w:sz w:val="24"/>
          <w:szCs w:val="24"/>
          <w:lang w:val="en-GB"/>
        </w:rPr>
        <w:t xml:space="preserve">’s strengths, weaknesses, opportunities, </w:t>
      </w:r>
      <w:r w:rsidR="00C245E6" w:rsidRPr="00F51994">
        <w:rPr>
          <w:rFonts w:ascii="Times New Roman" w:eastAsia="Times New Roman" w:hAnsi="Times New Roman" w:cs="Times New Roman"/>
          <w:color w:val="000000" w:themeColor="text1"/>
          <w:sz w:val="24"/>
          <w:szCs w:val="24"/>
          <w:lang w:val="en-GB"/>
        </w:rPr>
        <w:t>and threats</w:t>
      </w:r>
      <w:r w:rsidRPr="00F51994">
        <w:rPr>
          <w:rFonts w:ascii="Times New Roman" w:eastAsia="Times New Roman" w:hAnsi="Times New Roman" w:cs="Times New Roman"/>
          <w:color w:val="000000" w:themeColor="text1"/>
          <w:sz w:val="24"/>
          <w:szCs w:val="24"/>
          <w:lang w:val="en-GB"/>
        </w:rPr>
        <w:t xml:space="preserve"> are crucial in identifying the company's position for better marketing actions. </w:t>
      </w:r>
    </w:p>
    <w:p w:rsidR="00FF6B53" w:rsidRPr="00F51994" w:rsidRDefault="00FF6B53" w:rsidP="0099033D">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F6B53" w:rsidRPr="00F51994">
        <w:trPr>
          <w:cantSplit/>
          <w:tblHeader/>
        </w:trPr>
        <w:tc>
          <w:tcPr>
            <w:tcW w:w="4514"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Strengths</w:t>
            </w:r>
          </w:p>
          <w:p w:rsidR="00FF6B53" w:rsidRPr="00F51994" w:rsidRDefault="00C245E6" w:rsidP="0099033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Crocus </w:t>
            </w:r>
            <w:r w:rsidR="004F09C3" w:rsidRPr="00F51994">
              <w:rPr>
                <w:rFonts w:ascii="Times New Roman" w:eastAsia="Times New Roman" w:hAnsi="Times New Roman" w:cs="Times New Roman"/>
                <w:color w:val="000000" w:themeColor="text1"/>
                <w:sz w:val="24"/>
                <w:szCs w:val="24"/>
                <w:lang w:val="en-GB"/>
              </w:rPr>
              <w:t xml:space="preserve">is the </w:t>
            </w:r>
            <w:r w:rsidRPr="00F51994">
              <w:rPr>
                <w:rFonts w:ascii="Times New Roman" w:eastAsia="Times New Roman" w:hAnsi="Times New Roman" w:cs="Times New Roman"/>
                <w:color w:val="000000" w:themeColor="text1"/>
                <w:sz w:val="24"/>
                <w:szCs w:val="24"/>
                <w:lang w:val="en-GB"/>
              </w:rPr>
              <w:t xml:space="preserve">emerging gardening </w:t>
            </w:r>
            <w:r w:rsidR="004F09C3" w:rsidRPr="00F51994">
              <w:rPr>
                <w:rFonts w:ascii="Times New Roman" w:eastAsia="Times New Roman" w:hAnsi="Times New Roman" w:cs="Times New Roman"/>
                <w:color w:val="000000" w:themeColor="text1"/>
                <w:sz w:val="24"/>
                <w:szCs w:val="24"/>
                <w:lang w:val="en-GB"/>
              </w:rPr>
              <w:t xml:space="preserve">retail chain in the UK that has generated revenue of £ </w:t>
            </w:r>
            <w:r w:rsidRPr="00F51994">
              <w:rPr>
                <w:rFonts w:ascii="Times New Roman" w:eastAsia="Times New Roman" w:hAnsi="Times New Roman" w:cs="Times New Roman"/>
                <w:color w:val="000000" w:themeColor="text1"/>
                <w:sz w:val="24"/>
                <w:szCs w:val="24"/>
                <w:lang w:val="en-GB"/>
              </w:rPr>
              <w:t xml:space="preserve">14 million </w:t>
            </w:r>
            <w:r w:rsidR="004F09C3" w:rsidRPr="00F51994">
              <w:rPr>
                <w:rFonts w:ascii="Times New Roman" w:eastAsia="Times New Roman" w:hAnsi="Times New Roman" w:cs="Times New Roman"/>
                <w:color w:val="000000" w:themeColor="text1"/>
                <w:sz w:val="24"/>
                <w:szCs w:val="24"/>
                <w:lang w:val="en-GB"/>
              </w:rPr>
              <w:t>in 202</w:t>
            </w:r>
            <w:r w:rsidRPr="00F51994">
              <w:rPr>
                <w:rFonts w:ascii="Times New Roman" w:eastAsia="Times New Roman" w:hAnsi="Times New Roman" w:cs="Times New Roman"/>
                <w:color w:val="000000" w:themeColor="text1"/>
                <w:sz w:val="24"/>
                <w:szCs w:val="24"/>
                <w:lang w:val="en-GB"/>
              </w:rPr>
              <w:t>2</w:t>
            </w:r>
            <w:r w:rsidR="00735FA9" w:rsidRPr="00F51994">
              <w:rPr>
                <w:rFonts w:ascii="Times New Roman" w:eastAsia="Times New Roman" w:hAnsi="Times New Roman" w:cs="Times New Roman"/>
                <w:color w:val="000000" w:themeColor="text1"/>
                <w:sz w:val="24"/>
                <w:szCs w:val="24"/>
                <w:lang w:val="en-GB"/>
              </w:rPr>
              <w:t xml:space="preserve"> (</w:t>
            </w:r>
            <w:r w:rsidR="00735FA9" w:rsidRPr="00F51994">
              <w:rPr>
                <w:rFonts w:ascii="Times New Roman" w:eastAsia="Times New Roman" w:hAnsi="Times New Roman" w:cs="Times New Roman"/>
                <w:color w:val="000000" w:themeColor="text1"/>
                <w:sz w:val="24"/>
                <w:szCs w:val="24"/>
                <w:shd w:val="clear" w:color="auto" w:fill="FFFFFF"/>
              </w:rPr>
              <w:t>Crocus, 2023</w:t>
            </w:r>
            <w:r w:rsidR="00735FA9" w:rsidRPr="00F51994">
              <w:rPr>
                <w:rFonts w:ascii="Times New Roman" w:eastAsia="Times New Roman" w:hAnsi="Times New Roman" w:cs="Times New Roman"/>
                <w:color w:val="000000" w:themeColor="text1"/>
                <w:sz w:val="24"/>
                <w:szCs w:val="24"/>
                <w:lang w:val="en-GB"/>
              </w:rPr>
              <w:t>)</w:t>
            </w:r>
            <w:r w:rsidRPr="00F51994">
              <w:rPr>
                <w:rFonts w:ascii="Times New Roman" w:eastAsia="Times New Roman" w:hAnsi="Times New Roman" w:cs="Times New Roman"/>
                <w:color w:val="000000" w:themeColor="text1"/>
                <w:sz w:val="24"/>
                <w:szCs w:val="24"/>
                <w:lang w:val="en-GB"/>
              </w:rPr>
              <w:t>.</w:t>
            </w:r>
          </w:p>
          <w:p w:rsidR="00FF6B53" w:rsidRPr="00F51994" w:rsidRDefault="004F09C3" w:rsidP="0099033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Company </w:t>
            </w:r>
            <w:r w:rsidR="00EF1383" w:rsidRPr="00F51994">
              <w:rPr>
                <w:rFonts w:ascii="Times New Roman" w:eastAsia="Times New Roman" w:hAnsi="Times New Roman" w:cs="Times New Roman"/>
                <w:color w:val="000000" w:themeColor="text1"/>
                <w:sz w:val="24"/>
                <w:szCs w:val="24"/>
                <w:lang w:val="en-GB"/>
              </w:rPr>
              <w:t>offers over 4,000 grow plants’ options to customers year-round</w:t>
            </w:r>
            <w:r w:rsidR="008F3B31">
              <w:rPr>
                <w:rFonts w:ascii="Times New Roman" w:eastAsia="Times New Roman" w:hAnsi="Times New Roman" w:cs="Times New Roman"/>
                <w:color w:val="000000" w:themeColor="text1"/>
                <w:sz w:val="24"/>
                <w:szCs w:val="24"/>
                <w:lang w:val="en-GB"/>
              </w:rPr>
              <w:t xml:space="preserve"> </w:t>
            </w:r>
            <w:r w:rsidR="00735FA9" w:rsidRPr="00F51994">
              <w:rPr>
                <w:rFonts w:ascii="Times New Roman" w:eastAsia="Times New Roman" w:hAnsi="Times New Roman" w:cs="Times New Roman"/>
                <w:color w:val="000000" w:themeColor="text1"/>
                <w:sz w:val="24"/>
                <w:szCs w:val="24"/>
                <w:lang w:val="en-GB"/>
              </w:rPr>
              <w:t>(</w:t>
            </w:r>
            <w:r w:rsidR="00735FA9" w:rsidRPr="00F51994">
              <w:rPr>
                <w:rFonts w:ascii="Times New Roman" w:eastAsia="Times New Roman" w:hAnsi="Times New Roman" w:cs="Times New Roman"/>
                <w:color w:val="000000" w:themeColor="text1"/>
                <w:sz w:val="24"/>
                <w:szCs w:val="24"/>
                <w:shd w:val="clear" w:color="auto" w:fill="FFFFFF"/>
              </w:rPr>
              <w:t>Crocus, 2023</w:t>
            </w:r>
            <w:r w:rsidR="00735FA9" w:rsidRPr="00F51994">
              <w:rPr>
                <w:rFonts w:ascii="Times New Roman" w:eastAsia="Times New Roman" w:hAnsi="Times New Roman" w:cs="Times New Roman"/>
                <w:color w:val="000000" w:themeColor="text1"/>
                <w:sz w:val="24"/>
                <w:szCs w:val="24"/>
                <w:lang w:val="en-GB"/>
              </w:rPr>
              <w:t>)</w:t>
            </w:r>
            <w:r w:rsidR="00EF1383" w:rsidRPr="00F51994">
              <w:rPr>
                <w:rFonts w:ascii="Times New Roman" w:eastAsia="Times New Roman" w:hAnsi="Times New Roman" w:cs="Times New Roman"/>
                <w:color w:val="000000" w:themeColor="text1"/>
                <w:sz w:val="24"/>
                <w:szCs w:val="24"/>
                <w:lang w:val="en-GB"/>
              </w:rPr>
              <w:t xml:space="preserve">. </w:t>
            </w:r>
          </w:p>
          <w:p w:rsidR="00FF6B53" w:rsidRPr="00F51994" w:rsidRDefault="004F09C3" w:rsidP="0099033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Company </w:t>
            </w:r>
            <w:r w:rsidR="008F3B31">
              <w:rPr>
                <w:rFonts w:ascii="Times New Roman" w:eastAsia="Times New Roman" w:hAnsi="Times New Roman" w:cs="Times New Roman"/>
                <w:color w:val="000000" w:themeColor="text1"/>
                <w:sz w:val="24"/>
                <w:szCs w:val="24"/>
                <w:lang w:val="en-GB"/>
              </w:rPr>
              <w:t>owns</w:t>
            </w:r>
            <w:r w:rsidR="00EF1383" w:rsidRPr="00F51994">
              <w:rPr>
                <w:rFonts w:ascii="Times New Roman" w:eastAsia="Times New Roman" w:hAnsi="Times New Roman" w:cs="Times New Roman"/>
                <w:color w:val="000000" w:themeColor="text1"/>
                <w:sz w:val="24"/>
                <w:szCs w:val="24"/>
                <w:lang w:val="en-GB"/>
              </w:rPr>
              <w:t xml:space="preserve"> 21 gold medals for garden that has been built for the plants’ growth</w:t>
            </w:r>
            <w:r w:rsidR="008F3B31">
              <w:rPr>
                <w:rFonts w:ascii="Times New Roman" w:eastAsia="Times New Roman" w:hAnsi="Times New Roman" w:cs="Times New Roman"/>
                <w:color w:val="000000" w:themeColor="text1"/>
                <w:sz w:val="24"/>
                <w:szCs w:val="24"/>
                <w:lang w:val="en-GB"/>
              </w:rPr>
              <w:t xml:space="preserve"> </w:t>
            </w:r>
            <w:r w:rsidR="00735FA9" w:rsidRPr="00F51994">
              <w:rPr>
                <w:rFonts w:ascii="Times New Roman" w:eastAsia="Times New Roman" w:hAnsi="Times New Roman" w:cs="Times New Roman"/>
                <w:color w:val="000000" w:themeColor="text1"/>
                <w:sz w:val="24"/>
                <w:szCs w:val="24"/>
                <w:lang w:val="en-GB"/>
              </w:rPr>
              <w:t>(</w:t>
            </w:r>
            <w:r w:rsidR="00735FA9" w:rsidRPr="00F51994">
              <w:rPr>
                <w:rFonts w:ascii="Times New Roman" w:eastAsia="Times New Roman" w:hAnsi="Times New Roman" w:cs="Times New Roman"/>
                <w:color w:val="000000" w:themeColor="text1"/>
                <w:sz w:val="24"/>
                <w:szCs w:val="24"/>
                <w:shd w:val="clear" w:color="auto" w:fill="FFFFFF"/>
              </w:rPr>
              <w:t>Crocus, 2023</w:t>
            </w:r>
            <w:r w:rsidR="00735FA9" w:rsidRPr="00F51994">
              <w:rPr>
                <w:rFonts w:ascii="Times New Roman" w:eastAsia="Times New Roman" w:hAnsi="Times New Roman" w:cs="Times New Roman"/>
                <w:color w:val="000000" w:themeColor="text1"/>
                <w:sz w:val="24"/>
                <w:szCs w:val="24"/>
                <w:lang w:val="en-GB"/>
              </w:rPr>
              <w:t>)</w:t>
            </w:r>
            <w:r w:rsidR="00EF1383" w:rsidRPr="00F51994">
              <w:rPr>
                <w:rFonts w:ascii="Times New Roman" w:eastAsia="Times New Roman" w:hAnsi="Times New Roman" w:cs="Times New Roman"/>
                <w:color w:val="000000" w:themeColor="text1"/>
                <w:sz w:val="24"/>
                <w:szCs w:val="24"/>
                <w:lang w:val="en-GB"/>
              </w:rPr>
              <w:t xml:space="preserve">. </w:t>
            </w:r>
          </w:p>
          <w:p w:rsidR="00EF1383" w:rsidRPr="00F51994" w:rsidRDefault="00EF1383" w:rsidP="0099033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Famous garden designers such as Jinny B</w:t>
            </w:r>
            <w:r w:rsidR="00CC341D">
              <w:rPr>
                <w:rFonts w:ascii="Times New Roman" w:eastAsia="Times New Roman" w:hAnsi="Times New Roman" w:cs="Times New Roman"/>
                <w:color w:val="000000" w:themeColor="text1"/>
                <w:sz w:val="24"/>
                <w:szCs w:val="24"/>
                <w:lang w:val="en-GB"/>
              </w:rPr>
              <w:t xml:space="preserve">lom, Tom Stuart Smith, Luciano, Kim </w:t>
            </w:r>
            <w:r w:rsidRPr="00F51994">
              <w:rPr>
                <w:rFonts w:ascii="Times New Roman" w:eastAsia="Times New Roman" w:hAnsi="Times New Roman" w:cs="Times New Roman"/>
                <w:color w:val="000000" w:themeColor="text1"/>
                <w:sz w:val="24"/>
                <w:szCs w:val="24"/>
                <w:lang w:val="en-GB"/>
              </w:rPr>
              <w:t xml:space="preserve">Wikie work with the organisation. </w:t>
            </w:r>
          </w:p>
        </w:tc>
        <w:tc>
          <w:tcPr>
            <w:tcW w:w="4514"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Weakness</w:t>
            </w:r>
          </w:p>
          <w:p w:rsidR="00BB226F" w:rsidRPr="00F51994" w:rsidRDefault="00BB226F" w:rsidP="0099033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Crocus has not used latest technologies of robotics, AI for improvising the gardening. </w:t>
            </w:r>
          </w:p>
          <w:p w:rsidR="00BB226F" w:rsidRPr="00F51994" w:rsidRDefault="00BB226F" w:rsidP="0099033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Crocus is dealing with acute skilled labour shortage as it works along with only 70 employees</w:t>
            </w:r>
            <w:r w:rsidR="00CC341D">
              <w:rPr>
                <w:rFonts w:ascii="Times New Roman" w:eastAsia="Times New Roman" w:hAnsi="Times New Roman" w:cs="Times New Roman"/>
                <w:color w:val="000000" w:themeColor="text1"/>
                <w:sz w:val="24"/>
                <w:szCs w:val="24"/>
                <w:lang w:val="en-GB"/>
              </w:rPr>
              <w:t xml:space="preserve"> </w:t>
            </w:r>
            <w:r w:rsidR="00735FA9" w:rsidRPr="00F51994">
              <w:rPr>
                <w:rFonts w:ascii="Times New Roman" w:eastAsia="Times New Roman" w:hAnsi="Times New Roman" w:cs="Times New Roman"/>
                <w:color w:val="000000" w:themeColor="text1"/>
                <w:sz w:val="24"/>
                <w:szCs w:val="24"/>
                <w:lang w:val="en-GB"/>
              </w:rPr>
              <w:t>(</w:t>
            </w:r>
            <w:r w:rsidR="00735FA9" w:rsidRPr="00F51994">
              <w:rPr>
                <w:rFonts w:ascii="Times New Roman" w:eastAsia="Times New Roman" w:hAnsi="Times New Roman" w:cs="Times New Roman"/>
                <w:color w:val="000000" w:themeColor="text1"/>
                <w:sz w:val="24"/>
                <w:szCs w:val="24"/>
                <w:shd w:val="clear" w:color="auto" w:fill="FFFFFF"/>
              </w:rPr>
              <w:t>Crocus, 2023</w:t>
            </w:r>
            <w:r w:rsidR="00735FA9" w:rsidRPr="00F51994">
              <w:rPr>
                <w:rFonts w:ascii="Times New Roman" w:eastAsia="Times New Roman" w:hAnsi="Times New Roman" w:cs="Times New Roman"/>
                <w:color w:val="000000" w:themeColor="text1"/>
                <w:sz w:val="24"/>
                <w:szCs w:val="24"/>
                <w:lang w:val="en-GB"/>
              </w:rPr>
              <w:t>)</w:t>
            </w:r>
            <w:r w:rsidRPr="00F51994">
              <w:rPr>
                <w:rFonts w:ascii="Times New Roman" w:eastAsia="Times New Roman" w:hAnsi="Times New Roman" w:cs="Times New Roman"/>
                <w:color w:val="000000" w:themeColor="text1"/>
                <w:sz w:val="24"/>
                <w:szCs w:val="24"/>
                <w:lang w:val="en-GB"/>
              </w:rPr>
              <w:t xml:space="preserve">. </w:t>
            </w:r>
          </w:p>
          <w:p w:rsidR="00BB226F" w:rsidRPr="00F51994" w:rsidRDefault="00BB226F" w:rsidP="0099033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Crocus has not taken any stance toward the net zero horticulture. </w:t>
            </w:r>
          </w:p>
          <w:p w:rsidR="00FF6B53" w:rsidRPr="00F51994" w:rsidRDefault="00BB226F" w:rsidP="0099033D">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Improper use of gardening techniques, is lowering chances of new breeding, genetic manipulation, and fast plat life cycle. </w:t>
            </w:r>
          </w:p>
        </w:tc>
      </w:tr>
      <w:tr w:rsidR="00FF6B53" w:rsidRPr="00F51994">
        <w:trPr>
          <w:cantSplit/>
          <w:tblHeader/>
        </w:trPr>
        <w:tc>
          <w:tcPr>
            <w:tcW w:w="4514"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 xml:space="preserve">Opportunities </w:t>
            </w:r>
          </w:p>
          <w:p w:rsidR="00BB226F" w:rsidRPr="00F51994" w:rsidRDefault="00BB226F" w:rsidP="0099033D">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Crocus has taken the sustainability approach that has attracted customers </w:t>
            </w:r>
          </w:p>
          <w:p w:rsidR="00FF6B53" w:rsidRPr="00F51994" w:rsidRDefault="00BB226F" w:rsidP="0099033D">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Company has become </w:t>
            </w:r>
            <w:r w:rsidR="00CC341D" w:rsidRPr="00F51994">
              <w:rPr>
                <w:rFonts w:ascii="Times New Roman" w:eastAsia="Times New Roman" w:hAnsi="Times New Roman" w:cs="Times New Roman"/>
                <w:color w:val="000000" w:themeColor="text1"/>
                <w:sz w:val="24"/>
                <w:szCs w:val="24"/>
                <w:lang w:val="en-GB"/>
              </w:rPr>
              <w:t>self-sufficient</w:t>
            </w:r>
            <w:r w:rsidRPr="00F51994">
              <w:rPr>
                <w:rFonts w:ascii="Times New Roman" w:eastAsia="Times New Roman" w:hAnsi="Times New Roman" w:cs="Times New Roman"/>
                <w:color w:val="000000" w:themeColor="text1"/>
                <w:sz w:val="24"/>
                <w:szCs w:val="24"/>
                <w:lang w:val="en-GB"/>
              </w:rPr>
              <w:t xml:space="preserve"> in terms of water, and energy as company has expanded its reservoir and has depended upon solar energy</w:t>
            </w:r>
            <w:r w:rsidR="008F3B31">
              <w:rPr>
                <w:rFonts w:ascii="Times New Roman" w:eastAsia="Times New Roman" w:hAnsi="Times New Roman" w:cs="Times New Roman"/>
                <w:color w:val="000000" w:themeColor="text1"/>
                <w:sz w:val="24"/>
                <w:szCs w:val="24"/>
                <w:lang w:val="en-GB"/>
              </w:rPr>
              <w:t xml:space="preserve"> </w:t>
            </w:r>
            <w:r w:rsidR="00735FA9" w:rsidRPr="00F51994">
              <w:rPr>
                <w:rFonts w:ascii="Times New Roman" w:eastAsia="Times New Roman" w:hAnsi="Times New Roman" w:cs="Times New Roman"/>
                <w:color w:val="000000" w:themeColor="text1"/>
                <w:sz w:val="24"/>
                <w:szCs w:val="24"/>
                <w:lang w:val="en-GB"/>
              </w:rPr>
              <w:t>(</w:t>
            </w:r>
            <w:r w:rsidR="00735FA9" w:rsidRPr="00F51994">
              <w:rPr>
                <w:rFonts w:ascii="Times New Roman" w:eastAsia="Times New Roman" w:hAnsi="Times New Roman" w:cs="Times New Roman"/>
                <w:color w:val="000000" w:themeColor="text1"/>
                <w:sz w:val="24"/>
                <w:szCs w:val="24"/>
                <w:shd w:val="clear" w:color="auto" w:fill="FFFFFF"/>
              </w:rPr>
              <w:t>Crocus, 2023</w:t>
            </w:r>
            <w:r w:rsidR="00735FA9" w:rsidRPr="00F51994">
              <w:rPr>
                <w:rFonts w:ascii="Times New Roman" w:eastAsia="Times New Roman" w:hAnsi="Times New Roman" w:cs="Times New Roman"/>
                <w:color w:val="000000" w:themeColor="text1"/>
                <w:sz w:val="24"/>
                <w:szCs w:val="24"/>
                <w:lang w:val="en-GB"/>
              </w:rPr>
              <w:t>)</w:t>
            </w:r>
            <w:r w:rsidRPr="00F51994">
              <w:rPr>
                <w:rFonts w:ascii="Times New Roman" w:eastAsia="Times New Roman" w:hAnsi="Times New Roman" w:cs="Times New Roman"/>
                <w:color w:val="000000" w:themeColor="text1"/>
                <w:sz w:val="24"/>
                <w:szCs w:val="24"/>
                <w:lang w:val="en-GB"/>
              </w:rPr>
              <w:t xml:space="preserve">. </w:t>
            </w:r>
          </w:p>
        </w:tc>
        <w:tc>
          <w:tcPr>
            <w:tcW w:w="4514" w:type="dxa"/>
            <w:shd w:val="clear" w:color="auto" w:fill="auto"/>
            <w:tcMar>
              <w:top w:w="100" w:type="dxa"/>
              <w:left w:w="100" w:type="dxa"/>
              <w:bottom w:w="100" w:type="dxa"/>
              <w:right w:w="100" w:type="dxa"/>
            </w:tcMar>
          </w:tcPr>
          <w:p w:rsidR="00FF6B53" w:rsidRPr="00F51994" w:rsidRDefault="004F09C3" w:rsidP="0099033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Threats</w:t>
            </w:r>
          </w:p>
          <w:p w:rsidR="00FF6B53" w:rsidRPr="00F51994" w:rsidRDefault="004F09C3" w:rsidP="0099033D">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Rising competition with </w:t>
            </w:r>
            <w:r w:rsidR="00AC6BC6" w:rsidRPr="00F51994">
              <w:rPr>
                <w:rFonts w:ascii="Times New Roman" w:eastAsia="Times New Roman" w:hAnsi="Times New Roman" w:cs="Times New Roman"/>
                <w:color w:val="000000" w:themeColor="text1"/>
                <w:sz w:val="24"/>
                <w:szCs w:val="24"/>
                <w:lang w:val="en-GB"/>
              </w:rPr>
              <w:t xml:space="preserve">Dobbies Garden Centres, Clifton Nurseries, Hillier Garden </w:t>
            </w:r>
            <w:r w:rsidR="00CC341D" w:rsidRPr="00F51994">
              <w:rPr>
                <w:rFonts w:ascii="Times New Roman" w:eastAsia="Times New Roman" w:hAnsi="Times New Roman" w:cs="Times New Roman"/>
                <w:color w:val="000000" w:themeColor="text1"/>
                <w:sz w:val="24"/>
                <w:szCs w:val="24"/>
                <w:lang w:val="en-GB"/>
              </w:rPr>
              <w:t>Centres are</w:t>
            </w:r>
            <w:r w:rsidRPr="00F51994">
              <w:rPr>
                <w:rFonts w:ascii="Times New Roman" w:eastAsia="Times New Roman" w:hAnsi="Times New Roman" w:cs="Times New Roman"/>
                <w:color w:val="000000" w:themeColor="text1"/>
                <w:sz w:val="24"/>
                <w:szCs w:val="24"/>
                <w:lang w:val="en-GB"/>
              </w:rPr>
              <w:t xml:space="preserve"> threatening business position</w:t>
            </w:r>
          </w:p>
          <w:p w:rsidR="00FF6B53" w:rsidRPr="00F51994" w:rsidRDefault="004F09C3" w:rsidP="0099033D">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UK government regulations and credit crunches, and tax matters are affecting company’s performance. </w:t>
            </w:r>
          </w:p>
        </w:tc>
      </w:tr>
    </w:tbl>
    <w:p w:rsidR="00FF6B53" w:rsidRPr="00F51994" w:rsidRDefault="004F09C3" w:rsidP="008F3B31">
      <w:pPr>
        <w:pStyle w:val="Normal1"/>
        <w:spacing w:line="360" w:lineRule="auto"/>
        <w:jc w:val="center"/>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Table 3: SWOT analysis</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(Source: Self developed)</w:t>
      </w:r>
    </w:p>
    <w:p w:rsidR="00F51994" w:rsidRPr="000B474B" w:rsidRDefault="00F51994" w:rsidP="008F3B31">
      <w:pPr>
        <w:pStyle w:val="Heading2"/>
      </w:pPr>
      <w:bookmarkStart w:id="8" w:name="_Toc133952289"/>
      <w:r w:rsidRPr="000B474B">
        <w:lastRenderedPageBreak/>
        <w:t xml:space="preserve">Segmentation, targeting </w:t>
      </w:r>
      <w:r w:rsidRPr="008F3B31">
        <w:t>and</w:t>
      </w:r>
      <w:r w:rsidRPr="000B474B">
        <w:t xml:space="preserve"> positioning to the </w:t>
      </w:r>
      <w:r w:rsidRPr="003D25B8">
        <w:t>company</w:t>
      </w:r>
      <w:bookmarkEnd w:id="8"/>
    </w:p>
    <w:p w:rsidR="00025B4A" w:rsidRPr="00CC341D" w:rsidRDefault="00025B4A" w:rsidP="0099033D">
      <w:pPr>
        <w:pStyle w:val="Normal1"/>
        <w:spacing w:line="360" w:lineRule="auto"/>
        <w:jc w:val="both"/>
        <w:rPr>
          <w:rFonts w:ascii="Times New Roman" w:hAnsi="Times New Roman" w:cs="Times New Roman"/>
          <w:b/>
          <w:i/>
          <w:color w:val="000000" w:themeColor="text1"/>
          <w:sz w:val="24"/>
          <w:szCs w:val="24"/>
        </w:rPr>
      </w:pPr>
      <w:r w:rsidRPr="00CC341D">
        <w:rPr>
          <w:rFonts w:ascii="Times New Roman" w:hAnsi="Times New Roman" w:cs="Times New Roman"/>
          <w:b/>
          <w:i/>
          <w:color w:val="000000" w:themeColor="text1"/>
          <w:sz w:val="24"/>
          <w:szCs w:val="24"/>
        </w:rPr>
        <w:t>Segmentation</w:t>
      </w:r>
    </w:p>
    <w:p w:rsidR="00025B4A" w:rsidRPr="00CC341D" w:rsidRDefault="00025B4A" w:rsidP="0099033D">
      <w:pPr>
        <w:pStyle w:val="Normal1"/>
        <w:spacing w:line="360" w:lineRule="auto"/>
        <w:jc w:val="both"/>
        <w:rPr>
          <w:rFonts w:ascii="Times New Roman" w:hAnsi="Times New Roman" w:cs="Times New Roman"/>
          <w:color w:val="000000" w:themeColor="text1"/>
          <w:sz w:val="24"/>
          <w:szCs w:val="24"/>
        </w:rPr>
      </w:pPr>
      <w:r w:rsidRPr="00CC341D">
        <w:rPr>
          <w:rFonts w:ascii="Times New Roman" w:hAnsi="Times New Roman" w:cs="Times New Roman"/>
          <w:color w:val="000000" w:themeColor="text1"/>
          <w:sz w:val="24"/>
          <w:szCs w:val="24"/>
        </w:rPr>
        <w:t>Geographic:</w:t>
      </w:r>
    </w:p>
    <w:p w:rsidR="00025B4A" w:rsidRPr="00CC341D" w:rsidRDefault="00025B4A" w:rsidP="0099033D">
      <w:pPr>
        <w:pStyle w:val="Normal1"/>
        <w:spacing w:line="360" w:lineRule="auto"/>
        <w:jc w:val="both"/>
        <w:rPr>
          <w:rFonts w:ascii="Times New Roman" w:hAnsi="Times New Roman" w:cs="Times New Roman"/>
          <w:color w:val="000000" w:themeColor="text1"/>
          <w:sz w:val="24"/>
          <w:szCs w:val="24"/>
        </w:rPr>
      </w:pPr>
      <w:r w:rsidRPr="00CC341D">
        <w:rPr>
          <w:rFonts w:ascii="Times New Roman" w:hAnsi="Times New Roman" w:cs="Times New Roman"/>
          <w:color w:val="000000" w:themeColor="text1"/>
          <w:sz w:val="24"/>
          <w:szCs w:val="24"/>
        </w:rPr>
        <w:t xml:space="preserve">The customers, who live in Metropolitan area with a high population, are possible customers of this garden centre. </w:t>
      </w:r>
    </w:p>
    <w:p w:rsidR="00025B4A" w:rsidRPr="00CC341D" w:rsidRDefault="00025B4A" w:rsidP="0099033D">
      <w:pPr>
        <w:pStyle w:val="Normal1"/>
        <w:spacing w:line="360" w:lineRule="auto"/>
        <w:jc w:val="both"/>
        <w:rPr>
          <w:rFonts w:ascii="Times New Roman" w:hAnsi="Times New Roman" w:cs="Times New Roman"/>
          <w:b/>
          <w:i/>
          <w:color w:val="000000" w:themeColor="text1"/>
          <w:sz w:val="24"/>
          <w:szCs w:val="24"/>
        </w:rPr>
      </w:pPr>
      <w:r w:rsidRPr="00CC341D">
        <w:rPr>
          <w:rFonts w:ascii="Times New Roman" w:hAnsi="Times New Roman" w:cs="Times New Roman"/>
          <w:b/>
          <w:i/>
          <w:color w:val="000000" w:themeColor="text1"/>
          <w:sz w:val="24"/>
          <w:szCs w:val="24"/>
        </w:rPr>
        <w:t>Demographics</w:t>
      </w:r>
    </w:p>
    <w:p w:rsidR="00025B4A" w:rsidRPr="00CC341D" w:rsidRDefault="00CC341D" w:rsidP="0099033D">
      <w:pPr>
        <w:pStyle w:val="Normal1"/>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Male and Female, Married and single </w:t>
      </w:r>
      <w:r w:rsidR="00025B4A" w:rsidRPr="00CC341D">
        <w:rPr>
          <w:rFonts w:ascii="Times New Roman" w:hAnsi="Times New Roman" w:cs="Times New Roman"/>
          <w:color w:val="000000" w:themeColor="text1"/>
          <w:sz w:val="24"/>
          <w:szCs w:val="24"/>
        </w:rPr>
        <w:t xml:space="preserve">with income exceeding $50,000. The age of the customers should be 25-80 years old. The people who work from home or have own business are potential customers. </w:t>
      </w:r>
    </w:p>
    <w:p w:rsidR="00025B4A" w:rsidRPr="00CC341D" w:rsidRDefault="00025B4A" w:rsidP="0099033D">
      <w:pPr>
        <w:pStyle w:val="Normal1"/>
        <w:spacing w:line="360" w:lineRule="auto"/>
        <w:jc w:val="both"/>
        <w:rPr>
          <w:rFonts w:ascii="Times New Roman" w:hAnsi="Times New Roman" w:cs="Times New Roman"/>
          <w:b/>
          <w:i/>
          <w:color w:val="000000" w:themeColor="text1"/>
          <w:sz w:val="24"/>
          <w:szCs w:val="24"/>
        </w:rPr>
      </w:pPr>
      <w:r w:rsidRPr="00CC341D">
        <w:rPr>
          <w:rFonts w:ascii="Times New Roman" w:hAnsi="Times New Roman" w:cs="Times New Roman"/>
          <w:b/>
          <w:i/>
          <w:color w:val="000000" w:themeColor="text1"/>
          <w:sz w:val="24"/>
          <w:szCs w:val="24"/>
        </w:rPr>
        <w:t>Targeting</w:t>
      </w:r>
    </w:p>
    <w:p w:rsidR="00025B4A" w:rsidRPr="00CC341D" w:rsidRDefault="00025B4A" w:rsidP="0099033D">
      <w:pPr>
        <w:pStyle w:val="Normal1"/>
        <w:spacing w:line="360" w:lineRule="auto"/>
        <w:jc w:val="both"/>
        <w:rPr>
          <w:rFonts w:ascii="Times New Roman" w:hAnsi="Times New Roman" w:cs="Times New Roman"/>
          <w:color w:val="000000" w:themeColor="text1"/>
          <w:sz w:val="24"/>
          <w:szCs w:val="24"/>
        </w:rPr>
      </w:pPr>
      <w:r w:rsidRPr="00CC341D">
        <w:rPr>
          <w:rFonts w:ascii="Times New Roman" w:hAnsi="Times New Roman" w:cs="Times New Roman"/>
          <w:color w:val="000000" w:themeColor="text1"/>
          <w:sz w:val="24"/>
          <w:szCs w:val="24"/>
        </w:rPr>
        <w:t xml:space="preserve">The organization is about to target the customers on four groups and these are residential homeowners, renters, and commercial contractors. </w:t>
      </w:r>
    </w:p>
    <w:p w:rsidR="00025B4A" w:rsidRPr="00CC341D" w:rsidRDefault="00025B4A" w:rsidP="0099033D">
      <w:pPr>
        <w:pStyle w:val="Normal1"/>
        <w:spacing w:line="360" w:lineRule="auto"/>
        <w:jc w:val="both"/>
        <w:rPr>
          <w:rFonts w:ascii="Times New Roman" w:hAnsi="Times New Roman" w:cs="Times New Roman"/>
          <w:b/>
          <w:i/>
          <w:color w:val="000000" w:themeColor="text1"/>
          <w:sz w:val="24"/>
          <w:szCs w:val="24"/>
        </w:rPr>
      </w:pPr>
      <w:r w:rsidRPr="00CC341D">
        <w:rPr>
          <w:rFonts w:ascii="Times New Roman" w:hAnsi="Times New Roman" w:cs="Times New Roman"/>
          <w:b/>
          <w:i/>
          <w:color w:val="000000" w:themeColor="text1"/>
          <w:sz w:val="24"/>
          <w:szCs w:val="24"/>
        </w:rPr>
        <w:t>Positioning</w:t>
      </w:r>
    </w:p>
    <w:p w:rsidR="009A52B2" w:rsidRPr="00CC341D" w:rsidRDefault="00025B4A" w:rsidP="0099033D">
      <w:pPr>
        <w:pStyle w:val="Normal1"/>
        <w:spacing w:line="360" w:lineRule="auto"/>
        <w:jc w:val="both"/>
        <w:rPr>
          <w:rFonts w:ascii="Times New Roman" w:hAnsi="Times New Roman" w:cs="Times New Roman"/>
          <w:color w:val="000000" w:themeColor="text1"/>
          <w:sz w:val="24"/>
          <w:szCs w:val="24"/>
        </w:rPr>
      </w:pPr>
      <w:r w:rsidRPr="00CC341D">
        <w:rPr>
          <w:rFonts w:ascii="Times New Roman" w:hAnsi="Times New Roman" w:cs="Times New Roman"/>
          <w:color w:val="000000" w:themeColor="text1"/>
          <w:sz w:val="24"/>
          <w:szCs w:val="24"/>
        </w:rPr>
        <w:t>Crocus company is about to use the customer base posit</w:t>
      </w:r>
      <w:r w:rsidR="000B474B" w:rsidRPr="00CC341D">
        <w:rPr>
          <w:rFonts w:ascii="Times New Roman" w:hAnsi="Times New Roman" w:cs="Times New Roman"/>
          <w:color w:val="000000" w:themeColor="text1"/>
          <w:sz w:val="24"/>
          <w:szCs w:val="24"/>
        </w:rPr>
        <w:t xml:space="preserve">ioning strategy. As per this strategy, Crocus will offer the customers effective and fast customer service. </w:t>
      </w:r>
    </w:p>
    <w:p w:rsidR="009A52B2" w:rsidRDefault="009A52B2" w:rsidP="008F3B31">
      <w:pPr>
        <w:pStyle w:val="Heading2"/>
      </w:pPr>
      <w:bookmarkStart w:id="9" w:name="_Toc133952290"/>
      <w:r w:rsidRPr="009A52B2">
        <w:t>4P Marketing mix strategy</w:t>
      </w:r>
      <w:bookmarkEnd w:id="9"/>
    </w:p>
    <w:p w:rsidR="003D25B8" w:rsidRPr="00CC341D" w:rsidRDefault="003D25B8" w:rsidP="0099033D">
      <w:pPr>
        <w:pStyle w:val="Normal1"/>
        <w:spacing w:line="360" w:lineRule="auto"/>
        <w:jc w:val="both"/>
        <w:rPr>
          <w:rFonts w:ascii="Times New Roman" w:hAnsi="Times New Roman" w:cs="Times New Roman"/>
          <w:b/>
          <w:color w:val="000000" w:themeColor="text1"/>
          <w:sz w:val="24"/>
        </w:rPr>
      </w:pPr>
      <w:r w:rsidRPr="00CC341D">
        <w:rPr>
          <w:rFonts w:ascii="Times New Roman" w:hAnsi="Times New Roman" w:cs="Times New Roman"/>
          <w:b/>
          <w:color w:val="000000" w:themeColor="text1"/>
          <w:sz w:val="24"/>
        </w:rPr>
        <w:t>Product</w:t>
      </w:r>
    </w:p>
    <w:p w:rsidR="003D25B8" w:rsidRPr="00CC341D" w:rsidRDefault="003D25B8" w:rsidP="0099033D">
      <w:pPr>
        <w:pStyle w:val="Normal1"/>
        <w:spacing w:line="360" w:lineRule="auto"/>
        <w:jc w:val="both"/>
        <w:rPr>
          <w:rFonts w:ascii="Times New Roman" w:hAnsi="Times New Roman" w:cs="Times New Roman"/>
          <w:color w:val="000000" w:themeColor="text1"/>
          <w:sz w:val="24"/>
        </w:rPr>
      </w:pPr>
      <w:r w:rsidRPr="00CC341D">
        <w:rPr>
          <w:rFonts w:ascii="Times New Roman" w:hAnsi="Times New Roman" w:cs="Times New Roman"/>
          <w:color w:val="000000" w:themeColor="text1"/>
          <w:sz w:val="24"/>
        </w:rPr>
        <w:t xml:space="preserve">The garden centre offers over 4000 plants to customers such as outdoor living plants, indoor living plants, and different flower plants. Apart from the plants, the organization has variety of products such as plants, indoor plants, furniture, outdoor living, and tool shed. </w:t>
      </w:r>
    </w:p>
    <w:p w:rsidR="003D25B8" w:rsidRPr="00CC341D" w:rsidRDefault="003D25B8" w:rsidP="0099033D">
      <w:pPr>
        <w:pStyle w:val="Normal1"/>
        <w:spacing w:line="360" w:lineRule="auto"/>
        <w:jc w:val="both"/>
        <w:rPr>
          <w:rFonts w:ascii="Times New Roman" w:hAnsi="Times New Roman" w:cs="Times New Roman"/>
          <w:b/>
          <w:color w:val="000000" w:themeColor="text1"/>
          <w:sz w:val="24"/>
        </w:rPr>
      </w:pPr>
      <w:r w:rsidRPr="00CC341D">
        <w:rPr>
          <w:rFonts w:ascii="Times New Roman" w:hAnsi="Times New Roman" w:cs="Times New Roman"/>
          <w:b/>
          <w:color w:val="000000" w:themeColor="text1"/>
          <w:sz w:val="24"/>
        </w:rPr>
        <w:t>Price</w:t>
      </w:r>
    </w:p>
    <w:p w:rsidR="003D25B8" w:rsidRPr="00CC341D" w:rsidRDefault="003D25B8" w:rsidP="0099033D">
      <w:pPr>
        <w:pStyle w:val="Normal1"/>
        <w:spacing w:line="360" w:lineRule="auto"/>
        <w:jc w:val="both"/>
        <w:rPr>
          <w:rFonts w:ascii="Times New Roman" w:hAnsi="Times New Roman" w:cs="Times New Roman"/>
          <w:color w:val="000000" w:themeColor="text1"/>
          <w:sz w:val="24"/>
        </w:rPr>
      </w:pPr>
      <w:r w:rsidRPr="00CC341D">
        <w:rPr>
          <w:rFonts w:ascii="Times New Roman" w:hAnsi="Times New Roman" w:cs="Times New Roman"/>
          <w:color w:val="000000" w:themeColor="text1"/>
          <w:sz w:val="24"/>
        </w:rPr>
        <w:t>Price of the products ranges £ 3.00-</w:t>
      </w:r>
      <w:r w:rsidRPr="00CC341D">
        <w:rPr>
          <w:color w:val="000000" w:themeColor="text1"/>
        </w:rPr>
        <w:t xml:space="preserve"> </w:t>
      </w:r>
      <w:r w:rsidRPr="00CC341D">
        <w:rPr>
          <w:rFonts w:ascii="Times New Roman" w:hAnsi="Times New Roman" w:cs="Times New Roman"/>
          <w:color w:val="000000" w:themeColor="text1"/>
          <w:sz w:val="24"/>
        </w:rPr>
        <w:t>£120.00</w:t>
      </w:r>
      <w:r w:rsidR="008F3B31" w:rsidRPr="00CC341D">
        <w:rPr>
          <w:rFonts w:ascii="Times New Roman" w:hAnsi="Times New Roman" w:cs="Times New Roman"/>
          <w:color w:val="000000" w:themeColor="text1"/>
          <w:sz w:val="24"/>
        </w:rPr>
        <w:t>, where they use competitive pricing for their sales and operation.</w:t>
      </w:r>
    </w:p>
    <w:p w:rsidR="003D25B8" w:rsidRPr="00CC341D" w:rsidRDefault="003D25B8" w:rsidP="0099033D">
      <w:pPr>
        <w:pStyle w:val="Normal1"/>
        <w:tabs>
          <w:tab w:val="left" w:pos="1641"/>
        </w:tabs>
        <w:spacing w:line="360" w:lineRule="auto"/>
        <w:jc w:val="both"/>
        <w:rPr>
          <w:rFonts w:ascii="Times New Roman" w:hAnsi="Times New Roman" w:cs="Times New Roman"/>
          <w:b/>
          <w:color w:val="000000" w:themeColor="text1"/>
          <w:sz w:val="24"/>
        </w:rPr>
      </w:pPr>
      <w:r w:rsidRPr="00CC341D">
        <w:rPr>
          <w:rFonts w:ascii="Times New Roman" w:hAnsi="Times New Roman" w:cs="Times New Roman"/>
          <w:b/>
          <w:color w:val="000000" w:themeColor="text1"/>
          <w:sz w:val="24"/>
        </w:rPr>
        <w:t>Promotion</w:t>
      </w:r>
      <w:r w:rsidRPr="00CC341D">
        <w:rPr>
          <w:rFonts w:ascii="Times New Roman" w:hAnsi="Times New Roman" w:cs="Times New Roman"/>
          <w:b/>
          <w:color w:val="000000" w:themeColor="text1"/>
          <w:sz w:val="24"/>
        </w:rPr>
        <w:tab/>
      </w:r>
    </w:p>
    <w:p w:rsidR="003D25B8" w:rsidRPr="00CC341D" w:rsidRDefault="003D25B8" w:rsidP="0099033D">
      <w:pPr>
        <w:pStyle w:val="Normal1"/>
        <w:spacing w:line="360" w:lineRule="auto"/>
        <w:jc w:val="both"/>
        <w:rPr>
          <w:rFonts w:ascii="Times New Roman" w:hAnsi="Times New Roman" w:cs="Times New Roman"/>
          <w:color w:val="000000" w:themeColor="text1"/>
          <w:sz w:val="24"/>
        </w:rPr>
      </w:pPr>
      <w:r w:rsidRPr="00CC341D">
        <w:rPr>
          <w:rFonts w:ascii="Times New Roman" w:hAnsi="Times New Roman" w:cs="Times New Roman"/>
          <w:color w:val="000000" w:themeColor="text1"/>
          <w:sz w:val="24"/>
        </w:rPr>
        <w:t>The products are promoted through social media channels and Crocus Website</w:t>
      </w:r>
    </w:p>
    <w:p w:rsidR="003D25B8" w:rsidRPr="00CC341D" w:rsidRDefault="003D25B8" w:rsidP="0099033D">
      <w:pPr>
        <w:pStyle w:val="Normal1"/>
        <w:spacing w:line="360" w:lineRule="auto"/>
        <w:jc w:val="both"/>
        <w:rPr>
          <w:rFonts w:ascii="Times New Roman" w:hAnsi="Times New Roman" w:cs="Times New Roman"/>
          <w:b/>
          <w:color w:val="000000" w:themeColor="text1"/>
          <w:sz w:val="24"/>
        </w:rPr>
      </w:pPr>
      <w:r w:rsidRPr="00CC341D">
        <w:rPr>
          <w:rFonts w:ascii="Times New Roman" w:hAnsi="Times New Roman" w:cs="Times New Roman"/>
          <w:b/>
          <w:color w:val="000000" w:themeColor="text1"/>
          <w:sz w:val="24"/>
        </w:rPr>
        <w:t>Place</w:t>
      </w:r>
    </w:p>
    <w:p w:rsidR="003D25B8" w:rsidRPr="00CC341D" w:rsidRDefault="008F3B31" w:rsidP="0099033D">
      <w:pPr>
        <w:pStyle w:val="Normal1"/>
        <w:spacing w:line="360" w:lineRule="auto"/>
        <w:jc w:val="both"/>
        <w:rPr>
          <w:rFonts w:ascii="Times New Roman" w:hAnsi="Times New Roman" w:cs="Times New Roman"/>
          <w:color w:val="000000" w:themeColor="text1"/>
          <w:sz w:val="24"/>
        </w:rPr>
      </w:pPr>
      <w:r w:rsidRPr="00CC341D">
        <w:rPr>
          <w:rFonts w:ascii="Times New Roman" w:hAnsi="Times New Roman" w:cs="Times New Roman"/>
          <w:color w:val="000000" w:themeColor="text1"/>
          <w:sz w:val="24"/>
        </w:rPr>
        <w:t xml:space="preserve">Crocus is mainly an e-commerce plat selling organization that is mostly based on online sales and operation. However, they have an offline store at Dorney Court. </w:t>
      </w:r>
    </w:p>
    <w:p w:rsidR="00FF6B53" w:rsidRPr="003D25B8" w:rsidRDefault="004F09C3" w:rsidP="0099033D">
      <w:pPr>
        <w:pStyle w:val="Heading2"/>
      </w:pPr>
      <w:bookmarkStart w:id="10" w:name="_Toc133952291"/>
      <w:r w:rsidRPr="003D25B8">
        <w:t xml:space="preserve">Driving forces in </w:t>
      </w:r>
      <w:r w:rsidR="00E00002" w:rsidRPr="003D25B8">
        <w:t>Crocus</w:t>
      </w:r>
      <w:r w:rsidRPr="003D25B8">
        <w:t xml:space="preserve">’s </w:t>
      </w:r>
      <w:r w:rsidR="003D25B8" w:rsidRPr="003D25B8">
        <w:t>organizational</w:t>
      </w:r>
      <w:r w:rsidRPr="003D25B8">
        <w:t xml:space="preserve"> change</w:t>
      </w:r>
      <w:bookmarkEnd w:id="10"/>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People, resources, location, and customers are key drivers that affect business towards a change. The above discussion of internal and external environments has directed some </w:t>
      </w:r>
      <w:r w:rsidRPr="00F51994">
        <w:rPr>
          <w:rFonts w:ascii="Times New Roman" w:eastAsia="Times New Roman" w:hAnsi="Times New Roman" w:cs="Times New Roman"/>
          <w:color w:val="000000" w:themeColor="text1"/>
          <w:sz w:val="24"/>
          <w:szCs w:val="24"/>
          <w:lang w:val="en-GB"/>
        </w:rPr>
        <w:lastRenderedPageBreak/>
        <w:t>particular driving forces that have led changes in</w:t>
      </w:r>
      <w:r w:rsidR="008F3B31">
        <w:rPr>
          <w:rFonts w:ascii="Times New Roman" w:eastAsia="Times New Roman" w:hAnsi="Times New Roman" w:cs="Times New Roman"/>
          <w:color w:val="000000" w:themeColor="text1"/>
          <w:sz w:val="24"/>
          <w:szCs w:val="24"/>
          <w:lang w:val="en-GB"/>
        </w:rPr>
        <w:t xml:space="preserve"> </w:t>
      </w:r>
      <w:r w:rsidR="00E00002" w:rsidRPr="00F51994">
        <w:rPr>
          <w:rFonts w:ascii="Times New Roman" w:eastAsia="Times New Roman" w:hAnsi="Times New Roman" w:cs="Times New Roman"/>
          <w:color w:val="000000" w:themeColor="text1"/>
          <w:sz w:val="24"/>
          <w:szCs w:val="24"/>
          <w:lang w:val="en-GB"/>
        </w:rPr>
        <w:t>Crocus UK</w:t>
      </w:r>
      <w:r w:rsidRPr="00F51994">
        <w:rPr>
          <w:rFonts w:ascii="Times New Roman" w:eastAsia="Times New Roman" w:hAnsi="Times New Roman" w:cs="Times New Roman"/>
          <w:color w:val="000000" w:themeColor="text1"/>
          <w:sz w:val="24"/>
          <w:szCs w:val="24"/>
          <w:lang w:val="en-GB"/>
        </w:rPr>
        <w:t xml:space="preserve">. Societal demand is a great external driving factor, influencing the overall business pattern of a company. Technological adaptation and </w:t>
      </w:r>
      <w:r w:rsidR="00E00002" w:rsidRPr="00F51994">
        <w:rPr>
          <w:rFonts w:ascii="Times New Roman" w:eastAsia="Times New Roman" w:hAnsi="Times New Roman" w:cs="Times New Roman"/>
          <w:color w:val="000000" w:themeColor="text1"/>
          <w:sz w:val="24"/>
          <w:szCs w:val="24"/>
          <w:lang w:val="en-GB"/>
        </w:rPr>
        <w:t xml:space="preserve">high </w:t>
      </w:r>
      <w:r w:rsidRPr="00F51994">
        <w:rPr>
          <w:rFonts w:ascii="Times New Roman" w:eastAsia="Times New Roman" w:hAnsi="Times New Roman" w:cs="Times New Roman"/>
          <w:color w:val="000000" w:themeColor="text1"/>
          <w:sz w:val="24"/>
          <w:szCs w:val="24"/>
          <w:lang w:val="en-GB"/>
        </w:rPr>
        <w:t xml:space="preserve">customer demands are two driving forces that have impacted </w:t>
      </w:r>
      <w:r w:rsidR="00E00002" w:rsidRPr="00F51994">
        <w:rPr>
          <w:rFonts w:ascii="Times New Roman" w:eastAsia="Times New Roman" w:hAnsi="Times New Roman" w:cs="Times New Roman"/>
          <w:color w:val="000000" w:themeColor="text1"/>
          <w:sz w:val="24"/>
          <w:szCs w:val="24"/>
          <w:lang w:val="en-GB"/>
        </w:rPr>
        <w:t>Crocus UK</w:t>
      </w:r>
      <w:r w:rsidRPr="00F51994">
        <w:rPr>
          <w:rFonts w:ascii="Times New Roman" w:eastAsia="Times New Roman" w:hAnsi="Times New Roman" w:cs="Times New Roman"/>
          <w:color w:val="000000" w:themeColor="text1"/>
          <w:sz w:val="24"/>
          <w:szCs w:val="24"/>
          <w:lang w:val="en-GB"/>
        </w:rPr>
        <w:t>at recent times. PESTEL analysis has indicated customers’ tendency towards buying cost effective</w:t>
      </w:r>
      <w:r w:rsidR="00E00002" w:rsidRPr="00F51994">
        <w:rPr>
          <w:rFonts w:ascii="Times New Roman" w:eastAsia="Times New Roman" w:hAnsi="Times New Roman" w:cs="Times New Roman"/>
          <w:color w:val="000000" w:themeColor="text1"/>
          <w:sz w:val="24"/>
          <w:szCs w:val="24"/>
          <w:lang w:val="en-GB"/>
        </w:rPr>
        <w:t xml:space="preserve"> and sustainable products through internet</w:t>
      </w:r>
      <w:r w:rsidRPr="00F51994">
        <w:rPr>
          <w:rFonts w:ascii="Times New Roman" w:eastAsia="Times New Roman" w:hAnsi="Times New Roman" w:cs="Times New Roman"/>
          <w:color w:val="000000" w:themeColor="text1"/>
          <w:sz w:val="24"/>
          <w:szCs w:val="24"/>
          <w:lang w:val="en-GB"/>
        </w:rPr>
        <w:t xml:space="preserve">. On the other hand, Porter's five forces </w:t>
      </w:r>
      <w:r w:rsidR="00730BB5" w:rsidRPr="00F51994">
        <w:rPr>
          <w:rFonts w:ascii="Times New Roman" w:eastAsia="Times New Roman" w:hAnsi="Times New Roman" w:cs="Times New Roman"/>
          <w:color w:val="000000" w:themeColor="text1"/>
          <w:sz w:val="24"/>
          <w:szCs w:val="24"/>
          <w:lang w:val="en-GB"/>
        </w:rPr>
        <w:t>analysis</w:t>
      </w:r>
      <w:r w:rsidRPr="00F51994">
        <w:rPr>
          <w:rFonts w:ascii="Times New Roman" w:eastAsia="Times New Roman" w:hAnsi="Times New Roman" w:cs="Times New Roman"/>
          <w:color w:val="000000" w:themeColor="text1"/>
          <w:sz w:val="24"/>
          <w:szCs w:val="24"/>
          <w:lang w:val="en-GB"/>
        </w:rPr>
        <w:t xml:space="preserve"> has also identified customers’ bargaining power to be</w:t>
      </w:r>
      <w:r w:rsidR="00CC341D">
        <w:rPr>
          <w:rFonts w:ascii="Times New Roman" w:eastAsia="Times New Roman" w:hAnsi="Times New Roman" w:cs="Times New Roman"/>
          <w:color w:val="000000" w:themeColor="text1"/>
          <w:sz w:val="24"/>
          <w:szCs w:val="24"/>
          <w:lang w:val="en-GB"/>
        </w:rPr>
        <w:t xml:space="preserve"> </w:t>
      </w:r>
      <w:r w:rsidR="00E00002" w:rsidRPr="00F51994">
        <w:rPr>
          <w:rFonts w:ascii="Times New Roman" w:eastAsia="Times New Roman" w:hAnsi="Times New Roman" w:cs="Times New Roman"/>
          <w:color w:val="000000" w:themeColor="text1"/>
          <w:sz w:val="24"/>
          <w:szCs w:val="24"/>
          <w:lang w:val="en-GB"/>
        </w:rPr>
        <w:t>high force</w:t>
      </w:r>
      <w:r w:rsidRPr="00F51994">
        <w:rPr>
          <w:rFonts w:ascii="Times New Roman" w:eastAsia="Times New Roman" w:hAnsi="Times New Roman" w:cs="Times New Roman"/>
          <w:color w:val="000000" w:themeColor="text1"/>
          <w:sz w:val="24"/>
          <w:szCs w:val="24"/>
          <w:lang w:val="en-GB"/>
        </w:rPr>
        <w:t>. Therefore, companies must bring changes as per customer demands for retaining them. In an inflationary environment, UK customers have bought fewer p</w:t>
      </w:r>
      <w:r w:rsidR="001D1A22" w:rsidRPr="00F51994">
        <w:rPr>
          <w:rFonts w:ascii="Times New Roman" w:eastAsia="Times New Roman" w:hAnsi="Times New Roman" w:cs="Times New Roman"/>
          <w:color w:val="000000" w:themeColor="text1"/>
          <w:sz w:val="24"/>
          <w:szCs w:val="24"/>
          <w:lang w:val="en-GB"/>
        </w:rPr>
        <w:t>lants</w:t>
      </w:r>
      <w:r w:rsidRPr="00F51994">
        <w:rPr>
          <w:rFonts w:ascii="Times New Roman" w:eastAsia="Times New Roman" w:hAnsi="Times New Roman" w:cs="Times New Roman"/>
          <w:color w:val="000000" w:themeColor="text1"/>
          <w:sz w:val="24"/>
          <w:szCs w:val="24"/>
          <w:lang w:val="en-GB"/>
        </w:rPr>
        <w:t xml:space="preserve">, which </w:t>
      </w:r>
      <w:r w:rsidR="00730BB5" w:rsidRPr="00F51994">
        <w:rPr>
          <w:rFonts w:ascii="Times New Roman" w:eastAsia="Times New Roman" w:hAnsi="Times New Roman" w:cs="Times New Roman"/>
          <w:color w:val="000000" w:themeColor="text1"/>
          <w:sz w:val="24"/>
          <w:szCs w:val="24"/>
          <w:lang w:val="en-GB"/>
        </w:rPr>
        <w:t>have</w:t>
      </w:r>
      <w:r w:rsidRPr="00F51994">
        <w:rPr>
          <w:rFonts w:ascii="Times New Roman" w:eastAsia="Times New Roman" w:hAnsi="Times New Roman" w:cs="Times New Roman"/>
          <w:color w:val="000000" w:themeColor="text1"/>
          <w:sz w:val="24"/>
          <w:szCs w:val="24"/>
          <w:lang w:val="en-GB"/>
        </w:rPr>
        <w:t xml:space="preserve"> been the reason for a </w:t>
      </w:r>
      <w:r w:rsidR="001D1A22" w:rsidRPr="00F51994">
        <w:rPr>
          <w:rFonts w:ascii="Times New Roman" w:eastAsia="Times New Roman" w:hAnsi="Times New Roman" w:cs="Times New Roman"/>
          <w:color w:val="000000" w:themeColor="text1"/>
          <w:sz w:val="24"/>
          <w:szCs w:val="24"/>
          <w:lang w:val="en-GB"/>
        </w:rPr>
        <w:t>28%</w:t>
      </w:r>
      <w:r w:rsidRPr="00F51994">
        <w:rPr>
          <w:rFonts w:ascii="Times New Roman" w:eastAsia="Times New Roman" w:hAnsi="Times New Roman" w:cs="Times New Roman"/>
          <w:color w:val="000000" w:themeColor="text1"/>
          <w:sz w:val="24"/>
          <w:szCs w:val="24"/>
          <w:lang w:val="en-GB"/>
        </w:rPr>
        <w:t xml:space="preserve"> sales drop in 2022</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w:t>
      </w:r>
      <w:r w:rsidR="001D1A22" w:rsidRPr="00F51994">
        <w:rPr>
          <w:rFonts w:ascii="Times New Roman" w:eastAsia="Times New Roman" w:hAnsi="Times New Roman" w:cs="Times New Roman"/>
          <w:color w:val="000000" w:themeColor="text1"/>
          <w:sz w:val="24"/>
          <w:szCs w:val="24"/>
          <w:lang w:val="en-GB"/>
        </w:rPr>
        <w:t>gardenforum</w:t>
      </w:r>
      <w:r w:rsidRPr="00F51994">
        <w:rPr>
          <w:rFonts w:ascii="Times New Roman" w:eastAsia="Times New Roman" w:hAnsi="Times New Roman" w:cs="Times New Roman"/>
          <w:color w:val="000000" w:themeColor="text1"/>
          <w:sz w:val="24"/>
          <w:szCs w:val="24"/>
          <w:lang w:val="en-GB"/>
        </w:rPr>
        <w:t>, 2022). This condition has pushed companies to lower product prices along with increasing technological excellence.</w:t>
      </w:r>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Another driving force is the market trend of using advanced technologies in daily business activities. Following this trend, </w:t>
      </w:r>
      <w:r w:rsidR="00E00002" w:rsidRPr="00F51994">
        <w:rPr>
          <w:rFonts w:ascii="Times New Roman" w:eastAsia="Times New Roman" w:hAnsi="Times New Roman" w:cs="Times New Roman"/>
          <w:color w:val="000000" w:themeColor="text1"/>
          <w:sz w:val="24"/>
          <w:szCs w:val="24"/>
          <w:lang w:val="en-GB"/>
        </w:rPr>
        <w:t>Crocus should</w:t>
      </w:r>
      <w:r w:rsidRPr="00F51994">
        <w:rPr>
          <w:rFonts w:ascii="Times New Roman" w:eastAsia="Times New Roman" w:hAnsi="Times New Roman" w:cs="Times New Roman"/>
          <w:color w:val="000000" w:themeColor="text1"/>
          <w:sz w:val="24"/>
          <w:szCs w:val="24"/>
          <w:lang w:val="en-GB"/>
        </w:rPr>
        <w:t xml:space="preserve"> include newest technologies </w:t>
      </w:r>
      <w:r w:rsidR="00CC341D">
        <w:rPr>
          <w:rFonts w:ascii="Times New Roman" w:eastAsia="Times New Roman" w:hAnsi="Times New Roman" w:cs="Times New Roman"/>
          <w:color w:val="000000" w:themeColor="text1"/>
          <w:sz w:val="24"/>
          <w:szCs w:val="24"/>
          <w:lang w:val="en-GB"/>
        </w:rPr>
        <w:t xml:space="preserve">such as Robotics, AI, </w:t>
      </w:r>
      <w:r w:rsidR="00E00002" w:rsidRPr="00F51994">
        <w:rPr>
          <w:rFonts w:ascii="Times New Roman" w:eastAsia="Times New Roman" w:hAnsi="Times New Roman" w:cs="Times New Roman"/>
          <w:color w:val="000000" w:themeColor="text1"/>
          <w:sz w:val="24"/>
          <w:szCs w:val="24"/>
          <w:lang w:val="en-GB"/>
        </w:rPr>
        <w:t xml:space="preserve">Big Data and </w:t>
      </w:r>
      <w:r w:rsidRPr="00F51994">
        <w:rPr>
          <w:rFonts w:ascii="Times New Roman" w:eastAsia="Times New Roman" w:hAnsi="Times New Roman" w:cs="Times New Roman"/>
          <w:color w:val="000000" w:themeColor="text1"/>
          <w:sz w:val="24"/>
          <w:szCs w:val="24"/>
          <w:lang w:val="en-GB"/>
        </w:rPr>
        <w:t xml:space="preserve">invested a large amount for technological development. </w:t>
      </w:r>
      <w:r w:rsidR="00E00002" w:rsidRPr="00F51994">
        <w:rPr>
          <w:rFonts w:ascii="Times New Roman" w:eastAsia="Times New Roman" w:hAnsi="Times New Roman" w:cs="Times New Roman"/>
          <w:color w:val="000000" w:themeColor="text1"/>
          <w:sz w:val="24"/>
          <w:szCs w:val="24"/>
          <w:lang w:val="en-GB"/>
        </w:rPr>
        <w:t xml:space="preserve">These technologies are efficient enough to automate the garden process, to detect plant’s stresses, and pest-related risks. </w:t>
      </w:r>
      <w:r w:rsidRPr="00F51994">
        <w:rPr>
          <w:rFonts w:ascii="Times New Roman" w:eastAsia="Times New Roman" w:hAnsi="Times New Roman" w:cs="Times New Roman"/>
          <w:color w:val="000000" w:themeColor="text1"/>
          <w:sz w:val="24"/>
          <w:szCs w:val="24"/>
          <w:lang w:val="en-GB"/>
        </w:rPr>
        <w:t xml:space="preserve">Company has been seriously affected by these key drivers in low scale profit and sales drop.  Previously, the company has been proven to be weak in technological usage that has been changed due to the effect of marketing force. </w:t>
      </w:r>
    </w:p>
    <w:p w:rsidR="00FF6B53" w:rsidRPr="00F51994" w:rsidRDefault="004F09C3" w:rsidP="0099033D">
      <w:pPr>
        <w:pStyle w:val="Heading2"/>
      </w:pPr>
      <w:bookmarkStart w:id="11" w:name="_Toc133952292"/>
      <w:r w:rsidRPr="00F51994">
        <w:t>Role of marketing in managing the changes</w:t>
      </w:r>
      <w:bookmarkEnd w:id="11"/>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The above discussed changes and driving forces can be handled through the approach of marketing activities. Marketing is the activity, process, and set of institutions of creating, delivering, communicating, and exchanging offers for customers’ value creation. A vital role of marketing is to research customers and understand their expectations. In this role, marketers can easily pinpoint customers’ demands, way of shopping, willingness to spending, and influential factors of purchasing decisions. </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noProof/>
          <w:color w:val="000000" w:themeColor="text1"/>
          <w:sz w:val="24"/>
          <w:szCs w:val="24"/>
          <w:lang w:val="en-IN" w:eastAsia="en-IN"/>
        </w:rPr>
        <w:lastRenderedPageBreak/>
        <w:drawing>
          <wp:inline distT="114300" distB="114300" distL="114300" distR="114300">
            <wp:extent cx="3895947" cy="2839336"/>
            <wp:effectExtent l="38100" t="57150" r="123603" b="94364"/>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894669" cy="28384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F6B53" w:rsidRPr="00F51994" w:rsidRDefault="004F09C3" w:rsidP="008F3B31">
      <w:pPr>
        <w:pStyle w:val="Normal1"/>
        <w:spacing w:line="360" w:lineRule="auto"/>
        <w:jc w:val="center"/>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Figure 1: Tricomponent Attitude Model</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(Source: Lecture Consumer Behaviour, Slide 16)</w:t>
      </w:r>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The role can be described by the “Tricomponent Attitude Model” which contains three components of Conation, Affect, and Cognition. Cognition dictates customers’ perception towards an object, affective component directs the people’s emotion towards a specific product, and cognitive aspect clarifies one’s intention for buying the product (Agyeiwaah</w:t>
      </w:r>
      <w:r w:rsidRPr="00F51994">
        <w:rPr>
          <w:rFonts w:ascii="Times New Roman" w:eastAsia="Times New Roman" w:hAnsi="Times New Roman" w:cs="Times New Roman"/>
          <w:i/>
          <w:color w:val="000000" w:themeColor="text1"/>
          <w:sz w:val="24"/>
          <w:szCs w:val="24"/>
          <w:lang w:val="en-GB"/>
        </w:rPr>
        <w:t xml:space="preserve">et al. </w:t>
      </w:r>
      <w:r w:rsidRPr="00F51994">
        <w:rPr>
          <w:rFonts w:ascii="Times New Roman" w:eastAsia="Times New Roman" w:hAnsi="Times New Roman" w:cs="Times New Roman"/>
          <w:color w:val="000000" w:themeColor="text1"/>
          <w:sz w:val="24"/>
          <w:szCs w:val="24"/>
          <w:lang w:val="en-GB"/>
        </w:rPr>
        <w:t>2021). While depending upon these three components, marketing managers can easily determine buyers’ approach towards buying products. It also brings considerable changes to product selling strategy. Therefore, the marketing approach has a great role in tackling the challenge of customer demands.</w:t>
      </w:r>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Another concerning factor is</w:t>
      </w:r>
      <w:r w:rsidR="006F1928" w:rsidRPr="00F51994">
        <w:rPr>
          <w:rFonts w:ascii="Times New Roman" w:eastAsia="Times New Roman" w:hAnsi="Times New Roman" w:cs="Times New Roman"/>
          <w:color w:val="000000" w:themeColor="text1"/>
          <w:sz w:val="24"/>
          <w:szCs w:val="24"/>
          <w:lang w:val="en-GB"/>
        </w:rPr>
        <w:t xml:space="preserve"> </w:t>
      </w:r>
      <w:r w:rsidR="008F5BEC" w:rsidRPr="00F51994">
        <w:rPr>
          <w:rFonts w:ascii="Times New Roman" w:eastAsia="Times New Roman" w:hAnsi="Times New Roman" w:cs="Times New Roman"/>
          <w:color w:val="000000" w:themeColor="text1"/>
          <w:sz w:val="24"/>
          <w:szCs w:val="24"/>
          <w:lang w:val="en-GB"/>
        </w:rPr>
        <w:t>Crocus</w:t>
      </w:r>
      <w:r w:rsidRPr="00F51994">
        <w:rPr>
          <w:rFonts w:ascii="Times New Roman" w:eastAsia="Times New Roman" w:hAnsi="Times New Roman" w:cs="Times New Roman"/>
          <w:color w:val="000000" w:themeColor="text1"/>
          <w:sz w:val="24"/>
          <w:szCs w:val="24"/>
          <w:lang w:val="en-GB"/>
        </w:rPr>
        <w:t>’s low scale usage of technologies in a profitable way. On the other hand, the vital role of Marketing is to promote communication with customers and market by using advanced technologies (Rangaswamy</w:t>
      </w:r>
      <w:r w:rsidRPr="00F51994">
        <w:rPr>
          <w:rFonts w:ascii="Times New Roman" w:eastAsia="Times New Roman" w:hAnsi="Times New Roman" w:cs="Times New Roman"/>
          <w:i/>
          <w:color w:val="000000" w:themeColor="text1"/>
          <w:sz w:val="24"/>
          <w:szCs w:val="24"/>
          <w:lang w:val="en-GB"/>
        </w:rPr>
        <w:t xml:space="preserve">et al. </w:t>
      </w:r>
      <w:r w:rsidRPr="00F51994">
        <w:rPr>
          <w:rFonts w:ascii="Times New Roman" w:eastAsia="Times New Roman" w:hAnsi="Times New Roman" w:cs="Times New Roman"/>
          <w:color w:val="000000" w:themeColor="text1"/>
          <w:sz w:val="24"/>
          <w:szCs w:val="24"/>
          <w:lang w:val="en-GB"/>
        </w:rPr>
        <w:t xml:space="preserve">2020). Integrated marketing communication has leveraged different forms of communications such as social networks, e-mail, social networks, mobile, websites, and digital advertisements. In this way, newly adopted technologies can make integration both in marketing and revenue generation. Changed market practices with technologies and impactful product promotion are possible for </w:t>
      </w:r>
      <w:r w:rsidR="008F5BEC"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by adopting integrated marketing communication. Thus, marketing plays a great role to handle the changes in </w:t>
      </w:r>
      <w:r w:rsidR="008F5BEC"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and related challenges. </w:t>
      </w:r>
    </w:p>
    <w:p w:rsidR="005971F4" w:rsidRDefault="005971F4" w:rsidP="0099033D">
      <w:pPr>
        <w:pStyle w:val="Heading1"/>
      </w:pPr>
      <w:bookmarkStart w:id="12" w:name="_Toc133952293"/>
      <w:r>
        <w:lastRenderedPageBreak/>
        <w:t>Question b)</w:t>
      </w:r>
      <w:bookmarkEnd w:id="12"/>
    </w:p>
    <w:p w:rsidR="00FF6B53" w:rsidRPr="00F51994" w:rsidRDefault="004F09C3" w:rsidP="0099033D">
      <w:pPr>
        <w:pStyle w:val="Heading1"/>
      </w:pPr>
      <w:bookmarkStart w:id="13" w:name="_Toc133952294"/>
      <w:r w:rsidRPr="00F51994">
        <w:t>Recommendations for future</w:t>
      </w:r>
      <w:bookmarkEnd w:id="13"/>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Analysing the organ</w:t>
      </w:r>
      <w:r w:rsidR="00730BB5" w:rsidRPr="00F51994">
        <w:rPr>
          <w:rFonts w:ascii="Times New Roman" w:eastAsia="Times New Roman" w:hAnsi="Times New Roman" w:cs="Times New Roman"/>
          <w:color w:val="000000" w:themeColor="text1"/>
          <w:sz w:val="24"/>
          <w:szCs w:val="24"/>
          <w:lang w:val="en-GB"/>
        </w:rPr>
        <w:t>isational context of</w:t>
      </w:r>
      <w:r w:rsidR="006F1928" w:rsidRPr="00F51994">
        <w:rPr>
          <w:rFonts w:ascii="Times New Roman" w:eastAsia="Times New Roman" w:hAnsi="Times New Roman" w:cs="Times New Roman"/>
          <w:color w:val="000000" w:themeColor="text1"/>
          <w:sz w:val="24"/>
          <w:szCs w:val="24"/>
          <w:lang w:val="en-GB"/>
        </w:rPr>
        <w:t xml:space="preserve"> </w:t>
      </w:r>
      <w:r w:rsidR="002E5EA4" w:rsidRPr="00F51994">
        <w:rPr>
          <w:rFonts w:ascii="Times New Roman" w:eastAsia="Times New Roman" w:hAnsi="Times New Roman" w:cs="Times New Roman"/>
          <w:color w:val="000000" w:themeColor="text1"/>
          <w:sz w:val="24"/>
          <w:szCs w:val="24"/>
          <w:lang w:val="en-GB"/>
        </w:rPr>
        <w:t>Crocus UK,</w:t>
      </w:r>
      <w:r w:rsidR="00730BB5" w:rsidRPr="00F51994">
        <w:rPr>
          <w:rFonts w:ascii="Times New Roman" w:eastAsia="Times New Roman" w:hAnsi="Times New Roman" w:cs="Times New Roman"/>
          <w:color w:val="000000" w:themeColor="text1"/>
          <w:sz w:val="24"/>
          <w:szCs w:val="24"/>
          <w:lang w:val="en-GB"/>
        </w:rPr>
        <w:t xml:space="preserve"> i</w:t>
      </w:r>
      <w:r w:rsidRPr="00F51994">
        <w:rPr>
          <w:rFonts w:ascii="Times New Roman" w:eastAsia="Times New Roman" w:hAnsi="Times New Roman" w:cs="Times New Roman"/>
          <w:color w:val="000000" w:themeColor="text1"/>
          <w:sz w:val="24"/>
          <w:szCs w:val="24"/>
          <w:lang w:val="en-GB"/>
        </w:rPr>
        <w:t>t can be interpreted that companies need to bring modifications in</w:t>
      </w:r>
      <w:r w:rsidR="006F1928" w:rsidRPr="00F51994">
        <w:rPr>
          <w:rFonts w:ascii="Times New Roman" w:eastAsia="Times New Roman" w:hAnsi="Times New Roman" w:cs="Times New Roman"/>
          <w:color w:val="000000" w:themeColor="text1"/>
          <w:sz w:val="24"/>
          <w:szCs w:val="24"/>
          <w:lang w:val="en-GB"/>
        </w:rPr>
        <w:t xml:space="preserve"> </w:t>
      </w:r>
      <w:r w:rsidR="002E5EA4" w:rsidRPr="00F51994">
        <w:rPr>
          <w:rFonts w:ascii="Times New Roman" w:eastAsia="Times New Roman" w:hAnsi="Times New Roman" w:cs="Times New Roman"/>
          <w:color w:val="000000" w:themeColor="text1"/>
          <w:sz w:val="24"/>
          <w:szCs w:val="24"/>
          <w:lang w:val="en-GB"/>
        </w:rPr>
        <w:t>harvesting techniques, used technologies, brand equity in post harvesting management methods</w:t>
      </w:r>
      <w:r w:rsidRPr="00F51994">
        <w:rPr>
          <w:rFonts w:ascii="Times New Roman" w:eastAsia="Times New Roman" w:hAnsi="Times New Roman" w:cs="Times New Roman"/>
          <w:color w:val="000000" w:themeColor="text1"/>
          <w:sz w:val="24"/>
          <w:szCs w:val="24"/>
          <w:lang w:val="en-GB"/>
        </w:rPr>
        <w:t xml:space="preserve">. Brand equity is the value premium that an organisation generates from products with recognisable names. </w:t>
      </w:r>
      <w:r w:rsidR="002E5EA4" w:rsidRPr="00F51994">
        <w:rPr>
          <w:rFonts w:ascii="Times New Roman" w:eastAsia="Times New Roman" w:hAnsi="Times New Roman" w:cs="Times New Roman"/>
          <w:color w:val="000000" w:themeColor="text1"/>
          <w:sz w:val="24"/>
          <w:szCs w:val="24"/>
          <w:lang w:val="en-GB"/>
        </w:rPr>
        <w:t>Crocus UK</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is recommended to increase its brand equity on the basis of Keller’s Brand Equity Model. The model has suggested integrating business on the basis of relationships, response, identity, and meaning.</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noProof/>
          <w:color w:val="000000" w:themeColor="text1"/>
          <w:sz w:val="24"/>
          <w:szCs w:val="24"/>
          <w:lang w:val="en-IN" w:eastAsia="en-IN"/>
        </w:rPr>
        <w:drawing>
          <wp:inline distT="114300" distB="114300" distL="114300" distR="114300">
            <wp:extent cx="4140495" cy="2439582"/>
            <wp:effectExtent l="38100" t="57150" r="107655" b="94068"/>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138577" cy="24384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F6B53" w:rsidRPr="00F51994" w:rsidRDefault="004F09C3" w:rsidP="008F3B31">
      <w:pPr>
        <w:pStyle w:val="Normal1"/>
        <w:spacing w:line="360" w:lineRule="auto"/>
        <w:jc w:val="center"/>
        <w:rPr>
          <w:rFonts w:ascii="Times New Roman" w:eastAsia="Times New Roman" w:hAnsi="Times New Roman" w:cs="Times New Roman"/>
          <w:b/>
          <w:color w:val="000000" w:themeColor="text1"/>
          <w:sz w:val="24"/>
          <w:szCs w:val="24"/>
          <w:lang w:val="en-GB"/>
        </w:rPr>
      </w:pPr>
      <w:r w:rsidRPr="00F51994">
        <w:rPr>
          <w:rFonts w:ascii="Times New Roman" w:eastAsia="Times New Roman" w:hAnsi="Times New Roman" w:cs="Times New Roman"/>
          <w:b/>
          <w:color w:val="000000" w:themeColor="text1"/>
          <w:sz w:val="24"/>
          <w:szCs w:val="24"/>
          <w:lang w:val="en-GB"/>
        </w:rPr>
        <w:t>Figure 2: Keller’s Brand Equity Model</w:t>
      </w:r>
    </w:p>
    <w:p w:rsidR="00FF6B53" w:rsidRPr="00F51994" w:rsidRDefault="004F09C3" w:rsidP="008F3B31">
      <w:pPr>
        <w:pStyle w:val="Normal1"/>
        <w:spacing w:line="360" w:lineRule="auto"/>
        <w:jc w:val="center"/>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(Source: Explanation of Keller’s Brand Equity Model, Slide 5)</w:t>
      </w:r>
    </w:p>
    <w:p w:rsidR="00FF6B53" w:rsidRPr="00F51994" w:rsidRDefault="004F09C3" w:rsidP="0099033D">
      <w:pPr>
        <w:pStyle w:val="Normal1"/>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 xml:space="preserve">Creating an unique identity </w:t>
      </w:r>
    </w:p>
    <w:p w:rsidR="00FF6B53" w:rsidRPr="00F51994" w:rsidRDefault="002E5EA4"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 xml:space="preserve">should figure out the actual nuances of its brand. After figuring out the brand, </w:t>
      </w:r>
      <w:r w:rsidR="001D1A22"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 xml:space="preserve">also needed to be active in spreading the brand identity to market, to customers, and to competitors. Company can develop its brand identity as a sustainable </w:t>
      </w:r>
      <w:r w:rsidRPr="00F51994">
        <w:rPr>
          <w:rFonts w:ascii="Times New Roman" w:eastAsia="Times New Roman" w:hAnsi="Times New Roman" w:cs="Times New Roman"/>
          <w:color w:val="000000" w:themeColor="text1"/>
          <w:sz w:val="24"/>
          <w:szCs w:val="24"/>
          <w:lang w:val="en-GB"/>
        </w:rPr>
        <w:t xml:space="preserve">gardening centre </w:t>
      </w:r>
      <w:r w:rsidR="004F09C3" w:rsidRPr="00F51994">
        <w:rPr>
          <w:rFonts w:ascii="Times New Roman" w:eastAsia="Times New Roman" w:hAnsi="Times New Roman" w:cs="Times New Roman"/>
          <w:color w:val="000000" w:themeColor="text1"/>
          <w:sz w:val="24"/>
          <w:szCs w:val="24"/>
          <w:lang w:val="en-GB"/>
        </w:rPr>
        <w:t xml:space="preserve">in the market. This brand approach of sustainability is quite unique as competitors have not proposed this particular brand idea </w:t>
      </w:r>
      <w:r w:rsidRPr="00F51994">
        <w:rPr>
          <w:rFonts w:ascii="Times New Roman" w:eastAsia="Times New Roman" w:hAnsi="Times New Roman" w:cs="Times New Roman"/>
          <w:color w:val="000000" w:themeColor="text1"/>
          <w:sz w:val="24"/>
          <w:szCs w:val="24"/>
          <w:lang w:val="en-GB"/>
        </w:rPr>
        <w:t>in the UK garden centre industry most variably</w:t>
      </w:r>
      <w:r w:rsidR="006F1928" w:rsidRPr="00F51994">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(Rangaswamy</w:t>
      </w:r>
      <w:r w:rsidR="004F09C3" w:rsidRPr="00F51994">
        <w:rPr>
          <w:rFonts w:ascii="Times New Roman" w:eastAsia="Times New Roman" w:hAnsi="Times New Roman" w:cs="Times New Roman"/>
          <w:i/>
          <w:color w:val="000000" w:themeColor="text1"/>
          <w:sz w:val="24"/>
          <w:szCs w:val="24"/>
          <w:lang w:val="en-GB"/>
        </w:rPr>
        <w:t xml:space="preserve">et al. </w:t>
      </w:r>
      <w:r w:rsidR="004F09C3" w:rsidRPr="00F51994">
        <w:rPr>
          <w:rFonts w:ascii="Times New Roman" w:eastAsia="Times New Roman" w:hAnsi="Times New Roman" w:cs="Times New Roman"/>
          <w:color w:val="000000" w:themeColor="text1"/>
          <w:sz w:val="24"/>
          <w:szCs w:val="24"/>
          <w:lang w:val="en-GB"/>
        </w:rPr>
        <w:t xml:space="preserve">2020). After the right communication of the brand identity, the company can easily increase brand equity in the market as well as customers’ attention.  </w:t>
      </w:r>
    </w:p>
    <w:p w:rsidR="00FF6B53" w:rsidRPr="00F51994" w:rsidRDefault="004F09C3" w:rsidP="0099033D">
      <w:pPr>
        <w:pStyle w:val="Normal1"/>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Curving meaning of the brand</w:t>
      </w:r>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Buyers should get pepper services that define the brand image of</w:t>
      </w:r>
      <w:r w:rsidR="002E5EA4" w:rsidRPr="00F51994">
        <w:rPr>
          <w:rFonts w:ascii="Times New Roman" w:eastAsia="Times New Roman" w:hAnsi="Times New Roman" w:cs="Times New Roman"/>
          <w:color w:val="000000" w:themeColor="text1"/>
          <w:sz w:val="24"/>
          <w:szCs w:val="24"/>
          <w:lang w:val="en-GB"/>
        </w:rPr>
        <w:t xml:space="preserve"> Crocus</w:t>
      </w:r>
      <w:r w:rsidRPr="00F51994">
        <w:rPr>
          <w:rFonts w:ascii="Times New Roman" w:eastAsia="Times New Roman" w:hAnsi="Times New Roman" w:cs="Times New Roman"/>
          <w:color w:val="000000" w:themeColor="text1"/>
          <w:sz w:val="24"/>
          <w:szCs w:val="24"/>
          <w:lang w:val="en-GB"/>
        </w:rPr>
        <w:t xml:space="preserve">. To follow sustainable brand identity, </w:t>
      </w:r>
      <w:r w:rsidR="002E5EA4" w:rsidRPr="00F51994">
        <w:rPr>
          <w:rFonts w:ascii="Times New Roman" w:eastAsia="Times New Roman" w:hAnsi="Times New Roman" w:cs="Times New Roman"/>
          <w:color w:val="000000" w:themeColor="text1"/>
          <w:sz w:val="24"/>
          <w:szCs w:val="24"/>
          <w:lang w:val="en-GB"/>
        </w:rPr>
        <w:t xml:space="preserve">Crocus </w:t>
      </w:r>
      <w:r w:rsidRPr="00F51994">
        <w:rPr>
          <w:rFonts w:ascii="Times New Roman" w:eastAsia="Times New Roman" w:hAnsi="Times New Roman" w:cs="Times New Roman"/>
          <w:color w:val="000000" w:themeColor="text1"/>
          <w:sz w:val="24"/>
          <w:szCs w:val="24"/>
          <w:lang w:val="en-GB"/>
        </w:rPr>
        <w:t>can offer customers environmentally friendly products</w:t>
      </w:r>
      <w:r w:rsidR="002E5EA4" w:rsidRPr="00F51994">
        <w:rPr>
          <w:rFonts w:ascii="Times New Roman" w:eastAsia="Times New Roman" w:hAnsi="Times New Roman" w:cs="Times New Roman"/>
          <w:color w:val="000000" w:themeColor="text1"/>
          <w:sz w:val="24"/>
          <w:szCs w:val="24"/>
          <w:lang w:val="en-GB"/>
        </w:rPr>
        <w:t>, can minimise the usage of peat, can start the use of recycled plant pots, and packing free plat delivery</w:t>
      </w:r>
      <w:r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lastRenderedPageBreak/>
        <w:t xml:space="preserve">Products made of sustainable processes and low pollution can provide additional value to new brand image. These kinds of services make customers clarify about the brand identity and customers become more aligned with the brand.  </w:t>
      </w:r>
    </w:p>
    <w:p w:rsidR="00FF6B53" w:rsidRPr="00F51994" w:rsidRDefault="004F09C3" w:rsidP="0099033D">
      <w:pPr>
        <w:pStyle w:val="Normal1"/>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Giving proper response</w:t>
      </w:r>
    </w:p>
    <w:p w:rsidR="00FF6B53" w:rsidRPr="00F51994" w:rsidRDefault="002E5EA4"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004F09C3" w:rsidRPr="00F51994">
        <w:rPr>
          <w:rFonts w:ascii="Times New Roman" w:eastAsia="Times New Roman" w:hAnsi="Times New Roman" w:cs="Times New Roman"/>
          <w:color w:val="000000" w:themeColor="text1"/>
          <w:sz w:val="24"/>
          <w:szCs w:val="24"/>
          <w:lang w:val="en-GB"/>
        </w:rPr>
        <w:t xml:space="preserve">should be responsible for giving proper response in assisting customers in their </w:t>
      </w:r>
      <w:r w:rsidR="00730BB5" w:rsidRPr="00F51994">
        <w:rPr>
          <w:rFonts w:ascii="Times New Roman" w:eastAsia="Times New Roman" w:hAnsi="Times New Roman" w:cs="Times New Roman"/>
          <w:color w:val="000000" w:themeColor="text1"/>
          <w:sz w:val="24"/>
          <w:szCs w:val="24"/>
          <w:lang w:val="en-GB"/>
        </w:rPr>
        <w:t>problems, concerns</w:t>
      </w:r>
      <w:r w:rsidR="004F09C3" w:rsidRPr="00F51994">
        <w:rPr>
          <w:rFonts w:ascii="Times New Roman" w:eastAsia="Times New Roman" w:hAnsi="Times New Roman" w:cs="Times New Roman"/>
          <w:color w:val="000000" w:themeColor="text1"/>
          <w:sz w:val="24"/>
          <w:szCs w:val="24"/>
          <w:lang w:val="en-GB"/>
        </w:rPr>
        <w:t xml:space="preserve">, and quarries. Skilled and fast customer service team is to be developed in terms of aiding customers in their problems (Ramesh </w:t>
      </w:r>
      <w:r w:rsidR="004F09C3" w:rsidRPr="00F51994">
        <w:rPr>
          <w:rFonts w:ascii="Times New Roman" w:eastAsia="Times New Roman" w:hAnsi="Times New Roman" w:cs="Times New Roman"/>
          <w:i/>
          <w:color w:val="000000" w:themeColor="text1"/>
          <w:sz w:val="24"/>
          <w:szCs w:val="24"/>
          <w:lang w:val="en-GB"/>
        </w:rPr>
        <w:t xml:space="preserve">et al. </w:t>
      </w:r>
      <w:r w:rsidR="004F09C3" w:rsidRPr="00F51994">
        <w:rPr>
          <w:rFonts w:ascii="Times New Roman" w:eastAsia="Times New Roman" w:hAnsi="Times New Roman" w:cs="Times New Roman"/>
          <w:color w:val="000000" w:themeColor="text1"/>
          <w:sz w:val="24"/>
          <w:szCs w:val="24"/>
          <w:lang w:val="en-GB"/>
        </w:rPr>
        <w:t xml:space="preserve">2019). The approach of giving fast response regarding purchase, product, price, and return, may create a great brand image before customers. This is a great strategy to increase brand equity at a certain level. </w:t>
      </w:r>
    </w:p>
    <w:p w:rsidR="00FF6B53" w:rsidRPr="00F51994" w:rsidRDefault="004F09C3" w:rsidP="0099033D">
      <w:pPr>
        <w:pStyle w:val="Normal1"/>
        <w:spacing w:line="360" w:lineRule="auto"/>
        <w:jc w:val="both"/>
        <w:rPr>
          <w:rFonts w:ascii="Times New Roman" w:eastAsia="Times New Roman" w:hAnsi="Times New Roman" w:cs="Times New Roman"/>
          <w:b/>
          <w:i/>
          <w:color w:val="000000" w:themeColor="text1"/>
          <w:sz w:val="24"/>
          <w:szCs w:val="24"/>
          <w:lang w:val="en-GB"/>
        </w:rPr>
      </w:pPr>
      <w:r w:rsidRPr="00F51994">
        <w:rPr>
          <w:rFonts w:ascii="Times New Roman" w:eastAsia="Times New Roman" w:hAnsi="Times New Roman" w:cs="Times New Roman"/>
          <w:b/>
          <w:i/>
          <w:color w:val="000000" w:themeColor="text1"/>
          <w:sz w:val="24"/>
          <w:szCs w:val="24"/>
          <w:lang w:val="en-GB"/>
        </w:rPr>
        <w:t xml:space="preserve">Maintain relationships </w:t>
      </w:r>
    </w:p>
    <w:p w:rsidR="00FF6B53"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Identified issues in business can be minimised when a company will have a good relationship with customers. To maintain a good relationship, </w:t>
      </w:r>
      <w:r w:rsidR="002E5EA4"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can offer buyers the personalised buying and products. Customers will become loyal and honest towards the company after getting unique and special treatment from the organisation. In addition to that, extra offers and discounts keep customers more interested in the company which is also beneficial for business growth. </w:t>
      </w:r>
      <w:r w:rsidRPr="00F51994">
        <w:rPr>
          <w:rFonts w:ascii="Times New Roman" w:eastAsia="Times New Roman" w:hAnsi="Times New Roman" w:cs="Times New Roman"/>
          <w:color w:val="000000" w:themeColor="text1"/>
          <w:sz w:val="24"/>
          <w:szCs w:val="24"/>
          <w:lang w:val="en-GB"/>
        </w:rPr>
        <w:tab/>
      </w:r>
    </w:p>
    <w:p w:rsidR="00FF6B53" w:rsidRPr="00F51994" w:rsidRDefault="004F09C3" w:rsidP="0099033D">
      <w:pPr>
        <w:pStyle w:val="Heading1"/>
      </w:pPr>
      <w:bookmarkStart w:id="14" w:name="_Toc133952295"/>
      <w:r w:rsidRPr="00F51994">
        <w:t>Conclusion</w:t>
      </w:r>
      <w:bookmarkEnd w:id="14"/>
    </w:p>
    <w:p w:rsidR="00730BB5" w:rsidRPr="00F51994" w:rsidRDefault="004F09C3" w:rsidP="0099033D">
      <w:pPr>
        <w:pStyle w:val="Normal1"/>
        <w:spacing w:line="360" w:lineRule="auto"/>
        <w:jc w:val="both"/>
        <w:rPr>
          <w:rFonts w:ascii="Times New Roman" w:eastAsia="Times New Roman" w:hAnsi="Times New Roman" w:cs="Times New Roman"/>
          <w:color w:val="000000" w:themeColor="text1"/>
          <w:sz w:val="24"/>
          <w:szCs w:val="24"/>
          <w:lang w:val="en-GB"/>
        </w:rPr>
      </w:pPr>
      <w:r w:rsidRPr="00F51994">
        <w:rPr>
          <w:rFonts w:ascii="Times New Roman" w:eastAsia="Times New Roman" w:hAnsi="Times New Roman" w:cs="Times New Roman"/>
          <w:color w:val="000000" w:themeColor="text1"/>
          <w:sz w:val="24"/>
          <w:szCs w:val="24"/>
          <w:lang w:val="en-GB"/>
        </w:rPr>
        <w:t xml:space="preserve">Marketing management is an essential approach for any organisation that upholds organisational image to market. </w:t>
      </w:r>
      <w:r w:rsidR="002E5EA4"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can also adhere to marketing activities in terms of mitigating some of its emerging issues in an effective manner. </w:t>
      </w:r>
      <w:r w:rsidR="002E5EA4"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s</w:t>
      </w:r>
      <w:r w:rsidR="002E5EA4"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external and internal environmental </w:t>
      </w:r>
      <w:r w:rsidR="00730BB5" w:rsidRPr="00F51994">
        <w:rPr>
          <w:rFonts w:ascii="Times New Roman" w:eastAsia="Times New Roman" w:hAnsi="Times New Roman" w:cs="Times New Roman"/>
          <w:color w:val="000000" w:themeColor="text1"/>
          <w:sz w:val="24"/>
          <w:szCs w:val="24"/>
          <w:lang w:val="en-GB"/>
        </w:rPr>
        <w:t>analysis has</w:t>
      </w:r>
      <w:r w:rsidRPr="00F51994">
        <w:rPr>
          <w:rFonts w:ascii="Times New Roman" w:eastAsia="Times New Roman" w:hAnsi="Times New Roman" w:cs="Times New Roman"/>
          <w:color w:val="000000" w:themeColor="text1"/>
          <w:sz w:val="24"/>
          <w:szCs w:val="24"/>
          <w:lang w:val="en-GB"/>
        </w:rPr>
        <w:t xml:space="preserve"> discovered some problems which are gradually deteriorating overall value creation. </w:t>
      </w:r>
      <w:r w:rsidR="002E5EA4" w:rsidRPr="00F51994">
        <w:rPr>
          <w:rFonts w:ascii="Times New Roman" w:eastAsia="Times New Roman" w:hAnsi="Times New Roman" w:cs="Times New Roman"/>
          <w:color w:val="000000" w:themeColor="text1"/>
          <w:sz w:val="24"/>
          <w:szCs w:val="24"/>
          <w:lang w:val="en-GB"/>
        </w:rPr>
        <w:t>Crocus</w:t>
      </w:r>
      <w:r w:rsidR="006F1928" w:rsidRPr="00F51994">
        <w:rPr>
          <w:rFonts w:ascii="Times New Roman" w:eastAsia="Times New Roman" w:hAnsi="Times New Roman" w:cs="Times New Roman"/>
          <w:color w:val="000000" w:themeColor="text1"/>
          <w:sz w:val="24"/>
          <w:szCs w:val="24"/>
          <w:lang w:val="en-GB"/>
        </w:rPr>
        <w:t xml:space="preserve"> </w:t>
      </w:r>
      <w:r w:rsidRPr="00F51994">
        <w:rPr>
          <w:rFonts w:ascii="Times New Roman" w:eastAsia="Times New Roman" w:hAnsi="Times New Roman" w:cs="Times New Roman"/>
          <w:color w:val="000000" w:themeColor="text1"/>
          <w:sz w:val="24"/>
          <w:szCs w:val="24"/>
          <w:lang w:val="en-GB"/>
        </w:rPr>
        <w:t xml:space="preserve">is evaluated for dealing with customer demand challenges and high technologically influenced market strategies. Raising competitions with other industry leaders of </w:t>
      </w:r>
      <w:r w:rsidR="00D30463" w:rsidRPr="00F51994">
        <w:rPr>
          <w:rFonts w:ascii="Times New Roman" w:eastAsia="Times New Roman" w:hAnsi="Times New Roman" w:cs="Times New Roman"/>
          <w:color w:val="000000" w:themeColor="text1"/>
          <w:sz w:val="24"/>
          <w:szCs w:val="24"/>
          <w:lang w:val="en-GB"/>
        </w:rPr>
        <w:t>Dobbies Garden Cent</w:t>
      </w:r>
      <w:r w:rsidR="00CC341D">
        <w:rPr>
          <w:rFonts w:ascii="Times New Roman" w:eastAsia="Times New Roman" w:hAnsi="Times New Roman" w:cs="Times New Roman"/>
          <w:color w:val="000000" w:themeColor="text1"/>
          <w:sz w:val="24"/>
          <w:szCs w:val="24"/>
          <w:lang w:val="en-GB"/>
        </w:rPr>
        <w:t xml:space="preserve">res, Clifton Nurseries, Hillier </w:t>
      </w:r>
      <w:r w:rsidR="00D30463" w:rsidRPr="00F51994">
        <w:rPr>
          <w:rFonts w:ascii="Times New Roman" w:eastAsia="Times New Roman" w:hAnsi="Times New Roman" w:cs="Times New Roman"/>
          <w:color w:val="000000" w:themeColor="text1"/>
          <w:sz w:val="24"/>
          <w:szCs w:val="24"/>
          <w:lang w:val="en-GB"/>
        </w:rPr>
        <w:t>Garden Centres</w:t>
      </w:r>
      <w:r w:rsidR="006F1928" w:rsidRPr="00F51994">
        <w:rPr>
          <w:rFonts w:ascii="Times New Roman" w:eastAsia="Times New Roman" w:hAnsi="Times New Roman" w:cs="Times New Roman"/>
          <w:color w:val="000000" w:themeColor="text1"/>
          <w:sz w:val="24"/>
          <w:szCs w:val="24"/>
          <w:lang w:val="en-GB"/>
        </w:rPr>
        <w:t xml:space="preserve"> </w:t>
      </w:r>
      <w:r w:rsidR="00D30463" w:rsidRPr="00F51994">
        <w:rPr>
          <w:rFonts w:ascii="Times New Roman" w:eastAsia="Times New Roman" w:hAnsi="Times New Roman" w:cs="Times New Roman"/>
          <w:color w:val="000000" w:themeColor="text1"/>
          <w:sz w:val="24"/>
          <w:szCs w:val="24"/>
          <w:lang w:val="en-GB"/>
        </w:rPr>
        <w:t>are</w:t>
      </w:r>
      <w:r w:rsidRPr="00F51994">
        <w:rPr>
          <w:rFonts w:ascii="Times New Roman" w:eastAsia="Times New Roman" w:hAnsi="Times New Roman" w:cs="Times New Roman"/>
          <w:color w:val="000000" w:themeColor="text1"/>
          <w:sz w:val="24"/>
          <w:szCs w:val="24"/>
          <w:lang w:val="en-GB"/>
        </w:rPr>
        <w:t xml:space="preserve"> considerable problem</w:t>
      </w:r>
      <w:r w:rsidR="00D30463" w:rsidRPr="00F51994">
        <w:rPr>
          <w:rFonts w:ascii="Times New Roman" w:eastAsia="Times New Roman" w:hAnsi="Times New Roman" w:cs="Times New Roman"/>
          <w:color w:val="000000" w:themeColor="text1"/>
          <w:sz w:val="24"/>
          <w:szCs w:val="24"/>
          <w:lang w:val="en-GB"/>
        </w:rPr>
        <w:t>s</w:t>
      </w:r>
      <w:r w:rsidRPr="00F51994">
        <w:rPr>
          <w:rFonts w:ascii="Times New Roman" w:eastAsia="Times New Roman" w:hAnsi="Times New Roman" w:cs="Times New Roman"/>
          <w:color w:val="000000" w:themeColor="text1"/>
          <w:sz w:val="24"/>
          <w:szCs w:val="24"/>
          <w:lang w:val="en-GB"/>
        </w:rPr>
        <w:t xml:space="preserve"> for </w:t>
      </w:r>
      <w:r w:rsidR="00D30463" w:rsidRPr="00F51994">
        <w:rPr>
          <w:rFonts w:ascii="Times New Roman" w:eastAsia="Times New Roman" w:hAnsi="Times New Roman" w:cs="Times New Roman"/>
          <w:color w:val="000000" w:themeColor="text1"/>
          <w:sz w:val="24"/>
          <w:szCs w:val="24"/>
          <w:lang w:val="en-GB"/>
        </w:rPr>
        <w:t>Crocus</w:t>
      </w:r>
      <w:r w:rsidRPr="00F51994">
        <w:rPr>
          <w:rFonts w:ascii="Times New Roman" w:eastAsia="Times New Roman" w:hAnsi="Times New Roman" w:cs="Times New Roman"/>
          <w:color w:val="000000" w:themeColor="text1"/>
          <w:sz w:val="24"/>
          <w:szCs w:val="24"/>
          <w:lang w:val="en-GB"/>
        </w:rPr>
        <w:t xml:space="preserve">. Technologies and customer demands are drivers that have affected business outcomes.   Keller’s Brand Equity Model is suggested as a recommendation based on which company can create its own identity, build good relationships with customers in terms of prosperous results. </w:t>
      </w:r>
    </w:p>
    <w:p w:rsidR="00730BB5" w:rsidRPr="00F51994" w:rsidRDefault="00730BB5" w:rsidP="0099033D">
      <w:pPr>
        <w:spacing w:line="360" w:lineRule="auto"/>
        <w:jc w:val="both"/>
        <w:rPr>
          <w:rFonts w:ascii="Times New Roman" w:eastAsia="Times New Roman" w:hAnsi="Times New Roman" w:cs="Times New Roman"/>
          <w:color w:val="000000" w:themeColor="text1"/>
          <w:sz w:val="24"/>
          <w:szCs w:val="24"/>
        </w:rPr>
      </w:pPr>
      <w:r w:rsidRPr="00F51994">
        <w:rPr>
          <w:rFonts w:ascii="Times New Roman" w:eastAsia="Times New Roman" w:hAnsi="Times New Roman" w:cs="Times New Roman"/>
          <w:color w:val="000000" w:themeColor="text1"/>
          <w:sz w:val="24"/>
          <w:szCs w:val="24"/>
        </w:rPr>
        <w:br w:type="page"/>
      </w:r>
    </w:p>
    <w:p w:rsidR="00735FA9" w:rsidRPr="00F51994" w:rsidRDefault="00730BB5" w:rsidP="0099033D">
      <w:pPr>
        <w:pStyle w:val="Heading1"/>
      </w:pPr>
      <w:bookmarkStart w:id="15" w:name="_Toc133952296"/>
      <w:r w:rsidRPr="00F51994">
        <w:lastRenderedPageBreak/>
        <w:t>References</w:t>
      </w:r>
      <w:bookmarkEnd w:id="15"/>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shd w:val="clear" w:color="auto" w:fill="FFFFFF"/>
          <w:lang w:val="en-US"/>
        </w:rPr>
        <w:t xml:space="preserve">Agyeiwaah, E., Dayour, F., Otoo, F.E. and Goh, B., (2021). Understanding backpacker sustainable behavior using the tri-component attitude model. </w:t>
      </w:r>
      <w:r w:rsidRPr="00F51994">
        <w:rPr>
          <w:rFonts w:ascii="Times New Roman" w:eastAsia="Times New Roman" w:hAnsi="Times New Roman" w:cs="Times New Roman"/>
          <w:i/>
          <w:iCs/>
          <w:color w:val="000000" w:themeColor="text1"/>
          <w:sz w:val="24"/>
          <w:szCs w:val="24"/>
          <w:shd w:val="clear" w:color="auto" w:fill="FFFFFF"/>
          <w:lang w:val="en-US"/>
        </w:rPr>
        <w:t>Journal of Sustainable Tourism</w:t>
      </w:r>
      <w:r w:rsidRPr="00F51994">
        <w:rPr>
          <w:rFonts w:ascii="Times New Roman" w:eastAsia="Times New Roman" w:hAnsi="Times New Roman" w:cs="Times New Roman"/>
          <w:color w:val="000000" w:themeColor="text1"/>
          <w:sz w:val="24"/>
          <w:szCs w:val="24"/>
          <w:shd w:val="clear" w:color="auto" w:fill="FFFFFF"/>
          <w:lang w:val="en-US"/>
        </w:rPr>
        <w:t xml:space="preserve">, </w:t>
      </w:r>
      <w:r w:rsidRPr="00F51994">
        <w:rPr>
          <w:rFonts w:ascii="Times New Roman" w:eastAsia="Times New Roman" w:hAnsi="Times New Roman" w:cs="Times New Roman"/>
          <w:i/>
          <w:iCs/>
          <w:color w:val="000000" w:themeColor="text1"/>
          <w:sz w:val="24"/>
          <w:szCs w:val="24"/>
          <w:shd w:val="clear" w:color="auto" w:fill="FFFFFF"/>
          <w:lang w:val="en-US"/>
        </w:rPr>
        <w:t>29</w:t>
      </w:r>
      <w:r w:rsidRPr="00F51994">
        <w:rPr>
          <w:rFonts w:ascii="Times New Roman" w:eastAsia="Times New Roman" w:hAnsi="Times New Roman" w:cs="Times New Roman"/>
          <w:color w:val="000000" w:themeColor="text1"/>
          <w:sz w:val="24"/>
          <w:szCs w:val="24"/>
          <w:shd w:val="clear" w:color="auto" w:fill="FFFFFF"/>
          <w:lang w:val="en-US"/>
        </w:rPr>
        <w:t>(7), pp.1193-1214.</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shd w:val="clear" w:color="auto" w:fill="FFFFFF"/>
          <w:lang w:val="en-US"/>
        </w:rPr>
      </w:pPr>
      <w:r w:rsidRPr="00F51994">
        <w:rPr>
          <w:rFonts w:ascii="Times New Roman" w:eastAsia="Times New Roman" w:hAnsi="Times New Roman" w:cs="Times New Roman"/>
          <w:color w:val="000000" w:themeColor="text1"/>
          <w:sz w:val="24"/>
          <w:szCs w:val="24"/>
          <w:shd w:val="clear" w:color="auto" w:fill="FFFFFF"/>
          <w:lang w:val="en-US"/>
        </w:rPr>
        <w:t xml:space="preserve">Crocus, (2023), </w:t>
      </w:r>
      <w:r w:rsidRPr="00F51994">
        <w:rPr>
          <w:rFonts w:ascii="Times New Roman" w:eastAsia="Times New Roman" w:hAnsi="Times New Roman" w:cs="Times New Roman"/>
          <w:i/>
          <w:iCs/>
          <w:color w:val="000000" w:themeColor="text1"/>
          <w:sz w:val="24"/>
          <w:szCs w:val="24"/>
          <w:shd w:val="clear" w:color="auto" w:fill="FFFFFF"/>
          <w:lang w:val="en-US"/>
        </w:rPr>
        <w:t>Our Sustainability Promise</w:t>
      </w:r>
      <w:r w:rsidRPr="00F51994">
        <w:rPr>
          <w:rFonts w:ascii="Times New Roman" w:eastAsia="Times New Roman" w:hAnsi="Times New Roman" w:cs="Times New Roman"/>
          <w:color w:val="000000" w:themeColor="text1"/>
          <w:sz w:val="24"/>
          <w:szCs w:val="24"/>
          <w:shd w:val="clear" w:color="auto" w:fill="FFFFFF"/>
          <w:lang w:val="en-US"/>
        </w:rPr>
        <w:t xml:space="preserve">, Available at: </w:t>
      </w:r>
      <w:hyperlink r:id="rId11" w:history="1">
        <w:r w:rsidRPr="00F51994">
          <w:rPr>
            <w:rStyle w:val="Hyperlink"/>
            <w:rFonts w:ascii="Times New Roman" w:eastAsia="Times New Roman" w:hAnsi="Times New Roman" w:cs="Times New Roman"/>
            <w:color w:val="000000" w:themeColor="text1"/>
            <w:sz w:val="24"/>
            <w:szCs w:val="24"/>
            <w:u w:val="none"/>
            <w:shd w:val="clear" w:color="auto" w:fill="FFFFFF"/>
            <w:lang w:val="en-US"/>
          </w:rPr>
          <w:t>https://www.crocus.co.uk/sustainability/</w:t>
        </w:r>
      </w:hyperlink>
      <w:r w:rsidRPr="00F51994">
        <w:rPr>
          <w:rFonts w:ascii="Times New Roman" w:eastAsia="Times New Roman" w:hAnsi="Times New Roman" w:cs="Times New Roman"/>
          <w:color w:val="000000" w:themeColor="text1"/>
          <w:sz w:val="24"/>
          <w:szCs w:val="24"/>
          <w:shd w:val="clear" w:color="auto" w:fill="FFFFFF"/>
          <w:lang w:val="en-US"/>
        </w:rPr>
        <w:t>, [Accessed on: 29/04/2023]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shd w:val="clear" w:color="auto" w:fill="FFFFFF"/>
          <w:lang w:val="en-US"/>
        </w:rPr>
      </w:pPr>
      <w:r w:rsidRPr="00F51994">
        <w:rPr>
          <w:rFonts w:ascii="Times New Roman" w:eastAsia="Times New Roman" w:hAnsi="Times New Roman" w:cs="Times New Roman"/>
          <w:color w:val="000000" w:themeColor="text1"/>
          <w:sz w:val="24"/>
          <w:szCs w:val="24"/>
          <w:shd w:val="clear" w:color="auto" w:fill="FFFFFF"/>
          <w:lang w:val="en-US"/>
        </w:rPr>
        <w:t xml:space="preserve">Crocus, (2023), </w:t>
      </w:r>
      <w:r w:rsidRPr="00F51994">
        <w:rPr>
          <w:rFonts w:ascii="Times New Roman" w:eastAsia="Times New Roman" w:hAnsi="Times New Roman" w:cs="Times New Roman"/>
          <w:i/>
          <w:iCs/>
          <w:color w:val="000000" w:themeColor="text1"/>
          <w:sz w:val="24"/>
          <w:szCs w:val="24"/>
          <w:shd w:val="clear" w:color="auto" w:fill="FFFFFF"/>
          <w:lang w:val="en-US"/>
        </w:rPr>
        <w:t>Plants</w:t>
      </w:r>
      <w:r w:rsidRPr="00F51994">
        <w:rPr>
          <w:rFonts w:ascii="Times New Roman" w:eastAsia="Times New Roman" w:hAnsi="Times New Roman" w:cs="Times New Roman"/>
          <w:color w:val="000000" w:themeColor="text1"/>
          <w:sz w:val="24"/>
          <w:szCs w:val="24"/>
          <w:shd w:val="clear" w:color="auto" w:fill="FFFFFF"/>
          <w:lang w:val="en-US"/>
        </w:rPr>
        <w:t xml:space="preserve">, Available at: </w:t>
      </w:r>
      <w:hyperlink r:id="rId12" w:history="1">
        <w:r w:rsidRPr="00F51994">
          <w:rPr>
            <w:rStyle w:val="Hyperlink"/>
            <w:rFonts w:ascii="Times New Roman" w:eastAsia="Times New Roman" w:hAnsi="Times New Roman" w:cs="Times New Roman"/>
            <w:color w:val="000000" w:themeColor="text1"/>
            <w:sz w:val="24"/>
            <w:szCs w:val="24"/>
            <w:u w:val="none"/>
            <w:shd w:val="clear" w:color="auto" w:fill="FFFFFF"/>
            <w:lang w:val="en-US"/>
          </w:rPr>
          <w:t>https://www.crocus.co.uk/iris/</w:t>
        </w:r>
      </w:hyperlink>
      <w:r w:rsidRPr="00F51994">
        <w:rPr>
          <w:rFonts w:ascii="Times New Roman" w:eastAsia="Times New Roman" w:hAnsi="Times New Roman" w:cs="Times New Roman"/>
          <w:color w:val="000000" w:themeColor="text1"/>
          <w:sz w:val="24"/>
          <w:szCs w:val="24"/>
          <w:shd w:val="clear" w:color="auto" w:fill="FFFFFF"/>
          <w:lang w:val="en-US"/>
        </w:rPr>
        <w:t>, [Accessed on: 29/04/2023]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shd w:val="clear" w:color="auto" w:fill="FFFFFF"/>
          <w:lang w:val="en-US"/>
        </w:rPr>
        <w:t xml:space="preserve">Dam, S.M. and Dam, T.C., (2021). Relationships between service quality, brand image, customer satisfaction, and customer loyalty. </w:t>
      </w:r>
      <w:r w:rsidRPr="00F51994">
        <w:rPr>
          <w:rFonts w:ascii="Times New Roman" w:eastAsia="Times New Roman" w:hAnsi="Times New Roman" w:cs="Times New Roman"/>
          <w:i/>
          <w:iCs/>
          <w:color w:val="000000" w:themeColor="text1"/>
          <w:sz w:val="24"/>
          <w:szCs w:val="24"/>
          <w:shd w:val="clear" w:color="auto" w:fill="FFFFFF"/>
          <w:lang w:val="en-US"/>
        </w:rPr>
        <w:t>The Journal of Asian Finance, Economics and Business</w:t>
      </w:r>
      <w:r w:rsidRPr="00F51994">
        <w:rPr>
          <w:rFonts w:ascii="Times New Roman" w:eastAsia="Times New Roman" w:hAnsi="Times New Roman" w:cs="Times New Roman"/>
          <w:color w:val="000000" w:themeColor="text1"/>
          <w:sz w:val="24"/>
          <w:szCs w:val="24"/>
          <w:shd w:val="clear" w:color="auto" w:fill="FFFFFF"/>
          <w:lang w:val="en-US"/>
        </w:rPr>
        <w:t xml:space="preserve">, </w:t>
      </w:r>
      <w:r w:rsidRPr="00F51994">
        <w:rPr>
          <w:rFonts w:ascii="Times New Roman" w:eastAsia="Times New Roman" w:hAnsi="Times New Roman" w:cs="Times New Roman"/>
          <w:i/>
          <w:iCs/>
          <w:color w:val="000000" w:themeColor="text1"/>
          <w:sz w:val="24"/>
          <w:szCs w:val="24"/>
          <w:shd w:val="clear" w:color="auto" w:fill="FFFFFF"/>
          <w:lang w:val="en-US"/>
        </w:rPr>
        <w:t>8</w:t>
      </w:r>
      <w:r w:rsidRPr="00F51994">
        <w:rPr>
          <w:rFonts w:ascii="Times New Roman" w:eastAsia="Times New Roman" w:hAnsi="Times New Roman" w:cs="Times New Roman"/>
          <w:color w:val="000000" w:themeColor="text1"/>
          <w:sz w:val="24"/>
          <w:szCs w:val="24"/>
          <w:shd w:val="clear" w:color="auto" w:fill="FFFFFF"/>
          <w:lang w:val="en-US"/>
        </w:rPr>
        <w:t>(3), pp.585-593.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 xml:space="preserve">Gardenforum, (2022), </w:t>
      </w:r>
      <w:r w:rsidRPr="00F51994">
        <w:rPr>
          <w:rFonts w:ascii="Times New Roman" w:eastAsia="Times New Roman" w:hAnsi="Times New Roman" w:cs="Times New Roman"/>
          <w:i/>
          <w:iCs/>
          <w:color w:val="000000" w:themeColor="text1"/>
          <w:sz w:val="24"/>
          <w:szCs w:val="24"/>
          <w:lang w:val="en-US"/>
        </w:rPr>
        <w:t>Industry optimistic despite March sales drop</w:t>
      </w:r>
      <w:r w:rsidRPr="00F51994">
        <w:rPr>
          <w:rFonts w:ascii="Times New Roman" w:eastAsia="Times New Roman" w:hAnsi="Times New Roman" w:cs="Times New Roman"/>
          <w:color w:val="000000" w:themeColor="text1"/>
          <w:sz w:val="24"/>
          <w:szCs w:val="24"/>
          <w:lang w:val="en-US"/>
        </w:rPr>
        <w:t xml:space="preserve"> , Available at: </w:t>
      </w:r>
      <w:hyperlink r:id="rId13" w:history="1">
        <w:r w:rsidRPr="00F51994">
          <w:rPr>
            <w:rStyle w:val="Hyperlink"/>
            <w:rFonts w:ascii="Times New Roman" w:eastAsia="Times New Roman" w:hAnsi="Times New Roman" w:cs="Times New Roman"/>
            <w:color w:val="000000" w:themeColor="text1"/>
            <w:sz w:val="24"/>
            <w:szCs w:val="24"/>
            <w:u w:val="none"/>
            <w:lang w:val="en-US"/>
          </w:rPr>
          <w:t>https://www.gardenforum.co.uk/news/services/industry-optimistic-despite-march-sales-drop/</w:t>
        </w:r>
      </w:hyperlink>
      <w:r w:rsidRPr="00F51994">
        <w:rPr>
          <w:rFonts w:ascii="Times New Roman" w:eastAsia="Times New Roman" w:hAnsi="Times New Roman" w:cs="Times New Roman"/>
          <w:color w:val="000000" w:themeColor="text1"/>
          <w:sz w:val="24"/>
          <w:szCs w:val="24"/>
          <w:lang w:val="en-US"/>
        </w:rPr>
        <w:t>, [Accessed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 xml:space="preserve">Gov, (2023), UK international climate finance results 2022, Available at: </w:t>
      </w:r>
      <w:hyperlink r:id="rId14" w:anchor=":~:text=The%20UK%20has%20committed%20to,as%20'ICF%203" w:history="1">
        <w:r w:rsidRPr="00F51994">
          <w:rPr>
            <w:rFonts w:ascii="Times New Roman" w:eastAsia="Times New Roman" w:hAnsi="Times New Roman" w:cs="Times New Roman"/>
            <w:color w:val="000000" w:themeColor="text1"/>
            <w:sz w:val="24"/>
            <w:szCs w:val="24"/>
            <w:lang w:val="en-US"/>
          </w:rPr>
          <w:t>https://www.gov.uk/government/publications/uk-climate-finance-results-2022/uk-international-climate-finance-results-2022#:~:text=The%20UK%20has%20committed%20to,as%20'ICF%203</w:t>
        </w:r>
      </w:hyperlink>
      <w:r w:rsidRPr="00F51994">
        <w:rPr>
          <w:rFonts w:ascii="Times New Roman" w:eastAsia="Times New Roman" w:hAnsi="Times New Roman" w:cs="Times New Roman"/>
          <w:color w:val="000000" w:themeColor="text1"/>
          <w:sz w:val="24"/>
          <w:szCs w:val="24"/>
          <w:lang w:val="en-US"/>
        </w:rPr>
        <w:t>').[Accessed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 xml:space="preserve">Gov, (2023), UK tech sector retains #1 spot in Europe and #3 in world as sector resilience brings continued growth, Available at: </w:t>
      </w:r>
      <w:hyperlink r:id="rId15" w:anchor=":~:text=During%202022%2C%20fast%2Dgrowing%20UK,billion%20(%C2%A397%20billion)" w:history="1">
        <w:r w:rsidRPr="00F51994">
          <w:rPr>
            <w:rFonts w:ascii="Times New Roman" w:eastAsia="Times New Roman" w:hAnsi="Times New Roman" w:cs="Times New Roman"/>
            <w:color w:val="000000" w:themeColor="text1"/>
            <w:sz w:val="24"/>
            <w:szCs w:val="24"/>
            <w:lang w:val="en-US"/>
          </w:rPr>
          <w:t>https://www.gov.uk/government/news/uk-tech-sector-retains-1-spot-in-europe-and-3-in-world-as-sector-resilience-brings-continued-growth#:~:text=During%202022%2C%20fast%2Dgrowing%20UK,billion%20(%C2%A397%20billion)</w:t>
        </w:r>
      </w:hyperlink>
      <w:r w:rsidRPr="00F51994">
        <w:rPr>
          <w:rFonts w:ascii="Times New Roman" w:eastAsia="Times New Roman" w:hAnsi="Times New Roman" w:cs="Times New Roman"/>
          <w:color w:val="000000" w:themeColor="text1"/>
          <w:sz w:val="24"/>
          <w:szCs w:val="24"/>
          <w:lang w:val="en-US"/>
        </w:rPr>
        <w:t>.[Accessed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Gov.uk, (2023), Discrimination: your rights. Available at: https://www.gov.uk/discrimination-your-rights (Accessed: 10 April 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Numbeo, (2023), Cost of Living in United Kingdom, Available at: https://www.numbeo.com/cost-of-</w:t>
      </w:r>
      <w:r w:rsidRPr="00F51994">
        <w:rPr>
          <w:rFonts w:ascii="Times New Roman" w:eastAsia="Times New Roman" w:hAnsi="Times New Roman" w:cs="Times New Roman"/>
          <w:color w:val="000000" w:themeColor="text1"/>
          <w:sz w:val="24"/>
          <w:szCs w:val="24"/>
          <w:lang w:val="en-US"/>
        </w:rPr>
        <w:lastRenderedPageBreak/>
        <w:t>living/country_result.jsp?country=United+Kingdom#:~:text=Cost of Living in United Kingdom, Family%20of%20four%20estimated%20monthly,lower%20than%20in%20United%20States. [Accessed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Ons, (2023), Unemployment, Available at:</w:t>
      </w:r>
      <w:hyperlink r:id="rId16" w:anchor=":~:text=The%20timeliest%20estimate%20of%20payrolled,on%20the%20quarter%20at%203.7%25" w:history="1">
        <w:r w:rsidRPr="00F51994">
          <w:rPr>
            <w:rFonts w:ascii="Times New Roman" w:eastAsia="Times New Roman" w:hAnsi="Times New Roman" w:cs="Times New Roman"/>
            <w:color w:val="000000" w:themeColor="text1"/>
            <w:sz w:val="24"/>
            <w:szCs w:val="24"/>
            <w:lang w:val="en-US"/>
          </w:rPr>
          <w:t>https://www.ons.gov.uk/employmentandlabourmarket/peoplenotinwork/unemployment#:~:text=The%20timeliest%20estimate%20of%20payrolled,on%20the%20quarter%20at%203.7%25</w:t>
        </w:r>
      </w:hyperlink>
      <w:r w:rsidRPr="00F51994">
        <w:rPr>
          <w:rFonts w:ascii="Times New Roman" w:eastAsia="Times New Roman" w:hAnsi="Times New Roman" w:cs="Times New Roman"/>
          <w:color w:val="000000" w:themeColor="text1"/>
          <w:sz w:val="24"/>
          <w:szCs w:val="24"/>
          <w:lang w:val="en-US"/>
        </w:rPr>
        <w:t>. [Accessed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 xml:space="preserve">PWC, (2022), Corporate - Taxes on corporate income, Available at: </w:t>
      </w:r>
      <w:hyperlink r:id="rId17" w:anchor=":~:text=General%20corporation%20tax%20rates,year%20beginning%201%20April%202023" w:history="1">
        <w:r w:rsidRPr="00F51994">
          <w:rPr>
            <w:rFonts w:ascii="Times New Roman" w:eastAsia="Times New Roman" w:hAnsi="Times New Roman" w:cs="Times New Roman"/>
            <w:color w:val="000000" w:themeColor="text1"/>
            <w:sz w:val="24"/>
            <w:szCs w:val="24"/>
            <w:lang w:val="en-US"/>
          </w:rPr>
          <w:t>https://taxsummaries.pwc.com/united-kingdom/corporate/taxes-on-corporate-income#:~:text=General%20corporation%20tax%20rates,year%20beginning%201%20April%202023</w:t>
        </w:r>
      </w:hyperlink>
      <w:r w:rsidRPr="00F51994">
        <w:rPr>
          <w:rFonts w:ascii="Times New Roman" w:eastAsia="Times New Roman" w:hAnsi="Times New Roman" w:cs="Times New Roman"/>
          <w:color w:val="000000" w:themeColor="text1"/>
          <w:sz w:val="24"/>
          <w:szCs w:val="24"/>
          <w:lang w:val="en-US"/>
        </w:rPr>
        <w:t>. [Accessed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shd w:val="clear" w:color="auto" w:fill="FFFFFF"/>
          <w:lang w:val="en-US"/>
        </w:rPr>
        <w:t>Ramesh, K., Saha, R., Goswami, S. and Dahiya, R., (2019). Consumer's response to CSR activities: Mediating role of brand image and brand attitude. Corporate Social Responsibility and Environmental Management, 26(2), pp.377-387.</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shd w:val="clear" w:color="auto" w:fill="FFFFFF"/>
          <w:lang w:val="en-US"/>
        </w:rPr>
        <w:t>Rangaswamy, A., Moch, N., Felten, C., Van Bruggen, G., Wieringa, J.E. and Wirtz, J., (2020). The role of marketing in digital business platforms. Journal of Interactive Marketing, 51(1), pp.72-90.</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Statista, (2022), Topic: Internet usage in the UK. Available at: https://www.statista.com/topics/3246/internet-usage-in-the-uk/#topicOverview (Accessed: 10 April 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t xml:space="preserve">Statista, (2023), UK core inflation rate 2023 | Available at: Available at: </w:t>
      </w:r>
      <w:hyperlink r:id="rId18" w:anchor=":~:text=In%20February%202023%20the%20core,and%20energy%20from%20its%20calculation" w:history="1">
        <w:r w:rsidRPr="00F51994">
          <w:rPr>
            <w:rFonts w:ascii="Times New Roman" w:eastAsia="Times New Roman" w:hAnsi="Times New Roman" w:cs="Times New Roman"/>
            <w:color w:val="000000" w:themeColor="text1"/>
            <w:sz w:val="24"/>
            <w:szCs w:val="24"/>
            <w:lang w:val="en-US"/>
          </w:rPr>
          <w:t>https://www.statista.com/statistics/1317058/uk-core-inflation-rate/#:~:text=In%20February%202023%20the%20core,and%20energy%20from%20its%20calculation</w:t>
        </w:r>
      </w:hyperlink>
      <w:r w:rsidRPr="00F51994">
        <w:rPr>
          <w:rFonts w:ascii="Times New Roman" w:eastAsia="Times New Roman" w:hAnsi="Times New Roman" w:cs="Times New Roman"/>
          <w:color w:val="000000" w:themeColor="text1"/>
          <w:sz w:val="24"/>
          <w:szCs w:val="24"/>
          <w:lang w:val="en-US"/>
        </w:rPr>
        <w:t>.[Accessed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hAnsi="Times New Roman" w:cs="Times New Roman"/>
          <w:color w:val="000000" w:themeColor="text1"/>
          <w:sz w:val="24"/>
          <w:szCs w:val="24"/>
        </w:rPr>
        <w:t xml:space="preserve">Thegurdian, (2020), </w:t>
      </w:r>
      <w:r w:rsidRPr="00F51994">
        <w:rPr>
          <w:rFonts w:ascii="Times New Roman" w:hAnsi="Times New Roman" w:cs="Times New Roman"/>
          <w:i/>
          <w:iCs/>
          <w:color w:val="000000" w:themeColor="text1"/>
          <w:sz w:val="24"/>
          <w:szCs w:val="24"/>
        </w:rPr>
        <w:t>Horticulture apprenticeships: the UK growers tackling a skills shortage from the ground up</w:t>
      </w:r>
      <w:r w:rsidRPr="00F51994">
        <w:rPr>
          <w:rFonts w:ascii="Times New Roman" w:hAnsi="Times New Roman" w:cs="Times New Roman"/>
          <w:color w:val="000000" w:themeColor="text1"/>
          <w:sz w:val="24"/>
          <w:szCs w:val="24"/>
        </w:rPr>
        <w:t xml:space="preserve">, Available at: </w:t>
      </w:r>
      <w:hyperlink r:id="rId19" w:history="1">
        <w:r w:rsidRPr="00F51994">
          <w:rPr>
            <w:rStyle w:val="Hyperlink"/>
            <w:rFonts w:ascii="Times New Roman" w:hAnsi="Times New Roman" w:cs="Times New Roman"/>
            <w:color w:val="000000" w:themeColor="text1"/>
            <w:sz w:val="24"/>
            <w:szCs w:val="24"/>
            <w:u w:val="none"/>
          </w:rPr>
          <w:t>https://www.theguardian.com/education/2020/feb/04/horticulture-apprenticeships-the-uk-growers-tackling-a-skills-shortage-from-the-ground-up</w:t>
        </w:r>
      </w:hyperlink>
      <w:r w:rsidRPr="00F51994">
        <w:rPr>
          <w:rFonts w:ascii="Times New Roman" w:hAnsi="Times New Roman" w:cs="Times New Roman"/>
          <w:color w:val="000000" w:themeColor="text1"/>
          <w:sz w:val="24"/>
          <w:szCs w:val="24"/>
        </w:rPr>
        <w:t xml:space="preserve">, </w:t>
      </w:r>
      <w:r w:rsidRPr="00F51994">
        <w:rPr>
          <w:rFonts w:ascii="Times New Roman" w:eastAsia="Times New Roman" w:hAnsi="Times New Roman" w:cs="Times New Roman"/>
          <w:color w:val="000000" w:themeColor="text1"/>
          <w:sz w:val="24"/>
          <w:szCs w:val="24"/>
          <w:lang w:val="en-US"/>
        </w:rPr>
        <w:t>[Accessed on: 14/04/2023]</w:t>
      </w:r>
    </w:p>
    <w:p w:rsidR="006F1928" w:rsidRPr="00F51994" w:rsidRDefault="006F1928" w:rsidP="0099033D">
      <w:pPr>
        <w:spacing w:before="240" w:after="240" w:line="360" w:lineRule="auto"/>
        <w:jc w:val="both"/>
        <w:rPr>
          <w:rFonts w:ascii="Times New Roman" w:eastAsia="Times New Roman" w:hAnsi="Times New Roman" w:cs="Times New Roman"/>
          <w:color w:val="000000" w:themeColor="text1"/>
          <w:sz w:val="24"/>
          <w:szCs w:val="24"/>
          <w:lang w:val="en-US"/>
        </w:rPr>
      </w:pPr>
      <w:r w:rsidRPr="00F51994">
        <w:rPr>
          <w:rFonts w:ascii="Times New Roman" w:eastAsia="Times New Roman" w:hAnsi="Times New Roman" w:cs="Times New Roman"/>
          <w:color w:val="000000" w:themeColor="text1"/>
          <w:sz w:val="24"/>
          <w:szCs w:val="24"/>
          <w:lang w:val="en-US"/>
        </w:rPr>
        <w:lastRenderedPageBreak/>
        <w:t xml:space="preserve">Trade, (2023). United Kingdom - Country Commercial Guide, Available at: </w:t>
      </w:r>
      <w:hyperlink r:id="rId20" w:history="1">
        <w:r w:rsidRPr="00F51994">
          <w:rPr>
            <w:rFonts w:ascii="Times New Roman" w:eastAsia="Times New Roman" w:hAnsi="Times New Roman" w:cs="Times New Roman"/>
            <w:color w:val="000000" w:themeColor="text1"/>
            <w:sz w:val="24"/>
            <w:szCs w:val="24"/>
            <w:lang w:val="en-US"/>
          </w:rPr>
          <w:t>https://www.trade.gov/country-commercial-guides/united-kingdom-investment-climate-statement</w:t>
        </w:r>
      </w:hyperlink>
      <w:r w:rsidRPr="00F51994">
        <w:rPr>
          <w:rFonts w:ascii="Times New Roman" w:eastAsia="Times New Roman" w:hAnsi="Times New Roman" w:cs="Times New Roman"/>
          <w:color w:val="000000" w:themeColor="text1"/>
          <w:sz w:val="24"/>
          <w:szCs w:val="24"/>
          <w:lang w:val="en-US"/>
        </w:rPr>
        <w:t>, [Accessed on: 14/04/2023]</w:t>
      </w:r>
    </w:p>
    <w:sectPr w:rsidR="006F1928" w:rsidRPr="00F51994" w:rsidSect="001D78AB">
      <w:footerReference w:type="default" r:id="rId21"/>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0A2" w:rsidRDefault="005F70A2" w:rsidP="00AC5D71">
      <w:pPr>
        <w:spacing w:line="240" w:lineRule="auto"/>
      </w:pPr>
      <w:r>
        <w:separator/>
      </w:r>
    </w:p>
  </w:endnote>
  <w:endnote w:type="continuationSeparator" w:id="0">
    <w:p w:rsidR="005F70A2" w:rsidRDefault="005F70A2" w:rsidP="00AC5D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04928"/>
      <w:docPartObj>
        <w:docPartGallery w:val="Page Numbers (Bottom of Page)"/>
        <w:docPartUnique/>
      </w:docPartObj>
    </w:sdtPr>
    <w:sdtEndPr/>
    <w:sdtContent>
      <w:p w:rsidR="00025B4A" w:rsidRDefault="007C438A">
        <w:pPr>
          <w:pStyle w:val="Footer"/>
          <w:jc w:val="right"/>
        </w:pPr>
        <w:r w:rsidRPr="00AC5D71">
          <w:rPr>
            <w:rFonts w:ascii="Times New Roman" w:hAnsi="Times New Roman" w:cs="Times New Roman"/>
            <w:sz w:val="20"/>
          </w:rPr>
          <w:fldChar w:fldCharType="begin"/>
        </w:r>
        <w:r w:rsidR="00025B4A" w:rsidRPr="00AC5D71">
          <w:rPr>
            <w:rFonts w:ascii="Times New Roman" w:hAnsi="Times New Roman" w:cs="Times New Roman"/>
            <w:sz w:val="20"/>
          </w:rPr>
          <w:instrText xml:space="preserve"> PAGE   \* MERGEFORMAT </w:instrText>
        </w:r>
        <w:r w:rsidRPr="00AC5D71">
          <w:rPr>
            <w:rFonts w:ascii="Times New Roman" w:hAnsi="Times New Roman" w:cs="Times New Roman"/>
            <w:sz w:val="20"/>
          </w:rPr>
          <w:fldChar w:fldCharType="separate"/>
        </w:r>
        <w:r w:rsidR="00D61E34">
          <w:rPr>
            <w:rFonts w:ascii="Times New Roman" w:hAnsi="Times New Roman" w:cs="Times New Roman"/>
            <w:noProof/>
            <w:sz w:val="20"/>
          </w:rPr>
          <w:t>1</w:t>
        </w:r>
        <w:r w:rsidRPr="00AC5D71">
          <w:rPr>
            <w:rFonts w:ascii="Times New Roman" w:hAnsi="Times New Roman" w:cs="Times New Roman"/>
            <w:sz w:val="20"/>
          </w:rPr>
          <w:fldChar w:fldCharType="end"/>
        </w:r>
      </w:p>
    </w:sdtContent>
  </w:sdt>
  <w:p w:rsidR="00025B4A" w:rsidRDefault="00025B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0A2" w:rsidRDefault="005F70A2" w:rsidP="00AC5D71">
      <w:pPr>
        <w:spacing w:line="240" w:lineRule="auto"/>
      </w:pPr>
      <w:r>
        <w:separator/>
      </w:r>
    </w:p>
  </w:footnote>
  <w:footnote w:type="continuationSeparator" w:id="0">
    <w:p w:rsidR="005F70A2" w:rsidRDefault="005F70A2" w:rsidP="00AC5D7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41CBA"/>
    <w:multiLevelType w:val="multilevel"/>
    <w:tmpl w:val="61F42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290E20"/>
    <w:multiLevelType w:val="multilevel"/>
    <w:tmpl w:val="3104B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111991"/>
    <w:multiLevelType w:val="multilevel"/>
    <w:tmpl w:val="F3269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3E535A"/>
    <w:multiLevelType w:val="multilevel"/>
    <w:tmpl w:val="B58C4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A62E06"/>
    <w:multiLevelType w:val="multilevel"/>
    <w:tmpl w:val="C6CAE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B7D6BF1"/>
    <w:multiLevelType w:val="multilevel"/>
    <w:tmpl w:val="92CE7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5A035A"/>
    <w:multiLevelType w:val="multilevel"/>
    <w:tmpl w:val="A84C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C74915"/>
    <w:multiLevelType w:val="multilevel"/>
    <w:tmpl w:val="C1183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C94025"/>
    <w:multiLevelType w:val="multilevel"/>
    <w:tmpl w:val="0292D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FF076BF"/>
    <w:multiLevelType w:val="multilevel"/>
    <w:tmpl w:val="B5B20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7D7333"/>
    <w:multiLevelType w:val="multilevel"/>
    <w:tmpl w:val="5F4AFF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883B7D"/>
    <w:multiLevelType w:val="multilevel"/>
    <w:tmpl w:val="DBD8B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FE94624"/>
    <w:multiLevelType w:val="multilevel"/>
    <w:tmpl w:val="2DC68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374068"/>
    <w:multiLevelType w:val="multilevel"/>
    <w:tmpl w:val="5082F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5"/>
  </w:num>
  <w:num w:numId="3">
    <w:abstractNumId w:val="0"/>
  </w:num>
  <w:num w:numId="4">
    <w:abstractNumId w:val="2"/>
  </w:num>
  <w:num w:numId="5">
    <w:abstractNumId w:val="9"/>
  </w:num>
  <w:num w:numId="6">
    <w:abstractNumId w:val="7"/>
  </w:num>
  <w:num w:numId="7">
    <w:abstractNumId w:val="1"/>
  </w:num>
  <w:num w:numId="8">
    <w:abstractNumId w:val="11"/>
  </w:num>
  <w:num w:numId="9">
    <w:abstractNumId w:val="4"/>
  </w:num>
  <w:num w:numId="10">
    <w:abstractNumId w:val="10"/>
  </w:num>
  <w:num w:numId="11">
    <w:abstractNumId w:val="8"/>
  </w:num>
  <w:num w:numId="12">
    <w:abstractNumId w:val="3"/>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B53"/>
    <w:rsid w:val="00025B4A"/>
    <w:rsid w:val="00031CEC"/>
    <w:rsid w:val="000B474B"/>
    <w:rsid w:val="00163AAD"/>
    <w:rsid w:val="001C3442"/>
    <w:rsid w:val="001D1A22"/>
    <w:rsid w:val="001D78AB"/>
    <w:rsid w:val="002C2304"/>
    <w:rsid w:val="002E5EA4"/>
    <w:rsid w:val="003271B0"/>
    <w:rsid w:val="003B3A39"/>
    <w:rsid w:val="003D25B8"/>
    <w:rsid w:val="004B3EF5"/>
    <w:rsid w:val="004F09C3"/>
    <w:rsid w:val="00530323"/>
    <w:rsid w:val="00562C23"/>
    <w:rsid w:val="00577CD4"/>
    <w:rsid w:val="0058395D"/>
    <w:rsid w:val="005971F4"/>
    <w:rsid w:val="005A166A"/>
    <w:rsid w:val="005F70A2"/>
    <w:rsid w:val="006E40F6"/>
    <w:rsid w:val="006E7443"/>
    <w:rsid w:val="006F1928"/>
    <w:rsid w:val="006F4ABD"/>
    <w:rsid w:val="00730BB5"/>
    <w:rsid w:val="00735FA9"/>
    <w:rsid w:val="007C2ED4"/>
    <w:rsid w:val="007C438A"/>
    <w:rsid w:val="007D5116"/>
    <w:rsid w:val="0086120B"/>
    <w:rsid w:val="008F3B31"/>
    <w:rsid w:val="008F5BEC"/>
    <w:rsid w:val="009063E6"/>
    <w:rsid w:val="00916BCC"/>
    <w:rsid w:val="0099033D"/>
    <w:rsid w:val="009A52B2"/>
    <w:rsid w:val="009D7861"/>
    <w:rsid w:val="00A34D50"/>
    <w:rsid w:val="00A5685A"/>
    <w:rsid w:val="00A625A0"/>
    <w:rsid w:val="00A62977"/>
    <w:rsid w:val="00AA2516"/>
    <w:rsid w:val="00AC5D71"/>
    <w:rsid w:val="00AC6BC6"/>
    <w:rsid w:val="00AF28DA"/>
    <w:rsid w:val="00B564DE"/>
    <w:rsid w:val="00BB226F"/>
    <w:rsid w:val="00C245E6"/>
    <w:rsid w:val="00CC341D"/>
    <w:rsid w:val="00D3041D"/>
    <w:rsid w:val="00D30463"/>
    <w:rsid w:val="00D4643F"/>
    <w:rsid w:val="00D479AC"/>
    <w:rsid w:val="00D61E34"/>
    <w:rsid w:val="00DB2AA2"/>
    <w:rsid w:val="00E00002"/>
    <w:rsid w:val="00E06E58"/>
    <w:rsid w:val="00E5239E"/>
    <w:rsid w:val="00EA2A8A"/>
    <w:rsid w:val="00EF1383"/>
    <w:rsid w:val="00F016BF"/>
    <w:rsid w:val="00F46BDA"/>
    <w:rsid w:val="00F51994"/>
    <w:rsid w:val="00FF6B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089E3-04E2-456A-91E9-6C4FB3486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66A"/>
    <w:rPr>
      <w:lang w:val="en-GB"/>
    </w:rPr>
  </w:style>
  <w:style w:type="paragraph" w:styleId="Heading1">
    <w:name w:val="heading 1"/>
    <w:basedOn w:val="Normal1"/>
    <w:next w:val="Normal1"/>
    <w:autoRedefine/>
    <w:rsid w:val="00730BB5"/>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autoRedefine/>
    <w:rsid w:val="008F3B31"/>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FF6B53"/>
    <w:pPr>
      <w:keepNext/>
      <w:keepLines/>
      <w:spacing w:before="320" w:after="80"/>
      <w:outlineLvl w:val="2"/>
    </w:pPr>
    <w:rPr>
      <w:color w:val="434343"/>
      <w:sz w:val="28"/>
      <w:szCs w:val="28"/>
    </w:rPr>
  </w:style>
  <w:style w:type="paragraph" w:styleId="Heading4">
    <w:name w:val="heading 4"/>
    <w:basedOn w:val="Normal1"/>
    <w:next w:val="Normal1"/>
    <w:rsid w:val="00FF6B53"/>
    <w:pPr>
      <w:keepNext/>
      <w:keepLines/>
      <w:spacing w:before="280" w:after="80"/>
      <w:outlineLvl w:val="3"/>
    </w:pPr>
    <w:rPr>
      <w:color w:val="666666"/>
      <w:sz w:val="24"/>
      <w:szCs w:val="24"/>
    </w:rPr>
  </w:style>
  <w:style w:type="paragraph" w:styleId="Heading5">
    <w:name w:val="heading 5"/>
    <w:basedOn w:val="Normal1"/>
    <w:next w:val="Normal1"/>
    <w:rsid w:val="00FF6B53"/>
    <w:pPr>
      <w:keepNext/>
      <w:keepLines/>
      <w:spacing w:before="240" w:after="80"/>
      <w:outlineLvl w:val="4"/>
    </w:pPr>
    <w:rPr>
      <w:color w:val="666666"/>
    </w:rPr>
  </w:style>
  <w:style w:type="paragraph" w:styleId="Heading6">
    <w:name w:val="heading 6"/>
    <w:basedOn w:val="Normal1"/>
    <w:next w:val="Normal1"/>
    <w:rsid w:val="00FF6B5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6B53"/>
  </w:style>
  <w:style w:type="paragraph" w:styleId="Title">
    <w:name w:val="Title"/>
    <w:basedOn w:val="Normal1"/>
    <w:next w:val="Normal1"/>
    <w:rsid w:val="00FF6B53"/>
    <w:pPr>
      <w:keepNext/>
      <w:keepLines/>
      <w:spacing w:after="60"/>
    </w:pPr>
    <w:rPr>
      <w:sz w:val="52"/>
      <w:szCs w:val="52"/>
    </w:rPr>
  </w:style>
  <w:style w:type="paragraph" w:styleId="Subtitle">
    <w:name w:val="Subtitle"/>
    <w:basedOn w:val="Normal1"/>
    <w:next w:val="Normal1"/>
    <w:rsid w:val="00FF6B53"/>
    <w:pPr>
      <w:keepNext/>
      <w:keepLines/>
      <w:spacing w:after="320"/>
    </w:pPr>
    <w:rPr>
      <w:color w:val="666666"/>
      <w:sz w:val="30"/>
      <w:szCs w:val="30"/>
    </w:rPr>
  </w:style>
  <w:style w:type="table" w:customStyle="1" w:styleId="a">
    <w:basedOn w:val="TableNormal"/>
    <w:rsid w:val="00FF6B53"/>
    <w:tblPr>
      <w:tblStyleRowBandSize w:val="1"/>
      <w:tblStyleColBandSize w:val="1"/>
      <w:tblCellMar>
        <w:top w:w="100" w:type="dxa"/>
        <w:left w:w="100" w:type="dxa"/>
        <w:bottom w:w="100" w:type="dxa"/>
        <w:right w:w="100" w:type="dxa"/>
      </w:tblCellMar>
    </w:tblPr>
  </w:style>
  <w:style w:type="table" w:customStyle="1" w:styleId="a0">
    <w:basedOn w:val="TableNormal"/>
    <w:rsid w:val="00FF6B53"/>
    <w:tblPr>
      <w:tblStyleRowBandSize w:val="1"/>
      <w:tblStyleColBandSize w:val="1"/>
      <w:tblCellMar>
        <w:top w:w="100" w:type="dxa"/>
        <w:left w:w="100" w:type="dxa"/>
        <w:bottom w:w="100" w:type="dxa"/>
        <w:right w:w="100" w:type="dxa"/>
      </w:tblCellMar>
    </w:tblPr>
  </w:style>
  <w:style w:type="table" w:customStyle="1" w:styleId="a1">
    <w:basedOn w:val="TableNormal"/>
    <w:rsid w:val="00FF6B53"/>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F6B53"/>
    <w:pPr>
      <w:spacing w:line="240" w:lineRule="auto"/>
    </w:pPr>
    <w:rPr>
      <w:sz w:val="20"/>
      <w:szCs w:val="20"/>
    </w:rPr>
  </w:style>
  <w:style w:type="character" w:customStyle="1" w:styleId="CommentTextChar">
    <w:name w:val="Comment Text Char"/>
    <w:basedOn w:val="DefaultParagraphFont"/>
    <w:link w:val="CommentText"/>
    <w:uiPriority w:val="99"/>
    <w:semiHidden/>
    <w:rsid w:val="00FF6B53"/>
    <w:rPr>
      <w:sz w:val="20"/>
      <w:szCs w:val="20"/>
    </w:rPr>
  </w:style>
  <w:style w:type="character" w:styleId="CommentReference">
    <w:name w:val="annotation reference"/>
    <w:basedOn w:val="DefaultParagraphFont"/>
    <w:uiPriority w:val="99"/>
    <w:semiHidden/>
    <w:unhideWhenUsed/>
    <w:rsid w:val="00FF6B53"/>
    <w:rPr>
      <w:sz w:val="16"/>
      <w:szCs w:val="16"/>
    </w:rPr>
  </w:style>
  <w:style w:type="paragraph" w:styleId="BalloonText">
    <w:name w:val="Balloon Text"/>
    <w:basedOn w:val="Normal"/>
    <w:link w:val="BalloonTextChar"/>
    <w:uiPriority w:val="99"/>
    <w:semiHidden/>
    <w:unhideWhenUsed/>
    <w:rsid w:val="00730B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BB5"/>
    <w:rPr>
      <w:rFonts w:ascii="Tahoma" w:hAnsi="Tahoma" w:cs="Tahoma"/>
      <w:sz w:val="16"/>
      <w:szCs w:val="16"/>
    </w:rPr>
  </w:style>
  <w:style w:type="paragraph" w:styleId="NormalWeb">
    <w:name w:val="Normal (Web)"/>
    <w:basedOn w:val="Normal"/>
    <w:uiPriority w:val="99"/>
    <w:semiHidden/>
    <w:unhideWhenUsed/>
    <w:rsid w:val="00730B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730BB5"/>
    <w:rPr>
      <w:color w:val="0000FF"/>
      <w:u w:val="single"/>
    </w:rPr>
  </w:style>
  <w:style w:type="paragraph" w:styleId="TOCHeading">
    <w:name w:val="TOC Heading"/>
    <w:basedOn w:val="Heading1"/>
    <w:next w:val="Normal"/>
    <w:uiPriority w:val="39"/>
    <w:semiHidden/>
    <w:unhideWhenUsed/>
    <w:qFormat/>
    <w:rsid w:val="00730BB5"/>
    <w:pPr>
      <w:spacing w:before="480" w:after="0" w:line="276" w:lineRule="auto"/>
      <w:jc w:val="left"/>
      <w:outlineLvl w:val="9"/>
    </w:pPr>
    <w:rPr>
      <w:rFonts w:asciiTheme="majorHAnsi" w:eastAsiaTheme="majorEastAsia" w:hAnsiTheme="majorHAnsi" w:cstheme="majorBidi"/>
      <w:bCs/>
      <w:color w:val="2E74B5" w:themeColor="accent1" w:themeShade="BF"/>
      <w:sz w:val="28"/>
      <w:szCs w:val="28"/>
    </w:rPr>
  </w:style>
  <w:style w:type="paragraph" w:styleId="TOC1">
    <w:name w:val="toc 1"/>
    <w:basedOn w:val="Normal"/>
    <w:next w:val="Normal"/>
    <w:autoRedefine/>
    <w:uiPriority w:val="39"/>
    <w:unhideWhenUsed/>
    <w:rsid w:val="00730BB5"/>
    <w:pPr>
      <w:spacing w:after="100"/>
    </w:pPr>
  </w:style>
  <w:style w:type="paragraph" w:styleId="TOC2">
    <w:name w:val="toc 2"/>
    <w:basedOn w:val="Normal"/>
    <w:next w:val="Normal"/>
    <w:autoRedefine/>
    <w:uiPriority w:val="39"/>
    <w:unhideWhenUsed/>
    <w:rsid w:val="00730BB5"/>
    <w:pPr>
      <w:spacing w:after="100"/>
      <w:ind w:left="220"/>
    </w:pPr>
  </w:style>
  <w:style w:type="paragraph" w:styleId="Header">
    <w:name w:val="header"/>
    <w:basedOn w:val="Normal"/>
    <w:link w:val="HeaderChar"/>
    <w:uiPriority w:val="99"/>
    <w:semiHidden/>
    <w:unhideWhenUsed/>
    <w:rsid w:val="00AC5D7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C5D71"/>
    <w:rPr>
      <w:lang w:val="en-GB"/>
    </w:rPr>
  </w:style>
  <w:style w:type="paragraph" w:styleId="Footer">
    <w:name w:val="footer"/>
    <w:basedOn w:val="Normal"/>
    <w:link w:val="FooterChar"/>
    <w:uiPriority w:val="99"/>
    <w:unhideWhenUsed/>
    <w:rsid w:val="00AC5D71"/>
    <w:pPr>
      <w:tabs>
        <w:tab w:val="center" w:pos="4680"/>
        <w:tab w:val="right" w:pos="9360"/>
      </w:tabs>
      <w:spacing w:line="240" w:lineRule="auto"/>
    </w:pPr>
  </w:style>
  <w:style w:type="character" w:customStyle="1" w:styleId="FooterChar">
    <w:name w:val="Footer Char"/>
    <w:basedOn w:val="DefaultParagraphFont"/>
    <w:link w:val="Footer"/>
    <w:uiPriority w:val="99"/>
    <w:rsid w:val="00AC5D71"/>
    <w:rPr>
      <w:lang w:val="en-GB"/>
    </w:rPr>
  </w:style>
  <w:style w:type="character" w:customStyle="1" w:styleId="UnresolvedMention">
    <w:name w:val="Unresolved Mention"/>
    <w:basedOn w:val="DefaultParagraphFont"/>
    <w:uiPriority w:val="99"/>
    <w:semiHidden/>
    <w:unhideWhenUsed/>
    <w:rsid w:val="0058395D"/>
    <w:rPr>
      <w:color w:val="605E5C"/>
      <w:shd w:val="clear" w:color="auto" w:fill="E1DFDD"/>
    </w:rPr>
  </w:style>
  <w:style w:type="table" w:styleId="TableGrid">
    <w:name w:val="Table Grid"/>
    <w:basedOn w:val="TableNormal"/>
    <w:uiPriority w:val="59"/>
    <w:unhideWhenUsed/>
    <w:rsid w:val="00025B4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520550">
      <w:bodyDiv w:val="1"/>
      <w:marLeft w:val="0"/>
      <w:marRight w:val="0"/>
      <w:marTop w:val="0"/>
      <w:marBottom w:val="0"/>
      <w:divBdr>
        <w:top w:val="none" w:sz="0" w:space="0" w:color="auto"/>
        <w:left w:val="none" w:sz="0" w:space="0" w:color="auto"/>
        <w:bottom w:val="none" w:sz="0" w:space="0" w:color="auto"/>
        <w:right w:val="none" w:sz="0" w:space="0" w:color="auto"/>
      </w:divBdr>
    </w:div>
    <w:div w:id="674264001">
      <w:bodyDiv w:val="1"/>
      <w:marLeft w:val="0"/>
      <w:marRight w:val="0"/>
      <w:marTop w:val="0"/>
      <w:marBottom w:val="0"/>
      <w:divBdr>
        <w:top w:val="none" w:sz="0" w:space="0" w:color="auto"/>
        <w:left w:val="none" w:sz="0" w:space="0" w:color="auto"/>
        <w:bottom w:val="none" w:sz="0" w:space="0" w:color="auto"/>
        <w:right w:val="none" w:sz="0" w:space="0" w:color="auto"/>
      </w:divBdr>
    </w:div>
    <w:div w:id="1089353379">
      <w:bodyDiv w:val="1"/>
      <w:marLeft w:val="0"/>
      <w:marRight w:val="0"/>
      <w:marTop w:val="0"/>
      <w:marBottom w:val="0"/>
      <w:divBdr>
        <w:top w:val="none" w:sz="0" w:space="0" w:color="auto"/>
        <w:left w:val="none" w:sz="0" w:space="0" w:color="auto"/>
        <w:bottom w:val="none" w:sz="0" w:space="0" w:color="auto"/>
        <w:right w:val="none" w:sz="0" w:space="0" w:color="auto"/>
      </w:divBdr>
    </w:div>
    <w:div w:id="1255673494">
      <w:bodyDiv w:val="1"/>
      <w:marLeft w:val="0"/>
      <w:marRight w:val="0"/>
      <w:marTop w:val="0"/>
      <w:marBottom w:val="0"/>
      <w:divBdr>
        <w:top w:val="none" w:sz="0" w:space="0" w:color="auto"/>
        <w:left w:val="none" w:sz="0" w:space="0" w:color="auto"/>
        <w:bottom w:val="none" w:sz="0" w:space="0" w:color="auto"/>
        <w:right w:val="none" w:sz="0" w:space="0" w:color="auto"/>
      </w:divBdr>
    </w:div>
    <w:div w:id="1630015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ardenforum.co.uk/news/services/industry-optimistic-despite-march-sales-drop/" TargetMode="External"/><Relationship Id="rId18" Type="http://schemas.openxmlformats.org/officeDocument/2006/relationships/hyperlink" Target="https://www.statista.com/statistics/1317058/uk-core-inflation-rat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rocus.co.uk/iris/" TargetMode="External"/><Relationship Id="rId17" Type="http://schemas.openxmlformats.org/officeDocument/2006/relationships/hyperlink" Target="https://taxsummaries.pwc.com/united-kingdom/corporate/taxes-on-corporate-income" TargetMode="External"/><Relationship Id="rId2" Type="http://schemas.openxmlformats.org/officeDocument/2006/relationships/numbering" Target="numbering.xml"/><Relationship Id="rId16" Type="http://schemas.openxmlformats.org/officeDocument/2006/relationships/hyperlink" Target="https://www.ons.gov.uk/employmentandlabourmarket/peoplenotinwork/unemployment" TargetMode="External"/><Relationship Id="rId20" Type="http://schemas.openxmlformats.org/officeDocument/2006/relationships/hyperlink" Target="https://www.trade.gov/country-commercial-guides/united-kingdom-investment-climate-stat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cus.co.uk/sustainability/" TargetMode="External"/><Relationship Id="rId5" Type="http://schemas.openxmlformats.org/officeDocument/2006/relationships/webSettings" Target="webSettings.xml"/><Relationship Id="rId15" Type="http://schemas.openxmlformats.org/officeDocument/2006/relationships/hyperlink" Target="https://www.gov.uk/government/news/uk-tech-sector-retains-1-spot-in-europe-and-3-in-world-as-sector-resilience-brings-continued-growth"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heguardian.com/education/2020/feb/04/horticulture-apprenticeships-the-uk-growers-tackling-a-skills-shortage-from-the-ground-u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uk-climate-finance-results-2022/uk-international-climate-finance-results-202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7EA5D-0F8F-4FC7-BD11-C1F01588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3471</Words>
  <Characters>19790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CHARANJEET KAUR</dc:creator>
  <cp:lastModifiedBy>CHARANJEET KAUR</cp:lastModifiedBy>
  <cp:revision>2</cp:revision>
  <dcterms:created xsi:type="dcterms:W3CDTF">2023-05-05T10:32:00Z</dcterms:created>
  <dcterms:modified xsi:type="dcterms:W3CDTF">2023-05-05T10:32:00Z</dcterms:modified>
</cp:coreProperties>
</file>