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06F183" w14:textId="77777777" w:rsidR="002119A3" w:rsidRPr="003A68F3" w:rsidRDefault="002119A3" w:rsidP="002119A3">
      <w:pPr>
        <w:rPr>
          <w:color w:val="0563C1" w:themeColor="hyperlink"/>
          <w:u w:val="single"/>
        </w:rPr>
      </w:pPr>
      <w:r>
        <w:rPr>
          <w:b/>
          <w:bCs/>
          <w:sz w:val="40"/>
          <w:szCs w:val="40"/>
          <w:u w:val="single"/>
        </w:rPr>
        <w:t>Re</w:t>
      </w:r>
      <w:r w:rsidRPr="0041450A">
        <w:rPr>
          <w:b/>
          <w:bCs/>
          <w:sz w:val="40"/>
          <w:szCs w:val="40"/>
          <w:u w:val="single"/>
        </w:rPr>
        <w:t xml:space="preserve">ferences </w:t>
      </w:r>
    </w:p>
    <w:p w14:paraId="0B6BE3DE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The World Health Organisation (2006)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Constitution of the world health organization. Available at: </w:t>
      </w:r>
      <w:hyperlink r:id="rId6" w:anchor=":~:text=CONSTITUTION%20OF%20WHO%207%20Article%2019%20The%20Health,or%20agreements%2C%20which%20shall%20come%20into%20force%20%28%28%28%2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https://www.who.int/governance/eb/who_constitution_en.pdf#:~:text=CONSTITUTION%20OF%20WHO%207%20Article%2019%20The%20Health,or%20agreements%2C%20which%20shall%20come%20into%20force%20%28%28%28%28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27.06.21).</w:t>
      </w:r>
    </w:p>
    <w:p w14:paraId="451174BE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Health, Social Care and Children’s Services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The different ways of thinking about health and well-being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https://resources.hwb.wales.gov.uk/VTC/2012-13/22032013/hsc/eng/unit-4/u4-rthawb49/u4-rthawb51.htm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27.06.21).</w:t>
      </w:r>
    </w:p>
    <w:p w14:paraId="49B88699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t>Keleher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, H. and MacDougal, C. (no date) Concepts of Health. Available at: </w:t>
      </w:r>
      <w:hyperlink r:id="rId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http://lib.oup.com.au/he/samples/keleher_uh4e_sample.pdf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27.06.21).</w:t>
      </w:r>
    </w:p>
    <w:p w14:paraId="471072CC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Sampson, S.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What is good health?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https://www.medicalnewstoday.com/articles/150999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27.06.21).</w:t>
      </w:r>
    </w:p>
    <w:p w14:paraId="5D10E66E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bookmarkStart w:id="0" w:name="_Hlk76295938"/>
      <w:r w:rsidRPr="006E2BBB">
        <w:rPr>
          <w:rFonts w:ascii="Times New Roman" w:hAnsi="Times New Roman" w:cs="Times New Roman"/>
          <w:sz w:val="24"/>
          <w:szCs w:val="24"/>
        </w:rPr>
        <w:t xml:space="preserve">American Psychological Association </w:t>
      </w:r>
      <w:bookmarkEnd w:id="0"/>
      <w:r w:rsidRPr="006E2BBB">
        <w:rPr>
          <w:rFonts w:ascii="Times New Roman" w:hAnsi="Times New Roman" w:cs="Times New Roman"/>
          <w:sz w:val="24"/>
          <w:szCs w:val="24"/>
        </w:rPr>
        <w:t xml:space="preserve">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Children's Mental Health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anchor=":~:text=Mental%20health%20%E2%80%94%20an%20essential%20part%20of%20children%27s,feel%20and%20act%20on%20the%20inside%20and%20outside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https://www.apa.org/pi/families/children-mental-health#:~:text=Mental%20health%20%E2%80%94%20an%20essential%20part%20of%20children%27s,feel%20and%20act%20on%20the%20inside%20and%20outside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27.06.21).</w:t>
      </w:r>
    </w:p>
    <w:p w14:paraId="6C65007F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t>Centers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 for Disease Control and Prevention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What Is Children’s Mental Health?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1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https://www.cdc.gov/childrensmentalhealth/basics.html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27.06.21).</w:t>
      </w:r>
    </w:p>
    <w:p w14:paraId="79D0EF9C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Patrick, A. (2018) ‘How does mental health affect a child's development?’,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Mental health</w:t>
      </w:r>
      <w:r w:rsidRPr="006E2BBB">
        <w:rPr>
          <w:rFonts w:ascii="Times New Roman" w:hAnsi="Times New Roman" w:cs="Times New Roman"/>
          <w:sz w:val="24"/>
          <w:szCs w:val="24"/>
        </w:rPr>
        <w:t xml:space="preserve"> [blog]. 27April. Available at: </w:t>
      </w:r>
      <w:hyperlink r:id="rId12" w:anchor=":~:text=Good%20mental%20health%20allows%20children%20and%20young%20people,taking%20part%20in%20local%20activities%20for%20young%20people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https://www.empowher.com/community/share/how-does-mental-health-affect-childs-development#:~:text=Good%20mental%20health%20allows%20children%20and%20young%20people,taking%20part%20in%20local%20activities%20for%20young%20people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27.06.21).</w:t>
      </w:r>
    </w:p>
    <w:p w14:paraId="5F852E07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Raising Children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Good mental health for children: 3-8 years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https://raisingchildren.net.au/school-age/health-daily-care/mental-health/children-s-mental-health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27.06.21).</w:t>
      </w:r>
    </w:p>
    <w:p w14:paraId="1343B436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NSPCC Learning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Child mental health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https://learning.nspcc.org.uk/child-health-development/child-mental-health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27.06.21).</w:t>
      </w:r>
    </w:p>
    <w:p w14:paraId="27654426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Mental Health Foundation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What is mental health?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https://www.mentalhealth.org.uk/your-mental-health/about-mental-health/what-mental-health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27.06.21).</w:t>
      </w:r>
    </w:p>
    <w:p w14:paraId="72F4390C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Mental Health America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What Every Child Needs </w:t>
      </w:r>
      <w:proofErr w:type="gramStart"/>
      <w:r w:rsidRPr="006E2BBB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gramEnd"/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 Good Mental Health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https://www.mhanational.org/what-every-child-needs-good-mental-health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27.06.21).</w:t>
      </w:r>
    </w:p>
    <w:p w14:paraId="1E3D79FF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lastRenderedPageBreak/>
        <w:t>Unicef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A summary of the UN Convention on the Rights of the Child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downloads.unicef.org.uk/wp-content/uploads/2019/10/UNCRC_summary-1_1.pdf?_adal_sd=www.unicef.org.uk.1625300095138&amp;_adal_ca=so%3DLive%26me%3Dorganic%26ca%3D(not%2520set)%26co%3D(not%2520set)%26ke%3D(not%2520set).1625300095138&amp;_adal_cw=1625300092672.1625300095138&amp;_adal_id=b80d0c6e-89f8-47e0-8bb9-b57ba7b02085.1616227978.9.1625300093.1622969949.2f4c9278-bf9c-4cf2-bb6d-332a6023e443.1625300095138&amp;_ga=2.101337217.1805802904.1625300092-500753463.1616227978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(Accessed:28.06.21).</w:t>
      </w:r>
    </w:p>
    <w:p w14:paraId="377DF032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Office of National Statistics (2011)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Measuring what matters.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https://unstats.un.org/unsd/envaccounting/ceea/archive/Framework/nsreport_wellbeing_uk.pdf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28.06.21).</w:t>
      </w:r>
    </w:p>
    <w:p w14:paraId="75748FB8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Clear Focus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Exploring </w:t>
      </w:r>
      <w:proofErr w:type="gramStart"/>
      <w:r w:rsidRPr="006E2BBB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gramEnd"/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 Relationship Between Mental Health And Wellbeing.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https://www.clearfocustraining.co.uk/blog/mental-health-and-wellbeing/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28.06.21).</w:t>
      </w:r>
    </w:p>
    <w:p w14:paraId="13BA72B8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Department of Health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The relationship between wellbeing and health.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0" w:anchor=":~:text=The%20relationship%20between%20health%20and%20wellbeing%20is%20not,progression%20and%20reproductive%20health%20%28see%20Figure%201%295%206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295474/The_relationship_between_wellbeing_and_health.pdf#:~:text=The%20relationship%20between%20health%20and%20wellbeing%20is%20not,progression%20and%20reproductive%20health%20%28see%20Figure%201%295%206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28.06.21).</w:t>
      </w:r>
    </w:p>
    <w:p w14:paraId="72CFAD78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Hopper, E.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Maslow's Hierarchy of Needs Explained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http://www.christianworldmedia.com/client/docs/603_1585079540_17.pdf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28.06.21).</w:t>
      </w:r>
    </w:p>
    <w:p w14:paraId="243ED061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t>Underdown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, A. (2007)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Young children’s health and well-being.</w:t>
      </w:r>
      <w:r w:rsidRPr="006E2BBB">
        <w:rPr>
          <w:rFonts w:ascii="Times New Roman" w:hAnsi="Times New Roman" w:cs="Times New Roman"/>
          <w:sz w:val="24"/>
          <w:szCs w:val="24"/>
        </w:rPr>
        <w:t xml:space="preserve"> England: Open university press.</w:t>
      </w:r>
    </w:p>
    <w:p w14:paraId="18CCCF6A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Learning Theories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Maslow’s Hierarchy of Needs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https://www.learning-theories.com/maslows-hierarchy-of-needs.html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29.06.21).</w:t>
      </w:r>
    </w:p>
    <w:p w14:paraId="043DD580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Public Health Wales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Socio-economic and environmental conditions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anchor=":~:text=as%20low%20income%20and%20poor%20housing%20in%20a,economic%20activity%2C%20and%20deprivation%20and%20housing.%202.1%20Income%2Fpoverty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2.nphs.wales.nhs.uk/PubHObservatoryProjDocs.nsf/815f97434d281f8b80257508003d3986/7b6c4b38fb85ff1880257c2700585ca6/$FILE/Children%20and%20YP%20Profile%20Wales%20Socioeconomic%20and%20Environmental%20(Eng).pdf#:~:text=as%20low%20income%20and%20poor%20housing%20in%20a,economic%20activity%2C%20and%20deprivation%20and%20housing.%202.1%20Income%2Fpoverty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29.06.21).</w:t>
      </w:r>
    </w:p>
    <w:p w14:paraId="5334479F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NHS Wales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Public Health – Introduction.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4" w:anchor=":~:text=Wider%20determinants%20such%20as%20community%20networks%2C%20living%20and,part%20to%20play%20in%20improving%20health%20in%20Wales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http://www.wales.nhs.uk/publichealthintroduction#:~:text=Wider%20determinants%20such%20as%20community%20networks%2C%20living%20and,part%20to%20play%20in%20improving%20health%20in%20Wales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29.06.21).</w:t>
      </w:r>
    </w:p>
    <w:p w14:paraId="17AC7A7A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Allensworth, D. (2011) ‘Addressing the social determinants of health of children and youth: a role for SOPHE members’,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Health Education &amp; Behaviour, </w:t>
      </w:r>
      <w:r w:rsidRPr="006E2BBB">
        <w:rPr>
          <w:rFonts w:ascii="Times New Roman" w:hAnsi="Times New Roman" w:cs="Times New Roman"/>
          <w:sz w:val="24"/>
          <w:szCs w:val="24"/>
        </w:rPr>
        <w:t>38(4), pp. 331-</w:t>
      </w:r>
      <w:proofErr w:type="gramStart"/>
      <w:r w:rsidRPr="006E2BBB">
        <w:rPr>
          <w:rFonts w:ascii="Times New Roman" w:hAnsi="Times New Roman" w:cs="Times New Roman"/>
          <w:sz w:val="24"/>
          <w:szCs w:val="24"/>
        </w:rPr>
        <w:t>8.Available</w:t>
      </w:r>
      <w:proofErr w:type="gramEnd"/>
      <w:r w:rsidRPr="006E2BBB">
        <w:rPr>
          <w:rFonts w:ascii="Times New Roman" w:hAnsi="Times New Roman" w:cs="Times New Roman"/>
          <w:sz w:val="24"/>
          <w:szCs w:val="24"/>
        </w:rPr>
        <w:t xml:space="preserve"> at: </w:t>
      </w:r>
      <w:hyperlink r:id="rId25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https://pubmed.ncbi.nlm.nih.gov/21807954/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29.06.21).</w:t>
      </w:r>
    </w:p>
    <w:p w14:paraId="4EE35A62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Economic and Social Research Council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The Dahlgren-Whitehead rainbow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6" w:anchor=":~:text=The%20model%2C%20developed%20by%20G%C3%B6ran%20Dahlgren%20and%20Margaret,and%20working%20conditions%2C%20and%20more%20general%20social%20conditions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https://esrc.ukri.org/about-us/50-years-of-esrc/50-achievements/the-dahlgren-whitehead-</w:t>
        </w:r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rainbow/#:~:text=The%20model%2C%20developed%20by%20G%C3%B6ran%20Dahlgren%20and%20Margaret,and%20working%20conditions%2C%20and%20more%20general%20social%20conditions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30.06.21).</w:t>
      </w:r>
    </w:p>
    <w:p w14:paraId="030F470F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National Women’s Council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Social Model of Health – Dahlgren &amp; Whitehead.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 </w:t>
      </w:r>
      <w:hyperlink r:id="rId27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https://www.nwci.ie/download/pdf/determinants_health_diagram.pdf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30.06.21).</w:t>
      </w:r>
    </w:p>
    <w:p w14:paraId="7C25BBAC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t>Tinson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, A.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Living in poverty was bad for your health long before COVID-19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https://www.health.org.uk/publications/long-reads/living-in-poverty-was-bad-for-your-health-long-before-COVID-19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30.06.21).</w:t>
      </w:r>
    </w:p>
    <w:p w14:paraId="4E9DC2A7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Public Health Scotland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Income inequality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9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http://www.healthscotland.scot/health-inequalities/fundamental-causes/income-inequality/income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01.07.21).</w:t>
      </w:r>
    </w:p>
    <w:p w14:paraId="15415351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Harvard Health publishing (2019)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The health benefits of strong relationships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0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https://www.health.harvard.edu/newsletter_article/the-health-benefits-of-strong-relationships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01.07.21).</w:t>
      </w:r>
    </w:p>
    <w:p w14:paraId="06260B51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Phillips, N.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How Relationships Affect Our Health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1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https://iuhealth.org/thrive/how-relationships-affect-our-health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01.07.21).</w:t>
      </w:r>
    </w:p>
    <w:p w14:paraId="7C8CE170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Education Scotland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Attachment Theory and Practice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2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https://education.gov.scot/improvement/practice-exemplars/attachment-theory-and-practice/#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01.07.21).</w:t>
      </w:r>
    </w:p>
    <w:p w14:paraId="43B17CAC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National Centre for Children and Families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Attachment and child development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3" w:anchor=":~:text=When%20children%20have%20a%20secure%20attachment%20with%20their,for%20the%20development%20of%20emotional%20and%20behaviour%20problems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https://www.mentallyhealthyschools.org.uk/mental-health-needs/attachment-and-child-development/#:~:text=When%20children%20have%20a%20secure%20attachment%20with%20their,for%20the%20development%20of%20emotional%20and%20behaviour%20problems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01.07.21).</w:t>
      </w:r>
    </w:p>
    <w:p w14:paraId="0B08BD69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Cambridge Dictionary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Meaning of well-being in English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4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https://dictionary.cambridge.org/dictionary/english/well-being?q=wellbeing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02.07.21). </w:t>
      </w:r>
    </w:p>
    <w:p w14:paraId="69572056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Dodge, R. et al. (2012) ‘The challenge of defining wellbeing’,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International Journal of Wellbeing</w:t>
      </w:r>
      <w:r w:rsidRPr="006E2BBB">
        <w:rPr>
          <w:rFonts w:ascii="Times New Roman" w:hAnsi="Times New Roman" w:cs="Times New Roman"/>
          <w:sz w:val="24"/>
          <w:szCs w:val="24"/>
        </w:rPr>
        <w:t xml:space="preserve">, 2(3), pp. 222-235. Available at: </w:t>
      </w:r>
      <w:hyperlink r:id="rId35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https://moodle.uwtsd.ac.uk/pluginfile.php/503685/mod_resource/content/1/Wellbeing%20article.pdf?redirect=1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02.07.21).</w:t>
      </w:r>
    </w:p>
    <w:p w14:paraId="4E80701D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Statham, J. and Chase, E. (2010)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Childhood Wellbeing: A brief overview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6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https://citeseerx.ist.psu.edu/viewdoc/download?doi=10.1.1.453.9199&amp;rep=rep1&amp;type=pdf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02.07.21).</w:t>
      </w:r>
    </w:p>
    <w:p w14:paraId="3059DF74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Hutu, V. (2015) ‘An overview of hedonic and </w:t>
      </w:r>
      <w:proofErr w:type="spellStart"/>
      <w:r w:rsidRPr="006E2BBB">
        <w:rPr>
          <w:rFonts w:ascii="Times New Roman" w:hAnsi="Times New Roman" w:cs="Times New Roman"/>
          <w:sz w:val="24"/>
          <w:szCs w:val="24"/>
        </w:rPr>
        <w:t>eudaimonic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 well-being concepts’,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Handbook of media use and well-being.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7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https://www.researchgate.net/publication/292134516_An_overview_of_hedonic_and_eudaimonic_well-being_concepts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02.07.21).</w:t>
      </w:r>
    </w:p>
    <w:p w14:paraId="02DE3398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lastRenderedPageBreak/>
        <w:t>Faridi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, R. (2020) ‘Hedonic and </w:t>
      </w:r>
      <w:proofErr w:type="spellStart"/>
      <w:r w:rsidRPr="006E2BBB">
        <w:rPr>
          <w:rFonts w:ascii="Times New Roman" w:hAnsi="Times New Roman" w:cs="Times New Roman"/>
          <w:sz w:val="24"/>
          <w:szCs w:val="24"/>
        </w:rPr>
        <w:t>Eudaimonic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 wellbeing’,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Rashid's Blog: An Educational Portal </w:t>
      </w:r>
      <w:r w:rsidRPr="006E2BBB">
        <w:rPr>
          <w:rFonts w:ascii="Times New Roman" w:hAnsi="Times New Roman" w:cs="Times New Roman"/>
          <w:sz w:val="24"/>
          <w:szCs w:val="24"/>
        </w:rPr>
        <w:t xml:space="preserve">[blog]. 6 May. Available at: </w:t>
      </w:r>
      <w:hyperlink r:id="rId3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https://rashidfaridi.com/2020/05/06/hedonic-and-eudaimonic-wellbeing/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02.07.21).</w:t>
      </w:r>
    </w:p>
    <w:p w14:paraId="216E0884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t>Joshanloo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, M et.al. (2020) ‘Differential Relationships of Hedonic and </w:t>
      </w:r>
      <w:proofErr w:type="spellStart"/>
      <w:r w:rsidRPr="006E2BBB">
        <w:rPr>
          <w:rFonts w:ascii="Times New Roman" w:hAnsi="Times New Roman" w:cs="Times New Roman"/>
          <w:sz w:val="24"/>
          <w:szCs w:val="24"/>
        </w:rPr>
        <w:t>Eudaimonic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 Well-Being with Self-Control and Long-Term Orientation’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The Japanese Psychological Association</w:t>
      </w:r>
      <w:r w:rsidRPr="006E2BBB">
        <w:rPr>
          <w:rFonts w:ascii="Times New Roman" w:hAnsi="Times New Roman" w:cs="Times New Roman"/>
          <w:sz w:val="24"/>
          <w:szCs w:val="24"/>
        </w:rPr>
        <w:t xml:space="preserve">. 62(1), pp. 47-57. </w:t>
      </w:r>
      <w:hyperlink r:id="rId39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https://onlinelibrary.wiley.com/doi/epdf/10.1111/jpr.12276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Available at: (Accessed: 02.07.21).</w:t>
      </w:r>
    </w:p>
    <w:p w14:paraId="15496F9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Henderson, L. et.al. (2012) ‘An exploration of the well-being benefits of hedonic and </w:t>
      </w:r>
      <w:proofErr w:type="spellStart"/>
      <w:r w:rsidRPr="006E2BBB">
        <w:rPr>
          <w:rFonts w:ascii="Times New Roman" w:hAnsi="Times New Roman" w:cs="Times New Roman"/>
          <w:sz w:val="24"/>
          <w:szCs w:val="24"/>
        </w:rPr>
        <w:t>eudaimonic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 behaviour’,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The Journal of Positive Psychology, </w:t>
      </w:r>
      <w:r w:rsidRPr="006E2BBB">
        <w:rPr>
          <w:rFonts w:ascii="Times New Roman" w:hAnsi="Times New Roman" w:cs="Times New Roman"/>
          <w:sz w:val="24"/>
          <w:szCs w:val="24"/>
        </w:rPr>
        <w:t xml:space="preserve">8(4), pp. 322-336. Available at: </w:t>
      </w:r>
      <w:hyperlink r:id="rId40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https://www.tandfonline.com/doi/abs/10.1080/17439760.2013.803596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3D4A06AF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>Pennock, S. (2021) ‘The Hedonic Treadmill – Are We Forever Chasing Rainbows?’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, Happiness &amp; SWB </w:t>
      </w:r>
      <w:r w:rsidRPr="006E2BBB">
        <w:rPr>
          <w:rFonts w:ascii="Times New Roman" w:hAnsi="Times New Roman" w:cs="Times New Roman"/>
          <w:sz w:val="24"/>
          <w:szCs w:val="24"/>
        </w:rPr>
        <w:t xml:space="preserve">[blog]. 7 April. Available at: </w:t>
      </w:r>
      <w:hyperlink r:id="rId41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https://positivepsychology.com/hedonic-treadmill/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5BEF4ED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The Kaleidoscope Project (2019)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Social Emotional Well-Being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2" w:anchor=":~:text=Social%20Emotional%20Well-Being.%20Healthy%20social%2C%20emotional%20and%20behavioral,%E2%80%A2%20Explore%20the%20environment%20and%20learn%20new%20skills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https://www.kaleidoscopewake.org/social-emotional-well-being#:~:text=Social%20Emotional%20Well-Being.%20Healthy%20social%2C%20emotional%20and%20behavioral,%E2%80%A2%20Explore%20the%20environment%20and%20learn%20new%20skills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03.07.21).</w:t>
      </w:r>
    </w:p>
    <w:p w14:paraId="06AFDA09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5 ways to wellbeing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What is Wellbeing?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3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https://5waystowellbeing.org.au/about-wellbeing/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234C3588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Robertson, I.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What is psychological wellbeing?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4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https://www.robertsoncooper.com/blog/what-is-psychological-wellbeing/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3DAE66F7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First Discoverers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Child Development Theories: Erik Erikson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5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https://www.firstdiscoverers.co.uk/erik-erikson-childcare-development-theories/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0EEAE740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Centre for Mental Health (2018)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Children &amp; Young People’s Mental Health: The Facts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6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https://www.centreformentalhealth.org.uk/sites/default/files/2018-09/CentreforMentalHealth_ChildrenYoungPeople_Factsheet.pdf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64B62A56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National Assembly for Wales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Childhood Obesity.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7" w:anchor=":~:text=Overweight%20and%20obesity%20in%20children%20represent%20serious%20public,of%20boys%20and%2016%20per%20cent%20of%20girls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https://senedd.wales/NAfW%20Documents/child_obesity_booklet.pdf%20-%2026022014/child_obesity_booklet-English.pdf#:~:text=Overweight%20and%20obesity%20in%20children%20represent%20serious%20public,of%20boys%20and%2016%20per%20cent%20of%20girls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03.07.21).</w:t>
      </w:r>
    </w:p>
    <w:p w14:paraId="3B8305E6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Public Health Wales (2019)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Child Measurement Programme for Wales 2017/18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 </w:t>
      </w:r>
      <w:hyperlink r:id="rId4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http://www.wales.nhs.uk/sitesplus/documents/888/CMP%20report%20%28Eng%29.pdf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2C862E89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Smith, M. (2019) ‘Wales has the UK’s biggest childhood obesity problem - and here are the worst areas’,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Wales online</w:t>
      </w:r>
      <w:r w:rsidRPr="006E2BBB">
        <w:rPr>
          <w:rFonts w:ascii="Times New Roman" w:hAnsi="Times New Roman" w:cs="Times New Roman"/>
          <w:sz w:val="24"/>
          <w:szCs w:val="24"/>
        </w:rPr>
        <w:t>, 7</w:t>
      </w:r>
      <w:r w:rsidRPr="006E2B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E2BBB">
        <w:rPr>
          <w:rFonts w:ascii="Times New Roman" w:hAnsi="Times New Roman" w:cs="Times New Roman"/>
          <w:sz w:val="24"/>
          <w:szCs w:val="24"/>
        </w:rPr>
        <w:t xml:space="preserve"> March. Available at: </w:t>
      </w:r>
      <w:hyperlink r:id="rId49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https://www.walesonline.co.uk/news/health/childhood-obesity-wales-worst-uk-15934926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32B3F96A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NHS (2019)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What is the body mass index (BMI)?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0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https://www.nhs.uk/common-health-questions/lifestyle/what-is-the-body-mass-index-bmi/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3D742176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NHS (2018)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BMI healthy weight calculator.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1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https://www.nhs.uk/live-well/healthy-weight/bmi-calculator/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2B34906C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NHS Wales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Overweight and Obesity.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2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https://phw.nhs.wales/topics/overweight-and-obesity/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03.07.21).</w:t>
      </w:r>
    </w:p>
    <w:p w14:paraId="1A954FEF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Sahoo, k. et.al. (2015) ‘Childhood obesity: causes and consequences’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Journal of Family Medicine and Primary Care, </w:t>
      </w:r>
      <w:r w:rsidRPr="006E2BBB">
        <w:rPr>
          <w:rFonts w:ascii="Times New Roman" w:hAnsi="Times New Roman" w:cs="Times New Roman"/>
          <w:sz w:val="24"/>
          <w:szCs w:val="24"/>
        </w:rPr>
        <w:t xml:space="preserve">4(2), pp. 187–192. Available at: </w:t>
      </w:r>
      <w:hyperlink r:id="rId53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https://www.ncbi.nlm.nih.gov/pmc/articles/PMC4408699/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04.07.21).</w:t>
      </w:r>
    </w:p>
    <w:p w14:paraId="6D284F59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World Health Organisation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Noncommunicable diseases: Childhood overweight and obesity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4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https://www.who.int/news-room/q-a-detail/noncommunicable-diseases-childhood-overweight-and-obesity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04.07.21).</w:t>
      </w:r>
    </w:p>
    <w:p w14:paraId="3E790D22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Philips, F. (2018) ‘Childhood obesity – why is it on the rise?’,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BBC Good Food </w:t>
      </w:r>
      <w:r w:rsidRPr="006E2BBB">
        <w:rPr>
          <w:rFonts w:ascii="Times New Roman" w:hAnsi="Times New Roman" w:cs="Times New Roman"/>
          <w:sz w:val="24"/>
          <w:szCs w:val="24"/>
        </w:rPr>
        <w:t xml:space="preserve">[blog]. 3 July. Available at: </w:t>
      </w:r>
      <w:hyperlink r:id="rId55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https://www.bbcgoodfood.com/howto/guide/childhood-obesity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04.07.21).</w:t>
      </w:r>
    </w:p>
    <w:p w14:paraId="44F9984F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Albuquerque, D. et.al. (2017) ‘The contribution of genetics and environment to obesity’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British Medical Bulletin, </w:t>
      </w:r>
      <w:r w:rsidRPr="006E2BBB">
        <w:rPr>
          <w:rFonts w:ascii="Times New Roman" w:hAnsi="Times New Roman" w:cs="Times New Roman"/>
          <w:sz w:val="24"/>
          <w:szCs w:val="24"/>
        </w:rPr>
        <w:t xml:space="preserve">123(1), pp. 159–173. Available at: </w:t>
      </w:r>
      <w:hyperlink r:id="rId56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https://academic.oup.com/bmb/article/123/1/159/3930933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04.07.21).</w:t>
      </w:r>
    </w:p>
    <w:p w14:paraId="3654E910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Llewellyn, C. (2013)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Study finds strong genetic component to childhood obesity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7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https://www.ucl.ac.uk/news/2013/mar/study-finds-strong-genetic-component-childhood-obesity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04.07.21).</w:t>
      </w:r>
    </w:p>
    <w:p w14:paraId="727DE6E6" w14:textId="0B8DE25A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t>Sicat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, J. (2018)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Defining Obesity’s Interplay among Environment, </w:t>
      </w:r>
      <w:r w:rsidR="00FE03B7" w:rsidRPr="006E2BBB">
        <w:rPr>
          <w:rFonts w:ascii="Times New Roman" w:hAnsi="Times New Roman" w:cs="Times New Roman"/>
          <w:i/>
          <w:iCs/>
          <w:sz w:val="24"/>
          <w:szCs w:val="24"/>
        </w:rPr>
        <w:t>Behaviour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, and Genetics.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https://obesitymedicine.org/obesity-and-genetics/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04.07.21).</w:t>
      </w:r>
    </w:p>
    <w:p w14:paraId="630FE875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More Life (2018)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Obesity: Fact File.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9" w:anchor=":~:text=What%20causes%20childhood%20obesity%3F%20Like%20adult%20obesity%2C%20childhood,are%20using%20up%20over%20a%20period%20of%20time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https://www.more-life.co.uk/information-centre/obesity-fact-file/childhood-obesity/#:~:text=What%20causes%20childhood%20obesity%3F%20Like%20adult%20obesity%2C%20childhood,are%20using%20up%20over%20a%20period%20of%20time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05.07.21).</w:t>
      </w:r>
    </w:p>
    <w:p w14:paraId="7455C7B6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Knott, L. (2018)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Childhood Obesity.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0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https://patient.info/healthy-living/obesity-overweight/childhood-obesity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19DB90F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Alli, R.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Obesity in Children.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1" w:anchor=":~:text=Children%20whose%20parents%20or%20brothers%20or%20sisters%20are,an%20important%20role%20in%20determining%20a%20child%27s%20weight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https://www.webmd.com/children/guide/obesity-children#:~:text=Children%20whose%20parents%20or%20brothers%20or%20sisters%20are,an%20important%20role%20in%20determining%20a%20child%27s%20weight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05.07.21).</w:t>
      </w:r>
    </w:p>
    <w:p w14:paraId="1754694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Perkins, C. and DeSousa, E. (2018) ‘Trends in childhood height and weight, and socioeconomic inequalities’,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The Lancet Public Health, </w:t>
      </w:r>
      <w:r w:rsidRPr="006E2BBB">
        <w:rPr>
          <w:rFonts w:ascii="Times New Roman" w:hAnsi="Times New Roman" w:cs="Times New Roman"/>
          <w:sz w:val="24"/>
          <w:szCs w:val="24"/>
        </w:rPr>
        <w:t xml:space="preserve">3(4), pp. 160-161. Available at: </w:t>
      </w:r>
      <w:hyperlink r:id="rId62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https://www.thelancet.com/journals/lanpub/article/PIIS2468-2667(18)30050-1/fulltext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1C56DE8C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The South Wales Food Poverty Alliance (2019)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Food Poverty in South Wales: A Call for Action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3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https://www.sustainweb.org/resources/files/reports/SWFPA%20Food%20Poverty%20A%20Call%20to%20Action%20Feb%202019.pdf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4BA464F8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The Broken Plate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The State of the Nation’s Food System.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4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https://foodfoundation.org.uk/wp-content/uploads/2020/09/FF-Broken-Plate-2020-DIGITAL-FULL.pdf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7CC25C3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t>Centers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 for disease control and prevention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Childhood Obesity Causes &amp; Consequences.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5" w:anchor=":~:text=Not%20getting%20enough%20physical%20activity%20and%20spending%20too,help%20children%20grow%20and%20maintain%20a%20healthy%20weight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https://www.cdc.gov/obesity/childhood/causes.html#:~:text=Not%20getting%20enough%20physical%20activity%20and%20spending%20too,help%20children%20grow%20and%20maintain%20a%20healthy%20weight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05.07.21).</w:t>
      </w:r>
    </w:p>
    <w:p w14:paraId="47581620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t>Saliba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, M. (2015) ‘Obesity and sedentary behaviour in children and their implications in adulthood’,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The Journal of the Malta College of Family Doctors, </w:t>
      </w:r>
      <w:r w:rsidRPr="006E2BBB">
        <w:rPr>
          <w:rFonts w:ascii="Times New Roman" w:hAnsi="Times New Roman" w:cs="Times New Roman"/>
          <w:sz w:val="24"/>
          <w:szCs w:val="24"/>
        </w:rPr>
        <w:t xml:space="preserve">4(3). Available at: </w:t>
      </w:r>
      <w:hyperlink r:id="rId66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https://core.ac.uk/download/pdf/46603766.pdf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19559E5F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Morris, S. (2019) ‘Wales faces child obesity crisis, says assembly committee’,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The Guardian</w:t>
      </w:r>
      <w:r w:rsidRPr="006E2BBB">
        <w:rPr>
          <w:rFonts w:ascii="Times New Roman" w:hAnsi="Times New Roman" w:cs="Times New Roman"/>
          <w:sz w:val="24"/>
          <w:szCs w:val="24"/>
        </w:rPr>
        <w:t>, 7</w:t>
      </w:r>
      <w:r w:rsidRPr="006E2B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E2BBB">
        <w:rPr>
          <w:rFonts w:ascii="Times New Roman" w:hAnsi="Times New Roman" w:cs="Times New Roman"/>
          <w:sz w:val="24"/>
          <w:szCs w:val="24"/>
        </w:rPr>
        <w:t xml:space="preserve"> March. Available at: </w:t>
      </w:r>
      <w:hyperlink r:id="rId67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https://www.theguardian.com/uk-news/2019/mar/07/wales-faces-child-obesity-crisis-says-assembly-committee-inquiry-activity-physical-education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04A966B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The National Heart, Lung and Blood institute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Overweight and Obesity.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https://www.nhlbi.nih.gov/health-topics/overweight-and-obesity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71D59FBD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Cancer Research UK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Does obesity cause cancer?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9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https://www.cancerresearchuk.org/about-cancer/causes-of-cancer/obesity-weight-and-cancer/does-obesity-cause-cancer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2B5E172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Robinson, M. (2020)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Study: COVID-19 lockdowns worsen childhood obesity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0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https://medicalxpress.com/news/2020-06-covid-lockdowns-worsen-childhood-obesity.html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53AA6EC2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Worth, D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Childhood obesity: the impact of the pandemic.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1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https://www.tes.com/news/covid-childhood-obesity-lockdown-pandemic-weight-nhs-crisis-cost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4C67E889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NHS Wales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Obesity and alcohol costs to your NHS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2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http://www.wales.nhs.uk/news/18743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4950A45D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Healthy Weight: Healthy Wales Youth and community version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3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https://gov.wales/sites/default/files/consultations/2019-01/youth-community-version.pdf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35BE6066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>Welsh Government (2021) Healthy Weight: Healthy Wales delivery plan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E2BBB">
        <w:rPr>
          <w:rFonts w:ascii="Times New Roman" w:hAnsi="Times New Roman" w:cs="Times New Roman"/>
          <w:sz w:val="24"/>
          <w:szCs w:val="24"/>
        </w:rPr>
        <w:t>2021 to 2022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4" w:anchor=":~:text=%20The%20Healthy%20Weight%3A%20Healthy%20Wales%20Eight%20National,making%20healthy%20choices%20and%20reducing%20health...%20More%20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https://gov.wales/healthy-weight-healthy-wales-delivery-plan-2021-2022-html#:~:text=%20The%20Healthy%20Weight%3A%20Healthy%20Wales%20Eight%20Nati</w:t>
        </w:r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onal,making%20healthy%20choices%20and%20reducing%20health...%20More%20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6384F00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Welsh Government (2019) Healthy Weight: Healthy Wales. Available at: </w:t>
      </w:r>
      <w:hyperlink r:id="rId75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https://gov.wales/sites/default/files/publications/2019-10/healthy-weight-healthy-wales_0.pdf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7DF87D7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The Healthy Eating in Schools (Nutritional Standards and Requirements) (Wales) Regulations 2013 </w:t>
      </w:r>
      <w:r w:rsidRPr="006E2BBB">
        <w:rPr>
          <w:rFonts w:ascii="Times New Roman" w:hAnsi="Times New Roman" w:cs="Times New Roman"/>
          <w:sz w:val="24"/>
          <w:szCs w:val="24"/>
        </w:rPr>
        <w:t xml:space="preserve">Welsh Statutory Wales 2013/ 1984 (W.194). Available at: </w:t>
      </w:r>
      <w:hyperlink r:id="rId76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https://www.legislation.gov.uk/wsi/2013/1984/introduction/made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40F1A73A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Welsh Government (2020) Curriculum for Wales. Available at: </w:t>
      </w:r>
      <w:hyperlink r:id="rId77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https://hwb.gov.wales/curriculum-for-wales/health-and-well-being/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11A93F0E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Public Health Network Cymru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Obesity.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https://www.publichealthnetwork.cymru/en/topics/obesity/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24E4AD8A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>Welsh Government (2015) Well-being of Future Generations (Wales) Act 2015.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9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https://gov.wales/sites/default/files/publications/2021-06/well-being-of-future-generations-wales-act-2015-the-essentials-2021.pdf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05.07.21).</w:t>
      </w:r>
    </w:p>
    <w:p w14:paraId="73E25C79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National Institute for Health and Care Excellence (2017)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Obesity: working with local communities.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0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https://www.nice.org.uk/guidance/ph42/chapter/recommendations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4E0289E3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2BBB">
        <w:rPr>
          <w:rFonts w:ascii="Times New Roman" w:hAnsi="Times New Roman" w:cs="Times New Roman"/>
          <w:sz w:val="24"/>
          <w:szCs w:val="24"/>
        </w:rPr>
        <w:t>Denby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, N. (2021)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How Your Early Years Setting Can Help Combat Childhood Obesity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1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https://www.teachearlyyears.com/a-unique-child/view/childhood-obesity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5270B416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Swanston, D. (2019)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Obesity prevention in the early years – the HENRY approach.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2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http://obesityhealthalliance.org.uk/2019/05/28/obesity-prevention-in-the-early-years-the-henry-approach/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48B99C0A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Healthy Eating Advisory Service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Promoting healthy eating in early childhood education and care services.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3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https://heas.health.vic.gov.au/early-childhood-services/promoting-healthy-eating-early-childhood-education-and-care-services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13A402A1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Parliament UK (2018) Childhood obesity: Time for action. Available at: </w:t>
      </w:r>
      <w:hyperlink r:id="rId84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https://publications.parliament.uk/pa/cm201719/cmselect/cmhealth/882/88213.htm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1605898C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Welsh government (2016) </w:t>
      </w:r>
      <w:proofErr w:type="spellStart"/>
      <w:r w:rsidRPr="006E2BBB">
        <w:rPr>
          <w:rFonts w:ascii="Times New Roman" w:hAnsi="Times New Roman" w:cs="Times New Roman"/>
          <w:sz w:val="24"/>
          <w:szCs w:val="24"/>
        </w:rPr>
        <w:t>FaCE</w:t>
      </w:r>
      <w:proofErr w:type="spellEnd"/>
      <w:r w:rsidRPr="006E2BBB">
        <w:rPr>
          <w:rFonts w:ascii="Times New Roman" w:hAnsi="Times New Roman" w:cs="Times New Roman"/>
          <w:sz w:val="24"/>
          <w:szCs w:val="24"/>
        </w:rPr>
        <w:t xml:space="preserve"> the challenge together: Family and community engagement toolkit for schools in Wales Main guidance. Available at: </w:t>
      </w:r>
      <w:hyperlink r:id="rId85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https://gov.wales/sites/default/files/publications/2018-12/face-the-challenge-together-family-and-community-engagement-toolkit-for-schools-in-wales-main-guidance.pdf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6D7A7608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Solomon, M (2019) ‘Becoming comfortable with chaos: making collaborative multi-agency working work’,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Emotional and Behavioural Difficulties, </w:t>
      </w:r>
      <w:r w:rsidRPr="006E2BBB">
        <w:rPr>
          <w:rFonts w:ascii="Times New Roman" w:hAnsi="Times New Roman" w:cs="Times New Roman"/>
          <w:sz w:val="24"/>
          <w:szCs w:val="24"/>
        </w:rPr>
        <w:t xml:space="preserve">4(24), pp. 391-404. Available at: </w:t>
      </w:r>
      <w:hyperlink r:id="rId86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https://www.tandfonline.com/doi/full/10.1080/13632752.2019.1633743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6F307D9C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lastRenderedPageBreak/>
        <w:t xml:space="preserve">National children’s bureau (2017)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 xml:space="preserve">Working together to reduce childhood obesity. </w:t>
      </w:r>
      <w:r w:rsidRPr="006E2BB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7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http://www.ncb.org.uk/sites/default/files/uploads/files/Working%2520together%2520to%2520reduce%2520childhood%2520obesity_0.pdf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(Accessed:03.07.21).</w:t>
      </w:r>
    </w:p>
    <w:p w14:paraId="324FB352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>Welsh Government (2013) Written Statement - The Healthy Eating in Schools (Wales) Measure 2009 and the Healthy Eating in Schools (Nutritional Standards and Requirements) (Wales) Regulations 2013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8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https://gov.wales/written-statement-healthy-eating-schools-wales-measure-2009-and-healthy-eating-schools-nutritional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369F2F20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Public Health Network Cymru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Welsh Network of Healthy School Schemes (WNHSS).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9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https://www.publichealthnetwork.cymru/en/social-determinants/education/welsh-network-of-healthy-school-schemes-wnhss/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13DFAC67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The Daily Mile (no date)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Welsh Government encourages schools to adopt The Daily Mile</w:t>
      </w:r>
      <w:r w:rsidRPr="006E2BB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0" w:anchor=":~:text=Welsh%20Government%20encourages%20schools%20to%20adopt%20The%20Daily,be%20more%20active%2C%20such%20as%20The%20Daily%20Mile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thedailymile.cymru/media-centre/backed-by-todays-childhood-obesity-strategy-the-daily-mile-founder-calls-on-all-english-schools-to-run-a-mile-a-day/#:~:text=Welsh%20Government%20encourages%20schools%20to%20adopt%20The%20Daily,be%20more%20active%2C%20such%20as%20The%20Daily%20Mile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06.07.21).</w:t>
      </w:r>
    </w:p>
    <w:p w14:paraId="06E5B3BA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National centre for sports and exercise medicine (2015) </w:t>
      </w:r>
      <w:r w:rsidRPr="006E2BBB">
        <w:rPr>
          <w:rFonts w:ascii="Times New Roman" w:hAnsi="Times New Roman" w:cs="Times New Roman"/>
          <w:i/>
          <w:iCs/>
          <w:sz w:val="24"/>
          <w:szCs w:val="24"/>
        </w:rPr>
        <w:t>Physical activity in the early years Evidence.</w:t>
      </w:r>
      <w:r w:rsidRPr="006E2BB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1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https://ncsem-em.org.uk/wp-content/uploads/2020/11/early-years-evidence-briefing.pdf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352CA4E9" w14:textId="565D10B4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="006E2BBB" w:rsidRPr="006E2BBB">
        <w:rPr>
          <w:rFonts w:ascii="Times New Roman" w:hAnsi="Times New Roman" w:cs="Times New Roman"/>
          <w:sz w:val="24"/>
          <w:szCs w:val="24"/>
        </w:rPr>
        <w:t>F</w:t>
      </w:r>
      <w:r w:rsidRPr="006E2BBB">
        <w:rPr>
          <w:rFonts w:ascii="Times New Roman" w:hAnsi="Times New Roman" w:cs="Times New Roman"/>
          <w:sz w:val="24"/>
          <w:szCs w:val="24"/>
        </w:rPr>
        <w:t xml:space="preserve">oundation Phase Framework. Available at: </w:t>
      </w:r>
      <w:hyperlink r:id="rId92" w:anchor=":~:text=The%20Foundation%20Phase%20curriculum%20is%20planned%20as%20a,of%20development%20and%20those%20who%20are%20more%20able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https://gov.wales/sites/default/files/publications/2018-02/foundation-phase-framework-revised-2015.pdf#:~:text=The%20Foundation%20Phase%20curriculum%20is%20planned%20as%20a,of%20development%20and%20those%20who%20are%20more%20able</w:t>
        </w:r>
      </w:hyperlink>
      <w:r w:rsidRPr="006E2BBB">
        <w:rPr>
          <w:rFonts w:ascii="Times New Roman" w:hAnsi="Times New Roman" w:cs="Times New Roman"/>
          <w:sz w:val="24"/>
          <w:szCs w:val="24"/>
        </w:rPr>
        <w:t>. (Accessed: 06.07.21).</w:t>
      </w:r>
    </w:p>
    <w:p w14:paraId="0CBF5D48" w14:textId="77777777" w:rsidR="002119A3" w:rsidRPr="006E2BBB" w:rsidRDefault="002119A3" w:rsidP="002119A3">
      <w:pPr>
        <w:rPr>
          <w:rFonts w:ascii="Times New Roman" w:hAnsi="Times New Roman" w:cs="Times New Roman"/>
          <w:sz w:val="24"/>
          <w:szCs w:val="24"/>
        </w:rPr>
      </w:pPr>
      <w:r w:rsidRPr="006E2BBB">
        <w:rPr>
          <w:rFonts w:ascii="Times New Roman" w:hAnsi="Times New Roman" w:cs="Times New Roman"/>
          <w:sz w:val="24"/>
          <w:szCs w:val="24"/>
        </w:rPr>
        <w:t xml:space="preserve">Welsh Government (2020) £5.5m to help prevent and reduce obesity in Wales. Available at: </w:t>
      </w:r>
      <w:hyperlink r:id="rId93" w:history="1">
        <w:r w:rsidRPr="006E2BBB">
          <w:rPr>
            <w:rStyle w:val="Hyperlink"/>
            <w:rFonts w:ascii="Times New Roman" w:hAnsi="Times New Roman" w:cs="Times New Roman"/>
            <w:sz w:val="24"/>
            <w:szCs w:val="24"/>
          </w:rPr>
          <w:t>https://gov.wales/ps55m-help-prevent-and-reduce-obesity-wales</w:t>
        </w:r>
      </w:hyperlink>
      <w:r w:rsidRPr="006E2BBB">
        <w:rPr>
          <w:rFonts w:ascii="Times New Roman" w:hAnsi="Times New Roman" w:cs="Times New Roman"/>
          <w:sz w:val="24"/>
          <w:szCs w:val="24"/>
        </w:rPr>
        <w:t xml:space="preserve"> (Accessed: 06.07.21).</w:t>
      </w:r>
    </w:p>
    <w:p w14:paraId="3E68DD5A" w14:textId="77777777" w:rsidR="00661B4E" w:rsidRPr="006E2BBB" w:rsidRDefault="00661B4E">
      <w:pPr>
        <w:rPr>
          <w:rFonts w:ascii="Times New Roman" w:hAnsi="Times New Roman" w:cs="Times New Roman"/>
          <w:sz w:val="24"/>
          <w:szCs w:val="24"/>
        </w:rPr>
      </w:pPr>
    </w:p>
    <w:sectPr w:rsidR="00661B4E" w:rsidRPr="006E2BBB">
      <w:headerReference w:type="default" r:id="rId9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D0873D" w14:textId="77777777" w:rsidR="00C56DB3" w:rsidRDefault="00C56DB3">
      <w:pPr>
        <w:spacing w:after="0" w:line="240" w:lineRule="auto"/>
      </w:pPr>
      <w:r>
        <w:separator/>
      </w:r>
    </w:p>
  </w:endnote>
  <w:endnote w:type="continuationSeparator" w:id="0">
    <w:p w14:paraId="1CF7F89D" w14:textId="77777777" w:rsidR="00C56DB3" w:rsidRDefault="00C56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B0757D" w14:textId="77777777" w:rsidR="00C56DB3" w:rsidRDefault="00C56DB3">
      <w:pPr>
        <w:spacing w:after="0" w:line="240" w:lineRule="auto"/>
      </w:pPr>
      <w:r>
        <w:separator/>
      </w:r>
    </w:p>
  </w:footnote>
  <w:footnote w:type="continuationSeparator" w:id="0">
    <w:p w14:paraId="6EA07DAE" w14:textId="77777777" w:rsidR="00C56DB3" w:rsidRDefault="00C56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6A5672" w14:textId="77777777" w:rsidR="00A5031E" w:rsidRDefault="00EA0E35">
    <w:pPr>
      <w:pStyle w:val="Header"/>
    </w:pPr>
    <w:r>
      <w:t>2012729      ECEY5003      Wellbeing, care and healthy living.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9A3"/>
    <w:rsid w:val="002119A3"/>
    <w:rsid w:val="00661B4E"/>
    <w:rsid w:val="006E2BBB"/>
    <w:rsid w:val="00C56DB3"/>
    <w:rsid w:val="00EA0E35"/>
    <w:rsid w:val="00FE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8DA1D"/>
  <w15:chartTrackingRefBased/>
  <w15:docId w15:val="{36681DFF-E940-4CDC-962F-0922E5B2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9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19A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1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src.ukri.org/about-us/50-years-of-esrc/50-achievements/the-dahlgren-whitehead-rainbow/" TargetMode="External"/><Relationship Id="rId21" Type="http://schemas.openxmlformats.org/officeDocument/2006/relationships/hyperlink" Target="http://www.christianworldmedia.com/client/docs/603_1585079540_17.pdf" TargetMode="External"/><Relationship Id="rId42" Type="http://schemas.openxmlformats.org/officeDocument/2006/relationships/hyperlink" Target="https://www.kaleidoscopewake.org/social-emotional-well-being" TargetMode="External"/><Relationship Id="rId47" Type="http://schemas.openxmlformats.org/officeDocument/2006/relationships/hyperlink" Target="https://senedd.wales/NAfW%20Documents/child_obesity_booklet.pdf%20-%2026022014/child_obesity_booklet-English.pdf" TargetMode="External"/><Relationship Id="rId63" Type="http://schemas.openxmlformats.org/officeDocument/2006/relationships/hyperlink" Target="https://www.sustainweb.org/resources/files/reports/SWFPA%20Food%20Poverty%20A%20Call%20to%20Action%20Feb%202019.pdf" TargetMode="External"/><Relationship Id="rId68" Type="http://schemas.openxmlformats.org/officeDocument/2006/relationships/hyperlink" Target="https://www.nhlbi.nih.gov/health-topics/overweight-and-obesity" TargetMode="External"/><Relationship Id="rId84" Type="http://schemas.openxmlformats.org/officeDocument/2006/relationships/hyperlink" Target="https://publications.parliament.uk/pa/cm201719/cmselect/cmhealth/882/88213.htm" TargetMode="External"/><Relationship Id="rId89" Type="http://schemas.openxmlformats.org/officeDocument/2006/relationships/hyperlink" Target="https://www.publichealthnetwork.cymru/en/social-determinants/education/welsh-network-of-healthy-school-schemes-wnhss/" TargetMode="External"/><Relationship Id="rId16" Type="http://schemas.openxmlformats.org/officeDocument/2006/relationships/hyperlink" Target="https://www.mhanational.org/what-every-child-needs-good-mental-health" TargetMode="External"/><Relationship Id="rId11" Type="http://schemas.openxmlformats.org/officeDocument/2006/relationships/hyperlink" Target="https://www.cdc.gov/childrensmentalhealth/basics.html" TargetMode="External"/><Relationship Id="rId32" Type="http://schemas.openxmlformats.org/officeDocument/2006/relationships/hyperlink" Target="https://education.gov.scot/improvement/practice-exemplars/attachment-theory-and-practice/" TargetMode="External"/><Relationship Id="rId37" Type="http://schemas.openxmlformats.org/officeDocument/2006/relationships/hyperlink" Target="https://www.researchgate.net/publication/292134516_An_overview_of_hedonic_and_eudaimonic_well-being_concepts" TargetMode="External"/><Relationship Id="rId53" Type="http://schemas.openxmlformats.org/officeDocument/2006/relationships/hyperlink" Target="https://www.ncbi.nlm.nih.gov/pmc/articles/PMC4408699/" TargetMode="External"/><Relationship Id="rId58" Type="http://schemas.openxmlformats.org/officeDocument/2006/relationships/hyperlink" Target="https://obesitymedicine.org/obesity-and-genetics/" TargetMode="External"/><Relationship Id="rId74" Type="http://schemas.openxmlformats.org/officeDocument/2006/relationships/hyperlink" Target="https://gov.wales/healthy-weight-healthy-wales-delivery-plan-2021-2022-html" TargetMode="External"/><Relationship Id="rId79" Type="http://schemas.openxmlformats.org/officeDocument/2006/relationships/hyperlink" Target="https://gov.wales/sites/default/files/publications/2021-06/well-being-of-future-generations-wales-act-2015-the-essentials-2021.pdf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thedailymile.cymru/media-centre/backed-by-todays-childhood-obesity-strategy-the-daily-mile-founder-calls-on-all-english-schools-to-run-a-mile-a-day/" TargetMode="External"/><Relationship Id="rId95" Type="http://schemas.openxmlformats.org/officeDocument/2006/relationships/fontTable" Target="fontTable.xml"/><Relationship Id="rId22" Type="http://schemas.openxmlformats.org/officeDocument/2006/relationships/hyperlink" Target="https://www.learning-theories.com/maslows-hierarchy-of-needs.html" TargetMode="External"/><Relationship Id="rId27" Type="http://schemas.openxmlformats.org/officeDocument/2006/relationships/hyperlink" Target="https://www.nwci.ie/download/pdf/determinants_health_diagram.pdf" TargetMode="External"/><Relationship Id="rId43" Type="http://schemas.openxmlformats.org/officeDocument/2006/relationships/hyperlink" Target="https://5waystowellbeing.org.au/about-wellbeing/" TargetMode="External"/><Relationship Id="rId48" Type="http://schemas.openxmlformats.org/officeDocument/2006/relationships/hyperlink" Target="http://www.wales.nhs.uk/sitesplus/documents/888/CMP%20report%20%28Eng%29.pdf" TargetMode="External"/><Relationship Id="rId64" Type="http://schemas.openxmlformats.org/officeDocument/2006/relationships/hyperlink" Target="https://foodfoundation.org.uk/wp-content/uploads/2020/09/FF-Broken-Plate-2020-DIGITAL-FULL.pdf" TargetMode="External"/><Relationship Id="rId69" Type="http://schemas.openxmlformats.org/officeDocument/2006/relationships/hyperlink" Target="https://www.cancerresearchuk.org/about-cancer/causes-of-cancer/obesity-weight-and-cancer/does-obesity-cause-cancer" TargetMode="External"/><Relationship Id="rId8" Type="http://schemas.openxmlformats.org/officeDocument/2006/relationships/hyperlink" Target="http://lib.oup.com.au/he/samples/keleher_uh4e_sample.pdf" TargetMode="External"/><Relationship Id="rId51" Type="http://schemas.openxmlformats.org/officeDocument/2006/relationships/hyperlink" Target="https://www.nhs.uk/live-well/healthy-weight/bmi-calculator/" TargetMode="External"/><Relationship Id="rId72" Type="http://schemas.openxmlformats.org/officeDocument/2006/relationships/hyperlink" Target="http://www.wales.nhs.uk/news/18743" TargetMode="External"/><Relationship Id="rId80" Type="http://schemas.openxmlformats.org/officeDocument/2006/relationships/hyperlink" Target="https://www.nice.org.uk/guidance/ph42/chapter/recommendations" TargetMode="External"/><Relationship Id="rId85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93" Type="http://schemas.openxmlformats.org/officeDocument/2006/relationships/hyperlink" Target="https://gov.wales/ps55m-help-prevent-and-reduce-obesity-wales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empowher.com/community/share/how-does-mental-health-affect-childs-development" TargetMode="External"/><Relationship Id="rId17" Type="http://schemas.openxmlformats.org/officeDocument/2006/relationships/hyperlink" Target="https://downloads.unicef.org.uk/wp-content/uploads/2019/10/UNCRC_summary-1_1.pdf?_adal_sd=www.unicef.org.uk.1625300095138&amp;_adal_ca=so%3DLive%26me%3Dorganic%26ca%3D(not%2520set)%26co%3D(not%2520set)%26ke%3D(not%2520set).1625300095138&amp;_adal_cw=1625300092672.1625300095138&amp;_adal_id=b80d0c6e-89f8-47e0-8bb9-b57ba7b02085.1616227978.9.1625300093.1622969949.2f4c9278-bf9c-4cf2-bb6d-332a6023e443.1625300095138&amp;_ga=2.101337217.1805802904.1625300092-500753463.1616227978" TargetMode="External"/><Relationship Id="rId25" Type="http://schemas.openxmlformats.org/officeDocument/2006/relationships/hyperlink" Target="https://pubmed.ncbi.nlm.nih.gov/21807954/" TargetMode="External"/><Relationship Id="rId33" Type="http://schemas.openxmlformats.org/officeDocument/2006/relationships/hyperlink" Target="https://www.mentallyhealthyschools.org.uk/mental-health-needs/attachment-and-child-development/" TargetMode="External"/><Relationship Id="rId38" Type="http://schemas.openxmlformats.org/officeDocument/2006/relationships/hyperlink" Target="https://rashidfaridi.com/2020/05/06/hedonic-and-eudaimonic-wellbeing/" TargetMode="External"/><Relationship Id="rId46" Type="http://schemas.openxmlformats.org/officeDocument/2006/relationships/hyperlink" Target="https://www.centreformentalhealth.org.uk/sites/default/files/2018-09/CentreforMentalHealth_ChildrenYoungPeople_Factsheet.pdf" TargetMode="External"/><Relationship Id="rId59" Type="http://schemas.openxmlformats.org/officeDocument/2006/relationships/hyperlink" Target="https://www.more-life.co.uk/information-centre/obesity-fact-file/childhood-obesity/" TargetMode="External"/><Relationship Id="rId67" Type="http://schemas.openxmlformats.org/officeDocument/2006/relationships/hyperlink" Target="https://www.theguardian.com/uk-news/2019/mar/07/wales-faces-child-obesity-crisis-says-assembly-committee-inquiry-activity-physical-education" TargetMode="External"/><Relationship Id="rId20" Type="http://schemas.openxmlformats.org/officeDocument/2006/relationships/hyperlink" Target="https://assets.publishing.service.gov.uk/government/uploads/system/uploads/attachment_data/file/295474/The_relationship_between_wellbeing_and_health.pdf" TargetMode="External"/><Relationship Id="rId41" Type="http://schemas.openxmlformats.org/officeDocument/2006/relationships/hyperlink" Target="https://positivepsychology.com/hedonic-treadmill/" TargetMode="External"/><Relationship Id="rId54" Type="http://schemas.openxmlformats.org/officeDocument/2006/relationships/hyperlink" Target="https://www.who.int/news-room/q-a-detail/noncommunicable-diseases-childhood-overweight-and-obesity" TargetMode="External"/><Relationship Id="rId62" Type="http://schemas.openxmlformats.org/officeDocument/2006/relationships/hyperlink" Target="https://www.thelancet.com/journals/lanpub/article/PIIS2468-2667(18)30050-1/fulltext" TargetMode="External"/><Relationship Id="rId70" Type="http://schemas.openxmlformats.org/officeDocument/2006/relationships/hyperlink" Target="https://medicalxpress.com/news/2020-06-covid-lockdowns-worsen-childhood-obesity.html" TargetMode="External"/><Relationship Id="rId75" Type="http://schemas.openxmlformats.org/officeDocument/2006/relationships/hyperlink" Target="https://gov.wales/sites/default/files/publications/2019-10/healthy-weight-healthy-wales_0.pdf" TargetMode="External"/><Relationship Id="rId83" Type="http://schemas.openxmlformats.org/officeDocument/2006/relationships/hyperlink" Target="https://heas.health.vic.gov.au/early-childhood-services/promoting-healthy-eating-early-childhood-education-and-care-services" TargetMode="External"/><Relationship Id="rId88" Type="http://schemas.openxmlformats.org/officeDocument/2006/relationships/hyperlink" Target="https://gov.wales/written-statement-healthy-eating-schools-wales-measure-2009-and-healthy-eating-schools-nutritional" TargetMode="External"/><Relationship Id="rId91" Type="http://schemas.openxmlformats.org/officeDocument/2006/relationships/hyperlink" Target="https://ncsem-em.org.uk/wp-content/uploads/2020/11/early-years-evidence-briefing.pdf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who.int/governance/eb/who_constitution_en.pdf" TargetMode="External"/><Relationship Id="rId15" Type="http://schemas.openxmlformats.org/officeDocument/2006/relationships/hyperlink" Target="https://www.mentalhealth.org.uk/your-mental-health/about-mental-health/what-mental-health" TargetMode="External"/><Relationship Id="rId23" Type="http://schemas.openxmlformats.org/officeDocument/2006/relationships/hyperlink" Target="https://www2.nphs.wales.nhs.uk/PubHObservatoryProjDocs.nsf/815f97434d281f8b80257508003d3986/7b6c4b38fb85ff1880257c2700585ca6/$FILE/Children%20and%20YP%20Profile%20Wales%20Socioeconomic%20and%20Environmental%20(Eng).pdf" TargetMode="External"/><Relationship Id="rId28" Type="http://schemas.openxmlformats.org/officeDocument/2006/relationships/hyperlink" Target="https://www.health.org.uk/publications/long-reads/living-in-poverty-was-bad-for-your-health-long-before-COVID-19" TargetMode="External"/><Relationship Id="rId36" Type="http://schemas.openxmlformats.org/officeDocument/2006/relationships/hyperlink" Target="https://citeseerx.ist.psu.edu/viewdoc/download?doi=10.1.1.453.9199&amp;rep=rep1&amp;type=pdf" TargetMode="External"/><Relationship Id="rId49" Type="http://schemas.openxmlformats.org/officeDocument/2006/relationships/hyperlink" Target="https://www.walesonline.co.uk/news/health/childhood-obesity-wales-worst-uk-15934926" TargetMode="External"/><Relationship Id="rId57" Type="http://schemas.openxmlformats.org/officeDocument/2006/relationships/hyperlink" Target="https://www.ucl.ac.uk/news/2013/mar/study-finds-strong-genetic-component-childhood-obesity" TargetMode="External"/><Relationship Id="rId10" Type="http://schemas.openxmlformats.org/officeDocument/2006/relationships/hyperlink" Target="https://www.apa.org/pi/families/children-mental-health" TargetMode="External"/><Relationship Id="rId31" Type="http://schemas.openxmlformats.org/officeDocument/2006/relationships/hyperlink" Target="https://iuhealth.org/thrive/how-relationships-affect-our-health" TargetMode="External"/><Relationship Id="rId44" Type="http://schemas.openxmlformats.org/officeDocument/2006/relationships/hyperlink" Target="https://www.robertsoncooper.com/blog/what-is-psychological-wellbeing/" TargetMode="External"/><Relationship Id="rId52" Type="http://schemas.openxmlformats.org/officeDocument/2006/relationships/hyperlink" Target="https://phw.nhs.wales/topics/overweight-and-obesity/" TargetMode="External"/><Relationship Id="rId60" Type="http://schemas.openxmlformats.org/officeDocument/2006/relationships/hyperlink" Target="https://patient.info/healthy-living/obesity-overweight/childhood-obesity" TargetMode="External"/><Relationship Id="rId65" Type="http://schemas.openxmlformats.org/officeDocument/2006/relationships/hyperlink" Target="https://www.cdc.gov/obesity/childhood/causes.html" TargetMode="External"/><Relationship Id="rId73" Type="http://schemas.openxmlformats.org/officeDocument/2006/relationships/hyperlink" Target="https://gov.wales/sites/default/files/consultations/2019-01/youth-community-version.pdf" TargetMode="External"/><Relationship Id="rId78" Type="http://schemas.openxmlformats.org/officeDocument/2006/relationships/hyperlink" Target="https://www.publichealthnetwork.cymru/en/topics/obesity/" TargetMode="External"/><Relationship Id="rId81" Type="http://schemas.openxmlformats.org/officeDocument/2006/relationships/hyperlink" Target="https://www.teachearlyyears.com/a-unique-child/view/childhood-obesity" TargetMode="External"/><Relationship Id="rId86" Type="http://schemas.openxmlformats.org/officeDocument/2006/relationships/hyperlink" Target="https://www.tandfonline.com/doi/full/10.1080/13632752.2019.1633743" TargetMode="External"/><Relationship Id="rId9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medicalnewstoday.com/articles/150999" TargetMode="External"/><Relationship Id="rId13" Type="http://schemas.openxmlformats.org/officeDocument/2006/relationships/hyperlink" Target="https://raisingchildren.net.au/school-age/health-daily-care/mental-health/children-s-mental-health" TargetMode="External"/><Relationship Id="rId18" Type="http://schemas.openxmlformats.org/officeDocument/2006/relationships/hyperlink" Target="https://unstats.un.org/unsd/envaccounting/ceea/archive/Framework/nsreport_wellbeing_uk.pdf" TargetMode="External"/><Relationship Id="rId39" Type="http://schemas.openxmlformats.org/officeDocument/2006/relationships/hyperlink" Target="https://onlinelibrary.wiley.com/doi/epdf/10.1111/jpr.12276" TargetMode="External"/><Relationship Id="rId34" Type="http://schemas.openxmlformats.org/officeDocument/2006/relationships/hyperlink" Target="https://dictionary.cambridge.org/dictionary/english/well-being?q=wellbeing" TargetMode="External"/><Relationship Id="rId50" Type="http://schemas.openxmlformats.org/officeDocument/2006/relationships/hyperlink" Target="https://www.nhs.uk/common-health-questions/lifestyle/what-is-the-body-mass-index-bmi/" TargetMode="External"/><Relationship Id="rId55" Type="http://schemas.openxmlformats.org/officeDocument/2006/relationships/hyperlink" Target="https://www.bbcgoodfood.com/howto/guide/childhood-obesity" TargetMode="External"/><Relationship Id="rId76" Type="http://schemas.openxmlformats.org/officeDocument/2006/relationships/hyperlink" Target="https://www.legislation.gov.uk/wsi/2013/1984/introduction/made" TargetMode="External"/><Relationship Id="rId7" Type="http://schemas.openxmlformats.org/officeDocument/2006/relationships/hyperlink" Target="https://resources.hwb.wales.gov.uk/VTC/2012-13/22032013/hsc/eng/unit-4/u4-rthawb49/u4-rthawb51.htm" TargetMode="External"/><Relationship Id="rId71" Type="http://schemas.openxmlformats.org/officeDocument/2006/relationships/hyperlink" Target="https://www.tes.com/news/covid-childhood-obesity-lockdown-pandemic-weight-nhs-crisis-cost" TargetMode="External"/><Relationship Id="rId92" Type="http://schemas.openxmlformats.org/officeDocument/2006/relationships/hyperlink" Target="https://gov.wales/sites/default/files/publications/2018-02/foundation-phase-framework-revised-2015.pdf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healthscotland.scot/health-inequalities/fundamental-causes/income-inequality/income" TargetMode="External"/><Relationship Id="rId24" Type="http://schemas.openxmlformats.org/officeDocument/2006/relationships/hyperlink" Target="http://www.wales.nhs.uk/publichealthintroduction" TargetMode="External"/><Relationship Id="rId40" Type="http://schemas.openxmlformats.org/officeDocument/2006/relationships/hyperlink" Target="https://www.tandfonline.com/doi/abs/10.1080/17439760.2013.803596" TargetMode="External"/><Relationship Id="rId45" Type="http://schemas.openxmlformats.org/officeDocument/2006/relationships/hyperlink" Target="https://www.firstdiscoverers.co.uk/erik-erikson-childcare-development-theories/" TargetMode="External"/><Relationship Id="rId66" Type="http://schemas.openxmlformats.org/officeDocument/2006/relationships/hyperlink" Target="https://core.ac.uk/download/pdf/46603766.pdf" TargetMode="External"/><Relationship Id="rId87" Type="http://schemas.openxmlformats.org/officeDocument/2006/relationships/hyperlink" Target="http://www.ncb.org.uk/sites/default/files/uploads/files/Working%2520together%2520to%2520reduce%2520childhood%2520obesity_0.pdf" TargetMode="External"/><Relationship Id="rId61" Type="http://schemas.openxmlformats.org/officeDocument/2006/relationships/hyperlink" Target="https://www.webmd.com/children/guide/obesity-children" TargetMode="External"/><Relationship Id="rId82" Type="http://schemas.openxmlformats.org/officeDocument/2006/relationships/hyperlink" Target="http://obesityhealthalliance.org.uk/2019/05/28/obesity-prevention-in-the-early-years-the-henry-approach/" TargetMode="External"/><Relationship Id="rId19" Type="http://schemas.openxmlformats.org/officeDocument/2006/relationships/hyperlink" Target="https://www.clearfocustraining.co.uk/blog/mental-health-and-wellbeing/" TargetMode="External"/><Relationship Id="rId14" Type="http://schemas.openxmlformats.org/officeDocument/2006/relationships/hyperlink" Target="https://learning.nspcc.org.uk/child-health-development/child-mental-health" TargetMode="External"/><Relationship Id="rId30" Type="http://schemas.openxmlformats.org/officeDocument/2006/relationships/hyperlink" Target="https://www.health.harvard.edu/newsletter_article/the-health-benefits-of-strong-relationships" TargetMode="External"/><Relationship Id="rId35" Type="http://schemas.openxmlformats.org/officeDocument/2006/relationships/hyperlink" Target="https://moodle.uwtsd.ac.uk/pluginfile.php/503685/mod_resource/content/1/Wellbeing%20article.pdf?redirect=1" TargetMode="External"/><Relationship Id="rId56" Type="http://schemas.openxmlformats.org/officeDocument/2006/relationships/hyperlink" Target="https://academic.oup.com/bmb/article/123/1/159/3930933" TargetMode="External"/><Relationship Id="rId77" Type="http://schemas.openxmlformats.org/officeDocument/2006/relationships/hyperlink" Target="https://hwb.gov.wales/curriculum-for-wales/health-and-well-be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4797</Words>
  <Characters>27347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Rhianne Stephens (2012729)</dc:creator>
  <cp:keywords/>
  <dc:description/>
  <cp:lastModifiedBy>Rhianne Stephens (2012729)</cp:lastModifiedBy>
  <cp:revision>2</cp:revision>
  <dcterms:created xsi:type="dcterms:W3CDTF">2021-07-08T18:35:00Z</dcterms:created>
  <dcterms:modified xsi:type="dcterms:W3CDTF">2021-07-09T16:00:00Z</dcterms:modified>
</cp:coreProperties>
</file>