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86155792"/>
        <w:docPartObj>
          <w:docPartGallery w:val="Cover Pages"/>
          <w:docPartUnique/>
        </w:docPartObj>
      </w:sdtPr>
      <w:sdtEndPr/>
      <w:sdtContent>
        <w:p w14:paraId="2CF4D083" w14:textId="1D5FC0AC" w:rsidR="006F0B13" w:rsidRDefault="006F0B13" w:rsidP="009B4320">
          <w:pPr>
            <w:spacing w:line="480" w:lineRule="auto"/>
          </w:pPr>
          <w:r>
            <w:rPr>
              <w:noProof/>
            </w:rPr>
            <mc:AlternateContent>
              <mc:Choice Requires="wpg">
                <w:drawing>
                  <wp:anchor distT="0" distB="0" distL="114300" distR="114300" simplePos="0" relativeHeight="251658240" behindDoc="1" locked="0" layoutInCell="1" allowOverlap="1" wp14:anchorId="46EFEFC8" wp14:editId="7DCE9C5A">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1017114036"/>
                                    <w:dataBinding w:prefixMappings="xmlns:ns0='http://purl.org/dc/elements/1.1/' xmlns:ns1='http://schemas.openxmlformats.org/package/2006/metadata/core-properties' " w:xpath="/ns1:coreProperties[1]/ns0:creator[1]" w:storeItemID="{6C3C8BC8-F283-45AE-878A-BAB7291924A1}"/>
                                    <w:text/>
                                  </w:sdtPr>
                                  <w:sdtEndPr/>
                                  <w:sdtContent>
                                    <w:p w14:paraId="73A6B98D" w14:textId="568C8EBD" w:rsidR="006F0B13" w:rsidRDefault="006F0B13">
                                      <w:pPr>
                                        <w:pStyle w:val="NoSpacing"/>
                                        <w:spacing w:before="120"/>
                                        <w:jc w:val="center"/>
                                        <w:rPr>
                                          <w:color w:val="FFFFFF" w:themeColor="background1"/>
                                        </w:rPr>
                                      </w:pPr>
                                      <w:r>
                                        <w:rPr>
                                          <w:color w:val="FFFFFF" w:themeColor="background1"/>
                                        </w:rPr>
                                        <w:t>Emma-Lisa Beaumont P1804423</w:t>
                                      </w:r>
                                    </w:p>
                                  </w:sdtContent>
                                </w:sdt>
                                <w:p w14:paraId="5E293BD3" w14:textId="59CAE5DE" w:rsidR="006F0B13" w:rsidRDefault="00B87CB8">
                                  <w:pPr>
                                    <w:pStyle w:val="NoSpacing"/>
                                    <w:spacing w:before="120"/>
                                    <w:jc w:val="center"/>
                                    <w:rPr>
                                      <w:color w:val="FFFFFF" w:themeColor="background1"/>
                                    </w:rPr>
                                  </w:pPr>
                                  <w:sdt>
                                    <w:sdtPr>
                                      <w:rPr>
                                        <w:caps/>
                                        <w:color w:val="FFFFFF" w:themeColor="background1"/>
                                      </w:rPr>
                                      <w:alias w:val="Company"/>
                                      <w:tag w:val=""/>
                                      <w:id w:val="-1870601208"/>
                                      <w:showingPlcHdr/>
                                      <w:dataBinding w:prefixMappings="xmlns:ns0='http://schemas.openxmlformats.org/officeDocument/2006/extended-properties' " w:xpath="/ns0:Properties[1]/ns0:Company[1]" w:storeItemID="{6668398D-A668-4E3E-A5EB-62B293D839F1}"/>
                                      <w:text/>
                                    </w:sdtPr>
                                    <w:sdtEndPr/>
                                    <w:sdtContent>
                                      <w:r w:rsidR="006F0B13">
                                        <w:rPr>
                                          <w:caps/>
                                          <w:color w:val="FFFFFF" w:themeColor="background1"/>
                                        </w:rPr>
                                        <w:t xml:space="preserve">     </w:t>
                                      </w:r>
                                    </w:sdtContent>
                                  </w:sdt>
                                  <w:r w:rsidR="006F0B13">
                                    <w:rPr>
                                      <w:color w:val="FFFFFF" w:themeColor="background1"/>
                                    </w:rPr>
                                    <w:t>  </w:t>
                                  </w:r>
                                  <w:sdt>
                                    <w:sdtPr>
                                      <w:rPr>
                                        <w:color w:val="FFFFFF" w:themeColor="background1"/>
                                      </w:rPr>
                                      <w:alias w:val="Address"/>
                                      <w:tag w:val=""/>
                                      <w:id w:val="1889298459"/>
                                      <w:showingPlcHdr/>
                                      <w:dataBinding w:prefixMappings="xmlns:ns0='http://schemas.microsoft.com/office/2006/coverPageProps' " w:xpath="/ns0:CoverPageProperties[1]/ns0:CompanyAddress[1]" w:storeItemID="{55AF091B-3C7A-41E3-B477-F2FDAA23CFDA}"/>
                                      <w:text/>
                                    </w:sdtPr>
                                    <w:sdtEndPr/>
                                    <w:sdtContent>
                                      <w:r w:rsidR="006F0B13">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C60A44" w14:textId="19EC0867" w:rsidR="006F0B13" w:rsidRPr="00595098" w:rsidRDefault="00595098" w:rsidP="00595098">
                                  <w:pPr>
                                    <w:pStyle w:val="NoSpacing"/>
                                    <w:rPr>
                                      <w:rFonts w:asciiTheme="majorHAnsi" w:eastAsiaTheme="majorEastAsia" w:hAnsiTheme="majorHAnsi" w:cstheme="majorBidi"/>
                                      <w:caps/>
                                      <w:color w:val="4472C4" w:themeColor="accent1"/>
                                      <w:sz w:val="72"/>
                                      <w:szCs w:val="72"/>
                                      <w:lang w:val="en-GB"/>
                                    </w:rPr>
                                  </w:pPr>
                                  <w:r>
                                    <w:rPr>
                                      <w:rFonts w:asciiTheme="majorHAnsi" w:eastAsiaTheme="majorEastAsia" w:hAnsiTheme="majorHAnsi" w:cstheme="majorBidi"/>
                                      <w:caps/>
                                      <w:color w:val="4472C4" w:themeColor="accent1"/>
                                      <w:sz w:val="72"/>
                                      <w:szCs w:val="72"/>
                                      <w:lang w:val="en-GB"/>
                                    </w:rPr>
                                    <w:t>exploring entrepreneurship</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6EFEFC8" id="Group 193" o:spid="_x0000_s1026" style="position:absolute;margin-left:0;margin-top:0;width:540.55pt;height:718.4pt;z-index:-251658240;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1017114036"/>
                              <w:dataBinding w:prefixMappings="xmlns:ns0='http://purl.org/dc/elements/1.1/' xmlns:ns1='http://schemas.openxmlformats.org/package/2006/metadata/core-properties' " w:xpath="/ns1:coreProperties[1]/ns0:creator[1]" w:storeItemID="{6C3C8BC8-F283-45AE-878A-BAB7291924A1}"/>
                              <w:text/>
                            </w:sdtPr>
                            <w:sdtEndPr/>
                            <w:sdtContent>
                              <w:p w14:paraId="73A6B98D" w14:textId="568C8EBD" w:rsidR="006F0B13" w:rsidRDefault="006F0B13">
                                <w:pPr>
                                  <w:pStyle w:val="NoSpacing"/>
                                  <w:spacing w:before="120"/>
                                  <w:jc w:val="center"/>
                                  <w:rPr>
                                    <w:color w:val="FFFFFF" w:themeColor="background1"/>
                                  </w:rPr>
                                </w:pPr>
                                <w:r>
                                  <w:rPr>
                                    <w:color w:val="FFFFFF" w:themeColor="background1"/>
                                  </w:rPr>
                                  <w:t>Emma-Lisa Beaumont P1804423</w:t>
                                </w:r>
                              </w:p>
                            </w:sdtContent>
                          </w:sdt>
                          <w:p w14:paraId="5E293BD3" w14:textId="59CAE5DE" w:rsidR="006F0B13" w:rsidRDefault="00B87CB8">
                            <w:pPr>
                              <w:pStyle w:val="NoSpacing"/>
                              <w:spacing w:before="120"/>
                              <w:jc w:val="center"/>
                              <w:rPr>
                                <w:color w:val="FFFFFF" w:themeColor="background1"/>
                              </w:rPr>
                            </w:pPr>
                            <w:sdt>
                              <w:sdtPr>
                                <w:rPr>
                                  <w:caps/>
                                  <w:color w:val="FFFFFF" w:themeColor="background1"/>
                                </w:rPr>
                                <w:alias w:val="Company"/>
                                <w:tag w:val=""/>
                                <w:id w:val="-1870601208"/>
                                <w:showingPlcHdr/>
                                <w:dataBinding w:prefixMappings="xmlns:ns0='http://schemas.openxmlformats.org/officeDocument/2006/extended-properties' " w:xpath="/ns0:Properties[1]/ns0:Company[1]" w:storeItemID="{6668398D-A668-4E3E-A5EB-62B293D839F1}"/>
                                <w:text/>
                              </w:sdtPr>
                              <w:sdtEndPr/>
                              <w:sdtContent>
                                <w:r w:rsidR="006F0B13">
                                  <w:rPr>
                                    <w:caps/>
                                    <w:color w:val="FFFFFF" w:themeColor="background1"/>
                                  </w:rPr>
                                  <w:t xml:space="preserve">     </w:t>
                                </w:r>
                              </w:sdtContent>
                            </w:sdt>
                            <w:r w:rsidR="006F0B13">
                              <w:rPr>
                                <w:color w:val="FFFFFF" w:themeColor="background1"/>
                              </w:rPr>
                              <w:t>  </w:t>
                            </w:r>
                            <w:sdt>
                              <w:sdtPr>
                                <w:rPr>
                                  <w:color w:val="FFFFFF" w:themeColor="background1"/>
                                </w:rPr>
                                <w:alias w:val="Address"/>
                                <w:tag w:val=""/>
                                <w:id w:val="1889298459"/>
                                <w:showingPlcHdr/>
                                <w:dataBinding w:prefixMappings="xmlns:ns0='http://schemas.microsoft.com/office/2006/coverPageProps' " w:xpath="/ns0:CoverPageProperties[1]/ns0:CompanyAddress[1]" w:storeItemID="{55AF091B-3C7A-41E3-B477-F2FDAA23CFDA}"/>
                                <w:text/>
                              </w:sdtPr>
                              <w:sdtEndPr/>
                              <w:sdtContent>
                                <w:r w:rsidR="006F0B13">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79C60A44" w14:textId="19EC0867" w:rsidR="006F0B13" w:rsidRPr="00595098" w:rsidRDefault="00595098" w:rsidP="00595098">
                            <w:pPr>
                              <w:pStyle w:val="NoSpacing"/>
                              <w:rPr>
                                <w:rFonts w:asciiTheme="majorHAnsi" w:eastAsiaTheme="majorEastAsia" w:hAnsiTheme="majorHAnsi" w:cstheme="majorBidi"/>
                                <w:caps/>
                                <w:color w:val="4472C4" w:themeColor="accent1"/>
                                <w:sz w:val="72"/>
                                <w:szCs w:val="72"/>
                                <w:lang w:val="en-GB"/>
                              </w:rPr>
                            </w:pPr>
                            <w:r>
                              <w:rPr>
                                <w:rFonts w:asciiTheme="majorHAnsi" w:eastAsiaTheme="majorEastAsia" w:hAnsiTheme="majorHAnsi" w:cstheme="majorBidi"/>
                                <w:caps/>
                                <w:color w:val="4472C4" w:themeColor="accent1"/>
                                <w:sz w:val="72"/>
                                <w:szCs w:val="72"/>
                                <w:lang w:val="en-GB"/>
                              </w:rPr>
                              <w:t>exploring entrepreneurship</w:t>
                            </w:r>
                          </w:p>
                        </w:txbxContent>
                      </v:textbox>
                    </v:shape>
                    <w10:wrap anchorx="page" anchory="page"/>
                  </v:group>
                </w:pict>
              </mc:Fallback>
            </mc:AlternateContent>
          </w:r>
        </w:p>
        <w:p w14:paraId="7DD57D55" w14:textId="7A511A95" w:rsidR="006F0B13" w:rsidRDefault="006F0B13" w:rsidP="009B4320">
          <w:pPr>
            <w:spacing w:line="480" w:lineRule="auto"/>
          </w:pPr>
          <w:r>
            <w:br w:type="page"/>
          </w:r>
        </w:p>
      </w:sdtContent>
    </w:sdt>
    <w:p w14:paraId="632E97E0" w14:textId="4177377C" w:rsidR="006F0B13" w:rsidRDefault="006F0B13" w:rsidP="009B4320">
      <w:pPr>
        <w:pStyle w:val="Heading1"/>
        <w:spacing w:line="480" w:lineRule="auto"/>
      </w:pPr>
      <w:bookmarkStart w:id="0" w:name="_Toc535858565"/>
      <w:r>
        <w:lastRenderedPageBreak/>
        <w:t>Executive Summary</w:t>
      </w:r>
      <w:bookmarkEnd w:id="0"/>
    </w:p>
    <w:p w14:paraId="1A9694FF" w14:textId="754FAFDB" w:rsidR="00595098" w:rsidRDefault="00595098" w:rsidP="009B4320">
      <w:pPr>
        <w:spacing w:line="480" w:lineRule="auto"/>
      </w:pPr>
      <w:r>
        <w:t xml:space="preserve">This report </w:t>
      </w:r>
      <w:r w:rsidR="00CF3EEC">
        <w:t>was commissioned to examine the</w:t>
      </w:r>
      <w:r w:rsidR="00E077FC">
        <w:t xml:space="preserve"> theoretical explanations of entrepreneurship, and to </w:t>
      </w:r>
      <w:r w:rsidR="00BC6F52">
        <w:t>justify how those theories can explain how one man, Kevin Rose, is a</w:t>
      </w:r>
      <w:r w:rsidR="00A03F7A">
        <w:t xml:space="preserve">n entrepreneur. </w:t>
      </w:r>
    </w:p>
    <w:p w14:paraId="45B87FB2" w14:textId="77777777" w:rsidR="00A03F7A" w:rsidRDefault="00A03F7A" w:rsidP="009B4320">
      <w:pPr>
        <w:spacing w:line="480" w:lineRule="auto"/>
      </w:pPr>
      <w:r>
        <w:t xml:space="preserve">Entrepreneurship can be defined in </w:t>
      </w:r>
      <w:proofErr w:type="gramStart"/>
      <w:r>
        <w:t>a number of</w:t>
      </w:r>
      <w:proofErr w:type="gramEnd"/>
      <w:r>
        <w:t xml:space="preserve"> ways. These can be both broad and narrow. The narrow definition of entrepreneurship would suggest that an entrepreneur </w:t>
      </w:r>
      <w:proofErr w:type="gramStart"/>
      <w:r>
        <w:t>is someone who is</w:t>
      </w:r>
      <w:proofErr w:type="gramEnd"/>
      <w:r>
        <w:t xml:space="preserve"> able to start their own business and takes sole responsibility for the results (</w:t>
      </w:r>
      <w:proofErr w:type="spellStart"/>
      <w:r>
        <w:t>Blasinghame</w:t>
      </w:r>
      <w:proofErr w:type="spellEnd"/>
      <w:r>
        <w:t xml:space="preserve">, 2018). Broader definitions of an entrepreneur would include more intricate details about that person’s psychological and innate personality traits. This would include sociological and cultural influence to decide if someone is an entrepreneur (Klein, 2011). </w:t>
      </w:r>
    </w:p>
    <w:p w14:paraId="0918C165" w14:textId="6CCF56E9" w:rsidR="00A03F7A" w:rsidRDefault="00A1236D" w:rsidP="009B4320">
      <w:pPr>
        <w:spacing w:line="480" w:lineRule="auto"/>
      </w:pPr>
      <w:r>
        <w:t xml:space="preserve">The three main schools of thought on entrepreneurship are Economical, Psychological and Sociological. </w:t>
      </w:r>
      <w:r w:rsidR="00EB08AB">
        <w:t xml:space="preserve">This report explores these in details and critically analyses how they </w:t>
      </w:r>
      <w:r w:rsidR="00994089">
        <w:t>apply to</w:t>
      </w:r>
      <w:r w:rsidR="00EB08AB">
        <w:t xml:space="preserve"> </w:t>
      </w:r>
      <w:r w:rsidR="00994089">
        <w:t xml:space="preserve">Kevin Rose. </w:t>
      </w:r>
    </w:p>
    <w:p w14:paraId="69461450" w14:textId="34B132CD" w:rsidR="00994089" w:rsidRDefault="00994089" w:rsidP="009B4320">
      <w:pPr>
        <w:spacing w:line="480" w:lineRule="auto"/>
      </w:pPr>
      <w:r>
        <w:t xml:space="preserve">Concluding the report, it is found that Kevin Rose can be justified in his label of entrepreneur through </w:t>
      </w:r>
      <w:r w:rsidR="00DE2BEB">
        <w:t xml:space="preserve">all three aspects of entrepreneurial theory. </w:t>
      </w:r>
    </w:p>
    <w:p w14:paraId="6A4F0EA0" w14:textId="77777777" w:rsidR="00A03F7A" w:rsidRDefault="00A03F7A" w:rsidP="009B4320">
      <w:pPr>
        <w:spacing w:line="480" w:lineRule="auto"/>
      </w:pPr>
    </w:p>
    <w:p w14:paraId="51BD45C8" w14:textId="652AF9D2" w:rsidR="006F0B13" w:rsidRDefault="006F0B13" w:rsidP="009B4320">
      <w:pPr>
        <w:spacing w:line="480" w:lineRule="auto"/>
      </w:pPr>
    </w:p>
    <w:p w14:paraId="3CBEEA45" w14:textId="032E3203" w:rsidR="006F0B13" w:rsidRDefault="006F0B13" w:rsidP="009B4320">
      <w:pPr>
        <w:spacing w:line="480" w:lineRule="auto"/>
      </w:pPr>
    </w:p>
    <w:p w14:paraId="1E414182" w14:textId="487AD658" w:rsidR="006F0B13" w:rsidRDefault="006F0B13" w:rsidP="009B4320">
      <w:pPr>
        <w:spacing w:line="480" w:lineRule="auto"/>
      </w:pPr>
    </w:p>
    <w:p w14:paraId="2B7DCEB4" w14:textId="146F95FA" w:rsidR="006F0B13" w:rsidRDefault="006F0B13" w:rsidP="009B4320">
      <w:pPr>
        <w:spacing w:line="480" w:lineRule="auto"/>
      </w:pPr>
    </w:p>
    <w:p w14:paraId="46458DA0" w14:textId="75571427" w:rsidR="006F0B13" w:rsidRDefault="006F0B13" w:rsidP="009B4320">
      <w:pPr>
        <w:spacing w:line="480" w:lineRule="auto"/>
      </w:pPr>
    </w:p>
    <w:sdt>
      <w:sdtPr>
        <w:rPr>
          <w:rFonts w:eastAsiaTheme="minorHAnsi" w:cstheme="minorBidi"/>
          <w:color w:val="auto"/>
          <w:sz w:val="28"/>
          <w:szCs w:val="22"/>
          <w:lang w:val="en-GB"/>
        </w:rPr>
        <w:id w:val="-1898964244"/>
        <w:docPartObj>
          <w:docPartGallery w:val="Table of Contents"/>
          <w:docPartUnique/>
        </w:docPartObj>
      </w:sdtPr>
      <w:sdtEndPr>
        <w:rPr>
          <w:b/>
          <w:bCs/>
          <w:noProof/>
          <w:sz w:val="24"/>
        </w:rPr>
      </w:sdtEndPr>
      <w:sdtContent>
        <w:p w14:paraId="517452F9" w14:textId="4B8BA5E7" w:rsidR="006F0B13" w:rsidRDefault="006F0B13" w:rsidP="009B4320">
          <w:pPr>
            <w:pStyle w:val="TOCHeading"/>
            <w:spacing w:line="480" w:lineRule="auto"/>
          </w:pPr>
          <w:r>
            <w:t>Contents</w:t>
          </w:r>
        </w:p>
        <w:p w14:paraId="5FC126AC" w14:textId="7453838E" w:rsidR="00356292" w:rsidRDefault="006F0B13" w:rsidP="009B4320">
          <w:pPr>
            <w:pStyle w:val="TOC1"/>
            <w:tabs>
              <w:tab w:val="right" w:leader="dot" w:pos="9016"/>
            </w:tabs>
            <w:spacing w:line="480" w:lineRule="auto"/>
            <w:rPr>
              <w:rFonts w:asciiTheme="minorHAnsi" w:eastAsiaTheme="minorEastAsia" w:hAnsiTheme="minorHAnsi"/>
              <w:noProof/>
              <w:sz w:val="22"/>
              <w:lang w:eastAsia="en-GB"/>
            </w:rPr>
          </w:pPr>
          <w:r>
            <w:rPr>
              <w:b/>
              <w:bCs/>
              <w:noProof/>
            </w:rPr>
            <w:fldChar w:fldCharType="begin"/>
          </w:r>
          <w:r>
            <w:rPr>
              <w:b/>
              <w:bCs/>
              <w:noProof/>
            </w:rPr>
            <w:instrText xml:space="preserve"> TOC \o "1-3" \h \z \u </w:instrText>
          </w:r>
          <w:r>
            <w:rPr>
              <w:b/>
              <w:bCs/>
              <w:noProof/>
            </w:rPr>
            <w:fldChar w:fldCharType="separate"/>
          </w:r>
          <w:hyperlink w:anchor="_Toc535858565" w:history="1">
            <w:r w:rsidR="00356292" w:rsidRPr="00CB155C">
              <w:rPr>
                <w:rStyle w:val="Hyperlink"/>
                <w:noProof/>
              </w:rPr>
              <w:t>Executive Summary</w:t>
            </w:r>
            <w:r w:rsidR="00356292">
              <w:rPr>
                <w:noProof/>
                <w:webHidden/>
              </w:rPr>
              <w:tab/>
            </w:r>
            <w:r w:rsidR="00356292">
              <w:rPr>
                <w:noProof/>
                <w:webHidden/>
              </w:rPr>
              <w:fldChar w:fldCharType="begin"/>
            </w:r>
            <w:r w:rsidR="00356292">
              <w:rPr>
                <w:noProof/>
                <w:webHidden/>
              </w:rPr>
              <w:instrText xml:space="preserve"> PAGEREF _Toc535858565 \h </w:instrText>
            </w:r>
            <w:r w:rsidR="00356292">
              <w:rPr>
                <w:noProof/>
                <w:webHidden/>
              </w:rPr>
            </w:r>
            <w:r w:rsidR="00356292">
              <w:rPr>
                <w:noProof/>
                <w:webHidden/>
              </w:rPr>
              <w:fldChar w:fldCharType="separate"/>
            </w:r>
            <w:r w:rsidR="00B87CB8">
              <w:rPr>
                <w:noProof/>
                <w:webHidden/>
              </w:rPr>
              <w:t>1</w:t>
            </w:r>
            <w:r w:rsidR="00356292">
              <w:rPr>
                <w:noProof/>
                <w:webHidden/>
              </w:rPr>
              <w:fldChar w:fldCharType="end"/>
            </w:r>
          </w:hyperlink>
        </w:p>
        <w:p w14:paraId="0FF5796B" w14:textId="68497E79" w:rsidR="00356292" w:rsidRDefault="00B87CB8" w:rsidP="009B4320">
          <w:pPr>
            <w:pStyle w:val="TOC1"/>
            <w:tabs>
              <w:tab w:val="left" w:pos="480"/>
              <w:tab w:val="right" w:leader="dot" w:pos="9016"/>
            </w:tabs>
            <w:spacing w:line="480" w:lineRule="auto"/>
            <w:rPr>
              <w:rFonts w:asciiTheme="minorHAnsi" w:eastAsiaTheme="minorEastAsia" w:hAnsiTheme="minorHAnsi"/>
              <w:noProof/>
              <w:sz w:val="22"/>
              <w:lang w:eastAsia="en-GB"/>
            </w:rPr>
          </w:pPr>
          <w:hyperlink w:anchor="_Toc535858566" w:history="1">
            <w:r w:rsidR="00356292" w:rsidRPr="00CB155C">
              <w:rPr>
                <w:rStyle w:val="Hyperlink"/>
                <w:noProof/>
              </w:rPr>
              <w:t>1.</w:t>
            </w:r>
            <w:r w:rsidR="00356292">
              <w:rPr>
                <w:rFonts w:asciiTheme="minorHAnsi" w:eastAsiaTheme="minorEastAsia" w:hAnsiTheme="minorHAnsi"/>
                <w:noProof/>
                <w:sz w:val="22"/>
                <w:lang w:eastAsia="en-GB"/>
              </w:rPr>
              <w:tab/>
            </w:r>
            <w:r w:rsidR="00356292" w:rsidRPr="00CB155C">
              <w:rPr>
                <w:rStyle w:val="Hyperlink"/>
                <w:noProof/>
              </w:rPr>
              <w:t>Introduction</w:t>
            </w:r>
            <w:r w:rsidR="00356292">
              <w:rPr>
                <w:noProof/>
                <w:webHidden/>
              </w:rPr>
              <w:tab/>
            </w:r>
            <w:r w:rsidR="00356292">
              <w:rPr>
                <w:noProof/>
                <w:webHidden/>
              </w:rPr>
              <w:fldChar w:fldCharType="begin"/>
            </w:r>
            <w:r w:rsidR="00356292">
              <w:rPr>
                <w:noProof/>
                <w:webHidden/>
              </w:rPr>
              <w:instrText xml:space="preserve"> PAGEREF _Toc535858566 \h </w:instrText>
            </w:r>
            <w:r w:rsidR="00356292">
              <w:rPr>
                <w:noProof/>
                <w:webHidden/>
              </w:rPr>
            </w:r>
            <w:r w:rsidR="00356292">
              <w:rPr>
                <w:noProof/>
                <w:webHidden/>
              </w:rPr>
              <w:fldChar w:fldCharType="separate"/>
            </w:r>
            <w:r>
              <w:rPr>
                <w:noProof/>
                <w:webHidden/>
              </w:rPr>
              <w:t>3</w:t>
            </w:r>
            <w:r w:rsidR="00356292">
              <w:rPr>
                <w:noProof/>
                <w:webHidden/>
              </w:rPr>
              <w:fldChar w:fldCharType="end"/>
            </w:r>
          </w:hyperlink>
        </w:p>
        <w:p w14:paraId="573FA4AF" w14:textId="75E88C18" w:rsidR="00356292" w:rsidRDefault="00B87CB8" w:rsidP="009B4320">
          <w:pPr>
            <w:pStyle w:val="TOC1"/>
            <w:tabs>
              <w:tab w:val="left" w:pos="480"/>
              <w:tab w:val="right" w:leader="dot" w:pos="9016"/>
            </w:tabs>
            <w:spacing w:line="480" w:lineRule="auto"/>
            <w:rPr>
              <w:rFonts w:asciiTheme="minorHAnsi" w:eastAsiaTheme="minorEastAsia" w:hAnsiTheme="minorHAnsi"/>
              <w:noProof/>
              <w:sz w:val="22"/>
              <w:lang w:eastAsia="en-GB"/>
            </w:rPr>
          </w:pPr>
          <w:hyperlink w:anchor="_Toc535858567" w:history="1">
            <w:r w:rsidR="00356292" w:rsidRPr="00CB155C">
              <w:rPr>
                <w:rStyle w:val="Hyperlink"/>
                <w:noProof/>
              </w:rPr>
              <w:t>2.</w:t>
            </w:r>
            <w:r w:rsidR="00356292">
              <w:rPr>
                <w:rFonts w:asciiTheme="minorHAnsi" w:eastAsiaTheme="minorEastAsia" w:hAnsiTheme="minorHAnsi"/>
                <w:noProof/>
                <w:sz w:val="22"/>
                <w:lang w:eastAsia="en-GB"/>
              </w:rPr>
              <w:tab/>
            </w:r>
            <w:r w:rsidR="00356292" w:rsidRPr="00CB155C">
              <w:rPr>
                <w:rStyle w:val="Hyperlink"/>
                <w:noProof/>
              </w:rPr>
              <w:t>Definitions of Entrepreneurship</w:t>
            </w:r>
            <w:r w:rsidR="00356292">
              <w:rPr>
                <w:noProof/>
                <w:webHidden/>
              </w:rPr>
              <w:tab/>
            </w:r>
            <w:r w:rsidR="00356292">
              <w:rPr>
                <w:noProof/>
                <w:webHidden/>
              </w:rPr>
              <w:fldChar w:fldCharType="begin"/>
            </w:r>
            <w:r w:rsidR="00356292">
              <w:rPr>
                <w:noProof/>
                <w:webHidden/>
              </w:rPr>
              <w:instrText xml:space="preserve"> PAGEREF _Toc535858567 \h </w:instrText>
            </w:r>
            <w:r w:rsidR="00356292">
              <w:rPr>
                <w:noProof/>
                <w:webHidden/>
              </w:rPr>
            </w:r>
            <w:r w:rsidR="00356292">
              <w:rPr>
                <w:noProof/>
                <w:webHidden/>
              </w:rPr>
              <w:fldChar w:fldCharType="separate"/>
            </w:r>
            <w:r>
              <w:rPr>
                <w:noProof/>
                <w:webHidden/>
              </w:rPr>
              <w:t>4</w:t>
            </w:r>
            <w:r w:rsidR="00356292">
              <w:rPr>
                <w:noProof/>
                <w:webHidden/>
              </w:rPr>
              <w:fldChar w:fldCharType="end"/>
            </w:r>
          </w:hyperlink>
        </w:p>
        <w:p w14:paraId="3F9DAADC" w14:textId="69E67317" w:rsidR="00356292" w:rsidRDefault="00B87CB8" w:rsidP="009B4320">
          <w:pPr>
            <w:pStyle w:val="TOC2"/>
            <w:tabs>
              <w:tab w:val="right" w:leader="dot" w:pos="9016"/>
            </w:tabs>
            <w:spacing w:line="480" w:lineRule="auto"/>
            <w:rPr>
              <w:rFonts w:asciiTheme="minorHAnsi" w:eastAsiaTheme="minorEastAsia" w:hAnsiTheme="minorHAnsi"/>
              <w:noProof/>
              <w:sz w:val="22"/>
              <w:lang w:eastAsia="en-GB"/>
            </w:rPr>
          </w:pPr>
          <w:hyperlink w:anchor="_Toc535858568" w:history="1">
            <w:r w:rsidR="00356292" w:rsidRPr="00CB155C">
              <w:rPr>
                <w:rStyle w:val="Hyperlink"/>
                <w:noProof/>
              </w:rPr>
              <w:t>2.1 Economic Theory</w:t>
            </w:r>
            <w:r w:rsidR="00356292">
              <w:rPr>
                <w:noProof/>
                <w:webHidden/>
              </w:rPr>
              <w:tab/>
            </w:r>
            <w:r w:rsidR="00356292">
              <w:rPr>
                <w:noProof/>
                <w:webHidden/>
              </w:rPr>
              <w:fldChar w:fldCharType="begin"/>
            </w:r>
            <w:r w:rsidR="00356292">
              <w:rPr>
                <w:noProof/>
                <w:webHidden/>
              </w:rPr>
              <w:instrText xml:space="preserve"> PAGEREF _Toc535858568 \h </w:instrText>
            </w:r>
            <w:r w:rsidR="00356292">
              <w:rPr>
                <w:noProof/>
                <w:webHidden/>
              </w:rPr>
            </w:r>
            <w:r w:rsidR="00356292">
              <w:rPr>
                <w:noProof/>
                <w:webHidden/>
              </w:rPr>
              <w:fldChar w:fldCharType="separate"/>
            </w:r>
            <w:r>
              <w:rPr>
                <w:noProof/>
                <w:webHidden/>
              </w:rPr>
              <w:t>4</w:t>
            </w:r>
            <w:r w:rsidR="00356292">
              <w:rPr>
                <w:noProof/>
                <w:webHidden/>
              </w:rPr>
              <w:fldChar w:fldCharType="end"/>
            </w:r>
          </w:hyperlink>
        </w:p>
        <w:p w14:paraId="1EB0993C" w14:textId="587B8583" w:rsidR="00356292" w:rsidRDefault="00B87CB8" w:rsidP="009B4320">
          <w:pPr>
            <w:pStyle w:val="TOC2"/>
            <w:tabs>
              <w:tab w:val="right" w:leader="dot" w:pos="9016"/>
            </w:tabs>
            <w:spacing w:line="480" w:lineRule="auto"/>
            <w:rPr>
              <w:rFonts w:asciiTheme="minorHAnsi" w:eastAsiaTheme="minorEastAsia" w:hAnsiTheme="minorHAnsi"/>
              <w:noProof/>
              <w:sz w:val="22"/>
              <w:lang w:eastAsia="en-GB"/>
            </w:rPr>
          </w:pPr>
          <w:hyperlink w:anchor="_Toc535858569" w:history="1">
            <w:r w:rsidR="00356292" w:rsidRPr="00CB155C">
              <w:rPr>
                <w:rStyle w:val="Hyperlink"/>
                <w:noProof/>
              </w:rPr>
              <w:t>2.2 Psychological Theory</w:t>
            </w:r>
            <w:r w:rsidR="00356292">
              <w:rPr>
                <w:noProof/>
                <w:webHidden/>
              </w:rPr>
              <w:tab/>
            </w:r>
            <w:r w:rsidR="00356292">
              <w:rPr>
                <w:noProof/>
                <w:webHidden/>
              </w:rPr>
              <w:fldChar w:fldCharType="begin"/>
            </w:r>
            <w:r w:rsidR="00356292">
              <w:rPr>
                <w:noProof/>
                <w:webHidden/>
              </w:rPr>
              <w:instrText xml:space="preserve"> PAGEREF _Toc535858569 \h </w:instrText>
            </w:r>
            <w:r w:rsidR="00356292">
              <w:rPr>
                <w:noProof/>
                <w:webHidden/>
              </w:rPr>
            </w:r>
            <w:r w:rsidR="00356292">
              <w:rPr>
                <w:noProof/>
                <w:webHidden/>
              </w:rPr>
              <w:fldChar w:fldCharType="separate"/>
            </w:r>
            <w:r>
              <w:rPr>
                <w:noProof/>
                <w:webHidden/>
              </w:rPr>
              <w:t>5</w:t>
            </w:r>
            <w:r w:rsidR="00356292">
              <w:rPr>
                <w:noProof/>
                <w:webHidden/>
              </w:rPr>
              <w:fldChar w:fldCharType="end"/>
            </w:r>
          </w:hyperlink>
        </w:p>
        <w:p w14:paraId="77F34811" w14:textId="3DD82DFD" w:rsidR="00356292" w:rsidRDefault="00B87CB8" w:rsidP="009B4320">
          <w:pPr>
            <w:pStyle w:val="TOC2"/>
            <w:tabs>
              <w:tab w:val="right" w:leader="dot" w:pos="9016"/>
            </w:tabs>
            <w:spacing w:line="480" w:lineRule="auto"/>
            <w:rPr>
              <w:rFonts w:asciiTheme="minorHAnsi" w:eastAsiaTheme="minorEastAsia" w:hAnsiTheme="minorHAnsi"/>
              <w:noProof/>
              <w:sz w:val="22"/>
              <w:lang w:eastAsia="en-GB"/>
            </w:rPr>
          </w:pPr>
          <w:hyperlink w:anchor="_Toc535858570" w:history="1">
            <w:r w:rsidR="00356292" w:rsidRPr="00CB155C">
              <w:rPr>
                <w:rStyle w:val="Hyperlink"/>
                <w:noProof/>
              </w:rPr>
              <w:t>2.3 Sociological Theory</w:t>
            </w:r>
            <w:r w:rsidR="00356292">
              <w:rPr>
                <w:noProof/>
                <w:webHidden/>
              </w:rPr>
              <w:tab/>
            </w:r>
            <w:r w:rsidR="00356292">
              <w:rPr>
                <w:noProof/>
                <w:webHidden/>
              </w:rPr>
              <w:fldChar w:fldCharType="begin"/>
            </w:r>
            <w:r w:rsidR="00356292">
              <w:rPr>
                <w:noProof/>
                <w:webHidden/>
              </w:rPr>
              <w:instrText xml:space="preserve"> PAGEREF _Toc535858570 \h </w:instrText>
            </w:r>
            <w:r w:rsidR="00356292">
              <w:rPr>
                <w:noProof/>
                <w:webHidden/>
              </w:rPr>
            </w:r>
            <w:r w:rsidR="00356292">
              <w:rPr>
                <w:noProof/>
                <w:webHidden/>
              </w:rPr>
              <w:fldChar w:fldCharType="separate"/>
            </w:r>
            <w:r>
              <w:rPr>
                <w:noProof/>
                <w:webHidden/>
              </w:rPr>
              <w:t>7</w:t>
            </w:r>
            <w:r w:rsidR="00356292">
              <w:rPr>
                <w:noProof/>
                <w:webHidden/>
              </w:rPr>
              <w:fldChar w:fldCharType="end"/>
            </w:r>
          </w:hyperlink>
        </w:p>
        <w:p w14:paraId="4B20B9FF" w14:textId="21021654" w:rsidR="00356292" w:rsidRDefault="00B87CB8" w:rsidP="009B4320">
          <w:pPr>
            <w:pStyle w:val="TOC1"/>
            <w:tabs>
              <w:tab w:val="left" w:pos="480"/>
              <w:tab w:val="right" w:leader="dot" w:pos="9016"/>
            </w:tabs>
            <w:spacing w:line="480" w:lineRule="auto"/>
            <w:rPr>
              <w:rFonts w:asciiTheme="minorHAnsi" w:eastAsiaTheme="minorEastAsia" w:hAnsiTheme="minorHAnsi"/>
              <w:noProof/>
              <w:sz w:val="22"/>
              <w:lang w:eastAsia="en-GB"/>
            </w:rPr>
          </w:pPr>
          <w:hyperlink w:anchor="_Toc535858571" w:history="1">
            <w:r w:rsidR="00356292" w:rsidRPr="00CB155C">
              <w:rPr>
                <w:rStyle w:val="Hyperlink"/>
                <w:noProof/>
              </w:rPr>
              <w:t>3.</w:t>
            </w:r>
            <w:r w:rsidR="00356292">
              <w:rPr>
                <w:rFonts w:asciiTheme="minorHAnsi" w:eastAsiaTheme="minorEastAsia" w:hAnsiTheme="minorHAnsi"/>
                <w:noProof/>
                <w:sz w:val="22"/>
                <w:lang w:eastAsia="en-GB"/>
              </w:rPr>
              <w:tab/>
            </w:r>
            <w:r w:rsidR="00356292" w:rsidRPr="00CB155C">
              <w:rPr>
                <w:rStyle w:val="Hyperlink"/>
                <w:noProof/>
              </w:rPr>
              <w:t>Kevin Rose</w:t>
            </w:r>
            <w:r w:rsidR="00356292">
              <w:rPr>
                <w:noProof/>
                <w:webHidden/>
              </w:rPr>
              <w:tab/>
            </w:r>
            <w:r w:rsidR="00356292">
              <w:rPr>
                <w:noProof/>
                <w:webHidden/>
              </w:rPr>
              <w:fldChar w:fldCharType="begin"/>
            </w:r>
            <w:r w:rsidR="00356292">
              <w:rPr>
                <w:noProof/>
                <w:webHidden/>
              </w:rPr>
              <w:instrText xml:space="preserve"> PAGEREF _Toc535858571 \h </w:instrText>
            </w:r>
            <w:r w:rsidR="00356292">
              <w:rPr>
                <w:noProof/>
                <w:webHidden/>
              </w:rPr>
            </w:r>
            <w:r w:rsidR="00356292">
              <w:rPr>
                <w:noProof/>
                <w:webHidden/>
              </w:rPr>
              <w:fldChar w:fldCharType="separate"/>
            </w:r>
            <w:r>
              <w:rPr>
                <w:noProof/>
                <w:webHidden/>
              </w:rPr>
              <w:t>8</w:t>
            </w:r>
            <w:r w:rsidR="00356292">
              <w:rPr>
                <w:noProof/>
                <w:webHidden/>
              </w:rPr>
              <w:fldChar w:fldCharType="end"/>
            </w:r>
          </w:hyperlink>
        </w:p>
        <w:p w14:paraId="418C555C" w14:textId="061B55C8" w:rsidR="00356292" w:rsidRDefault="00B87CB8" w:rsidP="009B4320">
          <w:pPr>
            <w:pStyle w:val="TOC1"/>
            <w:tabs>
              <w:tab w:val="left" w:pos="480"/>
              <w:tab w:val="right" w:leader="dot" w:pos="9016"/>
            </w:tabs>
            <w:spacing w:line="480" w:lineRule="auto"/>
            <w:rPr>
              <w:rFonts w:asciiTheme="minorHAnsi" w:eastAsiaTheme="minorEastAsia" w:hAnsiTheme="minorHAnsi"/>
              <w:noProof/>
              <w:sz w:val="22"/>
              <w:lang w:eastAsia="en-GB"/>
            </w:rPr>
          </w:pPr>
          <w:hyperlink w:anchor="_Toc535858572" w:history="1">
            <w:r w:rsidR="00356292" w:rsidRPr="00CB155C">
              <w:rPr>
                <w:rStyle w:val="Hyperlink"/>
                <w:noProof/>
              </w:rPr>
              <w:t>4.</w:t>
            </w:r>
            <w:r w:rsidR="00356292">
              <w:rPr>
                <w:rFonts w:asciiTheme="minorHAnsi" w:eastAsiaTheme="minorEastAsia" w:hAnsiTheme="minorHAnsi"/>
                <w:noProof/>
                <w:sz w:val="22"/>
                <w:lang w:eastAsia="en-GB"/>
              </w:rPr>
              <w:tab/>
            </w:r>
            <w:r w:rsidR="00356292" w:rsidRPr="00CB155C">
              <w:rPr>
                <w:rStyle w:val="Hyperlink"/>
                <w:noProof/>
              </w:rPr>
              <w:t>Conclusion</w:t>
            </w:r>
            <w:r w:rsidR="00356292">
              <w:rPr>
                <w:noProof/>
                <w:webHidden/>
              </w:rPr>
              <w:tab/>
            </w:r>
            <w:r w:rsidR="00356292">
              <w:rPr>
                <w:noProof/>
                <w:webHidden/>
              </w:rPr>
              <w:fldChar w:fldCharType="begin"/>
            </w:r>
            <w:r w:rsidR="00356292">
              <w:rPr>
                <w:noProof/>
                <w:webHidden/>
              </w:rPr>
              <w:instrText xml:space="preserve"> PAGEREF _Toc535858572 \h </w:instrText>
            </w:r>
            <w:r w:rsidR="00356292">
              <w:rPr>
                <w:noProof/>
                <w:webHidden/>
              </w:rPr>
            </w:r>
            <w:r w:rsidR="00356292">
              <w:rPr>
                <w:noProof/>
                <w:webHidden/>
              </w:rPr>
              <w:fldChar w:fldCharType="separate"/>
            </w:r>
            <w:r>
              <w:rPr>
                <w:noProof/>
                <w:webHidden/>
              </w:rPr>
              <w:t>10</w:t>
            </w:r>
            <w:r w:rsidR="00356292">
              <w:rPr>
                <w:noProof/>
                <w:webHidden/>
              </w:rPr>
              <w:fldChar w:fldCharType="end"/>
            </w:r>
          </w:hyperlink>
        </w:p>
        <w:p w14:paraId="3FB38F93" w14:textId="508D3FDE" w:rsidR="00356292" w:rsidRDefault="00B87CB8" w:rsidP="009B4320">
          <w:pPr>
            <w:pStyle w:val="TOC1"/>
            <w:tabs>
              <w:tab w:val="left" w:pos="480"/>
              <w:tab w:val="right" w:leader="dot" w:pos="9016"/>
            </w:tabs>
            <w:spacing w:line="480" w:lineRule="auto"/>
            <w:rPr>
              <w:rFonts w:asciiTheme="minorHAnsi" w:eastAsiaTheme="minorEastAsia" w:hAnsiTheme="minorHAnsi"/>
              <w:noProof/>
              <w:sz w:val="22"/>
              <w:lang w:eastAsia="en-GB"/>
            </w:rPr>
          </w:pPr>
          <w:hyperlink w:anchor="_Toc535858573" w:history="1">
            <w:r w:rsidR="00356292" w:rsidRPr="00CB155C">
              <w:rPr>
                <w:rStyle w:val="Hyperlink"/>
                <w:noProof/>
              </w:rPr>
              <w:t>5.</w:t>
            </w:r>
            <w:r w:rsidR="00356292">
              <w:rPr>
                <w:rFonts w:asciiTheme="minorHAnsi" w:eastAsiaTheme="minorEastAsia" w:hAnsiTheme="minorHAnsi"/>
                <w:noProof/>
                <w:sz w:val="22"/>
                <w:lang w:eastAsia="en-GB"/>
              </w:rPr>
              <w:tab/>
            </w:r>
            <w:r w:rsidR="00356292" w:rsidRPr="00CB155C">
              <w:rPr>
                <w:rStyle w:val="Hyperlink"/>
                <w:noProof/>
              </w:rPr>
              <w:t>References</w:t>
            </w:r>
            <w:r w:rsidR="00356292">
              <w:rPr>
                <w:noProof/>
                <w:webHidden/>
              </w:rPr>
              <w:tab/>
            </w:r>
            <w:r w:rsidR="00356292">
              <w:rPr>
                <w:noProof/>
                <w:webHidden/>
              </w:rPr>
              <w:fldChar w:fldCharType="begin"/>
            </w:r>
            <w:r w:rsidR="00356292">
              <w:rPr>
                <w:noProof/>
                <w:webHidden/>
              </w:rPr>
              <w:instrText xml:space="preserve"> PAGEREF _Toc535858573 \h </w:instrText>
            </w:r>
            <w:r w:rsidR="00356292">
              <w:rPr>
                <w:noProof/>
                <w:webHidden/>
              </w:rPr>
            </w:r>
            <w:r w:rsidR="00356292">
              <w:rPr>
                <w:noProof/>
                <w:webHidden/>
              </w:rPr>
              <w:fldChar w:fldCharType="separate"/>
            </w:r>
            <w:r>
              <w:rPr>
                <w:noProof/>
                <w:webHidden/>
              </w:rPr>
              <w:t>11</w:t>
            </w:r>
            <w:r w:rsidR="00356292">
              <w:rPr>
                <w:noProof/>
                <w:webHidden/>
              </w:rPr>
              <w:fldChar w:fldCharType="end"/>
            </w:r>
          </w:hyperlink>
        </w:p>
        <w:p w14:paraId="76A00082" w14:textId="4A3148C2" w:rsidR="006F0B13" w:rsidRDefault="006F0B13" w:rsidP="009B4320">
          <w:pPr>
            <w:spacing w:line="480" w:lineRule="auto"/>
          </w:pPr>
          <w:r>
            <w:rPr>
              <w:b/>
              <w:bCs/>
              <w:noProof/>
            </w:rPr>
            <w:fldChar w:fldCharType="end"/>
          </w:r>
        </w:p>
      </w:sdtContent>
    </w:sdt>
    <w:p w14:paraId="28AD24FD" w14:textId="09A5A4B0" w:rsidR="006F0B13" w:rsidRDefault="006F0B13" w:rsidP="009B4320">
      <w:pPr>
        <w:spacing w:line="480" w:lineRule="auto"/>
      </w:pPr>
    </w:p>
    <w:p w14:paraId="32ABB6B3" w14:textId="008CC4CD" w:rsidR="006F0B13" w:rsidRDefault="006F0B13" w:rsidP="009B4320">
      <w:pPr>
        <w:spacing w:line="480" w:lineRule="auto"/>
      </w:pPr>
    </w:p>
    <w:p w14:paraId="3366A2CC" w14:textId="03803A0A" w:rsidR="006F0B13" w:rsidRDefault="006F0B13" w:rsidP="009B4320">
      <w:pPr>
        <w:spacing w:line="480" w:lineRule="auto"/>
      </w:pPr>
    </w:p>
    <w:p w14:paraId="693F4D03" w14:textId="3C7A5733" w:rsidR="006F0B13" w:rsidRDefault="006F0B13" w:rsidP="009B4320">
      <w:pPr>
        <w:spacing w:line="480" w:lineRule="auto"/>
      </w:pPr>
    </w:p>
    <w:p w14:paraId="3C701F49" w14:textId="346D129B" w:rsidR="006F0B13" w:rsidRDefault="006F0B13" w:rsidP="009B4320">
      <w:pPr>
        <w:spacing w:line="480" w:lineRule="auto"/>
      </w:pPr>
    </w:p>
    <w:p w14:paraId="576F8B0A" w14:textId="6D35EA74" w:rsidR="006F0B13" w:rsidRDefault="006F0B13" w:rsidP="009B4320">
      <w:pPr>
        <w:spacing w:line="480" w:lineRule="auto"/>
      </w:pPr>
    </w:p>
    <w:p w14:paraId="48704C97" w14:textId="17371ECA" w:rsidR="006F0B13" w:rsidRDefault="006F0B13" w:rsidP="009B4320">
      <w:pPr>
        <w:spacing w:line="480" w:lineRule="auto"/>
      </w:pPr>
    </w:p>
    <w:p w14:paraId="0541BBDB" w14:textId="45D07588" w:rsidR="006A7561" w:rsidRDefault="006A7561" w:rsidP="009B4320">
      <w:pPr>
        <w:spacing w:line="480" w:lineRule="auto"/>
      </w:pPr>
    </w:p>
    <w:p w14:paraId="63A93777" w14:textId="77777777" w:rsidR="006A7561" w:rsidRDefault="006A7561" w:rsidP="009B4320">
      <w:pPr>
        <w:spacing w:line="480" w:lineRule="auto"/>
      </w:pPr>
      <w:bookmarkStart w:id="1" w:name="_GoBack"/>
      <w:bookmarkEnd w:id="1"/>
    </w:p>
    <w:p w14:paraId="6D6598E1" w14:textId="6A73C54A" w:rsidR="006F0B13" w:rsidRDefault="006F0B13" w:rsidP="009B4320">
      <w:pPr>
        <w:pStyle w:val="Heading1"/>
        <w:numPr>
          <w:ilvl w:val="0"/>
          <w:numId w:val="1"/>
        </w:numPr>
        <w:spacing w:line="480" w:lineRule="auto"/>
      </w:pPr>
      <w:bookmarkStart w:id="2" w:name="_Toc535858566"/>
      <w:r>
        <w:lastRenderedPageBreak/>
        <w:t>Introduction</w:t>
      </w:r>
      <w:bookmarkEnd w:id="2"/>
    </w:p>
    <w:p w14:paraId="284C1444" w14:textId="13653CC8" w:rsidR="00AF3DB4" w:rsidRPr="00AF3DB4" w:rsidRDefault="00AF3DB4" w:rsidP="009B4320">
      <w:pPr>
        <w:spacing w:line="480" w:lineRule="auto"/>
      </w:pPr>
      <w:r>
        <w:t xml:space="preserve">This report has been commissioned to understand the definition of an entrepreneur using </w:t>
      </w:r>
      <w:r w:rsidR="00602CD8">
        <w:t>entrepreneurial behavioural t</w:t>
      </w:r>
      <w:r>
        <w:t>heory, and to apply that understand</w:t>
      </w:r>
      <w:r w:rsidR="00F65920">
        <w:t>ing</w:t>
      </w:r>
      <w:r>
        <w:t xml:space="preserve"> to justify why Kevin Rose can be described as an entrepreneur.</w:t>
      </w:r>
    </w:p>
    <w:p w14:paraId="4E208498" w14:textId="7AE51BBC" w:rsidR="006F0B13" w:rsidRDefault="00AF3DB4" w:rsidP="009B4320">
      <w:pPr>
        <w:spacing w:line="480" w:lineRule="auto"/>
      </w:pPr>
      <w:r>
        <w:t xml:space="preserve">Entrepreneurship can be defined in </w:t>
      </w:r>
      <w:proofErr w:type="gramStart"/>
      <w:r>
        <w:t>a number of</w:t>
      </w:r>
      <w:proofErr w:type="gramEnd"/>
      <w:r>
        <w:t xml:space="preserve"> ways. These can be both broad and narrow. </w:t>
      </w:r>
      <w:r w:rsidR="00602CD8">
        <w:t>The n</w:t>
      </w:r>
      <w:r>
        <w:t xml:space="preserve">arrow definition of entrepreneurship would suggest that an entrepreneur </w:t>
      </w:r>
      <w:proofErr w:type="gramStart"/>
      <w:r>
        <w:t>is someone who is</w:t>
      </w:r>
      <w:proofErr w:type="gramEnd"/>
      <w:r>
        <w:t xml:space="preserve"> able to start their own business and takes sole responsibility for the results (</w:t>
      </w:r>
      <w:proofErr w:type="spellStart"/>
      <w:r>
        <w:t>Blasinghame</w:t>
      </w:r>
      <w:proofErr w:type="spellEnd"/>
      <w:r>
        <w:t>, 2018). Broader definitions of an entrepreneur would include more intricate details about that person</w:t>
      </w:r>
      <w:r w:rsidR="00A9648F">
        <w:t>’</w:t>
      </w:r>
      <w:r>
        <w:t>s psychological and innate personality traits</w:t>
      </w:r>
      <w:r w:rsidR="000D5AE8">
        <w:t>.</w:t>
      </w:r>
      <w:r>
        <w:t xml:space="preserve"> </w:t>
      </w:r>
      <w:r w:rsidR="000D5AE8">
        <w:t>This would include</w:t>
      </w:r>
      <w:r>
        <w:t xml:space="preserve"> sociological and cultural influence to decide if someone is an entrepreneur</w:t>
      </w:r>
      <w:r w:rsidR="0072022A">
        <w:t xml:space="preserve"> (Klein, 2011)</w:t>
      </w:r>
      <w:r>
        <w:t xml:space="preserve">. </w:t>
      </w:r>
    </w:p>
    <w:p w14:paraId="4116B4C0" w14:textId="5E99B827" w:rsidR="00993EB3" w:rsidRDefault="00993EB3" w:rsidP="009B4320">
      <w:pPr>
        <w:spacing w:line="480" w:lineRule="auto"/>
      </w:pPr>
      <w:r>
        <w:t xml:space="preserve">There are </w:t>
      </w:r>
      <w:r w:rsidR="000D5AE8">
        <w:t>three</w:t>
      </w:r>
      <w:r>
        <w:t xml:space="preserve"> main theories which can be used to justify if or why someone is</w:t>
      </w:r>
      <w:r w:rsidR="004D57BD">
        <w:t xml:space="preserve"> an</w:t>
      </w:r>
      <w:r>
        <w:t xml:space="preserve"> entrepreneur. </w:t>
      </w:r>
      <w:r w:rsidR="004D57BD">
        <w:t>Firstly, Economic</w:t>
      </w:r>
      <w:r>
        <w:t xml:space="preserve"> theory looks at the profitable and financial aspect of entrepreneurialism</w:t>
      </w:r>
      <w:r w:rsidR="004D57BD">
        <w:t>. Secondly, P</w:t>
      </w:r>
      <w:r>
        <w:t>sychological theory looks at the traits and personality aspects of an entrepreneur</w:t>
      </w:r>
      <w:r w:rsidR="004D57BD">
        <w:t xml:space="preserve">. Thirdly, Sociological </w:t>
      </w:r>
      <w:r>
        <w:t>theory looks at the culture and social influences surrounding someone’s entrepreneurial activity</w:t>
      </w:r>
      <w:r w:rsidR="00F250BF">
        <w:t xml:space="preserve"> (</w:t>
      </w:r>
      <w:proofErr w:type="spellStart"/>
      <w:r w:rsidR="00F250BF">
        <w:t>Dontigney</w:t>
      </w:r>
      <w:proofErr w:type="spellEnd"/>
      <w:r w:rsidR="00F250BF">
        <w:t>, 2018)</w:t>
      </w:r>
      <w:r>
        <w:t xml:space="preserve">. </w:t>
      </w:r>
    </w:p>
    <w:p w14:paraId="68340AFD" w14:textId="40D35CE3" w:rsidR="006F0B13" w:rsidRDefault="00AF3DB4" w:rsidP="009B4320">
      <w:pPr>
        <w:spacing w:line="480" w:lineRule="auto"/>
      </w:pPr>
      <w:r>
        <w:t xml:space="preserve">Kevin Rose </w:t>
      </w:r>
      <w:r w:rsidR="00993EB3">
        <w:t xml:space="preserve">is an American businessman who has been active since 2004. He is responsible for </w:t>
      </w:r>
      <w:r w:rsidR="0072022A">
        <w:t>several</w:t>
      </w:r>
      <w:r w:rsidR="00993EB3">
        <w:t xml:space="preserve"> tech start-ups including “Digg.com” which was an innovative</w:t>
      </w:r>
      <w:r w:rsidR="006A7561">
        <w:t xml:space="preserve"> social news</w:t>
      </w:r>
      <w:r w:rsidR="00993EB3">
        <w:t xml:space="preserve"> website part of the Web 2.0 movement</w:t>
      </w:r>
      <w:r w:rsidR="00A4557E">
        <w:t xml:space="preserve"> (MacManus, 2006)</w:t>
      </w:r>
      <w:r w:rsidR="00993EB3">
        <w:t xml:space="preserve">. </w:t>
      </w:r>
    </w:p>
    <w:p w14:paraId="6D47613C" w14:textId="6796E7D7" w:rsidR="006F0B13" w:rsidRDefault="006F0B13" w:rsidP="009B4320">
      <w:pPr>
        <w:pStyle w:val="Heading1"/>
        <w:numPr>
          <w:ilvl w:val="0"/>
          <w:numId w:val="1"/>
        </w:numPr>
        <w:spacing w:line="480" w:lineRule="auto"/>
      </w:pPr>
      <w:bookmarkStart w:id="3" w:name="_Toc535858567"/>
      <w:r>
        <w:lastRenderedPageBreak/>
        <w:t>Definitions of Entrepreneurship</w:t>
      </w:r>
      <w:bookmarkEnd w:id="3"/>
    </w:p>
    <w:p w14:paraId="0359B484" w14:textId="6B522D2A" w:rsidR="00AF3DB4" w:rsidRDefault="006A7561" w:rsidP="009B4320">
      <w:pPr>
        <w:pStyle w:val="Heading2"/>
        <w:spacing w:line="480" w:lineRule="auto"/>
      </w:pPr>
      <w:bookmarkStart w:id="4" w:name="_Toc535858568"/>
      <w:r>
        <w:t xml:space="preserve">2.1 </w:t>
      </w:r>
      <w:r w:rsidR="006F0B13">
        <w:t>Economic Theory</w:t>
      </w:r>
      <w:bookmarkEnd w:id="4"/>
    </w:p>
    <w:p w14:paraId="3A54E512" w14:textId="6D89D31F" w:rsidR="00993EB3" w:rsidRDefault="00993EB3" w:rsidP="009B4320">
      <w:pPr>
        <w:spacing w:line="480" w:lineRule="auto"/>
      </w:pPr>
      <w:r>
        <w:t>Economic theory</w:t>
      </w:r>
      <w:r w:rsidR="00255667">
        <w:t xml:space="preserve">’s </w:t>
      </w:r>
      <w:r>
        <w:t xml:space="preserve">explanations for entrepreneurship focus almost entirely on the economic conditions surrounding a </w:t>
      </w:r>
      <w:r w:rsidR="00A16E2D">
        <w:t>start-up</w:t>
      </w:r>
      <w:r w:rsidR="00B21EA6">
        <w:t xml:space="preserve"> and c</w:t>
      </w:r>
      <w:r>
        <w:t>onsequentially the opportunities they create.</w:t>
      </w:r>
    </w:p>
    <w:p w14:paraId="78DF4C60" w14:textId="57D70AB9" w:rsidR="00AF3DB4" w:rsidRDefault="00993EB3" w:rsidP="009B4320">
      <w:pPr>
        <w:spacing w:line="480" w:lineRule="auto"/>
      </w:pPr>
      <w:proofErr w:type="spellStart"/>
      <w:r>
        <w:t>Kirzner</w:t>
      </w:r>
      <w:proofErr w:type="spellEnd"/>
      <w:r>
        <w:t xml:space="preserve"> describes an entrepreneur as anyone who </w:t>
      </w:r>
      <w:r w:rsidR="00F868FB">
        <w:t xml:space="preserve">has an alertness to </w:t>
      </w:r>
      <w:r w:rsidR="00F53D51">
        <w:t>open opportunity</w:t>
      </w:r>
      <w:r w:rsidR="00F868FB">
        <w:t xml:space="preserve"> within a </w:t>
      </w:r>
      <w:r w:rsidR="00F53D51">
        <w:t>market and</w:t>
      </w:r>
      <w:r w:rsidR="00F868FB">
        <w:t xml:space="preserve"> works </w:t>
      </w:r>
      <w:r>
        <w:t>to</w:t>
      </w:r>
      <w:r w:rsidR="00585CED">
        <w:t xml:space="preserve"> use it to</w:t>
      </w:r>
      <w:r>
        <w:t xml:space="preserve"> create profit</w:t>
      </w:r>
      <w:r w:rsidR="00F53D51">
        <w:t xml:space="preserve"> (Chimucheka, Smith, 2014).</w:t>
      </w:r>
      <w:r>
        <w:t xml:space="preserve"> He describes entrepreneurs as people who are a “middleman” between providing a service and receiving financial gain. He also </w:t>
      </w:r>
      <w:r w:rsidR="00585CED">
        <w:t>defines</w:t>
      </w:r>
      <w:r>
        <w:t xml:space="preserve"> entrepreneurs as people who have an innate talent for recognising </w:t>
      </w:r>
      <w:r w:rsidR="006A7561">
        <w:t>opportunity or</w:t>
      </w:r>
      <w:r>
        <w:t xml:space="preserve"> having the talent of “creative discovery”.</w:t>
      </w:r>
      <w:r w:rsidR="00D5600B">
        <w:t xml:space="preserve"> </w:t>
      </w:r>
      <w:proofErr w:type="spellStart"/>
      <w:r w:rsidR="00D5600B">
        <w:t>Kirzner</w:t>
      </w:r>
      <w:proofErr w:type="spellEnd"/>
      <w:r w:rsidR="00D5600B">
        <w:t xml:space="preserve"> </w:t>
      </w:r>
      <w:r w:rsidR="00F333EE">
        <w:t>specifies that the entrepreneur can find these opportunities due to market disequilibrium</w:t>
      </w:r>
      <w:r w:rsidR="001A0EA8">
        <w:t xml:space="preserve"> (</w:t>
      </w:r>
      <w:proofErr w:type="spellStart"/>
      <w:r w:rsidR="001A0EA8">
        <w:t>Kirzner</w:t>
      </w:r>
      <w:proofErr w:type="spellEnd"/>
      <w:r w:rsidR="001A0EA8">
        <w:t>, 1997)</w:t>
      </w:r>
      <w:r w:rsidR="00F53D51">
        <w:t xml:space="preserve">. </w:t>
      </w:r>
    </w:p>
    <w:p w14:paraId="439D2AAA" w14:textId="0AD4C351" w:rsidR="003B5E89" w:rsidRPr="003B5E89" w:rsidRDefault="00AB0B64" w:rsidP="009B4320">
      <w:pPr>
        <w:spacing w:line="480" w:lineRule="auto"/>
      </w:pPr>
      <w:proofErr w:type="spellStart"/>
      <w:r w:rsidRPr="00A70496">
        <w:rPr>
          <w:rStyle w:val="mw-headline"/>
        </w:rPr>
        <w:t>Leibenstein</w:t>
      </w:r>
      <w:proofErr w:type="spellEnd"/>
      <w:r w:rsidR="00E31E9C" w:rsidRPr="00A70496">
        <w:rPr>
          <w:rStyle w:val="mw-headline"/>
        </w:rPr>
        <w:t xml:space="preserve"> views entrepreneurship as a response</w:t>
      </w:r>
      <w:r w:rsidR="00E31E9C" w:rsidRPr="00A70496">
        <w:t xml:space="preserve"> to x-inefficiency; the lack of competitive pressure</w:t>
      </w:r>
      <w:r w:rsidR="00257197">
        <w:t xml:space="preserve"> </w:t>
      </w:r>
      <w:r w:rsidR="00F90F1D" w:rsidRPr="00A70496">
        <w:t>within an economy. This theory views entrepreneurs as gap fillers, who identify areas of a market which they can saturate for profit</w:t>
      </w:r>
      <w:r w:rsidR="000A0F0A" w:rsidRPr="00A70496">
        <w:t xml:space="preserve"> (</w:t>
      </w:r>
      <w:proofErr w:type="spellStart"/>
      <w:r w:rsidR="000A0F0A" w:rsidRPr="00A70496">
        <w:t>Leibenstein</w:t>
      </w:r>
      <w:proofErr w:type="spellEnd"/>
      <w:r w:rsidR="000A0F0A" w:rsidRPr="00A70496">
        <w:t>, 1995)</w:t>
      </w:r>
      <w:r w:rsidR="00F90F1D" w:rsidRPr="00A70496">
        <w:t xml:space="preserve">. </w:t>
      </w:r>
    </w:p>
    <w:p w14:paraId="3B7A874F" w14:textId="6B8F88CE" w:rsidR="00493CCF" w:rsidRPr="00AF3DB4" w:rsidRDefault="00151DF4" w:rsidP="009B4320">
      <w:pPr>
        <w:spacing w:line="480" w:lineRule="auto"/>
      </w:pPr>
      <w:r>
        <w:t xml:space="preserve">Economic approaches can be criticised for </w:t>
      </w:r>
      <w:r w:rsidR="001A7CA7">
        <w:t xml:space="preserve">overlooking the </w:t>
      </w:r>
      <w:r w:rsidR="00732293">
        <w:t xml:space="preserve">psychological and social factors which </w:t>
      </w:r>
      <w:r w:rsidR="00580FF5">
        <w:t xml:space="preserve">may influence someone to become entrepreneurial. </w:t>
      </w:r>
      <w:r w:rsidR="001B0B9F">
        <w:t xml:space="preserve">These approaches also do not take into consideration why some countries have very unsaturated markets, but a low level of entrepreneurial start-ups such as </w:t>
      </w:r>
      <w:r w:rsidR="008B2EE3">
        <w:t>Suriname (</w:t>
      </w:r>
      <w:r w:rsidR="00DF048F">
        <w:t xml:space="preserve">Muneer, 2016). </w:t>
      </w:r>
    </w:p>
    <w:p w14:paraId="6A0FB3FD" w14:textId="2D3DE00D" w:rsidR="006F0B13" w:rsidRDefault="006A7561" w:rsidP="009B4320">
      <w:pPr>
        <w:pStyle w:val="Heading2"/>
        <w:spacing w:line="480" w:lineRule="auto"/>
      </w:pPr>
      <w:bookmarkStart w:id="5" w:name="_Toc535858569"/>
      <w:r>
        <w:t xml:space="preserve">2.2 </w:t>
      </w:r>
      <w:r w:rsidR="006F0B13">
        <w:t>Psychological Theory</w:t>
      </w:r>
      <w:bookmarkEnd w:id="5"/>
    </w:p>
    <w:p w14:paraId="5C108387" w14:textId="06628751" w:rsidR="006F0B13" w:rsidRDefault="0002675A" w:rsidP="009B4320">
      <w:pPr>
        <w:spacing w:line="480" w:lineRule="auto"/>
      </w:pPr>
      <w:r>
        <w:t>Psychological theor</w:t>
      </w:r>
      <w:r w:rsidR="0064221D">
        <w:t>y</w:t>
      </w:r>
      <w:r>
        <w:t xml:space="preserve"> can help us to greater understand the motivating factors</w:t>
      </w:r>
      <w:r w:rsidR="00CD5240">
        <w:t xml:space="preserve"> behind why an individual might become an entrepreneur. </w:t>
      </w:r>
    </w:p>
    <w:p w14:paraId="1A9E6C7D" w14:textId="423F1A3D" w:rsidR="00FF30AC" w:rsidRDefault="00FF30AC" w:rsidP="009B4320">
      <w:pPr>
        <w:spacing w:line="480" w:lineRule="auto"/>
      </w:pPr>
      <w:r>
        <w:lastRenderedPageBreak/>
        <w:t>Maslow’s Hierarchy of Needs can be applied to the psychological aspects o</w:t>
      </w:r>
      <w:r w:rsidR="00105ABE">
        <w:t xml:space="preserve">f entrepreneurship (See Fig.1). </w:t>
      </w:r>
      <w:r w:rsidR="00310808">
        <w:t>Entrepreneurial</w:t>
      </w:r>
      <w:r w:rsidR="00F30B92">
        <w:t xml:space="preserve"> creation </w:t>
      </w:r>
      <w:r w:rsidR="00FB61C1">
        <w:t>can stem</w:t>
      </w:r>
      <w:r w:rsidR="00F30B92">
        <w:t xml:space="preserve"> from a wide range of personal circumstance</w:t>
      </w:r>
      <w:r w:rsidR="00EF2B0A">
        <w:t>. These range from</w:t>
      </w:r>
      <w:r w:rsidR="004E6C1C">
        <w:t xml:space="preserve"> the basic need to create employment (and provide oneself with warmth, food, security etc) to the higher elements of the hierarchy including prestige and achieving </w:t>
      </w:r>
      <w:proofErr w:type="gramStart"/>
      <w:r w:rsidR="004E6C1C">
        <w:t>ones</w:t>
      </w:r>
      <w:proofErr w:type="gramEnd"/>
      <w:r w:rsidR="004E6C1C">
        <w:t xml:space="preserve"> full potential</w:t>
      </w:r>
      <w:r w:rsidR="00537B63">
        <w:t xml:space="preserve"> (</w:t>
      </w:r>
      <w:proofErr w:type="spellStart"/>
      <w:r w:rsidR="00537B63">
        <w:t>Mathes</w:t>
      </w:r>
      <w:proofErr w:type="spellEnd"/>
      <w:r w:rsidR="00537B63">
        <w:t xml:space="preserve">, 1981). </w:t>
      </w:r>
    </w:p>
    <w:p w14:paraId="3202C90F" w14:textId="1FA89924" w:rsidR="00FF30AC" w:rsidRDefault="00FF30AC" w:rsidP="009B4320">
      <w:pPr>
        <w:spacing w:line="480" w:lineRule="auto"/>
        <w:jc w:val="center"/>
      </w:pPr>
      <w:r>
        <w:rPr>
          <w:noProof/>
        </w:rPr>
        <w:drawing>
          <wp:inline distT="0" distB="0" distL="0" distR="0" wp14:anchorId="2FF72C0B" wp14:editId="6075BB8A">
            <wp:extent cx="4160520" cy="3095268"/>
            <wp:effectExtent l="0" t="0" r="0" b="0"/>
            <wp:docPr id="1" name="Picture 1" descr="Image result for maslows hierarchy of n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aslows hierarchy of need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72324" cy="3104050"/>
                    </a:xfrm>
                    <a:prstGeom prst="rect">
                      <a:avLst/>
                    </a:prstGeom>
                    <a:noFill/>
                    <a:ln>
                      <a:noFill/>
                    </a:ln>
                  </pic:spPr>
                </pic:pic>
              </a:graphicData>
            </a:graphic>
          </wp:inline>
        </w:drawing>
      </w:r>
    </w:p>
    <w:p w14:paraId="282FD3AE" w14:textId="4EE94F37" w:rsidR="00B007BF" w:rsidRPr="00105ABE" w:rsidRDefault="00B007BF" w:rsidP="009B4320">
      <w:pPr>
        <w:spacing w:line="480" w:lineRule="auto"/>
        <w:jc w:val="center"/>
        <w:rPr>
          <w:b/>
        </w:rPr>
      </w:pPr>
      <w:r w:rsidRPr="00105ABE">
        <w:rPr>
          <w:b/>
        </w:rPr>
        <w:t xml:space="preserve">Figure 1 – Maslow’s </w:t>
      </w:r>
      <w:r w:rsidR="00105ABE" w:rsidRPr="00105ABE">
        <w:rPr>
          <w:b/>
        </w:rPr>
        <w:t>Hierarchy</w:t>
      </w:r>
      <w:r w:rsidRPr="00105ABE">
        <w:rPr>
          <w:b/>
        </w:rPr>
        <w:t xml:space="preserve"> of Needs</w:t>
      </w:r>
    </w:p>
    <w:p w14:paraId="2207C529" w14:textId="0AC7A5C9" w:rsidR="00FF30AC" w:rsidRDefault="00FF30AC" w:rsidP="009B4320">
      <w:pPr>
        <w:spacing w:line="480" w:lineRule="auto"/>
        <w:jc w:val="center"/>
      </w:pPr>
      <w:r>
        <w:t xml:space="preserve">(Source: </w:t>
      </w:r>
      <w:r w:rsidR="00B007BF">
        <w:t>Simply Psychology)</w:t>
      </w:r>
    </w:p>
    <w:p w14:paraId="780CE6B1" w14:textId="7B8B133E" w:rsidR="00FF30AC" w:rsidRDefault="003654ED" w:rsidP="009B4320">
      <w:pPr>
        <w:spacing w:line="480" w:lineRule="auto"/>
      </w:pPr>
      <w:r>
        <w:t>According to McC</w:t>
      </w:r>
      <w:r w:rsidR="009D4360">
        <w:t xml:space="preserve">lelland, people who display entrepreneurial </w:t>
      </w:r>
      <w:r w:rsidR="006937C3">
        <w:t>flair have the innate psychological attributes of being high-achiever</w:t>
      </w:r>
      <w:r w:rsidR="005E1CFB">
        <w:t xml:space="preserve">s (McClelland, 1987). </w:t>
      </w:r>
      <w:r w:rsidR="002A01B8">
        <w:t xml:space="preserve">McClelland’s Need Theory of Motivation </w:t>
      </w:r>
      <w:r w:rsidR="00031276">
        <w:t xml:space="preserve">(See Fig 2.) </w:t>
      </w:r>
      <w:r w:rsidR="002A01B8">
        <w:t xml:space="preserve">notices that some people </w:t>
      </w:r>
      <w:r w:rsidR="002B5D75">
        <w:t xml:space="preserve">possess characteristics which enable them to work more effectively than others. This can be deemed as coming from innate personality traits which arguably people are born with rather than can be learnt. </w:t>
      </w:r>
      <w:r w:rsidR="00BC73D0">
        <w:t xml:space="preserve">The characteristics of this kind of high-achiever are those who </w:t>
      </w:r>
      <w:r w:rsidR="001E5076">
        <w:t>take</w:t>
      </w:r>
      <w:r w:rsidR="00BC73D0">
        <w:t xml:space="preserve"> personal, full responsibility for the outcome of their actions (</w:t>
      </w:r>
      <w:r w:rsidR="00ED3E4F">
        <w:t>Rasel, 2018)</w:t>
      </w:r>
      <w:r w:rsidR="00455167">
        <w:t xml:space="preserve">. </w:t>
      </w:r>
      <w:r w:rsidR="00455167">
        <w:lastRenderedPageBreak/>
        <w:t xml:space="preserve">McClelland argues that these traits </w:t>
      </w:r>
      <w:r w:rsidR="008A5A03">
        <w:t xml:space="preserve">can be found regardless of a </w:t>
      </w:r>
      <w:r w:rsidR="00026592">
        <w:t>person’s</w:t>
      </w:r>
      <w:r w:rsidR="008A5A03">
        <w:t xml:space="preserve"> age, culture or gender</w:t>
      </w:r>
      <w:r w:rsidR="00031276">
        <w:t xml:space="preserve"> </w:t>
      </w:r>
      <w:r w:rsidR="008A5A03">
        <w:t xml:space="preserve">(MindTools, 2018). </w:t>
      </w:r>
    </w:p>
    <w:p w14:paraId="5ABAE2BA" w14:textId="5A47D25C" w:rsidR="00284217" w:rsidRDefault="00284217" w:rsidP="009B4320">
      <w:pPr>
        <w:spacing w:line="480" w:lineRule="auto"/>
        <w:jc w:val="center"/>
      </w:pPr>
      <w:r>
        <w:rPr>
          <w:noProof/>
        </w:rPr>
        <w:drawing>
          <wp:inline distT="0" distB="0" distL="0" distR="0" wp14:anchorId="7C735C02" wp14:editId="0F8E1EFF">
            <wp:extent cx="3520440" cy="1967718"/>
            <wp:effectExtent l="0" t="0" r="3810" b="0"/>
            <wp:docPr id="2" name="Picture 2" descr="Image result for mcclelland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mcclelland theor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35614" cy="1976199"/>
                    </a:xfrm>
                    <a:prstGeom prst="rect">
                      <a:avLst/>
                    </a:prstGeom>
                    <a:noFill/>
                    <a:ln>
                      <a:noFill/>
                    </a:ln>
                  </pic:spPr>
                </pic:pic>
              </a:graphicData>
            </a:graphic>
          </wp:inline>
        </w:drawing>
      </w:r>
    </w:p>
    <w:p w14:paraId="105DF655" w14:textId="484808F3" w:rsidR="00284217" w:rsidRPr="002A01B8" w:rsidRDefault="00284217" w:rsidP="009B4320">
      <w:pPr>
        <w:spacing w:line="480" w:lineRule="auto"/>
        <w:jc w:val="center"/>
        <w:rPr>
          <w:b/>
        </w:rPr>
      </w:pPr>
      <w:r w:rsidRPr="002A01B8">
        <w:rPr>
          <w:b/>
        </w:rPr>
        <w:t>Figure 2 – McClelland’s Needs Theory</w:t>
      </w:r>
    </w:p>
    <w:p w14:paraId="0E8C2A19" w14:textId="54665DDD" w:rsidR="00284217" w:rsidRDefault="00284217" w:rsidP="009B4320">
      <w:pPr>
        <w:spacing w:line="480" w:lineRule="auto"/>
        <w:jc w:val="center"/>
      </w:pPr>
      <w:r>
        <w:t xml:space="preserve">(Source: </w:t>
      </w:r>
      <w:r w:rsidR="002A01B8">
        <w:t>Bank of Info)</w:t>
      </w:r>
    </w:p>
    <w:p w14:paraId="02CCC86E" w14:textId="2CF07AAE" w:rsidR="0058300A" w:rsidRDefault="00823C1F" w:rsidP="009B4320">
      <w:pPr>
        <w:spacing w:line="480" w:lineRule="auto"/>
      </w:pPr>
      <w:r>
        <w:t xml:space="preserve">Psychological theory, however, </w:t>
      </w:r>
      <w:r w:rsidR="00D4278A">
        <w:t xml:space="preserve">does not suggest that entrepreneurial education or cultural and </w:t>
      </w:r>
      <w:r w:rsidR="00374D63">
        <w:t>economic</w:t>
      </w:r>
      <w:r w:rsidR="00D4278A">
        <w:t xml:space="preserve"> </w:t>
      </w:r>
      <w:r w:rsidR="00D7696D">
        <w:t xml:space="preserve">influences affect entrepreneurial skills. </w:t>
      </w:r>
      <w:r w:rsidR="003B5E89">
        <w:t xml:space="preserve">This would rely solely on a person’s innate psychological or “born with” traits </w:t>
      </w:r>
      <w:proofErr w:type="gramStart"/>
      <w:r w:rsidR="003B5E89">
        <w:t>in order for</w:t>
      </w:r>
      <w:proofErr w:type="gramEnd"/>
      <w:r w:rsidR="003B5E89">
        <w:t xml:space="preserve"> them to become an entrepreneur and is unlikely </w:t>
      </w:r>
      <w:r w:rsidR="001B0B9F">
        <w:t>to be solely the case.</w:t>
      </w:r>
    </w:p>
    <w:p w14:paraId="060671D4" w14:textId="6E6F37A5" w:rsidR="006F0B13" w:rsidRDefault="006A7561" w:rsidP="009B4320">
      <w:pPr>
        <w:pStyle w:val="Heading2"/>
        <w:spacing w:line="480" w:lineRule="auto"/>
      </w:pPr>
      <w:bookmarkStart w:id="6" w:name="_Toc535858570"/>
      <w:r>
        <w:t xml:space="preserve">2.3 </w:t>
      </w:r>
      <w:r w:rsidR="006F0B13">
        <w:t>Sociological Theory</w:t>
      </w:r>
      <w:bookmarkEnd w:id="6"/>
    </w:p>
    <w:p w14:paraId="6483008D" w14:textId="548AFACC" w:rsidR="006A7561" w:rsidRDefault="006A7561" w:rsidP="009B4320">
      <w:pPr>
        <w:spacing w:line="480" w:lineRule="auto"/>
      </w:pPr>
      <w:r>
        <w:t>Sociological theory can provide understanding of the external factors around a person, and how they can influence someone to become entrepreneurial.</w:t>
      </w:r>
    </w:p>
    <w:p w14:paraId="7E47389C" w14:textId="749638A6" w:rsidR="007B687E" w:rsidRDefault="000672EA" w:rsidP="009B4320">
      <w:pPr>
        <w:spacing w:line="480" w:lineRule="auto"/>
      </w:pPr>
      <w:r>
        <w:t>Wickham outlines a social development model</w:t>
      </w:r>
      <w:r w:rsidR="00222398">
        <w:t xml:space="preserve"> to explain why someone would become an entrepreneur. </w:t>
      </w:r>
      <w:r w:rsidR="00DD03A9">
        <w:t>His model</w:t>
      </w:r>
      <w:r w:rsidR="00222398">
        <w:t xml:space="preserve"> </w:t>
      </w:r>
      <w:r w:rsidR="000A1CE7">
        <w:t xml:space="preserve">combines innate </w:t>
      </w:r>
      <w:r w:rsidR="00997E25">
        <w:t xml:space="preserve">psychological </w:t>
      </w:r>
      <w:r w:rsidR="00B83C0E">
        <w:t>traits</w:t>
      </w:r>
      <w:r w:rsidR="00F67BD9">
        <w:t>,</w:t>
      </w:r>
      <w:r w:rsidR="00B83C0E">
        <w:t xml:space="preserve"> such as intelligence and ambition</w:t>
      </w:r>
      <w:r w:rsidR="00F67BD9">
        <w:t>,</w:t>
      </w:r>
      <w:r w:rsidR="00B83C0E">
        <w:t xml:space="preserve"> with acquired traits </w:t>
      </w:r>
      <w:r w:rsidR="00CC09F4">
        <w:t xml:space="preserve">like </w:t>
      </w:r>
      <w:r w:rsidR="00036F14">
        <w:t>experience</w:t>
      </w:r>
      <w:r w:rsidR="007B687E">
        <w:t xml:space="preserve">, </w:t>
      </w:r>
      <w:r w:rsidR="00036F14">
        <w:t>trainin</w:t>
      </w:r>
      <w:r w:rsidR="00CC09F4">
        <w:t>g</w:t>
      </w:r>
      <w:r w:rsidR="00DD03A9">
        <w:t xml:space="preserve"> </w:t>
      </w:r>
      <w:proofErr w:type="gramStart"/>
      <w:r w:rsidR="00DD03A9">
        <w:t>and also</w:t>
      </w:r>
      <w:proofErr w:type="gramEnd"/>
      <w:r w:rsidR="00F67BD9">
        <w:t xml:space="preserve"> </w:t>
      </w:r>
      <w:r w:rsidR="00036F14">
        <w:t>social influences such as family, society and culture</w:t>
      </w:r>
      <w:r w:rsidR="00DD03A9">
        <w:t xml:space="preserve">. </w:t>
      </w:r>
      <w:r w:rsidR="003E202F">
        <w:t>(Hawkins, Catalano, 1996).</w:t>
      </w:r>
      <w:r w:rsidR="00580FF5">
        <w:t xml:space="preserve"> This model is </w:t>
      </w:r>
      <w:r w:rsidR="0079785C">
        <w:t xml:space="preserve">one of the most inclusive as it includes a holistic view of all </w:t>
      </w:r>
      <w:r w:rsidR="00E93DF0">
        <w:t xml:space="preserve">potential </w:t>
      </w:r>
      <w:r w:rsidR="001C2B6E">
        <w:t xml:space="preserve">influences and traits of an entrepreneur. </w:t>
      </w:r>
    </w:p>
    <w:p w14:paraId="42082FE4" w14:textId="110D1738" w:rsidR="009D4107" w:rsidRDefault="00AE57EC" w:rsidP="009B4320">
      <w:pPr>
        <w:spacing w:line="480" w:lineRule="auto"/>
      </w:pPr>
      <w:r>
        <w:lastRenderedPageBreak/>
        <w:t xml:space="preserve">According to the sociological theory </w:t>
      </w:r>
      <w:r w:rsidR="0042268D">
        <w:t xml:space="preserve">it may be people who are disadvantaged in the employment market and less likely to fit into a work culture or gain highly paid employment who are more likely to be entrepreneurial. </w:t>
      </w:r>
    </w:p>
    <w:p w14:paraId="31CD92F7" w14:textId="3925A776" w:rsidR="007E2F7B" w:rsidRDefault="009D4107" w:rsidP="009B4320">
      <w:pPr>
        <w:spacing w:line="480" w:lineRule="auto"/>
      </w:pPr>
      <w:r>
        <w:t>Sociological</w:t>
      </w:r>
      <w:r w:rsidR="0018351F">
        <w:t xml:space="preserve"> theory does not </w:t>
      </w:r>
      <w:r>
        <w:t>consider</w:t>
      </w:r>
      <w:r w:rsidR="0018351F">
        <w:t xml:space="preserve"> </w:t>
      </w:r>
      <w:r>
        <w:t xml:space="preserve">people who are able to succeed no matter what culture or circumstances they are placed into. It does not allow for the fact that some people may just hold the psychological traits necessary to succeed in an entrepreneurial fashion. </w:t>
      </w:r>
    </w:p>
    <w:p w14:paraId="47BE19F8" w14:textId="5ED9AACC" w:rsidR="006F0B13" w:rsidRDefault="001A23C7" w:rsidP="009B4320">
      <w:pPr>
        <w:pStyle w:val="Heading1"/>
        <w:numPr>
          <w:ilvl w:val="0"/>
          <w:numId w:val="1"/>
        </w:numPr>
        <w:spacing w:line="480" w:lineRule="auto"/>
      </w:pPr>
      <w:bookmarkStart w:id="7" w:name="_Toc535858571"/>
      <w:r>
        <w:t>Kevin Rose</w:t>
      </w:r>
      <w:bookmarkEnd w:id="7"/>
      <w:r>
        <w:t xml:space="preserve"> </w:t>
      </w:r>
    </w:p>
    <w:p w14:paraId="21A8AC6D" w14:textId="64AA033C" w:rsidR="00A53288" w:rsidRDefault="00A53288" w:rsidP="009B4320">
      <w:pPr>
        <w:spacing w:line="480" w:lineRule="auto"/>
      </w:pPr>
      <w:r>
        <w:t xml:space="preserve">Rose went to University of </w:t>
      </w:r>
      <w:proofErr w:type="spellStart"/>
      <w:r>
        <w:t>Navada</w:t>
      </w:r>
      <w:proofErr w:type="spellEnd"/>
      <w:r>
        <w:t xml:space="preserve"> to study Computer Science, but subsequently dropped out in 1998 (Lacey, </w:t>
      </w:r>
      <w:proofErr w:type="spellStart"/>
      <w:r>
        <w:t>Hempell</w:t>
      </w:r>
      <w:proofErr w:type="spellEnd"/>
      <w:r>
        <w:t xml:space="preserve">, 2006). </w:t>
      </w:r>
      <w:r w:rsidR="00085C83">
        <w:t xml:space="preserve">Sociological theory can be used to explain this phenomenon. </w:t>
      </w:r>
      <w:r w:rsidR="009463B3">
        <w:t xml:space="preserve">Rose fits these sociological motivations as he </w:t>
      </w:r>
      <w:r w:rsidR="003A6B0D">
        <w:t xml:space="preserve">dropped out and could not apply for graduate </w:t>
      </w:r>
      <w:proofErr w:type="gramStart"/>
      <w:r w:rsidR="003A6B0D">
        <w:t>positions, and</w:t>
      </w:r>
      <w:proofErr w:type="gramEnd"/>
      <w:r w:rsidR="003A6B0D">
        <w:t xml:space="preserve"> may otherwise have been behind his peers if it were not for his entrepreneurial spirit. </w:t>
      </w:r>
    </w:p>
    <w:p w14:paraId="20DA8EE7" w14:textId="0EFBFF5A" w:rsidR="00B95320" w:rsidRDefault="00B95320" w:rsidP="009B4320">
      <w:pPr>
        <w:spacing w:line="480" w:lineRule="auto"/>
      </w:pPr>
      <w:r>
        <w:t xml:space="preserve">Rose </w:t>
      </w:r>
      <w:r w:rsidR="0031009C">
        <w:t xml:space="preserve">has </w:t>
      </w:r>
      <w:r>
        <w:t xml:space="preserve">spent most of his adult life living in San Francisco, California; a city which has been recognised for a high number of start-ups (currently at a 106.9% rate of growth). This could be considered a </w:t>
      </w:r>
      <w:r w:rsidR="00C7274A">
        <w:t xml:space="preserve">sociological theory </w:t>
      </w:r>
      <w:r>
        <w:t xml:space="preserve">influence </w:t>
      </w:r>
      <w:r w:rsidR="006750D8">
        <w:t>on</w:t>
      </w:r>
      <w:r>
        <w:t xml:space="preserve"> Rose’s clear interest in start-ups, and venture capital investment. Entrepreneurial behaviour is part of culture in San Francisco and no doubt has had</w:t>
      </w:r>
      <w:r w:rsidR="004976CB">
        <w:t xml:space="preserve"> an</w:t>
      </w:r>
      <w:r>
        <w:t xml:space="preserve"> influence upon Rose as an entrepreneur (Business, 2018).</w:t>
      </w:r>
    </w:p>
    <w:p w14:paraId="4B00CD40" w14:textId="38D9366A" w:rsidR="00E83A66" w:rsidRDefault="00E83A66" w:rsidP="009B4320">
      <w:pPr>
        <w:spacing w:line="480" w:lineRule="auto"/>
      </w:pPr>
      <w:r>
        <w:t xml:space="preserve">Rose created his first start-up of social news website Digg.com in 2004 (Lacey, </w:t>
      </w:r>
      <w:proofErr w:type="spellStart"/>
      <w:r>
        <w:t>Hempell</w:t>
      </w:r>
      <w:proofErr w:type="spellEnd"/>
      <w:r>
        <w:t>, 2006). Digg.com was sold in 2012 for $500,000</w:t>
      </w:r>
      <w:r w:rsidR="00DE569E">
        <w:t>. T</w:t>
      </w:r>
      <w:r>
        <w:t xml:space="preserve">his would </w:t>
      </w:r>
      <w:r w:rsidR="00DE569E">
        <w:t>indicate</w:t>
      </w:r>
      <w:r>
        <w:t xml:space="preserve"> that Rose is an entrepreneur according to </w:t>
      </w:r>
      <w:proofErr w:type="spellStart"/>
      <w:r>
        <w:t>Kirnzer’s</w:t>
      </w:r>
      <w:proofErr w:type="spellEnd"/>
      <w:r>
        <w:t xml:space="preserve"> </w:t>
      </w:r>
      <w:r w:rsidR="00DE569E">
        <w:t xml:space="preserve">economic </w:t>
      </w:r>
      <w:r>
        <w:t>theory</w:t>
      </w:r>
      <w:r w:rsidR="007C78EF">
        <w:t>,</w:t>
      </w:r>
      <w:r>
        <w:t xml:space="preserve"> as he not only identified an opportunity for venture creation within an existing market, but also used this act of entrepreneurism to create profit. It is worth noting, however, that Digg.com </w:t>
      </w:r>
      <w:r>
        <w:lastRenderedPageBreak/>
        <w:t>was valued at $200m during the peak of its lifespan (</w:t>
      </w:r>
      <w:proofErr w:type="spellStart"/>
      <w:r>
        <w:t>Lynley</w:t>
      </w:r>
      <w:proofErr w:type="spellEnd"/>
      <w:r>
        <w:t xml:space="preserve">, 2012). Although profit was made, Rose decided to keep the venture beyond the point of </w:t>
      </w:r>
      <w:r w:rsidR="007C78EF">
        <w:t>its</w:t>
      </w:r>
      <w:r>
        <w:t xml:space="preserve"> highest value, which shows a dedication to the brand beyond profit searching. </w:t>
      </w:r>
    </w:p>
    <w:p w14:paraId="7BF5925C" w14:textId="0866B327" w:rsidR="00F66F41" w:rsidRDefault="00F66F41" w:rsidP="009B4320">
      <w:pPr>
        <w:spacing w:line="480" w:lineRule="auto"/>
      </w:pPr>
      <w:r>
        <w:t xml:space="preserve">In 2007, Rose </w:t>
      </w:r>
      <w:r w:rsidR="00352F95">
        <w:t>featured on MITs top ‘Innovators under 35’</w:t>
      </w:r>
      <w:r w:rsidR="00DE0DDA">
        <w:t xml:space="preserve"> (Pontin, 2007). The accolade </w:t>
      </w:r>
      <w:r w:rsidR="00A97CDC">
        <w:t xml:space="preserve">was directly attributed not only to the start-up of Digg.com, but also for the ongoing evolution of how Digg would </w:t>
      </w:r>
      <w:r w:rsidR="00010265">
        <w:t>run and</w:t>
      </w:r>
      <w:r w:rsidR="00A97CDC">
        <w:t xml:space="preserve"> would change to appeal to a broader audience. This suggests that </w:t>
      </w:r>
      <w:r w:rsidR="00555FA0">
        <w:t>sociological</w:t>
      </w:r>
      <w:r w:rsidR="00645E82">
        <w:t xml:space="preserve"> theory would apply to Rose as an entrepreneur</w:t>
      </w:r>
      <w:r w:rsidR="00F66937">
        <w:t>, as W</w:t>
      </w:r>
      <w:r w:rsidR="007C1F81">
        <w:t xml:space="preserve">ickham’s social development model would apply to </w:t>
      </w:r>
      <w:r w:rsidR="00C21CB3">
        <w:t>him</w:t>
      </w:r>
      <w:r w:rsidR="007C1F81">
        <w:t xml:space="preserve"> in this contex</w:t>
      </w:r>
      <w:r w:rsidR="00F66937">
        <w:t xml:space="preserve">t. This model not </w:t>
      </w:r>
      <w:r w:rsidR="001300B0">
        <w:t>only highlights his innate entrepreneurial skills</w:t>
      </w:r>
      <w:r w:rsidR="00FB24BD">
        <w:t>,</w:t>
      </w:r>
      <w:r w:rsidR="001300B0">
        <w:t xml:space="preserve"> but also his acquired skills</w:t>
      </w:r>
      <w:r w:rsidR="00FB24BD">
        <w:t xml:space="preserve"> which he demonstrated</w:t>
      </w:r>
      <w:r w:rsidR="001300B0">
        <w:t xml:space="preserve"> as the site changed and grew</w:t>
      </w:r>
      <w:r w:rsidR="00FB24BD">
        <w:t>.</w:t>
      </w:r>
      <w:r w:rsidR="00DA6593">
        <w:t xml:space="preserve"> Rose was also able to evolve</w:t>
      </w:r>
      <w:r w:rsidR="001300B0">
        <w:t xml:space="preserve"> social and cultural values</w:t>
      </w:r>
      <w:r w:rsidR="00185C93">
        <w:t xml:space="preserve"> to develop the</w:t>
      </w:r>
      <w:r w:rsidR="00BF4369">
        <w:t xml:space="preserve"> </w:t>
      </w:r>
      <w:r w:rsidR="002F4DED">
        <w:t xml:space="preserve">online </w:t>
      </w:r>
      <w:r w:rsidR="00BF4369">
        <w:t>community</w:t>
      </w:r>
      <w:r w:rsidR="002F4DED">
        <w:t>,</w:t>
      </w:r>
      <w:r w:rsidR="00BF4369">
        <w:t xml:space="preserve"> </w:t>
      </w:r>
      <w:r w:rsidR="008F5E38">
        <w:t>in line with the change and growth of its users</w:t>
      </w:r>
      <w:r w:rsidR="00BF4369">
        <w:t xml:space="preserve"> (Pontin, 2007).</w:t>
      </w:r>
    </w:p>
    <w:p w14:paraId="19755D8F" w14:textId="19A28695" w:rsidR="006B7E14" w:rsidRDefault="006B7E14" w:rsidP="009B4320">
      <w:pPr>
        <w:spacing w:line="480" w:lineRule="auto"/>
      </w:pPr>
      <w:r>
        <w:t xml:space="preserve">Rose went on to join the Google Venture team, </w:t>
      </w:r>
      <w:r w:rsidR="00317C76">
        <w:t xml:space="preserve">specialising in </w:t>
      </w:r>
      <w:r w:rsidR="00317C76" w:rsidRPr="00317C76">
        <w:t>venture capital</w:t>
      </w:r>
      <w:r w:rsidR="00317C76">
        <w:t xml:space="preserve"> investment. </w:t>
      </w:r>
      <w:r w:rsidR="00BF6105">
        <w:t xml:space="preserve">In 2015, Rose announced his departure from Google Ventures to focus on his app creation company. </w:t>
      </w:r>
    </w:p>
    <w:p w14:paraId="19EB3897" w14:textId="229DCBE3" w:rsidR="007A533F" w:rsidRDefault="007A533F" w:rsidP="009B4320">
      <w:pPr>
        <w:spacing w:line="480" w:lineRule="auto"/>
      </w:pPr>
      <w:proofErr w:type="gramStart"/>
      <w:r>
        <w:t>It is clear that Rose</w:t>
      </w:r>
      <w:proofErr w:type="gramEnd"/>
      <w:r>
        <w:t xml:space="preserve"> favours start-up ventures to growing businesses long term. </w:t>
      </w:r>
      <w:r w:rsidR="00073449">
        <w:t xml:space="preserve">However according to </w:t>
      </w:r>
      <w:r w:rsidR="00CE29F6">
        <w:t xml:space="preserve">the psychological theory, </w:t>
      </w:r>
      <w:r w:rsidR="00912369">
        <w:t>Maslow’s</w:t>
      </w:r>
      <w:r w:rsidR="00717983">
        <w:t xml:space="preserve"> </w:t>
      </w:r>
      <w:r w:rsidR="00912369">
        <w:t>Hierarchy</w:t>
      </w:r>
      <w:r w:rsidR="00717983">
        <w:t xml:space="preserve"> of Needs, </w:t>
      </w:r>
      <w:r w:rsidR="00890A5E">
        <w:t xml:space="preserve">this would indicate that although Rose is able to create profit, he is motivated to continue with creative venture ideas in order </w:t>
      </w:r>
      <w:r w:rsidR="001A23C7">
        <w:t xml:space="preserve">to aim for self-actualisation. </w:t>
      </w:r>
    </w:p>
    <w:p w14:paraId="65F9707E" w14:textId="01C33FD8" w:rsidR="001A23C7" w:rsidRDefault="00A53288" w:rsidP="009B4320">
      <w:pPr>
        <w:spacing w:line="480" w:lineRule="auto"/>
      </w:pPr>
      <w:r>
        <w:t>Rose has a clear pattern of venture creation, but ultimately does not hold on to these businesses for long – either selling them to outside agencies or closing them down. This would suggest that although Rose has a creative aspect to his personality, that he does not necessarily target gaps in the market effectively. This can be seen by his start-up microblogging app “</w:t>
      </w:r>
      <w:proofErr w:type="spellStart"/>
      <w:r>
        <w:t>Pownce</w:t>
      </w:r>
      <w:proofErr w:type="spellEnd"/>
      <w:r>
        <w:t xml:space="preserve">” which was shut down in just over a year </w:t>
      </w:r>
      <w:r>
        <w:lastRenderedPageBreak/>
        <w:t xml:space="preserve">“due to a lack of revenue, stagnant growth, and an inability to compete with Twitter” (Kraemer, 2008). Rose tends not to stay with a start-up for more than 3 years and often merges with other companies. </w:t>
      </w:r>
    </w:p>
    <w:p w14:paraId="0759C621" w14:textId="79DA4E75" w:rsidR="006F0B13" w:rsidRDefault="006F0B13" w:rsidP="009B4320">
      <w:pPr>
        <w:pStyle w:val="Heading1"/>
        <w:numPr>
          <w:ilvl w:val="0"/>
          <w:numId w:val="1"/>
        </w:numPr>
        <w:spacing w:line="480" w:lineRule="auto"/>
      </w:pPr>
      <w:bookmarkStart w:id="8" w:name="_Toc535858572"/>
      <w:r>
        <w:t>Conclusion</w:t>
      </w:r>
      <w:bookmarkEnd w:id="8"/>
    </w:p>
    <w:p w14:paraId="4700E1C7" w14:textId="42E21D10" w:rsidR="0003591F" w:rsidRPr="0003591F" w:rsidRDefault="0003591F" w:rsidP="009B4320">
      <w:pPr>
        <w:spacing w:line="480" w:lineRule="auto"/>
      </w:pPr>
      <w:r>
        <w:t xml:space="preserve">Kevin Rose qualifies </w:t>
      </w:r>
      <w:r w:rsidR="0041629F">
        <w:t>can be labelled as an entrepreneur according to several entrepreneurial behavioural theor</w:t>
      </w:r>
      <w:r w:rsidR="006C7E57">
        <w:t xml:space="preserve">ies. </w:t>
      </w:r>
    </w:p>
    <w:p w14:paraId="5EA3FB35" w14:textId="0F9F26FB" w:rsidR="002B30D9" w:rsidRDefault="00F5354D" w:rsidP="009B4320">
      <w:pPr>
        <w:spacing w:line="480" w:lineRule="auto"/>
        <w:rPr>
          <w:u w:val="single"/>
        </w:rPr>
      </w:pPr>
      <w:r w:rsidRPr="00F5354D">
        <w:rPr>
          <w:u w:val="single"/>
        </w:rPr>
        <w:t>Economic</w:t>
      </w:r>
      <w:r w:rsidR="004C2412">
        <w:rPr>
          <w:u w:val="single"/>
        </w:rPr>
        <w:t xml:space="preserve"> Theory</w:t>
      </w:r>
    </w:p>
    <w:p w14:paraId="123A0245" w14:textId="7F8359AB" w:rsidR="00FA79FE" w:rsidRPr="00530A37" w:rsidRDefault="007941D5" w:rsidP="009B4320">
      <w:pPr>
        <w:spacing w:line="480" w:lineRule="auto"/>
        <w:rPr>
          <w:u w:val="single"/>
        </w:rPr>
      </w:pPr>
      <w:proofErr w:type="gramStart"/>
      <w:r>
        <w:t>A number of</w:t>
      </w:r>
      <w:proofErr w:type="gramEnd"/>
      <w:r>
        <w:t xml:space="preserve"> Rose’s tart-ups </w:t>
      </w:r>
      <w:r w:rsidR="00C530A9">
        <w:t>identified gaps in the market – particularly niche gaps in the social news aggregation and application market</w:t>
      </w:r>
      <w:r w:rsidR="00E23B21">
        <w:t xml:space="preserve">. </w:t>
      </w:r>
      <w:r w:rsidR="00F10DB6">
        <w:t>This trait</w:t>
      </w:r>
      <w:r w:rsidR="00F00813">
        <w:t xml:space="preserve"> </w:t>
      </w:r>
      <w:r w:rsidR="00F10DB6">
        <w:t>is</w:t>
      </w:r>
      <w:r w:rsidR="00F00813">
        <w:t xml:space="preserve"> consistent with the </w:t>
      </w:r>
      <w:r w:rsidR="00F10DB6">
        <w:t>Ec</w:t>
      </w:r>
      <w:r w:rsidR="00F00813">
        <w:t>onomic theory which h</w:t>
      </w:r>
      <w:r w:rsidR="00290FC8">
        <w:t xml:space="preserve">as been examined. In </w:t>
      </w:r>
      <w:r w:rsidR="00FA79FE">
        <w:t>the case of this report</w:t>
      </w:r>
      <w:r w:rsidR="00290FC8">
        <w:t xml:space="preserve">, </w:t>
      </w:r>
      <w:proofErr w:type="spellStart"/>
      <w:r w:rsidR="00FA79FE">
        <w:t>Kirzner</w:t>
      </w:r>
      <w:r w:rsidR="00F10DB6">
        <w:t>’s</w:t>
      </w:r>
      <w:proofErr w:type="spellEnd"/>
      <w:r w:rsidR="00F10DB6">
        <w:t xml:space="preserve"> </w:t>
      </w:r>
      <w:r w:rsidR="004C2412">
        <w:t>definition of entrepreneurs</w:t>
      </w:r>
      <w:r w:rsidR="00FA79FE">
        <w:t xml:space="preserve"> would be particularly fitting as Rose has demonstrated clear ability of “creative discovery”.</w:t>
      </w:r>
      <w:r w:rsidR="004C2412">
        <w:t xml:space="preserve"> </w:t>
      </w:r>
    </w:p>
    <w:p w14:paraId="3E14BDA3" w14:textId="72D4589A" w:rsidR="00F5354D" w:rsidRDefault="00F5354D" w:rsidP="009B4320">
      <w:pPr>
        <w:spacing w:line="480" w:lineRule="auto"/>
        <w:rPr>
          <w:u w:val="single"/>
        </w:rPr>
      </w:pPr>
      <w:r w:rsidRPr="00F5354D">
        <w:rPr>
          <w:u w:val="single"/>
        </w:rPr>
        <w:t>Psychological</w:t>
      </w:r>
      <w:r w:rsidR="004C2412">
        <w:rPr>
          <w:u w:val="single"/>
        </w:rPr>
        <w:t xml:space="preserve"> Theory</w:t>
      </w:r>
    </w:p>
    <w:p w14:paraId="00EECB0F" w14:textId="111888EA" w:rsidR="00CD2BC8" w:rsidRDefault="00FA79FE" w:rsidP="009B4320">
      <w:pPr>
        <w:spacing w:line="480" w:lineRule="auto"/>
      </w:pPr>
      <w:r>
        <w:t xml:space="preserve">Rose has been particularly </w:t>
      </w:r>
      <w:r w:rsidR="008443A1">
        <w:t xml:space="preserve">well versed in the venture start-up aspect of </w:t>
      </w:r>
      <w:r w:rsidR="00B34109">
        <w:t>entrepreneurism</w:t>
      </w:r>
      <w:r w:rsidR="0057606C">
        <w:t>. It</w:t>
      </w:r>
      <w:r w:rsidR="008D351A">
        <w:t xml:space="preserve"> is clear he</w:t>
      </w:r>
      <w:r w:rsidR="00B34109">
        <w:t xml:space="preserve"> has entrepreneurial flair as described by </w:t>
      </w:r>
      <w:r w:rsidR="0025575F">
        <w:t>McClelland</w:t>
      </w:r>
      <w:r w:rsidR="0057606C">
        <w:t>’s model</w:t>
      </w:r>
      <w:r w:rsidR="00B34109">
        <w:t xml:space="preserve">. </w:t>
      </w:r>
      <w:r w:rsidR="0057606C">
        <w:t>When this is c</w:t>
      </w:r>
      <w:r w:rsidR="002B30D9">
        <w:t xml:space="preserve">ombined with the self-actualisation elements of Maslow’s Hierarchy of Needs, Rose clearly displays both the </w:t>
      </w:r>
      <w:r w:rsidR="008344E0">
        <w:t xml:space="preserve">attributes of being a high achiever, and the </w:t>
      </w:r>
      <w:r w:rsidR="00CC24B8">
        <w:t>motivation to work towards self-actualisation</w:t>
      </w:r>
      <w:r w:rsidR="0057606C">
        <w:t>.</w:t>
      </w:r>
      <w:r w:rsidR="007D539A">
        <w:t xml:space="preserve"> </w:t>
      </w:r>
      <w:r w:rsidR="00CD2BC8">
        <w:t xml:space="preserve">Rose has also displayed a clear aptitude </w:t>
      </w:r>
      <w:r w:rsidR="004F507E">
        <w:t>for</w:t>
      </w:r>
      <w:r w:rsidR="00CD2BC8">
        <w:t xml:space="preserve"> collaboration, as seen in his work with Google Ventures, </w:t>
      </w:r>
      <w:r w:rsidR="004F507E">
        <w:t xml:space="preserve">which </w:t>
      </w:r>
      <w:r w:rsidR="00CD2BC8">
        <w:t xml:space="preserve">would further </w:t>
      </w:r>
      <w:r w:rsidR="008D351A">
        <w:t xml:space="preserve">justify the use of </w:t>
      </w:r>
      <w:proofErr w:type="spellStart"/>
      <w:r w:rsidR="008D351A">
        <w:t>McClellend’s</w:t>
      </w:r>
      <w:proofErr w:type="spellEnd"/>
      <w:r w:rsidR="008D351A">
        <w:t xml:space="preserve"> </w:t>
      </w:r>
      <w:r w:rsidR="004F507E">
        <w:t>T</w:t>
      </w:r>
      <w:r w:rsidR="008D351A">
        <w:t xml:space="preserve">heory of </w:t>
      </w:r>
      <w:r w:rsidR="004F507E">
        <w:t>M</w:t>
      </w:r>
      <w:r w:rsidR="008D351A">
        <w:t xml:space="preserve">otivation in the “need for affiliation” sector. </w:t>
      </w:r>
    </w:p>
    <w:p w14:paraId="43623FF6" w14:textId="3134A4E8" w:rsidR="00CC24B8" w:rsidRPr="00896257" w:rsidRDefault="00CC24B8" w:rsidP="009B4320">
      <w:pPr>
        <w:spacing w:line="480" w:lineRule="auto"/>
        <w:rPr>
          <w:u w:val="single"/>
        </w:rPr>
      </w:pPr>
      <w:r w:rsidRPr="00896257">
        <w:rPr>
          <w:u w:val="single"/>
        </w:rPr>
        <w:t>Sociological</w:t>
      </w:r>
      <w:r w:rsidR="004C2412">
        <w:rPr>
          <w:u w:val="single"/>
        </w:rPr>
        <w:t xml:space="preserve"> Theory</w:t>
      </w:r>
    </w:p>
    <w:p w14:paraId="167EE7E7" w14:textId="336ADAD7" w:rsidR="000A37A5" w:rsidRDefault="00CC24B8" w:rsidP="009B4320">
      <w:pPr>
        <w:spacing w:line="480" w:lineRule="auto"/>
      </w:pPr>
      <w:r>
        <w:lastRenderedPageBreak/>
        <w:t>Although Rose did not</w:t>
      </w:r>
      <w:r w:rsidR="000304C7">
        <w:t xml:space="preserve"> complete university, he is surrounded by entrepreneurial </w:t>
      </w:r>
      <w:r w:rsidR="00264F3C">
        <w:t>spirit</w:t>
      </w:r>
      <w:r w:rsidR="000304C7">
        <w:t xml:space="preserve"> as a citizen of San </w:t>
      </w:r>
      <w:r w:rsidR="00896257">
        <w:t>Francisco</w:t>
      </w:r>
      <w:r w:rsidR="000304C7">
        <w:t xml:space="preserve">. </w:t>
      </w:r>
      <w:r w:rsidR="00264F3C">
        <w:t xml:space="preserve">He has started many of his ventures in the area, which would further suggest that the cultural attitude to tech start-ups in the area has encouraged him. Rose has also shown through his </w:t>
      </w:r>
      <w:r w:rsidR="00F65D12">
        <w:t xml:space="preserve">social </w:t>
      </w:r>
      <w:proofErr w:type="gramStart"/>
      <w:r w:rsidR="00F65D12">
        <w:t xml:space="preserve">media </w:t>
      </w:r>
      <w:r w:rsidR="00896257">
        <w:t>based</w:t>
      </w:r>
      <w:proofErr w:type="gramEnd"/>
      <w:r w:rsidR="00896257">
        <w:t xml:space="preserve"> enterprises</w:t>
      </w:r>
      <w:r w:rsidR="00F65D12">
        <w:t xml:space="preserve"> that he is keen to collaborate and listen to the communities he creates at large</w:t>
      </w:r>
      <w:r w:rsidR="00B568FB">
        <w:t xml:space="preserve">. All this evidence </w:t>
      </w:r>
      <w:r w:rsidR="00F65D12">
        <w:t>suggest</w:t>
      </w:r>
      <w:r w:rsidR="00B568FB">
        <w:t>s</w:t>
      </w:r>
      <w:r w:rsidR="00F65D12">
        <w:t xml:space="preserve"> that he is </w:t>
      </w:r>
      <w:r w:rsidR="00E70708">
        <w:t>influenced by culture</w:t>
      </w:r>
      <w:r w:rsidR="00B568FB">
        <w:t xml:space="preserve">. </w:t>
      </w:r>
    </w:p>
    <w:p w14:paraId="3AB5E23F" w14:textId="6F71320A" w:rsidR="00F5354D" w:rsidRDefault="006C7E57" w:rsidP="009B4320">
      <w:pPr>
        <w:spacing w:line="480" w:lineRule="auto"/>
      </w:pPr>
      <w:r>
        <w:t xml:space="preserve">In conclusion, from </w:t>
      </w:r>
      <w:r w:rsidR="000A110D">
        <w:t xml:space="preserve">the evidence examined in this report it </w:t>
      </w:r>
      <w:r w:rsidR="00985BBC">
        <w:t xml:space="preserve">is </w:t>
      </w:r>
      <w:r w:rsidR="00D14592">
        <w:t>justified to label Kevin Rose as an entrepreneur</w:t>
      </w:r>
      <w:r w:rsidR="00985BBC">
        <w:t xml:space="preserve">. </w:t>
      </w:r>
      <w:r w:rsidR="009C711A">
        <w:t xml:space="preserve">He meets the narrow definition of an entrepreneur as he </w:t>
      </w:r>
      <w:proofErr w:type="gramStart"/>
      <w:r w:rsidR="009C711A">
        <w:t>is able to</w:t>
      </w:r>
      <w:proofErr w:type="gramEnd"/>
      <w:r w:rsidR="009C711A">
        <w:t xml:space="preserve"> </w:t>
      </w:r>
      <w:r w:rsidR="000D5E0B">
        <w:t>start-up</w:t>
      </w:r>
      <w:r w:rsidR="009C711A">
        <w:t xml:space="preserve"> businesses and take responsibility for the results. He also meets broader definitions of an entrepreneur using the three main motivational theories of entrepreneurship</w:t>
      </w:r>
      <w:r w:rsidR="000D5E0B">
        <w:t xml:space="preserve"> I</w:t>
      </w:r>
      <w:r w:rsidR="00ED29EC">
        <w:t xml:space="preserve">t is clear an entrepreneur </w:t>
      </w:r>
      <w:r w:rsidR="000D5E0B">
        <w:t>is not simply someone</w:t>
      </w:r>
      <w:r w:rsidR="00ED29EC">
        <w:t xml:space="preserve"> who starts up and maintains a business</w:t>
      </w:r>
      <w:r w:rsidR="002C6DB8">
        <w:t>, i</w:t>
      </w:r>
      <w:r w:rsidR="00ED29EC">
        <w:t xml:space="preserve">t can also be someone who has creative ability to </w:t>
      </w:r>
      <w:r w:rsidR="00CF1521">
        <w:t xml:space="preserve">fill gaps within the market </w:t>
      </w:r>
      <w:r w:rsidR="002C6DB8">
        <w:t>and</w:t>
      </w:r>
      <w:r w:rsidR="00CF1521">
        <w:t xml:space="preserve"> the understanding and confidence to </w:t>
      </w:r>
      <w:r w:rsidR="00896257">
        <w:t xml:space="preserve">let those ventures run their course before moving onto the next idea. </w:t>
      </w:r>
    </w:p>
    <w:p w14:paraId="4F616097" w14:textId="51DD1439" w:rsidR="00AF3DB4" w:rsidRDefault="00AF3DB4" w:rsidP="009B4320">
      <w:pPr>
        <w:pStyle w:val="Heading1"/>
        <w:numPr>
          <w:ilvl w:val="0"/>
          <w:numId w:val="1"/>
        </w:numPr>
        <w:tabs>
          <w:tab w:val="left" w:pos="2112"/>
        </w:tabs>
        <w:spacing w:line="480" w:lineRule="auto"/>
      </w:pPr>
      <w:bookmarkStart w:id="9" w:name="_Toc535858573"/>
      <w:r>
        <w:t>References</w:t>
      </w:r>
      <w:bookmarkEnd w:id="9"/>
      <w:r>
        <w:tab/>
      </w:r>
    </w:p>
    <w:p w14:paraId="01A39584" w14:textId="77777777" w:rsidR="009B4320" w:rsidRPr="009B4320" w:rsidRDefault="009B4320" w:rsidP="009B4320">
      <w:pPr>
        <w:pStyle w:val="NormalWeb"/>
        <w:spacing w:line="480" w:lineRule="auto"/>
        <w:ind w:left="360"/>
        <w:rPr>
          <w:rFonts w:asciiTheme="minorHAnsi" w:hAnsiTheme="minorHAnsi" w:cstheme="minorHAnsi"/>
        </w:rPr>
      </w:pPr>
      <w:r w:rsidRPr="009B4320">
        <w:rPr>
          <w:rFonts w:asciiTheme="minorHAnsi" w:hAnsiTheme="minorHAnsi" w:cstheme="minorHAnsi"/>
        </w:rPr>
        <w:t xml:space="preserve">Blasingame, J. (2012). </w:t>
      </w:r>
      <w:r w:rsidRPr="009B4320">
        <w:rPr>
          <w:rFonts w:asciiTheme="minorHAnsi" w:hAnsiTheme="minorHAnsi" w:cstheme="minorHAnsi"/>
          <w:i/>
          <w:iCs/>
        </w:rPr>
        <w:t xml:space="preserve">What Is The Definition Of An </w:t>
      </w:r>
      <w:proofErr w:type="gramStart"/>
      <w:r w:rsidRPr="009B4320">
        <w:rPr>
          <w:rFonts w:asciiTheme="minorHAnsi" w:hAnsiTheme="minorHAnsi" w:cstheme="minorHAnsi"/>
          <w:i/>
          <w:iCs/>
        </w:rPr>
        <w:t>Entrepreneur?.</w:t>
      </w:r>
      <w:proofErr w:type="gramEnd"/>
      <w:r w:rsidRPr="009B4320">
        <w:rPr>
          <w:rFonts w:asciiTheme="minorHAnsi" w:hAnsiTheme="minorHAnsi" w:cstheme="minorHAnsi"/>
        </w:rPr>
        <w:t xml:space="preserve"> Available: https://www.forbes.com/sites/jimblasingame/2012/10/04/definition-of-an-entrepreneur/#6b0592a1339e. Last accessed 22nd January 2019.</w:t>
      </w:r>
    </w:p>
    <w:p w14:paraId="7BAB9143" w14:textId="77777777" w:rsidR="009B4320" w:rsidRPr="009B4320" w:rsidRDefault="009B4320" w:rsidP="009B4320">
      <w:pPr>
        <w:spacing w:line="480" w:lineRule="auto"/>
        <w:ind w:left="360"/>
        <w:rPr>
          <w:rFonts w:asciiTheme="minorHAnsi" w:hAnsiTheme="minorHAnsi" w:cstheme="minorHAnsi"/>
        </w:rPr>
      </w:pPr>
      <w:r w:rsidRPr="009B4320">
        <w:rPr>
          <w:rFonts w:asciiTheme="minorHAnsi" w:hAnsiTheme="minorHAnsi" w:cstheme="minorHAnsi"/>
        </w:rPr>
        <w:t>Catalano, R.F. &amp; Hawkins, J.D. (1996). “</w:t>
      </w:r>
      <w:r w:rsidRPr="009B4320">
        <w:rPr>
          <w:rFonts w:asciiTheme="minorHAnsi" w:hAnsiTheme="minorHAnsi" w:cstheme="minorHAnsi"/>
          <w:i/>
        </w:rPr>
        <w:t xml:space="preserve">The social development model: A theory of antisocial </w:t>
      </w:r>
      <w:proofErr w:type="spellStart"/>
      <w:r w:rsidRPr="009B4320">
        <w:rPr>
          <w:rFonts w:asciiTheme="minorHAnsi" w:hAnsiTheme="minorHAnsi" w:cstheme="minorHAnsi"/>
          <w:i/>
        </w:rPr>
        <w:t>behavior</w:t>
      </w:r>
      <w:proofErr w:type="spellEnd"/>
      <w:r w:rsidRPr="009B4320">
        <w:rPr>
          <w:rFonts w:asciiTheme="minorHAnsi" w:hAnsiTheme="minorHAnsi" w:cstheme="minorHAnsi"/>
          <w:i/>
        </w:rPr>
        <w:t xml:space="preserve">.” </w:t>
      </w:r>
      <w:r w:rsidRPr="009B4320">
        <w:rPr>
          <w:rFonts w:asciiTheme="minorHAnsi" w:hAnsiTheme="minorHAnsi" w:cstheme="minorHAnsi"/>
        </w:rPr>
        <w:t>Chapter 4 In Hawkins J.D. Delinquency and Crime: Current Theories. Cambridge: Cambridge University Press. (pp. 149-197).</w:t>
      </w:r>
    </w:p>
    <w:p w14:paraId="7FF0ACE6" w14:textId="77777777" w:rsidR="009B4320" w:rsidRPr="009B4320" w:rsidRDefault="009B4320" w:rsidP="009B4320">
      <w:pPr>
        <w:pStyle w:val="NormalWeb"/>
        <w:spacing w:line="480" w:lineRule="auto"/>
        <w:ind w:left="360"/>
        <w:rPr>
          <w:rFonts w:asciiTheme="minorHAnsi" w:hAnsiTheme="minorHAnsi" w:cstheme="minorHAnsi"/>
        </w:rPr>
      </w:pPr>
      <w:proofErr w:type="spellStart"/>
      <w:r w:rsidRPr="009B4320">
        <w:rPr>
          <w:rFonts w:asciiTheme="minorHAnsi" w:hAnsiTheme="minorHAnsi" w:cstheme="minorHAnsi"/>
        </w:rPr>
        <w:lastRenderedPageBreak/>
        <w:t>Dontigney</w:t>
      </w:r>
      <w:proofErr w:type="spellEnd"/>
      <w:r w:rsidRPr="009B4320">
        <w:rPr>
          <w:rFonts w:asciiTheme="minorHAnsi" w:hAnsiTheme="minorHAnsi" w:cstheme="minorHAnsi"/>
        </w:rPr>
        <w:t xml:space="preserve">, E. (2018). </w:t>
      </w:r>
      <w:r w:rsidRPr="009B4320">
        <w:rPr>
          <w:rFonts w:asciiTheme="minorHAnsi" w:hAnsiTheme="minorHAnsi" w:cstheme="minorHAnsi"/>
          <w:i/>
          <w:iCs/>
        </w:rPr>
        <w:t xml:space="preserve">What Are the Theories of </w:t>
      </w:r>
      <w:proofErr w:type="gramStart"/>
      <w:r w:rsidRPr="009B4320">
        <w:rPr>
          <w:rFonts w:asciiTheme="minorHAnsi" w:hAnsiTheme="minorHAnsi" w:cstheme="minorHAnsi"/>
          <w:i/>
          <w:iCs/>
        </w:rPr>
        <w:t>Entrepreneurship?.</w:t>
      </w:r>
      <w:proofErr w:type="gramEnd"/>
      <w:r w:rsidRPr="009B4320">
        <w:rPr>
          <w:rFonts w:asciiTheme="minorHAnsi" w:hAnsiTheme="minorHAnsi" w:cstheme="minorHAnsi"/>
        </w:rPr>
        <w:t xml:space="preserve"> Available: https://yourbusiness.azcentral.com/theories-entrepreneurship-23795.html. Last accessed 22nd January 2019.</w:t>
      </w:r>
    </w:p>
    <w:p w14:paraId="4F25FF25" w14:textId="77777777" w:rsidR="009B4320" w:rsidRPr="009B4320" w:rsidRDefault="009B4320" w:rsidP="009B4320">
      <w:pPr>
        <w:spacing w:before="100" w:beforeAutospacing="1" w:after="100" w:afterAutospacing="1" w:line="480" w:lineRule="auto"/>
        <w:ind w:left="360"/>
        <w:rPr>
          <w:rFonts w:asciiTheme="minorHAnsi" w:eastAsia="Times New Roman" w:hAnsiTheme="minorHAnsi" w:cstheme="minorHAnsi"/>
          <w:szCs w:val="24"/>
          <w:lang w:eastAsia="en-GB"/>
        </w:rPr>
      </w:pPr>
      <w:r w:rsidRPr="009B4320">
        <w:rPr>
          <w:rFonts w:asciiTheme="minorHAnsi" w:eastAsia="Times New Roman" w:hAnsiTheme="minorHAnsi" w:cstheme="minorHAnsi"/>
          <w:szCs w:val="24"/>
          <w:lang w:eastAsia="en-GB"/>
        </w:rPr>
        <w:t xml:space="preserve">Frost, B. (2018). </w:t>
      </w:r>
      <w:r w:rsidRPr="009B4320">
        <w:rPr>
          <w:rFonts w:asciiTheme="minorHAnsi" w:eastAsia="Times New Roman" w:hAnsiTheme="minorHAnsi" w:cstheme="minorHAnsi"/>
          <w:i/>
          <w:iCs/>
          <w:szCs w:val="24"/>
          <w:lang w:eastAsia="en-GB"/>
        </w:rPr>
        <w:t>The Top 10 US Cities for Entrepreneurs and Start-Ups in 2018.</w:t>
      </w:r>
      <w:r w:rsidRPr="009B4320">
        <w:rPr>
          <w:rFonts w:asciiTheme="minorHAnsi" w:eastAsia="Times New Roman" w:hAnsiTheme="minorHAnsi" w:cstheme="minorHAnsi"/>
          <w:szCs w:val="24"/>
          <w:lang w:eastAsia="en-GB"/>
        </w:rPr>
        <w:t xml:space="preserve"> Available: https://web.archive.org/web/20090324091953/http:/www.crn.com/software/212201417. Last accessed 22nd January 2019.</w:t>
      </w:r>
    </w:p>
    <w:p w14:paraId="7FBA1790" w14:textId="77777777" w:rsidR="009B4320" w:rsidRPr="009B4320" w:rsidRDefault="009B4320" w:rsidP="009B4320">
      <w:pPr>
        <w:spacing w:before="100" w:beforeAutospacing="1" w:after="100" w:afterAutospacing="1" w:line="480" w:lineRule="auto"/>
        <w:ind w:left="360"/>
        <w:rPr>
          <w:rFonts w:asciiTheme="minorHAnsi" w:eastAsia="Times New Roman" w:hAnsiTheme="minorHAnsi" w:cstheme="minorHAnsi"/>
          <w:szCs w:val="24"/>
          <w:lang w:eastAsia="en-GB"/>
        </w:rPr>
      </w:pPr>
      <w:proofErr w:type="spellStart"/>
      <w:r w:rsidRPr="009B4320">
        <w:rPr>
          <w:rFonts w:asciiTheme="minorHAnsi" w:eastAsia="Times New Roman" w:hAnsiTheme="minorHAnsi" w:cstheme="minorHAnsi"/>
          <w:szCs w:val="24"/>
          <w:lang w:eastAsia="en-GB"/>
        </w:rPr>
        <w:t>Kirnzer</w:t>
      </w:r>
      <w:proofErr w:type="spellEnd"/>
      <w:r w:rsidRPr="009B4320">
        <w:rPr>
          <w:rFonts w:asciiTheme="minorHAnsi" w:eastAsia="Times New Roman" w:hAnsiTheme="minorHAnsi" w:cstheme="minorHAnsi"/>
          <w:szCs w:val="24"/>
          <w:lang w:eastAsia="en-GB"/>
        </w:rPr>
        <w:t xml:space="preserve">, I. (1997). </w:t>
      </w:r>
      <w:r w:rsidRPr="009B4320">
        <w:rPr>
          <w:rFonts w:asciiTheme="minorHAnsi" w:eastAsia="Times New Roman" w:hAnsiTheme="minorHAnsi" w:cstheme="minorHAnsi"/>
          <w:i/>
          <w:iCs/>
          <w:szCs w:val="24"/>
          <w:lang w:eastAsia="en-GB"/>
        </w:rPr>
        <w:t>How Markets Work: Disequilibrium, Entrepreneurship and Discovery.</w:t>
      </w:r>
      <w:r w:rsidRPr="009B4320">
        <w:rPr>
          <w:rFonts w:asciiTheme="minorHAnsi" w:eastAsia="Times New Roman" w:hAnsiTheme="minorHAnsi" w:cstheme="minorHAnsi"/>
          <w:szCs w:val="24"/>
          <w:lang w:eastAsia="en-GB"/>
        </w:rPr>
        <w:t xml:space="preserve"> Available: https://iea.org.uk/publications/research/how-markets-work-disequilibrium-entrepreneurship-and-discovery. Last accessed 22nd January 2019.</w:t>
      </w:r>
    </w:p>
    <w:p w14:paraId="2126E973" w14:textId="77777777" w:rsidR="009B4320" w:rsidRPr="009B4320" w:rsidRDefault="009B4320" w:rsidP="009B4320">
      <w:pPr>
        <w:pStyle w:val="NormalWeb"/>
        <w:spacing w:line="480" w:lineRule="auto"/>
        <w:ind w:left="360"/>
        <w:rPr>
          <w:rFonts w:asciiTheme="minorHAnsi" w:hAnsiTheme="minorHAnsi" w:cstheme="minorHAnsi"/>
        </w:rPr>
      </w:pPr>
      <w:r w:rsidRPr="009B4320">
        <w:rPr>
          <w:rFonts w:asciiTheme="minorHAnsi" w:hAnsiTheme="minorHAnsi" w:cstheme="minorHAnsi"/>
        </w:rPr>
        <w:t xml:space="preserve">Klein, P. (2011). </w:t>
      </w:r>
      <w:r w:rsidRPr="009B4320">
        <w:rPr>
          <w:rFonts w:asciiTheme="minorHAnsi" w:hAnsiTheme="minorHAnsi" w:cstheme="minorHAnsi"/>
          <w:i/>
          <w:iCs/>
        </w:rPr>
        <w:t>Confusing Definitions of Entrepreneurship.</w:t>
      </w:r>
      <w:r w:rsidRPr="009B4320">
        <w:rPr>
          <w:rFonts w:asciiTheme="minorHAnsi" w:hAnsiTheme="minorHAnsi" w:cstheme="minorHAnsi"/>
        </w:rPr>
        <w:t xml:space="preserve"> Available: https://organizationsandmarkets.com/2011/03/30/confusing-definitions-of-entrepreneurship/. Last accessed 22nd January 2019.</w:t>
      </w:r>
    </w:p>
    <w:p w14:paraId="6CD6973F" w14:textId="77777777" w:rsidR="009B4320" w:rsidRPr="009B4320" w:rsidRDefault="009B4320" w:rsidP="009B4320">
      <w:pPr>
        <w:spacing w:before="100" w:beforeAutospacing="1" w:after="100" w:afterAutospacing="1" w:line="480" w:lineRule="auto"/>
        <w:ind w:left="360"/>
        <w:rPr>
          <w:rFonts w:asciiTheme="minorHAnsi" w:eastAsia="Times New Roman" w:hAnsiTheme="minorHAnsi" w:cstheme="minorHAnsi"/>
          <w:szCs w:val="24"/>
          <w:lang w:eastAsia="en-GB"/>
        </w:rPr>
      </w:pPr>
      <w:r w:rsidRPr="009B4320">
        <w:rPr>
          <w:rFonts w:asciiTheme="minorHAnsi" w:eastAsia="Times New Roman" w:hAnsiTheme="minorHAnsi" w:cstheme="minorHAnsi"/>
          <w:szCs w:val="24"/>
          <w:lang w:eastAsia="en-GB"/>
        </w:rPr>
        <w:t xml:space="preserve">Kraemer, B. (2008). </w:t>
      </w:r>
      <w:proofErr w:type="spellStart"/>
      <w:r w:rsidRPr="009B4320">
        <w:rPr>
          <w:rFonts w:asciiTheme="minorHAnsi" w:eastAsia="Times New Roman" w:hAnsiTheme="minorHAnsi" w:cstheme="minorHAnsi"/>
          <w:i/>
          <w:iCs/>
          <w:szCs w:val="24"/>
          <w:lang w:eastAsia="en-GB"/>
        </w:rPr>
        <w:t>Pownce</w:t>
      </w:r>
      <w:proofErr w:type="spellEnd"/>
      <w:r w:rsidRPr="009B4320">
        <w:rPr>
          <w:rFonts w:asciiTheme="minorHAnsi" w:eastAsia="Times New Roman" w:hAnsiTheme="minorHAnsi" w:cstheme="minorHAnsi"/>
          <w:i/>
          <w:iCs/>
          <w:szCs w:val="24"/>
          <w:lang w:eastAsia="en-GB"/>
        </w:rPr>
        <w:t xml:space="preserve"> Bounced: Twitter Competitor </w:t>
      </w:r>
      <w:proofErr w:type="gramStart"/>
      <w:r w:rsidRPr="009B4320">
        <w:rPr>
          <w:rFonts w:asciiTheme="minorHAnsi" w:eastAsia="Times New Roman" w:hAnsiTheme="minorHAnsi" w:cstheme="minorHAnsi"/>
          <w:i/>
          <w:iCs/>
          <w:szCs w:val="24"/>
          <w:lang w:eastAsia="en-GB"/>
        </w:rPr>
        <w:t>To</w:t>
      </w:r>
      <w:proofErr w:type="gramEnd"/>
      <w:r w:rsidRPr="009B4320">
        <w:rPr>
          <w:rFonts w:asciiTheme="minorHAnsi" w:eastAsia="Times New Roman" w:hAnsiTheme="minorHAnsi" w:cstheme="minorHAnsi"/>
          <w:i/>
          <w:iCs/>
          <w:szCs w:val="24"/>
          <w:lang w:eastAsia="en-GB"/>
        </w:rPr>
        <w:t xml:space="preserve"> Shut Doors.</w:t>
      </w:r>
      <w:r w:rsidRPr="009B4320">
        <w:rPr>
          <w:rFonts w:asciiTheme="minorHAnsi" w:eastAsia="Times New Roman" w:hAnsiTheme="minorHAnsi" w:cstheme="minorHAnsi"/>
          <w:szCs w:val="24"/>
          <w:lang w:eastAsia="en-GB"/>
        </w:rPr>
        <w:t xml:space="preserve"> Available: https://web.archive.org/web/20090324091953/http:/www.crn.com/software/212201417. Last accessed 22nd January 2019.</w:t>
      </w:r>
    </w:p>
    <w:p w14:paraId="7F754E1C" w14:textId="77777777" w:rsidR="009B4320" w:rsidRPr="009B4320" w:rsidRDefault="009B4320" w:rsidP="009B4320">
      <w:pPr>
        <w:spacing w:line="480" w:lineRule="auto"/>
        <w:ind w:left="360"/>
        <w:rPr>
          <w:rFonts w:asciiTheme="minorHAnsi" w:hAnsiTheme="minorHAnsi" w:cstheme="minorHAnsi"/>
        </w:rPr>
      </w:pPr>
      <w:r w:rsidRPr="009B4320">
        <w:rPr>
          <w:rFonts w:asciiTheme="minorHAnsi" w:hAnsiTheme="minorHAnsi" w:cstheme="minorHAnsi"/>
        </w:rPr>
        <w:t xml:space="preserve">Lacey, S &amp; Hempel, J. (2006). </w:t>
      </w:r>
      <w:r w:rsidRPr="009B4320">
        <w:rPr>
          <w:rFonts w:asciiTheme="minorHAnsi" w:hAnsiTheme="minorHAnsi" w:cstheme="minorHAnsi"/>
          <w:i/>
          <w:iCs/>
        </w:rPr>
        <w:t>Valley Boys.</w:t>
      </w:r>
      <w:r w:rsidRPr="009B4320">
        <w:rPr>
          <w:rFonts w:asciiTheme="minorHAnsi" w:hAnsiTheme="minorHAnsi" w:cstheme="minorHAnsi"/>
        </w:rPr>
        <w:t xml:space="preserve"> Available: https://www.webcitation.org/60bXv3Gfz?url=http://www.businessweek.com/magazine/content/06_33/b3997001.htm. Last accessed 22nd January 2019.</w:t>
      </w:r>
    </w:p>
    <w:p w14:paraId="52427CAF" w14:textId="77777777" w:rsidR="009B4320" w:rsidRPr="009B4320" w:rsidRDefault="009B4320" w:rsidP="009B4320">
      <w:pPr>
        <w:spacing w:line="480" w:lineRule="auto"/>
        <w:ind w:left="360"/>
        <w:rPr>
          <w:rFonts w:asciiTheme="minorHAnsi" w:hAnsiTheme="minorHAnsi" w:cstheme="minorHAnsi"/>
        </w:rPr>
      </w:pPr>
      <w:proofErr w:type="spellStart"/>
      <w:r w:rsidRPr="009B4320">
        <w:rPr>
          <w:rFonts w:asciiTheme="minorHAnsi" w:hAnsiTheme="minorHAnsi" w:cstheme="minorHAnsi"/>
        </w:rPr>
        <w:lastRenderedPageBreak/>
        <w:t>Leibenstein</w:t>
      </w:r>
      <w:proofErr w:type="spellEnd"/>
      <w:r w:rsidRPr="009B4320">
        <w:rPr>
          <w:rFonts w:asciiTheme="minorHAnsi" w:hAnsiTheme="minorHAnsi" w:cstheme="minorHAnsi"/>
        </w:rPr>
        <w:t>, H. (1995) “</w:t>
      </w:r>
      <w:r w:rsidRPr="009B4320">
        <w:rPr>
          <w:rFonts w:asciiTheme="minorHAnsi" w:hAnsiTheme="minorHAnsi" w:cstheme="minorHAnsi"/>
          <w:i/>
        </w:rPr>
        <w:t xml:space="preserve">The supply of </w:t>
      </w:r>
      <w:proofErr w:type="gramStart"/>
      <w:r w:rsidRPr="009B4320">
        <w:rPr>
          <w:rFonts w:asciiTheme="minorHAnsi" w:hAnsiTheme="minorHAnsi" w:cstheme="minorHAnsi"/>
          <w:i/>
        </w:rPr>
        <w:t>entrepreneurship</w:t>
      </w:r>
      <w:r w:rsidRPr="009B4320">
        <w:rPr>
          <w:rFonts w:asciiTheme="minorHAnsi" w:hAnsiTheme="minorHAnsi" w:cstheme="minorHAnsi"/>
        </w:rPr>
        <w:t xml:space="preserve">  in</w:t>
      </w:r>
      <w:proofErr w:type="gramEnd"/>
      <w:r w:rsidRPr="009B4320">
        <w:rPr>
          <w:rFonts w:asciiTheme="minorHAnsi" w:hAnsiTheme="minorHAnsi" w:cstheme="minorHAnsi"/>
        </w:rPr>
        <w:t xml:space="preserve"> G. M. Meier, ed., leading issues in economic development. Oxford University press, New York, 273 –275</w:t>
      </w:r>
    </w:p>
    <w:p w14:paraId="5BB630CC" w14:textId="77777777" w:rsidR="009B4320" w:rsidRPr="009B4320" w:rsidRDefault="009B4320" w:rsidP="009B4320">
      <w:pPr>
        <w:spacing w:line="480" w:lineRule="auto"/>
        <w:ind w:left="360"/>
        <w:rPr>
          <w:rFonts w:asciiTheme="minorHAnsi" w:hAnsiTheme="minorHAnsi" w:cstheme="minorHAnsi"/>
        </w:rPr>
      </w:pPr>
      <w:proofErr w:type="spellStart"/>
      <w:r w:rsidRPr="009B4320">
        <w:rPr>
          <w:rFonts w:asciiTheme="minorHAnsi" w:hAnsiTheme="minorHAnsi" w:cstheme="minorHAnsi"/>
        </w:rPr>
        <w:t>Leibenstein</w:t>
      </w:r>
      <w:proofErr w:type="spellEnd"/>
      <w:r w:rsidRPr="009B4320">
        <w:rPr>
          <w:rFonts w:asciiTheme="minorHAnsi" w:hAnsiTheme="minorHAnsi" w:cstheme="minorHAnsi"/>
        </w:rPr>
        <w:t>, Harvey. (1986) “</w:t>
      </w:r>
      <w:r w:rsidRPr="009B4320">
        <w:rPr>
          <w:rFonts w:asciiTheme="minorHAnsi" w:hAnsiTheme="minorHAnsi" w:cstheme="minorHAnsi"/>
          <w:i/>
        </w:rPr>
        <w:t>Entrepreneurship and Development</w:t>
      </w:r>
      <w:r w:rsidRPr="009B4320">
        <w:rPr>
          <w:rFonts w:asciiTheme="minorHAnsi" w:hAnsiTheme="minorHAnsi" w:cstheme="minorHAnsi"/>
        </w:rPr>
        <w:t>” The American Economic Review, Vol. 58, No. 2, Papers and Proceedings of the Eightieth Annual Meeting of the American Economic Association. (pp. 72-83)</w:t>
      </w:r>
    </w:p>
    <w:p w14:paraId="777AD92C" w14:textId="77777777" w:rsidR="009B4320" w:rsidRPr="009B4320" w:rsidRDefault="009B4320" w:rsidP="009B4320">
      <w:pPr>
        <w:spacing w:before="100" w:beforeAutospacing="1" w:after="100" w:afterAutospacing="1" w:line="480" w:lineRule="auto"/>
        <w:ind w:left="360"/>
        <w:rPr>
          <w:rFonts w:asciiTheme="minorHAnsi" w:eastAsia="Times New Roman" w:hAnsiTheme="minorHAnsi" w:cstheme="minorHAnsi"/>
          <w:szCs w:val="24"/>
          <w:lang w:eastAsia="en-GB"/>
        </w:rPr>
      </w:pPr>
      <w:proofErr w:type="spellStart"/>
      <w:r w:rsidRPr="009B4320">
        <w:rPr>
          <w:rFonts w:asciiTheme="minorHAnsi" w:eastAsia="Times New Roman" w:hAnsiTheme="minorHAnsi" w:cstheme="minorHAnsi"/>
          <w:szCs w:val="24"/>
          <w:lang w:eastAsia="en-GB"/>
        </w:rPr>
        <w:t>Lynley</w:t>
      </w:r>
      <w:proofErr w:type="spellEnd"/>
      <w:r w:rsidRPr="009B4320">
        <w:rPr>
          <w:rFonts w:asciiTheme="minorHAnsi" w:eastAsia="Times New Roman" w:hAnsiTheme="minorHAnsi" w:cstheme="minorHAnsi"/>
          <w:szCs w:val="24"/>
          <w:lang w:eastAsia="en-GB"/>
        </w:rPr>
        <w:t xml:space="preserve">, M. (2012). </w:t>
      </w:r>
      <w:r w:rsidRPr="009B4320">
        <w:rPr>
          <w:rFonts w:asciiTheme="minorHAnsi" w:eastAsia="Times New Roman" w:hAnsiTheme="minorHAnsi" w:cstheme="minorHAnsi"/>
          <w:i/>
          <w:iCs/>
          <w:szCs w:val="24"/>
          <w:lang w:eastAsia="en-GB"/>
        </w:rPr>
        <w:t xml:space="preserve">The Inside Story </w:t>
      </w:r>
      <w:proofErr w:type="gramStart"/>
      <w:r w:rsidRPr="009B4320">
        <w:rPr>
          <w:rFonts w:asciiTheme="minorHAnsi" w:eastAsia="Times New Roman" w:hAnsiTheme="minorHAnsi" w:cstheme="minorHAnsi"/>
          <w:i/>
          <w:iCs/>
          <w:szCs w:val="24"/>
          <w:lang w:eastAsia="en-GB"/>
        </w:rPr>
        <w:t>On</w:t>
      </w:r>
      <w:proofErr w:type="gramEnd"/>
      <w:r w:rsidRPr="009B4320">
        <w:rPr>
          <w:rFonts w:asciiTheme="minorHAnsi" w:eastAsia="Times New Roman" w:hAnsiTheme="minorHAnsi" w:cstheme="minorHAnsi"/>
          <w:i/>
          <w:iCs/>
          <w:szCs w:val="24"/>
          <w:lang w:eastAsia="en-GB"/>
        </w:rPr>
        <w:t xml:space="preserve"> Why Kevin Rose Never Had A Big Hit.</w:t>
      </w:r>
      <w:r w:rsidRPr="009B4320">
        <w:rPr>
          <w:rFonts w:asciiTheme="minorHAnsi" w:eastAsia="Times New Roman" w:hAnsiTheme="minorHAnsi" w:cstheme="minorHAnsi"/>
          <w:szCs w:val="24"/>
          <w:lang w:eastAsia="en-GB"/>
        </w:rPr>
        <w:t xml:space="preserve"> Available: https://www.businessinsider.com/digg-kevin-rose-untold-history-2012-7?IR=T. Last accessed 22nd January 2019.</w:t>
      </w:r>
    </w:p>
    <w:p w14:paraId="3EEA6FBC" w14:textId="77777777" w:rsidR="009B4320" w:rsidRPr="009B4320" w:rsidRDefault="009B4320" w:rsidP="009B4320">
      <w:pPr>
        <w:pStyle w:val="NormalWeb"/>
        <w:spacing w:line="480" w:lineRule="auto"/>
        <w:ind w:left="360"/>
        <w:rPr>
          <w:rFonts w:asciiTheme="minorHAnsi" w:hAnsiTheme="minorHAnsi" w:cstheme="minorHAnsi"/>
        </w:rPr>
      </w:pPr>
      <w:r w:rsidRPr="009B4320">
        <w:rPr>
          <w:rFonts w:asciiTheme="minorHAnsi" w:hAnsiTheme="minorHAnsi" w:cstheme="minorHAnsi"/>
        </w:rPr>
        <w:t xml:space="preserve">MacManus, R. (2006). </w:t>
      </w:r>
      <w:r w:rsidRPr="009B4320">
        <w:rPr>
          <w:rFonts w:asciiTheme="minorHAnsi" w:hAnsiTheme="minorHAnsi" w:cstheme="minorHAnsi"/>
          <w:i/>
          <w:iCs/>
        </w:rPr>
        <w:t>Interview with Digg founder Kevin Rose, Part 1.</w:t>
      </w:r>
      <w:r w:rsidRPr="009B4320">
        <w:rPr>
          <w:rFonts w:asciiTheme="minorHAnsi" w:hAnsiTheme="minorHAnsi" w:cstheme="minorHAnsi"/>
        </w:rPr>
        <w:t xml:space="preserve"> Available: https://www.zdnet.com/article/interview-with-digg-founder-kevin-rose-part-1/. Last accessed 22nd January 2019.</w:t>
      </w:r>
    </w:p>
    <w:p w14:paraId="42CD57CA" w14:textId="77777777" w:rsidR="009B4320" w:rsidRPr="009B4320" w:rsidRDefault="009B4320" w:rsidP="009B4320">
      <w:pPr>
        <w:spacing w:line="480" w:lineRule="auto"/>
        <w:ind w:left="360"/>
        <w:rPr>
          <w:rFonts w:asciiTheme="minorHAnsi" w:hAnsiTheme="minorHAnsi" w:cstheme="minorHAnsi"/>
        </w:rPr>
      </w:pPr>
      <w:proofErr w:type="spellStart"/>
      <w:r w:rsidRPr="009B4320">
        <w:rPr>
          <w:rFonts w:asciiTheme="minorHAnsi" w:hAnsiTheme="minorHAnsi" w:cstheme="minorHAnsi"/>
        </w:rPr>
        <w:t>Mathes</w:t>
      </w:r>
      <w:proofErr w:type="spellEnd"/>
      <w:r w:rsidRPr="009B4320">
        <w:rPr>
          <w:rFonts w:asciiTheme="minorHAnsi" w:hAnsiTheme="minorHAnsi" w:cstheme="minorHAnsi"/>
        </w:rPr>
        <w:t>, E. W. (1981) ‘</w:t>
      </w:r>
      <w:r w:rsidRPr="009B4320">
        <w:rPr>
          <w:rFonts w:asciiTheme="minorHAnsi" w:hAnsiTheme="minorHAnsi" w:cstheme="minorHAnsi"/>
          <w:i/>
        </w:rPr>
        <w:t>Maslow’s Hierarchy of Needs as a Guide for Living’</w:t>
      </w:r>
      <w:r w:rsidRPr="009B4320">
        <w:rPr>
          <w:rFonts w:asciiTheme="minorHAnsi" w:hAnsiTheme="minorHAnsi" w:cstheme="minorHAnsi"/>
        </w:rPr>
        <w:t xml:space="preserve">, Journal of Humanistic Psychology, 21(4), pp. 69–72. </w:t>
      </w:r>
    </w:p>
    <w:p w14:paraId="5AADA7B7" w14:textId="77777777" w:rsidR="009B4320" w:rsidRPr="009B4320" w:rsidRDefault="009B4320" w:rsidP="009B4320">
      <w:pPr>
        <w:pStyle w:val="NormalWeb"/>
        <w:spacing w:line="480" w:lineRule="auto"/>
        <w:ind w:left="360"/>
        <w:rPr>
          <w:rFonts w:asciiTheme="minorHAnsi" w:hAnsiTheme="minorHAnsi" w:cstheme="minorHAnsi"/>
        </w:rPr>
      </w:pPr>
      <w:r w:rsidRPr="009B4320">
        <w:rPr>
          <w:rFonts w:asciiTheme="minorHAnsi" w:hAnsiTheme="minorHAnsi" w:cstheme="minorHAnsi"/>
        </w:rPr>
        <w:t xml:space="preserve">McClelland, D. (1987). </w:t>
      </w:r>
      <w:r w:rsidRPr="009B4320">
        <w:rPr>
          <w:rFonts w:asciiTheme="minorHAnsi" w:hAnsiTheme="minorHAnsi" w:cstheme="minorHAnsi"/>
          <w:i/>
          <w:iCs/>
        </w:rPr>
        <w:t>Characteristics of Successful Entrepreneurs.</w:t>
      </w:r>
      <w:r w:rsidRPr="009B4320">
        <w:rPr>
          <w:rFonts w:asciiTheme="minorHAnsi" w:hAnsiTheme="minorHAnsi" w:cstheme="minorHAnsi"/>
        </w:rPr>
        <w:t xml:space="preserve"> Available: https://onlinelibrary.wiley.com/doi/abs/10.1002/j.2162-6057.1987.tb00479.x. Last accessed 22nd January 2019.</w:t>
      </w:r>
    </w:p>
    <w:p w14:paraId="5307EE52" w14:textId="77777777" w:rsidR="009B4320" w:rsidRPr="009B4320" w:rsidRDefault="009B4320" w:rsidP="009B4320">
      <w:pPr>
        <w:pStyle w:val="NormalWeb"/>
        <w:spacing w:line="480" w:lineRule="auto"/>
        <w:ind w:left="360"/>
        <w:rPr>
          <w:rFonts w:asciiTheme="minorHAnsi" w:hAnsiTheme="minorHAnsi" w:cstheme="minorHAnsi"/>
        </w:rPr>
      </w:pPr>
      <w:r w:rsidRPr="009B4320">
        <w:rPr>
          <w:rFonts w:asciiTheme="minorHAnsi" w:hAnsiTheme="minorHAnsi" w:cstheme="minorHAnsi"/>
        </w:rPr>
        <w:t xml:space="preserve">Mind Tools. (2018). </w:t>
      </w:r>
      <w:r w:rsidRPr="009B4320">
        <w:rPr>
          <w:rFonts w:asciiTheme="minorHAnsi" w:hAnsiTheme="minorHAnsi" w:cstheme="minorHAnsi"/>
          <w:i/>
          <w:iCs/>
        </w:rPr>
        <w:t>McClelland's Human Motivation Theory.</w:t>
      </w:r>
      <w:r w:rsidRPr="009B4320">
        <w:rPr>
          <w:rFonts w:asciiTheme="minorHAnsi" w:hAnsiTheme="minorHAnsi" w:cstheme="minorHAnsi"/>
        </w:rPr>
        <w:t xml:space="preserve"> Available: https://www.mindtools.com/pages/article/human-motivation-theory.htm. Last accessed 22nd January 2019.</w:t>
      </w:r>
    </w:p>
    <w:p w14:paraId="724EADA2" w14:textId="77777777" w:rsidR="009B4320" w:rsidRPr="009B4320" w:rsidRDefault="009B4320" w:rsidP="009B4320">
      <w:pPr>
        <w:spacing w:before="100" w:beforeAutospacing="1" w:after="100" w:afterAutospacing="1" w:line="480" w:lineRule="auto"/>
        <w:ind w:left="360"/>
        <w:rPr>
          <w:rFonts w:asciiTheme="minorHAnsi" w:eastAsia="Times New Roman" w:hAnsiTheme="minorHAnsi" w:cstheme="minorHAnsi"/>
          <w:szCs w:val="24"/>
          <w:lang w:eastAsia="en-GB"/>
        </w:rPr>
      </w:pPr>
      <w:r w:rsidRPr="009B4320">
        <w:rPr>
          <w:rFonts w:asciiTheme="minorHAnsi" w:eastAsia="Times New Roman" w:hAnsiTheme="minorHAnsi" w:cstheme="minorHAnsi"/>
          <w:szCs w:val="24"/>
          <w:lang w:eastAsia="en-GB"/>
        </w:rPr>
        <w:lastRenderedPageBreak/>
        <w:t xml:space="preserve">Muneer. (2016). </w:t>
      </w:r>
      <w:r w:rsidRPr="009B4320">
        <w:rPr>
          <w:rFonts w:asciiTheme="minorHAnsi" w:eastAsia="Times New Roman" w:hAnsiTheme="minorHAnsi" w:cstheme="minorHAnsi"/>
          <w:i/>
          <w:iCs/>
          <w:szCs w:val="24"/>
          <w:lang w:eastAsia="en-GB"/>
        </w:rPr>
        <w:t xml:space="preserve">2015 </w:t>
      </w:r>
      <w:proofErr w:type="spellStart"/>
      <w:r w:rsidRPr="009B4320">
        <w:rPr>
          <w:rFonts w:asciiTheme="minorHAnsi" w:eastAsia="Times New Roman" w:hAnsiTheme="minorHAnsi" w:cstheme="minorHAnsi"/>
          <w:i/>
          <w:iCs/>
          <w:szCs w:val="24"/>
          <w:lang w:eastAsia="en-GB"/>
        </w:rPr>
        <w:t>Startup</w:t>
      </w:r>
      <w:proofErr w:type="spellEnd"/>
      <w:r w:rsidRPr="009B4320">
        <w:rPr>
          <w:rFonts w:asciiTheme="minorHAnsi" w:eastAsia="Times New Roman" w:hAnsiTheme="minorHAnsi" w:cstheme="minorHAnsi"/>
          <w:i/>
          <w:iCs/>
          <w:szCs w:val="24"/>
          <w:lang w:eastAsia="en-GB"/>
        </w:rPr>
        <w:t xml:space="preserve"> Business Statistics in Different Countries.</w:t>
      </w:r>
      <w:r w:rsidRPr="009B4320">
        <w:rPr>
          <w:rFonts w:asciiTheme="minorHAnsi" w:eastAsia="Times New Roman" w:hAnsiTheme="minorHAnsi" w:cstheme="minorHAnsi"/>
          <w:szCs w:val="24"/>
          <w:lang w:eastAsia="en-GB"/>
        </w:rPr>
        <w:t xml:space="preserve"> Available: https://krify.co/tag/least-entrepreneurial-startup-countries-in-the-world/. Last accessed 22nd January 2019.</w:t>
      </w:r>
    </w:p>
    <w:p w14:paraId="4F6804A1" w14:textId="77777777" w:rsidR="009B4320" w:rsidRPr="009B4320" w:rsidRDefault="009B4320" w:rsidP="009B4320">
      <w:pPr>
        <w:pStyle w:val="NormalWeb"/>
        <w:spacing w:line="480" w:lineRule="auto"/>
        <w:ind w:left="360"/>
        <w:rPr>
          <w:rFonts w:asciiTheme="minorHAnsi" w:hAnsiTheme="minorHAnsi" w:cstheme="minorHAnsi"/>
        </w:rPr>
      </w:pPr>
      <w:r w:rsidRPr="009B4320">
        <w:rPr>
          <w:rFonts w:asciiTheme="minorHAnsi" w:hAnsiTheme="minorHAnsi" w:cstheme="minorHAnsi"/>
        </w:rPr>
        <w:t xml:space="preserve">Rasel. (2013). </w:t>
      </w:r>
      <w:r w:rsidRPr="009B4320">
        <w:rPr>
          <w:rFonts w:asciiTheme="minorHAnsi" w:hAnsiTheme="minorHAnsi" w:cstheme="minorHAnsi"/>
          <w:i/>
          <w:iCs/>
        </w:rPr>
        <w:t>McClelland’s Need Theory of Motivation.</w:t>
      </w:r>
      <w:r w:rsidRPr="009B4320">
        <w:rPr>
          <w:rFonts w:asciiTheme="minorHAnsi" w:hAnsiTheme="minorHAnsi" w:cstheme="minorHAnsi"/>
        </w:rPr>
        <w:t xml:space="preserve"> Available: http://bankofinfo.com/need-theory-of-motivation/. Last accessed 22nd January 2019.</w:t>
      </w:r>
    </w:p>
    <w:p w14:paraId="64867A2A" w14:textId="77777777" w:rsidR="009B4320" w:rsidRPr="009B4320" w:rsidRDefault="009B4320" w:rsidP="009B4320">
      <w:pPr>
        <w:spacing w:line="480" w:lineRule="auto"/>
        <w:ind w:left="360"/>
        <w:rPr>
          <w:rFonts w:asciiTheme="minorHAnsi" w:hAnsiTheme="minorHAnsi" w:cstheme="minorHAnsi"/>
        </w:rPr>
      </w:pPr>
      <w:r w:rsidRPr="009B4320">
        <w:rPr>
          <w:rFonts w:asciiTheme="minorHAnsi" w:hAnsiTheme="minorHAnsi" w:cstheme="minorHAnsi"/>
        </w:rPr>
        <w:t xml:space="preserve">Smith, W. &amp; Chimucheka, T. (2014). </w:t>
      </w:r>
      <w:r w:rsidRPr="009B4320">
        <w:rPr>
          <w:rFonts w:asciiTheme="minorHAnsi" w:hAnsiTheme="minorHAnsi" w:cstheme="minorHAnsi"/>
          <w:i/>
        </w:rPr>
        <w:t>Entrepreneurship, Economic Growth and Entrepreneurship Theories</w:t>
      </w:r>
      <w:r w:rsidRPr="009B4320">
        <w:rPr>
          <w:rFonts w:asciiTheme="minorHAnsi" w:hAnsiTheme="minorHAnsi" w:cstheme="minorHAnsi"/>
        </w:rPr>
        <w:t xml:space="preserve">. Mediterranean Journal of Social Sciences. 5. (pp 160-168). </w:t>
      </w:r>
    </w:p>
    <w:p w14:paraId="3214FC0D" w14:textId="77777777" w:rsidR="00DF048F" w:rsidRPr="00AF3DB4" w:rsidRDefault="00DF048F" w:rsidP="009B4320">
      <w:pPr>
        <w:spacing w:line="480" w:lineRule="auto"/>
      </w:pPr>
    </w:p>
    <w:sectPr w:rsidR="00DF048F" w:rsidRPr="00AF3DB4" w:rsidSect="006F0B13">
      <w:headerReference w:type="default" r:id="rId10"/>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50199C" w14:textId="77777777" w:rsidR="008B669F" w:rsidRDefault="008B669F" w:rsidP="00457060">
      <w:pPr>
        <w:spacing w:after="0" w:line="240" w:lineRule="auto"/>
      </w:pPr>
      <w:r>
        <w:separator/>
      </w:r>
    </w:p>
  </w:endnote>
  <w:endnote w:type="continuationSeparator" w:id="0">
    <w:p w14:paraId="76F59B9A" w14:textId="77777777" w:rsidR="008B669F" w:rsidRDefault="008B669F" w:rsidP="00457060">
      <w:pPr>
        <w:spacing w:after="0" w:line="240" w:lineRule="auto"/>
      </w:pPr>
      <w:r>
        <w:continuationSeparator/>
      </w:r>
    </w:p>
  </w:endnote>
  <w:endnote w:type="continuationNotice" w:id="1">
    <w:p w14:paraId="0F11BBBB" w14:textId="77777777" w:rsidR="0071773F" w:rsidRDefault="0071773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84896074"/>
      <w:docPartObj>
        <w:docPartGallery w:val="Page Numbers (Bottom of Page)"/>
        <w:docPartUnique/>
      </w:docPartObj>
    </w:sdtPr>
    <w:sdtEndPr>
      <w:rPr>
        <w:noProof/>
      </w:rPr>
    </w:sdtEndPr>
    <w:sdtContent>
      <w:p w14:paraId="10098169" w14:textId="77777777" w:rsidR="00457060" w:rsidRDefault="0045706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FCC9E06" w14:textId="5C512F5F" w:rsidR="00457060" w:rsidRDefault="006154E0" w:rsidP="006154E0">
    <w:pPr>
      <w:pStyle w:val="Footer"/>
      <w:jc w:val="center"/>
    </w:pPr>
    <w:r>
      <w:t>Emma-Lisa Beaumont P1804423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25E76D" w14:textId="77777777" w:rsidR="008B669F" w:rsidRDefault="008B669F" w:rsidP="00457060">
      <w:pPr>
        <w:spacing w:after="0" w:line="240" w:lineRule="auto"/>
      </w:pPr>
      <w:r>
        <w:separator/>
      </w:r>
    </w:p>
  </w:footnote>
  <w:footnote w:type="continuationSeparator" w:id="0">
    <w:p w14:paraId="59396352" w14:textId="77777777" w:rsidR="008B669F" w:rsidRDefault="008B669F" w:rsidP="00457060">
      <w:pPr>
        <w:spacing w:after="0" w:line="240" w:lineRule="auto"/>
      </w:pPr>
      <w:r>
        <w:continuationSeparator/>
      </w:r>
    </w:p>
  </w:footnote>
  <w:footnote w:type="continuationNotice" w:id="1">
    <w:p w14:paraId="22E50917" w14:textId="77777777" w:rsidR="0071773F" w:rsidRDefault="0071773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011335" w14:textId="6A8BAD7C" w:rsidR="006154E0" w:rsidRDefault="006154E0">
    <w:pPr>
      <w:pStyle w:val="Header"/>
    </w:pPr>
  </w:p>
  <w:p w14:paraId="0B8B51A1" w14:textId="77777777" w:rsidR="006154E0" w:rsidRDefault="006154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BF1382"/>
    <w:multiLevelType w:val="hybridMultilevel"/>
    <w:tmpl w:val="36B06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6630B41"/>
    <w:multiLevelType w:val="hybridMultilevel"/>
    <w:tmpl w:val="2C120D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0B13"/>
    <w:rsid w:val="00002207"/>
    <w:rsid w:val="00010265"/>
    <w:rsid w:val="00012096"/>
    <w:rsid w:val="00026592"/>
    <w:rsid w:val="0002675A"/>
    <w:rsid w:val="000304C7"/>
    <w:rsid w:val="00031276"/>
    <w:rsid w:val="0003591F"/>
    <w:rsid w:val="00036F14"/>
    <w:rsid w:val="00047015"/>
    <w:rsid w:val="00051A52"/>
    <w:rsid w:val="000672EA"/>
    <w:rsid w:val="00073449"/>
    <w:rsid w:val="00085C83"/>
    <w:rsid w:val="00086319"/>
    <w:rsid w:val="000A0F0A"/>
    <w:rsid w:val="000A110D"/>
    <w:rsid w:val="000A1CE7"/>
    <w:rsid w:val="000A37A5"/>
    <w:rsid w:val="000D5AE8"/>
    <w:rsid w:val="000D5E0B"/>
    <w:rsid w:val="00105ABE"/>
    <w:rsid w:val="001300B0"/>
    <w:rsid w:val="00151DF4"/>
    <w:rsid w:val="0018351F"/>
    <w:rsid w:val="00185C93"/>
    <w:rsid w:val="001A0EA8"/>
    <w:rsid w:val="001A23C7"/>
    <w:rsid w:val="001A7CA7"/>
    <w:rsid w:val="001B0B9F"/>
    <w:rsid w:val="001C2B6E"/>
    <w:rsid w:val="001D0197"/>
    <w:rsid w:val="001E5076"/>
    <w:rsid w:val="001F3A74"/>
    <w:rsid w:val="00206076"/>
    <w:rsid w:val="00222398"/>
    <w:rsid w:val="00223F96"/>
    <w:rsid w:val="0024491E"/>
    <w:rsid w:val="00255667"/>
    <w:rsid w:val="0025575F"/>
    <w:rsid w:val="00257197"/>
    <w:rsid w:val="00264F3C"/>
    <w:rsid w:val="0028288D"/>
    <w:rsid w:val="00284217"/>
    <w:rsid w:val="00290FC8"/>
    <w:rsid w:val="002A01B8"/>
    <w:rsid w:val="002B30D9"/>
    <w:rsid w:val="002B5D75"/>
    <w:rsid w:val="002B7108"/>
    <w:rsid w:val="002C6DB8"/>
    <w:rsid w:val="002F4DED"/>
    <w:rsid w:val="00302CA2"/>
    <w:rsid w:val="0031009C"/>
    <w:rsid w:val="00310808"/>
    <w:rsid w:val="00317C76"/>
    <w:rsid w:val="003332BD"/>
    <w:rsid w:val="00352F95"/>
    <w:rsid w:val="003542C5"/>
    <w:rsid w:val="00356292"/>
    <w:rsid w:val="003654ED"/>
    <w:rsid w:val="00374D63"/>
    <w:rsid w:val="003A6B0D"/>
    <w:rsid w:val="003B5E89"/>
    <w:rsid w:val="003B665B"/>
    <w:rsid w:val="003E1BF2"/>
    <w:rsid w:val="003E202F"/>
    <w:rsid w:val="003F5784"/>
    <w:rsid w:val="004046C4"/>
    <w:rsid w:val="0041629F"/>
    <w:rsid w:val="0042268D"/>
    <w:rsid w:val="00455167"/>
    <w:rsid w:val="00457060"/>
    <w:rsid w:val="004601D5"/>
    <w:rsid w:val="00482403"/>
    <w:rsid w:val="00493CCF"/>
    <w:rsid w:val="004976CB"/>
    <w:rsid w:val="00497AF7"/>
    <w:rsid w:val="004B7EA7"/>
    <w:rsid w:val="004C2412"/>
    <w:rsid w:val="004D31CE"/>
    <w:rsid w:val="004D57BD"/>
    <w:rsid w:val="004E388C"/>
    <w:rsid w:val="004E67C4"/>
    <w:rsid w:val="004E6C1C"/>
    <w:rsid w:val="004F507E"/>
    <w:rsid w:val="00502812"/>
    <w:rsid w:val="005243D9"/>
    <w:rsid w:val="00525541"/>
    <w:rsid w:val="00530A37"/>
    <w:rsid w:val="00537B63"/>
    <w:rsid w:val="005543EC"/>
    <w:rsid w:val="00555FA0"/>
    <w:rsid w:val="0057606C"/>
    <w:rsid w:val="00580FF5"/>
    <w:rsid w:val="0058300A"/>
    <w:rsid w:val="00585CED"/>
    <w:rsid w:val="00595098"/>
    <w:rsid w:val="005B35A9"/>
    <w:rsid w:val="005E1CFB"/>
    <w:rsid w:val="00602CD8"/>
    <w:rsid w:val="006154E0"/>
    <w:rsid w:val="0064221D"/>
    <w:rsid w:val="00643657"/>
    <w:rsid w:val="00645E82"/>
    <w:rsid w:val="006750D8"/>
    <w:rsid w:val="00675447"/>
    <w:rsid w:val="006937C3"/>
    <w:rsid w:val="006A5547"/>
    <w:rsid w:val="006A7561"/>
    <w:rsid w:val="006B69A2"/>
    <w:rsid w:val="006B76E4"/>
    <w:rsid w:val="006B7E14"/>
    <w:rsid w:val="006C7E57"/>
    <w:rsid w:val="006F0B13"/>
    <w:rsid w:val="0071773F"/>
    <w:rsid w:val="00717983"/>
    <w:rsid w:val="0072022A"/>
    <w:rsid w:val="00732293"/>
    <w:rsid w:val="007372E7"/>
    <w:rsid w:val="007941D5"/>
    <w:rsid w:val="0079785C"/>
    <w:rsid w:val="007A3C57"/>
    <w:rsid w:val="007A533F"/>
    <w:rsid w:val="007B687E"/>
    <w:rsid w:val="007C1F81"/>
    <w:rsid w:val="007C3B7B"/>
    <w:rsid w:val="007C612C"/>
    <w:rsid w:val="007C78EF"/>
    <w:rsid w:val="007D539A"/>
    <w:rsid w:val="007E2F7B"/>
    <w:rsid w:val="00823C1F"/>
    <w:rsid w:val="008344E0"/>
    <w:rsid w:val="008378B4"/>
    <w:rsid w:val="008443A1"/>
    <w:rsid w:val="00847C00"/>
    <w:rsid w:val="00862B56"/>
    <w:rsid w:val="00890A5E"/>
    <w:rsid w:val="00896257"/>
    <w:rsid w:val="008A1BF4"/>
    <w:rsid w:val="008A5A03"/>
    <w:rsid w:val="008B2EE3"/>
    <w:rsid w:val="008B669F"/>
    <w:rsid w:val="008D351A"/>
    <w:rsid w:val="008F5E38"/>
    <w:rsid w:val="00912369"/>
    <w:rsid w:val="009449E7"/>
    <w:rsid w:val="009463B3"/>
    <w:rsid w:val="009535DB"/>
    <w:rsid w:val="00977B52"/>
    <w:rsid w:val="00985BBC"/>
    <w:rsid w:val="0099029B"/>
    <w:rsid w:val="00993EB3"/>
    <w:rsid w:val="00994089"/>
    <w:rsid w:val="00997E25"/>
    <w:rsid w:val="009B4320"/>
    <w:rsid w:val="009B4399"/>
    <w:rsid w:val="009C711A"/>
    <w:rsid w:val="009D19B4"/>
    <w:rsid w:val="009D1E48"/>
    <w:rsid w:val="009D4107"/>
    <w:rsid w:val="009D4360"/>
    <w:rsid w:val="00A03F7A"/>
    <w:rsid w:val="00A1236D"/>
    <w:rsid w:val="00A16E2D"/>
    <w:rsid w:val="00A4557E"/>
    <w:rsid w:val="00A53288"/>
    <w:rsid w:val="00A70496"/>
    <w:rsid w:val="00A95D19"/>
    <w:rsid w:val="00A9648F"/>
    <w:rsid w:val="00A97CDC"/>
    <w:rsid w:val="00AB0B64"/>
    <w:rsid w:val="00AB53D6"/>
    <w:rsid w:val="00AB5AA5"/>
    <w:rsid w:val="00AC7570"/>
    <w:rsid w:val="00AD056D"/>
    <w:rsid w:val="00AE57EC"/>
    <w:rsid w:val="00AF3DB4"/>
    <w:rsid w:val="00B007BF"/>
    <w:rsid w:val="00B21EA6"/>
    <w:rsid w:val="00B34109"/>
    <w:rsid w:val="00B568FB"/>
    <w:rsid w:val="00B604F2"/>
    <w:rsid w:val="00B71E34"/>
    <w:rsid w:val="00B83C0E"/>
    <w:rsid w:val="00B87CB8"/>
    <w:rsid w:val="00B95320"/>
    <w:rsid w:val="00BC6F52"/>
    <w:rsid w:val="00BC73D0"/>
    <w:rsid w:val="00BE681D"/>
    <w:rsid w:val="00BF33A4"/>
    <w:rsid w:val="00BF4369"/>
    <w:rsid w:val="00BF6105"/>
    <w:rsid w:val="00C21CB3"/>
    <w:rsid w:val="00C530A9"/>
    <w:rsid w:val="00C61CDA"/>
    <w:rsid w:val="00C649C1"/>
    <w:rsid w:val="00C7274A"/>
    <w:rsid w:val="00C80F9B"/>
    <w:rsid w:val="00CA6041"/>
    <w:rsid w:val="00CC09F4"/>
    <w:rsid w:val="00CC24B8"/>
    <w:rsid w:val="00CD2BC8"/>
    <w:rsid w:val="00CD5240"/>
    <w:rsid w:val="00CD7343"/>
    <w:rsid w:val="00CE29F6"/>
    <w:rsid w:val="00CF1521"/>
    <w:rsid w:val="00CF3EEC"/>
    <w:rsid w:val="00D14592"/>
    <w:rsid w:val="00D4278A"/>
    <w:rsid w:val="00D535CD"/>
    <w:rsid w:val="00D5600B"/>
    <w:rsid w:val="00D7696D"/>
    <w:rsid w:val="00DA6593"/>
    <w:rsid w:val="00DB3998"/>
    <w:rsid w:val="00DD03A9"/>
    <w:rsid w:val="00DE0DDA"/>
    <w:rsid w:val="00DE2BEB"/>
    <w:rsid w:val="00DE569E"/>
    <w:rsid w:val="00DF048F"/>
    <w:rsid w:val="00E074B8"/>
    <w:rsid w:val="00E077FC"/>
    <w:rsid w:val="00E23B21"/>
    <w:rsid w:val="00E279F3"/>
    <w:rsid w:val="00E27A4E"/>
    <w:rsid w:val="00E31E9C"/>
    <w:rsid w:val="00E4481F"/>
    <w:rsid w:val="00E65C36"/>
    <w:rsid w:val="00E67479"/>
    <w:rsid w:val="00E70708"/>
    <w:rsid w:val="00E83A66"/>
    <w:rsid w:val="00E8459F"/>
    <w:rsid w:val="00E93DF0"/>
    <w:rsid w:val="00EA37ED"/>
    <w:rsid w:val="00EB08AB"/>
    <w:rsid w:val="00EC10F2"/>
    <w:rsid w:val="00ED29EC"/>
    <w:rsid w:val="00ED3E4F"/>
    <w:rsid w:val="00EF2B0A"/>
    <w:rsid w:val="00F00813"/>
    <w:rsid w:val="00F10DB6"/>
    <w:rsid w:val="00F250BF"/>
    <w:rsid w:val="00F27149"/>
    <w:rsid w:val="00F27C29"/>
    <w:rsid w:val="00F30B92"/>
    <w:rsid w:val="00F333EE"/>
    <w:rsid w:val="00F5354D"/>
    <w:rsid w:val="00F53D51"/>
    <w:rsid w:val="00F6148F"/>
    <w:rsid w:val="00F65920"/>
    <w:rsid w:val="00F65D12"/>
    <w:rsid w:val="00F66937"/>
    <w:rsid w:val="00F66F41"/>
    <w:rsid w:val="00F67BD9"/>
    <w:rsid w:val="00F71320"/>
    <w:rsid w:val="00F868FB"/>
    <w:rsid w:val="00F90F1D"/>
    <w:rsid w:val="00F943EB"/>
    <w:rsid w:val="00FA6EC4"/>
    <w:rsid w:val="00FA735D"/>
    <w:rsid w:val="00FA79FE"/>
    <w:rsid w:val="00FB24BD"/>
    <w:rsid w:val="00FB61C1"/>
    <w:rsid w:val="00FF30AC"/>
    <w:rsid w:val="00FF4A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14EB196"/>
  <w15:chartTrackingRefBased/>
  <w15:docId w15:val="{D4273D05-E0D5-49E0-95C3-61B301EF4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A7561"/>
    <w:rPr>
      <w:rFonts w:asciiTheme="majorHAnsi" w:hAnsiTheme="majorHAnsi"/>
      <w:sz w:val="24"/>
    </w:rPr>
  </w:style>
  <w:style w:type="paragraph" w:styleId="Heading1">
    <w:name w:val="heading 1"/>
    <w:basedOn w:val="Normal"/>
    <w:next w:val="Normal"/>
    <w:link w:val="Heading1Char"/>
    <w:uiPriority w:val="9"/>
    <w:qFormat/>
    <w:rsid w:val="006F0B13"/>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F0B13"/>
    <w:pPr>
      <w:keepNext/>
      <w:keepLines/>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B0B64"/>
    <w:pPr>
      <w:keepNext/>
      <w:keepLines/>
      <w:spacing w:before="40" w:after="0"/>
      <w:outlineLvl w:val="2"/>
    </w:pPr>
    <w:rPr>
      <w:rFonts w:eastAsiaTheme="majorEastAsia"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F0B1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F0B13"/>
    <w:rPr>
      <w:rFonts w:eastAsiaTheme="minorEastAsia"/>
      <w:lang w:val="en-US"/>
    </w:rPr>
  </w:style>
  <w:style w:type="character" w:customStyle="1" w:styleId="Heading1Char">
    <w:name w:val="Heading 1 Char"/>
    <w:basedOn w:val="DefaultParagraphFont"/>
    <w:link w:val="Heading1"/>
    <w:uiPriority w:val="9"/>
    <w:rsid w:val="006F0B1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F0B13"/>
    <w:pPr>
      <w:outlineLvl w:val="9"/>
    </w:pPr>
    <w:rPr>
      <w:lang w:val="en-US"/>
    </w:rPr>
  </w:style>
  <w:style w:type="paragraph" w:styleId="TOC1">
    <w:name w:val="toc 1"/>
    <w:basedOn w:val="Normal"/>
    <w:next w:val="Normal"/>
    <w:autoRedefine/>
    <w:uiPriority w:val="39"/>
    <w:unhideWhenUsed/>
    <w:rsid w:val="006F0B13"/>
    <w:pPr>
      <w:spacing w:after="100"/>
    </w:pPr>
  </w:style>
  <w:style w:type="character" w:styleId="Hyperlink">
    <w:name w:val="Hyperlink"/>
    <w:basedOn w:val="DefaultParagraphFont"/>
    <w:uiPriority w:val="99"/>
    <w:unhideWhenUsed/>
    <w:rsid w:val="006F0B13"/>
    <w:rPr>
      <w:color w:val="0563C1" w:themeColor="hyperlink"/>
      <w:u w:val="single"/>
    </w:rPr>
  </w:style>
  <w:style w:type="character" w:customStyle="1" w:styleId="Heading2Char">
    <w:name w:val="Heading 2 Char"/>
    <w:basedOn w:val="DefaultParagraphFont"/>
    <w:link w:val="Heading2"/>
    <w:uiPriority w:val="9"/>
    <w:rsid w:val="006F0B13"/>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6A7561"/>
    <w:pPr>
      <w:spacing w:after="100"/>
      <w:ind w:left="240"/>
    </w:pPr>
  </w:style>
  <w:style w:type="character" w:styleId="UnresolvedMention">
    <w:name w:val="Unresolved Mention"/>
    <w:basedOn w:val="DefaultParagraphFont"/>
    <w:uiPriority w:val="99"/>
    <w:semiHidden/>
    <w:unhideWhenUsed/>
    <w:rsid w:val="00A4557E"/>
    <w:rPr>
      <w:color w:val="605E5C"/>
      <w:shd w:val="clear" w:color="auto" w:fill="E1DFDD"/>
    </w:rPr>
  </w:style>
  <w:style w:type="paragraph" w:styleId="Header">
    <w:name w:val="header"/>
    <w:basedOn w:val="Normal"/>
    <w:link w:val="HeaderChar"/>
    <w:uiPriority w:val="99"/>
    <w:unhideWhenUsed/>
    <w:rsid w:val="004570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7060"/>
    <w:rPr>
      <w:rFonts w:asciiTheme="majorHAnsi" w:hAnsiTheme="majorHAnsi"/>
      <w:sz w:val="24"/>
    </w:rPr>
  </w:style>
  <w:style w:type="paragraph" w:styleId="Footer">
    <w:name w:val="footer"/>
    <w:basedOn w:val="Normal"/>
    <w:link w:val="FooterChar"/>
    <w:uiPriority w:val="99"/>
    <w:unhideWhenUsed/>
    <w:rsid w:val="004570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7060"/>
    <w:rPr>
      <w:rFonts w:asciiTheme="majorHAnsi" w:hAnsiTheme="majorHAnsi"/>
      <w:sz w:val="24"/>
    </w:rPr>
  </w:style>
  <w:style w:type="character" w:customStyle="1" w:styleId="Heading3Char">
    <w:name w:val="Heading 3 Char"/>
    <w:basedOn w:val="DefaultParagraphFont"/>
    <w:link w:val="Heading3"/>
    <w:uiPriority w:val="9"/>
    <w:rsid w:val="00AB0B64"/>
    <w:rPr>
      <w:rFonts w:asciiTheme="majorHAnsi" w:eastAsiaTheme="majorEastAsia" w:hAnsiTheme="majorHAnsi" w:cstheme="majorBidi"/>
      <w:color w:val="1F3763" w:themeColor="accent1" w:themeShade="7F"/>
      <w:sz w:val="24"/>
      <w:szCs w:val="24"/>
    </w:rPr>
  </w:style>
  <w:style w:type="character" w:customStyle="1" w:styleId="mw-headline">
    <w:name w:val="mw-headline"/>
    <w:basedOn w:val="DefaultParagraphFont"/>
    <w:rsid w:val="00AB0B64"/>
  </w:style>
  <w:style w:type="paragraph" w:styleId="ListParagraph">
    <w:name w:val="List Paragraph"/>
    <w:basedOn w:val="Normal"/>
    <w:uiPriority w:val="34"/>
    <w:qFormat/>
    <w:rsid w:val="00A53288"/>
    <w:pPr>
      <w:ind w:left="720"/>
      <w:contextualSpacing/>
    </w:pPr>
  </w:style>
  <w:style w:type="paragraph" w:styleId="BalloonText">
    <w:name w:val="Balloon Text"/>
    <w:basedOn w:val="Normal"/>
    <w:link w:val="BalloonTextChar"/>
    <w:uiPriority w:val="99"/>
    <w:semiHidden/>
    <w:unhideWhenUsed/>
    <w:rsid w:val="00F5354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5354D"/>
    <w:rPr>
      <w:rFonts w:ascii="Segoe UI" w:hAnsi="Segoe UI" w:cs="Segoe UI"/>
      <w:sz w:val="18"/>
      <w:szCs w:val="18"/>
    </w:rPr>
  </w:style>
  <w:style w:type="paragraph" w:styleId="TOC3">
    <w:name w:val="toc 3"/>
    <w:basedOn w:val="Normal"/>
    <w:next w:val="Normal"/>
    <w:autoRedefine/>
    <w:uiPriority w:val="39"/>
    <w:unhideWhenUsed/>
    <w:rsid w:val="00356292"/>
    <w:pPr>
      <w:spacing w:after="100"/>
      <w:ind w:left="480"/>
    </w:pPr>
  </w:style>
  <w:style w:type="character" w:styleId="FollowedHyperlink">
    <w:name w:val="FollowedHyperlink"/>
    <w:basedOn w:val="DefaultParagraphFont"/>
    <w:uiPriority w:val="99"/>
    <w:semiHidden/>
    <w:unhideWhenUsed/>
    <w:rsid w:val="007A3C57"/>
    <w:rPr>
      <w:color w:val="954F72" w:themeColor="followedHyperlink"/>
      <w:u w:val="single"/>
    </w:rPr>
  </w:style>
  <w:style w:type="paragraph" w:styleId="NormalWeb">
    <w:name w:val="Normal (Web)"/>
    <w:basedOn w:val="Normal"/>
    <w:uiPriority w:val="99"/>
    <w:semiHidden/>
    <w:unhideWhenUsed/>
    <w:rsid w:val="007A3C57"/>
    <w:pPr>
      <w:spacing w:before="100" w:beforeAutospacing="1" w:after="100" w:afterAutospacing="1" w:line="240" w:lineRule="auto"/>
    </w:pPr>
    <w:rPr>
      <w:rFonts w:ascii="Times New Roman" w:eastAsia="Times New Roman" w:hAnsi="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068331">
      <w:bodyDiv w:val="1"/>
      <w:marLeft w:val="0"/>
      <w:marRight w:val="0"/>
      <w:marTop w:val="0"/>
      <w:marBottom w:val="0"/>
      <w:divBdr>
        <w:top w:val="none" w:sz="0" w:space="0" w:color="auto"/>
        <w:left w:val="none" w:sz="0" w:space="0" w:color="auto"/>
        <w:bottom w:val="none" w:sz="0" w:space="0" w:color="auto"/>
        <w:right w:val="none" w:sz="0" w:space="0" w:color="auto"/>
      </w:divBdr>
    </w:div>
    <w:div w:id="341980098">
      <w:bodyDiv w:val="1"/>
      <w:marLeft w:val="0"/>
      <w:marRight w:val="0"/>
      <w:marTop w:val="0"/>
      <w:marBottom w:val="0"/>
      <w:divBdr>
        <w:top w:val="none" w:sz="0" w:space="0" w:color="auto"/>
        <w:left w:val="none" w:sz="0" w:space="0" w:color="auto"/>
        <w:bottom w:val="none" w:sz="0" w:space="0" w:color="auto"/>
        <w:right w:val="none" w:sz="0" w:space="0" w:color="auto"/>
      </w:divBdr>
    </w:div>
    <w:div w:id="382415330">
      <w:bodyDiv w:val="1"/>
      <w:marLeft w:val="0"/>
      <w:marRight w:val="0"/>
      <w:marTop w:val="0"/>
      <w:marBottom w:val="0"/>
      <w:divBdr>
        <w:top w:val="none" w:sz="0" w:space="0" w:color="auto"/>
        <w:left w:val="none" w:sz="0" w:space="0" w:color="auto"/>
        <w:bottom w:val="none" w:sz="0" w:space="0" w:color="auto"/>
        <w:right w:val="none" w:sz="0" w:space="0" w:color="auto"/>
      </w:divBdr>
    </w:div>
    <w:div w:id="629673042">
      <w:bodyDiv w:val="1"/>
      <w:marLeft w:val="0"/>
      <w:marRight w:val="0"/>
      <w:marTop w:val="0"/>
      <w:marBottom w:val="0"/>
      <w:divBdr>
        <w:top w:val="none" w:sz="0" w:space="0" w:color="auto"/>
        <w:left w:val="none" w:sz="0" w:space="0" w:color="auto"/>
        <w:bottom w:val="none" w:sz="0" w:space="0" w:color="auto"/>
        <w:right w:val="none" w:sz="0" w:space="0" w:color="auto"/>
      </w:divBdr>
    </w:div>
    <w:div w:id="682127877">
      <w:bodyDiv w:val="1"/>
      <w:marLeft w:val="0"/>
      <w:marRight w:val="0"/>
      <w:marTop w:val="0"/>
      <w:marBottom w:val="0"/>
      <w:divBdr>
        <w:top w:val="none" w:sz="0" w:space="0" w:color="auto"/>
        <w:left w:val="none" w:sz="0" w:space="0" w:color="auto"/>
        <w:bottom w:val="none" w:sz="0" w:space="0" w:color="auto"/>
        <w:right w:val="none" w:sz="0" w:space="0" w:color="auto"/>
      </w:divBdr>
      <w:divsChild>
        <w:div w:id="1120800580">
          <w:marLeft w:val="0"/>
          <w:marRight w:val="0"/>
          <w:marTop w:val="0"/>
          <w:marBottom w:val="0"/>
          <w:divBdr>
            <w:top w:val="none" w:sz="0" w:space="0" w:color="auto"/>
            <w:left w:val="none" w:sz="0" w:space="0" w:color="auto"/>
            <w:bottom w:val="none" w:sz="0" w:space="0" w:color="auto"/>
            <w:right w:val="none" w:sz="0" w:space="0" w:color="auto"/>
          </w:divBdr>
        </w:div>
        <w:div w:id="1059327259">
          <w:marLeft w:val="0"/>
          <w:marRight w:val="0"/>
          <w:marTop w:val="0"/>
          <w:marBottom w:val="0"/>
          <w:divBdr>
            <w:top w:val="none" w:sz="0" w:space="0" w:color="auto"/>
            <w:left w:val="none" w:sz="0" w:space="0" w:color="auto"/>
            <w:bottom w:val="none" w:sz="0" w:space="0" w:color="auto"/>
            <w:right w:val="none" w:sz="0" w:space="0" w:color="auto"/>
          </w:divBdr>
        </w:div>
        <w:div w:id="1270889342">
          <w:marLeft w:val="0"/>
          <w:marRight w:val="0"/>
          <w:marTop w:val="0"/>
          <w:marBottom w:val="0"/>
          <w:divBdr>
            <w:top w:val="none" w:sz="0" w:space="0" w:color="auto"/>
            <w:left w:val="none" w:sz="0" w:space="0" w:color="auto"/>
            <w:bottom w:val="none" w:sz="0" w:space="0" w:color="auto"/>
            <w:right w:val="none" w:sz="0" w:space="0" w:color="auto"/>
          </w:divBdr>
        </w:div>
        <w:div w:id="1915699179">
          <w:marLeft w:val="0"/>
          <w:marRight w:val="0"/>
          <w:marTop w:val="0"/>
          <w:marBottom w:val="0"/>
          <w:divBdr>
            <w:top w:val="none" w:sz="0" w:space="0" w:color="auto"/>
            <w:left w:val="none" w:sz="0" w:space="0" w:color="auto"/>
            <w:bottom w:val="none" w:sz="0" w:space="0" w:color="auto"/>
            <w:right w:val="none" w:sz="0" w:space="0" w:color="auto"/>
          </w:divBdr>
        </w:div>
      </w:divsChild>
    </w:div>
    <w:div w:id="796484854">
      <w:bodyDiv w:val="1"/>
      <w:marLeft w:val="0"/>
      <w:marRight w:val="0"/>
      <w:marTop w:val="0"/>
      <w:marBottom w:val="0"/>
      <w:divBdr>
        <w:top w:val="none" w:sz="0" w:space="0" w:color="auto"/>
        <w:left w:val="none" w:sz="0" w:space="0" w:color="auto"/>
        <w:bottom w:val="none" w:sz="0" w:space="0" w:color="auto"/>
        <w:right w:val="none" w:sz="0" w:space="0" w:color="auto"/>
      </w:divBdr>
    </w:div>
    <w:div w:id="933318874">
      <w:bodyDiv w:val="1"/>
      <w:marLeft w:val="0"/>
      <w:marRight w:val="0"/>
      <w:marTop w:val="0"/>
      <w:marBottom w:val="0"/>
      <w:divBdr>
        <w:top w:val="none" w:sz="0" w:space="0" w:color="auto"/>
        <w:left w:val="none" w:sz="0" w:space="0" w:color="auto"/>
        <w:bottom w:val="none" w:sz="0" w:space="0" w:color="auto"/>
        <w:right w:val="none" w:sz="0" w:space="0" w:color="auto"/>
      </w:divBdr>
    </w:div>
    <w:div w:id="992831336">
      <w:bodyDiv w:val="1"/>
      <w:marLeft w:val="0"/>
      <w:marRight w:val="0"/>
      <w:marTop w:val="0"/>
      <w:marBottom w:val="0"/>
      <w:divBdr>
        <w:top w:val="none" w:sz="0" w:space="0" w:color="auto"/>
        <w:left w:val="none" w:sz="0" w:space="0" w:color="auto"/>
        <w:bottom w:val="none" w:sz="0" w:space="0" w:color="auto"/>
        <w:right w:val="none" w:sz="0" w:space="0" w:color="auto"/>
      </w:divBdr>
      <w:divsChild>
        <w:div w:id="1134366669">
          <w:marLeft w:val="0"/>
          <w:marRight w:val="0"/>
          <w:marTop w:val="0"/>
          <w:marBottom w:val="0"/>
          <w:divBdr>
            <w:top w:val="none" w:sz="0" w:space="0" w:color="auto"/>
            <w:left w:val="none" w:sz="0" w:space="0" w:color="auto"/>
            <w:bottom w:val="none" w:sz="0" w:space="0" w:color="auto"/>
            <w:right w:val="none" w:sz="0" w:space="0" w:color="auto"/>
          </w:divBdr>
        </w:div>
        <w:div w:id="929699204">
          <w:marLeft w:val="0"/>
          <w:marRight w:val="0"/>
          <w:marTop w:val="0"/>
          <w:marBottom w:val="0"/>
          <w:divBdr>
            <w:top w:val="none" w:sz="0" w:space="0" w:color="auto"/>
            <w:left w:val="none" w:sz="0" w:space="0" w:color="auto"/>
            <w:bottom w:val="none" w:sz="0" w:space="0" w:color="auto"/>
            <w:right w:val="none" w:sz="0" w:space="0" w:color="auto"/>
          </w:divBdr>
        </w:div>
        <w:div w:id="2027975140">
          <w:marLeft w:val="0"/>
          <w:marRight w:val="0"/>
          <w:marTop w:val="0"/>
          <w:marBottom w:val="0"/>
          <w:divBdr>
            <w:top w:val="none" w:sz="0" w:space="0" w:color="auto"/>
            <w:left w:val="none" w:sz="0" w:space="0" w:color="auto"/>
            <w:bottom w:val="none" w:sz="0" w:space="0" w:color="auto"/>
            <w:right w:val="none" w:sz="0" w:space="0" w:color="auto"/>
          </w:divBdr>
        </w:div>
        <w:div w:id="1344093505">
          <w:marLeft w:val="0"/>
          <w:marRight w:val="0"/>
          <w:marTop w:val="0"/>
          <w:marBottom w:val="0"/>
          <w:divBdr>
            <w:top w:val="none" w:sz="0" w:space="0" w:color="auto"/>
            <w:left w:val="none" w:sz="0" w:space="0" w:color="auto"/>
            <w:bottom w:val="none" w:sz="0" w:space="0" w:color="auto"/>
            <w:right w:val="none" w:sz="0" w:space="0" w:color="auto"/>
          </w:divBdr>
        </w:div>
        <w:div w:id="1868565767">
          <w:marLeft w:val="0"/>
          <w:marRight w:val="0"/>
          <w:marTop w:val="0"/>
          <w:marBottom w:val="0"/>
          <w:divBdr>
            <w:top w:val="none" w:sz="0" w:space="0" w:color="auto"/>
            <w:left w:val="none" w:sz="0" w:space="0" w:color="auto"/>
            <w:bottom w:val="none" w:sz="0" w:space="0" w:color="auto"/>
            <w:right w:val="none" w:sz="0" w:space="0" w:color="auto"/>
          </w:divBdr>
        </w:div>
        <w:div w:id="1391416599">
          <w:marLeft w:val="0"/>
          <w:marRight w:val="0"/>
          <w:marTop w:val="0"/>
          <w:marBottom w:val="0"/>
          <w:divBdr>
            <w:top w:val="none" w:sz="0" w:space="0" w:color="auto"/>
            <w:left w:val="none" w:sz="0" w:space="0" w:color="auto"/>
            <w:bottom w:val="none" w:sz="0" w:space="0" w:color="auto"/>
            <w:right w:val="none" w:sz="0" w:space="0" w:color="auto"/>
          </w:divBdr>
        </w:div>
        <w:div w:id="2022199801">
          <w:marLeft w:val="0"/>
          <w:marRight w:val="0"/>
          <w:marTop w:val="0"/>
          <w:marBottom w:val="0"/>
          <w:divBdr>
            <w:top w:val="none" w:sz="0" w:space="0" w:color="auto"/>
            <w:left w:val="none" w:sz="0" w:space="0" w:color="auto"/>
            <w:bottom w:val="none" w:sz="0" w:space="0" w:color="auto"/>
            <w:right w:val="none" w:sz="0" w:space="0" w:color="auto"/>
          </w:divBdr>
        </w:div>
        <w:div w:id="1526942032">
          <w:marLeft w:val="0"/>
          <w:marRight w:val="0"/>
          <w:marTop w:val="0"/>
          <w:marBottom w:val="0"/>
          <w:divBdr>
            <w:top w:val="none" w:sz="0" w:space="0" w:color="auto"/>
            <w:left w:val="none" w:sz="0" w:space="0" w:color="auto"/>
            <w:bottom w:val="none" w:sz="0" w:space="0" w:color="auto"/>
            <w:right w:val="none" w:sz="0" w:space="0" w:color="auto"/>
          </w:divBdr>
        </w:div>
        <w:div w:id="335617062">
          <w:marLeft w:val="0"/>
          <w:marRight w:val="0"/>
          <w:marTop w:val="0"/>
          <w:marBottom w:val="0"/>
          <w:divBdr>
            <w:top w:val="none" w:sz="0" w:space="0" w:color="auto"/>
            <w:left w:val="none" w:sz="0" w:space="0" w:color="auto"/>
            <w:bottom w:val="none" w:sz="0" w:space="0" w:color="auto"/>
            <w:right w:val="none" w:sz="0" w:space="0" w:color="auto"/>
          </w:divBdr>
        </w:div>
        <w:div w:id="1938173382">
          <w:marLeft w:val="0"/>
          <w:marRight w:val="0"/>
          <w:marTop w:val="0"/>
          <w:marBottom w:val="0"/>
          <w:divBdr>
            <w:top w:val="none" w:sz="0" w:space="0" w:color="auto"/>
            <w:left w:val="none" w:sz="0" w:space="0" w:color="auto"/>
            <w:bottom w:val="none" w:sz="0" w:space="0" w:color="auto"/>
            <w:right w:val="none" w:sz="0" w:space="0" w:color="auto"/>
          </w:divBdr>
        </w:div>
        <w:div w:id="613755582">
          <w:marLeft w:val="0"/>
          <w:marRight w:val="0"/>
          <w:marTop w:val="0"/>
          <w:marBottom w:val="0"/>
          <w:divBdr>
            <w:top w:val="none" w:sz="0" w:space="0" w:color="auto"/>
            <w:left w:val="none" w:sz="0" w:space="0" w:color="auto"/>
            <w:bottom w:val="none" w:sz="0" w:space="0" w:color="auto"/>
            <w:right w:val="none" w:sz="0" w:space="0" w:color="auto"/>
          </w:divBdr>
        </w:div>
        <w:div w:id="1515076948">
          <w:marLeft w:val="0"/>
          <w:marRight w:val="0"/>
          <w:marTop w:val="0"/>
          <w:marBottom w:val="0"/>
          <w:divBdr>
            <w:top w:val="none" w:sz="0" w:space="0" w:color="auto"/>
            <w:left w:val="none" w:sz="0" w:space="0" w:color="auto"/>
            <w:bottom w:val="none" w:sz="0" w:space="0" w:color="auto"/>
            <w:right w:val="none" w:sz="0" w:space="0" w:color="auto"/>
          </w:divBdr>
        </w:div>
        <w:div w:id="1347710196">
          <w:marLeft w:val="0"/>
          <w:marRight w:val="0"/>
          <w:marTop w:val="0"/>
          <w:marBottom w:val="0"/>
          <w:divBdr>
            <w:top w:val="none" w:sz="0" w:space="0" w:color="auto"/>
            <w:left w:val="none" w:sz="0" w:space="0" w:color="auto"/>
            <w:bottom w:val="none" w:sz="0" w:space="0" w:color="auto"/>
            <w:right w:val="none" w:sz="0" w:space="0" w:color="auto"/>
          </w:divBdr>
        </w:div>
        <w:div w:id="2057854306">
          <w:marLeft w:val="0"/>
          <w:marRight w:val="0"/>
          <w:marTop w:val="0"/>
          <w:marBottom w:val="0"/>
          <w:divBdr>
            <w:top w:val="none" w:sz="0" w:space="0" w:color="auto"/>
            <w:left w:val="none" w:sz="0" w:space="0" w:color="auto"/>
            <w:bottom w:val="none" w:sz="0" w:space="0" w:color="auto"/>
            <w:right w:val="none" w:sz="0" w:space="0" w:color="auto"/>
          </w:divBdr>
        </w:div>
        <w:div w:id="733815799">
          <w:marLeft w:val="0"/>
          <w:marRight w:val="0"/>
          <w:marTop w:val="0"/>
          <w:marBottom w:val="0"/>
          <w:divBdr>
            <w:top w:val="none" w:sz="0" w:space="0" w:color="auto"/>
            <w:left w:val="none" w:sz="0" w:space="0" w:color="auto"/>
            <w:bottom w:val="none" w:sz="0" w:space="0" w:color="auto"/>
            <w:right w:val="none" w:sz="0" w:space="0" w:color="auto"/>
          </w:divBdr>
        </w:div>
        <w:div w:id="1329408293">
          <w:marLeft w:val="0"/>
          <w:marRight w:val="0"/>
          <w:marTop w:val="0"/>
          <w:marBottom w:val="0"/>
          <w:divBdr>
            <w:top w:val="none" w:sz="0" w:space="0" w:color="auto"/>
            <w:left w:val="none" w:sz="0" w:space="0" w:color="auto"/>
            <w:bottom w:val="none" w:sz="0" w:space="0" w:color="auto"/>
            <w:right w:val="none" w:sz="0" w:space="0" w:color="auto"/>
          </w:divBdr>
        </w:div>
        <w:div w:id="2136560184">
          <w:marLeft w:val="0"/>
          <w:marRight w:val="0"/>
          <w:marTop w:val="0"/>
          <w:marBottom w:val="0"/>
          <w:divBdr>
            <w:top w:val="none" w:sz="0" w:space="0" w:color="auto"/>
            <w:left w:val="none" w:sz="0" w:space="0" w:color="auto"/>
            <w:bottom w:val="none" w:sz="0" w:space="0" w:color="auto"/>
            <w:right w:val="none" w:sz="0" w:space="0" w:color="auto"/>
          </w:divBdr>
        </w:div>
        <w:div w:id="1360230750">
          <w:marLeft w:val="0"/>
          <w:marRight w:val="0"/>
          <w:marTop w:val="0"/>
          <w:marBottom w:val="0"/>
          <w:divBdr>
            <w:top w:val="none" w:sz="0" w:space="0" w:color="auto"/>
            <w:left w:val="none" w:sz="0" w:space="0" w:color="auto"/>
            <w:bottom w:val="none" w:sz="0" w:space="0" w:color="auto"/>
            <w:right w:val="none" w:sz="0" w:space="0" w:color="auto"/>
          </w:divBdr>
        </w:div>
        <w:div w:id="774515710">
          <w:marLeft w:val="0"/>
          <w:marRight w:val="0"/>
          <w:marTop w:val="0"/>
          <w:marBottom w:val="0"/>
          <w:divBdr>
            <w:top w:val="none" w:sz="0" w:space="0" w:color="auto"/>
            <w:left w:val="none" w:sz="0" w:space="0" w:color="auto"/>
            <w:bottom w:val="none" w:sz="0" w:space="0" w:color="auto"/>
            <w:right w:val="none" w:sz="0" w:space="0" w:color="auto"/>
          </w:divBdr>
        </w:div>
        <w:div w:id="830606793">
          <w:marLeft w:val="0"/>
          <w:marRight w:val="0"/>
          <w:marTop w:val="0"/>
          <w:marBottom w:val="0"/>
          <w:divBdr>
            <w:top w:val="none" w:sz="0" w:space="0" w:color="auto"/>
            <w:left w:val="none" w:sz="0" w:space="0" w:color="auto"/>
            <w:bottom w:val="none" w:sz="0" w:space="0" w:color="auto"/>
            <w:right w:val="none" w:sz="0" w:space="0" w:color="auto"/>
          </w:divBdr>
        </w:div>
        <w:div w:id="1816993739">
          <w:marLeft w:val="0"/>
          <w:marRight w:val="0"/>
          <w:marTop w:val="0"/>
          <w:marBottom w:val="0"/>
          <w:divBdr>
            <w:top w:val="none" w:sz="0" w:space="0" w:color="auto"/>
            <w:left w:val="none" w:sz="0" w:space="0" w:color="auto"/>
            <w:bottom w:val="none" w:sz="0" w:space="0" w:color="auto"/>
            <w:right w:val="none" w:sz="0" w:space="0" w:color="auto"/>
          </w:divBdr>
        </w:div>
        <w:div w:id="957299097">
          <w:marLeft w:val="0"/>
          <w:marRight w:val="0"/>
          <w:marTop w:val="0"/>
          <w:marBottom w:val="0"/>
          <w:divBdr>
            <w:top w:val="none" w:sz="0" w:space="0" w:color="auto"/>
            <w:left w:val="none" w:sz="0" w:space="0" w:color="auto"/>
            <w:bottom w:val="none" w:sz="0" w:space="0" w:color="auto"/>
            <w:right w:val="none" w:sz="0" w:space="0" w:color="auto"/>
          </w:divBdr>
        </w:div>
        <w:div w:id="943147806">
          <w:marLeft w:val="0"/>
          <w:marRight w:val="0"/>
          <w:marTop w:val="0"/>
          <w:marBottom w:val="0"/>
          <w:divBdr>
            <w:top w:val="none" w:sz="0" w:space="0" w:color="auto"/>
            <w:left w:val="none" w:sz="0" w:space="0" w:color="auto"/>
            <w:bottom w:val="none" w:sz="0" w:space="0" w:color="auto"/>
            <w:right w:val="none" w:sz="0" w:space="0" w:color="auto"/>
          </w:divBdr>
        </w:div>
        <w:div w:id="1746297655">
          <w:marLeft w:val="0"/>
          <w:marRight w:val="0"/>
          <w:marTop w:val="0"/>
          <w:marBottom w:val="0"/>
          <w:divBdr>
            <w:top w:val="none" w:sz="0" w:space="0" w:color="auto"/>
            <w:left w:val="none" w:sz="0" w:space="0" w:color="auto"/>
            <w:bottom w:val="none" w:sz="0" w:space="0" w:color="auto"/>
            <w:right w:val="none" w:sz="0" w:space="0" w:color="auto"/>
          </w:divBdr>
        </w:div>
        <w:div w:id="1203517304">
          <w:marLeft w:val="0"/>
          <w:marRight w:val="0"/>
          <w:marTop w:val="0"/>
          <w:marBottom w:val="0"/>
          <w:divBdr>
            <w:top w:val="none" w:sz="0" w:space="0" w:color="auto"/>
            <w:left w:val="none" w:sz="0" w:space="0" w:color="auto"/>
            <w:bottom w:val="none" w:sz="0" w:space="0" w:color="auto"/>
            <w:right w:val="none" w:sz="0" w:space="0" w:color="auto"/>
          </w:divBdr>
        </w:div>
        <w:div w:id="2093891848">
          <w:marLeft w:val="0"/>
          <w:marRight w:val="0"/>
          <w:marTop w:val="0"/>
          <w:marBottom w:val="0"/>
          <w:divBdr>
            <w:top w:val="none" w:sz="0" w:space="0" w:color="auto"/>
            <w:left w:val="none" w:sz="0" w:space="0" w:color="auto"/>
            <w:bottom w:val="none" w:sz="0" w:space="0" w:color="auto"/>
            <w:right w:val="none" w:sz="0" w:space="0" w:color="auto"/>
          </w:divBdr>
        </w:div>
        <w:div w:id="2043360846">
          <w:marLeft w:val="0"/>
          <w:marRight w:val="0"/>
          <w:marTop w:val="0"/>
          <w:marBottom w:val="0"/>
          <w:divBdr>
            <w:top w:val="none" w:sz="0" w:space="0" w:color="auto"/>
            <w:left w:val="none" w:sz="0" w:space="0" w:color="auto"/>
            <w:bottom w:val="none" w:sz="0" w:space="0" w:color="auto"/>
            <w:right w:val="none" w:sz="0" w:space="0" w:color="auto"/>
          </w:divBdr>
        </w:div>
        <w:div w:id="1543052396">
          <w:marLeft w:val="0"/>
          <w:marRight w:val="0"/>
          <w:marTop w:val="0"/>
          <w:marBottom w:val="0"/>
          <w:divBdr>
            <w:top w:val="none" w:sz="0" w:space="0" w:color="auto"/>
            <w:left w:val="none" w:sz="0" w:space="0" w:color="auto"/>
            <w:bottom w:val="none" w:sz="0" w:space="0" w:color="auto"/>
            <w:right w:val="none" w:sz="0" w:space="0" w:color="auto"/>
          </w:divBdr>
        </w:div>
        <w:div w:id="1762409486">
          <w:marLeft w:val="0"/>
          <w:marRight w:val="0"/>
          <w:marTop w:val="0"/>
          <w:marBottom w:val="0"/>
          <w:divBdr>
            <w:top w:val="none" w:sz="0" w:space="0" w:color="auto"/>
            <w:left w:val="none" w:sz="0" w:space="0" w:color="auto"/>
            <w:bottom w:val="none" w:sz="0" w:space="0" w:color="auto"/>
            <w:right w:val="none" w:sz="0" w:space="0" w:color="auto"/>
          </w:divBdr>
        </w:div>
        <w:div w:id="77868779">
          <w:marLeft w:val="0"/>
          <w:marRight w:val="0"/>
          <w:marTop w:val="0"/>
          <w:marBottom w:val="0"/>
          <w:divBdr>
            <w:top w:val="none" w:sz="0" w:space="0" w:color="auto"/>
            <w:left w:val="none" w:sz="0" w:space="0" w:color="auto"/>
            <w:bottom w:val="none" w:sz="0" w:space="0" w:color="auto"/>
            <w:right w:val="none" w:sz="0" w:space="0" w:color="auto"/>
          </w:divBdr>
        </w:div>
        <w:div w:id="133179371">
          <w:marLeft w:val="0"/>
          <w:marRight w:val="0"/>
          <w:marTop w:val="0"/>
          <w:marBottom w:val="0"/>
          <w:divBdr>
            <w:top w:val="none" w:sz="0" w:space="0" w:color="auto"/>
            <w:left w:val="none" w:sz="0" w:space="0" w:color="auto"/>
            <w:bottom w:val="none" w:sz="0" w:space="0" w:color="auto"/>
            <w:right w:val="none" w:sz="0" w:space="0" w:color="auto"/>
          </w:divBdr>
        </w:div>
        <w:div w:id="2043551734">
          <w:marLeft w:val="0"/>
          <w:marRight w:val="0"/>
          <w:marTop w:val="0"/>
          <w:marBottom w:val="0"/>
          <w:divBdr>
            <w:top w:val="none" w:sz="0" w:space="0" w:color="auto"/>
            <w:left w:val="none" w:sz="0" w:space="0" w:color="auto"/>
            <w:bottom w:val="none" w:sz="0" w:space="0" w:color="auto"/>
            <w:right w:val="none" w:sz="0" w:space="0" w:color="auto"/>
          </w:divBdr>
        </w:div>
        <w:div w:id="1110510028">
          <w:marLeft w:val="0"/>
          <w:marRight w:val="0"/>
          <w:marTop w:val="0"/>
          <w:marBottom w:val="0"/>
          <w:divBdr>
            <w:top w:val="none" w:sz="0" w:space="0" w:color="auto"/>
            <w:left w:val="none" w:sz="0" w:space="0" w:color="auto"/>
            <w:bottom w:val="none" w:sz="0" w:space="0" w:color="auto"/>
            <w:right w:val="none" w:sz="0" w:space="0" w:color="auto"/>
          </w:divBdr>
        </w:div>
        <w:div w:id="1551459822">
          <w:marLeft w:val="0"/>
          <w:marRight w:val="0"/>
          <w:marTop w:val="0"/>
          <w:marBottom w:val="0"/>
          <w:divBdr>
            <w:top w:val="none" w:sz="0" w:space="0" w:color="auto"/>
            <w:left w:val="none" w:sz="0" w:space="0" w:color="auto"/>
            <w:bottom w:val="none" w:sz="0" w:space="0" w:color="auto"/>
            <w:right w:val="none" w:sz="0" w:space="0" w:color="auto"/>
          </w:divBdr>
        </w:div>
        <w:div w:id="64692464">
          <w:marLeft w:val="0"/>
          <w:marRight w:val="0"/>
          <w:marTop w:val="0"/>
          <w:marBottom w:val="0"/>
          <w:divBdr>
            <w:top w:val="none" w:sz="0" w:space="0" w:color="auto"/>
            <w:left w:val="none" w:sz="0" w:space="0" w:color="auto"/>
            <w:bottom w:val="none" w:sz="0" w:space="0" w:color="auto"/>
            <w:right w:val="none" w:sz="0" w:space="0" w:color="auto"/>
          </w:divBdr>
        </w:div>
        <w:div w:id="709846643">
          <w:marLeft w:val="0"/>
          <w:marRight w:val="0"/>
          <w:marTop w:val="0"/>
          <w:marBottom w:val="0"/>
          <w:divBdr>
            <w:top w:val="none" w:sz="0" w:space="0" w:color="auto"/>
            <w:left w:val="none" w:sz="0" w:space="0" w:color="auto"/>
            <w:bottom w:val="none" w:sz="0" w:space="0" w:color="auto"/>
            <w:right w:val="none" w:sz="0" w:space="0" w:color="auto"/>
          </w:divBdr>
        </w:div>
        <w:div w:id="1918319661">
          <w:marLeft w:val="0"/>
          <w:marRight w:val="0"/>
          <w:marTop w:val="0"/>
          <w:marBottom w:val="0"/>
          <w:divBdr>
            <w:top w:val="none" w:sz="0" w:space="0" w:color="auto"/>
            <w:left w:val="none" w:sz="0" w:space="0" w:color="auto"/>
            <w:bottom w:val="none" w:sz="0" w:space="0" w:color="auto"/>
            <w:right w:val="none" w:sz="0" w:space="0" w:color="auto"/>
          </w:divBdr>
        </w:div>
        <w:div w:id="850797261">
          <w:marLeft w:val="0"/>
          <w:marRight w:val="0"/>
          <w:marTop w:val="0"/>
          <w:marBottom w:val="0"/>
          <w:divBdr>
            <w:top w:val="none" w:sz="0" w:space="0" w:color="auto"/>
            <w:left w:val="none" w:sz="0" w:space="0" w:color="auto"/>
            <w:bottom w:val="none" w:sz="0" w:space="0" w:color="auto"/>
            <w:right w:val="none" w:sz="0" w:space="0" w:color="auto"/>
          </w:divBdr>
        </w:div>
        <w:div w:id="672103888">
          <w:marLeft w:val="0"/>
          <w:marRight w:val="0"/>
          <w:marTop w:val="0"/>
          <w:marBottom w:val="0"/>
          <w:divBdr>
            <w:top w:val="none" w:sz="0" w:space="0" w:color="auto"/>
            <w:left w:val="none" w:sz="0" w:space="0" w:color="auto"/>
            <w:bottom w:val="none" w:sz="0" w:space="0" w:color="auto"/>
            <w:right w:val="none" w:sz="0" w:space="0" w:color="auto"/>
          </w:divBdr>
        </w:div>
      </w:divsChild>
    </w:div>
    <w:div w:id="1039744374">
      <w:bodyDiv w:val="1"/>
      <w:marLeft w:val="0"/>
      <w:marRight w:val="0"/>
      <w:marTop w:val="0"/>
      <w:marBottom w:val="0"/>
      <w:divBdr>
        <w:top w:val="none" w:sz="0" w:space="0" w:color="auto"/>
        <w:left w:val="none" w:sz="0" w:space="0" w:color="auto"/>
        <w:bottom w:val="none" w:sz="0" w:space="0" w:color="auto"/>
        <w:right w:val="none" w:sz="0" w:space="0" w:color="auto"/>
      </w:divBdr>
    </w:div>
    <w:div w:id="1151026071">
      <w:bodyDiv w:val="1"/>
      <w:marLeft w:val="0"/>
      <w:marRight w:val="0"/>
      <w:marTop w:val="0"/>
      <w:marBottom w:val="0"/>
      <w:divBdr>
        <w:top w:val="none" w:sz="0" w:space="0" w:color="auto"/>
        <w:left w:val="none" w:sz="0" w:space="0" w:color="auto"/>
        <w:bottom w:val="none" w:sz="0" w:space="0" w:color="auto"/>
        <w:right w:val="none" w:sz="0" w:space="0" w:color="auto"/>
      </w:divBdr>
    </w:div>
    <w:div w:id="1282344097">
      <w:bodyDiv w:val="1"/>
      <w:marLeft w:val="0"/>
      <w:marRight w:val="0"/>
      <w:marTop w:val="0"/>
      <w:marBottom w:val="0"/>
      <w:divBdr>
        <w:top w:val="none" w:sz="0" w:space="0" w:color="auto"/>
        <w:left w:val="none" w:sz="0" w:space="0" w:color="auto"/>
        <w:bottom w:val="none" w:sz="0" w:space="0" w:color="auto"/>
        <w:right w:val="none" w:sz="0" w:space="0" w:color="auto"/>
      </w:divBdr>
    </w:div>
    <w:div w:id="1284924926">
      <w:bodyDiv w:val="1"/>
      <w:marLeft w:val="0"/>
      <w:marRight w:val="0"/>
      <w:marTop w:val="0"/>
      <w:marBottom w:val="0"/>
      <w:divBdr>
        <w:top w:val="none" w:sz="0" w:space="0" w:color="auto"/>
        <w:left w:val="none" w:sz="0" w:space="0" w:color="auto"/>
        <w:bottom w:val="none" w:sz="0" w:space="0" w:color="auto"/>
        <w:right w:val="none" w:sz="0" w:space="0" w:color="auto"/>
      </w:divBdr>
    </w:div>
    <w:div w:id="1539735050">
      <w:bodyDiv w:val="1"/>
      <w:marLeft w:val="0"/>
      <w:marRight w:val="0"/>
      <w:marTop w:val="0"/>
      <w:marBottom w:val="0"/>
      <w:divBdr>
        <w:top w:val="none" w:sz="0" w:space="0" w:color="auto"/>
        <w:left w:val="none" w:sz="0" w:space="0" w:color="auto"/>
        <w:bottom w:val="none" w:sz="0" w:space="0" w:color="auto"/>
        <w:right w:val="none" w:sz="0" w:space="0" w:color="auto"/>
      </w:divBdr>
    </w:div>
    <w:div w:id="1782264007">
      <w:bodyDiv w:val="1"/>
      <w:marLeft w:val="0"/>
      <w:marRight w:val="0"/>
      <w:marTop w:val="0"/>
      <w:marBottom w:val="0"/>
      <w:divBdr>
        <w:top w:val="none" w:sz="0" w:space="0" w:color="auto"/>
        <w:left w:val="none" w:sz="0" w:space="0" w:color="auto"/>
        <w:bottom w:val="none" w:sz="0" w:space="0" w:color="auto"/>
        <w:right w:val="none" w:sz="0" w:space="0" w:color="auto"/>
      </w:divBdr>
    </w:div>
    <w:div w:id="1979721070">
      <w:bodyDiv w:val="1"/>
      <w:marLeft w:val="0"/>
      <w:marRight w:val="0"/>
      <w:marTop w:val="0"/>
      <w:marBottom w:val="0"/>
      <w:divBdr>
        <w:top w:val="none" w:sz="0" w:space="0" w:color="auto"/>
        <w:left w:val="none" w:sz="0" w:space="0" w:color="auto"/>
        <w:bottom w:val="none" w:sz="0" w:space="0" w:color="auto"/>
        <w:right w:val="none" w:sz="0" w:space="0" w:color="auto"/>
      </w:divBdr>
      <w:divsChild>
        <w:div w:id="1751660928">
          <w:marLeft w:val="0"/>
          <w:marRight w:val="0"/>
          <w:marTop w:val="0"/>
          <w:marBottom w:val="0"/>
          <w:divBdr>
            <w:top w:val="none" w:sz="0" w:space="0" w:color="auto"/>
            <w:left w:val="none" w:sz="0" w:space="0" w:color="auto"/>
            <w:bottom w:val="none" w:sz="0" w:space="0" w:color="auto"/>
            <w:right w:val="none" w:sz="0" w:space="0" w:color="auto"/>
          </w:divBdr>
        </w:div>
        <w:div w:id="1891377861">
          <w:marLeft w:val="0"/>
          <w:marRight w:val="0"/>
          <w:marTop w:val="0"/>
          <w:marBottom w:val="0"/>
          <w:divBdr>
            <w:top w:val="none" w:sz="0" w:space="0" w:color="auto"/>
            <w:left w:val="none" w:sz="0" w:space="0" w:color="auto"/>
            <w:bottom w:val="none" w:sz="0" w:space="0" w:color="auto"/>
            <w:right w:val="none" w:sz="0" w:space="0" w:color="auto"/>
          </w:divBdr>
        </w:div>
      </w:divsChild>
    </w:div>
    <w:div w:id="2008704312">
      <w:bodyDiv w:val="1"/>
      <w:marLeft w:val="0"/>
      <w:marRight w:val="0"/>
      <w:marTop w:val="0"/>
      <w:marBottom w:val="0"/>
      <w:divBdr>
        <w:top w:val="none" w:sz="0" w:space="0" w:color="auto"/>
        <w:left w:val="none" w:sz="0" w:space="0" w:color="auto"/>
        <w:bottom w:val="none" w:sz="0" w:space="0" w:color="auto"/>
        <w:right w:val="none" w:sz="0" w:space="0" w:color="auto"/>
      </w:divBdr>
      <w:divsChild>
        <w:div w:id="1645161839">
          <w:marLeft w:val="0"/>
          <w:marRight w:val="0"/>
          <w:marTop w:val="0"/>
          <w:marBottom w:val="0"/>
          <w:divBdr>
            <w:top w:val="none" w:sz="0" w:space="0" w:color="auto"/>
            <w:left w:val="none" w:sz="0" w:space="0" w:color="auto"/>
            <w:bottom w:val="none" w:sz="0" w:space="0" w:color="auto"/>
            <w:right w:val="none" w:sz="0" w:space="0" w:color="auto"/>
          </w:divBdr>
        </w:div>
        <w:div w:id="2111244118">
          <w:marLeft w:val="0"/>
          <w:marRight w:val="0"/>
          <w:marTop w:val="0"/>
          <w:marBottom w:val="0"/>
          <w:divBdr>
            <w:top w:val="none" w:sz="0" w:space="0" w:color="auto"/>
            <w:left w:val="none" w:sz="0" w:space="0" w:color="auto"/>
            <w:bottom w:val="none" w:sz="0" w:space="0" w:color="auto"/>
            <w:right w:val="none" w:sz="0" w:space="0" w:color="auto"/>
          </w:divBdr>
        </w:div>
        <w:div w:id="128283987">
          <w:marLeft w:val="0"/>
          <w:marRight w:val="0"/>
          <w:marTop w:val="0"/>
          <w:marBottom w:val="0"/>
          <w:divBdr>
            <w:top w:val="none" w:sz="0" w:space="0" w:color="auto"/>
            <w:left w:val="none" w:sz="0" w:space="0" w:color="auto"/>
            <w:bottom w:val="none" w:sz="0" w:space="0" w:color="auto"/>
            <w:right w:val="none" w:sz="0" w:space="0" w:color="auto"/>
          </w:divBdr>
        </w:div>
        <w:div w:id="541333713">
          <w:marLeft w:val="0"/>
          <w:marRight w:val="0"/>
          <w:marTop w:val="0"/>
          <w:marBottom w:val="0"/>
          <w:divBdr>
            <w:top w:val="none" w:sz="0" w:space="0" w:color="auto"/>
            <w:left w:val="none" w:sz="0" w:space="0" w:color="auto"/>
            <w:bottom w:val="none" w:sz="0" w:space="0" w:color="auto"/>
            <w:right w:val="none" w:sz="0" w:space="0" w:color="auto"/>
          </w:divBdr>
        </w:div>
        <w:div w:id="700015155">
          <w:marLeft w:val="0"/>
          <w:marRight w:val="0"/>
          <w:marTop w:val="0"/>
          <w:marBottom w:val="0"/>
          <w:divBdr>
            <w:top w:val="none" w:sz="0" w:space="0" w:color="auto"/>
            <w:left w:val="none" w:sz="0" w:space="0" w:color="auto"/>
            <w:bottom w:val="none" w:sz="0" w:space="0" w:color="auto"/>
            <w:right w:val="none" w:sz="0" w:space="0" w:color="auto"/>
          </w:divBdr>
        </w:div>
        <w:div w:id="1542472150">
          <w:marLeft w:val="0"/>
          <w:marRight w:val="0"/>
          <w:marTop w:val="0"/>
          <w:marBottom w:val="0"/>
          <w:divBdr>
            <w:top w:val="none" w:sz="0" w:space="0" w:color="auto"/>
            <w:left w:val="none" w:sz="0" w:space="0" w:color="auto"/>
            <w:bottom w:val="none" w:sz="0" w:space="0" w:color="auto"/>
            <w:right w:val="none" w:sz="0" w:space="0" w:color="auto"/>
          </w:divBdr>
        </w:div>
        <w:div w:id="1090079564">
          <w:marLeft w:val="0"/>
          <w:marRight w:val="0"/>
          <w:marTop w:val="0"/>
          <w:marBottom w:val="0"/>
          <w:divBdr>
            <w:top w:val="none" w:sz="0" w:space="0" w:color="auto"/>
            <w:left w:val="none" w:sz="0" w:space="0" w:color="auto"/>
            <w:bottom w:val="none" w:sz="0" w:space="0" w:color="auto"/>
            <w:right w:val="none" w:sz="0" w:space="0" w:color="auto"/>
          </w:divBdr>
        </w:div>
        <w:div w:id="1262952054">
          <w:marLeft w:val="0"/>
          <w:marRight w:val="0"/>
          <w:marTop w:val="0"/>
          <w:marBottom w:val="0"/>
          <w:divBdr>
            <w:top w:val="none" w:sz="0" w:space="0" w:color="auto"/>
            <w:left w:val="none" w:sz="0" w:space="0" w:color="auto"/>
            <w:bottom w:val="none" w:sz="0" w:space="0" w:color="auto"/>
            <w:right w:val="none" w:sz="0" w:space="0" w:color="auto"/>
          </w:divBdr>
        </w:div>
        <w:div w:id="772238448">
          <w:marLeft w:val="0"/>
          <w:marRight w:val="0"/>
          <w:marTop w:val="0"/>
          <w:marBottom w:val="0"/>
          <w:divBdr>
            <w:top w:val="none" w:sz="0" w:space="0" w:color="auto"/>
            <w:left w:val="none" w:sz="0" w:space="0" w:color="auto"/>
            <w:bottom w:val="none" w:sz="0" w:space="0" w:color="auto"/>
            <w:right w:val="none" w:sz="0" w:space="0" w:color="auto"/>
          </w:divBdr>
        </w:div>
        <w:div w:id="984047275">
          <w:marLeft w:val="0"/>
          <w:marRight w:val="0"/>
          <w:marTop w:val="0"/>
          <w:marBottom w:val="0"/>
          <w:divBdr>
            <w:top w:val="none" w:sz="0" w:space="0" w:color="auto"/>
            <w:left w:val="none" w:sz="0" w:space="0" w:color="auto"/>
            <w:bottom w:val="none" w:sz="0" w:space="0" w:color="auto"/>
            <w:right w:val="none" w:sz="0" w:space="0" w:color="auto"/>
          </w:divBdr>
        </w:div>
        <w:div w:id="2079664854">
          <w:marLeft w:val="0"/>
          <w:marRight w:val="0"/>
          <w:marTop w:val="0"/>
          <w:marBottom w:val="0"/>
          <w:divBdr>
            <w:top w:val="none" w:sz="0" w:space="0" w:color="auto"/>
            <w:left w:val="none" w:sz="0" w:space="0" w:color="auto"/>
            <w:bottom w:val="none" w:sz="0" w:space="0" w:color="auto"/>
            <w:right w:val="none" w:sz="0" w:space="0" w:color="auto"/>
          </w:divBdr>
        </w:div>
        <w:div w:id="1992714347">
          <w:marLeft w:val="0"/>
          <w:marRight w:val="0"/>
          <w:marTop w:val="0"/>
          <w:marBottom w:val="0"/>
          <w:divBdr>
            <w:top w:val="none" w:sz="0" w:space="0" w:color="auto"/>
            <w:left w:val="none" w:sz="0" w:space="0" w:color="auto"/>
            <w:bottom w:val="none" w:sz="0" w:space="0" w:color="auto"/>
            <w:right w:val="none" w:sz="0" w:space="0" w:color="auto"/>
          </w:divBdr>
        </w:div>
        <w:div w:id="62340744">
          <w:marLeft w:val="0"/>
          <w:marRight w:val="0"/>
          <w:marTop w:val="0"/>
          <w:marBottom w:val="0"/>
          <w:divBdr>
            <w:top w:val="none" w:sz="0" w:space="0" w:color="auto"/>
            <w:left w:val="none" w:sz="0" w:space="0" w:color="auto"/>
            <w:bottom w:val="none" w:sz="0" w:space="0" w:color="auto"/>
            <w:right w:val="none" w:sz="0" w:space="0" w:color="auto"/>
          </w:divBdr>
        </w:div>
        <w:div w:id="128520803">
          <w:marLeft w:val="0"/>
          <w:marRight w:val="0"/>
          <w:marTop w:val="0"/>
          <w:marBottom w:val="0"/>
          <w:divBdr>
            <w:top w:val="none" w:sz="0" w:space="0" w:color="auto"/>
            <w:left w:val="none" w:sz="0" w:space="0" w:color="auto"/>
            <w:bottom w:val="none" w:sz="0" w:space="0" w:color="auto"/>
            <w:right w:val="none" w:sz="0" w:space="0" w:color="auto"/>
          </w:divBdr>
        </w:div>
        <w:div w:id="1558660622">
          <w:marLeft w:val="0"/>
          <w:marRight w:val="0"/>
          <w:marTop w:val="0"/>
          <w:marBottom w:val="0"/>
          <w:divBdr>
            <w:top w:val="none" w:sz="0" w:space="0" w:color="auto"/>
            <w:left w:val="none" w:sz="0" w:space="0" w:color="auto"/>
            <w:bottom w:val="none" w:sz="0" w:space="0" w:color="auto"/>
            <w:right w:val="none" w:sz="0" w:space="0" w:color="auto"/>
          </w:divBdr>
        </w:div>
        <w:div w:id="780032319">
          <w:marLeft w:val="0"/>
          <w:marRight w:val="0"/>
          <w:marTop w:val="0"/>
          <w:marBottom w:val="0"/>
          <w:divBdr>
            <w:top w:val="none" w:sz="0" w:space="0" w:color="auto"/>
            <w:left w:val="none" w:sz="0" w:space="0" w:color="auto"/>
            <w:bottom w:val="none" w:sz="0" w:space="0" w:color="auto"/>
            <w:right w:val="none" w:sz="0" w:space="0" w:color="auto"/>
          </w:divBdr>
        </w:div>
        <w:div w:id="1504736111">
          <w:marLeft w:val="0"/>
          <w:marRight w:val="0"/>
          <w:marTop w:val="0"/>
          <w:marBottom w:val="0"/>
          <w:divBdr>
            <w:top w:val="none" w:sz="0" w:space="0" w:color="auto"/>
            <w:left w:val="none" w:sz="0" w:space="0" w:color="auto"/>
            <w:bottom w:val="none" w:sz="0" w:space="0" w:color="auto"/>
            <w:right w:val="none" w:sz="0" w:space="0" w:color="auto"/>
          </w:divBdr>
        </w:div>
        <w:div w:id="372926211">
          <w:marLeft w:val="0"/>
          <w:marRight w:val="0"/>
          <w:marTop w:val="0"/>
          <w:marBottom w:val="0"/>
          <w:divBdr>
            <w:top w:val="none" w:sz="0" w:space="0" w:color="auto"/>
            <w:left w:val="none" w:sz="0" w:space="0" w:color="auto"/>
            <w:bottom w:val="none" w:sz="0" w:space="0" w:color="auto"/>
            <w:right w:val="none" w:sz="0" w:space="0" w:color="auto"/>
          </w:divBdr>
        </w:div>
        <w:div w:id="55251849">
          <w:marLeft w:val="0"/>
          <w:marRight w:val="0"/>
          <w:marTop w:val="0"/>
          <w:marBottom w:val="0"/>
          <w:divBdr>
            <w:top w:val="none" w:sz="0" w:space="0" w:color="auto"/>
            <w:left w:val="none" w:sz="0" w:space="0" w:color="auto"/>
            <w:bottom w:val="none" w:sz="0" w:space="0" w:color="auto"/>
            <w:right w:val="none" w:sz="0" w:space="0" w:color="auto"/>
          </w:divBdr>
        </w:div>
        <w:div w:id="161971269">
          <w:marLeft w:val="0"/>
          <w:marRight w:val="0"/>
          <w:marTop w:val="0"/>
          <w:marBottom w:val="0"/>
          <w:divBdr>
            <w:top w:val="none" w:sz="0" w:space="0" w:color="auto"/>
            <w:left w:val="none" w:sz="0" w:space="0" w:color="auto"/>
            <w:bottom w:val="none" w:sz="0" w:space="0" w:color="auto"/>
            <w:right w:val="none" w:sz="0" w:space="0" w:color="auto"/>
          </w:divBdr>
        </w:div>
        <w:div w:id="339044942">
          <w:marLeft w:val="0"/>
          <w:marRight w:val="0"/>
          <w:marTop w:val="0"/>
          <w:marBottom w:val="0"/>
          <w:divBdr>
            <w:top w:val="none" w:sz="0" w:space="0" w:color="auto"/>
            <w:left w:val="none" w:sz="0" w:space="0" w:color="auto"/>
            <w:bottom w:val="none" w:sz="0" w:space="0" w:color="auto"/>
            <w:right w:val="none" w:sz="0" w:space="0" w:color="auto"/>
          </w:divBdr>
        </w:div>
        <w:div w:id="1581333800">
          <w:marLeft w:val="0"/>
          <w:marRight w:val="0"/>
          <w:marTop w:val="0"/>
          <w:marBottom w:val="0"/>
          <w:divBdr>
            <w:top w:val="none" w:sz="0" w:space="0" w:color="auto"/>
            <w:left w:val="none" w:sz="0" w:space="0" w:color="auto"/>
            <w:bottom w:val="none" w:sz="0" w:space="0" w:color="auto"/>
            <w:right w:val="none" w:sz="0" w:space="0" w:color="auto"/>
          </w:divBdr>
        </w:div>
        <w:div w:id="845823804">
          <w:marLeft w:val="0"/>
          <w:marRight w:val="0"/>
          <w:marTop w:val="0"/>
          <w:marBottom w:val="0"/>
          <w:divBdr>
            <w:top w:val="none" w:sz="0" w:space="0" w:color="auto"/>
            <w:left w:val="none" w:sz="0" w:space="0" w:color="auto"/>
            <w:bottom w:val="none" w:sz="0" w:space="0" w:color="auto"/>
            <w:right w:val="none" w:sz="0" w:space="0" w:color="auto"/>
          </w:divBdr>
        </w:div>
        <w:div w:id="1960213938">
          <w:marLeft w:val="0"/>
          <w:marRight w:val="0"/>
          <w:marTop w:val="0"/>
          <w:marBottom w:val="0"/>
          <w:divBdr>
            <w:top w:val="none" w:sz="0" w:space="0" w:color="auto"/>
            <w:left w:val="none" w:sz="0" w:space="0" w:color="auto"/>
            <w:bottom w:val="none" w:sz="0" w:space="0" w:color="auto"/>
            <w:right w:val="none" w:sz="0" w:space="0" w:color="auto"/>
          </w:divBdr>
        </w:div>
        <w:div w:id="1383093565">
          <w:marLeft w:val="0"/>
          <w:marRight w:val="0"/>
          <w:marTop w:val="0"/>
          <w:marBottom w:val="0"/>
          <w:divBdr>
            <w:top w:val="none" w:sz="0" w:space="0" w:color="auto"/>
            <w:left w:val="none" w:sz="0" w:space="0" w:color="auto"/>
            <w:bottom w:val="none" w:sz="0" w:space="0" w:color="auto"/>
            <w:right w:val="none" w:sz="0" w:space="0" w:color="auto"/>
          </w:divBdr>
        </w:div>
        <w:div w:id="584456502">
          <w:marLeft w:val="0"/>
          <w:marRight w:val="0"/>
          <w:marTop w:val="0"/>
          <w:marBottom w:val="0"/>
          <w:divBdr>
            <w:top w:val="none" w:sz="0" w:space="0" w:color="auto"/>
            <w:left w:val="none" w:sz="0" w:space="0" w:color="auto"/>
            <w:bottom w:val="none" w:sz="0" w:space="0" w:color="auto"/>
            <w:right w:val="none" w:sz="0" w:space="0" w:color="auto"/>
          </w:divBdr>
        </w:div>
        <w:div w:id="1067457270">
          <w:marLeft w:val="0"/>
          <w:marRight w:val="0"/>
          <w:marTop w:val="0"/>
          <w:marBottom w:val="0"/>
          <w:divBdr>
            <w:top w:val="none" w:sz="0" w:space="0" w:color="auto"/>
            <w:left w:val="none" w:sz="0" w:space="0" w:color="auto"/>
            <w:bottom w:val="none" w:sz="0" w:space="0" w:color="auto"/>
            <w:right w:val="none" w:sz="0" w:space="0" w:color="auto"/>
          </w:divBdr>
        </w:div>
        <w:div w:id="1461802930">
          <w:marLeft w:val="0"/>
          <w:marRight w:val="0"/>
          <w:marTop w:val="0"/>
          <w:marBottom w:val="0"/>
          <w:divBdr>
            <w:top w:val="none" w:sz="0" w:space="0" w:color="auto"/>
            <w:left w:val="none" w:sz="0" w:space="0" w:color="auto"/>
            <w:bottom w:val="none" w:sz="0" w:space="0" w:color="auto"/>
            <w:right w:val="none" w:sz="0" w:space="0" w:color="auto"/>
          </w:divBdr>
        </w:div>
        <w:div w:id="1532958834">
          <w:marLeft w:val="0"/>
          <w:marRight w:val="0"/>
          <w:marTop w:val="0"/>
          <w:marBottom w:val="0"/>
          <w:divBdr>
            <w:top w:val="none" w:sz="0" w:space="0" w:color="auto"/>
            <w:left w:val="none" w:sz="0" w:space="0" w:color="auto"/>
            <w:bottom w:val="none" w:sz="0" w:space="0" w:color="auto"/>
            <w:right w:val="none" w:sz="0" w:space="0" w:color="auto"/>
          </w:divBdr>
        </w:div>
        <w:div w:id="1343819892">
          <w:marLeft w:val="0"/>
          <w:marRight w:val="0"/>
          <w:marTop w:val="0"/>
          <w:marBottom w:val="0"/>
          <w:divBdr>
            <w:top w:val="none" w:sz="0" w:space="0" w:color="auto"/>
            <w:left w:val="none" w:sz="0" w:space="0" w:color="auto"/>
            <w:bottom w:val="none" w:sz="0" w:space="0" w:color="auto"/>
            <w:right w:val="none" w:sz="0" w:space="0" w:color="auto"/>
          </w:divBdr>
        </w:div>
        <w:div w:id="987788545">
          <w:marLeft w:val="0"/>
          <w:marRight w:val="0"/>
          <w:marTop w:val="0"/>
          <w:marBottom w:val="0"/>
          <w:divBdr>
            <w:top w:val="none" w:sz="0" w:space="0" w:color="auto"/>
            <w:left w:val="none" w:sz="0" w:space="0" w:color="auto"/>
            <w:bottom w:val="none" w:sz="0" w:space="0" w:color="auto"/>
            <w:right w:val="none" w:sz="0" w:space="0" w:color="auto"/>
          </w:divBdr>
        </w:div>
        <w:div w:id="1097749176">
          <w:marLeft w:val="0"/>
          <w:marRight w:val="0"/>
          <w:marTop w:val="0"/>
          <w:marBottom w:val="0"/>
          <w:divBdr>
            <w:top w:val="none" w:sz="0" w:space="0" w:color="auto"/>
            <w:left w:val="none" w:sz="0" w:space="0" w:color="auto"/>
            <w:bottom w:val="none" w:sz="0" w:space="0" w:color="auto"/>
            <w:right w:val="none" w:sz="0" w:space="0" w:color="auto"/>
          </w:divBdr>
        </w:div>
        <w:div w:id="222496941">
          <w:marLeft w:val="0"/>
          <w:marRight w:val="0"/>
          <w:marTop w:val="0"/>
          <w:marBottom w:val="0"/>
          <w:divBdr>
            <w:top w:val="none" w:sz="0" w:space="0" w:color="auto"/>
            <w:left w:val="none" w:sz="0" w:space="0" w:color="auto"/>
            <w:bottom w:val="none" w:sz="0" w:space="0" w:color="auto"/>
            <w:right w:val="none" w:sz="0" w:space="0" w:color="auto"/>
          </w:divBdr>
        </w:div>
        <w:div w:id="1646280040">
          <w:marLeft w:val="0"/>
          <w:marRight w:val="0"/>
          <w:marTop w:val="0"/>
          <w:marBottom w:val="0"/>
          <w:divBdr>
            <w:top w:val="none" w:sz="0" w:space="0" w:color="auto"/>
            <w:left w:val="none" w:sz="0" w:space="0" w:color="auto"/>
            <w:bottom w:val="none" w:sz="0" w:space="0" w:color="auto"/>
            <w:right w:val="none" w:sz="0" w:space="0" w:color="auto"/>
          </w:divBdr>
        </w:div>
        <w:div w:id="1259368185">
          <w:marLeft w:val="0"/>
          <w:marRight w:val="0"/>
          <w:marTop w:val="0"/>
          <w:marBottom w:val="0"/>
          <w:divBdr>
            <w:top w:val="none" w:sz="0" w:space="0" w:color="auto"/>
            <w:left w:val="none" w:sz="0" w:space="0" w:color="auto"/>
            <w:bottom w:val="none" w:sz="0" w:space="0" w:color="auto"/>
            <w:right w:val="none" w:sz="0" w:space="0" w:color="auto"/>
          </w:divBdr>
        </w:div>
        <w:div w:id="1704481674">
          <w:marLeft w:val="0"/>
          <w:marRight w:val="0"/>
          <w:marTop w:val="0"/>
          <w:marBottom w:val="0"/>
          <w:divBdr>
            <w:top w:val="none" w:sz="0" w:space="0" w:color="auto"/>
            <w:left w:val="none" w:sz="0" w:space="0" w:color="auto"/>
            <w:bottom w:val="none" w:sz="0" w:space="0" w:color="auto"/>
            <w:right w:val="none" w:sz="0" w:space="0" w:color="auto"/>
          </w:divBdr>
        </w:div>
        <w:div w:id="1692409832">
          <w:marLeft w:val="0"/>
          <w:marRight w:val="0"/>
          <w:marTop w:val="0"/>
          <w:marBottom w:val="0"/>
          <w:divBdr>
            <w:top w:val="none" w:sz="0" w:space="0" w:color="auto"/>
            <w:left w:val="none" w:sz="0" w:space="0" w:color="auto"/>
            <w:bottom w:val="none" w:sz="0" w:space="0" w:color="auto"/>
            <w:right w:val="none" w:sz="0" w:space="0" w:color="auto"/>
          </w:divBdr>
        </w:div>
        <w:div w:id="626162072">
          <w:marLeft w:val="0"/>
          <w:marRight w:val="0"/>
          <w:marTop w:val="0"/>
          <w:marBottom w:val="0"/>
          <w:divBdr>
            <w:top w:val="none" w:sz="0" w:space="0" w:color="auto"/>
            <w:left w:val="none" w:sz="0" w:space="0" w:color="auto"/>
            <w:bottom w:val="none" w:sz="0" w:space="0" w:color="auto"/>
            <w:right w:val="none" w:sz="0" w:space="0" w:color="auto"/>
          </w:divBdr>
        </w:div>
        <w:div w:id="1781223663">
          <w:marLeft w:val="0"/>
          <w:marRight w:val="0"/>
          <w:marTop w:val="0"/>
          <w:marBottom w:val="0"/>
          <w:divBdr>
            <w:top w:val="none" w:sz="0" w:space="0" w:color="auto"/>
            <w:left w:val="none" w:sz="0" w:space="0" w:color="auto"/>
            <w:bottom w:val="none" w:sz="0" w:space="0" w:color="auto"/>
            <w:right w:val="none" w:sz="0" w:space="0" w:color="auto"/>
          </w:divBdr>
        </w:div>
      </w:divsChild>
    </w:div>
    <w:div w:id="2077317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E82038-BF52-44D3-A803-A573815AE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1744</TotalTime>
  <Pages>14</Pages>
  <Words>2461</Words>
  <Characters>14030</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entrepreneurship</vt:lpstr>
    </vt:vector>
  </TitlesOfParts>
  <Company/>
  <LinksUpToDate>false</LinksUpToDate>
  <CharactersWithSpaces>16459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entrepreneurshwjaip</dc:title>
  <dc:subject/>
  <dc:creator>Emma-Lisa Beaumont P1804423</dc:creator>
  <cp:keywords/>
  <dc:description/>
  <cp:lastModifiedBy>Emma ❤</cp:lastModifiedBy>
  <cp:revision>265</cp:revision>
  <cp:lastPrinted>2019-01-21T18:13:00Z</cp:lastPrinted>
  <dcterms:created xsi:type="dcterms:W3CDTF">2019-01-15T12:12:00Z</dcterms:created>
  <dcterms:modified xsi:type="dcterms:W3CDTF">2019-01-22T18:22:00Z</dcterms:modified>
</cp:coreProperties>
</file>