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8BD5FC" w14:textId="1B5767AD" w:rsidR="00823878" w:rsidRPr="009F09EA" w:rsidRDefault="007C7DD4" w:rsidP="007C7DD4">
      <w:pPr>
        <w:jc w:val="center"/>
        <w:rPr>
          <w:rFonts w:ascii="Arial" w:hAnsi="Arial" w:cs="Arial"/>
          <w:b/>
          <w:bCs/>
          <w:noProof/>
          <w:sz w:val="24"/>
          <w:szCs w:val="24"/>
        </w:rPr>
      </w:pPr>
      <w:r w:rsidRPr="009F09EA">
        <w:rPr>
          <w:rFonts w:ascii="Arial" w:hAnsi="Arial" w:cs="Arial"/>
          <w:b/>
          <w:bCs/>
          <w:noProof/>
          <w:sz w:val="24"/>
          <w:szCs w:val="24"/>
        </w:rPr>
        <w:t xml:space="preserve">The Roots Foundation Wales </w:t>
      </w:r>
    </w:p>
    <w:p w14:paraId="0FD08FAF" w14:textId="4F24E67F" w:rsidR="007C7DD4" w:rsidRPr="009F09EA" w:rsidRDefault="007C7DD4" w:rsidP="007C7DD4">
      <w:pPr>
        <w:jc w:val="center"/>
        <w:rPr>
          <w:rFonts w:ascii="Arial" w:hAnsi="Arial" w:cs="Arial"/>
          <w:b/>
          <w:bCs/>
          <w:sz w:val="24"/>
          <w:szCs w:val="24"/>
        </w:rPr>
      </w:pPr>
      <w:r w:rsidRPr="009F09EA">
        <w:rPr>
          <w:rFonts w:ascii="Arial" w:hAnsi="Arial" w:cs="Arial"/>
          <w:noProof/>
          <w:sz w:val="24"/>
          <w:szCs w:val="24"/>
        </w:rPr>
        <w:drawing>
          <wp:inline distT="0" distB="0" distL="0" distR="0" wp14:anchorId="55AB7046" wp14:editId="1DDD7F09">
            <wp:extent cx="2635507" cy="1958340"/>
            <wp:effectExtent l="0" t="0" r="0" b="381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4" cstate="print">
                      <a:extLst>
                        <a:ext uri="{28A0092B-C50C-407E-A947-70E740481C1C}">
                          <a14:useLocalDpi xmlns:a14="http://schemas.microsoft.com/office/drawing/2010/main" val="0"/>
                        </a:ext>
                      </a:extLst>
                    </a:blip>
                    <a:stretch>
                      <a:fillRect/>
                    </a:stretch>
                  </pic:blipFill>
                  <pic:spPr>
                    <a:xfrm>
                      <a:off x="0" y="0"/>
                      <a:ext cx="2674758" cy="1987506"/>
                    </a:xfrm>
                    <a:prstGeom prst="rect">
                      <a:avLst/>
                    </a:prstGeom>
                  </pic:spPr>
                </pic:pic>
              </a:graphicData>
            </a:graphic>
          </wp:inline>
        </w:drawing>
      </w:r>
    </w:p>
    <w:p w14:paraId="436099E6" w14:textId="77777777" w:rsidR="007C7DD4" w:rsidRPr="009F09EA" w:rsidRDefault="007C7DD4" w:rsidP="007C7DD4">
      <w:pPr>
        <w:jc w:val="center"/>
        <w:rPr>
          <w:rFonts w:ascii="Arial" w:hAnsi="Arial" w:cs="Arial"/>
          <w:b/>
          <w:bCs/>
          <w:sz w:val="24"/>
          <w:szCs w:val="24"/>
        </w:rPr>
      </w:pPr>
    </w:p>
    <w:p w14:paraId="3E820FF5" w14:textId="61CCDBBE" w:rsidR="008D3085" w:rsidRPr="006F55FA" w:rsidRDefault="007C7DD4" w:rsidP="007C7DD4">
      <w:pPr>
        <w:rPr>
          <w:rFonts w:ascii="Arial" w:hAnsi="Arial" w:cs="Arial"/>
          <w:sz w:val="24"/>
          <w:szCs w:val="24"/>
        </w:rPr>
      </w:pPr>
      <w:r w:rsidRPr="009F09EA">
        <w:rPr>
          <w:rFonts w:ascii="Arial" w:hAnsi="Arial" w:cs="Arial"/>
          <w:sz w:val="24"/>
          <w:szCs w:val="24"/>
        </w:rPr>
        <w:t xml:space="preserve">The Roots Foundation Wales is a </w:t>
      </w:r>
      <w:r w:rsidR="00E24E02" w:rsidRPr="009F09EA">
        <w:rPr>
          <w:rFonts w:ascii="Arial" w:hAnsi="Arial" w:cs="Arial"/>
          <w:sz w:val="24"/>
          <w:szCs w:val="24"/>
        </w:rPr>
        <w:t>W</w:t>
      </w:r>
      <w:r w:rsidRPr="009F09EA">
        <w:rPr>
          <w:rFonts w:ascii="Arial" w:hAnsi="Arial" w:cs="Arial"/>
          <w:sz w:val="24"/>
          <w:szCs w:val="24"/>
        </w:rPr>
        <w:t xml:space="preserve">elsh based charity </w:t>
      </w:r>
      <w:r w:rsidR="00E24E02" w:rsidRPr="009F09EA">
        <w:rPr>
          <w:rFonts w:ascii="Arial" w:hAnsi="Arial" w:cs="Arial"/>
          <w:sz w:val="24"/>
          <w:szCs w:val="24"/>
        </w:rPr>
        <w:t xml:space="preserve">placed in Swansea. Emma Lewis founded the organisation back in 2011. </w:t>
      </w:r>
      <w:r w:rsidR="006F55FA">
        <w:rPr>
          <w:rFonts w:ascii="Arial" w:hAnsi="Arial" w:cs="Arial"/>
          <w:sz w:val="24"/>
          <w:szCs w:val="24"/>
        </w:rPr>
        <w:t xml:space="preserve">This is a charity organisation that aids young people in care, those transitioning from care and their caregivers. Emma initially established the organisation due to frequent encounters with individuals in care </w:t>
      </w:r>
      <w:r w:rsidR="00E24E02" w:rsidRPr="009F09EA">
        <w:rPr>
          <w:rFonts w:ascii="Arial" w:hAnsi="Arial" w:cs="Arial"/>
          <w:sz w:val="24"/>
          <w:szCs w:val="24"/>
        </w:rPr>
        <w:t xml:space="preserve">slipping through the gaps in </w:t>
      </w:r>
      <w:r w:rsidR="006F55FA">
        <w:rPr>
          <w:rFonts w:ascii="Arial" w:hAnsi="Arial" w:cs="Arial"/>
          <w:sz w:val="24"/>
          <w:szCs w:val="24"/>
        </w:rPr>
        <w:t>system,</w:t>
      </w:r>
      <w:r w:rsidR="00E24E02" w:rsidRPr="009F09EA">
        <w:rPr>
          <w:rFonts w:ascii="Arial" w:hAnsi="Arial" w:cs="Arial"/>
          <w:sz w:val="24"/>
          <w:szCs w:val="24"/>
        </w:rPr>
        <w:t xml:space="preserve"> whilst working as a community development working </w:t>
      </w:r>
      <w:r w:rsidR="006F55FA">
        <w:rPr>
          <w:rFonts w:ascii="Arial" w:hAnsi="Arial" w:cs="Arial"/>
          <w:sz w:val="24"/>
          <w:szCs w:val="24"/>
        </w:rPr>
        <w:t>around</w:t>
      </w:r>
      <w:r w:rsidR="00E24E02" w:rsidRPr="009F09EA">
        <w:rPr>
          <w:rFonts w:ascii="Arial" w:hAnsi="Arial" w:cs="Arial"/>
          <w:sz w:val="24"/>
          <w:szCs w:val="24"/>
        </w:rPr>
        <w:t xml:space="preserve"> the Swansea area. Since</w:t>
      </w:r>
      <w:r w:rsidR="0077474C" w:rsidRPr="009F09EA">
        <w:rPr>
          <w:rFonts w:ascii="Arial" w:hAnsi="Arial" w:cs="Arial"/>
          <w:sz w:val="24"/>
          <w:szCs w:val="24"/>
        </w:rPr>
        <w:t xml:space="preserve"> establishing the organisation, Emma has achieved notable recognition, receiving an MBE and being honoured with a fellowship at University of Wales Trinity Saint David. These honours reflect the recognition of Emma’s impactful work within the care experienced community.</w:t>
      </w:r>
      <w:r w:rsidR="0077474C" w:rsidRPr="009F09EA">
        <w:rPr>
          <w:rFonts w:ascii="Arial" w:hAnsi="Arial" w:cs="Arial"/>
          <w:b/>
          <w:bCs/>
          <w:sz w:val="24"/>
          <w:szCs w:val="24"/>
        </w:rPr>
        <w:t xml:space="preserve"> </w:t>
      </w:r>
    </w:p>
    <w:p w14:paraId="2055D61C" w14:textId="62D1D2C0" w:rsidR="00616812" w:rsidRPr="009F09EA" w:rsidRDefault="00E9144A" w:rsidP="00616812">
      <w:pPr>
        <w:rPr>
          <w:rFonts w:ascii="Arial" w:eastAsia="Times New Roman" w:hAnsi="Arial" w:cs="Arial"/>
          <w:sz w:val="24"/>
          <w:szCs w:val="24"/>
        </w:rPr>
      </w:pPr>
      <w:r w:rsidRPr="009F09EA">
        <w:rPr>
          <w:rFonts w:ascii="Arial" w:eastAsia="Times New Roman" w:hAnsi="Arial" w:cs="Arial"/>
          <w:noProof/>
          <w:sz w:val="24"/>
          <w:szCs w:val="24"/>
        </w:rPr>
        <w:drawing>
          <wp:anchor distT="0" distB="0" distL="114300" distR="114300" simplePos="0" relativeHeight="251658240" behindDoc="0" locked="0" layoutInCell="1" allowOverlap="1" wp14:anchorId="2211EC20" wp14:editId="4F50355A">
            <wp:simplePos x="914400" y="5707380"/>
            <wp:positionH relativeFrom="column">
              <wp:align>left</wp:align>
            </wp:positionH>
            <wp:positionV relativeFrom="paragraph">
              <wp:align>top</wp:align>
            </wp:positionV>
            <wp:extent cx="1897380" cy="3208020"/>
            <wp:effectExtent l="0" t="0" r="7620" b="0"/>
            <wp:wrapSquare wrapText="bothSides"/>
            <wp:docPr id="79799593" name="Picture 1" descr="A person in a black dress holding a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99593" name="Picture 1" descr="A person in a black dress holding a box&#10;&#10;Description automatically generated"/>
                    <pic:cNvPicPr>
                      <a:picLocks noChangeAspect="1" noChangeArrowheads="1"/>
                    </pic:cNvPicPr>
                  </pic:nvPicPr>
                  <pic:blipFill>
                    <a:blip r:embed="rId5" r:link="rId6" cstate="print">
                      <a:extLst>
                        <a:ext uri="{28A0092B-C50C-407E-A947-70E740481C1C}">
                          <a14:useLocalDpi xmlns:a14="http://schemas.microsoft.com/office/drawing/2010/main" val="0"/>
                        </a:ext>
                      </a:extLst>
                    </a:blip>
                    <a:srcRect/>
                    <a:stretch>
                      <a:fillRect/>
                    </a:stretch>
                  </pic:blipFill>
                  <pic:spPr bwMode="auto">
                    <a:xfrm>
                      <a:off x="0" y="0"/>
                      <a:ext cx="1897380" cy="3208020"/>
                    </a:xfrm>
                    <a:prstGeom prst="rect">
                      <a:avLst/>
                    </a:prstGeom>
                    <a:noFill/>
                    <a:ln>
                      <a:noFill/>
                    </a:ln>
                  </pic:spPr>
                </pic:pic>
              </a:graphicData>
            </a:graphic>
          </wp:anchor>
        </w:drawing>
      </w:r>
      <w:r w:rsidRPr="009F09EA">
        <w:rPr>
          <w:rFonts w:ascii="Arial" w:eastAsia="Times New Roman" w:hAnsi="Arial" w:cs="Arial"/>
          <w:sz w:val="24"/>
          <w:szCs w:val="24"/>
        </w:rPr>
        <w:br w:type="textWrapping" w:clear="all"/>
      </w:r>
      <w:r w:rsidR="00616812" w:rsidRPr="009F09EA">
        <w:rPr>
          <w:rFonts w:ascii="Arial" w:eastAsia="Times New Roman" w:hAnsi="Arial" w:cs="Arial"/>
          <w:sz w:val="24"/>
          <w:szCs w:val="24"/>
        </w:rPr>
        <w:t xml:space="preserve">Roots has transformed into a pivotal space catering to care-experienced children and young individuals, offering a diverse array of resources such as customized support groups, vibrant youth clubs, and accessible drop-in sessions. Witnessing a steady growth in participation, the organization has become a weekly gathering point for scores of young people, fostering a sense of community while providing essential support groups and social opportunities. Over the years, the tireless efforts of the </w:t>
      </w:r>
      <w:r w:rsidR="00616812" w:rsidRPr="009F09EA">
        <w:rPr>
          <w:rFonts w:ascii="Arial" w:eastAsia="Times New Roman" w:hAnsi="Arial" w:cs="Arial"/>
          <w:sz w:val="24"/>
          <w:szCs w:val="24"/>
        </w:rPr>
        <w:lastRenderedPageBreak/>
        <w:t>charity and its dedicated volunteers have not gone unnoticed, resulting in numerous awards that commend the impactful work they have undertaken within the community. Roots has firmly established itself as a recognizable name for children in care, care leavers transitioning into adulthood, and kinship care families seeking a cohesive network for mutual support. Amidst this success, Roots keenly identified an existing gap in support for families and children involved in kinship care arrangements. Demonstrating their commitment to community well-being, Roots proactively reached out to bridge this gap, extending support to kinship care families within the local community. This holistic approach exemplifies Roots' dedication to fostering a supportive environment for all those in need, creating a lasting impact on the lives of care-experienced individuals and their families.</w:t>
      </w:r>
    </w:p>
    <w:p w14:paraId="078ADA2C" w14:textId="77777777" w:rsidR="00860BC0" w:rsidRPr="009F09EA" w:rsidRDefault="00860BC0" w:rsidP="00860BC0">
      <w:pPr>
        <w:rPr>
          <w:rFonts w:ascii="Arial" w:eastAsia="Times New Roman" w:hAnsi="Arial" w:cs="Arial"/>
          <w:sz w:val="24"/>
          <w:szCs w:val="24"/>
        </w:rPr>
      </w:pPr>
      <w:r w:rsidRPr="009F09EA">
        <w:rPr>
          <w:rFonts w:ascii="Arial" w:eastAsia="Times New Roman" w:hAnsi="Arial" w:cs="Arial"/>
          <w:sz w:val="24"/>
          <w:szCs w:val="24"/>
        </w:rPr>
        <w:t>Kinship care is a distinctive form of childcare where close relatives or family members step in to care for children who might otherwise be placed in alternative arrangements like foster or residential care. A primary concern for these families is the potential financial responsibility falling on the kinship caregiver, causing considerable pressure and financial hardship, especially in sudden arrangements. Some of the families Roots supports have faced the difficult decision of giving up their jobs to provide necessary care for the children under their guardianship.</w:t>
      </w:r>
    </w:p>
    <w:p w14:paraId="64A6F91D" w14:textId="77777777" w:rsidR="00860BC0" w:rsidRPr="009F09EA" w:rsidRDefault="00860BC0" w:rsidP="00860BC0">
      <w:pPr>
        <w:rPr>
          <w:rFonts w:ascii="Arial" w:eastAsia="Times New Roman" w:hAnsi="Arial" w:cs="Arial"/>
          <w:sz w:val="24"/>
          <w:szCs w:val="24"/>
        </w:rPr>
      </w:pPr>
      <w:r w:rsidRPr="009F09EA">
        <w:rPr>
          <w:rFonts w:ascii="Arial" w:eastAsia="Times New Roman" w:hAnsi="Arial" w:cs="Arial"/>
          <w:sz w:val="24"/>
          <w:szCs w:val="24"/>
        </w:rPr>
        <w:t>Alongside its efforts supporting young people, Roots actively advocates for families in kinship care left without proper guidance and support. Recognizing this need, Roots initiated a dedicated space for these families to share experiences and receive assistance, addressing the challenges unique to kinship care arrangements. This multifaceted approach underscores Roots' commitment to addressing the comprehensive needs of those in kinship care, extending beyond the immediate support of the children involved.</w:t>
      </w:r>
    </w:p>
    <w:p w14:paraId="574A4D7F" w14:textId="77777777" w:rsidR="00E9144A" w:rsidRPr="009F09EA" w:rsidRDefault="00E9144A" w:rsidP="00860BC0">
      <w:pPr>
        <w:rPr>
          <w:rFonts w:ascii="Arial" w:eastAsia="Times New Roman" w:hAnsi="Arial" w:cs="Arial"/>
          <w:sz w:val="24"/>
          <w:szCs w:val="24"/>
        </w:rPr>
      </w:pPr>
    </w:p>
    <w:p w14:paraId="08CC9574" w14:textId="77777777" w:rsidR="00E9144A" w:rsidRPr="009F09EA" w:rsidRDefault="00E9144A" w:rsidP="00860BC0">
      <w:pPr>
        <w:rPr>
          <w:rFonts w:ascii="Arial" w:eastAsia="Times New Roman" w:hAnsi="Arial" w:cs="Arial"/>
          <w:sz w:val="24"/>
          <w:szCs w:val="24"/>
        </w:rPr>
      </w:pPr>
    </w:p>
    <w:p w14:paraId="01C58C96" w14:textId="200829CD" w:rsidR="00E9144A" w:rsidRPr="009F09EA" w:rsidRDefault="00E9144A" w:rsidP="0051560C">
      <w:pPr>
        <w:jc w:val="center"/>
        <w:rPr>
          <w:rFonts w:ascii="Arial" w:eastAsia="Times New Roman" w:hAnsi="Arial" w:cs="Arial"/>
          <w:sz w:val="24"/>
          <w:szCs w:val="24"/>
        </w:rPr>
      </w:pPr>
      <w:r w:rsidRPr="009F09EA">
        <w:rPr>
          <w:rFonts w:ascii="Arial" w:eastAsia="Times New Roman" w:hAnsi="Arial" w:cs="Arial"/>
          <w:noProof/>
          <w:sz w:val="24"/>
          <w:szCs w:val="24"/>
        </w:rPr>
        <w:drawing>
          <wp:inline distT="0" distB="0" distL="0" distR="0" wp14:anchorId="34F96E62" wp14:editId="75D24E06">
            <wp:extent cx="4732020" cy="3405962"/>
            <wp:effectExtent l="0" t="0" r="0" b="4445"/>
            <wp:docPr id="7593301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744213" cy="3414738"/>
                    </a:xfrm>
                    <a:prstGeom prst="rect">
                      <a:avLst/>
                    </a:prstGeom>
                    <a:noFill/>
                    <a:ln>
                      <a:noFill/>
                    </a:ln>
                  </pic:spPr>
                </pic:pic>
              </a:graphicData>
            </a:graphic>
          </wp:inline>
        </w:drawing>
      </w:r>
    </w:p>
    <w:p w14:paraId="60BF3986" w14:textId="77777777" w:rsidR="00E9144A" w:rsidRPr="009F09EA" w:rsidRDefault="00E9144A" w:rsidP="00860BC0">
      <w:pPr>
        <w:rPr>
          <w:rFonts w:ascii="Arial" w:eastAsia="Times New Roman" w:hAnsi="Arial" w:cs="Arial"/>
          <w:sz w:val="24"/>
          <w:szCs w:val="24"/>
        </w:rPr>
      </w:pPr>
    </w:p>
    <w:p w14:paraId="06EE3119" w14:textId="77777777" w:rsidR="00E9144A" w:rsidRPr="009F09EA" w:rsidRDefault="00E9144A" w:rsidP="00860BC0">
      <w:pPr>
        <w:rPr>
          <w:rFonts w:ascii="Arial" w:eastAsia="Times New Roman" w:hAnsi="Arial" w:cs="Arial"/>
          <w:sz w:val="24"/>
          <w:szCs w:val="24"/>
        </w:rPr>
      </w:pPr>
    </w:p>
    <w:p w14:paraId="3A56DCFD" w14:textId="7D3AACF8" w:rsidR="00E9144A" w:rsidRPr="009F09EA" w:rsidRDefault="001A3E0C" w:rsidP="00860BC0">
      <w:pPr>
        <w:rPr>
          <w:rFonts w:ascii="Arial" w:hAnsi="Arial" w:cs="Arial"/>
          <w:color w:val="1F1F1F"/>
          <w:sz w:val="24"/>
          <w:szCs w:val="24"/>
          <w:shd w:val="clear" w:color="auto" w:fill="FFFFFF"/>
        </w:rPr>
      </w:pPr>
      <w:r w:rsidRPr="009F09EA">
        <w:rPr>
          <w:rFonts w:ascii="Arial" w:hAnsi="Arial" w:cs="Arial"/>
          <w:color w:val="1F1F1F"/>
          <w:sz w:val="24"/>
          <w:szCs w:val="24"/>
          <w:shd w:val="clear" w:color="auto" w:fill="FFFFFF"/>
        </w:rPr>
        <w:t xml:space="preserve">Roots first began as “The Hut”. This was for the first 5 years, through this period the </w:t>
      </w:r>
      <w:r w:rsidR="000201E6" w:rsidRPr="009F09EA">
        <w:rPr>
          <w:rFonts w:ascii="Arial" w:hAnsi="Arial" w:cs="Arial"/>
          <w:color w:val="1F1F1F"/>
          <w:sz w:val="24"/>
          <w:szCs w:val="24"/>
          <w:shd w:val="clear" w:color="auto" w:fill="FFFFFF"/>
        </w:rPr>
        <w:t>H</w:t>
      </w:r>
      <w:r w:rsidRPr="009F09EA">
        <w:rPr>
          <w:rFonts w:ascii="Arial" w:hAnsi="Arial" w:cs="Arial"/>
          <w:color w:val="1F1F1F"/>
          <w:sz w:val="24"/>
          <w:szCs w:val="24"/>
          <w:shd w:val="clear" w:color="auto" w:fill="FFFFFF"/>
        </w:rPr>
        <w:t>ut would hold weekly groups that young people could attend to build relationships with youth workers taking part in youth activities giving the young people a sense of belonging which is essential for emotional fulfilment and positive experience</w:t>
      </w:r>
      <w:r w:rsidR="000201E6" w:rsidRPr="009F09EA">
        <w:rPr>
          <w:rFonts w:ascii="Arial" w:hAnsi="Arial" w:cs="Arial"/>
          <w:color w:val="1F1F1F"/>
          <w:sz w:val="24"/>
          <w:szCs w:val="24"/>
          <w:shd w:val="clear" w:color="auto" w:fill="FFFFFF"/>
        </w:rPr>
        <w:t>, and despite the buildings dilapidated condition,</w:t>
      </w:r>
      <w:r w:rsidR="0075537C" w:rsidRPr="009F09EA">
        <w:rPr>
          <w:rFonts w:ascii="Arial" w:hAnsi="Arial" w:cs="Arial"/>
          <w:color w:val="1F1F1F"/>
          <w:sz w:val="24"/>
          <w:szCs w:val="24"/>
          <w:shd w:val="clear" w:color="auto" w:fill="FFFFFF"/>
        </w:rPr>
        <w:t xml:space="preserve"> </w:t>
      </w:r>
      <w:r w:rsidR="000201E6" w:rsidRPr="009F09EA">
        <w:rPr>
          <w:rFonts w:ascii="Arial" w:hAnsi="Arial" w:cs="Arial"/>
          <w:color w:val="1F1F1F"/>
          <w:sz w:val="24"/>
          <w:szCs w:val="24"/>
          <w:shd w:val="clear" w:color="auto" w:fill="FFFFFF"/>
        </w:rPr>
        <w:t xml:space="preserve">lacking heating and electricity at times, the young people took ownership of it, transforming it into their own space with assistance of youth workers. </w:t>
      </w:r>
      <w:r w:rsidR="00E9144A" w:rsidRPr="009F09EA">
        <w:rPr>
          <w:rFonts w:ascii="Arial" w:hAnsi="Arial" w:cs="Arial"/>
          <w:color w:val="1F1F1F"/>
          <w:sz w:val="24"/>
          <w:szCs w:val="24"/>
          <w:shd w:val="clear" w:color="auto" w:fill="FFFFFF"/>
        </w:rPr>
        <w:t>The organisation goes from strength to strength –</w:t>
      </w:r>
      <w:r w:rsidR="000201E6" w:rsidRPr="009F09EA">
        <w:rPr>
          <w:rFonts w:ascii="Arial" w:hAnsi="Arial" w:cs="Arial"/>
          <w:color w:val="1F1F1F"/>
          <w:sz w:val="24"/>
          <w:szCs w:val="24"/>
          <w:shd w:val="clear" w:color="auto" w:fill="FFFFFF"/>
        </w:rPr>
        <w:t xml:space="preserve"> </w:t>
      </w:r>
      <w:r w:rsidR="009978E2" w:rsidRPr="009F09EA">
        <w:rPr>
          <w:rFonts w:ascii="Arial" w:hAnsi="Arial" w:cs="Arial"/>
          <w:color w:val="1F1F1F"/>
          <w:sz w:val="24"/>
          <w:szCs w:val="24"/>
          <w:shd w:val="clear" w:color="auto" w:fill="FFFFFF"/>
        </w:rPr>
        <w:t xml:space="preserve">It was renamed the Roots Foundation Wales </w:t>
      </w:r>
      <w:r w:rsidR="000201E6" w:rsidRPr="009F09EA">
        <w:rPr>
          <w:rFonts w:ascii="Arial" w:hAnsi="Arial" w:cs="Arial"/>
          <w:color w:val="1F1F1F"/>
          <w:sz w:val="24"/>
          <w:szCs w:val="24"/>
          <w:shd w:val="clear" w:color="auto" w:fill="FFFFFF"/>
        </w:rPr>
        <w:t>and in 2017 it was approached by BBC children in need</w:t>
      </w:r>
      <w:r w:rsidR="006F55FA">
        <w:rPr>
          <w:rFonts w:ascii="Arial" w:hAnsi="Arial" w:cs="Arial"/>
          <w:color w:val="1F1F1F"/>
          <w:sz w:val="24"/>
          <w:szCs w:val="24"/>
          <w:shd w:val="clear" w:color="auto" w:fill="FFFFFF"/>
        </w:rPr>
        <w:t xml:space="preserve">. It was showcased on the DIY SOS program, where they renovated a building for the charity, including three semi-independent flats designed to help young individuals on the verge of leaving care learn essential independent living skills. </w:t>
      </w:r>
      <w:r w:rsidR="000201E6" w:rsidRPr="009F09EA">
        <w:rPr>
          <w:rFonts w:ascii="Arial" w:hAnsi="Arial" w:cs="Arial"/>
          <w:color w:val="1F1F1F"/>
          <w:sz w:val="24"/>
          <w:szCs w:val="24"/>
          <w:shd w:val="clear" w:color="auto" w:fill="FFFFFF"/>
        </w:rPr>
        <w:t xml:space="preserve">All this was achieved in a total of 8 weeks with the help of volunteers from the Swansea community and tradesmen working through the night to ensure the building was ready for the young people to access. </w:t>
      </w:r>
    </w:p>
    <w:p w14:paraId="44DD444F" w14:textId="77777777" w:rsidR="006D7431" w:rsidRPr="009F09EA" w:rsidRDefault="0075537C" w:rsidP="00616812">
      <w:pPr>
        <w:rPr>
          <w:rFonts w:ascii="Arial" w:hAnsi="Arial" w:cs="Arial"/>
          <w:color w:val="1F1F1F"/>
          <w:sz w:val="24"/>
          <w:szCs w:val="24"/>
          <w:shd w:val="clear" w:color="auto" w:fill="FFFFFF"/>
        </w:rPr>
      </w:pPr>
      <w:r w:rsidRPr="009F09EA">
        <w:rPr>
          <w:rFonts w:ascii="Arial" w:hAnsi="Arial" w:cs="Arial"/>
          <w:color w:val="1F1F1F"/>
          <w:sz w:val="24"/>
          <w:szCs w:val="24"/>
          <w:shd w:val="clear" w:color="auto" w:fill="FFFFFF"/>
        </w:rPr>
        <w:t xml:space="preserve">This aired on BBC 1 a couple of months later ready for young people aged 16 and up who needs some support with independent living skills. Living in this organisation it would help develop and prepare the young people when the become a care leaver. The 4 flats are too a very high standard and the main centre is </w:t>
      </w:r>
      <w:r w:rsidR="009978E2" w:rsidRPr="009F09EA">
        <w:rPr>
          <w:rFonts w:ascii="Arial" w:hAnsi="Arial" w:cs="Arial"/>
          <w:color w:val="1F1F1F"/>
          <w:sz w:val="24"/>
          <w:szCs w:val="24"/>
          <w:shd w:val="clear" w:color="auto" w:fill="FFFFFF"/>
        </w:rPr>
        <w:t>spacious</w:t>
      </w:r>
      <w:r w:rsidRPr="009F09EA">
        <w:rPr>
          <w:rFonts w:ascii="Arial" w:hAnsi="Arial" w:cs="Arial"/>
          <w:color w:val="1F1F1F"/>
          <w:sz w:val="24"/>
          <w:szCs w:val="24"/>
          <w:shd w:val="clear" w:color="auto" w:fill="FFFFFF"/>
        </w:rPr>
        <w:t xml:space="preserve"> enough for activities and clubs outside there is a big garden with a gym for the young people and youth workers to keep fit and health</w:t>
      </w:r>
      <w:r w:rsidR="009978E2" w:rsidRPr="009F09EA">
        <w:rPr>
          <w:rFonts w:ascii="Arial" w:hAnsi="Arial" w:cs="Arial"/>
          <w:color w:val="1F1F1F"/>
          <w:sz w:val="24"/>
          <w:szCs w:val="24"/>
          <w:shd w:val="clear" w:color="auto" w:fill="FFFFFF"/>
        </w:rPr>
        <w:t>y. There are different activities in place on different days from cooking classes too youth club and even a music room, the music room serves as a hub where young people invest significant time crafting melodies and penning lyrics that delve into their personal histories. Undoubtedly, this has a profound impact on them, allowing the</w:t>
      </w:r>
      <w:r w:rsidR="006D7431" w:rsidRPr="009F09EA">
        <w:rPr>
          <w:rFonts w:ascii="Arial" w:hAnsi="Arial" w:cs="Arial"/>
          <w:color w:val="1F1F1F"/>
          <w:sz w:val="24"/>
          <w:szCs w:val="24"/>
          <w:shd w:val="clear" w:color="auto" w:fill="FFFFFF"/>
        </w:rPr>
        <w:t xml:space="preserve">m, allowing their voices to be heard through the powerful art of music. Through all this Roots has had the ability to grow in capacity, and is able continue to support more and more young people who attend the youth clubs. </w:t>
      </w:r>
    </w:p>
    <w:p w14:paraId="03436974" w14:textId="77777777" w:rsidR="006D7431" w:rsidRPr="009F09EA" w:rsidRDefault="006D7431" w:rsidP="00616812">
      <w:pPr>
        <w:rPr>
          <w:rFonts w:ascii="Arial" w:hAnsi="Arial" w:cs="Arial"/>
          <w:color w:val="1F1F1F"/>
          <w:sz w:val="24"/>
          <w:szCs w:val="24"/>
          <w:shd w:val="clear" w:color="auto" w:fill="FFFFFF"/>
        </w:rPr>
      </w:pPr>
    </w:p>
    <w:p w14:paraId="296A422E" w14:textId="687DCE33" w:rsidR="006D7431" w:rsidRPr="009F09EA" w:rsidRDefault="006D7431" w:rsidP="006D7431">
      <w:pPr>
        <w:rPr>
          <w:rFonts w:ascii="Arial" w:hAnsi="Arial" w:cs="Arial"/>
          <w:color w:val="1F1F1F"/>
          <w:sz w:val="24"/>
          <w:szCs w:val="24"/>
          <w:shd w:val="clear" w:color="auto" w:fill="FFFFFF"/>
        </w:rPr>
      </w:pPr>
      <w:r w:rsidRPr="009F09EA">
        <w:rPr>
          <w:rFonts w:ascii="Arial" w:hAnsi="Arial" w:cs="Arial"/>
          <w:color w:val="1F1F1F"/>
          <w:sz w:val="24"/>
          <w:szCs w:val="24"/>
          <w:shd w:val="clear" w:color="auto" w:fill="FFFFFF"/>
        </w:rPr>
        <w:t xml:space="preserve">More recently Roots has a two week time table in place </w:t>
      </w:r>
      <w:r w:rsidR="0052609C">
        <w:rPr>
          <w:rFonts w:ascii="Arial" w:hAnsi="Arial" w:cs="Arial"/>
          <w:color w:val="1F1F1F"/>
          <w:sz w:val="24"/>
          <w:szCs w:val="24"/>
          <w:shd w:val="clear" w:color="auto" w:fill="FFFFFF"/>
        </w:rPr>
        <w:t xml:space="preserve">where they offer complimentary counselling, weekly youth drop-ins, workshops and training sessions. Additionally, they are support groups for caregivers, coffee mornings and specific projects dedicated to aid in young individuals in care who have experienced exploitation. </w:t>
      </w:r>
      <w:r w:rsidRPr="009F09EA">
        <w:rPr>
          <w:rFonts w:ascii="Arial" w:hAnsi="Arial" w:cs="Arial"/>
          <w:color w:val="1F1F1F"/>
          <w:sz w:val="24"/>
          <w:szCs w:val="24"/>
          <w:shd w:val="clear" w:color="auto" w:fill="FFFFFF"/>
        </w:rPr>
        <w:t xml:space="preserve">Recently the young people have started their own podcast where there was a conference back in November where the young people were given the opportunity to share their experience of growing up in the care system which was taking to the Swansea local authority cooperate parenting board, which saw the young people meeting the Mayor of Swansea and some other professionals in and around the Swansea area. This was support by UWTSD. </w:t>
      </w:r>
    </w:p>
    <w:p w14:paraId="7F65CDCF" w14:textId="77777777" w:rsidR="009F09EA" w:rsidRPr="009F09EA" w:rsidRDefault="009F09EA" w:rsidP="009F09EA">
      <w:pPr>
        <w:pStyle w:val="PlainText"/>
        <w:rPr>
          <w:rFonts w:ascii="Arial" w:hAnsi="Arial" w:cs="Arial"/>
          <w:sz w:val="24"/>
          <w:szCs w:val="24"/>
        </w:rPr>
      </w:pPr>
      <w:r w:rsidRPr="009F09EA">
        <w:rPr>
          <w:rFonts w:ascii="Arial" w:hAnsi="Arial" w:cs="Arial"/>
          <w:sz w:val="24"/>
          <w:szCs w:val="24"/>
        </w:rPr>
        <w:t>Roots stands as a vital pillar in the local community, deeply intertwined with the lives of young individuals. The unwavering support extended by youth workers has not just fortified its existence but has also sculpted it into a refuge for young people with care experiences. Within the embrace of Roots, these individuals don't merely find a safe space; they discover a profound sense of belonging, where their narratives are acknowledged and understood.</w:t>
      </w:r>
    </w:p>
    <w:p w14:paraId="7F956B11" w14:textId="77777777" w:rsidR="009F09EA" w:rsidRPr="009F09EA" w:rsidRDefault="009F09EA" w:rsidP="009F09EA">
      <w:pPr>
        <w:pStyle w:val="PlainText"/>
        <w:rPr>
          <w:rFonts w:ascii="Arial" w:hAnsi="Arial" w:cs="Arial"/>
          <w:sz w:val="24"/>
          <w:szCs w:val="24"/>
        </w:rPr>
      </w:pPr>
    </w:p>
    <w:p w14:paraId="22396888" w14:textId="77777777" w:rsidR="009F09EA" w:rsidRPr="009F09EA" w:rsidRDefault="009F09EA" w:rsidP="009F09EA">
      <w:pPr>
        <w:pStyle w:val="PlainText"/>
        <w:rPr>
          <w:rFonts w:ascii="Arial" w:hAnsi="Arial" w:cs="Arial"/>
          <w:sz w:val="24"/>
          <w:szCs w:val="24"/>
        </w:rPr>
      </w:pPr>
      <w:r w:rsidRPr="009F09EA">
        <w:rPr>
          <w:rFonts w:ascii="Arial" w:hAnsi="Arial" w:cs="Arial"/>
          <w:sz w:val="24"/>
          <w:szCs w:val="24"/>
        </w:rPr>
        <w:t>In the compassionate realm of Roots, the commitment of youth workers goes beyond the ordinary. It's a commitment that acknowledges the nuanced stories and challenges of care-experienced youth, providing not just solace but also a platform for resilience. The deliberate emphasis on a trauma-informed approach ensures that every interaction is infused with empathy, recognizing the unique journeys of these individuals. Within this empathetic environment, Roots blossoms as a beacon of effective youth work practices—a testament to the transformative potential embedded in community and understanding support.</w:t>
      </w:r>
    </w:p>
    <w:p w14:paraId="22A45A9D" w14:textId="77777777" w:rsidR="009F09EA" w:rsidRDefault="009F09EA" w:rsidP="006D7431">
      <w:pPr>
        <w:rPr>
          <w:rFonts w:ascii="Arial" w:hAnsi="Arial" w:cs="Arial"/>
          <w:color w:val="1F1F1F"/>
          <w:sz w:val="27"/>
          <w:szCs w:val="27"/>
          <w:shd w:val="clear" w:color="auto" w:fill="FFFFFF"/>
        </w:rPr>
      </w:pPr>
    </w:p>
    <w:p w14:paraId="33D0A9CC" w14:textId="644DE4AC" w:rsidR="005849A5" w:rsidRPr="00616812" w:rsidRDefault="009F09EA" w:rsidP="009F09EA">
      <w:pPr>
        <w:tabs>
          <w:tab w:val="left" w:pos="9444"/>
        </w:tabs>
        <w:rPr>
          <w:rFonts w:eastAsia="Times New Roman"/>
          <w:sz w:val="24"/>
          <w:szCs w:val="24"/>
        </w:rPr>
      </w:pPr>
      <w:r>
        <w:rPr>
          <w:noProof/>
        </w:rPr>
        <w:drawing>
          <wp:inline distT="0" distB="0" distL="0" distR="0" wp14:anchorId="5AF457A6" wp14:editId="1ED243CA">
            <wp:extent cx="2766060" cy="1661160"/>
            <wp:effectExtent l="0" t="0" r="0" b="0"/>
            <wp:docPr id="447797733" name="Picture 3" descr="The Roots Foundation Wales | Neighbourl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he Roots Foundation Wales | Neighbourl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6060" cy="1661160"/>
                    </a:xfrm>
                    <a:prstGeom prst="rect">
                      <a:avLst/>
                    </a:prstGeom>
                    <a:noFill/>
                    <a:ln>
                      <a:noFill/>
                    </a:ln>
                  </pic:spPr>
                </pic:pic>
              </a:graphicData>
            </a:graphic>
          </wp:inline>
        </w:drawing>
      </w:r>
      <w:r w:rsidR="006D7431">
        <w:rPr>
          <w:rFonts w:ascii="Arial" w:hAnsi="Arial" w:cs="Arial"/>
          <w:color w:val="1F1F1F"/>
          <w:sz w:val="27"/>
          <w:szCs w:val="27"/>
          <w:shd w:val="clear" w:color="auto" w:fill="FFFFFF"/>
        </w:rPr>
        <w:t xml:space="preserve"> </w:t>
      </w:r>
      <w:r>
        <w:rPr>
          <w:rFonts w:ascii="Arial" w:hAnsi="Arial" w:cs="Arial"/>
          <w:color w:val="1F1F1F"/>
          <w:sz w:val="27"/>
          <w:szCs w:val="27"/>
          <w:shd w:val="clear" w:color="auto" w:fill="FFFFFF"/>
        </w:rPr>
        <w:t xml:space="preserve">     </w:t>
      </w:r>
      <w:r>
        <w:rPr>
          <w:noProof/>
        </w:rPr>
        <w:drawing>
          <wp:inline distT="0" distB="0" distL="0" distR="0" wp14:anchorId="0CE1E951" wp14:editId="7EA5F161">
            <wp:extent cx="2857500" cy="1600200"/>
            <wp:effectExtent l="0" t="0" r="0" b="0"/>
            <wp:docPr id="2133278701" name="Picture 4" descr="DIY SOS Children in Need Special comes to Swansea - BBC Children in Ne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IY SOS Children in Need Special comes to Swansea - BBC Children in Ne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a:ln>
                      <a:noFill/>
                    </a:ln>
                  </pic:spPr>
                </pic:pic>
              </a:graphicData>
            </a:graphic>
          </wp:inline>
        </w:drawing>
      </w:r>
      <w:r w:rsidR="00650551" w:rsidRPr="00650551">
        <w:t xml:space="preserve"> </w:t>
      </w:r>
      <w:r w:rsidR="00650551">
        <w:rPr>
          <w:noProof/>
        </w:rPr>
        <w:drawing>
          <wp:inline distT="0" distB="0" distL="0" distR="0" wp14:anchorId="612CD2C2" wp14:editId="2A9ABEFE">
            <wp:extent cx="1744980" cy="2621280"/>
            <wp:effectExtent l="0" t="0" r="7620" b="7620"/>
            <wp:docPr id="2016604631" name="Picture 5" descr="The Roots Foundation Wales... - The Roots Foundatio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he Roots Foundation Wales... - The Roots Foundation Wale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44980" cy="2621280"/>
                    </a:xfrm>
                    <a:prstGeom prst="rect">
                      <a:avLst/>
                    </a:prstGeom>
                    <a:noFill/>
                    <a:ln>
                      <a:noFill/>
                    </a:ln>
                  </pic:spPr>
                </pic:pic>
              </a:graphicData>
            </a:graphic>
          </wp:inline>
        </w:drawing>
      </w:r>
      <w:r w:rsidR="00650551" w:rsidRPr="00650551">
        <w:t xml:space="preserve"> </w:t>
      </w:r>
      <w:r w:rsidR="00650551">
        <w:rPr>
          <w:noProof/>
        </w:rPr>
        <w:drawing>
          <wp:inline distT="0" distB="0" distL="0" distR="0" wp14:anchorId="6ECAF74B" wp14:editId="0559E25E">
            <wp:extent cx="2133600" cy="2141220"/>
            <wp:effectExtent l="0" t="0" r="0" b="0"/>
            <wp:docPr id="802544440" name="Picture 6" descr="The Roots Foundatio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he Roots Foundation Wale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133600" cy="2141220"/>
                    </a:xfrm>
                    <a:prstGeom prst="rect">
                      <a:avLst/>
                    </a:prstGeom>
                    <a:noFill/>
                    <a:ln>
                      <a:noFill/>
                    </a:ln>
                  </pic:spPr>
                </pic:pic>
              </a:graphicData>
            </a:graphic>
          </wp:inline>
        </w:drawing>
      </w:r>
    </w:p>
    <w:p w14:paraId="3A223D1D" w14:textId="77777777" w:rsidR="008D3085" w:rsidRDefault="008D3085" w:rsidP="007C7DD4">
      <w:pPr>
        <w:rPr>
          <w:b/>
          <w:bCs/>
          <w:sz w:val="24"/>
          <w:szCs w:val="24"/>
        </w:rPr>
      </w:pPr>
    </w:p>
    <w:p w14:paraId="23D6435C" w14:textId="5E2DAA1E" w:rsidR="00E24E02" w:rsidRPr="007C7DD4" w:rsidRDefault="00E24E02" w:rsidP="007C7DD4">
      <w:pPr>
        <w:rPr>
          <w:b/>
          <w:bCs/>
          <w:sz w:val="24"/>
          <w:szCs w:val="24"/>
        </w:rPr>
      </w:pPr>
    </w:p>
    <w:sectPr w:rsidR="00E24E02" w:rsidRPr="007C7DD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7DD4"/>
    <w:rsid w:val="000201E6"/>
    <w:rsid w:val="001A3E0C"/>
    <w:rsid w:val="002266FE"/>
    <w:rsid w:val="00287840"/>
    <w:rsid w:val="0042558A"/>
    <w:rsid w:val="0051560C"/>
    <w:rsid w:val="0052609C"/>
    <w:rsid w:val="005849A5"/>
    <w:rsid w:val="00616812"/>
    <w:rsid w:val="00650551"/>
    <w:rsid w:val="006D7431"/>
    <w:rsid w:val="006F55FA"/>
    <w:rsid w:val="0075537C"/>
    <w:rsid w:val="0077474C"/>
    <w:rsid w:val="007B2DB3"/>
    <w:rsid w:val="007C7DD4"/>
    <w:rsid w:val="00823878"/>
    <w:rsid w:val="00860BC0"/>
    <w:rsid w:val="008D3085"/>
    <w:rsid w:val="009978E2"/>
    <w:rsid w:val="009F09EA"/>
    <w:rsid w:val="00E24E02"/>
    <w:rsid w:val="00E914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4B826"/>
  <w15:chartTrackingRefBased/>
  <w15:docId w15:val="{F01DE990-E059-431B-B183-64161C192E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7D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7D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7D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7D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7D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7D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7D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7D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7D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7DD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7D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7D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7D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7D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7D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7D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7D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7DD4"/>
    <w:rPr>
      <w:rFonts w:eastAsiaTheme="majorEastAsia" w:cstheme="majorBidi"/>
      <w:color w:val="272727" w:themeColor="text1" w:themeTint="D8"/>
    </w:rPr>
  </w:style>
  <w:style w:type="paragraph" w:styleId="Title">
    <w:name w:val="Title"/>
    <w:basedOn w:val="Normal"/>
    <w:next w:val="Normal"/>
    <w:link w:val="TitleChar"/>
    <w:uiPriority w:val="10"/>
    <w:qFormat/>
    <w:rsid w:val="007C7D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7D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7D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7D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7DD4"/>
    <w:pPr>
      <w:spacing w:before="160"/>
      <w:jc w:val="center"/>
    </w:pPr>
    <w:rPr>
      <w:i/>
      <w:iCs/>
      <w:color w:val="404040" w:themeColor="text1" w:themeTint="BF"/>
    </w:rPr>
  </w:style>
  <w:style w:type="character" w:customStyle="1" w:styleId="QuoteChar">
    <w:name w:val="Quote Char"/>
    <w:basedOn w:val="DefaultParagraphFont"/>
    <w:link w:val="Quote"/>
    <w:uiPriority w:val="29"/>
    <w:rsid w:val="007C7DD4"/>
    <w:rPr>
      <w:i/>
      <w:iCs/>
      <w:color w:val="404040" w:themeColor="text1" w:themeTint="BF"/>
    </w:rPr>
  </w:style>
  <w:style w:type="paragraph" w:styleId="ListParagraph">
    <w:name w:val="List Paragraph"/>
    <w:basedOn w:val="Normal"/>
    <w:uiPriority w:val="34"/>
    <w:qFormat/>
    <w:rsid w:val="007C7DD4"/>
    <w:pPr>
      <w:ind w:left="720"/>
      <w:contextualSpacing/>
    </w:pPr>
  </w:style>
  <w:style w:type="character" w:styleId="IntenseEmphasis">
    <w:name w:val="Intense Emphasis"/>
    <w:basedOn w:val="DefaultParagraphFont"/>
    <w:uiPriority w:val="21"/>
    <w:qFormat/>
    <w:rsid w:val="007C7DD4"/>
    <w:rPr>
      <w:i/>
      <w:iCs/>
      <w:color w:val="0F4761" w:themeColor="accent1" w:themeShade="BF"/>
    </w:rPr>
  </w:style>
  <w:style w:type="paragraph" w:styleId="IntenseQuote">
    <w:name w:val="Intense Quote"/>
    <w:basedOn w:val="Normal"/>
    <w:next w:val="Normal"/>
    <w:link w:val="IntenseQuoteChar"/>
    <w:uiPriority w:val="30"/>
    <w:qFormat/>
    <w:rsid w:val="007C7D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7DD4"/>
    <w:rPr>
      <w:i/>
      <w:iCs/>
      <w:color w:val="0F4761" w:themeColor="accent1" w:themeShade="BF"/>
    </w:rPr>
  </w:style>
  <w:style w:type="character" w:styleId="IntenseReference">
    <w:name w:val="Intense Reference"/>
    <w:basedOn w:val="DefaultParagraphFont"/>
    <w:uiPriority w:val="32"/>
    <w:qFormat/>
    <w:rsid w:val="007C7DD4"/>
    <w:rPr>
      <w:b/>
      <w:bCs/>
      <w:smallCaps/>
      <w:color w:val="0F4761" w:themeColor="accent1" w:themeShade="BF"/>
      <w:spacing w:val="5"/>
    </w:rPr>
  </w:style>
  <w:style w:type="paragraph" w:styleId="PlainText">
    <w:name w:val="Plain Text"/>
    <w:basedOn w:val="Normal"/>
    <w:link w:val="PlainTextChar"/>
    <w:uiPriority w:val="99"/>
    <w:semiHidden/>
    <w:unhideWhenUsed/>
    <w:rsid w:val="009F09EA"/>
    <w:pPr>
      <w:spacing w:after="0" w:line="240" w:lineRule="auto"/>
    </w:pPr>
    <w:rPr>
      <w:rFonts w:ascii="Calibri" w:eastAsia="Times New Roman" w:hAnsi="Calibri"/>
      <w:szCs w:val="21"/>
    </w:rPr>
  </w:style>
  <w:style w:type="character" w:customStyle="1" w:styleId="PlainTextChar">
    <w:name w:val="Plain Text Char"/>
    <w:basedOn w:val="DefaultParagraphFont"/>
    <w:link w:val="PlainText"/>
    <w:uiPriority w:val="99"/>
    <w:semiHidden/>
    <w:rsid w:val="009F09EA"/>
    <w:rPr>
      <w:rFonts w:ascii="Calibri" w:eastAsia="Times New Roman"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1328942">
      <w:bodyDiv w:val="1"/>
      <w:marLeft w:val="0"/>
      <w:marRight w:val="0"/>
      <w:marTop w:val="0"/>
      <w:marBottom w:val="0"/>
      <w:divBdr>
        <w:top w:val="none" w:sz="0" w:space="0" w:color="auto"/>
        <w:left w:val="none" w:sz="0" w:space="0" w:color="auto"/>
        <w:bottom w:val="none" w:sz="0" w:space="0" w:color="auto"/>
        <w:right w:val="none" w:sz="0" w:space="0" w:color="auto"/>
      </w:divBdr>
    </w:div>
    <w:div w:id="797798204">
      <w:bodyDiv w:val="1"/>
      <w:marLeft w:val="0"/>
      <w:marRight w:val="0"/>
      <w:marTop w:val="0"/>
      <w:marBottom w:val="0"/>
      <w:divBdr>
        <w:top w:val="none" w:sz="0" w:space="0" w:color="auto"/>
        <w:left w:val="none" w:sz="0" w:space="0" w:color="auto"/>
        <w:bottom w:val="none" w:sz="0" w:space="0" w:color="auto"/>
        <w:right w:val="none" w:sz="0" w:space="0" w:color="auto"/>
      </w:divBdr>
    </w:div>
    <w:div w:id="1152604823">
      <w:bodyDiv w:val="1"/>
      <w:marLeft w:val="0"/>
      <w:marRight w:val="0"/>
      <w:marTop w:val="0"/>
      <w:marBottom w:val="0"/>
      <w:divBdr>
        <w:top w:val="none" w:sz="0" w:space="0" w:color="auto"/>
        <w:left w:val="none" w:sz="0" w:space="0" w:color="auto"/>
        <w:bottom w:val="none" w:sz="0" w:space="0" w:color="auto"/>
        <w:right w:val="none" w:sz="0" w:space="0" w:color="auto"/>
      </w:divBdr>
    </w:div>
    <w:div w:id="1477601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emf"/><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cid:A20129CB-6606-4B37-9525-C945A0AC1183-L0-001" TargetMode="External"/><Relationship Id="rId11" Type="http://schemas.openxmlformats.org/officeDocument/2006/relationships/image" Target="media/image7.jpeg"/><Relationship Id="rId5" Type="http://schemas.openxmlformats.org/officeDocument/2006/relationships/image" Target="media/image2.jpeg"/><Relationship Id="rId10" Type="http://schemas.openxmlformats.org/officeDocument/2006/relationships/image" Target="media/image6.jpeg"/><Relationship Id="rId4" Type="http://schemas.openxmlformats.org/officeDocument/2006/relationships/image" Target="media/image1.jpg"/><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1075</Words>
  <Characters>6133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 Martin</dc:creator>
  <cp:keywords/>
  <dc:description/>
  <cp:lastModifiedBy>Stephen Martin</cp:lastModifiedBy>
  <cp:revision>3</cp:revision>
  <dcterms:created xsi:type="dcterms:W3CDTF">2024-03-06T14:32:00Z</dcterms:created>
  <dcterms:modified xsi:type="dcterms:W3CDTF">2024-03-19T15:54:00Z</dcterms:modified>
</cp:coreProperties>
</file>