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2A168" w14:textId="48259533" w:rsidR="00691E49" w:rsidRPr="0055699A" w:rsidRDefault="00691E49" w:rsidP="00691E49">
      <w:pPr>
        <w:spacing w:before="120" w:after="120"/>
        <w:jc w:val="center"/>
        <w:rPr>
          <w:rFonts w:asciiTheme="majorBidi" w:eastAsia="Times New Roman" w:hAnsiTheme="majorBidi" w:cstheme="majorBidi"/>
          <w:b/>
          <w:sz w:val="44"/>
          <w:szCs w:val="44"/>
          <w:lang w:val="en-GB" w:eastAsia="en-US"/>
        </w:rPr>
      </w:pPr>
      <w:r w:rsidRPr="0055699A">
        <w:rPr>
          <w:rFonts w:asciiTheme="majorBidi" w:hAnsiTheme="majorBidi" w:cstheme="majorBidi"/>
          <w:b/>
          <w:sz w:val="44"/>
          <w:szCs w:val="44"/>
          <w:lang w:eastAsia="en-US"/>
        </w:rPr>
        <w:t>A New Approach to Performance Management</w:t>
      </w:r>
    </w:p>
    <w:p w14:paraId="4CB3C3D5" w14:textId="77777777" w:rsidR="00691E49" w:rsidRDefault="00691E49" w:rsidP="00406E2F">
      <w:pPr>
        <w:spacing w:line="360" w:lineRule="auto"/>
        <w:jc w:val="both"/>
        <w:rPr>
          <w:rFonts w:ascii="Times New Roman" w:hAnsi="Times New Roman" w:cs="Times New Roman"/>
          <w:b/>
          <w:bCs/>
          <w:sz w:val="24"/>
          <w:szCs w:val="24"/>
        </w:rPr>
      </w:pPr>
    </w:p>
    <w:p w14:paraId="0FEDBCC6" w14:textId="64B2668B" w:rsidR="00691E49" w:rsidRDefault="0055699A" w:rsidP="00406E2F">
      <w:pPr>
        <w:spacing w:line="360" w:lineRule="auto"/>
        <w:jc w:val="both"/>
        <w:rPr>
          <w:rFonts w:ascii="Times New Roman" w:hAnsi="Times New Roman" w:cs="Times New Roman"/>
          <w:b/>
          <w:bCs/>
          <w:sz w:val="24"/>
          <w:szCs w:val="24"/>
        </w:rPr>
      </w:pPr>
      <w:r>
        <w:rPr>
          <w:noProof/>
        </w:rPr>
        <w:drawing>
          <wp:inline distT="0" distB="0" distL="0" distR="0" wp14:anchorId="143045B4" wp14:editId="5CE65D98">
            <wp:extent cx="5600700" cy="4533900"/>
            <wp:effectExtent l="0" t="0" r="0" b="0"/>
            <wp:docPr id="1" name="Picture 1" descr="Image result for h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r pic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4533900"/>
                    </a:xfrm>
                    <a:prstGeom prst="rect">
                      <a:avLst/>
                    </a:prstGeom>
                    <a:noFill/>
                    <a:ln>
                      <a:noFill/>
                    </a:ln>
                  </pic:spPr>
                </pic:pic>
              </a:graphicData>
            </a:graphic>
          </wp:inline>
        </w:drawing>
      </w:r>
    </w:p>
    <w:p w14:paraId="2B14C2C8" w14:textId="568135CA" w:rsidR="00F02504" w:rsidRDefault="00F02504" w:rsidP="00406E2F">
      <w:pPr>
        <w:spacing w:line="360" w:lineRule="auto"/>
        <w:jc w:val="both"/>
        <w:rPr>
          <w:rFonts w:ascii="Times New Roman" w:hAnsi="Times New Roman" w:cs="Times New Roman"/>
          <w:b/>
          <w:bCs/>
          <w:sz w:val="24"/>
          <w:szCs w:val="24"/>
        </w:rPr>
      </w:pPr>
    </w:p>
    <w:p w14:paraId="35F97CFF" w14:textId="77777777" w:rsidR="00F02504" w:rsidRDefault="00F02504" w:rsidP="00406E2F">
      <w:pPr>
        <w:spacing w:line="360" w:lineRule="auto"/>
        <w:jc w:val="both"/>
        <w:rPr>
          <w:rFonts w:ascii="Times New Roman" w:hAnsi="Times New Roman" w:cs="Times New Roman"/>
          <w:b/>
          <w:bCs/>
          <w:sz w:val="24"/>
          <w:szCs w:val="24"/>
        </w:rPr>
      </w:pPr>
    </w:p>
    <w:p w14:paraId="350D924D" w14:textId="5C4E153B" w:rsidR="00F02504" w:rsidRPr="00F02504" w:rsidRDefault="00F02504" w:rsidP="00F02504">
      <w:pPr>
        <w:rPr>
          <w:b/>
          <w:color w:val="0000FF"/>
          <w:u w:val="single"/>
        </w:rPr>
      </w:pPr>
      <w:r w:rsidRPr="00191896">
        <w:rPr>
          <w:rFonts w:ascii="Arial" w:hAnsi="Arial" w:cs="Arial"/>
          <w:b/>
        </w:rPr>
        <w:t xml:space="preserve">  </w:t>
      </w:r>
      <w:r w:rsidRPr="00F02504">
        <w:rPr>
          <w:noProof/>
        </w:rPr>
        <w:drawing>
          <wp:inline distT="0" distB="0" distL="0" distR="0" wp14:anchorId="7C7BE999" wp14:editId="34094DF4">
            <wp:extent cx="5274310" cy="946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946150"/>
                    </a:xfrm>
                    <a:prstGeom prst="rect">
                      <a:avLst/>
                    </a:prstGeom>
                    <a:noFill/>
                    <a:ln>
                      <a:noFill/>
                    </a:ln>
                  </pic:spPr>
                </pic:pic>
              </a:graphicData>
            </a:graphic>
          </wp:inline>
        </w:drawing>
      </w:r>
    </w:p>
    <w:p w14:paraId="78BCF9E6" w14:textId="4604BA79" w:rsidR="00691E49" w:rsidRDefault="00691E49" w:rsidP="00406E2F">
      <w:pPr>
        <w:spacing w:line="360" w:lineRule="auto"/>
        <w:jc w:val="both"/>
        <w:rPr>
          <w:rFonts w:ascii="Times New Roman" w:hAnsi="Times New Roman" w:cs="Times New Roman"/>
          <w:b/>
          <w:bCs/>
          <w:sz w:val="24"/>
          <w:szCs w:val="24"/>
        </w:rPr>
      </w:pPr>
    </w:p>
    <w:p w14:paraId="3E728AE0" w14:textId="77777777" w:rsidR="0095105C" w:rsidRDefault="0095105C" w:rsidP="00406E2F">
      <w:pPr>
        <w:spacing w:line="360" w:lineRule="auto"/>
        <w:jc w:val="both"/>
        <w:rPr>
          <w:rFonts w:ascii="Times New Roman" w:hAnsi="Times New Roman" w:cs="Times New Roman"/>
          <w:b/>
          <w:bCs/>
          <w:sz w:val="24"/>
          <w:szCs w:val="24"/>
        </w:rPr>
      </w:pPr>
    </w:p>
    <w:p w14:paraId="2DFFB663" w14:textId="77777777" w:rsidR="0095105C" w:rsidRDefault="0095105C" w:rsidP="0095105C">
      <w:pPr>
        <w:pStyle w:val="Header"/>
        <w:pBdr>
          <w:bottom w:val="single" w:sz="4" w:space="1" w:color="auto"/>
        </w:pBdr>
        <w:jc w:val="center"/>
        <w:rPr>
          <w:rFonts w:ascii="Verdana" w:hAnsi="Verdana"/>
          <w:b/>
          <w:caps/>
        </w:rPr>
      </w:pPr>
      <w:r>
        <w:rPr>
          <w:rFonts w:ascii="Verdana" w:hAnsi="Verdana"/>
          <w:b/>
          <w:caps/>
        </w:rPr>
        <w:lastRenderedPageBreak/>
        <w:t>Contents</w:t>
      </w:r>
    </w:p>
    <w:p w14:paraId="7C601415" w14:textId="0CEF52FB" w:rsidR="00691E49" w:rsidRDefault="00691E49" w:rsidP="00406E2F">
      <w:pPr>
        <w:spacing w:line="360" w:lineRule="auto"/>
        <w:jc w:val="both"/>
        <w:rPr>
          <w:rFonts w:ascii="Times New Roman" w:hAnsi="Times New Roman" w:cs="Times New Roman"/>
          <w:b/>
          <w:bCs/>
          <w:sz w:val="24"/>
          <w:szCs w:val="24"/>
        </w:rPr>
      </w:pPr>
    </w:p>
    <w:p w14:paraId="544F29A5" w14:textId="4358436C" w:rsidR="00691E49" w:rsidRPr="00D12071" w:rsidRDefault="00856757" w:rsidP="00856757">
      <w:pPr>
        <w:pStyle w:val="ListParagraph"/>
        <w:numPr>
          <w:ilvl w:val="0"/>
          <w:numId w:val="7"/>
        </w:numPr>
        <w:spacing w:line="360" w:lineRule="auto"/>
        <w:jc w:val="both"/>
        <w:rPr>
          <w:rFonts w:ascii="Times New Roman" w:hAnsi="Times New Roman" w:cs="Times New Roman"/>
          <w:b/>
          <w:bCs/>
          <w:sz w:val="24"/>
          <w:szCs w:val="24"/>
        </w:rPr>
      </w:pPr>
      <w:r w:rsidRPr="00D12071">
        <w:rPr>
          <w:rFonts w:ascii="Times New Roman" w:hAnsi="Times New Roman" w:cs="Times New Roman"/>
          <w:b/>
          <w:bCs/>
          <w:sz w:val="24"/>
          <w:szCs w:val="24"/>
        </w:rPr>
        <w:t>Executive Summary…………………………</w:t>
      </w:r>
      <w:r w:rsidR="00FF25A2" w:rsidRPr="00D12071">
        <w:rPr>
          <w:rFonts w:ascii="Times New Roman" w:hAnsi="Times New Roman" w:cs="Times New Roman"/>
          <w:b/>
          <w:bCs/>
          <w:sz w:val="24"/>
          <w:szCs w:val="24"/>
        </w:rPr>
        <w:t>………………………</w:t>
      </w:r>
      <w:r w:rsidR="001D36F9" w:rsidRPr="00D12071">
        <w:rPr>
          <w:rFonts w:ascii="Times New Roman" w:hAnsi="Times New Roman" w:cs="Times New Roman"/>
          <w:b/>
          <w:bCs/>
          <w:sz w:val="24"/>
          <w:szCs w:val="24"/>
        </w:rPr>
        <w:t>…….</w:t>
      </w:r>
      <w:r w:rsidR="00FF25A2" w:rsidRPr="00D12071">
        <w:rPr>
          <w:rFonts w:ascii="Times New Roman" w:hAnsi="Times New Roman" w:cs="Times New Roman"/>
          <w:b/>
          <w:bCs/>
          <w:sz w:val="24"/>
          <w:szCs w:val="24"/>
        </w:rPr>
        <w:t>…</w:t>
      </w:r>
      <w:r w:rsidRPr="00D12071">
        <w:rPr>
          <w:rFonts w:ascii="Times New Roman" w:hAnsi="Times New Roman" w:cs="Times New Roman"/>
          <w:b/>
          <w:bCs/>
          <w:sz w:val="24"/>
          <w:szCs w:val="24"/>
        </w:rPr>
        <w:t>.1</w:t>
      </w:r>
    </w:p>
    <w:p w14:paraId="39B5EE29" w14:textId="2C455A86"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Introduction………………………………………………</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w:t>
      </w:r>
      <w:r w:rsidR="001D36F9" w:rsidRPr="00B10DE2">
        <w:rPr>
          <w:rFonts w:ascii="Times New Roman" w:hAnsi="Times New Roman" w:cs="Times New Roman"/>
          <w:b/>
          <w:bCs/>
        </w:rPr>
        <w:t>….</w:t>
      </w:r>
      <w:r w:rsidRPr="00B10DE2">
        <w:rPr>
          <w:rFonts w:ascii="Times New Roman" w:hAnsi="Times New Roman" w:cs="Times New Roman"/>
          <w:b/>
          <w:bCs/>
        </w:rPr>
        <w:t>…</w:t>
      </w:r>
      <w:r w:rsidR="001D36F9" w:rsidRPr="00B10DE2">
        <w:rPr>
          <w:rFonts w:ascii="Times New Roman" w:hAnsi="Times New Roman" w:cs="Times New Roman"/>
          <w:b/>
          <w:bCs/>
        </w:rPr>
        <w:t>.</w:t>
      </w:r>
      <w:r w:rsidRPr="00B10DE2">
        <w:rPr>
          <w:rFonts w:ascii="Times New Roman" w:hAnsi="Times New Roman" w:cs="Times New Roman"/>
          <w:b/>
          <w:bCs/>
        </w:rPr>
        <w:t>2</w:t>
      </w:r>
    </w:p>
    <w:p w14:paraId="2C22ACF3" w14:textId="7BAE9E58"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The Importance of Engagement…………………………</w:t>
      </w:r>
      <w:r w:rsidR="00B10DE2">
        <w:rPr>
          <w:rFonts w:ascii="Times New Roman" w:hAnsi="Times New Roman" w:cs="Times New Roman"/>
          <w:b/>
          <w:bCs/>
        </w:rPr>
        <w:t>……………….</w:t>
      </w:r>
      <w:r w:rsidR="00FF25A2" w:rsidRPr="00B10DE2">
        <w:rPr>
          <w:rFonts w:ascii="Times New Roman" w:hAnsi="Times New Roman" w:cs="Times New Roman"/>
          <w:b/>
          <w:bCs/>
        </w:rPr>
        <w:t>……………</w:t>
      </w:r>
      <w:r w:rsidR="001D36F9" w:rsidRPr="00B10DE2">
        <w:rPr>
          <w:rFonts w:ascii="Times New Roman" w:hAnsi="Times New Roman" w:cs="Times New Roman"/>
          <w:b/>
          <w:bCs/>
        </w:rPr>
        <w:t>.</w:t>
      </w:r>
      <w:r w:rsidRPr="00B10DE2">
        <w:rPr>
          <w:rFonts w:ascii="Times New Roman" w:hAnsi="Times New Roman" w:cs="Times New Roman"/>
          <w:b/>
          <w:bCs/>
        </w:rPr>
        <w:t>…3</w:t>
      </w:r>
    </w:p>
    <w:p w14:paraId="630B86F0" w14:textId="74FD83BC"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The Performance Management System</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…………….4</w:t>
      </w:r>
    </w:p>
    <w:p w14:paraId="7E3F5961" w14:textId="3CB3C78C"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Reasons to Change the Currently Established Process</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…………….5</w:t>
      </w:r>
    </w:p>
    <w:p w14:paraId="5556AD43" w14:textId="57FB1043"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Changing the Rating Scales</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w:t>
      </w:r>
      <w:r w:rsidR="001D36F9" w:rsidRPr="00B10DE2">
        <w:rPr>
          <w:rFonts w:ascii="Times New Roman" w:hAnsi="Times New Roman" w:cs="Times New Roman"/>
          <w:b/>
          <w:bCs/>
        </w:rPr>
        <w:t>….</w:t>
      </w:r>
      <w:r w:rsidR="00FF25A2" w:rsidRPr="00B10DE2">
        <w:rPr>
          <w:rFonts w:ascii="Times New Roman" w:hAnsi="Times New Roman" w:cs="Times New Roman"/>
          <w:b/>
          <w:bCs/>
        </w:rPr>
        <w:t>6</w:t>
      </w:r>
    </w:p>
    <w:p w14:paraId="6D1F9B8F" w14:textId="55ABC257"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An Effective Way of Measuring Success</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……………7</w:t>
      </w:r>
    </w:p>
    <w:p w14:paraId="36C1859D" w14:textId="394B61F1" w:rsidR="00856757" w:rsidRPr="00B10DE2" w:rsidRDefault="00856757" w:rsidP="00856757">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Recommendations</w:t>
      </w:r>
      <w:r w:rsidR="00FF25A2" w:rsidRPr="00B10DE2">
        <w:rPr>
          <w:rFonts w:ascii="Times New Roman" w:hAnsi="Times New Roman" w:cs="Times New Roman"/>
          <w:b/>
          <w:bCs/>
        </w:rPr>
        <w:t>…………………………………………</w:t>
      </w:r>
      <w:r w:rsidR="00B10DE2">
        <w:rPr>
          <w:rFonts w:ascii="Times New Roman" w:hAnsi="Times New Roman" w:cs="Times New Roman"/>
          <w:b/>
          <w:bCs/>
        </w:rPr>
        <w:t>………………</w:t>
      </w:r>
      <w:r w:rsidR="00FF25A2" w:rsidRPr="00B10DE2">
        <w:rPr>
          <w:rFonts w:ascii="Times New Roman" w:hAnsi="Times New Roman" w:cs="Times New Roman"/>
          <w:b/>
          <w:bCs/>
        </w:rPr>
        <w:t>…</w:t>
      </w:r>
      <w:r w:rsidR="001D36F9" w:rsidRPr="00B10DE2">
        <w:rPr>
          <w:rFonts w:ascii="Times New Roman" w:hAnsi="Times New Roman" w:cs="Times New Roman"/>
          <w:b/>
          <w:bCs/>
        </w:rPr>
        <w:t>…</w:t>
      </w:r>
      <w:r w:rsidR="00FF25A2" w:rsidRPr="00B10DE2">
        <w:rPr>
          <w:rFonts w:ascii="Times New Roman" w:hAnsi="Times New Roman" w:cs="Times New Roman"/>
          <w:b/>
          <w:bCs/>
        </w:rPr>
        <w:t>…………8</w:t>
      </w:r>
    </w:p>
    <w:p w14:paraId="76AA5DB2" w14:textId="1BF92854" w:rsidR="00FF25A2" w:rsidRPr="00B10DE2" w:rsidRDefault="00FF25A2" w:rsidP="00FF25A2">
      <w:pPr>
        <w:pStyle w:val="ListParagraph"/>
        <w:numPr>
          <w:ilvl w:val="0"/>
          <w:numId w:val="7"/>
        </w:numPr>
        <w:spacing w:line="360" w:lineRule="auto"/>
        <w:jc w:val="both"/>
        <w:rPr>
          <w:rFonts w:ascii="Times New Roman" w:hAnsi="Times New Roman" w:cs="Times New Roman"/>
          <w:b/>
          <w:bCs/>
        </w:rPr>
      </w:pPr>
      <w:r w:rsidRPr="00B10DE2">
        <w:rPr>
          <w:rFonts w:ascii="Times New Roman" w:hAnsi="Times New Roman" w:cs="Times New Roman"/>
          <w:b/>
          <w:bCs/>
        </w:rPr>
        <w:t>Conclusions…………………………………………………</w:t>
      </w:r>
      <w:r w:rsidR="00B10DE2">
        <w:rPr>
          <w:rFonts w:ascii="Times New Roman" w:hAnsi="Times New Roman" w:cs="Times New Roman"/>
          <w:b/>
          <w:bCs/>
        </w:rPr>
        <w:t>………………</w:t>
      </w:r>
      <w:r w:rsidRPr="00B10DE2">
        <w:rPr>
          <w:rFonts w:ascii="Times New Roman" w:hAnsi="Times New Roman" w:cs="Times New Roman"/>
          <w:b/>
          <w:bCs/>
        </w:rPr>
        <w:t>………</w:t>
      </w:r>
      <w:r w:rsidR="001D36F9" w:rsidRPr="00B10DE2">
        <w:rPr>
          <w:rFonts w:ascii="Times New Roman" w:hAnsi="Times New Roman" w:cs="Times New Roman"/>
          <w:b/>
          <w:bCs/>
        </w:rPr>
        <w:t>...</w:t>
      </w:r>
      <w:r w:rsidRPr="00B10DE2">
        <w:rPr>
          <w:rFonts w:ascii="Times New Roman" w:hAnsi="Times New Roman" w:cs="Times New Roman"/>
          <w:b/>
          <w:bCs/>
        </w:rPr>
        <w:t>……9</w:t>
      </w:r>
    </w:p>
    <w:p w14:paraId="3641E562" w14:textId="10C2F655" w:rsidR="00856757" w:rsidRPr="00D12071" w:rsidRDefault="00FF25A2" w:rsidP="00856757">
      <w:pPr>
        <w:pStyle w:val="ListParagraph"/>
        <w:numPr>
          <w:ilvl w:val="0"/>
          <w:numId w:val="7"/>
        </w:numPr>
        <w:spacing w:line="360" w:lineRule="auto"/>
        <w:jc w:val="both"/>
        <w:rPr>
          <w:rFonts w:ascii="Times New Roman" w:hAnsi="Times New Roman" w:cs="Times New Roman"/>
          <w:b/>
          <w:bCs/>
          <w:sz w:val="24"/>
          <w:szCs w:val="24"/>
        </w:rPr>
      </w:pPr>
      <w:r w:rsidRPr="00D12071">
        <w:rPr>
          <w:rFonts w:ascii="Times New Roman" w:hAnsi="Times New Roman" w:cs="Times New Roman"/>
          <w:b/>
          <w:bCs/>
          <w:sz w:val="24"/>
          <w:szCs w:val="24"/>
        </w:rPr>
        <w:t>References…………………………</w:t>
      </w:r>
      <w:r w:rsidR="001D36F9" w:rsidRPr="00D12071">
        <w:rPr>
          <w:rFonts w:ascii="Times New Roman" w:hAnsi="Times New Roman" w:cs="Times New Roman"/>
          <w:b/>
          <w:bCs/>
          <w:sz w:val="24"/>
          <w:szCs w:val="24"/>
        </w:rPr>
        <w:t>...</w:t>
      </w:r>
      <w:r w:rsidRPr="00D12071">
        <w:rPr>
          <w:rFonts w:ascii="Times New Roman" w:hAnsi="Times New Roman" w:cs="Times New Roman"/>
          <w:b/>
          <w:bCs/>
          <w:sz w:val="24"/>
          <w:szCs w:val="24"/>
        </w:rPr>
        <w:t>………………………………………10</w:t>
      </w:r>
    </w:p>
    <w:p w14:paraId="46B8FAB3" w14:textId="41767188" w:rsidR="00691E49" w:rsidRDefault="00691E49" w:rsidP="00406E2F">
      <w:pPr>
        <w:spacing w:line="360" w:lineRule="auto"/>
        <w:jc w:val="both"/>
        <w:rPr>
          <w:rFonts w:ascii="Times New Roman" w:hAnsi="Times New Roman" w:cs="Times New Roman"/>
          <w:b/>
          <w:bCs/>
          <w:sz w:val="24"/>
          <w:szCs w:val="24"/>
        </w:rPr>
      </w:pPr>
    </w:p>
    <w:p w14:paraId="77EE3356" w14:textId="08346EA5" w:rsidR="00691E49" w:rsidRDefault="00691E49" w:rsidP="00406E2F">
      <w:pPr>
        <w:spacing w:line="360" w:lineRule="auto"/>
        <w:jc w:val="both"/>
        <w:rPr>
          <w:rFonts w:ascii="Times New Roman" w:hAnsi="Times New Roman" w:cs="Times New Roman"/>
          <w:b/>
          <w:bCs/>
          <w:sz w:val="24"/>
          <w:szCs w:val="24"/>
        </w:rPr>
      </w:pPr>
    </w:p>
    <w:p w14:paraId="5E8561EB" w14:textId="3E0A5421" w:rsidR="00691E49" w:rsidRDefault="00691E49" w:rsidP="00406E2F">
      <w:pPr>
        <w:spacing w:line="360" w:lineRule="auto"/>
        <w:jc w:val="both"/>
        <w:rPr>
          <w:rFonts w:ascii="Times New Roman" w:hAnsi="Times New Roman" w:cs="Times New Roman"/>
          <w:b/>
          <w:bCs/>
          <w:sz w:val="24"/>
          <w:szCs w:val="24"/>
        </w:rPr>
      </w:pPr>
    </w:p>
    <w:p w14:paraId="2D4A5513" w14:textId="17AE80A3" w:rsidR="00691E49" w:rsidRDefault="00691E49" w:rsidP="00406E2F">
      <w:pPr>
        <w:spacing w:line="360" w:lineRule="auto"/>
        <w:jc w:val="both"/>
        <w:rPr>
          <w:rFonts w:ascii="Times New Roman" w:hAnsi="Times New Roman" w:cs="Times New Roman"/>
          <w:b/>
          <w:bCs/>
          <w:sz w:val="24"/>
          <w:szCs w:val="24"/>
        </w:rPr>
      </w:pPr>
    </w:p>
    <w:p w14:paraId="1C89B2AD" w14:textId="699858EF" w:rsidR="00691E49" w:rsidRDefault="00691E49" w:rsidP="00406E2F">
      <w:pPr>
        <w:spacing w:line="360" w:lineRule="auto"/>
        <w:jc w:val="both"/>
        <w:rPr>
          <w:rFonts w:ascii="Times New Roman" w:hAnsi="Times New Roman" w:cs="Times New Roman"/>
          <w:b/>
          <w:bCs/>
          <w:sz w:val="24"/>
          <w:szCs w:val="24"/>
        </w:rPr>
      </w:pPr>
    </w:p>
    <w:p w14:paraId="1498AA9C" w14:textId="3FD5D7B9" w:rsidR="00691E49" w:rsidRDefault="00691E49" w:rsidP="00406E2F">
      <w:pPr>
        <w:spacing w:line="360" w:lineRule="auto"/>
        <w:jc w:val="both"/>
        <w:rPr>
          <w:rFonts w:ascii="Times New Roman" w:hAnsi="Times New Roman" w:cs="Times New Roman"/>
          <w:b/>
          <w:bCs/>
          <w:sz w:val="24"/>
          <w:szCs w:val="24"/>
        </w:rPr>
      </w:pPr>
    </w:p>
    <w:p w14:paraId="09C19EC4" w14:textId="585200AC" w:rsidR="00691E49" w:rsidRDefault="00691E49" w:rsidP="00406E2F">
      <w:pPr>
        <w:spacing w:line="360" w:lineRule="auto"/>
        <w:jc w:val="both"/>
        <w:rPr>
          <w:rFonts w:ascii="Times New Roman" w:hAnsi="Times New Roman" w:cs="Times New Roman"/>
          <w:b/>
          <w:bCs/>
          <w:sz w:val="24"/>
          <w:szCs w:val="24"/>
        </w:rPr>
      </w:pPr>
    </w:p>
    <w:p w14:paraId="5CF09888" w14:textId="15186F47" w:rsidR="009835BA" w:rsidRDefault="009835BA" w:rsidP="00406E2F">
      <w:pPr>
        <w:spacing w:line="360" w:lineRule="auto"/>
        <w:jc w:val="both"/>
        <w:rPr>
          <w:rFonts w:ascii="Times New Roman" w:hAnsi="Times New Roman" w:cs="Times New Roman"/>
          <w:b/>
          <w:bCs/>
          <w:sz w:val="24"/>
          <w:szCs w:val="24"/>
        </w:rPr>
      </w:pPr>
    </w:p>
    <w:p w14:paraId="6571B069" w14:textId="5589A022" w:rsidR="009835BA" w:rsidRDefault="009835BA" w:rsidP="00406E2F">
      <w:pPr>
        <w:spacing w:line="360" w:lineRule="auto"/>
        <w:jc w:val="both"/>
        <w:rPr>
          <w:rFonts w:ascii="Times New Roman" w:hAnsi="Times New Roman" w:cs="Times New Roman"/>
          <w:b/>
          <w:bCs/>
          <w:sz w:val="24"/>
          <w:szCs w:val="24"/>
        </w:rPr>
      </w:pPr>
    </w:p>
    <w:p w14:paraId="1BD11916" w14:textId="3FBC2793" w:rsidR="009835BA" w:rsidRDefault="009835BA" w:rsidP="00406E2F">
      <w:pPr>
        <w:spacing w:line="360" w:lineRule="auto"/>
        <w:jc w:val="both"/>
        <w:rPr>
          <w:rFonts w:ascii="Times New Roman" w:hAnsi="Times New Roman" w:cs="Times New Roman"/>
          <w:b/>
          <w:bCs/>
          <w:sz w:val="24"/>
          <w:szCs w:val="24"/>
        </w:rPr>
      </w:pPr>
    </w:p>
    <w:p w14:paraId="3047104A" w14:textId="3148B137" w:rsidR="009835BA" w:rsidRDefault="009835BA" w:rsidP="00406E2F">
      <w:pPr>
        <w:spacing w:line="360" w:lineRule="auto"/>
        <w:jc w:val="both"/>
        <w:rPr>
          <w:rFonts w:ascii="Times New Roman" w:hAnsi="Times New Roman" w:cs="Times New Roman"/>
          <w:b/>
          <w:bCs/>
          <w:sz w:val="24"/>
          <w:szCs w:val="24"/>
        </w:rPr>
      </w:pPr>
    </w:p>
    <w:p w14:paraId="4CC345A6" w14:textId="7A53D3C2" w:rsidR="009835BA" w:rsidRDefault="009835BA" w:rsidP="00406E2F">
      <w:pPr>
        <w:spacing w:line="360" w:lineRule="auto"/>
        <w:jc w:val="both"/>
        <w:rPr>
          <w:rFonts w:ascii="Times New Roman" w:hAnsi="Times New Roman" w:cs="Times New Roman"/>
          <w:b/>
          <w:bCs/>
          <w:sz w:val="24"/>
          <w:szCs w:val="24"/>
        </w:rPr>
      </w:pPr>
    </w:p>
    <w:p w14:paraId="7CEFAD3D" w14:textId="11D5EF6E" w:rsidR="009835BA" w:rsidRDefault="009835BA" w:rsidP="00406E2F">
      <w:pPr>
        <w:spacing w:line="360" w:lineRule="auto"/>
        <w:jc w:val="both"/>
        <w:rPr>
          <w:rFonts w:ascii="Times New Roman" w:hAnsi="Times New Roman" w:cs="Times New Roman"/>
          <w:b/>
          <w:bCs/>
          <w:sz w:val="24"/>
          <w:szCs w:val="24"/>
        </w:rPr>
      </w:pPr>
    </w:p>
    <w:p w14:paraId="574F0296" w14:textId="0D23141B" w:rsidR="009835BA" w:rsidRDefault="009835BA" w:rsidP="00406E2F">
      <w:pPr>
        <w:spacing w:line="360" w:lineRule="auto"/>
        <w:jc w:val="both"/>
        <w:rPr>
          <w:rFonts w:ascii="Times New Roman" w:hAnsi="Times New Roman" w:cs="Times New Roman"/>
          <w:b/>
          <w:bCs/>
          <w:sz w:val="24"/>
          <w:szCs w:val="24"/>
        </w:rPr>
      </w:pPr>
    </w:p>
    <w:p w14:paraId="0E74B2E5" w14:textId="77777777" w:rsidR="0095105C" w:rsidRDefault="0095105C" w:rsidP="00406E2F">
      <w:pPr>
        <w:spacing w:line="360" w:lineRule="auto"/>
        <w:jc w:val="both"/>
        <w:rPr>
          <w:rFonts w:ascii="Times New Roman" w:hAnsi="Times New Roman" w:cs="Times New Roman"/>
          <w:b/>
          <w:bCs/>
          <w:sz w:val="24"/>
          <w:szCs w:val="24"/>
        </w:rPr>
      </w:pPr>
    </w:p>
    <w:p w14:paraId="737A390C" w14:textId="77777777" w:rsidR="0095105C" w:rsidRDefault="0095105C" w:rsidP="0095105C">
      <w:pPr>
        <w:pStyle w:val="Header"/>
        <w:pBdr>
          <w:bottom w:val="single" w:sz="4" w:space="1" w:color="auto"/>
        </w:pBdr>
        <w:jc w:val="center"/>
        <w:rPr>
          <w:rFonts w:ascii="Verdana" w:hAnsi="Verdana"/>
          <w:b/>
          <w:caps/>
        </w:rPr>
      </w:pPr>
      <w:r>
        <w:rPr>
          <w:rFonts w:ascii="Verdana" w:hAnsi="Verdana"/>
          <w:b/>
          <w:caps/>
        </w:rPr>
        <w:lastRenderedPageBreak/>
        <w:t>Contents</w:t>
      </w:r>
    </w:p>
    <w:p w14:paraId="5EDEC57E" w14:textId="234B4A71" w:rsidR="009835BA" w:rsidRDefault="009835BA" w:rsidP="00406E2F">
      <w:pPr>
        <w:spacing w:line="360" w:lineRule="auto"/>
        <w:jc w:val="both"/>
        <w:rPr>
          <w:rFonts w:ascii="Times New Roman" w:hAnsi="Times New Roman" w:cs="Times New Roman"/>
          <w:b/>
          <w:bCs/>
          <w:sz w:val="24"/>
          <w:szCs w:val="24"/>
        </w:rPr>
      </w:pPr>
    </w:p>
    <w:p w14:paraId="1A739876" w14:textId="12B2036F" w:rsidR="009835BA" w:rsidRDefault="009835BA" w:rsidP="00406E2F">
      <w:pPr>
        <w:spacing w:line="360" w:lineRule="auto"/>
        <w:jc w:val="both"/>
        <w:rPr>
          <w:rFonts w:ascii="Times New Roman" w:hAnsi="Times New Roman" w:cs="Times New Roman"/>
          <w:b/>
          <w:bCs/>
          <w:sz w:val="24"/>
          <w:szCs w:val="24"/>
        </w:rPr>
      </w:pPr>
    </w:p>
    <w:p w14:paraId="7C424CC8" w14:textId="4F6425B0" w:rsidR="009835BA" w:rsidRPr="00B3583A" w:rsidRDefault="00DF7DAF" w:rsidP="00410AE9">
      <w:pPr>
        <w:pStyle w:val="ListParagraph"/>
        <w:spacing w:line="360" w:lineRule="auto"/>
        <w:jc w:val="both"/>
        <w:rPr>
          <w:rFonts w:ascii="Times New Roman" w:hAnsi="Times New Roman" w:cs="Times New Roman"/>
          <w:b/>
          <w:bCs/>
          <w:i/>
          <w:iCs/>
          <w:sz w:val="24"/>
          <w:szCs w:val="24"/>
        </w:rPr>
      </w:pPr>
      <w:r>
        <w:rPr>
          <w:rFonts w:ascii="Times New Roman" w:hAnsi="Times New Roman" w:cs="Times New Roman"/>
          <w:b/>
          <w:bCs/>
          <w:sz w:val="24"/>
          <w:szCs w:val="24"/>
        </w:rPr>
        <w:t xml:space="preserve">               </w:t>
      </w:r>
      <w:r w:rsidRPr="00B3583A">
        <w:rPr>
          <w:rFonts w:ascii="Times New Roman" w:hAnsi="Times New Roman" w:cs="Times New Roman"/>
          <w:b/>
          <w:bCs/>
          <w:i/>
          <w:iCs/>
          <w:sz w:val="24"/>
          <w:szCs w:val="24"/>
        </w:rPr>
        <w:t>1-</w:t>
      </w:r>
      <w:r w:rsidRPr="00B3583A">
        <w:rPr>
          <w:rFonts w:ascii="Times New Roman" w:hAnsi="Times New Roman" w:cs="Times New Roman"/>
          <w:b/>
          <w:bCs/>
          <w:i/>
          <w:iCs/>
          <w:sz w:val="32"/>
          <w:szCs w:val="32"/>
        </w:rPr>
        <w:t>EXECUTIVE SUMMARY</w:t>
      </w:r>
    </w:p>
    <w:p w14:paraId="12759A38" w14:textId="44AA0ED7" w:rsidR="009835BA" w:rsidRDefault="009835BA" w:rsidP="00406E2F">
      <w:pPr>
        <w:spacing w:line="360" w:lineRule="auto"/>
        <w:jc w:val="both"/>
        <w:rPr>
          <w:rFonts w:ascii="Times New Roman" w:hAnsi="Times New Roman" w:cs="Times New Roman"/>
          <w:b/>
          <w:bCs/>
          <w:sz w:val="24"/>
          <w:szCs w:val="24"/>
        </w:rPr>
      </w:pPr>
    </w:p>
    <w:p w14:paraId="4B08264C" w14:textId="12C12599" w:rsidR="009835BA" w:rsidRPr="00B3583A" w:rsidRDefault="00DF7DAF" w:rsidP="00406E2F">
      <w:pPr>
        <w:spacing w:line="360" w:lineRule="auto"/>
        <w:jc w:val="both"/>
        <w:rPr>
          <w:rFonts w:ascii="Times New Roman" w:hAnsi="Times New Roman" w:cs="Times New Roman"/>
          <w:b/>
          <w:bCs/>
          <w:i/>
          <w:iCs/>
          <w:sz w:val="32"/>
          <w:szCs w:val="32"/>
        </w:rPr>
      </w:pPr>
      <w:r w:rsidRPr="00B3583A">
        <w:rPr>
          <w:rFonts w:ascii="Times New Roman" w:hAnsi="Times New Roman" w:cs="Times New Roman"/>
          <w:i/>
          <w:iCs/>
          <w:sz w:val="32"/>
          <w:szCs w:val="32"/>
        </w:rPr>
        <w:t>This report is intended to explore</w:t>
      </w:r>
      <w:r w:rsidR="00B3583A" w:rsidRPr="00B3583A">
        <w:rPr>
          <w:rFonts w:ascii="Times New Roman" w:hAnsi="Times New Roman" w:cs="Times New Roman"/>
          <w:i/>
          <w:iCs/>
          <w:sz w:val="32"/>
          <w:szCs w:val="32"/>
        </w:rPr>
        <w:t xml:space="preserve"> the</w:t>
      </w:r>
      <w:r w:rsidRPr="00B3583A">
        <w:rPr>
          <w:rFonts w:ascii="Times New Roman" w:hAnsi="Times New Roman" w:cs="Times New Roman"/>
          <w:i/>
          <w:iCs/>
          <w:sz w:val="32"/>
          <w:szCs w:val="32"/>
        </w:rPr>
        <w:t xml:space="preserve"> </w:t>
      </w:r>
      <w:r w:rsidR="00346D29" w:rsidRPr="00B3583A">
        <w:rPr>
          <w:rFonts w:ascii="Times New Roman" w:hAnsi="Times New Roman" w:cs="Times New Roman"/>
          <w:i/>
          <w:iCs/>
          <w:sz w:val="32"/>
          <w:szCs w:val="32"/>
        </w:rPr>
        <w:t>organi</w:t>
      </w:r>
      <w:r w:rsidR="00E23E16">
        <w:rPr>
          <w:rFonts w:ascii="Times New Roman" w:hAnsi="Times New Roman" w:cs="Times New Roman"/>
          <w:i/>
          <w:iCs/>
          <w:sz w:val="32"/>
          <w:szCs w:val="32"/>
        </w:rPr>
        <w:t>s</w:t>
      </w:r>
      <w:r w:rsidR="00346D29" w:rsidRPr="00B3583A">
        <w:rPr>
          <w:rFonts w:ascii="Times New Roman" w:hAnsi="Times New Roman" w:cs="Times New Roman"/>
          <w:i/>
          <w:iCs/>
          <w:sz w:val="32"/>
          <w:szCs w:val="32"/>
        </w:rPr>
        <w:t>ations</w:t>
      </w:r>
      <w:r w:rsidRPr="00B3583A">
        <w:rPr>
          <w:rFonts w:ascii="Times New Roman" w:hAnsi="Times New Roman" w:cs="Times New Roman"/>
          <w:i/>
          <w:iCs/>
          <w:sz w:val="32"/>
          <w:szCs w:val="32"/>
        </w:rPr>
        <w:t xml:space="preserve"> </w:t>
      </w:r>
      <w:r w:rsidR="00346D29" w:rsidRPr="00B3583A">
        <w:rPr>
          <w:rFonts w:ascii="Times New Roman" w:hAnsi="Times New Roman" w:cs="Times New Roman"/>
          <w:i/>
          <w:iCs/>
          <w:sz w:val="32"/>
          <w:szCs w:val="32"/>
        </w:rPr>
        <w:t>emphasi</w:t>
      </w:r>
      <w:r w:rsidR="00E23E16">
        <w:rPr>
          <w:rFonts w:ascii="Times New Roman" w:hAnsi="Times New Roman" w:cs="Times New Roman"/>
          <w:i/>
          <w:iCs/>
          <w:sz w:val="32"/>
          <w:szCs w:val="32"/>
        </w:rPr>
        <w:t>s</w:t>
      </w:r>
      <w:r w:rsidR="00346D29" w:rsidRPr="00B3583A">
        <w:rPr>
          <w:rFonts w:ascii="Times New Roman" w:hAnsi="Times New Roman" w:cs="Times New Roman"/>
          <w:i/>
          <w:iCs/>
          <w:sz w:val="32"/>
          <w:szCs w:val="32"/>
        </w:rPr>
        <w:t>ed</w:t>
      </w:r>
      <w:r w:rsidRPr="00B3583A">
        <w:rPr>
          <w:rFonts w:ascii="Times New Roman" w:hAnsi="Times New Roman" w:cs="Times New Roman"/>
          <w:i/>
          <w:iCs/>
          <w:sz w:val="32"/>
          <w:szCs w:val="32"/>
        </w:rPr>
        <w:t xml:space="preserve"> the importance of a performance management system as a tool for a higher level of job performance. It is suggested that the assessment of performance can be achieved by the correct orientation of the performance management system. It should be aimed at promoting employee’s engagement in order to achieve the overall goals of the business.</w:t>
      </w:r>
    </w:p>
    <w:p w14:paraId="2C300987" w14:textId="6B181E9E" w:rsidR="00C016E6" w:rsidRDefault="00C016E6" w:rsidP="00406E2F">
      <w:pPr>
        <w:spacing w:line="360" w:lineRule="auto"/>
        <w:jc w:val="both"/>
        <w:rPr>
          <w:rFonts w:ascii="Times New Roman" w:hAnsi="Times New Roman" w:cs="Times New Roman"/>
          <w:b/>
          <w:bCs/>
          <w:sz w:val="24"/>
          <w:szCs w:val="24"/>
        </w:rPr>
      </w:pPr>
    </w:p>
    <w:p w14:paraId="175B96AD" w14:textId="2FB02751" w:rsidR="00C016E6" w:rsidRDefault="00C016E6" w:rsidP="00406E2F">
      <w:pPr>
        <w:spacing w:line="360" w:lineRule="auto"/>
        <w:jc w:val="both"/>
        <w:rPr>
          <w:rFonts w:ascii="Times New Roman" w:hAnsi="Times New Roman" w:cs="Times New Roman"/>
          <w:b/>
          <w:bCs/>
          <w:sz w:val="24"/>
          <w:szCs w:val="24"/>
        </w:rPr>
      </w:pPr>
    </w:p>
    <w:p w14:paraId="13E1184F" w14:textId="3D6E45EC" w:rsidR="00C016E6" w:rsidRDefault="00C016E6" w:rsidP="00406E2F">
      <w:pPr>
        <w:spacing w:line="360" w:lineRule="auto"/>
        <w:jc w:val="both"/>
        <w:rPr>
          <w:rFonts w:ascii="Times New Roman" w:hAnsi="Times New Roman" w:cs="Times New Roman"/>
          <w:b/>
          <w:bCs/>
          <w:sz w:val="24"/>
          <w:szCs w:val="24"/>
        </w:rPr>
      </w:pPr>
    </w:p>
    <w:p w14:paraId="4A7D438E" w14:textId="429569BD" w:rsidR="00C016E6" w:rsidRDefault="00C016E6" w:rsidP="00406E2F">
      <w:pPr>
        <w:spacing w:line="360" w:lineRule="auto"/>
        <w:jc w:val="both"/>
        <w:rPr>
          <w:rFonts w:ascii="Times New Roman" w:hAnsi="Times New Roman" w:cs="Times New Roman"/>
          <w:b/>
          <w:bCs/>
          <w:sz w:val="24"/>
          <w:szCs w:val="24"/>
        </w:rPr>
      </w:pPr>
    </w:p>
    <w:p w14:paraId="7906589D" w14:textId="038280E4" w:rsidR="00C016E6" w:rsidRDefault="00C016E6" w:rsidP="00406E2F">
      <w:pPr>
        <w:spacing w:line="360" w:lineRule="auto"/>
        <w:jc w:val="both"/>
        <w:rPr>
          <w:rFonts w:ascii="Times New Roman" w:hAnsi="Times New Roman" w:cs="Times New Roman"/>
          <w:b/>
          <w:bCs/>
          <w:sz w:val="24"/>
          <w:szCs w:val="24"/>
        </w:rPr>
      </w:pPr>
    </w:p>
    <w:p w14:paraId="40975610" w14:textId="77777777" w:rsidR="00C016E6" w:rsidRDefault="00C016E6" w:rsidP="00406E2F">
      <w:pPr>
        <w:spacing w:line="360" w:lineRule="auto"/>
        <w:jc w:val="both"/>
        <w:rPr>
          <w:rFonts w:ascii="Times New Roman" w:hAnsi="Times New Roman" w:cs="Times New Roman"/>
          <w:b/>
          <w:bCs/>
          <w:sz w:val="24"/>
          <w:szCs w:val="24"/>
        </w:rPr>
      </w:pPr>
    </w:p>
    <w:p w14:paraId="333CAE9A" w14:textId="674A052D" w:rsidR="00691E49" w:rsidRDefault="00691E49" w:rsidP="00406E2F">
      <w:pPr>
        <w:spacing w:line="360" w:lineRule="auto"/>
        <w:jc w:val="both"/>
        <w:rPr>
          <w:rFonts w:ascii="Times New Roman" w:hAnsi="Times New Roman" w:cs="Times New Roman"/>
          <w:b/>
          <w:bCs/>
          <w:sz w:val="24"/>
          <w:szCs w:val="24"/>
        </w:rPr>
      </w:pPr>
    </w:p>
    <w:p w14:paraId="1DB580F1" w14:textId="57205F1D" w:rsidR="00A04154" w:rsidRDefault="00A04154" w:rsidP="00406E2F">
      <w:pPr>
        <w:spacing w:line="360" w:lineRule="auto"/>
        <w:jc w:val="both"/>
        <w:rPr>
          <w:rFonts w:ascii="Times New Roman" w:hAnsi="Times New Roman" w:cs="Times New Roman"/>
          <w:b/>
          <w:bCs/>
          <w:sz w:val="24"/>
          <w:szCs w:val="24"/>
        </w:rPr>
      </w:pPr>
    </w:p>
    <w:p w14:paraId="0FEDB2E8" w14:textId="2CF519D1" w:rsidR="00A04154" w:rsidRDefault="00A04154" w:rsidP="00406E2F">
      <w:pPr>
        <w:spacing w:line="360" w:lineRule="auto"/>
        <w:jc w:val="both"/>
        <w:rPr>
          <w:rFonts w:ascii="Times New Roman" w:hAnsi="Times New Roman" w:cs="Times New Roman"/>
          <w:b/>
          <w:bCs/>
          <w:sz w:val="24"/>
          <w:szCs w:val="24"/>
        </w:rPr>
      </w:pPr>
    </w:p>
    <w:p w14:paraId="51EC2EDB" w14:textId="6CCE6FC8" w:rsidR="00A04154" w:rsidRDefault="00A04154" w:rsidP="00406E2F">
      <w:pPr>
        <w:spacing w:line="360" w:lineRule="auto"/>
        <w:jc w:val="both"/>
        <w:rPr>
          <w:rFonts w:ascii="Times New Roman" w:hAnsi="Times New Roman" w:cs="Times New Roman"/>
          <w:b/>
          <w:bCs/>
          <w:sz w:val="24"/>
          <w:szCs w:val="24"/>
        </w:rPr>
      </w:pPr>
    </w:p>
    <w:p w14:paraId="46A33EE5" w14:textId="7FB0BF1D" w:rsidR="00A04154" w:rsidRDefault="00A04154" w:rsidP="00406E2F">
      <w:pPr>
        <w:spacing w:line="360" w:lineRule="auto"/>
        <w:jc w:val="both"/>
        <w:rPr>
          <w:rFonts w:ascii="Times New Roman" w:hAnsi="Times New Roman" w:cs="Times New Roman"/>
          <w:b/>
          <w:bCs/>
          <w:sz w:val="24"/>
          <w:szCs w:val="24"/>
        </w:rPr>
      </w:pPr>
    </w:p>
    <w:p w14:paraId="1E65067A" w14:textId="5289123D" w:rsidR="006B5568" w:rsidRPr="00691E49" w:rsidRDefault="002D3B47"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lastRenderedPageBreak/>
        <w:t>Introduction</w:t>
      </w:r>
    </w:p>
    <w:p w14:paraId="24B63BA2" w14:textId="242DDBB8" w:rsidR="006B5568" w:rsidRDefault="002D3B47" w:rsidP="00763699">
      <w:pPr>
        <w:spacing w:line="360" w:lineRule="auto"/>
        <w:jc w:val="both"/>
        <w:rPr>
          <w:rFonts w:ascii="Times New Roman" w:hAnsi="Times New Roman" w:cs="Times New Roman"/>
          <w:sz w:val="24"/>
          <w:szCs w:val="24"/>
        </w:rPr>
      </w:pPr>
      <w:r>
        <w:rPr>
          <w:rFonts w:ascii="Times New Roman" w:hAnsi="Times New Roman" w:cs="Times New Roman"/>
          <w:sz w:val="24"/>
          <w:szCs w:val="24"/>
        </w:rPr>
        <w:t>When an organisation comes out of post-recession lows, management experts try to increase the revenue while reducing the expenses. This could be done by introducing new services or products, or marketing to additional demographics, or get an accession to get these order tasks. But one of the most powerful tools to enhance the profitability over time is to focus on the high value human resources available within the organisation. To bring positive changes in the workplace, motivated</w:t>
      </w:r>
      <w:r w:rsidR="00BC2CDE">
        <w:rPr>
          <w:rFonts w:ascii="Times New Roman" w:hAnsi="Times New Roman" w:cs="Times New Roman"/>
          <w:sz w:val="24"/>
          <w:szCs w:val="24"/>
        </w:rPr>
        <w:t xml:space="preserve"> and </w:t>
      </w:r>
      <w:r>
        <w:rPr>
          <w:rFonts w:ascii="Times New Roman" w:hAnsi="Times New Roman" w:cs="Times New Roman"/>
          <w:sz w:val="24"/>
          <w:szCs w:val="24"/>
        </w:rPr>
        <w:t xml:space="preserve">skilled employees act as </w:t>
      </w:r>
      <w:r w:rsidR="008423F4">
        <w:rPr>
          <w:rFonts w:ascii="Times New Roman" w:hAnsi="Times New Roman" w:cs="Times New Roman"/>
          <w:sz w:val="24"/>
          <w:szCs w:val="24"/>
        </w:rPr>
        <w:t>a</w:t>
      </w:r>
      <w:r>
        <w:rPr>
          <w:rFonts w:ascii="Times New Roman" w:hAnsi="Times New Roman" w:cs="Times New Roman"/>
          <w:sz w:val="24"/>
          <w:szCs w:val="24"/>
        </w:rPr>
        <w:t xml:space="preserve"> key element. However, finding and sustaining a team of such employees could be a tough task. Recent researches have shown that employees engagement could help to overcome this challenge. The implementation of the performance management system could cause a high level of engagement at the team as well as at </w:t>
      </w:r>
      <w:r w:rsidR="00BC2CDE">
        <w:rPr>
          <w:rFonts w:ascii="Times New Roman" w:hAnsi="Times New Roman" w:cs="Times New Roman"/>
          <w:sz w:val="24"/>
          <w:szCs w:val="24"/>
        </w:rPr>
        <w:t xml:space="preserve">the </w:t>
      </w:r>
      <w:r>
        <w:rPr>
          <w:rFonts w:ascii="Times New Roman" w:hAnsi="Times New Roman" w:cs="Times New Roman"/>
          <w:sz w:val="24"/>
          <w:szCs w:val="24"/>
        </w:rPr>
        <w:t xml:space="preserve">individual levels </w:t>
      </w:r>
      <w:sdt>
        <w:sdtPr>
          <w:rPr>
            <w:rFonts w:ascii="Times New Roman" w:hAnsi="Times New Roman" w:cs="Times New Roman"/>
            <w:sz w:val="24"/>
            <w:szCs w:val="24"/>
          </w:rPr>
          <w:id w:val="2044020454"/>
          <w:citation/>
        </w:sdtPr>
        <w:sdtEndPr/>
        <w:sdtContent>
          <w:r w:rsidR="00763699">
            <w:rPr>
              <w:rFonts w:ascii="Times New Roman" w:hAnsi="Times New Roman" w:cs="Times New Roman"/>
              <w:sz w:val="24"/>
              <w:szCs w:val="24"/>
            </w:rPr>
            <w:fldChar w:fldCharType="begin"/>
          </w:r>
          <w:r w:rsidR="00763699">
            <w:rPr>
              <w:rFonts w:ascii="Times New Roman" w:hAnsi="Times New Roman" w:cs="Times New Roman"/>
              <w:sz w:val="24"/>
              <w:szCs w:val="24"/>
              <w:lang w:val="en-GB"/>
            </w:rPr>
            <w:instrText xml:space="preserve"> CITATION Mar11 \l 2057 </w:instrText>
          </w:r>
          <w:r w:rsidR="00763699">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(Marrelli, 2011)</w:t>
          </w:r>
          <w:r w:rsidR="00763699">
            <w:rPr>
              <w:rFonts w:ascii="Times New Roman" w:hAnsi="Times New Roman" w:cs="Times New Roman"/>
              <w:sz w:val="24"/>
              <w:szCs w:val="24"/>
            </w:rPr>
            <w:fldChar w:fldCharType="end"/>
          </w:r>
        </w:sdtContent>
      </w:sdt>
      <w:r w:rsidR="00763699">
        <w:rPr>
          <w:rFonts w:ascii="Times New Roman" w:hAnsi="Times New Roman" w:cs="Times New Roman"/>
          <w:sz w:val="24"/>
          <w:szCs w:val="24"/>
        </w:rPr>
        <w:t>.</w:t>
      </w:r>
    </w:p>
    <w:p w14:paraId="7E1A6A00" w14:textId="78B0A42A" w:rsidR="006B5568" w:rsidRPr="00691E49" w:rsidRDefault="002D3B47"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t xml:space="preserve">The </w:t>
      </w:r>
      <w:r w:rsidR="00691E49" w:rsidRPr="00691E49">
        <w:rPr>
          <w:rFonts w:ascii="Times New Roman" w:hAnsi="Times New Roman" w:cs="Times New Roman"/>
          <w:b/>
          <w:bCs/>
          <w:sz w:val="24"/>
          <w:szCs w:val="24"/>
        </w:rPr>
        <w:t>I</w:t>
      </w:r>
      <w:r w:rsidRPr="00691E49">
        <w:rPr>
          <w:rFonts w:ascii="Times New Roman" w:hAnsi="Times New Roman" w:cs="Times New Roman"/>
          <w:b/>
          <w:bCs/>
          <w:sz w:val="24"/>
          <w:szCs w:val="24"/>
        </w:rPr>
        <w:t xml:space="preserve">mportance of </w:t>
      </w:r>
      <w:r w:rsidR="00691E49" w:rsidRPr="00691E49">
        <w:rPr>
          <w:rFonts w:ascii="Times New Roman" w:hAnsi="Times New Roman" w:cs="Times New Roman"/>
          <w:b/>
          <w:bCs/>
          <w:sz w:val="24"/>
          <w:szCs w:val="24"/>
        </w:rPr>
        <w:t>E</w:t>
      </w:r>
      <w:r w:rsidRPr="00691E49">
        <w:rPr>
          <w:rFonts w:ascii="Times New Roman" w:hAnsi="Times New Roman" w:cs="Times New Roman"/>
          <w:b/>
          <w:bCs/>
          <w:sz w:val="24"/>
          <w:szCs w:val="24"/>
        </w:rPr>
        <w:t>ngagement</w:t>
      </w:r>
    </w:p>
    <w:p w14:paraId="56616C06" w14:textId="586B3B5E"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simple words, </w:t>
      </w:r>
      <w:r w:rsidR="00A04154">
        <w:rPr>
          <w:rFonts w:ascii="Times New Roman" w:hAnsi="Times New Roman" w:cs="Times New Roman"/>
          <w:sz w:val="24"/>
          <w:szCs w:val="24"/>
        </w:rPr>
        <w:t>employee’s</w:t>
      </w:r>
      <w:r>
        <w:rPr>
          <w:rFonts w:ascii="Times New Roman" w:hAnsi="Times New Roman" w:cs="Times New Roman"/>
          <w:sz w:val="24"/>
          <w:szCs w:val="24"/>
        </w:rPr>
        <w:t xml:space="preserve"> engagement is enhanced </w:t>
      </w:r>
      <w:r w:rsidR="00BC2CDE">
        <w:rPr>
          <w:rFonts w:ascii="Times New Roman" w:hAnsi="Times New Roman" w:cs="Times New Roman"/>
          <w:sz w:val="24"/>
          <w:szCs w:val="24"/>
        </w:rPr>
        <w:t xml:space="preserve">by the </w:t>
      </w:r>
      <w:r>
        <w:rPr>
          <w:rFonts w:ascii="Times New Roman" w:hAnsi="Times New Roman" w:cs="Times New Roman"/>
          <w:sz w:val="24"/>
          <w:szCs w:val="24"/>
        </w:rPr>
        <w:t xml:space="preserve">development of </w:t>
      </w:r>
      <w:r w:rsidR="00BC2CDE">
        <w:rPr>
          <w:rFonts w:ascii="Times New Roman" w:hAnsi="Times New Roman" w:cs="Times New Roman"/>
          <w:sz w:val="24"/>
          <w:szCs w:val="24"/>
        </w:rPr>
        <w:t xml:space="preserve">the working </w:t>
      </w:r>
      <w:r>
        <w:rPr>
          <w:rFonts w:ascii="Times New Roman" w:hAnsi="Times New Roman" w:cs="Times New Roman"/>
          <w:sz w:val="24"/>
          <w:szCs w:val="24"/>
        </w:rPr>
        <w:t xml:space="preserve">environment where all workers ranging from employees to managers are encouraged to give their best performance. It is obvious that the high level of engagement provides the company an opportunity to thrive and grow rapidly over time. However, it was found that only 15% of the employees are actively engaged in their work and give their best at work while remaining 85% are disengaged either consciously or unconsciously. It is more surprising that 12% of companies are satisfied and happy with their level of engagement. Companies that have a higher level of employees engagement have a 16% higher profitability as well as </w:t>
      </w:r>
      <w:r w:rsidR="00BC2CDE">
        <w:rPr>
          <w:rFonts w:ascii="Times New Roman" w:hAnsi="Times New Roman" w:cs="Times New Roman"/>
          <w:sz w:val="24"/>
          <w:szCs w:val="24"/>
        </w:rPr>
        <w:t>a</w:t>
      </w:r>
      <w:r>
        <w:rPr>
          <w:rFonts w:ascii="Times New Roman" w:hAnsi="Times New Roman" w:cs="Times New Roman"/>
          <w:sz w:val="24"/>
          <w:szCs w:val="24"/>
        </w:rPr>
        <w:t xml:space="preserve"> lower level of absence which is around 37% less compared to other organisations. This causes an increase in productivity </w:t>
      </w:r>
      <w:r w:rsidR="00BC2CDE">
        <w:rPr>
          <w:rFonts w:ascii="Times New Roman" w:hAnsi="Times New Roman" w:cs="Times New Roman"/>
          <w:sz w:val="24"/>
          <w:szCs w:val="24"/>
        </w:rPr>
        <w:t xml:space="preserve">of </w:t>
      </w:r>
      <w:r>
        <w:rPr>
          <w:rFonts w:ascii="Times New Roman" w:hAnsi="Times New Roman" w:cs="Times New Roman"/>
          <w:sz w:val="24"/>
          <w:szCs w:val="24"/>
        </w:rPr>
        <w:t xml:space="preserve">about 18% and a higher revenue of up to 2.5 times. Moreover, companies with a higher level of employees engagement have around 65% reduction in the rate of turnover </w:t>
      </w:r>
      <w:sdt>
        <w:sdtPr>
          <w:rPr>
            <w:rFonts w:ascii="Times New Roman" w:hAnsi="Times New Roman" w:cs="Times New Roman"/>
            <w:sz w:val="24"/>
            <w:szCs w:val="24"/>
          </w:rPr>
          <w:id w:val="-856501637"/>
          <w:citation/>
        </w:sdtPr>
        <w:sdtEndPr/>
        <w:sdtContent>
          <w:r w:rsidR="00BC2CDE">
            <w:rPr>
              <w:rFonts w:ascii="Times New Roman" w:hAnsi="Times New Roman" w:cs="Times New Roman"/>
              <w:sz w:val="24"/>
              <w:szCs w:val="24"/>
            </w:rPr>
            <w:fldChar w:fldCharType="begin"/>
          </w:r>
          <w:r w:rsidR="00BC2CDE">
            <w:rPr>
              <w:rFonts w:ascii="Times New Roman" w:hAnsi="Times New Roman" w:cs="Times New Roman"/>
              <w:sz w:val="24"/>
              <w:szCs w:val="24"/>
              <w:lang w:val="en-GB"/>
            </w:rPr>
            <w:instrText xml:space="preserve"> CITATION Gin19 \l 2057 </w:instrText>
          </w:r>
          <w:r w:rsidR="00BC2CDE">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(Ginac, 2019)</w:t>
          </w:r>
          <w:r w:rsidR="00BC2CDE">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0100DC">
        <w:rPr>
          <w:rFonts w:ascii="Times New Roman" w:hAnsi="Times New Roman" w:cs="Times New Roman"/>
          <w:sz w:val="24"/>
          <w:szCs w:val="24"/>
        </w:rPr>
        <w:t>All</w:t>
      </w:r>
      <w:r>
        <w:rPr>
          <w:rFonts w:ascii="Times New Roman" w:hAnsi="Times New Roman" w:cs="Times New Roman"/>
          <w:sz w:val="24"/>
          <w:szCs w:val="24"/>
        </w:rPr>
        <w:t xml:space="preserve"> these figures show the power of </w:t>
      </w:r>
      <w:r w:rsidR="00BC2CDE">
        <w:rPr>
          <w:rFonts w:ascii="Times New Roman" w:hAnsi="Times New Roman" w:cs="Times New Roman"/>
          <w:sz w:val="24"/>
          <w:szCs w:val="24"/>
        </w:rPr>
        <w:t xml:space="preserve">the </w:t>
      </w:r>
      <w:r>
        <w:rPr>
          <w:rFonts w:ascii="Times New Roman" w:hAnsi="Times New Roman" w:cs="Times New Roman"/>
          <w:sz w:val="24"/>
          <w:szCs w:val="24"/>
        </w:rPr>
        <w:t xml:space="preserve">strong </w:t>
      </w:r>
      <w:r w:rsidR="00A04154">
        <w:rPr>
          <w:rFonts w:ascii="Times New Roman" w:hAnsi="Times New Roman" w:cs="Times New Roman"/>
          <w:sz w:val="24"/>
          <w:szCs w:val="24"/>
        </w:rPr>
        <w:t>employee’s</w:t>
      </w:r>
      <w:r>
        <w:rPr>
          <w:rFonts w:ascii="Times New Roman" w:hAnsi="Times New Roman" w:cs="Times New Roman"/>
          <w:sz w:val="24"/>
          <w:szCs w:val="24"/>
        </w:rPr>
        <w:t xml:space="preserve"> engagement phenomenon and hence increase the demands for a strong motivation and communication amongst the employees in the workplace. There are several key drivers for engagement</w:t>
      </w:r>
      <w:r w:rsidR="00BC2CDE">
        <w:rPr>
          <w:rFonts w:ascii="Times New Roman" w:hAnsi="Times New Roman" w:cs="Times New Roman"/>
          <w:sz w:val="24"/>
          <w:szCs w:val="24"/>
        </w:rPr>
        <w:t xml:space="preserve"> </w:t>
      </w:r>
      <w:r>
        <w:rPr>
          <w:rFonts w:ascii="Times New Roman" w:hAnsi="Times New Roman" w:cs="Times New Roman"/>
          <w:sz w:val="24"/>
          <w:szCs w:val="24"/>
        </w:rPr>
        <w:t>includ</w:t>
      </w:r>
      <w:r w:rsidR="00BC2CDE">
        <w:rPr>
          <w:rFonts w:ascii="Times New Roman" w:hAnsi="Times New Roman" w:cs="Times New Roman"/>
          <w:sz w:val="24"/>
          <w:szCs w:val="24"/>
        </w:rPr>
        <w:t>ing</w:t>
      </w:r>
      <w:r>
        <w:rPr>
          <w:rFonts w:ascii="Times New Roman" w:hAnsi="Times New Roman" w:cs="Times New Roman"/>
          <w:sz w:val="24"/>
          <w:szCs w:val="24"/>
        </w:rPr>
        <w:t xml:space="preserve"> the recognition of work, the understanding of how employees work at an individual level, the idea of how employees contributes to the greater organisations, the complete understanding of the corporate goals, and the opportunities for professional and personal development. Each </w:t>
      </w:r>
      <w:r>
        <w:rPr>
          <w:rFonts w:ascii="Times New Roman" w:hAnsi="Times New Roman" w:cs="Times New Roman"/>
          <w:sz w:val="24"/>
          <w:szCs w:val="24"/>
        </w:rPr>
        <w:lastRenderedPageBreak/>
        <w:t>individual employee provides a different weight to each driver according to their experience. However</w:t>
      </w:r>
      <w:r w:rsidR="00BC2CDE">
        <w:rPr>
          <w:rFonts w:ascii="Times New Roman" w:hAnsi="Times New Roman" w:cs="Times New Roman"/>
          <w:sz w:val="24"/>
          <w:szCs w:val="24"/>
        </w:rPr>
        <w:t>,</w:t>
      </w:r>
      <w:r>
        <w:rPr>
          <w:rFonts w:ascii="Times New Roman" w:hAnsi="Times New Roman" w:cs="Times New Roman"/>
          <w:sz w:val="24"/>
          <w:szCs w:val="24"/>
        </w:rPr>
        <w:t xml:space="preserve"> the organisation should </w:t>
      </w:r>
      <w:proofErr w:type="spellStart"/>
      <w:r>
        <w:rPr>
          <w:rFonts w:ascii="Times New Roman" w:hAnsi="Times New Roman" w:cs="Times New Roman"/>
          <w:sz w:val="24"/>
          <w:szCs w:val="24"/>
        </w:rPr>
        <w:t>realise</w:t>
      </w:r>
      <w:proofErr w:type="spellEnd"/>
      <w:r>
        <w:rPr>
          <w:rFonts w:ascii="Times New Roman" w:hAnsi="Times New Roman" w:cs="Times New Roman"/>
          <w:sz w:val="24"/>
          <w:szCs w:val="24"/>
        </w:rPr>
        <w:t xml:space="preserve"> the importance of each driver when it comes to the practical life</w:t>
      </w:r>
      <w:r w:rsidR="00BC2CDE">
        <w:rPr>
          <w:rFonts w:ascii="Times New Roman" w:hAnsi="Times New Roman" w:cs="Times New Roman"/>
          <w:sz w:val="24"/>
          <w:szCs w:val="24"/>
        </w:rPr>
        <w:t xml:space="preserve"> </w:t>
      </w:r>
      <w:sdt>
        <w:sdtPr>
          <w:rPr>
            <w:rFonts w:ascii="Times New Roman" w:hAnsi="Times New Roman" w:cs="Times New Roman"/>
            <w:sz w:val="24"/>
            <w:szCs w:val="24"/>
          </w:rPr>
          <w:id w:val="-352728423"/>
          <w:citation/>
        </w:sdtPr>
        <w:sdtEndPr/>
        <w:sdtContent>
          <w:r w:rsidR="00BC2CDE">
            <w:rPr>
              <w:rFonts w:ascii="Times New Roman" w:hAnsi="Times New Roman" w:cs="Times New Roman"/>
              <w:sz w:val="24"/>
              <w:szCs w:val="24"/>
            </w:rPr>
            <w:fldChar w:fldCharType="begin"/>
          </w:r>
          <w:r w:rsidR="00BC2CDE">
            <w:rPr>
              <w:rFonts w:ascii="Times New Roman" w:hAnsi="Times New Roman" w:cs="Times New Roman"/>
              <w:sz w:val="24"/>
              <w:szCs w:val="24"/>
              <w:lang w:val="en-GB"/>
            </w:rPr>
            <w:instrText xml:space="preserve"> CITATION Dal12 \l 2057 </w:instrText>
          </w:r>
          <w:r w:rsidR="00BC2CDE">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(Dalal, 2012)</w:t>
          </w:r>
          <w:r w:rsidR="00BC2CDE">
            <w:rPr>
              <w:rFonts w:ascii="Times New Roman" w:hAnsi="Times New Roman" w:cs="Times New Roman"/>
              <w:sz w:val="24"/>
              <w:szCs w:val="24"/>
            </w:rPr>
            <w:fldChar w:fldCharType="end"/>
          </w:r>
        </w:sdtContent>
      </w:sdt>
      <w:r w:rsidR="00BC2CDE">
        <w:rPr>
          <w:rFonts w:ascii="Times New Roman" w:hAnsi="Times New Roman" w:cs="Times New Roman"/>
          <w:sz w:val="24"/>
          <w:szCs w:val="24"/>
        </w:rPr>
        <w:t>.</w:t>
      </w:r>
    </w:p>
    <w:p w14:paraId="7279FCEA" w14:textId="375025FB" w:rsidR="006B5568" w:rsidRPr="00691E49" w:rsidRDefault="00406E2F"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t xml:space="preserve">The </w:t>
      </w:r>
      <w:r w:rsidR="002D3B47" w:rsidRPr="00691E49">
        <w:rPr>
          <w:rFonts w:ascii="Times New Roman" w:hAnsi="Times New Roman" w:cs="Times New Roman"/>
          <w:b/>
          <w:bCs/>
          <w:sz w:val="24"/>
          <w:szCs w:val="24"/>
        </w:rPr>
        <w:t xml:space="preserve">Performance </w:t>
      </w:r>
      <w:r w:rsidR="00691E49" w:rsidRPr="00691E49">
        <w:rPr>
          <w:rFonts w:ascii="Times New Roman" w:hAnsi="Times New Roman" w:cs="Times New Roman"/>
          <w:b/>
          <w:bCs/>
          <w:sz w:val="24"/>
          <w:szCs w:val="24"/>
        </w:rPr>
        <w:t>M</w:t>
      </w:r>
      <w:r w:rsidR="002D3B47" w:rsidRPr="00691E49">
        <w:rPr>
          <w:rFonts w:ascii="Times New Roman" w:hAnsi="Times New Roman" w:cs="Times New Roman"/>
          <w:b/>
          <w:bCs/>
          <w:sz w:val="24"/>
          <w:szCs w:val="24"/>
        </w:rPr>
        <w:t xml:space="preserve">anagement </w:t>
      </w:r>
      <w:r w:rsidR="00691E49" w:rsidRPr="00691E49">
        <w:rPr>
          <w:rFonts w:ascii="Times New Roman" w:hAnsi="Times New Roman" w:cs="Times New Roman"/>
          <w:b/>
          <w:bCs/>
          <w:sz w:val="24"/>
          <w:szCs w:val="24"/>
        </w:rPr>
        <w:t>S</w:t>
      </w:r>
      <w:r w:rsidR="002D3B47" w:rsidRPr="00691E49">
        <w:rPr>
          <w:rFonts w:ascii="Times New Roman" w:hAnsi="Times New Roman" w:cs="Times New Roman"/>
          <w:b/>
          <w:bCs/>
          <w:sz w:val="24"/>
          <w:szCs w:val="24"/>
        </w:rPr>
        <w:t>ystem</w:t>
      </w:r>
    </w:p>
    <w:p w14:paraId="50095BE1" w14:textId="12CDB833" w:rsidR="00FA135C" w:rsidRDefault="002D3B47" w:rsidP="00691E49">
      <w:pPr>
        <w:spacing w:line="360" w:lineRule="auto"/>
        <w:jc w:val="both"/>
        <w:rPr>
          <w:rFonts w:ascii="Times New Roman" w:hAnsi="Times New Roman" w:cs="Times New Roman"/>
          <w:sz w:val="24"/>
          <w:szCs w:val="24"/>
        </w:rPr>
      </w:pPr>
      <w:r>
        <w:rPr>
          <w:rFonts w:ascii="Times New Roman" w:hAnsi="Times New Roman" w:cs="Times New Roman"/>
          <w:sz w:val="24"/>
          <w:szCs w:val="24"/>
        </w:rPr>
        <w:t>The performance management system is the system that sets the goal</w:t>
      </w:r>
      <w:r w:rsidR="00406E2F">
        <w:rPr>
          <w:rFonts w:ascii="Times New Roman" w:hAnsi="Times New Roman" w:cs="Times New Roman"/>
          <w:sz w:val="24"/>
          <w:szCs w:val="24"/>
        </w:rPr>
        <w:t>s</w:t>
      </w:r>
      <w:r>
        <w:rPr>
          <w:rFonts w:ascii="Times New Roman" w:hAnsi="Times New Roman" w:cs="Times New Roman"/>
          <w:sz w:val="24"/>
          <w:szCs w:val="24"/>
        </w:rPr>
        <w:t xml:space="preserve"> of </w:t>
      </w:r>
      <w:r w:rsidR="00406E2F">
        <w:rPr>
          <w:rFonts w:ascii="Times New Roman" w:hAnsi="Times New Roman" w:cs="Times New Roman"/>
          <w:sz w:val="24"/>
          <w:szCs w:val="24"/>
        </w:rPr>
        <w:t>an organisation</w:t>
      </w:r>
      <w:r>
        <w:rPr>
          <w:rFonts w:ascii="Times New Roman" w:hAnsi="Times New Roman" w:cs="Times New Roman"/>
          <w:sz w:val="24"/>
          <w:szCs w:val="24"/>
        </w:rPr>
        <w:t xml:space="preserve"> and helps the employee</w:t>
      </w:r>
      <w:r w:rsidR="00406E2F">
        <w:rPr>
          <w:rFonts w:ascii="Times New Roman" w:hAnsi="Times New Roman" w:cs="Times New Roman"/>
          <w:sz w:val="24"/>
          <w:szCs w:val="24"/>
        </w:rPr>
        <w:t>s</w:t>
      </w:r>
      <w:r>
        <w:rPr>
          <w:rFonts w:ascii="Times New Roman" w:hAnsi="Times New Roman" w:cs="Times New Roman"/>
          <w:sz w:val="24"/>
          <w:szCs w:val="24"/>
        </w:rPr>
        <w:t xml:space="preserve"> to make a plan to achieve these objectives in a purposeful way. Through the periodic employees' evaluation, the execution of the performance management system has taken place traditionally. However, through the implementation of technology, the performance management system has become more influential for employees as well as companies. With the help of a performance management system, the appraisal system of employees can help further to enhance employees engagement through various tools</w:t>
      </w:r>
      <w:r w:rsidR="00FA135C" w:rsidRPr="00FA135C">
        <w:rPr>
          <w:rFonts w:ascii="Times New Roman" w:hAnsi="Times New Roman" w:cs="Times New Roman"/>
          <w:sz w:val="24"/>
          <w:szCs w:val="24"/>
        </w:rPr>
        <w:t xml:space="preserve"> </w:t>
      </w:r>
      <w:sdt>
        <w:sdtPr>
          <w:rPr>
            <w:rFonts w:ascii="Times New Roman" w:hAnsi="Times New Roman" w:cs="Times New Roman"/>
            <w:sz w:val="24"/>
            <w:szCs w:val="24"/>
          </w:rPr>
          <w:id w:val="1402399288"/>
          <w:citation/>
        </w:sdtPr>
        <w:sdtEndPr/>
        <w:sdtContent>
          <w:r w:rsidR="00FA135C" w:rsidRPr="00FA135C">
            <w:rPr>
              <w:rFonts w:ascii="Times New Roman" w:hAnsi="Times New Roman" w:cs="Times New Roman"/>
              <w:sz w:val="24"/>
              <w:szCs w:val="24"/>
            </w:rPr>
            <w:fldChar w:fldCharType="begin"/>
          </w:r>
          <w:r w:rsidR="00FA135C" w:rsidRPr="00FA135C">
            <w:rPr>
              <w:rFonts w:ascii="Times New Roman" w:hAnsi="Times New Roman" w:cs="Times New Roman"/>
              <w:sz w:val="24"/>
              <w:szCs w:val="24"/>
            </w:rPr>
            <w:instrText xml:space="preserve"> CITATION Agu13 \l 2057 </w:instrText>
          </w:r>
          <w:r w:rsidR="00FA135C" w:rsidRPr="00FA135C">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(Aguinis, 2013)</w:t>
          </w:r>
          <w:r w:rsidR="00FA135C" w:rsidRPr="00FA135C">
            <w:rPr>
              <w:rFonts w:ascii="Times New Roman" w:hAnsi="Times New Roman" w:cs="Times New Roman"/>
              <w:sz w:val="24"/>
              <w:szCs w:val="24"/>
            </w:rPr>
            <w:fldChar w:fldCharType="end"/>
          </w:r>
        </w:sdtContent>
      </w:sdt>
      <w:r w:rsidR="00FA135C" w:rsidRPr="00FA135C">
        <w:rPr>
          <w:rFonts w:ascii="Times New Roman" w:hAnsi="Times New Roman" w:cs="Times New Roman"/>
          <w:sz w:val="24"/>
          <w:szCs w:val="24"/>
        </w:rPr>
        <w:t>.</w:t>
      </w:r>
      <w:r w:rsidR="00691E49">
        <w:rPr>
          <w:rFonts w:ascii="Times New Roman" w:hAnsi="Times New Roman" w:cs="Times New Roman"/>
          <w:sz w:val="24"/>
          <w:szCs w:val="24"/>
        </w:rPr>
        <w:t xml:space="preserve"> </w:t>
      </w:r>
      <w:r>
        <w:rPr>
          <w:rFonts w:ascii="Times New Roman" w:hAnsi="Times New Roman" w:cs="Times New Roman"/>
          <w:sz w:val="24"/>
          <w:szCs w:val="24"/>
        </w:rPr>
        <w:t>In this regard, the organisation that applies the performance management system easily defines their corporate goals and could define the strategies that could help to achieve the goals. These strategies could easily be shared with employees at the individual level. This could help the employees to set and work for their career goals in correlation with the company goals. This could help them in judging their performance over time. Hence</w:t>
      </w:r>
      <w:r w:rsidR="00FA135C">
        <w:rPr>
          <w:rFonts w:ascii="Times New Roman" w:hAnsi="Times New Roman" w:cs="Times New Roman"/>
          <w:sz w:val="24"/>
          <w:szCs w:val="24"/>
        </w:rPr>
        <w:t>,</w:t>
      </w:r>
      <w:r>
        <w:rPr>
          <w:rFonts w:ascii="Times New Roman" w:hAnsi="Times New Roman" w:cs="Times New Roman"/>
          <w:sz w:val="24"/>
          <w:szCs w:val="24"/>
        </w:rPr>
        <w:t xml:space="preserve"> the performance management system operates at the individual as well as </w:t>
      </w:r>
      <w:r w:rsidR="00FA135C">
        <w:rPr>
          <w:rFonts w:ascii="Times New Roman" w:hAnsi="Times New Roman" w:cs="Times New Roman"/>
          <w:sz w:val="24"/>
          <w:szCs w:val="24"/>
        </w:rPr>
        <w:t>at</w:t>
      </w:r>
      <w:r>
        <w:rPr>
          <w:rFonts w:ascii="Times New Roman" w:hAnsi="Times New Roman" w:cs="Times New Roman"/>
          <w:sz w:val="24"/>
          <w:szCs w:val="24"/>
        </w:rPr>
        <w:t xml:space="preserve"> the </w:t>
      </w:r>
      <w:proofErr w:type="spellStart"/>
      <w:r w:rsidR="00FA135C">
        <w:rPr>
          <w:rFonts w:ascii="Times New Roman" w:hAnsi="Times New Roman" w:cs="Times New Roman"/>
          <w:sz w:val="24"/>
          <w:szCs w:val="24"/>
        </w:rPr>
        <w:t>organisation’s</w:t>
      </w:r>
      <w:proofErr w:type="spellEnd"/>
      <w:r>
        <w:rPr>
          <w:rFonts w:ascii="Times New Roman" w:hAnsi="Times New Roman" w:cs="Times New Roman"/>
          <w:sz w:val="24"/>
          <w:szCs w:val="24"/>
        </w:rPr>
        <w:t xml:space="preserve"> level. Through the performance management system, real</w:t>
      </w:r>
      <w:r w:rsidR="00FA135C">
        <w:rPr>
          <w:rFonts w:ascii="Times New Roman" w:hAnsi="Times New Roman" w:cs="Times New Roman"/>
          <w:sz w:val="24"/>
          <w:szCs w:val="24"/>
        </w:rPr>
        <w:t>-</w:t>
      </w:r>
      <w:r>
        <w:rPr>
          <w:rFonts w:ascii="Times New Roman" w:hAnsi="Times New Roman" w:cs="Times New Roman"/>
          <w:sz w:val="24"/>
          <w:szCs w:val="24"/>
        </w:rPr>
        <w:t xml:space="preserve">time world feedback could be obtained and chances to rectify issues on the spot could be done without waiting for an annual evaluation. Through career pathing software packages, employees could map and propose the scenario. This tool could help in the education, professional development, and training the available competencies and this will help in moving forward towards achieving the goals of the job. </w:t>
      </w:r>
      <w:r w:rsidR="000100DC">
        <w:rPr>
          <w:rFonts w:ascii="Times New Roman" w:hAnsi="Times New Roman" w:cs="Times New Roman"/>
          <w:sz w:val="24"/>
          <w:szCs w:val="24"/>
        </w:rPr>
        <w:t>All</w:t>
      </w:r>
      <w:r>
        <w:rPr>
          <w:rFonts w:ascii="Times New Roman" w:hAnsi="Times New Roman" w:cs="Times New Roman"/>
          <w:sz w:val="24"/>
          <w:szCs w:val="24"/>
        </w:rPr>
        <w:t xml:space="preserve"> these factors directly impact employee engagement. Career pathing, outlets for recognition and feedback, renovate process for purposeful appraisal and professional development helps in enhancing the profit through increasing employee engagement on a wide board</w:t>
      </w:r>
      <w:r w:rsidR="00FA135C">
        <w:rPr>
          <w:rFonts w:ascii="Times New Roman" w:hAnsi="Times New Roman" w:cs="Times New Roman"/>
          <w:sz w:val="24"/>
          <w:szCs w:val="24"/>
        </w:rPr>
        <w:t xml:space="preserve"> </w:t>
      </w:r>
      <w:sdt>
        <w:sdtPr>
          <w:rPr>
            <w:rFonts w:ascii="Times New Roman" w:hAnsi="Times New Roman" w:cs="Times New Roman"/>
            <w:sz w:val="24"/>
            <w:szCs w:val="24"/>
          </w:rPr>
          <w:id w:val="1099752578"/>
          <w:citation/>
        </w:sdtPr>
        <w:sdtEndPr/>
        <w:sdtContent>
          <w:r w:rsidR="00FA135C">
            <w:rPr>
              <w:rFonts w:ascii="Times New Roman" w:hAnsi="Times New Roman" w:cs="Times New Roman"/>
              <w:sz w:val="24"/>
              <w:szCs w:val="24"/>
            </w:rPr>
            <w:fldChar w:fldCharType="begin"/>
          </w:r>
          <w:r w:rsidR="00FA135C">
            <w:rPr>
              <w:rFonts w:ascii="Times New Roman" w:hAnsi="Times New Roman" w:cs="Times New Roman"/>
              <w:sz w:val="24"/>
              <w:szCs w:val="24"/>
              <w:lang w:val="en-GB"/>
            </w:rPr>
            <w:instrText xml:space="preserve">CITATION yin14 \l 2057 </w:instrText>
          </w:r>
          <w:r w:rsidR="00FA135C">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(Ying, 2014)</w:t>
          </w:r>
          <w:r w:rsidR="00FA135C">
            <w:rPr>
              <w:rFonts w:ascii="Times New Roman" w:hAnsi="Times New Roman" w:cs="Times New Roman"/>
              <w:sz w:val="24"/>
              <w:szCs w:val="24"/>
            </w:rPr>
            <w:fldChar w:fldCharType="end"/>
          </w:r>
        </w:sdtContent>
      </w:sdt>
      <w:r w:rsidR="00FA135C">
        <w:rPr>
          <w:rFonts w:ascii="Times New Roman" w:hAnsi="Times New Roman" w:cs="Times New Roman"/>
          <w:sz w:val="24"/>
          <w:szCs w:val="24"/>
        </w:rPr>
        <w:t>.</w:t>
      </w:r>
    </w:p>
    <w:p w14:paraId="7B2B91DE" w14:textId="2DF56975" w:rsidR="006B5568" w:rsidRPr="00691E49" w:rsidRDefault="002D3B47"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t xml:space="preserve">Reasons to </w:t>
      </w:r>
      <w:r w:rsidR="00691E49" w:rsidRPr="00691E49">
        <w:rPr>
          <w:rFonts w:ascii="Times New Roman" w:hAnsi="Times New Roman" w:cs="Times New Roman"/>
          <w:b/>
          <w:bCs/>
          <w:sz w:val="24"/>
          <w:szCs w:val="24"/>
        </w:rPr>
        <w:t>C</w:t>
      </w:r>
      <w:r w:rsidRPr="00691E49">
        <w:rPr>
          <w:rFonts w:ascii="Times New Roman" w:hAnsi="Times New Roman" w:cs="Times New Roman"/>
          <w:b/>
          <w:bCs/>
          <w:sz w:val="24"/>
          <w:szCs w:val="24"/>
        </w:rPr>
        <w:t xml:space="preserve">hange the </w:t>
      </w:r>
      <w:r w:rsidR="00691E49" w:rsidRPr="00691E49">
        <w:rPr>
          <w:rFonts w:ascii="Times New Roman" w:hAnsi="Times New Roman" w:cs="Times New Roman"/>
          <w:b/>
          <w:bCs/>
          <w:sz w:val="24"/>
          <w:szCs w:val="24"/>
        </w:rPr>
        <w:t>C</w:t>
      </w:r>
      <w:r w:rsidRPr="00691E49">
        <w:rPr>
          <w:rFonts w:ascii="Times New Roman" w:hAnsi="Times New Roman" w:cs="Times New Roman"/>
          <w:b/>
          <w:bCs/>
          <w:sz w:val="24"/>
          <w:szCs w:val="24"/>
        </w:rPr>
        <w:t>urrent</w:t>
      </w:r>
      <w:r w:rsidR="00691E49" w:rsidRPr="00691E49">
        <w:rPr>
          <w:rFonts w:ascii="Times New Roman" w:hAnsi="Times New Roman" w:cs="Times New Roman"/>
          <w:b/>
          <w:bCs/>
          <w:sz w:val="24"/>
          <w:szCs w:val="24"/>
        </w:rPr>
        <w:t>ly</w:t>
      </w:r>
      <w:r w:rsidRPr="00691E49">
        <w:rPr>
          <w:rFonts w:ascii="Times New Roman" w:hAnsi="Times New Roman" w:cs="Times New Roman"/>
          <w:b/>
          <w:bCs/>
          <w:sz w:val="24"/>
          <w:szCs w:val="24"/>
        </w:rPr>
        <w:t xml:space="preserve"> </w:t>
      </w:r>
      <w:r w:rsidR="00691E49" w:rsidRPr="00691E49">
        <w:rPr>
          <w:rFonts w:ascii="Times New Roman" w:hAnsi="Times New Roman" w:cs="Times New Roman"/>
          <w:b/>
          <w:bCs/>
          <w:sz w:val="24"/>
          <w:szCs w:val="24"/>
        </w:rPr>
        <w:t>E</w:t>
      </w:r>
      <w:r w:rsidRPr="00691E49">
        <w:rPr>
          <w:rFonts w:ascii="Times New Roman" w:hAnsi="Times New Roman" w:cs="Times New Roman"/>
          <w:b/>
          <w:bCs/>
          <w:sz w:val="24"/>
          <w:szCs w:val="24"/>
        </w:rPr>
        <w:t xml:space="preserve">stablished </w:t>
      </w:r>
      <w:r w:rsidR="00691E49" w:rsidRPr="00691E49">
        <w:rPr>
          <w:rFonts w:ascii="Times New Roman" w:hAnsi="Times New Roman" w:cs="Times New Roman"/>
          <w:b/>
          <w:bCs/>
          <w:sz w:val="24"/>
          <w:szCs w:val="24"/>
        </w:rPr>
        <w:t>P</w:t>
      </w:r>
      <w:r w:rsidRPr="00691E49">
        <w:rPr>
          <w:rFonts w:ascii="Times New Roman" w:hAnsi="Times New Roman" w:cs="Times New Roman"/>
          <w:b/>
          <w:bCs/>
          <w:sz w:val="24"/>
          <w:szCs w:val="24"/>
        </w:rPr>
        <w:t>rocess</w:t>
      </w:r>
    </w:p>
    <w:p w14:paraId="5187FDFD" w14:textId="41C98772"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current system of </w:t>
      </w:r>
      <w:r w:rsidR="00A04154">
        <w:rPr>
          <w:rFonts w:ascii="Times New Roman" w:hAnsi="Times New Roman" w:cs="Times New Roman"/>
          <w:sz w:val="24"/>
          <w:szCs w:val="24"/>
        </w:rPr>
        <w:t>employee’s</w:t>
      </w:r>
      <w:r>
        <w:rPr>
          <w:rFonts w:ascii="Times New Roman" w:hAnsi="Times New Roman" w:cs="Times New Roman"/>
          <w:sz w:val="24"/>
          <w:szCs w:val="24"/>
        </w:rPr>
        <w:t xml:space="preserve"> appraisal, at the anniversary of a job completion, each employee </w:t>
      </w:r>
      <w:r w:rsidR="000100DC">
        <w:rPr>
          <w:rFonts w:ascii="Times New Roman" w:hAnsi="Times New Roman" w:cs="Times New Roman"/>
          <w:sz w:val="24"/>
          <w:szCs w:val="24"/>
        </w:rPr>
        <w:t>must</w:t>
      </w:r>
      <w:r>
        <w:rPr>
          <w:rFonts w:ascii="Times New Roman" w:hAnsi="Times New Roman" w:cs="Times New Roman"/>
          <w:sz w:val="24"/>
          <w:szCs w:val="24"/>
        </w:rPr>
        <w:t xml:space="preserve"> present a review of their performance. The employee will have to download a form and </w:t>
      </w:r>
      <w:r w:rsidR="000100DC">
        <w:rPr>
          <w:rFonts w:ascii="Times New Roman" w:hAnsi="Times New Roman" w:cs="Times New Roman"/>
          <w:sz w:val="24"/>
          <w:szCs w:val="24"/>
        </w:rPr>
        <w:t>must</w:t>
      </w:r>
      <w:r>
        <w:rPr>
          <w:rFonts w:ascii="Times New Roman" w:hAnsi="Times New Roman" w:cs="Times New Roman"/>
          <w:sz w:val="24"/>
          <w:szCs w:val="24"/>
        </w:rPr>
        <w:t xml:space="preserve"> rate the employee’s section. Based on several </w:t>
      </w:r>
      <w:r>
        <w:rPr>
          <w:rFonts w:ascii="Times New Roman" w:hAnsi="Times New Roman" w:cs="Times New Roman"/>
          <w:sz w:val="24"/>
          <w:szCs w:val="24"/>
        </w:rPr>
        <w:lastRenderedPageBreak/>
        <w:t xml:space="preserve">factors related to the general features and jobs, the employee </w:t>
      </w:r>
      <w:r w:rsidR="000100DC">
        <w:rPr>
          <w:rFonts w:ascii="Times New Roman" w:hAnsi="Times New Roman" w:cs="Times New Roman"/>
          <w:sz w:val="24"/>
          <w:szCs w:val="24"/>
        </w:rPr>
        <w:t>must</w:t>
      </w:r>
      <w:r>
        <w:rPr>
          <w:rFonts w:ascii="Times New Roman" w:hAnsi="Times New Roman" w:cs="Times New Roman"/>
          <w:sz w:val="24"/>
          <w:szCs w:val="24"/>
        </w:rPr>
        <w:t xml:space="preserve"> evaluate all factors. The manager would also rate the employee against same factors or </w:t>
      </w:r>
      <w:r w:rsidR="005F279C">
        <w:rPr>
          <w:rFonts w:ascii="Times New Roman" w:hAnsi="Times New Roman" w:cs="Times New Roman"/>
          <w:sz w:val="24"/>
          <w:szCs w:val="24"/>
        </w:rPr>
        <w:t>criteria,</w:t>
      </w:r>
      <w:r>
        <w:rPr>
          <w:rFonts w:ascii="Times New Roman" w:hAnsi="Times New Roman" w:cs="Times New Roman"/>
          <w:sz w:val="24"/>
          <w:szCs w:val="24"/>
        </w:rPr>
        <w:t xml:space="preserve"> and </w:t>
      </w:r>
      <w:r w:rsidR="000100DC">
        <w:rPr>
          <w:rFonts w:ascii="Times New Roman" w:hAnsi="Times New Roman" w:cs="Times New Roman"/>
          <w:sz w:val="24"/>
          <w:szCs w:val="24"/>
        </w:rPr>
        <w:t>both</w:t>
      </w:r>
      <w:r>
        <w:rPr>
          <w:rFonts w:ascii="Times New Roman" w:hAnsi="Times New Roman" w:cs="Times New Roman"/>
          <w:sz w:val="24"/>
          <w:szCs w:val="24"/>
        </w:rPr>
        <w:t xml:space="preserve"> would discuss the reason for any differences in scores. The same process would be done for each employee in a department. The appraisal system has six main categories to be evaluated alongside additional sub-categories. These categories are product/technical knowledge, meeting deadlines/commitment, team working, energy, determination and work rate, adaptability/flexibility and enhancing capability</w:t>
      </w:r>
      <w:r w:rsidR="00FA135C">
        <w:rPr>
          <w:rFonts w:ascii="Times New Roman" w:hAnsi="Times New Roman" w:cs="Times New Roman"/>
          <w:sz w:val="24"/>
          <w:szCs w:val="24"/>
        </w:rPr>
        <w:t xml:space="preserve"> </w:t>
      </w:r>
      <w:sdt>
        <w:sdtPr>
          <w:rPr>
            <w:rFonts w:ascii="Times New Roman" w:hAnsi="Times New Roman" w:cs="Times New Roman"/>
            <w:sz w:val="24"/>
            <w:szCs w:val="24"/>
          </w:rPr>
          <w:id w:val="1885289273"/>
          <w:citation/>
        </w:sdtPr>
        <w:sdtEndPr/>
        <w:sdtContent>
          <w:r w:rsidR="00FA135C">
            <w:rPr>
              <w:rFonts w:ascii="Times New Roman" w:hAnsi="Times New Roman" w:cs="Times New Roman"/>
              <w:sz w:val="24"/>
              <w:szCs w:val="24"/>
            </w:rPr>
            <w:fldChar w:fldCharType="begin"/>
          </w:r>
          <w:r w:rsidR="00FA135C">
            <w:rPr>
              <w:rFonts w:ascii="Times New Roman" w:hAnsi="Times New Roman" w:cs="Times New Roman"/>
              <w:sz w:val="24"/>
              <w:szCs w:val="24"/>
              <w:lang w:val="en-GB"/>
            </w:rPr>
            <w:instrText xml:space="preserve"> CITATION Sam14d \l 2057 </w:instrText>
          </w:r>
          <w:r w:rsidR="00FA135C">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(Sameeksha, 2014)</w:t>
          </w:r>
          <w:r w:rsidR="00FA135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There is a traditional five level rating scale for each category and sub-category. </w:t>
      </w:r>
      <w:r w:rsidR="000100DC">
        <w:rPr>
          <w:rFonts w:ascii="Times New Roman" w:hAnsi="Times New Roman" w:cs="Times New Roman"/>
          <w:sz w:val="24"/>
          <w:szCs w:val="24"/>
        </w:rPr>
        <w:t>Most of</w:t>
      </w:r>
      <w:r>
        <w:rPr>
          <w:rFonts w:ascii="Times New Roman" w:hAnsi="Times New Roman" w:cs="Times New Roman"/>
          <w:sz w:val="24"/>
          <w:szCs w:val="24"/>
        </w:rPr>
        <w:t xml:space="preserve"> the employees feel that after having a conversation with their supervisor, they are still unsure</w:t>
      </w:r>
      <w:r w:rsidR="00820DB9">
        <w:rPr>
          <w:rFonts w:ascii="Times New Roman" w:hAnsi="Times New Roman" w:cs="Times New Roman"/>
          <w:sz w:val="24"/>
          <w:szCs w:val="24"/>
        </w:rPr>
        <w:t xml:space="preserve"> about the</w:t>
      </w:r>
      <w:r>
        <w:rPr>
          <w:rFonts w:ascii="Times New Roman" w:hAnsi="Times New Roman" w:cs="Times New Roman"/>
          <w:sz w:val="24"/>
          <w:szCs w:val="24"/>
        </w:rPr>
        <w:t xml:space="preserve"> importance of these scores and figures, and how such figures impact the promotion or bonus preferences. After the completion of the appraisal process, many employees feel like this is just a waste of time. This is a common practice for many organisations </w:t>
      </w:r>
      <w:r w:rsidR="00820DB9">
        <w:rPr>
          <w:rFonts w:ascii="Times New Roman" w:hAnsi="Times New Roman" w:cs="Times New Roman"/>
          <w:sz w:val="24"/>
          <w:szCs w:val="24"/>
        </w:rPr>
        <w:t>with the need of</w:t>
      </w:r>
      <w:r>
        <w:rPr>
          <w:rFonts w:ascii="Times New Roman" w:hAnsi="Times New Roman" w:cs="Times New Roman"/>
          <w:sz w:val="24"/>
          <w:szCs w:val="24"/>
        </w:rPr>
        <w:t xml:space="preserve"> managers </w:t>
      </w:r>
      <w:r w:rsidR="00820DB9">
        <w:rPr>
          <w:rFonts w:ascii="Times New Roman" w:hAnsi="Times New Roman" w:cs="Times New Roman"/>
          <w:sz w:val="24"/>
          <w:szCs w:val="24"/>
        </w:rPr>
        <w:t>and</w:t>
      </w:r>
      <w:r>
        <w:rPr>
          <w:rFonts w:ascii="Times New Roman" w:hAnsi="Times New Roman" w:cs="Times New Roman"/>
          <w:sz w:val="24"/>
          <w:szCs w:val="24"/>
        </w:rPr>
        <w:t xml:space="preserve"> supervisors </w:t>
      </w:r>
      <w:r w:rsidR="00820DB9">
        <w:rPr>
          <w:rFonts w:ascii="Times New Roman" w:hAnsi="Times New Roman" w:cs="Times New Roman"/>
          <w:sz w:val="24"/>
          <w:szCs w:val="24"/>
        </w:rPr>
        <w:t xml:space="preserve">to </w:t>
      </w:r>
      <w:r>
        <w:rPr>
          <w:rFonts w:ascii="Times New Roman" w:hAnsi="Times New Roman" w:cs="Times New Roman"/>
          <w:sz w:val="24"/>
          <w:szCs w:val="24"/>
        </w:rPr>
        <w:t>pass through the same process. This kind of evaluation drives managers to give only a review</w:t>
      </w:r>
      <w:r w:rsidR="00820DB9">
        <w:rPr>
          <w:rFonts w:ascii="Times New Roman" w:hAnsi="Times New Roman" w:cs="Times New Roman"/>
          <w:sz w:val="24"/>
          <w:szCs w:val="24"/>
        </w:rPr>
        <w:t xml:space="preserve"> on</w:t>
      </w:r>
      <w:r>
        <w:rPr>
          <w:rFonts w:ascii="Times New Roman" w:hAnsi="Times New Roman" w:cs="Times New Roman"/>
          <w:sz w:val="24"/>
          <w:szCs w:val="24"/>
        </w:rPr>
        <w:t xml:space="preserve"> their employees rather than correcting the </w:t>
      </w:r>
      <w:r w:rsidR="000100DC">
        <w:rPr>
          <w:rFonts w:ascii="Times New Roman" w:hAnsi="Times New Roman" w:cs="Times New Roman"/>
          <w:sz w:val="24"/>
          <w:szCs w:val="24"/>
        </w:rPr>
        <w:t>problems</w:t>
      </w:r>
      <w:r>
        <w:rPr>
          <w:rFonts w:ascii="Times New Roman" w:hAnsi="Times New Roman" w:cs="Times New Roman"/>
          <w:sz w:val="24"/>
          <w:szCs w:val="24"/>
        </w:rPr>
        <w:t>. This way, there will be no chance to discuss which area of employment is going strong and which is going weak</w:t>
      </w:r>
      <w:r w:rsidR="00820DB9">
        <w:rPr>
          <w:rFonts w:ascii="Times New Roman" w:hAnsi="Times New Roman" w:cs="Times New Roman"/>
          <w:sz w:val="24"/>
          <w:szCs w:val="24"/>
        </w:rPr>
        <w:t>er</w:t>
      </w:r>
      <w:r>
        <w:rPr>
          <w:rFonts w:ascii="Times New Roman" w:hAnsi="Times New Roman" w:cs="Times New Roman"/>
          <w:sz w:val="24"/>
          <w:szCs w:val="24"/>
        </w:rPr>
        <w:t>. Moreover, this also lacks the processes of proper recommendations and how to implement these to impact the results for the next evaluation</w:t>
      </w:r>
      <w:r w:rsidR="00820DB9">
        <w:rPr>
          <w:rFonts w:ascii="Times New Roman" w:hAnsi="Times New Roman" w:cs="Times New Roman"/>
          <w:sz w:val="24"/>
          <w:szCs w:val="24"/>
        </w:rPr>
        <w:t xml:space="preserve"> </w:t>
      </w:r>
      <w:sdt>
        <w:sdtPr>
          <w:rPr>
            <w:rFonts w:ascii="Times New Roman" w:hAnsi="Times New Roman" w:cs="Times New Roman"/>
            <w:sz w:val="24"/>
            <w:szCs w:val="24"/>
          </w:rPr>
          <w:id w:val="917524898"/>
          <w:citation/>
        </w:sdtPr>
        <w:sdtEndPr/>
        <w:sdtContent>
          <w:r w:rsidR="00820DB9">
            <w:rPr>
              <w:rFonts w:ascii="Times New Roman" w:hAnsi="Times New Roman" w:cs="Times New Roman"/>
              <w:sz w:val="24"/>
              <w:szCs w:val="24"/>
            </w:rPr>
            <w:fldChar w:fldCharType="begin"/>
          </w:r>
          <w:r w:rsidR="00820DB9">
            <w:rPr>
              <w:rFonts w:ascii="Times New Roman" w:hAnsi="Times New Roman" w:cs="Times New Roman"/>
              <w:sz w:val="24"/>
              <w:szCs w:val="24"/>
              <w:lang w:val="en-GB"/>
            </w:rPr>
            <w:instrText xml:space="preserve"> CITATION Iqb16 \l 2057 </w:instrText>
          </w:r>
          <w:r w:rsidR="00820DB9">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(Iqbal, 2016)</w:t>
          </w:r>
          <w:r w:rsidR="00820DB9">
            <w:rPr>
              <w:rFonts w:ascii="Times New Roman" w:hAnsi="Times New Roman" w:cs="Times New Roman"/>
              <w:sz w:val="24"/>
              <w:szCs w:val="24"/>
            </w:rPr>
            <w:fldChar w:fldCharType="end"/>
          </w:r>
        </w:sdtContent>
      </w:sdt>
      <w:r w:rsidR="00820DB9">
        <w:rPr>
          <w:rFonts w:ascii="Times New Roman" w:hAnsi="Times New Roman" w:cs="Times New Roman"/>
          <w:sz w:val="24"/>
          <w:szCs w:val="24"/>
        </w:rPr>
        <w:t>.</w:t>
      </w:r>
    </w:p>
    <w:p w14:paraId="6927B4FD" w14:textId="31D084A9" w:rsidR="006B5568" w:rsidRPr="00691E49" w:rsidRDefault="002D3B47"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t xml:space="preserve">Changing the </w:t>
      </w:r>
      <w:r w:rsidR="00691E49" w:rsidRPr="00691E49">
        <w:rPr>
          <w:rFonts w:ascii="Times New Roman" w:hAnsi="Times New Roman" w:cs="Times New Roman"/>
          <w:b/>
          <w:bCs/>
          <w:sz w:val="24"/>
          <w:szCs w:val="24"/>
        </w:rPr>
        <w:t>R</w:t>
      </w:r>
      <w:r w:rsidRPr="00691E49">
        <w:rPr>
          <w:rFonts w:ascii="Times New Roman" w:hAnsi="Times New Roman" w:cs="Times New Roman"/>
          <w:b/>
          <w:bCs/>
          <w:sz w:val="24"/>
          <w:szCs w:val="24"/>
        </w:rPr>
        <w:t xml:space="preserve">ating </w:t>
      </w:r>
      <w:r w:rsidR="00691E49" w:rsidRPr="00691E49">
        <w:rPr>
          <w:rFonts w:ascii="Times New Roman" w:hAnsi="Times New Roman" w:cs="Times New Roman"/>
          <w:b/>
          <w:bCs/>
          <w:sz w:val="24"/>
          <w:szCs w:val="24"/>
        </w:rPr>
        <w:t>S</w:t>
      </w:r>
      <w:r w:rsidRPr="00691E49">
        <w:rPr>
          <w:rFonts w:ascii="Times New Roman" w:hAnsi="Times New Roman" w:cs="Times New Roman"/>
          <w:b/>
          <w:bCs/>
          <w:sz w:val="24"/>
          <w:szCs w:val="24"/>
        </w:rPr>
        <w:t>cales</w:t>
      </w:r>
    </w:p>
    <w:p w14:paraId="33574532" w14:textId="50C26826" w:rsidR="006B5568" w:rsidRDefault="002D3B47" w:rsidP="00820D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same rating scales have been used for a long time. Most of the time this rating scale is meaningless. Both the employee and the supervisor cannot differentiate between the impact of score 3 or 5 on the performance and the overall rating of employees. The main issue of this rating system is that it does not cast an impact on the overall development and progress of the organisation. There is no correlation between compensation and </w:t>
      </w:r>
      <w:r w:rsidR="00820DB9">
        <w:rPr>
          <w:rFonts w:ascii="Times New Roman" w:hAnsi="Times New Roman" w:cs="Times New Roman"/>
          <w:sz w:val="24"/>
          <w:szCs w:val="24"/>
        </w:rPr>
        <w:t xml:space="preserve">the </w:t>
      </w:r>
      <w:r>
        <w:rPr>
          <w:rFonts w:ascii="Times New Roman" w:hAnsi="Times New Roman" w:cs="Times New Roman"/>
          <w:sz w:val="24"/>
          <w:szCs w:val="24"/>
        </w:rPr>
        <w:t xml:space="preserve">performance rating system. There is a need that the organisation should focus on the time bound and measurable goals. There is a need to focus on the answer to the question </w:t>
      </w:r>
      <w:r w:rsidR="00820DB9">
        <w:rPr>
          <w:rFonts w:ascii="Times New Roman" w:hAnsi="Times New Roman" w:cs="Times New Roman"/>
          <w:sz w:val="24"/>
          <w:szCs w:val="24"/>
        </w:rPr>
        <w:t>on</w:t>
      </w:r>
      <w:r>
        <w:rPr>
          <w:rFonts w:ascii="Times New Roman" w:hAnsi="Times New Roman" w:cs="Times New Roman"/>
          <w:sz w:val="24"/>
          <w:szCs w:val="24"/>
        </w:rPr>
        <w:t xml:space="preserve"> the target of the organisation and how each employee could fit into that equation</w:t>
      </w:r>
      <w:r w:rsidR="00820DB9">
        <w:rPr>
          <w:rFonts w:ascii="Times New Roman" w:hAnsi="Times New Roman" w:cs="Times New Roman"/>
          <w:sz w:val="24"/>
          <w:szCs w:val="24"/>
        </w:rPr>
        <w:t>.</w:t>
      </w:r>
      <w:r>
        <w:rPr>
          <w:rFonts w:ascii="Times New Roman" w:hAnsi="Times New Roman" w:cs="Times New Roman"/>
          <w:sz w:val="24"/>
          <w:szCs w:val="24"/>
        </w:rPr>
        <w:t xml:space="preserve"> Each employee needs to participate and deliver their best input to get the best and expected output </w:t>
      </w:r>
      <w:sdt>
        <w:sdtPr>
          <w:rPr>
            <w:rFonts w:ascii="Times New Roman" w:hAnsi="Times New Roman" w:cs="Times New Roman"/>
            <w:sz w:val="24"/>
            <w:szCs w:val="24"/>
          </w:rPr>
          <w:id w:val="-2037955703"/>
          <w:citation/>
        </w:sdtPr>
        <w:sdtEndPr/>
        <w:sdtContent>
          <w:r w:rsidR="00820DB9">
            <w:rPr>
              <w:rFonts w:ascii="Times New Roman" w:hAnsi="Times New Roman" w:cs="Times New Roman"/>
              <w:sz w:val="24"/>
              <w:szCs w:val="24"/>
            </w:rPr>
            <w:fldChar w:fldCharType="begin"/>
          </w:r>
          <w:r w:rsidR="00820DB9" w:rsidRPr="00820DB9">
            <w:rPr>
              <w:rFonts w:ascii="Times New Roman" w:hAnsi="Times New Roman" w:cs="Times New Roman"/>
              <w:sz w:val="24"/>
              <w:szCs w:val="24"/>
            </w:rPr>
            <w:instrText xml:space="preserve"> CITATION Kat13 \l 2057 </w:instrText>
          </w:r>
          <w:r w:rsidR="00820DB9">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(Kateřina, 2013)</w:t>
          </w:r>
          <w:r w:rsidR="00820DB9">
            <w:rPr>
              <w:rFonts w:ascii="Times New Roman" w:hAnsi="Times New Roman" w:cs="Times New Roman"/>
              <w:sz w:val="24"/>
              <w:szCs w:val="24"/>
            </w:rPr>
            <w:fldChar w:fldCharType="end"/>
          </w:r>
        </w:sdtContent>
      </w:sdt>
      <w:r w:rsidR="00820DB9">
        <w:rPr>
          <w:rFonts w:ascii="Times New Roman" w:hAnsi="Times New Roman" w:cs="Times New Roman"/>
          <w:sz w:val="24"/>
          <w:szCs w:val="24"/>
        </w:rPr>
        <w:t>. This</w:t>
      </w:r>
      <w:r>
        <w:rPr>
          <w:rFonts w:ascii="Times New Roman" w:hAnsi="Times New Roman" w:cs="Times New Roman"/>
          <w:sz w:val="24"/>
          <w:szCs w:val="24"/>
        </w:rPr>
        <w:t xml:space="preserve"> will not only impact the company in its production but will also help the employees in their career development. Training could also </w:t>
      </w:r>
      <w:r w:rsidR="00691E49">
        <w:rPr>
          <w:rFonts w:ascii="Times New Roman" w:hAnsi="Times New Roman" w:cs="Times New Roman"/>
          <w:sz w:val="24"/>
          <w:szCs w:val="24"/>
        </w:rPr>
        <w:t>help;</w:t>
      </w:r>
      <w:r>
        <w:rPr>
          <w:rFonts w:ascii="Times New Roman" w:hAnsi="Times New Roman" w:cs="Times New Roman"/>
          <w:sz w:val="24"/>
          <w:szCs w:val="24"/>
        </w:rPr>
        <w:t xml:space="preserve"> however, it is not as essential as that of the performance management. It is more influential to have a senior manager who informs each </w:t>
      </w:r>
      <w:r>
        <w:rPr>
          <w:rFonts w:ascii="Times New Roman" w:hAnsi="Times New Roman" w:cs="Times New Roman"/>
          <w:sz w:val="24"/>
          <w:szCs w:val="24"/>
        </w:rPr>
        <w:lastRenderedPageBreak/>
        <w:t xml:space="preserve">employee how their contribution could help the organisation in getting their goals. There is a need to focus on setting up the goals and the ways to achieve those goals instead of only following the ‘formality’ routes. Each employee should be given an obvious action steps and duration so that they could understand what is needed to </w:t>
      </w:r>
      <w:r w:rsidR="00820DB9">
        <w:rPr>
          <w:rFonts w:ascii="Times New Roman" w:hAnsi="Times New Roman" w:cs="Times New Roman"/>
          <w:sz w:val="24"/>
          <w:szCs w:val="24"/>
        </w:rPr>
        <w:t xml:space="preserve">be </w:t>
      </w:r>
      <w:r>
        <w:rPr>
          <w:rFonts w:ascii="Times New Roman" w:hAnsi="Times New Roman" w:cs="Times New Roman"/>
          <w:sz w:val="24"/>
          <w:szCs w:val="24"/>
        </w:rPr>
        <w:t>deliver</w:t>
      </w:r>
      <w:r w:rsidR="00820DB9">
        <w:rPr>
          <w:rFonts w:ascii="Times New Roman" w:hAnsi="Times New Roman" w:cs="Times New Roman"/>
          <w:sz w:val="24"/>
          <w:szCs w:val="24"/>
        </w:rPr>
        <w:t>ed</w:t>
      </w:r>
      <w:r>
        <w:rPr>
          <w:rFonts w:ascii="Times New Roman" w:hAnsi="Times New Roman" w:cs="Times New Roman"/>
          <w:sz w:val="24"/>
          <w:szCs w:val="24"/>
        </w:rPr>
        <w:t xml:space="preserve"> within the provided duration, alongside an acceptable performance. The conversation of performance evaluation between an employee and </w:t>
      </w:r>
      <w:r w:rsidR="00820DB9">
        <w:rPr>
          <w:rFonts w:ascii="Times New Roman" w:hAnsi="Times New Roman" w:cs="Times New Roman"/>
          <w:sz w:val="24"/>
          <w:szCs w:val="24"/>
        </w:rPr>
        <w:t xml:space="preserve">a </w:t>
      </w:r>
      <w:r>
        <w:rPr>
          <w:rFonts w:ascii="Times New Roman" w:hAnsi="Times New Roman" w:cs="Times New Roman"/>
          <w:sz w:val="24"/>
          <w:szCs w:val="24"/>
        </w:rPr>
        <w:t>manager needs to be more significant and it should be more than just rating through figures</w:t>
      </w:r>
      <w:r w:rsidR="00820DB9">
        <w:rPr>
          <w:rFonts w:ascii="Times New Roman" w:hAnsi="Times New Roman" w:cs="Times New Roman"/>
          <w:sz w:val="24"/>
          <w:szCs w:val="24"/>
        </w:rPr>
        <w:t xml:space="preserve">, </w:t>
      </w:r>
      <w:r>
        <w:rPr>
          <w:rFonts w:ascii="Times New Roman" w:hAnsi="Times New Roman" w:cs="Times New Roman"/>
          <w:sz w:val="24"/>
          <w:szCs w:val="24"/>
        </w:rPr>
        <w:t xml:space="preserve">filling numbers and giving ratings. This type of conversation would directly impact the engagement of employees as they would feel more empowered and would know in which area they are strongly acting, and in which areas they will need to be improved </w:t>
      </w:r>
      <w:sdt>
        <w:sdtPr>
          <w:rPr>
            <w:rFonts w:ascii="Times New Roman" w:hAnsi="Times New Roman" w:cs="Times New Roman"/>
            <w:sz w:val="24"/>
            <w:szCs w:val="24"/>
          </w:rPr>
          <w:id w:val="1307898220"/>
          <w:citation/>
        </w:sdtPr>
        <w:sdtEndPr/>
        <w:sdtContent>
          <w:r w:rsidR="00742A42">
            <w:rPr>
              <w:rFonts w:ascii="Times New Roman" w:hAnsi="Times New Roman" w:cs="Times New Roman"/>
              <w:sz w:val="24"/>
              <w:szCs w:val="24"/>
            </w:rPr>
            <w:fldChar w:fldCharType="begin"/>
          </w:r>
          <w:r w:rsidR="00742A42">
            <w:rPr>
              <w:rFonts w:ascii="Times New Roman" w:hAnsi="Times New Roman" w:cs="Times New Roman"/>
              <w:sz w:val="24"/>
              <w:szCs w:val="24"/>
              <w:lang w:val="en-GB"/>
            </w:rPr>
            <w:instrText xml:space="preserve"> CITATION Dij15 \l 2057 </w:instrText>
          </w:r>
          <w:r w:rsidR="00742A42">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(Dijk, 2015)</w:t>
          </w:r>
          <w:r w:rsidR="00742A42">
            <w:rPr>
              <w:rFonts w:ascii="Times New Roman" w:hAnsi="Times New Roman" w:cs="Times New Roman"/>
              <w:sz w:val="24"/>
              <w:szCs w:val="24"/>
            </w:rPr>
            <w:fldChar w:fldCharType="end"/>
          </w:r>
        </w:sdtContent>
      </w:sdt>
      <w:r w:rsidR="00742A42">
        <w:rPr>
          <w:rFonts w:ascii="Times New Roman" w:hAnsi="Times New Roman" w:cs="Times New Roman"/>
          <w:sz w:val="24"/>
          <w:szCs w:val="24"/>
        </w:rPr>
        <w:t>.</w:t>
      </w:r>
      <w:r w:rsidR="00691E49">
        <w:rPr>
          <w:rFonts w:ascii="Times New Roman" w:hAnsi="Times New Roman" w:cs="Times New Roman"/>
          <w:sz w:val="24"/>
          <w:szCs w:val="24"/>
        </w:rPr>
        <w:t xml:space="preserve"> The following procedures are recommended for an effective appraisal:</w:t>
      </w:r>
    </w:p>
    <w:p w14:paraId="36066F99" w14:textId="01B9AD3C"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 xml:space="preserve">Identification and </w:t>
      </w:r>
      <w:r w:rsidR="00691E49" w:rsidRPr="00691E49">
        <w:rPr>
          <w:rFonts w:ascii="Times New Roman" w:hAnsi="Times New Roman" w:cs="Times New Roman"/>
          <w:i/>
          <w:iCs/>
          <w:sz w:val="24"/>
          <w:szCs w:val="24"/>
        </w:rPr>
        <w:t>Appraisal</w:t>
      </w:r>
    </w:p>
    <w:p w14:paraId="2FF411A8" w14:textId="0D981BF1"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In the performance appraisal</w:t>
      </w:r>
      <w:r w:rsidR="00742A42">
        <w:rPr>
          <w:rFonts w:ascii="Times New Roman" w:hAnsi="Times New Roman" w:cs="Times New Roman"/>
          <w:sz w:val="24"/>
          <w:szCs w:val="24"/>
        </w:rPr>
        <w:t xml:space="preserve"> system</w:t>
      </w:r>
      <w:r>
        <w:rPr>
          <w:rFonts w:ascii="Times New Roman" w:hAnsi="Times New Roman" w:cs="Times New Roman"/>
          <w:sz w:val="24"/>
          <w:szCs w:val="24"/>
        </w:rPr>
        <w:t>, there is a need to identify and praise employees who have given their best</w:t>
      </w:r>
      <w:r w:rsidR="009568F9">
        <w:rPr>
          <w:rFonts w:ascii="Times New Roman" w:hAnsi="Times New Roman" w:cs="Times New Roman"/>
          <w:sz w:val="24"/>
          <w:szCs w:val="24"/>
        </w:rPr>
        <w:t xml:space="preserve"> performance</w:t>
      </w:r>
      <w:r>
        <w:rPr>
          <w:rFonts w:ascii="Times New Roman" w:hAnsi="Times New Roman" w:cs="Times New Roman"/>
          <w:sz w:val="24"/>
          <w:szCs w:val="24"/>
        </w:rPr>
        <w:t>. Normally</w:t>
      </w:r>
      <w:r w:rsidR="009568F9">
        <w:rPr>
          <w:rFonts w:ascii="Times New Roman" w:hAnsi="Times New Roman" w:cs="Times New Roman"/>
          <w:sz w:val="24"/>
          <w:szCs w:val="24"/>
        </w:rPr>
        <w:t>,</w:t>
      </w:r>
      <w:r>
        <w:rPr>
          <w:rFonts w:ascii="Times New Roman" w:hAnsi="Times New Roman" w:cs="Times New Roman"/>
          <w:sz w:val="24"/>
          <w:szCs w:val="24"/>
        </w:rPr>
        <w:t xml:space="preserve"> 10% of </w:t>
      </w:r>
      <w:r w:rsidR="009568F9">
        <w:rPr>
          <w:rFonts w:ascii="Times New Roman" w:hAnsi="Times New Roman" w:cs="Times New Roman"/>
          <w:sz w:val="24"/>
          <w:szCs w:val="24"/>
        </w:rPr>
        <w:t xml:space="preserve">the </w:t>
      </w:r>
      <w:r>
        <w:rPr>
          <w:rFonts w:ascii="Times New Roman" w:hAnsi="Times New Roman" w:cs="Times New Roman"/>
          <w:sz w:val="24"/>
          <w:szCs w:val="24"/>
        </w:rPr>
        <w:t xml:space="preserve">employees have the highest ranking while </w:t>
      </w:r>
      <w:r w:rsidR="009568F9">
        <w:rPr>
          <w:rFonts w:ascii="Times New Roman" w:hAnsi="Times New Roman" w:cs="Times New Roman"/>
          <w:sz w:val="24"/>
          <w:szCs w:val="24"/>
        </w:rPr>
        <w:t xml:space="preserve">another </w:t>
      </w:r>
      <w:r>
        <w:rPr>
          <w:rFonts w:ascii="Times New Roman" w:hAnsi="Times New Roman" w:cs="Times New Roman"/>
          <w:sz w:val="24"/>
          <w:szCs w:val="24"/>
        </w:rPr>
        <w:t xml:space="preserve">10% will have the lowest ranking. After the identification of the high performers, it is important to praise them. </w:t>
      </w:r>
      <w:r w:rsidR="009568F9">
        <w:rPr>
          <w:rFonts w:ascii="Times New Roman" w:hAnsi="Times New Roman" w:cs="Times New Roman"/>
          <w:sz w:val="24"/>
          <w:szCs w:val="24"/>
        </w:rPr>
        <w:t>A statement by</w:t>
      </w:r>
      <w:r>
        <w:rPr>
          <w:rFonts w:ascii="Times New Roman" w:hAnsi="Times New Roman" w:cs="Times New Roman"/>
          <w:sz w:val="24"/>
          <w:szCs w:val="24"/>
        </w:rPr>
        <w:t xml:space="preserve"> Mark Zuckerberg</w:t>
      </w:r>
      <w:r w:rsidR="009568F9">
        <w:rPr>
          <w:rFonts w:ascii="Times New Roman" w:hAnsi="Times New Roman" w:cs="Times New Roman"/>
          <w:sz w:val="24"/>
          <w:szCs w:val="24"/>
        </w:rPr>
        <w:t xml:space="preserve"> mentioned that </w:t>
      </w:r>
      <w:r>
        <w:rPr>
          <w:rFonts w:ascii="Times New Roman" w:hAnsi="Times New Roman" w:cs="Times New Roman"/>
          <w:sz w:val="24"/>
          <w:szCs w:val="24"/>
        </w:rPr>
        <w:t xml:space="preserve">the person who is exceptional in his performance is not a little </w:t>
      </w:r>
      <w:r w:rsidR="000100DC">
        <w:rPr>
          <w:rFonts w:ascii="Times New Roman" w:hAnsi="Times New Roman" w:cs="Times New Roman"/>
          <w:sz w:val="24"/>
          <w:szCs w:val="24"/>
        </w:rPr>
        <w:t>better,</w:t>
      </w:r>
      <w:r>
        <w:rPr>
          <w:rFonts w:ascii="Times New Roman" w:hAnsi="Times New Roman" w:cs="Times New Roman"/>
          <w:sz w:val="24"/>
          <w:szCs w:val="24"/>
        </w:rPr>
        <w:t xml:space="preserve"> but he is 100 times better. The manager should </w:t>
      </w:r>
      <w:r w:rsidR="00742A42">
        <w:rPr>
          <w:rFonts w:ascii="Times New Roman" w:hAnsi="Times New Roman" w:cs="Times New Roman"/>
          <w:sz w:val="24"/>
          <w:szCs w:val="24"/>
        </w:rPr>
        <w:t>ensure</w:t>
      </w:r>
      <w:r>
        <w:rPr>
          <w:rFonts w:ascii="Times New Roman" w:hAnsi="Times New Roman" w:cs="Times New Roman"/>
          <w:sz w:val="24"/>
          <w:szCs w:val="24"/>
        </w:rPr>
        <w:t xml:space="preserve"> that proper opportunities </w:t>
      </w:r>
      <w:r w:rsidR="00742A42">
        <w:rPr>
          <w:rFonts w:ascii="Times New Roman" w:hAnsi="Times New Roman" w:cs="Times New Roman"/>
          <w:sz w:val="24"/>
          <w:szCs w:val="24"/>
        </w:rPr>
        <w:t>are</w:t>
      </w:r>
      <w:r>
        <w:rPr>
          <w:rFonts w:ascii="Times New Roman" w:hAnsi="Times New Roman" w:cs="Times New Roman"/>
          <w:sz w:val="24"/>
          <w:szCs w:val="24"/>
        </w:rPr>
        <w:t xml:space="preserve"> given to </w:t>
      </w:r>
      <w:r w:rsidR="009568F9">
        <w:rPr>
          <w:rFonts w:ascii="Times New Roman" w:hAnsi="Times New Roman" w:cs="Times New Roman"/>
          <w:sz w:val="24"/>
          <w:szCs w:val="24"/>
        </w:rPr>
        <w:t>the best performers</w:t>
      </w:r>
      <w:r>
        <w:rPr>
          <w:rFonts w:ascii="Times New Roman" w:hAnsi="Times New Roman" w:cs="Times New Roman"/>
          <w:sz w:val="24"/>
          <w:szCs w:val="24"/>
        </w:rPr>
        <w:t xml:space="preserve"> </w:t>
      </w:r>
      <w:r w:rsidR="009568F9">
        <w:rPr>
          <w:rFonts w:ascii="Times New Roman" w:hAnsi="Times New Roman" w:cs="Times New Roman"/>
          <w:sz w:val="24"/>
          <w:szCs w:val="24"/>
        </w:rPr>
        <w:t xml:space="preserve">in order </w:t>
      </w:r>
      <w:r>
        <w:rPr>
          <w:rFonts w:ascii="Times New Roman" w:hAnsi="Times New Roman" w:cs="Times New Roman"/>
          <w:sz w:val="24"/>
          <w:szCs w:val="24"/>
        </w:rPr>
        <w:t>to develop and grow</w:t>
      </w:r>
      <w:r w:rsidR="00742A42">
        <w:rPr>
          <w:rFonts w:ascii="Times New Roman" w:hAnsi="Times New Roman" w:cs="Times New Roman"/>
          <w:sz w:val="24"/>
          <w:szCs w:val="24"/>
        </w:rPr>
        <w:t xml:space="preserve"> </w:t>
      </w:r>
      <w:sdt>
        <w:sdtPr>
          <w:rPr>
            <w:rFonts w:ascii="Times New Roman" w:hAnsi="Times New Roman" w:cs="Times New Roman"/>
            <w:sz w:val="24"/>
            <w:szCs w:val="24"/>
          </w:rPr>
          <w:id w:val="1576004999"/>
          <w:citation/>
        </w:sdtPr>
        <w:sdtEndPr/>
        <w:sdtContent>
          <w:r w:rsidR="00742A42">
            <w:rPr>
              <w:rFonts w:ascii="Times New Roman" w:hAnsi="Times New Roman" w:cs="Times New Roman"/>
              <w:sz w:val="24"/>
              <w:szCs w:val="24"/>
            </w:rPr>
            <w:fldChar w:fldCharType="begin"/>
          </w:r>
          <w:r w:rsidR="00742A42">
            <w:rPr>
              <w:rFonts w:ascii="Times New Roman" w:hAnsi="Times New Roman" w:cs="Times New Roman"/>
              <w:sz w:val="24"/>
              <w:szCs w:val="24"/>
              <w:lang w:val="en-GB"/>
            </w:rPr>
            <w:instrText xml:space="preserve"> CITATION Rot19 \l 2057 </w:instrText>
          </w:r>
          <w:r w:rsidR="00742A42">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(Rotenberg, 2019)</w:t>
          </w:r>
          <w:r w:rsidR="00742A42">
            <w:rPr>
              <w:rFonts w:ascii="Times New Roman" w:hAnsi="Times New Roman" w:cs="Times New Roman"/>
              <w:sz w:val="24"/>
              <w:szCs w:val="24"/>
            </w:rPr>
            <w:fldChar w:fldCharType="end"/>
          </w:r>
        </w:sdtContent>
      </w:sdt>
      <w:r w:rsidR="00742A42">
        <w:rPr>
          <w:rFonts w:ascii="Times New Roman" w:hAnsi="Times New Roman" w:cs="Times New Roman"/>
          <w:sz w:val="24"/>
          <w:szCs w:val="24"/>
        </w:rPr>
        <w:t>.</w:t>
      </w:r>
    </w:p>
    <w:p w14:paraId="4156220A" w14:textId="75A85D0E"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Use of ORKs</w:t>
      </w:r>
    </w:p>
    <w:p w14:paraId="36295FAE" w14:textId="515D5016" w:rsidR="009568F9"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effective ways to increase the performance of employee</w:t>
      </w:r>
      <w:r w:rsidR="009568F9">
        <w:rPr>
          <w:rFonts w:ascii="Times New Roman" w:hAnsi="Times New Roman" w:cs="Times New Roman"/>
          <w:sz w:val="24"/>
          <w:szCs w:val="24"/>
        </w:rPr>
        <w:t>s</w:t>
      </w:r>
      <w:r>
        <w:rPr>
          <w:rFonts w:ascii="Times New Roman" w:hAnsi="Times New Roman" w:cs="Times New Roman"/>
          <w:sz w:val="24"/>
          <w:szCs w:val="24"/>
        </w:rPr>
        <w:t xml:space="preserve"> is to link </w:t>
      </w:r>
      <w:r w:rsidR="009568F9">
        <w:rPr>
          <w:rFonts w:ascii="Times New Roman" w:hAnsi="Times New Roman" w:cs="Times New Roman"/>
          <w:sz w:val="24"/>
          <w:szCs w:val="24"/>
        </w:rPr>
        <w:t>their</w:t>
      </w:r>
      <w:r>
        <w:rPr>
          <w:rFonts w:ascii="Times New Roman" w:hAnsi="Times New Roman" w:cs="Times New Roman"/>
          <w:sz w:val="24"/>
          <w:szCs w:val="24"/>
        </w:rPr>
        <w:t xml:space="preserve"> contribution to the highest </w:t>
      </w:r>
      <w:proofErr w:type="spellStart"/>
      <w:r w:rsidR="004B36E0">
        <w:rPr>
          <w:rFonts w:ascii="Times New Roman" w:hAnsi="Times New Roman" w:cs="Times New Roman"/>
          <w:sz w:val="24"/>
          <w:szCs w:val="24"/>
        </w:rPr>
        <w:t>prioriti</w:t>
      </w:r>
      <w:r w:rsidR="00742A42">
        <w:rPr>
          <w:rFonts w:ascii="Times New Roman" w:hAnsi="Times New Roman" w:cs="Times New Roman"/>
          <w:sz w:val="24"/>
          <w:szCs w:val="24"/>
        </w:rPr>
        <w:t>s</w:t>
      </w:r>
      <w:r w:rsidR="004B36E0">
        <w:rPr>
          <w:rFonts w:ascii="Times New Roman" w:hAnsi="Times New Roman" w:cs="Times New Roman"/>
          <w:sz w:val="24"/>
          <w:szCs w:val="24"/>
        </w:rPr>
        <w:t>ed</w:t>
      </w:r>
      <w:proofErr w:type="spellEnd"/>
      <w:r w:rsidR="004B36E0">
        <w:rPr>
          <w:rFonts w:ascii="Times New Roman" w:hAnsi="Times New Roman" w:cs="Times New Roman"/>
          <w:sz w:val="24"/>
          <w:szCs w:val="24"/>
        </w:rPr>
        <w:t xml:space="preserve"> goals</w:t>
      </w:r>
      <w:r>
        <w:rPr>
          <w:rFonts w:ascii="Times New Roman" w:hAnsi="Times New Roman" w:cs="Times New Roman"/>
          <w:sz w:val="24"/>
          <w:szCs w:val="24"/>
        </w:rPr>
        <w:t xml:space="preserve"> of </w:t>
      </w:r>
      <w:r w:rsidR="004B36E0">
        <w:rPr>
          <w:rFonts w:ascii="Times New Roman" w:hAnsi="Times New Roman" w:cs="Times New Roman"/>
          <w:sz w:val="24"/>
          <w:szCs w:val="24"/>
        </w:rPr>
        <w:t>a</w:t>
      </w:r>
      <w:r>
        <w:rPr>
          <w:rFonts w:ascii="Times New Roman" w:hAnsi="Times New Roman" w:cs="Times New Roman"/>
          <w:sz w:val="24"/>
          <w:szCs w:val="24"/>
        </w:rPr>
        <w:t xml:space="preserve"> company. </w:t>
      </w:r>
      <w:r w:rsidR="009568F9">
        <w:rPr>
          <w:rFonts w:ascii="Times New Roman" w:hAnsi="Times New Roman" w:cs="Times New Roman"/>
          <w:sz w:val="24"/>
          <w:szCs w:val="24"/>
        </w:rPr>
        <w:t xml:space="preserve">The </w:t>
      </w:r>
      <w:r w:rsidR="00742A42">
        <w:rPr>
          <w:rFonts w:ascii="Times New Roman" w:hAnsi="Times New Roman" w:cs="Times New Roman"/>
          <w:sz w:val="24"/>
          <w:szCs w:val="24"/>
        </w:rPr>
        <w:t>‘</w:t>
      </w:r>
      <w:r>
        <w:rPr>
          <w:rFonts w:ascii="Times New Roman" w:hAnsi="Times New Roman" w:cs="Times New Roman"/>
          <w:sz w:val="24"/>
          <w:szCs w:val="24"/>
        </w:rPr>
        <w:t xml:space="preserve">Objective and </w:t>
      </w:r>
      <w:r w:rsidR="009568F9">
        <w:rPr>
          <w:rFonts w:ascii="Times New Roman" w:hAnsi="Times New Roman" w:cs="Times New Roman"/>
          <w:sz w:val="24"/>
          <w:szCs w:val="24"/>
        </w:rPr>
        <w:t>K</w:t>
      </w:r>
      <w:r>
        <w:rPr>
          <w:rFonts w:ascii="Times New Roman" w:hAnsi="Times New Roman" w:cs="Times New Roman"/>
          <w:sz w:val="24"/>
          <w:szCs w:val="24"/>
        </w:rPr>
        <w:t xml:space="preserve">ey </w:t>
      </w:r>
      <w:r w:rsidR="009568F9">
        <w:rPr>
          <w:rFonts w:ascii="Times New Roman" w:hAnsi="Times New Roman" w:cs="Times New Roman"/>
          <w:sz w:val="24"/>
          <w:szCs w:val="24"/>
        </w:rPr>
        <w:t>R</w:t>
      </w:r>
      <w:r>
        <w:rPr>
          <w:rFonts w:ascii="Times New Roman" w:hAnsi="Times New Roman" w:cs="Times New Roman"/>
          <w:sz w:val="24"/>
          <w:szCs w:val="24"/>
        </w:rPr>
        <w:t>esults</w:t>
      </w:r>
      <w:r w:rsidR="00742A42">
        <w:rPr>
          <w:rFonts w:ascii="Times New Roman" w:hAnsi="Times New Roman" w:cs="Times New Roman"/>
          <w:sz w:val="24"/>
          <w:szCs w:val="24"/>
        </w:rPr>
        <w:t xml:space="preserve">, OKRs’ </w:t>
      </w:r>
      <w:r w:rsidR="009568F9">
        <w:rPr>
          <w:rFonts w:ascii="Times New Roman" w:hAnsi="Times New Roman" w:cs="Times New Roman"/>
          <w:sz w:val="24"/>
          <w:szCs w:val="24"/>
        </w:rPr>
        <w:t xml:space="preserve">principle </w:t>
      </w:r>
      <w:r>
        <w:rPr>
          <w:rFonts w:ascii="Times New Roman" w:hAnsi="Times New Roman" w:cs="Times New Roman"/>
          <w:sz w:val="24"/>
          <w:szCs w:val="24"/>
        </w:rPr>
        <w:t xml:space="preserve">helps in </w:t>
      </w:r>
      <w:r w:rsidR="004B36E0">
        <w:rPr>
          <w:rFonts w:ascii="Times New Roman" w:hAnsi="Times New Roman" w:cs="Times New Roman"/>
          <w:sz w:val="24"/>
          <w:szCs w:val="24"/>
        </w:rPr>
        <w:t>align</w:t>
      </w:r>
      <w:r w:rsidR="00742A42">
        <w:rPr>
          <w:rFonts w:ascii="Times New Roman" w:hAnsi="Times New Roman" w:cs="Times New Roman"/>
          <w:sz w:val="24"/>
          <w:szCs w:val="24"/>
        </w:rPr>
        <w:t>ing</w:t>
      </w:r>
      <w:r w:rsidR="004B36E0">
        <w:rPr>
          <w:rFonts w:ascii="Times New Roman" w:hAnsi="Times New Roman" w:cs="Times New Roman"/>
          <w:sz w:val="24"/>
          <w:szCs w:val="24"/>
        </w:rPr>
        <w:t xml:space="preserve"> the</w:t>
      </w:r>
      <w:r>
        <w:rPr>
          <w:rFonts w:ascii="Times New Roman" w:hAnsi="Times New Roman" w:cs="Times New Roman"/>
          <w:sz w:val="24"/>
          <w:szCs w:val="24"/>
        </w:rPr>
        <w:t xml:space="preserve"> objective</w:t>
      </w:r>
      <w:r w:rsidR="004B36E0">
        <w:rPr>
          <w:rFonts w:ascii="Times New Roman" w:hAnsi="Times New Roman" w:cs="Times New Roman"/>
          <w:sz w:val="24"/>
          <w:szCs w:val="24"/>
        </w:rPr>
        <w:t>s</w:t>
      </w:r>
      <w:r>
        <w:rPr>
          <w:rFonts w:ascii="Times New Roman" w:hAnsi="Times New Roman" w:cs="Times New Roman"/>
          <w:sz w:val="24"/>
          <w:szCs w:val="24"/>
        </w:rPr>
        <w:t xml:space="preserve"> of an employee at </w:t>
      </w:r>
      <w:r w:rsidR="00742A42">
        <w:rPr>
          <w:rFonts w:ascii="Times New Roman" w:hAnsi="Times New Roman" w:cs="Times New Roman"/>
          <w:sz w:val="24"/>
          <w:szCs w:val="24"/>
        </w:rPr>
        <w:t xml:space="preserve">an </w:t>
      </w:r>
      <w:r>
        <w:rPr>
          <w:rFonts w:ascii="Times New Roman" w:hAnsi="Times New Roman" w:cs="Times New Roman"/>
          <w:sz w:val="24"/>
          <w:szCs w:val="24"/>
        </w:rPr>
        <w:t xml:space="preserve">individual level with the goals of </w:t>
      </w:r>
      <w:r w:rsidR="004B36E0">
        <w:rPr>
          <w:rFonts w:ascii="Times New Roman" w:hAnsi="Times New Roman" w:cs="Times New Roman"/>
          <w:sz w:val="24"/>
          <w:szCs w:val="24"/>
        </w:rPr>
        <w:t>the company</w:t>
      </w:r>
      <w:r>
        <w:rPr>
          <w:rFonts w:ascii="Times New Roman" w:hAnsi="Times New Roman" w:cs="Times New Roman"/>
          <w:sz w:val="24"/>
          <w:szCs w:val="24"/>
        </w:rPr>
        <w:t xml:space="preserve"> and </w:t>
      </w:r>
      <w:r w:rsidR="00742A42">
        <w:rPr>
          <w:rFonts w:ascii="Times New Roman" w:hAnsi="Times New Roman" w:cs="Times New Roman"/>
          <w:sz w:val="24"/>
          <w:szCs w:val="24"/>
        </w:rPr>
        <w:t>ensuring</w:t>
      </w:r>
      <w:r>
        <w:rPr>
          <w:rFonts w:ascii="Times New Roman" w:hAnsi="Times New Roman" w:cs="Times New Roman"/>
          <w:sz w:val="24"/>
          <w:szCs w:val="24"/>
        </w:rPr>
        <w:t xml:space="preserve"> that </w:t>
      </w:r>
      <w:r w:rsidR="004B36E0">
        <w:rPr>
          <w:rFonts w:ascii="Times New Roman" w:hAnsi="Times New Roman" w:cs="Times New Roman"/>
          <w:sz w:val="24"/>
          <w:szCs w:val="24"/>
        </w:rPr>
        <w:t xml:space="preserve">the </w:t>
      </w:r>
      <w:r>
        <w:rPr>
          <w:rFonts w:ascii="Times New Roman" w:hAnsi="Times New Roman" w:cs="Times New Roman"/>
          <w:sz w:val="24"/>
          <w:szCs w:val="24"/>
        </w:rPr>
        <w:t xml:space="preserve">efforts of </w:t>
      </w:r>
      <w:r w:rsidR="004B36E0">
        <w:rPr>
          <w:rFonts w:ascii="Times New Roman" w:hAnsi="Times New Roman" w:cs="Times New Roman"/>
          <w:sz w:val="24"/>
          <w:szCs w:val="24"/>
        </w:rPr>
        <w:t xml:space="preserve">the </w:t>
      </w:r>
      <w:r>
        <w:rPr>
          <w:rFonts w:ascii="Times New Roman" w:hAnsi="Times New Roman" w:cs="Times New Roman"/>
          <w:sz w:val="24"/>
          <w:szCs w:val="24"/>
        </w:rPr>
        <w:t xml:space="preserve">employees are supporting </w:t>
      </w:r>
      <w:r w:rsidR="004B36E0">
        <w:rPr>
          <w:rFonts w:ascii="Times New Roman" w:hAnsi="Times New Roman" w:cs="Times New Roman"/>
          <w:sz w:val="24"/>
          <w:szCs w:val="24"/>
        </w:rPr>
        <w:t>such</w:t>
      </w:r>
      <w:r>
        <w:rPr>
          <w:rFonts w:ascii="Times New Roman" w:hAnsi="Times New Roman" w:cs="Times New Roman"/>
          <w:sz w:val="24"/>
          <w:szCs w:val="24"/>
        </w:rPr>
        <w:t xml:space="preserve"> goals. Through OKRs,</w:t>
      </w:r>
      <w:r w:rsidR="004B36E0">
        <w:rPr>
          <w:rFonts w:ascii="Times New Roman" w:hAnsi="Times New Roman" w:cs="Times New Roman"/>
          <w:sz w:val="24"/>
          <w:szCs w:val="24"/>
        </w:rPr>
        <w:t xml:space="preserve"> the</w:t>
      </w:r>
      <w:r>
        <w:rPr>
          <w:rFonts w:ascii="Times New Roman" w:hAnsi="Times New Roman" w:cs="Times New Roman"/>
          <w:sz w:val="24"/>
          <w:szCs w:val="24"/>
        </w:rPr>
        <w:t xml:space="preserve"> employees </w:t>
      </w:r>
      <w:r w:rsidR="004B36E0">
        <w:rPr>
          <w:rFonts w:ascii="Times New Roman" w:hAnsi="Times New Roman" w:cs="Times New Roman"/>
          <w:sz w:val="24"/>
          <w:szCs w:val="24"/>
        </w:rPr>
        <w:t>would identify</w:t>
      </w:r>
      <w:r>
        <w:rPr>
          <w:rFonts w:ascii="Times New Roman" w:hAnsi="Times New Roman" w:cs="Times New Roman"/>
          <w:sz w:val="24"/>
          <w:szCs w:val="24"/>
        </w:rPr>
        <w:t xml:space="preserve"> how their efforts and performance </w:t>
      </w:r>
      <w:r w:rsidR="00742A42">
        <w:rPr>
          <w:rFonts w:ascii="Times New Roman" w:hAnsi="Times New Roman" w:cs="Times New Roman"/>
          <w:sz w:val="24"/>
          <w:szCs w:val="24"/>
        </w:rPr>
        <w:t>are</w:t>
      </w:r>
      <w:r>
        <w:rPr>
          <w:rFonts w:ascii="Times New Roman" w:hAnsi="Times New Roman" w:cs="Times New Roman"/>
          <w:sz w:val="24"/>
          <w:szCs w:val="24"/>
        </w:rPr>
        <w:t xml:space="preserve"> helping </w:t>
      </w:r>
      <w:r w:rsidR="004B36E0">
        <w:rPr>
          <w:rFonts w:ascii="Times New Roman" w:hAnsi="Times New Roman" w:cs="Times New Roman"/>
          <w:sz w:val="24"/>
          <w:szCs w:val="24"/>
        </w:rPr>
        <w:t>to</w:t>
      </w:r>
      <w:r>
        <w:rPr>
          <w:rFonts w:ascii="Times New Roman" w:hAnsi="Times New Roman" w:cs="Times New Roman"/>
          <w:sz w:val="24"/>
          <w:szCs w:val="24"/>
        </w:rPr>
        <w:t xml:space="preserve"> </w:t>
      </w:r>
      <w:r w:rsidR="004B36E0">
        <w:rPr>
          <w:rFonts w:ascii="Times New Roman" w:hAnsi="Times New Roman" w:cs="Times New Roman"/>
          <w:sz w:val="24"/>
          <w:szCs w:val="24"/>
        </w:rPr>
        <w:t>achieve</w:t>
      </w:r>
      <w:r>
        <w:rPr>
          <w:rFonts w:ascii="Times New Roman" w:hAnsi="Times New Roman" w:cs="Times New Roman"/>
          <w:sz w:val="24"/>
          <w:szCs w:val="24"/>
        </w:rPr>
        <w:t xml:space="preserve"> the goals and targets of </w:t>
      </w:r>
      <w:r w:rsidR="004B36E0">
        <w:rPr>
          <w:rFonts w:ascii="Times New Roman" w:hAnsi="Times New Roman" w:cs="Times New Roman"/>
          <w:sz w:val="24"/>
          <w:szCs w:val="24"/>
        </w:rPr>
        <w:t>a</w:t>
      </w:r>
      <w:r>
        <w:rPr>
          <w:rFonts w:ascii="Times New Roman" w:hAnsi="Times New Roman" w:cs="Times New Roman"/>
          <w:sz w:val="24"/>
          <w:szCs w:val="24"/>
        </w:rPr>
        <w:t xml:space="preserve"> company </w:t>
      </w:r>
      <w:sdt>
        <w:sdtPr>
          <w:rPr>
            <w:rFonts w:ascii="Times New Roman" w:hAnsi="Times New Roman" w:cs="Times New Roman"/>
            <w:sz w:val="24"/>
            <w:szCs w:val="24"/>
          </w:rPr>
          <w:id w:val="-303228792"/>
          <w:citation/>
        </w:sdtPr>
        <w:sdtEndPr/>
        <w:sdtContent>
          <w:r w:rsidR="00742A42">
            <w:rPr>
              <w:rFonts w:ascii="Times New Roman" w:hAnsi="Times New Roman" w:cs="Times New Roman"/>
              <w:sz w:val="24"/>
              <w:szCs w:val="24"/>
            </w:rPr>
            <w:fldChar w:fldCharType="begin"/>
          </w:r>
          <w:r w:rsidR="00742A42">
            <w:rPr>
              <w:rFonts w:ascii="Times New Roman" w:hAnsi="Times New Roman" w:cs="Times New Roman"/>
              <w:color w:val="FF0000"/>
              <w:sz w:val="24"/>
              <w:szCs w:val="24"/>
              <w:lang w:val="en-GB"/>
            </w:rPr>
            <w:instrText xml:space="preserve">CITATION OKR12 \l 2057 </w:instrText>
          </w:r>
          <w:r w:rsidR="00742A42">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(OKR, 2019)</w:t>
          </w:r>
          <w:r w:rsidR="00742A42">
            <w:rPr>
              <w:rFonts w:ascii="Times New Roman" w:hAnsi="Times New Roman" w:cs="Times New Roman"/>
              <w:sz w:val="24"/>
              <w:szCs w:val="24"/>
            </w:rPr>
            <w:fldChar w:fldCharType="end"/>
          </w:r>
        </w:sdtContent>
      </w:sdt>
      <w:r w:rsidR="00742A42">
        <w:rPr>
          <w:rFonts w:ascii="Times New Roman" w:hAnsi="Times New Roman" w:cs="Times New Roman"/>
          <w:sz w:val="24"/>
          <w:szCs w:val="24"/>
        </w:rPr>
        <w:t>.</w:t>
      </w:r>
    </w:p>
    <w:p w14:paraId="4FB977FC" w14:textId="049052E7"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 xml:space="preserve">Automated and </w:t>
      </w:r>
      <w:r w:rsidR="00691E49" w:rsidRPr="00691E49">
        <w:rPr>
          <w:rFonts w:ascii="Times New Roman" w:hAnsi="Times New Roman" w:cs="Times New Roman"/>
          <w:i/>
          <w:iCs/>
          <w:sz w:val="24"/>
          <w:szCs w:val="24"/>
        </w:rPr>
        <w:t>C</w:t>
      </w:r>
      <w:r w:rsidRPr="00691E49">
        <w:rPr>
          <w:rFonts w:ascii="Times New Roman" w:hAnsi="Times New Roman" w:cs="Times New Roman"/>
          <w:i/>
          <w:iCs/>
          <w:sz w:val="24"/>
          <w:szCs w:val="24"/>
        </w:rPr>
        <w:t xml:space="preserve">ontinuous </w:t>
      </w:r>
      <w:r w:rsidR="00691E49" w:rsidRPr="00691E49">
        <w:rPr>
          <w:rFonts w:ascii="Times New Roman" w:hAnsi="Times New Roman" w:cs="Times New Roman"/>
          <w:i/>
          <w:iCs/>
          <w:sz w:val="24"/>
          <w:szCs w:val="24"/>
        </w:rPr>
        <w:t>F</w:t>
      </w:r>
      <w:r w:rsidRPr="00691E49">
        <w:rPr>
          <w:rFonts w:ascii="Times New Roman" w:hAnsi="Times New Roman" w:cs="Times New Roman"/>
          <w:i/>
          <w:iCs/>
          <w:sz w:val="24"/>
          <w:szCs w:val="24"/>
        </w:rPr>
        <w:t xml:space="preserve">eedback </w:t>
      </w:r>
      <w:r w:rsidR="00691E49" w:rsidRPr="00691E49">
        <w:rPr>
          <w:rFonts w:ascii="Times New Roman" w:hAnsi="Times New Roman" w:cs="Times New Roman"/>
          <w:i/>
          <w:iCs/>
          <w:sz w:val="24"/>
          <w:szCs w:val="24"/>
        </w:rPr>
        <w:t>L</w:t>
      </w:r>
      <w:r w:rsidRPr="00691E49">
        <w:rPr>
          <w:rFonts w:ascii="Times New Roman" w:hAnsi="Times New Roman" w:cs="Times New Roman"/>
          <w:i/>
          <w:iCs/>
          <w:sz w:val="24"/>
          <w:szCs w:val="24"/>
        </w:rPr>
        <w:t>oop</w:t>
      </w:r>
    </w:p>
    <w:p w14:paraId="193CE6B3" w14:textId="339D2DA0"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get </w:t>
      </w:r>
      <w:r w:rsidR="00D007A7">
        <w:rPr>
          <w:rFonts w:ascii="Times New Roman" w:hAnsi="Times New Roman" w:cs="Times New Roman"/>
          <w:sz w:val="24"/>
          <w:szCs w:val="24"/>
        </w:rPr>
        <w:t xml:space="preserve">a regular </w:t>
      </w:r>
      <w:r>
        <w:rPr>
          <w:rFonts w:ascii="Times New Roman" w:hAnsi="Times New Roman" w:cs="Times New Roman"/>
          <w:sz w:val="24"/>
          <w:szCs w:val="24"/>
        </w:rPr>
        <w:t xml:space="preserve">feedback on </w:t>
      </w:r>
      <w:r w:rsidR="00D007A7">
        <w:rPr>
          <w:rFonts w:ascii="Times New Roman" w:hAnsi="Times New Roman" w:cs="Times New Roman"/>
          <w:sz w:val="24"/>
          <w:szCs w:val="24"/>
        </w:rPr>
        <w:t xml:space="preserve">the </w:t>
      </w:r>
      <w:r>
        <w:rPr>
          <w:rFonts w:ascii="Times New Roman" w:hAnsi="Times New Roman" w:cs="Times New Roman"/>
          <w:sz w:val="24"/>
          <w:szCs w:val="24"/>
        </w:rPr>
        <w:t xml:space="preserve">performance, there </w:t>
      </w:r>
      <w:r w:rsidR="00D007A7">
        <w:rPr>
          <w:rFonts w:ascii="Times New Roman" w:hAnsi="Times New Roman" w:cs="Times New Roman"/>
          <w:sz w:val="24"/>
          <w:szCs w:val="24"/>
        </w:rPr>
        <w:t>should be a regular</w:t>
      </w:r>
      <w:r>
        <w:rPr>
          <w:rFonts w:ascii="Times New Roman" w:hAnsi="Times New Roman" w:cs="Times New Roman"/>
          <w:sz w:val="24"/>
          <w:szCs w:val="24"/>
        </w:rPr>
        <w:t xml:space="preserve"> communication </w:t>
      </w:r>
      <w:r w:rsidR="00D007A7">
        <w:rPr>
          <w:rFonts w:ascii="Times New Roman" w:hAnsi="Times New Roman" w:cs="Times New Roman"/>
          <w:sz w:val="24"/>
          <w:szCs w:val="24"/>
        </w:rPr>
        <w:t>between the employees and their</w:t>
      </w:r>
      <w:r>
        <w:rPr>
          <w:rFonts w:ascii="Times New Roman" w:hAnsi="Times New Roman" w:cs="Times New Roman"/>
          <w:sz w:val="24"/>
          <w:szCs w:val="24"/>
        </w:rPr>
        <w:t xml:space="preserve"> supervisors and managing </w:t>
      </w:r>
      <w:r w:rsidR="00D007A7">
        <w:rPr>
          <w:rFonts w:ascii="Times New Roman" w:hAnsi="Times New Roman" w:cs="Times New Roman"/>
          <w:sz w:val="24"/>
          <w:szCs w:val="24"/>
        </w:rPr>
        <w:t>directors</w:t>
      </w:r>
      <w:r>
        <w:rPr>
          <w:rFonts w:ascii="Times New Roman" w:hAnsi="Times New Roman" w:cs="Times New Roman"/>
          <w:sz w:val="24"/>
          <w:szCs w:val="24"/>
        </w:rPr>
        <w:t xml:space="preserve">. This </w:t>
      </w:r>
      <w:r>
        <w:rPr>
          <w:rFonts w:ascii="Times New Roman" w:hAnsi="Times New Roman" w:cs="Times New Roman"/>
          <w:sz w:val="24"/>
          <w:szCs w:val="24"/>
        </w:rPr>
        <w:lastRenderedPageBreak/>
        <w:t>communication could be set as a one-to-one weekly meeting</w:t>
      </w:r>
      <w:r w:rsidR="00D007A7">
        <w:rPr>
          <w:rFonts w:ascii="Times New Roman" w:hAnsi="Times New Roman" w:cs="Times New Roman"/>
          <w:sz w:val="24"/>
          <w:szCs w:val="24"/>
        </w:rPr>
        <w:t xml:space="preserve"> or</w:t>
      </w:r>
      <w:r>
        <w:rPr>
          <w:rFonts w:ascii="Times New Roman" w:hAnsi="Times New Roman" w:cs="Times New Roman"/>
          <w:sz w:val="24"/>
          <w:szCs w:val="24"/>
        </w:rPr>
        <w:t xml:space="preserve"> it could be made more convenient by an automated weekly progress </w:t>
      </w:r>
      <w:r w:rsidR="005F279C">
        <w:rPr>
          <w:rFonts w:ascii="Times New Roman" w:hAnsi="Times New Roman" w:cs="Times New Roman"/>
          <w:sz w:val="24"/>
          <w:szCs w:val="24"/>
        </w:rPr>
        <w:t>report</w:t>
      </w:r>
      <w:r>
        <w:rPr>
          <w:rFonts w:ascii="Times New Roman" w:hAnsi="Times New Roman" w:cs="Times New Roman"/>
          <w:sz w:val="24"/>
          <w:szCs w:val="24"/>
        </w:rPr>
        <w:t xml:space="preserve">. </w:t>
      </w:r>
      <w:r w:rsidR="00D007A7">
        <w:rPr>
          <w:rFonts w:ascii="Times New Roman" w:hAnsi="Times New Roman" w:cs="Times New Roman"/>
          <w:sz w:val="24"/>
          <w:szCs w:val="24"/>
        </w:rPr>
        <w:t>Through such reports</w:t>
      </w:r>
      <w:r>
        <w:rPr>
          <w:rFonts w:ascii="Times New Roman" w:hAnsi="Times New Roman" w:cs="Times New Roman"/>
          <w:sz w:val="24"/>
          <w:szCs w:val="24"/>
        </w:rPr>
        <w:t xml:space="preserve">, the manager </w:t>
      </w:r>
      <w:r w:rsidR="00D007A7">
        <w:rPr>
          <w:rFonts w:ascii="Times New Roman" w:hAnsi="Times New Roman" w:cs="Times New Roman"/>
          <w:sz w:val="24"/>
          <w:szCs w:val="24"/>
        </w:rPr>
        <w:t>would</w:t>
      </w:r>
      <w:r>
        <w:rPr>
          <w:rFonts w:ascii="Times New Roman" w:hAnsi="Times New Roman" w:cs="Times New Roman"/>
          <w:sz w:val="24"/>
          <w:szCs w:val="24"/>
        </w:rPr>
        <w:t xml:space="preserve"> </w:t>
      </w:r>
      <w:r w:rsidR="00D007A7">
        <w:rPr>
          <w:rFonts w:ascii="Times New Roman" w:hAnsi="Times New Roman" w:cs="Times New Roman"/>
          <w:sz w:val="24"/>
          <w:szCs w:val="24"/>
        </w:rPr>
        <w:t>be able to become aware of</w:t>
      </w:r>
      <w:r>
        <w:rPr>
          <w:rFonts w:ascii="Times New Roman" w:hAnsi="Times New Roman" w:cs="Times New Roman"/>
          <w:sz w:val="24"/>
          <w:szCs w:val="24"/>
        </w:rPr>
        <w:t xml:space="preserve"> the progress </w:t>
      </w:r>
      <w:r w:rsidR="00D007A7">
        <w:rPr>
          <w:rFonts w:ascii="Times New Roman" w:hAnsi="Times New Roman" w:cs="Times New Roman"/>
          <w:sz w:val="24"/>
          <w:szCs w:val="24"/>
        </w:rPr>
        <w:t>completed</w:t>
      </w:r>
      <w:r>
        <w:rPr>
          <w:rFonts w:ascii="Times New Roman" w:hAnsi="Times New Roman" w:cs="Times New Roman"/>
          <w:sz w:val="24"/>
          <w:szCs w:val="24"/>
        </w:rPr>
        <w:t xml:space="preserve"> in a </w:t>
      </w:r>
      <w:r w:rsidR="00D007A7">
        <w:rPr>
          <w:rFonts w:ascii="Times New Roman" w:hAnsi="Times New Roman" w:cs="Times New Roman"/>
          <w:sz w:val="24"/>
          <w:szCs w:val="24"/>
        </w:rPr>
        <w:t>define</w:t>
      </w:r>
      <w:r w:rsidR="00742A42">
        <w:rPr>
          <w:rFonts w:ascii="Times New Roman" w:hAnsi="Times New Roman" w:cs="Times New Roman"/>
          <w:sz w:val="24"/>
          <w:szCs w:val="24"/>
        </w:rPr>
        <w:t>d</w:t>
      </w:r>
      <w:r w:rsidR="00D007A7">
        <w:rPr>
          <w:rFonts w:ascii="Times New Roman" w:hAnsi="Times New Roman" w:cs="Times New Roman"/>
          <w:sz w:val="24"/>
          <w:szCs w:val="24"/>
        </w:rPr>
        <w:t xml:space="preserve"> duration. Moreover, the </w:t>
      </w:r>
      <w:r>
        <w:rPr>
          <w:rFonts w:ascii="Times New Roman" w:hAnsi="Times New Roman" w:cs="Times New Roman"/>
          <w:sz w:val="24"/>
          <w:szCs w:val="24"/>
        </w:rPr>
        <w:t xml:space="preserve">concerns </w:t>
      </w:r>
      <w:r w:rsidR="00D007A7">
        <w:rPr>
          <w:rFonts w:ascii="Times New Roman" w:hAnsi="Times New Roman" w:cs="Times New Roman"/>
          <w:sz w:val="24"/>
          <w:szCs w:val="24"/>
        </w:rPr>
        <w:t>encountered by</w:t>
      </w:r>
      <w:r>
        <w:rPr>
          <w:rFonts w:ascii="Times New Roman" w:hAnsi="Times New Roman" w:cs="Times New Roman"/>
          <w:sz w:val="24"/>
          <w:szCs w:val="24"/>
        </w:rPr>
        <w:t xml:space="preserve"> employees </w:t>
      </w:r>
      <w:r w:rsidR="00D007A7">
        <w:rPr>
          <w:rFonts w:ascii="Times New Roman" w:hAnsi="Times New Roman" w:cs="Times New Roman"/>
          <w:sz w:val="24"/>
          <w:szCs w:val="24"/>
        </w:rPr>
        <w:t>can also be identified through such reports</w:t>
      </w:r>
      <w:r>
        <w:rPr>
          <w:rFonts w:ascii="Times New Roman" w:hAnsi="Times New Roman" w:cs="Times New Roman"/>
          <w:sz w:val="24"/>
          <w:szCs w:val="24"/>
        </w:rPr>
        <w:t xml:space="preserve">. </w:t>
      </w:r>
      <w:r w:rsidR="00D007A7">
        <w:rPr>
          <w:rFonts w:ascii="Times New Roman" w:hAnsi="Times New Roman" w:cs="Times New Roman"/>
          <w:sz w:val="24"/>
          <w:szCs w:val="24"/>
        </w:rPr>
        <w:t>In addition, the w</w:t>
      </w:r>
      <w:r>
        <w:rPr>
          <w:rFonts w:ascii="Times New Roman" w:hAnsi="Times New Roman" w:cs="Times New Roman"/>
          <w:sz w:val="24"/>
          <w:szCs w:val="24"/>
        </w:rPr>
        <w:t xml:space="preserve">eekly feedback could act as a milestone for </w:t>
      </w:r>
      <w:r w:rsidR="005F279C">
        <w:rPr>
          <w:rFonts w:ascii="Times New Roman" w:hAnsi="Times New Roman" w:cs="Times New Roman"/>
          <w:sz w:val="24"/>
          <w:szCs w:val="24"/>
        </w:rPr>
        <w:t>a performance</w:t>
      </w:r>
      <w:r>
        <w:rPr>
          <w:rFonts w:ascii="Times New Roman" w:hAnsi="Times New Roman" w:cs="Times New Roman"/>
          <w:sz w:val="24"/>
          <w:szCs w:val="24"/>
        </w:rPr>
        <w:t xml:space="preserve"> appraisal</w:t>
      </w:r>
      <w:r w:rsidR="00D007A7">
        <w:rPr>
          <w:rFonts w:ascii="Times New Roman" w:hAnsi="Times New Roman" w:cs="Times New Roman"/>
          <w:sz w:val="24"/>
          <w:szCs w:val="24"/>
        </w:rPr>
        <w:t xml:space="preserve"> practice</w:t>
      </w:r>
      <w:r>
        <w:rPr>
          <w:rFonts w:ascii="Times New Roman" w:hAnsi="Times New Roman" w:cs="Times New Roman"/>
          <w:sz w:val="24"/>
          <w:szCs w:val="24"/>
        </w:rPr>
        <w:t xml:space="preserve"> </w:t>
      </w:r>
      <w:sdt>
        <w:sdtPr>
          <w:rPr>
            <w:rFonts w:ascii="Times New Roman" w:hAnsi="Times New Roman" w:cs="Times New Roman"/>
            <w:sz w:val="24"/>
            <w:szCs w:val="24"/>
          </w:rPr>
          <w:id w:val="-1065717171"/>
          <w:citation/>
        </w:sdtPr>
        <w:sdtEndPr/>
        <w:sdtContent>
          <w:r w:rsidR="00742A42">
            <w:rPr>
              <w:rFonts w:ascii="Times New Roman" w:hAnsi="Times New Roman" w:cs="Times New Roman"/>
              <w:sz w:val="24"/>
              <w:szCs w:val="24"/>
            </w:rPr>
            <w:fldChar w:fldCharType="begin"/>
          </w:r>
          <w:r w:rsidR="00742A42">
            <w:rPr>
              <w:rFonts w:ascii="Times New Roman" w:hAnsi="Times New Roman" w:cs="Times New Roman"/>
              <w:sz w:val="24"/>
              <w:szCs w:val="24"/>
              <w:lang w:val="en-GB"/>
            </w:rPr>
            <w:instrText xml:space="preserve"> CITATION Bar17 \l 2057 </w:instrText>
          </w:r>
          <w:r w:rsidR="00742A42">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(Bartnik, 2017)</w:t>
          </w:r>
          <w:r w:rsidR="00742A42">
            <w:rPr>
              <w:rFonts w:ascii="Times New Roman" w:hAnsi="Times New Roman" w:cs="Times New Roman"/>
              <w:sz w:val="24"/>
              <w:szCs w:val="24"/>
            </w:rPr>
            <w:fldChar w:fldCharType="end"/>
          </w:r>
        </w:sdtContent>
      </w:sdt>
      <w:r w:rsidR="00742A42">
        <w:rPr>
          <w:rFonts w:ascii="Times New Roman" w:hAnsi="Times New Roman" w:cs="Times New Roman"/>
          <w:sz w:val="24"/>
          <w:szCs w:val="24"/>
        </w:rPr>
        <w:t>.</w:t>
      </w:r>
    </w:p>
    <w:p w14:paraId="506B26EF" w14:textId="05F28B69"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 xml:space="preserve">Converting </w:t>
      </w:r>
      <w:r w:rsidR="00691E49" w:rsidRPr="00691E49">
        <w:rPr>
          <w:rFonts w:ascii="Times New Roman" w:hAnsi="Times New Roman" w:cs="Times New Roman"/>
          <w:i/>
          <w:iCs/>
          <w:sz w:val="24"/>
          <w:szCs w:val="24"/>
        </w:rPr>
        <w:t>M</w:t>
      </w:r>
      <w:r w:rsidRPr="00691E49">
        <w:rPr>
          <w:rFonts w:ascii="Times New Roman" w:hAnsi="Times New Roman" w:cs="Times New Roman"/>
          <w:i/>
          <w:iCs/>
          <w:sz w:val="24"/>
          <w:szCs w:val="24"/>
        </w:rPr>
        <w:t xml:space="preserve">anagers </w:t>
      </w:r>
      <w:r w:rsidR="00691E49" w:rsidRPr="00691E49">
        <w:rPr>
          <w:rFonts w:ascii="Times New Roman" w:hAnsi="Times New Roman" w:cs="Times New Roman"/>
          <w:i/>
          <w:iCs/>
          <w:sz w:val="24"/>
          <w:szCs w:val="24"/>
        </w:rPr>
        <w:t>into</w:t>
      </w:r>
      <w:r w:rsidRPr="00691E49">
        <w:rPr>
          <w:rFonts w:ascii="Times New Roman" w:hAnsi="Times New Roman" w:cs="Times New Roman"/>
          <w:i/>
          <w:iCs/>
          <w:sz w:val="24"/>
          <w:szCs w:val="24"/>
        </w:rPr>
        <w:t xml:space="preserve"> </w:t>
      </w:r>
      <w:r w:rsidR="00691E49" w:rsidRPr="00691E49">
        <w:rPr>
          <w:rFonts w:ascii="Times New Roman" w:hAnsi="Times New Roman" w:cs="Times New Roman"/>
          <w:i/>
          <w:iCs/>
          <w:sz w:val="24"/>
          <w:szCs w:val="24"/>
        </w:rPr>
        <w:t>C</w:t>
      </w:r>
      <w:r w:rsidRPr="00691E49">
        <w:rPr>
          <w:rFonts w:ascii="Times New Roman" w:hAnsi="Times New Roman" w:cs="Times New Roman"/>
          <w:i/>
          <w:iCs/>
          <w:sz w:val="24"/>
          <w:szCs w:val="24"/>
        </w:rPr>
        <w:t>oaches</w:t>
      </w:r>
    </w:p>
    <w:p w14:paraId="50F3A443" w14:textId="791775D2" w:rsidR="006B5568" w:rsidRPr="00C93773" w:rsidRDefault="00EA7B51" w:rsidP="009F4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general, </w:t>
      </w:r>
      <w:r w:rsidR="002D3B47">
        <w:rPr>
          <w:rFonts w:ascii="Times New Roman" w:hAnsi="Times New Roman" w:cs="Times New Roman"/>
          <w:sz w:val="24"/>
          <w:szCs w:val="24"/>
        </w:rPr>
        <w:t xml:space="preserve">managers should focus on strengthening the skills of employees through coaching. It is reported that 50% of managers spend less than 10% of their time for coaching of </w:t>
      </w:r>
      <w:r>
        <w:rPr>
          <w:rFonts w:ascii="Times New Roman" w:hAnsi="Times New Roman" w:cs="Times New Roman"/>
          <w:sz w:val="24"/>
          <w:szCs w:val="24"/>
        </w:rPr>
        <w:t xml:space="preserve">their </w:t>
      </w:r>
      <w:r w:rsidR="002D3B47">
        <w:rPr>
          <w:rFonts w:ascii="Times New Roman" w:hAnsi="Times New Roman" w:cs="Times New Roman"/>
          <w:sz w:val="24"/>
          <w:szCs w:val="24"/>
        </w:rPr>
        <w:t xml:space="preserve">employees. Moreover, </w:t>
      </w:r>
      <w:r w:rsidR="009F41D2">
        <w:rPr>
          <w:rFonts w:ascii="Times New Roman" w:hAnsi="Times New Roman" w:cs="Times New Roman"/>
          <w:sz w:val="24"/>
          <w:szCs w:val="24"/>
        </w:rPr>
        <w:t>a large number of</w:t>
      </w:r>
      <w:r w:rsidR="002D3B47">
        <w:rPr>
          <w:rFonts w:ascii="Times New Roman" w:hAnsi="Times New Roman" w:cs="Times New Roman"/>
          <w:sz w:val="24"/>
          <w:szCs w:val="24"/>
        </w:rPr>
        <w:t xml:space="preserve"> employees feel that their managers should have </w:t>
      </w:r>
      <w:r>
        <w:rPr>
          <w:rFonts w:ascii="Times New Roman" w:hAnsi="Times New Roman" w:cs="Times New Roman"/>
          <w:sz w:val="24"/>
          <w:szCs w:val="24"/>
        </w:rPr>
        <w:t xml:space="preserve">a higher level of an </w:t>
      </w:r>
      <w:r w:rsidR="002D3B47">
        <w:rPr>
          <w:rFonts w:ascii="Times New Roman" w:hAnsi="Times New Roman" w:cs="Times New Roman"/>
          <w:sz w:val="24"/>
          <w:szCs w:val="24"/>
        </w:rPr>
        <w:t xml:space="preserve">effective communication regarding their performance. For </w:t>
      </w:r>
      <w:r w:rsidR="00D95706">
        <w:rPr>
          <w:rFonts w:ascii="Times New Roman" w:hAnsi="Times New Roman" w:cs="Times New Roman"/>
          <w:sz w:val="24"/>
          <w:szCs w:val="24"/>
        </w:rPr>
        <w:t xml:space="preserve">a </w:t>
      </w:r>
      <w:r w:rsidR="002D3B47">
        <w:rPr>
          <w:rFonts w:ascii="Times New Roman" w:hAnsi="Times New Roman" w:cs="Times New Roman"/>
          <w:sz w:val="24"/>
          <w:szCs w:val="24"/>
        </w:rPr>
        <w:t xml:space="preserve">better coaching, the manager should put the focus on the future and </w:t>
      </w:r>
      <w:r w:rsidR="00742A42">
        <w:rPr>
          <w:rFonts w:ascii="Times New Roman" w:hAnsi="Times New Roman" w:cs="Times New Roman"/>
          <w:sz w:val="24"/>
          <w:szCs w:val="24"/>
        </w:rPr>
        <w:t xml:space="preserve">accordingly </w:t>
      </w:r>
      <w:r w:rsidR="002D3B47">
        <w:rPr>
          <w:rFonts w:ascii="Times New Roman" w:hAnsi="Times New Roman" w:cs="Times New Roman"/>
          <w:sz w:val="24"/>
          <w:szCs w:val="24"/>
        </w:rPr>
        <w:t xml:space="preserve">relate the performance of employees. </w:t>
      </w:r>
      <w:r w:rsidR="00D95706">
        <w:rPr>
          <w:rFonts w:ascii="Times New Roman" w:hAnsi="Times New Roman" w:cs="Times New Roman"/>
          <w:sz w:val="24"/>
          <w:szCs w:val="24"/>
        </w:rPr>
        <w:t xml:space="preserve">The idea of </w:t>
      </w:r>
      <w:proofErr w:type="spellStart"/>
      <w:r w:rsidR="00D95706">
        <w:rPr>
          <w:rFonts w:ascii="Times New Roman" w:hAnsi="Times New Roman" w:cs="Times New Roman"/>
          <w:sz w:val="24"/>
          <w:szCs w:val="24"/>
        </w:rPr>
        <w:t>critism</w:t>
      </w:r>
      <w:proofErr w:type="spellEnd"/>
      <w:r w:rsidR="002D3B47">
        <w:rPr>
          <w:rFonts w:ascii="Times New Roman" w:hAnsi="Times New Roman" w:cs="Times New Roman"/>
          <w:sz w:val="24"/>
          <w:szCs w:val="24"/>
        </w:rPr>
        <w:t xml:space="preserve"> or punishment for previous mistakes does not help in </w:t>
      </w:r>
      <w:r w:rsidR="00D95706">
        <w:rPr>
          <w:rFonts w:ascii="Times New Roman" w:hAnsi="Times New Roman" w:cs="Times New Roman"/>
          <w:sz w:val="24"/>
          <w:szCs w:val="24"/>
        </w:rPr>
        <w:t xml:space="preserve">the </w:t>
      </w:r>
      <w:r w:rsidR="002D3B47">
        <w:rPr>
          <w:rFonts w:ascii="Times New Roman" w:hAnsi="Times New Roman" w:cs="Times New Roman"/>
          <w:sz w:val="24"/>
          <w:szCs w:val="24"/>
        </w:rPr>
        <w:t xml:space="preserve">development </w:t>
      </w:r>
      <w:r w:rsidR="00D95706">
        <w:rPr>
          <w:rFonts w:ascii="Times New Roman" w:hAnsi="Times New Roman" w:cs="Times New Roman"/>
          <w:sz w:val="24"/>
          <w:szCs w:val="24"/>
        </w:rPr>
        <w:t xml:space="preserve">of individuals </w:t>
      </w:r>
      <w:r w:rsidR="002D3B47">
        <w:rPr>
          <w:rFonts w:ascii="Times New Roman" w:hAnsi="Times New Roman" w:cs="Times New Roman"/>
          <w:sz w:val="24"/>
          <w:szCs w:val="24"/>
        </w:rPr>
        <w:t>for the future at all. Through feedback and coaching, the employee</w:t>
      </w:r>
      <w:r w:rsidR="00D95706">
        <w:rPr>
          <w:rFonts w:ascii="Times New Roman" w:hAnsi="Times New Roman" w:cs="Times New Roman"/>
          <w:sz w:val="24"/>
          <w:szCs w:val="24"/>
        </w:rPr>
        <w:t>s</w:t>
      </w:r>
      <w:r w:rsidR="002D3B47">
        <w:rPr>
          <w:rFonts w:ascii="Times New Roman" w:hAnsi="Times New Roman" w:cs="Times New Roman"/>
          <w:sz w:val="24"/>
          <w:szCs w:val="24"/>
        </w:rPr>
        <w:t xml:space="preserve"> </w:t>
      </w:r>
      <w:r w:rsidR="00D95706">
        <w:rPr>
          <w:rFonts w:ascii="Times New Roman" w:hAnsi="Times New Roman" w:cs="Times New Roman"/>
          <w:sz w:val="24"/>
          <w:szCs w:val="24"/>
        </w:rPr>
        <w:t>would</w:t>
      </w:r>
      <w:r w:rsidR="002D3B47">
        <w:rPr>
          <w:rFonts w:ascii="Times New Roman" w:hAnsi="Times New Roman" w:cs="Times New Roman"/>
          <w:sz w:val="24"/>
          <w:szCs w:val="24"/>
        </w:rPr>
        <w:t xml:space="preserve"> know how they could start improving from that </w:t>
      </w:r>
      <w:r w:rsidR="00D95706">
        <w:rPr>
          <w:rFonts w:ascii="Times New Roman" w:hAnsi="Times New Roman" w:cs="Times New Roman"/>
          <w:sz w:val="24"/>
          <w:szCs w:val="24"/>
        </w:rPr>
        <w:t>point onwards</w:t>
      </w:r>
      <w:r w:rsidR="002D3B47">
        <w:rPr>
          <w:rFonts w:ascii="Times New Roman" w:hAnsi="Times New Roman" w:cs="Times New Roman"/>
          <w:sz w:val="24"/>
          <w:szCs w:val="24"/>
        </w:rPr>
        <w:t xml:space="preserve">. For a manager to be a good coach, </w:t>
      </w:r>
      <w:r w:rsidR="00D95706">
        <w:rPr>
          <w:rFonts w:ascii="Times New Roman" w:hAnsi="Times New Roman" w:cs="Times New Roman"/>
          <w:sz w:val="24"/>
          <w:szCs w:val="24"/>
        </w:rPr>
        <w:t>they</w:t>
      </w:r>
      <w:r w:rsidR="002D3B47">
        <w:rPr>
          <w:rFonts w:ascii="Times New Roman" w:hAnsi="Times New Roman" w:cs="Times New Roman"/>
          <w:sz w:val="24"/>
          <w:szCs w:val="24"/>
        </w:rPr>
        <w:t xml:space="preserve"> should </w:t>
      </w:r>
      <w:r w:rsidR="00D95706">
        <w:rPr>
          <w:rFonts w:ascii="Times New Roman" w:hAnsi="Times New Roman" w:cs="Times New Roman"/>
          <w:sz w:val="24"/>
          <w:szCs w:val="24"/>
        </w:rPr>
        <w:t xml:space="preserve">be able to </w:t>
      </w:r>
      <w:r w:rsidR="002D3B47">
        <w:rPr>
          <w:rFonts w:ascii="Times New Roman" w:hAnsi="Times New Roman" w:cs="Times New Roman"/>
          <w:sz w:val="24"/>
          <w:szCs w:val="24"/>
        </w:rPr>
        <w:t xml:space="preserve">evaluate the feedback of employees by </w:t>
      </w:r>
      <w:r w:rsidR="00D95706">
        <w:rPr>
          <w:rFonts w:ascii="Times New Roman" w:hAnsi="Times New Roman" w:cs="Times New Roman"/>
          <w:sz w:val="24"/>
          <w:szCs w:val="24"/>
        </w:rPr>
        <w:t xml:space="preserve">monitoring the performance against the agreed goals for a defined period </w:t>
      </w:r>
      <w:sdt>
        <w:sdtPr>
          <w:rPr>
            <w:rFonts w:ascii="Times New Roman" w:hAnsi="Times New Roman" w:cs="Times New Roman"/>
            <w:sz w:val="24"/>
            <w:szCs w:val="24"/>
          </w:rPr>
          <w:id w:val="-1915385621"/>
          <w:citation/>
        </w:sdtPr>
        <w:sdtEndPr/>
        <w:sdtContent>
          <w:r w:rsidR="009F41D2">
            <w:rPr>
              <w:rFonts w:ascii="Times New Roman" w:hAnsi="Times New Roman" w:cs="Times New Roman"/>
              <w:sz w:val="24"/>
              <w:szCs w:val="24"/>
            </w:rPr>
            <w:fldChar w:fldCharType="begin"/>
          </w:r>
          <w:r w:rsidR="009F41D2" w:rsidRPr="00C93773">
            <w:rPr>
              <w:rFonts w:ascii="Times New Roman" w:hAnsi="Times New Roman" w:cs="Times New Roman"/>
              <w:sz w:val="24"/>
              <w:szCs w:val="24"/>
            </w:rPr>
            <w:instrText xml:space="preserve"> CITATION Fra19 \l 2057 </w:instrText>
          </w:r>
          <w:r w:rsidR="009F41D2">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(Frankovelgia, 2019)</w:t>
          </w:r>
          <w:r w:rsidR="009F41D2">
            <w:rPr>
              <w:rFonts w:ascii="Times New Roman" w:hAnsi="Times New Roman" w:cs="Times New Roman"/>
              <w:sz w:val="24"/>
              <w:szCs w:val="24"/>
            </w:rPr>
            <w:fldChar w:fldCharType="end"/>
          </w:r>
        </w:sdtContent>
      </w:sdt>
      <w:r w:rsidR="009F41D2">
        <w:rPr>
          <w:rFonts w:ascii="Times New Roman" w:hAnsi="Times New Roman" w:cs="Times New Roman"/>
          <w:sz w:val="24"/>
          <w:szCs w:val="24"/>
        </w:rPr>
        <w:t>.</w:t>
      </w:r>
    </w:p>
    <w:p w14:paraId="2DF17C00" w14:textId="27AC8909" w:rsidR="006B5568" w:rsidRPr="00691E49" w:rsidRDefault="002D3B47" w:rsidP="00691E49">
      <w:pPr>
        <w:pStyle w:val="ListParagraph"/>
        <w:numPr>
          <w:ilvl w:val="0"/>
          <w:numId w:val="6"/>
        </w:numPr>
        <w:spacing w:line="360" w:lineRule="auto"/>
        <w:jc w:val="both"/>
        <w:rPr>
          <w:rFonts w:ascii="Times New Roman" w:hAnsi="Times New Roman" w:cs="Times New Roman"/>
          <w:b/>
          <w:bCs/>
          <w:sz w:val="24"/>
          <w:szCs w:val="24"/>
        </w:rPr>
      </w:pPr>
      <w:r w:rsidRPr="00691E49">
        <w:rPr>
          <w:rFonts w:ascii="Times New Roman" w:hAnsi="Times New Roman" w:cs="Times New Roman"/>
          <w:b/>
          <w:bCs/>
          <w:sz w:val="24"/>
          <w:szCs w:val="24"/>
        </w:rPr>
        <w:t xml:space="preserve">An </w:t>
      </w:r>
      <w:r w:rsidR="00691E49" w:rsidRPr="00691E49">
        <w:rPr>
          <w:rFonts w:ascii="Times New Roman" w:hAnsi="Times New Roman" w:cs="Times New Roman"/>
          <w:b/>
          <w:bCs/>
          <w:sz w:val="24"/>
          <w:szCs w:val="24"/>
        </w:rPr>
        <w:t>E</w:t>
      </w:r>
      <w:r w:rsidRPr="00691E49">
        <w:rPr>
          <w:rFonts w:ascii="Times New Roman" w:hAnsi="Times New Roman" w:cs="Times New Roman"/>
          <w:b/>
          <w:bCs/>
          <w:sz w:val="24"/>
          <w:szCs w:val="24"/>
        </w:rPr>
        <w:t xml:space="preserve">ffective </w:t>
      </w:r>
      <w:r w:rsidR="00691E49" w:rsidRPr="00691E49">
        <w:rPr>
          <w:rFonts w:ascii="Times New Roman" w:hAnsi="Times New Roman" w:cs="Times New Roman"/>
          <w:b/>
          <w:bCs/>
          <w:sz w:val="24"/>
          <w:szCs w:val="24"/>
        </w:rPr>
        <w:t>W</w:t>
      </w:r>
      <w:r w:rsidRPr="00691E49">
        <w:rPr>
          <w:rFonts w:ascii="Times New Roman" w:hAnsi="Times New Roman" w:cs="Times New Roman"/>
          <w:b/>
          <w:bCs/>
          <w:sz w:val="24"/>
          <w:szCs w:val="24"/>
        </w:rPr>
        <w:t xml:space="preserve">ay of </w:t>
      </w:r>
      <w:r w:rsidR="00691E49" w:rsidRPr="00691E49">
        <w:rPr>
          <w:rFonts w:ascii="Times New Roman" w:hAnsi="Times New Roman" w:cs="Times New Roman"/>
          <w:b/>
          <w:bCs/>
          <w:sz w:val="24"/>
          <w:szCs w:val="24"/>
        </w:rPr>
        <w:t>M</w:t>
      </w:r>
      <w:r w:rsidRPr="00691E49">
        <w:rPr>
          <w:rFonts w:ascii="Times New Roman" w:hAnsi="Times New Roman" w:cs="Times New Roman"/>
          <w:b/>
          <w:bCs/>
          <w:sz w:val="24"/>
          <w:szCs w:val="24"/>
        </w:rPr>
        <w:t xml:space="preserve">easuring </w:t>
      </w:r>
      <w:r w:rsidR="00691E49" w:rsidRPr="00691E49">
        <w:rPr>
          <w:rFonts w:ascii="Times New Roman" w:hAnsi="Times New Roman" w:cs="Times New Roman"/>
          <w:b/>
          <w:bCs/>
          <w:sz w:val="24"/>
          <w:szCs w:val="24"/>
        </w:rPr>
        <w:t>S</w:t>
      </w:r>
      <w:r w:rsidRPr="00691E49">
        <w:rPr>
          <w:rFonts w:ascii="Times New Roman" w:hAnsi="Times New Roman" w:cs="Times New Roman"/>
          <w:b/>
          <w:bCs/>
          <w:sz w:val="24"/>
          <w:szCs w:val="24"/>
        </w:rPr>
        <w:t>uccess</w:t>
      </w:r>
    </w:p>
    <w:p w14:paraId="367EF76A" w14:textId="643C50E2"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replacing the annual review system with the continuous performance evaluation, there is still </w:t>
      </w:r>
      <w:r w:rsidR="00D95706">
        <w:rPr>
          <w:rFonts w:ascii="Times New Roman" w:hAnsi="Times New Roman" w:cs="Times New Roman"/>
          <w:sz w:val="24"/>
          <w:szCs w:val="24"/>
        </w:rPr>
        <w:t xml:space="preserve">the </w:t>
      </w:r>
      <w:r>
        <w:rPr>
          <w:rFonts w:ascii="Times New Roman" w:hAnsi="Times New Roman" w:cs="Times New Roman"/>
          <w:sz w:val="24"/>
          <w:szCs w:val="24"/>
        </w:rPr>
        <w:t xml:space="preserve">need to answer </w:t>
      </w:r>
      <w:r w:rsidR="00D95706">
        <w:rPr>
          <w:rFonts w:ascii="Times New Roman" w:hAnsi="Times New Roman" w:cs="Times New Roman"/>
          <w:sz w:val="24"/>
          <w:szCs w:val="24"/>
        </w:rPr>
        <w:t xml:space="preserve">few </w:t>
      </w:r>
      <w:r>
        <w:rPr>
          <w:rFonts w:ascii="Times New Roman" w:hAnsi="Times New Roman" w:cs="Times New Roman"/>
          <w:sz w:val="24"/>
          <w:szCs w:val="24"/>
        </w:rPr>
        <w:t xml:space="preserve">questions </w:t>
      </w:r>
      <w:r w:rsidR="00D95706">
        <w:rPr>
          <w:rFonts w:ascii="Times New Roman" w:hAnsi="Times New Roman" w:cs="Times New Roman"/>
          <w:sz w:val="24"/>
          <w:szCs w:val="24"/>
        </w:rPr>
        <w:t xml:space="preserve">regarding the </w:t>
      </w:r>
      <w:r w:rsidR="00C93773">
        <w:rPr>
          <w:rFonts w:ascii="Times New Roman" w:hAnsi="Times New Roman" w:cs="Times New Roman"/>
          <w:sz w:val="24"/>
          <w:szCs w:val="24"/>
        </w:rPr>
        <w:t>effectiveness</w:t>
      </w:r>
      <w:r w:rsidR="00D95706">
        <w:rPr>
          <w:rFonts w:ascii="Times New Roman" w:hAnsi="Times New Roman" w:cs="Times New Roman"/>
          <w:sz w:val="24"/>
          <w:szCs w:val="24"/>
        </w:rPr>
        <w:t xml:space="preserve"> of </w:t>
      </w:r>
      <w:r>
        <w:rPr>
          <w:rFonts w:ascii="Times New Roman" w:hAnsi="Times New Roman" w:cs="Times New Roman"/>
          <w:sz w:val="24"/>
          <w:szCs w:val="24"/>
        </w:rPr>
        <w:t xml:space="preserve">performance management </w:t>
      </w:r>
      <w:r w:rsidR="00D95706">
        <w:rPr>
          <w:rFonts w:ascii="Times New Roman" w:hAnsi="Times New Roman" w:cs="Times New Roman"/>
          <w:sz w:val="24"/>
          <w:szCs w:val="24"/>
        </w:rPr>
        <w:t>in organisations. In this context, i</w:t>
      </w:r>
      <w:r>
        <w:rPr>
          <w:rFonts w:ascii="Times New Roman" w:hAnsi="Times New Roman" w:cs="Times New Roman"/>
          <w:sz w:val="24"/>
          <w:szCs w:val="24"/>
        </w:rPr>
        <w:t xml:space="preserve">f the selected performance evaluation method is </w:t>
      </w:r>
      <w:r w:rsidR="00D95706">
        <w:rPr>
          <w:rFonts w:ascii="Times New Roman" w:hAnsi="Times New Roman" w:cs="Times New Roman"/>
          <w:sz w:val="24"/>
          <w:szCs w:val="24"/>
        </w:rPr>
        <w:t xml:space="preserve">the </w:t>
      </w:r>
      <w:r>
        <w:rPr>
          <w:rFonts w:ascii="Times New Roman" w:hAnsi="Times New Roman" w:cs="Times New Roman"/>
          <w:sz w:val="24"/>
          <w:szCs w:val="24"/>
        </w:rPr>
        <w:t>weekly reports</w:t>
      </w:r>
      <w:r w:rsidR="00D95706">
        <w:rPr>
          <w:rFonts w:ascii="Times New Roman" w:hAnsi="Times New Roman" w:cs="Times New Roman"/>
          <w:sz w:val="24"/>
          <w:szCs w:val="24"/>
        </w:rPr>
        <w:t xml:space="preserve"> approach</w:t>
      </w:r>
      <w:r>
        <w:rPr>
          <w:rFonts w:ascii="Times New Roman" w:hAnsi="Times New Roman" w:cs="Times New Roman"/>
          <w:sz w:val="24"/>
          <w:szCs w:val="24"/>
        </w:rPr>
        <w:t>,</w:t>
      </w:r>
      <w:r w:rsidR="00D95706">
        <w:rPr>
          <w:rFonts w:ascii="Times New Roman" w:hAnsi="Times New Roman" w:cs="Times New Roman"/>
          <w:sz w:val="24"/>
          <w:szCs w:val="24"/>
        </w:rPr>
        <w:t xml:space="preserve"> for instance,</w:t>
      </w:r>
      <w:r>
        <w:rPr>
          <w:rFonts w:ascii="Times New Roman" w:hAnsi="Times New Roman" w:cs="Times New Roman"/>
          <w:sz w:val="24"/>
          <w:szCs w:val="24"/>
        </w:rPr>
        <w:t xml:space="preserve"> then </w:t>
      </w:r>
      <w:r w:rsidR="00C93773">
        <w:rPr>
          <w:rFonts w:ascii="Times New Roman" w:hAnsi="Times New Roman" w:cs="Times New Roman"/>
          <w:sz w:val="24"/>
          <w:szCs w:val="24"/>
        </w:rPr>
        <w:t>this</w:t>
      </w:r>
      <w:r>
        <w:rPr>
          <w:rFonts w:ascii="Times New Roman" w:hAnsi="Times New Roman" w:cs="Times New Roman"/>
          <w:sz w:val="24"/>
          <w:szCs w:val="24"/>
        </w:rPr>
        <w:t xml:space="preserve"> </w:t>
      </w:r>
      <w:r w:rsidR="00D95706">
        <w:rPr>
          <w:rFonts w:ascii="Times New Roman" w:hAnsi="Times New Roman" w:cs="Times New Roman"/>
          <w:sz w:val="24"/>
          <w:szCs w:val="24"/>
        </w:rPr>
        <w:t>will be beneficial for the</w:t>
      </w:r>
      <w:r>
        <w:rPr>
          <w:rFonts w:ascii="Times New Roman" w:hAnsi="Times New Roman" w:cs="Times New Roman"/>
          <w:sz w:val="24"/>
          <w:szCs w:val="24"/>
        </w:rPr>
        <w:t xml:space="preserve"> performance management. </w:t>
      </w:r>
      <w:r w:rsidR="00D95706">
        <w:rPr>
          <w:rFonts w:ascii="Times New Roman" w:hAnsi="Times New Roman" w:cs="Times New Roman"/>
          <w:sz w:val="24"/>
          <w:szCs w:val="24"/>
        </w:rPr>
        <w:t xml:space="preserve">When </w:t>
      </w:r>
      <w:r>
        <w:rPr>
          <w:rFonts w:ascii="Times New Roman" w:hAnsi="Times New Roman" w:cs="Times New Roman"/>
          <w:sz w:val="24"/>
          <w:szCs w:val="24"/>
        </w:rPr>
        <w:t xml:space="preserve">the performance reports are </w:t>
      </w:r>
      <w:r w:rsidR="00D95706">
        <w:rPr>
          <w:rFonts w:ascii="Times New Roman" w:hAnsi="Times New Roman" w:cs="Times New Roman"/>
          <w:sz w:val="24"/>
          <w:szCs w:val="24"/>
        </w:rPr>
        <w:t>regularly completed,</w:t>
      </w:r>
      <w:r>
        <w:rPr>
          <w:rFonts w:ascii="Times New Roman" w:hAnsi="Times New Roman" w:cs="Times New Roman"/>
          <w:sz w:val="24"/>
          <w:szCs w:val="24"/>
        </w:rPr>
        <w:t xml:space="preserve"> </w:t>
      </w:r>
      <w:r w:rsidR="00D95706">
        <w:rPr>
          <w:rFonts w:ascii="Times New Roman" w:hAnsi="Times New Roman" w:cs="Times New Roman"/>
          <w:sz w:val="24"/>
          <w:szCs w:val="24"/>
        </w:rPr>
        <w:t xml:space="preserve">this means that </w:t>
      </w:r>
      <w:r>
        <w:rPr>
          <w:rFonts w:ascii="Times New Roman" w:hAnsi="Times New Roman" w:cs="Times New Roman"/>
          <w:sz w:val="24"/>
          <w:szCs w:val="24"/>
        </w:rPr>
        <w:t xml:space="preserve">there is a continuous discussion about the performance with </w:t>
      </w:r>
      <w:r w:rsidR="00D95706">
        <w:rPr>
          <w:rFonts w:ascii="Times New Roman" w:hAnsi="Times New Roman" w:cs="Times New Roman"/>
          <w:sz w:val="24"/>
          <w:szCs w:val="24"/>
        </w:rPr>
        <w:t xml:space="preserve">the </w:t>
      </w:r>
      <w:r>
        <w:rPr>
          <w:rFonts w:ascii="Times New Roman" w:hAnsi="Times New Roman" w:cs="Times New Roman"/>
          <w:sz w:val="24"/>
          <w:szCs w:val="24"/>
        </w:rPr>
        <w:t>manger</w:t>
      </w:r>
      <w:r w:rsidR="00D95706">
        <w:rPr>
          <w:rFonts w:ascii="Times New Roman" w:hAnsi="Times New Roman" w:cs="Times New Roman"/>
          <w:sz w:val="24"/>
          <w:szCs w:val="24"/>
        </w:rPr>
        <w:t>. This, therefore, reflects on the</w:t>
      </w:r>
      <w:r>
        <w:rPr>
          <w:rFonts w:ascii="Times New Roman" w:hAnsi="Times New Roman" w:cs="Times New Roman"/>
          <w:sz w:val="24"/>
          <w:szCs w:val="24"/>
        </w:rPr>
        <w:t xml:space="preserve"> performance management </w:t>
      </w:r>
      <w:r w:rsidR="00D95706">
        <w:rPr>
          <w:rFonts w:ascii="Times New Roman" w:hAnsi="Times New Roman" w:cs="Times New Roman"/>
          <w:sz w:val="24"/>
          <w:szCs w:val="24"/>
        </w:rPr>
        <w:t>within the organisation</w:t>
      </w:r>
      <w:r>
        <w:rPr>
          <w:rFonts w:ascii="Times New Roman" w:hAnsi="Times New Roman" w:cs="Times New Roman"/>
          <w:sz w:val="24"/>
          <w:szCs w:val="24"/>
        </w:rPr>
        <w:t xml:space="preserve">. </w:t>
      </w:r>
      <w:r w:rsidR="00D95706">
        <w:rPr>
          <w:rFonts w:ascii="Times New Roman" w:hAnsi="Times New Roman" w:cs="Times New Roman"/>
          <w:sz w:val="24"/>
          <w:szCs w:val="24"/>
        </w:rPr>
        <w:t>T</w:t>
      </w:r>
      <w:r>
        <w:rPr>
          <w:rFonts w:ascii="Times New Roman" w:hAnsi="Times New Roman" w:cs="Times New Roman"/>
          <w:sz w:val="24"/>
          <w:szCs w:val="24"/>
        </w:rPr>
        <w:t xml:space="preserve">here is </w:t>
      </w:r>
      <w:r w:rsidR="00D95706">
        <w:rPr>
          <w:rFonts w:ascii="Times New Roman" w:hAnsi="Times New Roman" w:cs="Times New Roman"/>
          <w:sz w:val="24"/>
          <w:szCs w:val="24"/>
        </w:rPr>
        <w:t xml:space="preserve">always the </w:t>
      </w:r>
      <w:r>
        <w:rPr>
          <w:rFonts w:ascii="Times New Roman" w:hAnsi="Times New Roman" w:cs="Times New Roman"/>
          <w:sz w:val="24"/>
          <w:szCs w:val="24"/>
        </w:rPr>
        <w:t xml:space="preserve">need to set standards to measure </w:t>
      </w:r>
      <w:r w:rsidR="00D95706">
        <w:rPr>
          <w:rFonts w:ascii="Times New Roman" w:hAnsi="Times New Roman" w:cs="Times New Roman"/>
          <w:sz w:val="24"/>
          <w:szCs w:val="24"/>
        </w:rPr>
        <w:t xml:space="preserve">the </w:t>
      </w:r>
      <w:r>
        <w:rPr>
          <w:rFonts w:ascii="Times New Roman" w:hAnsi="Times New Roman" w:cs="Times New Roman"/>
          <w:sz w:val="24"/>
          <w:szCs w:val="24"/>
        </w:rPr>
        <w:t>performance. There is a need to make</w:t>
      </w:r>
      <w:r w:rsidR="00C93773">
        <w:rPr>
          <w:rFonts w:ascii="Times New Roman" w:hAnsi="Times New Roman" w:cs="Times New Roman"/>
          <w:sz w:val="24"/>
          <w:szCs w:val="24"/>
        </w:rPr>
        <w:t xml:space="preserve"> all employees aware</w:t>
      </w:r>
      <w:r>
        <w:rPr>
          <w:rFonts w:ascii="Times New Roman" w:hAnsi="Times New Roman" w:cs="Times New Roman"/>
          <w:sz w:val="24"/>
          <w:szCs w:val="24"/>
        </w:rPr>
        <w:t xml:space="preserve"> </w:t>
      </w:r>
      <w:r w:rsidR="00C93773">
        <w:rPr>
          <w:rFonts w:ascii="Times New Roman" w:hAnsi="Times New Roman" w:cs="Times New Roman"/>
          <w:sz w:val="24"/>
          <w:szCs w:val="24"/>
        </w:rPr>
        <w:t>of</w:t>
      </w:r>
      <w:r>
        <w:rPr>
          <w:rFonts w:ascii="Times New Roman" w:hAnsi="Times New Roman" w:cs="Times New Roman"/>
          <w:sz w:val="24"/>
          <w:szCs w:val="24"/>
        </w:rPr>
        <w:t xml:space="preserve"> </w:t>
      </w:r>
      <w:r w:rsidR="00D95706">
        <w:rPr>
          <w:rFonts w:ascii="Times New Roman" w:hAnsi="Times New Roman" w:cs="Times New Roman"/>
          <w:sz w:val="24"/>
          <w:szCs w:val="24"/>
        </w:rPr>
        <w:t>the e</w:t>
      </w:r>
      <w:r>
        <w:rPr>
          <w:rFonts w:ascii="Times New Roman" w:hAnsi="Times New Roman" w:cs="Times New Roman"/>
          <w:sz w:val="24"/>
          <w:szCs w:val="24"/>
        </w:rPr>
        <w:t xml:space="preserve">xpected </w:t>
      </w:r>
      <w:r w:rsidR="00D95706">
        <w:rPr>
          <w:rFonts w:ascii="Times New Roman" w:hAnsi="Times New Roman" w:cs="Times New Roman"/>
          <w:sz w:val="24"/>
          <w:szCs w:val="24"/>
        </w:rPr>
        <w:t xml:space="preserve">outcomes </w:t>
      </w:r>
      <w:r>
        <w:rPr>
          <w:rFonts w:ascii="Times New Roman" w:hAnsi="Times New Roman" w:cs="Times New Roman"/>
          <w:sz w:val="24"/>
          <w:szCs w:val="24"/>
        </w:rPr>
        <w:t>from them in their specific position</w:t>
      </w:r>
      <w:r w:rsidR="00D95706">
        <w:rPr>
          <w:rFonts w:ascii="Times New Roman" w:hAnsi="Times New Roman" w:cs="Times New Roman"/>
          <w:sz w:val="24"/>
          <w:szCs w:val="24"/>
        </w:rPr>
        <w:t>s</w:t>
      </w:r>
      <w:r>
        <w:rPr>
          <w:rFonts w:ascii="Times New Roman" w:hAnsi="Times New Roman" w:cs="Times New Roman"/>
          <w:sz w:val="24"/>
          <w:szCs w:val="24"/>
        </w:rPr>
        <w:t xml:space="preserve"> and department</w:t>
      </w:r>
      <w:r w:rsidR="00D95706">
        <w:rPr>
          <w:rFonts w:ascii="Times New Roman" w:hAnsi="Times New Roman" w:cs="Times New Roman"/>
          <w:sz w:val="24"/>
          <w:szCs w:val="24"/>
        </w:rPr>
        <w:t>s</w:t>
      </w:r>
      <w:r>
        <w:rPr>
          <w:rFonts w:ascii="Times New Roman" w:hAnsi="Times New Roman" w:cs="Times New Roman"/>
          <w:sz w:val="24"/>
          <w:szCs w:val="24"/>
        </w:rPr>
        <w:t>. The manager</w:t>
      </w:r>
      <w:r w:rsidR="00D95706">
        <w:rPr>
          <w:rFonts w:ascii="Times New Roman" w:hAnsi="Times New Roman" w:cs="Times New Roman"/>
          <w:sz w:val="24"/>
          <w:szCs w:val="24"/>
        </w:rPr>
        <w:t xml:space="preserve"> can then</w:t>
      </w:r>
      <w:r>
        <w:rPr>
          <w:rFonts w:ascii="Times New Roman" w:hAnsi="Times New Roman" w:cs="Times New Roman"/>
          <w:sz w:val="24"/>
          <w:szCs w:val="24"/>
        </w:rPr>
        <w:t xml:space="preserve"> </w:t>
      </w:r>
      <w:r w:rsidR="008D3CC1">
        <w:rPr>
          <w:rFonts w:ascii="Times New Roman" w:hAnsi="Times New Roman" w:cs="Times New Roman"/>
          <w:sz w:val="24"/>
          <w:szCs w:val="24"/>
        </w:rPr>
        <w:t xml:space="preserve">evaluate </w:t>
      </w:r>
      <w:r w:rsidR="00D95706">
        <w:rPr>
          <w:rFonts w:ascii="Times New Roman" w:hAnsi="Times New Roman" w:cs="Times New Roman"/>
          <w:sz w:val="24"/>
          <w:szCs w:val="24"/>
        </w:rPr>
        <w:t xml:space="preserve">the </w:t>
      </w:r>
      <w:r w:rsidR="008D3CC1">
        <w:rPr>
          <w:rFonts w:ascii="Times New Roman" w:hAnsi="Times New Roman" w:cs="Times New Roman"/>
          <w:sz w:val="24"/>
          <w:szCs w:val="24"/>
        </w:rPr>
        <w:t>performance</w:t>
      </w:r>
      <w:r w:rsidR="00D95706">
        <w:rPr>
          <w:rFonts w:ascii="Times New Roman" w:hAnsi="Times New Roman" w:cs="Times New Roman"/>
          <w:sz w:val="24"/>
          <w:szCs w:val="24"/>
        </w:rPr>
        <w:t xml:space="preserve"> of</w:t>
      </w:r>
      <w:r>
        <w:rPr>
          <w:rFonts w:ascii="Times New Roman" w:hAnsi="Times New Roman" w:cs="Times New Roman"/>
          <w:sz w:val="24"/>
          <w:szCs w:val="24"/>
        </w:rPr>
        <w:t xml:space="preserve"> employees against each other and </w:t>
      </w:r>
      <w:r w:rsidR="008D3CC1">
        <w:rPr>
          <w:rFonts w:ascii="Times New Roman" w:hAnsi="Times New Roman" w:cs="Times New Roman"/>
          <w:sz w:val="24"/>
          <w:szCs w:val="24"/>
        </w:rPr>
        <w:t xml:space="preserve">whether or not a </w:t>
      </w:r>
      <w:r>
        <w:rPr>
          <w:rFonts w:ascii="Times New Roman" w:hAnsi="Times New Roman" w:cs="Times New Roman"/>
          <w:sz w:val="24"/>
          <w:szCs w:val="24"/>
        </w:rPr>
        <w:t xml:space="preserve">strategic plan at </w:t>
      </w:r>
      <w:r>
        <w:rPr>
          <w:rFonts w:ascii="Times New Roman" w:hAnsi="Times New Roman" w:cs="Times New Roman"/>
          <w:sz w:val="24"/>
          <w:szCs w:val="24"/>
        </w:rPr>
        <w:lastRenderedPageBreak/>
        <w:t xml:space="preserve">the individual level to enhance </w:t>
      </w:r>
      <w:r w:rsidR="00C93773">
        <w:rPr>
          <w:rFonts w:ascii="Times New Roman" w:hAnsi="Times New Roman" w:cs="Times New Roman"/>
          <w:sz w:val="24"/>
          <w:szCs w:val="24"/>
        </w:rPr>
        <w:t xml:space="preserve">the </w:t>
      </w:r>
      <w:r>
        <w:rPr>
          <w:rFonts w:ascii="Times New Roman" w:hAnsi="Times New Roman" w:cs="Times New Roman"/>
          <w:sz w:val="24"/>
          <w:szCs w:val="24"/>
        </w:rPr>
        <w:t>performance</w:t>
      </w:r>
      <w:r w:rsidR="008D3CC1">
        <w:rPr>
          <w:rFonts w:ascii="Times New Roman" w:hAnsi="Times New Roman" w:cs="Times New Roman"/>
          <w:sz w:val="24"/>
          <w:szCs w:val="24"/>
        </w:rPr>
        <w:t xml:space="preserve"> is needed </w:t>
      </w:r>
      <w:sdt>
        <w:sdtPr>
          <w:rPr>
            <w:rFonts w:ascii="Times New Roman" w:hAnsi="Times New Roman" w:cs="Times New Roman"/>
            <w:sz w:val="24"/>
            <w:szCs w:val="24"/>
          </w:rPr>
          <w:id w:val="955829777"/>
          <w:citation/>
        </w:sdtPr>
        <w:sdtEndPr/>
        <w:sdtContent>
          <w:r w:rsidR="00C93773">
            <w:rPr>
              <w:rFonts w:ascii="Times New Roman" w:hAnsi="Times New Roman" w:cs="Times New Roman"/>
              <w:sz w:val="24"/>
              <w:szCs w:val="24"/>
            </w:rPr>
            <w:fldChar w:fldCharType="begin"/>
          </w:r>
          <w:r w:rsidR="00C93773">
            <w:rPr>
              <w:rFonts w:ascii="Times New Roman" w:hAnsi="Times New Roman" w:cs="Times New Roman"/>
              <w:sz w:val="24"/>
              <w:szCs w:val="24"/>
              <w:lang w:val="en-GB"/>
            </w:rPr>
            <w:instrText xml:space="preserve"> CITATION Per18 \l 2057 </w:instrText>
          </w:r>
          <w:r w:rsidR="00C93773">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lang w:val="en-GB"/>
            </w:rPr>
            <w:t>(Performance_Measurement, 2018)</w:t>
          </w:r>
          <w:r w:rsidR="00C93773">
            <w:rPr>
              <w:rFonts w:ascii="Times New Roman" w:hAnsi="Times New Roman" w:cs="Times New Roman"/>
              <w:sz w:val="24"/>
              <w:szCs w:val="24"/>
            </w:rPr>
            <w:fldChar w:fldCharType="end"/>
          </w:r>
        </w:sdtContent>
      </w:sdt>
      <w:r w:rsidR="00C93773">
        <w:rPr>
          <w:rFonts w:ascii="Times New Roman" w:hAnsi="Times New Roman" w:cs="Times New Roman"/>
          <w:sz w:val="24"/>
          <w:szCs w:val="24"/>
        </w:rPr>
        <w:t>.</w:t>
      </w:r>
      <w:r w:rsidR="00691E49">
        <w:rPr>
          <w:rFonts w:ascii="Times New Roman" w:hAnsi="Times New Roman" w:cs="Times New Roman"/>
          <w:sz w:val="24"/>
          <w:szCs w:val="24"/>
        </w:rPr>
        <w:t xml:space="preserve"> This </w:t>
      </w:r>
      <w:r w:rsidR="002C3475">
        <w:rPr>
          <w:rFonts w:ascii="Times New Roman" w:hAnsi="Times New Roman" w:cs="Times New Roman"/>
          <w:sz w:val="24"/>
          <w:szCs w:val="24"/>
        </w:rPr>
        <w:t>can be implemented by:</w:t>
      </w:r>
    </w:p>
    <w:p w14:paraId="3FE67ED7" w14:textId="6510A875"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 xml:space="preserve">Combining </w:t>
      </w:r>
      <w:r w:rsidR="00691E49" w:rsidRPr="00691E49">
        <w:rPr>
          <w:rFonts w:ascii="Times New Roman" w:hAnsi="Times New Roman" w:cs="Times New Roman"/>
          <w:i/>
          <w:iCs/>
          <w:sz w:val="24"/>
          <w:szCs w:val="24"/>
        </w:rPr>
        <w:t>T</w:t>
      </w:r>
      <w:r w:rsidRPr="00691E49">
        <w:rPr>
          <w:rFonts w:ascii="Times New Roman" w:hAnsi="Times New Roman" w:cs="Times New Roman"/>
          <w:i/>
          <w:iCs/>
          <w:sz w:val="24"/>
          <w:szCs w:val="24"/>
        </w:rPr>
        <w:t xml:space="preserve">echnology with </w:t>
      </w:r>
      <w:r w:rsidR="00691E49" w:rsidRPr="00691E49">
        <w:rPr>
          <w:rFonts w:ascii="Times New Roman" w:hAnsi="Times New Roman" w:cs="Times New Roman"/>
          <w:i/>
          <w:iCs/>
          <w:sz w:val="24"/>
          <w:szCs w:val="24"/>
        </w:rPr>
        <w:t>S</w:t>
      </w:r>
      <w:r w:rsidRPr="00691E49">
        <w:rPr>
          <w:rFonts w:ascii="Times New Roman" w:hAnsi="Times New Roman" w:cs="Times New Roman"/>
          <w:i/>
          <w:iCs/>
          <w:sz w:val="24"/>
          <w:szCs w:val="24"/>
        </w:rPr>
        <w:t>trategy</w:t>
      </w:r>
    </w:p>
    <w:p w14:paraId="089CD613" w14:textId="432E18B5"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need to </w:t>
      </w:r>
      <w:r w:rsidR="00AD5968">
        <w:rPr>
          <w:rFonts w:ascii="Times New Roman" w:hAnsi="Times New Roman" w:cs="Times New Roman"/>
          <w:sz w:val="24"/>
          <w:szCs w:val="24"/>
        </w:rPr>
        <w:t>relate</w:t>
      </w:r>
      <w:r>
        <w:rPr>
          <w:rFonts w:ascii="Times New Roman" w:hAnsi="Times New Roman" w:cs="Times New Roman"/>
          <w:sz w:val="24"/>
          <w:szCs w:val="24"/>
        </w:rPr>
        <w:t xml:space="preserve"> the performance management system with </w:t>
      </w:r>
      <w:r w:rsidR="00AD5968">
        <w:rPr>
          <w:rFonts w:ascii="Times New Roman" w:hAnsi="Times New Roman" w:cs="Times New Roman"/>
          <w:sz w:val="24"/>
          <w:szCs w:val="24"/>
        </w:rPr>
        <w:t xml:space="preserve">the </w:t>
      </w:r>
      <w:proofErr w:type="spellStart"/>
      <w:r w:rsidR="00AD5968">
        <w:rPr>
          <w:rFonts w:ascii="Times New Roman" w:hAnsi="Times New Roman" w:cs="Times New Roman"/>
          <w:sz w:val="24"/>
          <w:szCs w:val="24"/>
        </w:rPr>
        <w:t>behaviour</w:t>
      </w:r>
      <w:proofErr w:type="spellEnd"/>
      <w:r w:rsidR="00AD5968">
        <w:rPr>
          <w:rFonts w:ascii="Times New Roman" w:hAnsi="Times New Roman" w:cs="Times New Roman"/>
          <w:sz w:val="24"/>
          <w:szCs w:val="24"/>
        </w:rPr>
        <w:t xml:space="preserve"> of </w:t>
      </w:r>
      <w:r>
        <w:rPr>
          <w:rFonts w:ascii="Times New Roman" w:hAnsi="Times New Roman" w:cs="Times New Roman"/>
          <w:sz w:val="24"/>
          <w:szCs w:val="24"/>
        </w:rPr>
        <w:t>employee</w:t>
      </w:r>
      <w:r w:rsidR="00AD5968">
        <w:rPr>
          <w:rFonts w:ascii="Times New Roman" w:hAnsi="Times New Roman" w:cs="Times New Roman"/>
          <w:sz w:val="24"/>
          <w:szCs w:val="24"/>
        </w:rPr>
        <w:t>s</w:t>
      </w:r>
      <w:r>
        <w:rPr>
          <w:rFonts w:ascii="Times New Roman" w:hAnsi="Times New Roman" w:cs="Times New Roman"/>
          <w:sz w:val="24"/>
          <w:szCs w:val="24"/>
        </w:rPr>
        <w:t xml:space="preserve"> </w:t>
      </w:r>
      <w:r w:rsidR="00AD5968">
        <w:rPr>
          <w:rFonts w:ascii="Times New Roman" w:hAnsi="Times New Roman" w:cs="Times New Roman"/>
          <w:sz w:val="24"/>
          <w:szCs w:val="24"/>
        </w:rPr>
        <w:t xml:space="preserve">within an organisation. This can be done through </w:t>
      </w:r>
      <w:r>
        <w:rPr>
          <w:rFonts w:ascii="Times New Roman" w:hAnsi="Times New Roman" w:cs="Times New Roman"/>
          <w:sz w:val="24"/>
          <w:szCs w:val="24"/>
        </w:rPr>
        <w:t>weekly evaluation</w:t>
      </w:r>
      <w:r w:rsidR="00AD5968">
        <w:rPr>
          <w:rFonts w:ascii="Times New Roman" w:hAnsi="Times New Roman" w:cs="Times New Roman"/>
          <w:sz w:val="24"/>
          <w:szCs w:val="24"/>
        </w:rPr>
        <w:t>s</w:t>
      </w:r>
      <w:r>
        <w:rPr>
          <w:rFonts w:ascii="Times New Roman" w:hAnsi="Times New Roman" w:cs="Times New Roman"/>
          <w:sz w:val="24"/>
          <w:szCs w:val="24"/>
        </w:rPr>
        <w:t>, organisational culture</w:t>
      </w:r>
      <w:r w:rsidR="00AD5968">
        <w:rPr>
          <w:rFonts w:ascii="Times New Roman" w:hAnsi="Times New Roman" w:cs="Times New Roman"/>
          <w:sz w:val="24"/>
          <w:szCs w:val="24"/>
        </w:rPr>
        <w:t>s</w:t>
      </w:r>
      <w:r>
        <w:rPr>
          <w:rFonts w:ascii="Times New Roman" w:hAnsi="Times New Roman" w:cs="Times New Roman"/>
          <w:sz w:val="24"/>
          <w:szCs w:val="24"/>
        </w:rPr>
        <w:t>, and long</w:t>
      </w:r>
      <w:r w:rsidR="00AD5968">
        <w:rPr>
          <w:rFonts w:ascii="Times New Roman" w:hAnsi="Times New Roman" w:cs="Times New Roman"/>
          <w:sz w:val="24"/>
          <w:szCs w:val="24"/>
        </w:rPr>
        <w:t>-</w:t>
      </w:r>
      <w:r>
        <w:rPr>
          <w:rFonts w:ascii="Times New Roman" w:hAnsi="Times New Roman" w:cs="Times New Roman"/>
          <w:sz w:val="24"/>
          <w:szCs w:val="24"/>
        </w:rPr>
        <w:t>term targets. This would help the company in getting the long</w:t>
      </w:r>
      <w:r w:rsidR="00AD5968">
        <w:rPr>
          <w:rFonts w:ascii="Times New Roman" w:hAnsi="Times New Roman" w:cs="Times New Roman"/>
          <w:sz w:val="24"/>
          <w:szCs w:val="24"/>
        </w:rPr>
        <w:t>-</w:t>
      </w:r>
      <w:r>
        <w:rPr>
          <w:rFonts w:ascii="Times New Roman" w:hAnsi="Times New Roman" w:cs="Times New Roman"/>
          <w:sz w:val="24"/>
          <w:szCs w:val="24"/>
        </w:rPr>
        <w:t>term values through short</w:t>
      </w:r>
      <w:r w:rsidR="00AD5968">
        <w:rPr>
          <w:rFonts w:ascii="Times New Roman" w:hAnsi="Times New Roman" w:cs="Times New Roman"/>
          <w:sz w:val="24"/>
          <w:szCs w:val="24"/>
        </w:rPr>
        <w:t>-</w:t>
      </w:r>
      <w:r>
        <w:rPr>
          <w:rFonts w:ascii="Times New Roman" w:hAnsi="Times New Roman" w:cs="Times New Roman"/>
          <w:sz w:val="24"/>
          <w:szCs w:val="24"/>
        </w:rPr>
        <w:t xml:space="preserve">term tasks. Moreover, it would also help in maintaining the desired </w:t>
      </w:r>
      <w:r w:rsidR="00AD5968">
        <w:rPr>
          <w:rFonts w:ascii="Times New Roman" w:hAnsi="Times New Roman" w:cs="Times New Roman"/>
          <w:sz w:val="24"/>
          <w:szCs w:val="24"/>
        </w:rPr>
        <w:t>financial</w:t>
      </w:r>
      <w:r>
        <w:rPr>
          <w:rFonts w:ascii="Times New Roman" w:hAnsi="Times New Roman" w:cs="Times New Roman"/>
          <w:sz w:val="24"/>
          <w:szCs w:val="24"/>
        </w:rPr>
        <w:t xml:space="preserve"> outcomes of the year</w:t>
      </w:r>
      <w:r w:rsidR="00C93773">
        <w:rPr>
          <w:rFonts w:ascii="Times New Roman" w:hAnsi="Times New Roman" w:cs="Times New Roman"/>
          <w:sz w:val="24"/>
          <w:szCs w:val="24"/>
        </w:rPr>
        <w:t xml:space="preserve"> </w:t>
      </w:r>
      <w:sdt>
        <w:sdtPr>
          <w:rPr>
            <w:rFonts w:ascii="Times New Roman" w:hAnsi="Times New Roman" w:cs="Times New Roman"/>
            <w:sz w:val="24"/>
            <w:szCs w:val="24"/>
          </w:rPr>
          <w:id w:val="251630573"/>
          <w:citation/>
        </w:sdtPr>
        <w:sdtEndPr/>
        <w:sdtContent>
          <w:r w:rsidR="00C93773">
            <w:rPr>
              <w:rFonts w:ascii="Times New Roman" w:hAnsi="Times New Roman" w:cs="Times New Roman"/>
              <w:sz w:val="24"/>
              <w:szCs w:val="24"/>
            </w:rPr>
            <w:fldChar w:fldCharType="begin"/>
          </w:r>
          <w:r w:rsidR="00C93773">
            <w:rPr>
              <w:rFonts w:ascii="Times New Roman" w:hAnsi="Times New Roman" w:cs="Times New Roman"/>
              <w:sz w:val="24"/>
              <w:szCs w:val="24"/>
              <w:lang w:val="en-GB"/>
            </w:rPr>
            <w:instrText xml:space="preserve">CITATION Cas16 \l 2057 </w:instrText>
          </w:r>
          <w:r w:rsidR="00C93773">
            <w:rPr>
              <w:rFonts w:ascii="Times New Roman" w:hAnsi="Times New Roman" w:cs="Times New Roman"/>
              <w:sz w:val="24"/>
              <w:szCs w:val="24"/>
            </w:rPr>
            <w:fldChar w:fldCharType="separate"/>
          </w:r>
          <w:r w:rsidR="00C93773" w:rsidRPr="00C93773">
            <w:rPr>
              <w:rFonts w:ascii="Times New Roman" w:hAnsi="Times New Roman" w:cs="Times New Roman"/>
              <w:noProof/>
              <w:sz w:val="24"/>
              <w:szCs w:val="24"/>
            </w:rPr>
            <w:t>(Cascio, 2016)</w:t>
          </w:r>
          <w:r w:rsidR="00C9377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3CD53D3" w14:textId="04F5067E" w:rsidR="006B5568" w:rsidRPr="00691E49" w:rsidRDefault="002D3B47"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 xml:space="preserve">Making </w:t>
      </w:r>
      <w:r w:rsidR="00AD5968" w:rsidRPr="00691E49">
        <w:rPr>
          <w:rFonts w:ascii="Times New Roman" w:hAnsi="Times New Roman" w:cs="Times New Roman"/>
          <w:i/>
          <w:iCs/>
          <w:sz w:val="24"/>
          <w:szCs w:val="24"/>
        </w:rPr>
        <w:t xml:space="preserve">the </w:t>
      </w:r>
      <w:r w:rsidR="00691E49" w:rsidRPr="00691E49">
        <w:rPr>
          <w:rFonts w:ascii="Times New Roman" w:hAnsi="Times New Roman" w:cs="Times New Roman"/>
          <w:i/>
          <w:iCs/>
          <w:sz w:val="24"/>
          <w:szCs w:val="24"/>
        </w:rPr>
        <w:t>O</w:t>
      </w:r>
      <w:r w:rsidRPr="00691E49">
        <w:rPr>
          <w:rFonts w:ascii="Times New Roman" w:hAnsi="Times New Roman" w:cs="Times New Roman"/>
          <w:i/>
          <w:iCs/>
          <w:sz w:val="24"/>
          <w:szCs w:val="24"/>
        </w:rPr>
        <w:t xml:space="preserve">bjective </w:t>
      </w:r>
      <w:r w:rsidR="00691E49" w:rsidRPr="00691E49">
        <w:rPr>
          <w:rFonts w:ascii="Times New Roman" w:hAnsi="Times New Roman" w:cs="Times New Roman"/>
          <w:i/>
          <w:iCs/>
          <w:sz w:val="24"/>
          <w:szCs w:val="24"/>
        </w:rPr>
        <w:t>C</w:t>
      </w:r>
      <w:r w:rsidRPr="00691E49">
        <w:rPr>
          <w:rFonts w:ascii="Times New Roman" w:hAnsi="Times New Roman" w:cs="Times New Roman"/>
          <w:i/>
          <w:iCs/>
          <w:sz w:val="24"/>
          <w:szCs w:val="24"/>
        </w:rPr>
        <w:t>oncise</w:t>
      </w:r>
    </w:p>
    <w:p w14:paraId="77156C9D" w14:textId="2F9DE18C" w:rsidR="006B5568" w:rsidRPr="00AD5968" w:rsidRDefault="002D3B47" w:rsidP="005A0B74">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In a performance management system, there is a broad spectrum of goals</w:t>
      </w:r>
      <w:r w:rsidR="00AD5968">
        <w:rPr>
          <w:rFonts w:ascii="Times New Roman" w:hAnsi="Times New Roman" w:cs="Times New Roman"/>
          <w:sz w:val="24"/>
          <w:szCs w:val="24"/>
        </w:rPr>
        <w:t xml:space="preserve"> </w:t>
      </w:r>
      <w:r>
        <w:rPr>
          <w:rFonts w:ascii="Times New Roman" w:hAnsi="Times New Roman" w:cs="Times New Roman"/>
          <w:sz w:val="24"/>
          <w:szCs w:val="24"/>
        </w:rPr>
        <w:t>that could cause disengagement and misalignment</w:t>
      </w:r>
      <w:r w:rsidR="00AD5968">
        <w:rPr>
          <w:rFonts w:ascii="Times New Roman" w:hAnsi="Times New Roman" w:cs="Times New Roman"/>
          <w:sz w:val="24"/>
          <w:szCs w:val="24"/>
        </w:rPr>
        <w:t xml:space="preserve"> within an organisation</w:t>
      </w:r>
      <w:r>
        <w:rPr>
          <w:rFonts w:ascii="Times New Roman" w:hAnsi="Times New Roman" w:cs="Times New Roman"/>
          <w:sz w:val="24"/>
          <w:szCs w:val="24"/>
        </w:rPr>
        <w:t xml:space="preserve">. </w:t>
      </w:r>
      <w:r w:rsidR="00AD5968">
        <w:rPr>
          <w:rFonts w:ascii="Times New Roman" w:hAnsi="Times New Roman" w:cs="Times New Roman"/>
          <w:sz w:val="24"/>
          <w:szCs w:val="24"/>
        </w:rPr>
        <w:t>In this case, t</w:t>
      </w:r>
      <w:r>
        <w:rPr>
          <w:rFonts w:ascii="Times New Roman" w:hAnsi="Times New Roman" w:cs="Times New Roman"/>
          <w:sz w:val="24"/>
          <w:szCs w:val="24"/>
        </w:rPr>
        <w:t xml:space="preserve">here is a need to make smart moves and </w:t>
      </w:r>
      <w:proofErr w:type="spellStart"/>
      <w:r w:rsidR="00FA6FA0">
        <w:rPr>
          <w:rFonts w:ascii="Times New Roman" w:hAnsi="Times New Roman" w:cs="Times New Roman"/>
          <w:sz w:val="24"/>
          <w:szCs w:val="24"/>
        </w:rPr>
        <w:t>summarise</w:t>
      </w:r>
      <w:proofErr w:type="spellEnd"/>
      <w:r>
        <w:rPr>
          <w:rFonts w:ascii="Times New Roman" w:hAnsi="Times New Roman" w:cs="Times New Roman"/>
          <w:sz w:val="24"/>
          <w:szCs w:val="24"/>
        </w:rPr>
        <w:t xml:space="preserve"> the goals that should </w:t>
      </w:r>
      <w:r w:rsidR="00AD5968">
        <w:rPr>
          <w:rFonts w:ascii="Times New Roman" w:hAnsi="Times New Roman" w:cs="Times New Roman"/>
          <w:sz w:val="24"/>
          <w:szCs w:val="24"/>
        </w:rPr>
        <w:t xml:space="preserve">equally </w:t>
      </w:r>
      <w:r>
        <w:rPr>
          <w:rFonts w:ascii="Times New Roman" w:hAnsi="Times New Roman" w:cs="Times New Roman"/>
          <w:sz w:val="24"/>
          <w:szCs w:val="24"/>
        </w:rPr>
        <w:t>be vital and influential. There should be a focus on equal productivity, momentum, and involvement of employees</w:t>
      </w:r>
      <w:sdt>
        <w:sdtPr>
          <w:rPr>
            <w:rFonts w:ascii="Times New Roman" w:hAnsi="Times New Roman" w:cs="Times New Roman"/>
            <w:sz w:val="24"/>
            <w:szCs w:val="24"/>
          </w:rPr>
          <w:id w:val="217941658"/>
          <w:citation/>
        </w:sdtPr>
        <w:sdtEndPr/>
        <w:sdtContent>
          <w:r w:rsidR="00FA6FA0">
            <w:rPr>
              <w:rFonts w:ascii="Times New Roman" w:hAnsi="Times New Roman" w:cs="Times New Roman"/>
              <w:sz w:val="24"/>
              <w:szCs w:val="24"/>
            </w:rPr>
            <w:fldChar w:fldCharType="begin"/>
          </w:r>
          <w:r w:rsidR="00FA6FA0">
            <w:rPr>
              <w:rFonts w:ascii="Times New Roman" w:hAnsi="Times New Roman" w:cs="Times New Roman"/>
              <w:sz w:val="24"/>
              <w:szCs w:val="24"/>
              <w:lang w:val="en-GB"/>
            </w:rPr>
            <w:instrText xml:space="preserve">CITATION Cho \l 2057 </w:instrText>
          </w:r>
          <w:r w:rsidR="00FA6FA0">
            <w:rPr>
              <w:rFonts w:ascii="Times New Roman" w:hAnsi="Times New Roman" w:cs="Times New Roman"/>
              <w:sz w:val="24"/>
              <w:szCs w:val="24"/>
            </w:rPr>
            <w:fldChar w:fldCharType="separate"/>
          </w:r>
          <w:r w:rsidR="00FA6FA0">
            <w:rPr>
              <w:rFonts w:ascii="Times New Roman" w:hAnsi="Times New Roman" w:cs="Times New Roman"/>
              <w:noProof/>
              <w:sz w:val="24"/>
              <w:szCs w:val="24"/>
            </w:rPr>
            <w:t xml:space="preserve"> </w:t>
          </w:r>
          <w:r w:rsidR="00FA6FA0" w:rsidRPr="00FA6FA0">
            <w:rPr>
              <w:rFonts w:ascii="Times New Roman" w:hAnsi="Times New Roman" w:cs="Times New Roman"/>
              <w:noProof/>
              <w:sz w:val="24"/>
              <w:szCs w:val="24"/>
            </w:rPr>
            <w:t>(Choon, 2016)</w:t>
          </w:r>
          <w:r w:rsidR="00FA6FA0">
            <w:rPr>
              <w:rFonts w:ascii="Times New Roman" w:hAnsi="Times New Roman" w:cs="Times New Roman"/>
              <w:sz w:val="24"/>
              <w:szCs w:val="24"/>
            </w:rPr>
            <w:fldChar w:fldCharType="end"/>
          </w:r>
        </w:sdtContent>
      </w:sdt>
      <w:r w:rsidR="00FA6FA0">
        <w:rPr>
          <w:rFonts w:ascii="Times New Roman" w:hAnsi="Times New Roman" w:cs="Times New Roman"/>
          <w:sz w:val="24"/>
          <w:szCs w:val="24"/>
        </w:rPr>
        <w:t>.</w:t>
      </w:r>
    </w:p>
    <w:p w14:paraId="0BF4AE43" w14:textId="2B9BFE10" w:rsidR="006B5568" w:rsidRPr="00691E49" w:rsidRDefault="00691E49" w:rsidP="005A0B74">
      <w:pPr>
        <w:spacing w:line="360" w:lineRule="auto"/>
        <w:jc w:val="both"/>
        <w:rPr>
          <w:rFonts w:ascii="Times New Roman" w:hAnsi="Times New Roman" w:cs="Times New Roman"/>
          <w:i/>
          <w:iCs/>
          <w:sz w:val="24"/>
          <w:szCs w:val="24"/>
        </w:rPr>
      </w:pPr>
      <w:r w:rsidRPr="00691E49">
        <w:rPr>
          <w:rFonts w:ascii="Times New Roman" w:hAnsi="Times New Roman" w:cs="Times New Roman"/>
          <w:i/>
          <w:iCs/>
          <w:sz w:val="24"/>
          <w:szCs w:val="24"/>
        </w:rPr>
        <w:t>Flexibility</w:t>
      </w:r>
    </w:p>
    <w:p w14:paraId="1D68A747" w14:textId="77777777" w:rsidR="00691E49" w:rsidRDefault="002D3B47" w:rsidP="00691E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modern working place, the performance management system should not be </w:t>
      </w:r>
      <w:r w:rsidR="00150525">
        <w:rPr>
          <w:rFonts w:ascii="Times New Roman" w:hAnsi="Times New Roman" w:cs="Times New Roman"/>
          <w:sz w:val="24"/>
          <w:szCs w:val="24"/>
        </w:rPr>
        <w:t>rigid without any flexibility</w:t>
      </w:r>
      <w:r>
        <w:rPr>
          <w:rFonts w:ascii="Times New Roman" w:hAnsi="Times New Roman" w:cs="Times New Roman"/>
          <w:sz w:val="24"/>
          <w:szCs w:val="24"/>
        </w:rPr>
        <w:t xml:space="preserve">. According to </w:t>
      </w:r>
      <w:r w:rsidR="00150525">
        <w:rPr>
          <w:rFonts w:ascii="Times New Roman" w:hAnsi="Times New Roman" w:cs="Times New Roman"/>
          <w:sz w:val="24"/>
          <w:szCs w:val="24"/>
        </w:rPr>
        <w:t xml:space="preserve">the </w:t>
      </w:r>
      <w:r>
        <w:rPr>
          <w:rFonts w:ascii="Times New Roman" w:hAnsi="Times New Roman" w:cs="Times New Roman"/>
          <w:sz w:val="24"/>
          <w:szCs w:val="24"/>
        </w:rPr>
        <w:t>need</w:t>
      </w:r>
      <w:r w:rsidR="00150525">
        <w:rPr>
          <w:rFonts w:ascii="Times New Roman" w:hAnsi="Times New Roman" w:cs="Times New Roman"/>
          <w:sz w:val="24"/>
          <w:szCs w:val="24"/>
        </w:rPr>
        <w:t>s</w:t>
      </w:r>
      <w:r>
        <w:rPr>
          <w:rFonts w:ascii="Times New Roman" w:hAnsi="Times New Roman" w:cs="Times New Roman"/>
          <w:sz w:val="24"/>
          <w:szCs w:val="24"/>
        </w:rPr>
        <w:t>, experience and time, it should be renewed and updated</w:t>
      </w:r>
      <w:r w:rsidR="00150525">
        <w:rPr>
          <w:rFonts w:ascii="Times New Roman" w:hAnsi="Times New Roman" w:cs="Times New Roman"/>
          <w:sz w:val="24"/>
          <w:szCs w:val="24"/>
        </w:rPr>
        <w:t xml:space="preserve"> such that</w:t>
      </w:r>
      <w:r>
        <w:rPr>
          <w:rFonts w:ascii="Times New Roman" w:hAnsi="Times New Roman" w:cs="Times New Roman"/>
          <w:sz w:val="24"/>
          <w:szCs w:val="24"/>
        </w:rPr>
        <w:t xml:space="preserve"> </w:t>
      </w:r>
      <w:r w:rsidR="00150525">
        <w:rPr>
          <w:rFonts w:ascii="Times New Roman" w:hAnsi="Times New Roman" w:cs="Times New Roman"/>
          <w:sz w:val="24"/>
          <w:szCs w:val="24"/>
        </w:rPr>
        <w:t>it becomes</w:t>
      </w:r>
      <w:r>
        <w:rPr>
          <w:rFonts w:ascii="Times New Roman" w:hAnsi="Times New Roman" w:cs="Times New Roman"/>
          <w:sz w:val="24"/>
          <w:szCs w:val="24"/>
        </w:rPr>
        <w:t xml:space="preserve"> practical, sensitive to the needs of employees, and </w:t>
      </w:r>
      <w:r w:rsidR="00FA6FA0">
        <w:rPr>
          <w:rFonts w:ascii="Times New Roman" w:hAnsi="Times New Roman" w:cs="Times New Roman"/>
          <w:sz w:val="24"/>
          <w:szCs w:val="24"/>
        </w:rPr>
        <w:t>oriented towards the growth of the business</w:t>
      </w:r>
      <w:r>
        <w:rPr>
          <w:rFonts w:ascii="Times New Roman" w:hAnsi="Times New Roman" w:cs="Times New Roman"/>
          <w:sz w:val="24"/>
          <w:szCs w:val="24"/>
        </w:rPr>
        <w:t xml:space="preserve">. In short, it should give a </w:t>
      </w:r>
      <w:r w:rsidR="00150525">
        <w:rPr>
          <w:rFonts w:ascii="Times New Roman" w:hAnsi="Times New Roman" w:cs="Times New Roman"/>
          <w:sz w:val="24"/>
          <w:szCs w:val="24"/>
        </w:rPr>
        <w:t>complete</w:t>
      </w:r>
      <w:r>
        <w:rPr>
          <w:rFonts w:ascii="Times New Roman" w:hAnsi="Times New Roman" w:cs="Times New Roman"/>
          <w:sz w:val="24"/>
          <w:szCs w:val="24"/>
        </w:rPr>
        <w:t xml:space="preserve"> view of the </w:t>
      </w:r>
      <w:r w:rsidR="00150525">
        <w:rPr>
          <w:rFonts w:ascii="Times New Roman" w:hAnsi="Times New Roman" w:cs="Times New Roman"/>
          <w:sz w:val="24"/>
          <w:szCs w:val="24"/>
        </w:rPr>
        <w:t xml:space="preserve">atmosphere in the </w:t>
      </w:r>
      <w:r>
        <w:rPr>
          <w:rFonts w:ascii="Times New Roman" w:hAnsi="Times New Roman" w:cs="Times New Roman"/>
          <w:sz w:val="24"/>
          <w:szCs w:val="24"/>
        </w:rPr>
        <w:t>workplace and should involve all the values linked to</w:t>
      </w:r>
      <w:r w:rsidR="00150525">
        <w:rPr>
          <w:rFonts w:ascii="Times New Roman" w:hAnsi="Times New Roman" w:cs="Times New Roman"/>
          <w:sz w:val="24"/>
          <w:szCs w:val="24"/>
        </w:rPr>
        <w:t xml:space="preserve"> employees</w:t>
      </w:r>
      <w:r w:rsidR="00FA6FA0">
        <w:rPr>
          <w:rFonts w:ascii="Times New Roman" w:hAnsi="Times New Roman" w:cs="Times New Roman"/>
          <w:sz w:val="24"/>
          <w:szCs w:val="24"/>
        </w:rPr>
        <w:t xml:space="preserve"> </w:t>
      </w:r>
      <w:sdt>
        <w:sdtPr>
          <w:rPr>
            <w:rFonts w:ascii="Times New Roman" w:hAnsi="Times New Roman" w:cs="Times New Roman"/>
            <w:sz w:val="24"/>
            <w:szCs w:val="24"/>
          </w:rPr>
          <w:id w:val="532310210"/>
          <w:citation/>
        </w:sdtPr>
        <w:sdtEndPr/>
        <w:sdtContent>
          <w:r w:rsidR="00FA6FA0">
            <w:rPr>
              <w:rFonts w:ascii="Times New Roman" w:hAnsi="Times New Roman" w:cs="Times New Roman"/>
              <w:sz w:val="24"/>
              <w:szCs w:val="24"/>
            </w:rPr>
            <w:fldChar w:fldCharType="begin"/>
          </w:r>
          <w:r w:rsidR="00FA6FA0">
            <w:rPr>
              <w:rFonts w:ascii="Times New Roman" w:hAnsi="Times New Roman" w:cs="Times New Roman"/>
              <w:sz w:val="24"/>
              <w:szCs w:val="24"/>
              <w:lang w:val="en-GB"/>
            </w:rPr>
            <w:instrText xml:space="preserve"> CITATION HR19 \l 2057 </w:instrText>
          </w:r>
          <w:r w:rsidR="00FA6FA0">
            <w:rPr>
              <w:rFonts w:ascii="Times New Roman" w:hAnsi="Times New Roman" w:cs="Times New Roman"/>
              <w:sz w:val="24"/>
              <w:szCs w:val="24"/>
            </w:rPr>
            <w:fldChar w:fldCharType="separate"/>
          </w:r>
          <w:r w:rsidR="00FA6FA0" w:rsidRPr="00FA6FA0">
            <w:rPr>
              <w:rFonts w:ascii="Times New Roman" w:hAnsi="Times New Roman" w:cs="Times New Roman"/>
              <w:noProof/>
              <w:sz w:val="24"/>
              <w:szCs w:val="24"/>
              <w:lang w:val="en-GB"/>
            </w:rPr>
            <w:t>(HR, 2019)</w:t>
          </w:r>
          <w:r w:rsidR="00FA6FA0">
            <w:rPr>
              <w:rFonts w:ascii="Times New Roman" w:hAnsi="Times New Roman" w:cs="Times New Roman"/>
              <w:sz w:val="24"/>
              <w:szCs w:val="24"/>
            </w:rPr>
            <w:fldChar w:fldCharType="end"/>
          </w:r>
        </w:sdtContent>
      </w:sdt>
      <w:r w:rsidR="00691E49">
        <w:rPr>
          <w:rFonts w:ascii="Times New Roman" w:hAnsi="Times New Roman" w:cs="Times New Roman"/>
          <w:sz w:val="24"/>
          <w:szCs w:val="24"/>
        </w:rPr>
        <w:t>.</w:t>
      </w:r>
    </w:p>
    <w:p w14:paraId="2BA7EF41" w14:textId="102BC58F" w:rsidR="006B5568" w:rsidRPr="002C3475" w:rsidRDefault="002D3B47" w:rsidP="002C3475">
      <w:pPr>
        <w:pStyle w:val="ListParagraph"/>
        <w:numPr>
          <w:ilvl w:val="0"/>
          <w:numId w:val="6"/>
        </w:numPr>
        <w:spacing w:line="360" w:lineRule="auto"/>
        <w:jc w:val="both"/>
        <w:rPr>
          <w:rFonts w:ascii="Times New Roman" w:hAnsi="Times New Roman" w:cs="Times New Roman"/>
          <w:b/>
          <w:bCs/>
          <w:sz w:val="24"/>
          <w:szCs w:val="24"/>
        </w:rPr>
      </w:pPr>
      <w:r w:rsidRPr="002C3475">
        <w:rPr>
          <w:rFonts w:ascii="Times New Roman" w:hAnsi="Times New Roman" w:cs="Times New Roman"/>
          <w:b/>
          <w:bCs/>
          <w:sz w:val="24"/>
          <w:szCs w:val="24"/>
        </w:rPr>
        <w:t>Recommendation</w:t>
      </w:r>
      <w:r w:rsidR="000D396A" w:rsidRPr="002C3475">
        <w:rPr>
          <w:rFonts w:ascii="Times New Roman" w:hAnsi="Times New Roman" w:cs="Times New Roman"/>
          <w:b/>
          <w:bCs/>
          <w:sz w:val="24"/>
          <w:szCs w:val="24"/>
        </w:rPr>
        <w:t>s</w:t>
      </w:r>
    </w:p>
    <w:p w14:paraId="649264E8" w14:textId="45D486A8"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introduction of </w:t>
      </w:r>
      <w:r w:rsidR="000D396A">
        <w:rPr>
          <w:rFonts w:ascii="Times New Roman" w:hAnsi="Times New Roman" w:cs="Times New Roman"/>
          <w:sz w:val="24"/>
          <w:szCs w:val="24"/>
        </w:rPr>
        <w:t>a</w:t>
      </w:r>
      <w:r>
        <w:rPr>
          <w:rFonts w:ascii="Times New Roman" w:hAnsi="Times New Roman" w:cs="Times New Roman"/>
          <w:sz w:val="24"/>
          <w:szCs w:val="24"/>
        </w:rPr>
        <w:t xml:space="preserve"> new performance management system, </w:t>
      </w:r>
      <w:r w:rsidR="000D396A">
        <w:rPr>
          <w:rFonts w:ascii="Times New Roman" w:hAnsi="Times New Roman" w:cs="Times New Roman"/>
          <w:sz w:val="24"/>
          <w:szCs w:val="24"/>
        </w:rPr>
        <w:t>it</w:t>
      </w:r>
      <w:r>
        <w:rPr>
          <w:rFonts w:ascii="Times New Roman" w:hAnsi="Times New Roman" w:cs="Times New Roman"/>
          <w:sz w:val="24"/>
          <w:szCs w:val="24"/>
        </w:rPr>
        <w:t xml:space="preserve"> would be </w:t>
      </w:r>
      <w:r w:rsidR="000D396A">
        <w:rPr>
          <w:rFonts w:ascii="Times New Roman" w:hAnsi="Times New Roman" w:cs="Times New Roman"/>
          <w:sz w:val="24"/>
          <w:szCs w:val="24"/>
        </w:rPr>
        <w:t xml:space="preserve">expected </w:t>
      </w:r>
      <w:r w:rsidR="00FA6FA0">
        <w:rPr>
          <w:rFonts w:ascii="Times New Roman" w:hAnsi="Times New Roman" w:cs="Times New Roman"/>
          <w:sz w:val="24"/>
          <w:szCs w:val="24"/>
        </w:rPr>
        <w:t xml:space="preserve">that the new system will </w:t>
      </w:r>
      <w:r w:rsidR="000D396A">
        <w:rPr>
          <w:rFonts w:ascii="Times New Roman" w:hAnsi="Times New Roman" w:cs="Times New Roman"/>
          <w:sz w:val="24"/>
          <w:szCs w:val="24"/>
        </w:rPr>
        <w:t xml:space="preserve">encounter </w:t>
      </w:r>
      <w:r>
        <w:rPr>
          <w:rFonts w:ascii="Times New Roman" w:hAnsi="Times New Roman" w:cs="Times New Roman"/>
          <w:sz w:val="24"/>
          <w:szCs w:val="24"/>
        </w:rPr>
        <w:t xml:space="preserve">some </w:t>
      </w:r>
      <w:r w:rsidR="000D396A">
        <w:rPr>
          <w:rFonts w:ascii="Times New Roman" w:hAnsi="Times New Roman" w:cs="Times New Roman"/>
          <w:sz w:val="24"/>
          <w:szCs w:val="24"/>
        </w:rPr>
        <w:t>issues</w:t>
      </w:r>
      <w:r>
        <w:rPr>
          <w:rFonts w:ascii="Times New Roman" w:hAnsi="Times New Roman" w:cs="Times New Roman"/>
          <w:sz w:val="24"/>
          <w:szCs w:val="24"/>
        </w:rPr>
        <w:t xml:space="preserve"> and concerns that </w:t>
      </w:r>
      <w:r w:rsidR="000D396A">
        <w:rPr>
          <w:rFonts w:ascii="Times New Roman" w:hAnsi="Times New Roman" w:cs="Times New Roman"/>
          <w:sz w:val="24"/>
          <w:szCs w:val="24"/>
        </w:rPr>
        <w:t>need</w:t>
      </w:r>
      <w:r>
        <w:rPr>
          <w:rFonts w:ascii="Times New Roman" w:hAnsi="Times New Roman" w:cs="Times New Roman"/>
          <w:sz w:val="24"/>
          <w:szCs w:val="24"/>
        </w:rPr>
        <w:t xml:space="preserve"> to be identified and </w:t>
      </w:r>
      <w:r w:rsidR="000D396A">
        <w:rPr>
          <w:rFonts w:ascii="Times New Roman" w:hAnsi="Times New Roman" w:cs="Times New Roman"/>
          <w:sz w:val="24"/>
          <w:szCs w:val="24"/>
        </w:rPr>
        <w:t xml:space="preserve">accordingly </w:t>
      </w:r>
      <w:r>
        <w:rPr>
          <w:rFonts w:ascii="Times New Roman" w:hAnsi="Times New Roman" w:cs="Times New Roman"/>
          <w:sz w:val="24"/>
          <w:szCs w:val="24"/>
        </w:rPr>
        <w:t>mitigate</w:t>
      </w:r>
      <w:r w:rsidR="000D396A">
        <w:rPr>
          <w:rFonts w:ascii="Times New Roman" w:hAnsi="Times New Roman" w:cs="Times New Roman"/>
          <w:sz w:val="24"/>
          <w:szCs w:val="24"/>
        </w:rPr>
        <w:t>d</w:t>
      </w:r>
      <w:r>
        <w:rPr>
          <w:rFonts w:ascii="Times New Roman" w:hAnsi="Times New Roman" w:cs="Times New Roman"/>
          <w:sz w:val="24"/>
          <w:szCs w:val="24"/>
        </w:rPr>
        <w:t xml:space="preserve">. To run </w:t>
      </w:r>
      <w:r w:rsidR="000D396A">
        <w:rPr>
          <w:rFonts w:ascii="Times New Roman" w:hAnsi="Times New Roman" w:cs="Times New Roman"/>
          <w:sz w:val="24"/>
          <w:szCs w:val="24"/>
        </w:rPr>
        <w:t>a</w:t>
      </w:r>
      <w:r>
        <w:rPr>
          <w:rFonts w:ascii="Times New Roman" w:hAnsi="Times New Roman" w:cs="Times New Roman"/>
          <w:sz w:val="24"/>
          <w:szCs w:val="24"/>
        </w:rPr>
        <w:t xml:space="preserve"> newly introduce</w:t>
      </w:r>
      <w:r w:rsidR="000D396A">
        <w:rPr>
          <w:rFonts w:ascii="Times New Roman" w:hAnsi="Times New Roman" w:cs="Times New Roman"/>
          <w:sz w:val="24"/>
          <w:szCs w:val="24"/>
        </w:rPr>
        <w:t>d</w:t>
      </w:r>
      <w:r>
        <w:rPr>
          <w:rFonts w:ascii="Times New Roman" w:hAnsi="Times New Roman" w:cs="Times New Roman"/>
          <w:sz w:val="24"/>
          <w:szCs w:val="24"/>
        </w:rPr>
        <w:t xml:space="preserve"> performance management system and enhance the </w:t>
      </w:r>
      <w:r w:rsidR="003405D6">
        <w:rPr>
          <w:rFonts w:ascii="Times New Roman" w:hAnsi="Times New Roman" w:cs="Times New Roman"/>
          <w:sz w:val="24"/>
          <w:szCs w:val="24"/>
        </w:rPr>
        <w:t>employee’s</w:t>
      </w:r>
      <w:r>
        <w:rPr>
          <w:rFonts w:ascii="Times New Roman" w:hAnsi="Times New Roman" w:cs="Times New Roman"/>
          <w:sz w:val="24"/>
          <w:szCs w:val="24"/>
        </w:rPr>
        <w:t xml:space="preserve"> engagement</w:t>
      </w:r>
      <w:r w:rsidR="000D396A">
        <w:rPr>
          <w:rFonts w:ascii="Times New Roman" w:hAnsi="Times New Roman" w:cs="Times New Roman"/>
          <w:sz w:val="24"/>
          <w:szCs w:val="24"/>
        </w:rPr>
        <w:t>,</w:t>
      </w:r>
      <w:r>
        <w:rPr>
          <w:rFonts w:ascii="Times New Roman" w:hAnsi="Times New Roman" w:cs="Times New Roman"/>
          <w:sz w:val="24"/>
          <w:szCs w:val="24"/>
        </w:rPr>
        <w:t xml:space="preserve"> there is </w:t>
      </w:r>
      <w:r w:rsidR="000D396A">
        <w:rPr>
          <w:rFonts w:ascii="Times New Roman" w:hAnsi="Times New Roman" w:cs="Times New Roman"/>
          <w:sz w:val="24"/>
          <w:szCs w:val="24"/>
        </w:rPr>
        <w:t xml:space="preserve">a </w:t>
      </w:r>
      <w:r>
        <w:rPr>
          <w:rFonts w:ascii="Times New Roman" w:hAnsi="Times New Roman" w:cs="Times New Roman"/>
          <w:sz w:val="24"/>
          <w:szCs w:val="24"/>
        </w:rPr>
        <w:t xml:space="preserve">need </w:t>
      </w:r>
      <w:r w:rsidR="000D396A">
        <w:rPr>
          <w:rFonts w:ascii="Times New Roman" w:hAnsi="Times New Roman" w:cs="Times New Roman"/>
          <w:sz w:val="24"/>
          <w:szCs w:val="24"/>
        </w:rPr>
        <w:t>for</w:t>
      </w:r>
      <w:r>
        <w:rPr>
          <w:rFonts w:ascii="Times New Roman" w:hAnsi="Times New Roman" w:cs="Times New Roman"/>
          <w:sz w:val="24"/>
          <w:szCs w:val="24"/>
        </w:rPr>
        <w:t xml:space="preserve"> some recommendations</w:t>
      </w:r>
      <w:r w:rsidR="00FA6FA0">
        <w:rPr>
          <w:rFonts w:ascii="Times New Roman" w:hAnsi="Times New Roman" w:cs="Times New Roman"/>
          <w:sz w:val="24"/>
          <w:szCs w:val="24"/>
        </w:rPr>
        <w:t>:</w:t>
      </w:r>
    </w:p>
    <w:p w14:paraId="5F35FF62" w14:textId="446E9FC4" w:rsidR="006B5568" w:rsidRPr="002C3475" w:rsidRDefault="002D3B47" w:rsidP="005A0B74">
      <w:pPr>
        <w:spacing w:line="360" w:lineRule="auto"/>
        <w:jc w:val="both"/>
        <w:rPr>
          <w:rFonts w:ascii="Times New Roman" w:hAnsi="Times New Roman" w:cs="Times New Roman"/>
          <w:i/>
          <w:iCs/>
          <w:sz w:val="24"/>
          <w:szCs w:val="24"/>
        </w:rPr>
      </w:pPr>
      <w:r w:rsidRPr="002C3475">
        <w:rPr>
          <w:rFonts w:ascii="Times New Roman" w:hAnsi="Times New Roman" w:cs="Times New Roman"/>
          <w:i/>
          <w:iCs/>
          <w:sz w:val="24"/>
          <w:szCs w:val="24"/>
        </w:rPr>
        <w:t xml:space="preserve">Management </w:t>
      </w:r>
      <w:r w:rsidR="002C3475">
        <w:rPr>
          <w:rFonts w:ascii="Times New Roman" w:hAnsi="Times New Roman" w:cs="Times New Roman"/>
          <w:i/>
          <w:iCs/>
          <w:sz w:val="24"/>
          <w:szCs w:val="24"/>
        </w:rPr>
        <w:t>S</w:t>
      </w:r>
      <w:r w:rsidRPr="002C3475">
        <w:rPr>
          <w:rFonts w:ascii="Times New Roman" w:hAnsi="Times New Roman" w:cs="Times New Roman"/>
          <w:i/>
          <w:iCs/>
          <w:sz w:val="24"/>
          <w:szCs w:val="24"/>
        </w:rPr>
        <w:t>upport</w:t>
      </w:r>
    </w:p>
    <w:p w14:paraId="35932A0B" w14:textId="78EF681F" w:rsidR="006B5568" w:rsidRDefault="002D3B47" w:rsidP="005A0B7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senior management </w:t>
      </w:r>
      <w:r w:rsidR="000D396A">
        <w:rPr>
          <w:rFonts w:ascii="Times New Roman" w:hAnsi="Times New Roman" w:cs="Times New Roman"/>
          <w:sz w:val="24"/>
          <w:szCs w:val="24"/>
        </w:rPr>
        <w:t>should</w:t>
      </w:r>
      <w:r>
        <w:rPr>
          <w:rFonts w:ascii="Times New Roman" w:hAnsi="Times New Roman" w:cs="Times New Roman"/>
          <w:sz w:val="24"/>
          <w:szCs w:val="24"/>
        </w:rPr>
        <w:t xml:space="preserve"> order </w:t>
      </w:r>
      <w:r w:rsidR="000D396A">
        <w:rPr>
          <w:rFonts w:ascii="Times New Roman" w:hAnsi="Times New Roman" w:cs="Times New Roman"/>
          <w:sz w:val="24"/>
          <w:szCs w:val="24"/>
        </w:rPr>
        <w:t>the various</w:t>
      </w:r>
      <w:r>
        <w:rPr>
          <w:rFonts w:ascii="Times New Roman" w:hAnsi="Times New Roman" w:cs="Times New Roman"/>
          <w:sz w:val="24"/>
          <w:szCs w:val="24"/>
        </w:rPr>
        <w:t xml:space="preserve"> supervisors and managers</w:t>
      </w:r>
      <w:r w:rsidR="000D396A">
        <w:rPr>
          <w:rFonts w:ascii="Times New Roman" w:hAnsi="Times New Roman" w:cs="Times New Roman"/>
          <w:sz w:val="24"/>
          <w:szCs w:val="24"/>
        </w:rPr>
        <w:t xml:space="preserve"> in the multiple departments</w:t>
      </w:r>
      <w:r>
        <w:rPr>
          <w:rFonts w:ascii="Times New Roman" w:hAnsi="Times New Roman" w:cs="Times New Roman"/>
          <w:sz w:val="24"/>
          <w:szCs w:val="24"/>
        </w:rPr>
        <w:t xml:space="preserve"> to perform the process of rating </w:t>
      </w:r>
      <w:r w:rsidR="000D396A">
        <w:rPr>
          <w:rFonts w:ascii="Times New Roman" w:hAnsi="Times New Roman" w:cs="Times New Roman"/>
          <w:sz w:val="24"/>
          <w:szCs w:val="24"/>
        </w:rPr>
        <w:t>the</w:t>
      </w:r>
      <w:r w:rsidR="00FA6FA0">
        <w:rPr>
          <w:rFonts w:ascii="Times New Roman" w:hAnsi="Times New Roman" w:cs="Times New Roman"/>
          <w:sz w:val="24"/>
          <w:szCs w:val="24"/>
        </w:rPr>
        <w:t>ir</w:t>
      </w:r>
      <w:r>
        <w:rPr>
          <w:rFonts w:ascii="Times New Roman" w:hAnsi="Times New Roman" w:cs="Times New Roman"/>
          <w:sz w:val="24"/>
          <w:szCs w:val="24"/>
        </w:rPr>
        <w:t xml:space="preserve"> employees and </w:t>
      </w:r>
      <w:r w:rsidR="000D396A">
        <w:rPr>
          <w:rFonts w:ascii="Times New Roman" w:hAnsi="Times New Roman" w:cs="Times New Roman"/>
          <w:sz w:val="24"/>
          <w:szCs w:val="24"/>
        </w:rPr>
        <w:t xml:space="preserve">make them </w:t>
      </w:r>
      <w:r>
        <w:rPr>
          <w:rFonts w:ascii="Times New Roman" w:hAnsi="Times New Roman" w:cs="Times New Roman"/>
          <w:sz w:val="24"/>
          <w:szCs w:val="24"/>
        </w:rPr>
        <w:t xml:space="preserve">understand the value of this performance. </w:t>
      </w:r>
      <w:r w:rsidR="000D396A">
        <w:rPr>
          <w:rFonts w:ascii="Times New Roman" w:hAnsi="Times New Roman" w:cs="Times New Roman"/>
          <w:sz w:val="24"/>
          <w:szCs w:val="24"/>
        </w:rPr>
        <w:t>I</w:t>
      </w:r>
      <w:r>
        <w:rPr>
          <w:rFonts w:ascii="Times New Roman" w:hAnsi="Times New Roman" w:cs="Times New Roman"/>
          <w:sz w:val="24"/>
          <w:szCs w:val="24"/>
        </w:rPr>
        <w:t xml:space="preserve">t is all about the instructions of </w:t>
      </w:r>
      <w:r w:rsidR="000D396A">
        <w:rPr>
          <w:rFonts w:ascii="Times New Roman" w:hAnsi="Times New Roman" w:cs="Times New Roman"/>
          <w:sz w:val="24"/>
          <w:szCs w:val="24"/>
        </w:rPr>
        <w:t xml:space="preserve">the </w:t>
      </w:r>
      <w:r>
        <w:rPr>
          <w:rFonts w:ascii="Times New Roman" w:hAnsi="Times New Roman" w:cs="Times New Roman"/>
          <w:sz w:val="24"/>
          <w:szCs w:val="24"/>
        </w:rPr>
        <w:t xml:space="preserve">senior management and </w:t>
      </w:r>
      <w:r w:rsidR="000D396A">
        <w:rPr>
          <w:rFonts w:ascii="Times New Roman" w:hAnsi="Times New Roman" w:cs="Times New Roman"/>
          <w:sz w:val="24"/>
          <w:szCs w:val="24"/>
        </w:rPr>
        <w:t xml:space="preserve">the </w:t>
      </w:r>
      <w:r>
        <w:rPr>
          <w:rFonts w:ascii="Times New Roman" w:hAnsi="Times New Roman" w:cs="Times New Roman"/>
          <w:sz w:val="24"/>
          <w:szCs w:val="24"/>
        </w:rPr>
        <w:t xml:space="preserve">managerial </w:t>
      </w:r>
      <w:r w:rsidR="000D396A">
        <w:rPr>
          <w:rFonts w:ascii="Times New Roman" w:hAnsi="Times New Roman" w:cs="Times New Roman"/>
          <w:sz w:val="24"/>
          <w:szCs w:val="24"/>
        </w:rPr>
        <w:t>departments</w:t>
      </w:r>
      <w:r>
        <w:rPr>
          <w:rFonts w:ascii="Times New Roman" w:hAnsi="Times New Roman" w:cs="Times New Roman"/>
          <w:sz w:val="24"/>
          <w:szCs w:val="24"/>
        </w:rPr>
        <w:t xml:space="preserve"> to </w:t>
      </w:r>
      <w:r w:rsidR="000D396A">
        <w:rPr>
          <w:rFonts w:ascii="Times New Roman" w:hAnsi="Times New Roman" w:cs="Times New Roman"/>
          <w:sz w:val="24"/>
          <w:szCs w:val="24"/>
        </w:rPr>
        <w:t>ensure</w:t>
      </w:r>
      <w:r>
        <w:rPr>
          <w:rFonts w:ascii="Times New Roman" w:hAnsi="Times New Roman" w:cs="Times New Roman"/>
          <w:sz w:val="24"/>
          <w:szCs w:val="24"/>
        </w:rPr>
        <w:t xml:space="preserve"> that both </w:t>
      </w:r>
      <w:r w:rsidR="000D396A">
        <w:rPr>
          <w:rFonts w:ascii="Times New Roman" w:hAnsi="Times New Roman" w:cs="Times New Roman"/>
          <w:sz w:val="24"/>
          <w:szCs w:val="24"/>
        </w:rPr>
        <w:t xml:space="preserve">the </w:t>
      </w:r>
      <w:r>
        <w:rPr>
          <w:rFonts w:ascii="Times New Roman" w:hAnsi="Times New Roman" w:cs="Times New Roman"/>
          <w:sz w:val="24"/>
          <w:szCs w:val="24"/>
        </w:rPr>
        <w:t xml:space="preserve">performance and </w:t>
      </w:r>
      <w:r w:rsidR="000D396A">
        <w:rPr>
          <w:rFonts w:ascii="Times New Roman" w:hAnsi="Times New Roman" w:cs="Times New Roman"/>
          <w:sz w:val="24"/>
          <w:szCs w:val="24"/>
        </w:rPr>
        <w:t xml:space="preserve">defined </w:t>
      </w:r>
      <w:r>
        <w:rPr>
          <w:rFonts w:ascii="Times New Roman" w:hAnsi="Times New Roman" w:cs="Times New Roman"/>
          <w:sz w:val="24"/>
          <w:szCs w:val="24"/>
        </w:rPr>
        <w:t xml:space="preserve">period are being </w:t>
      </w:r>
      <w:r w:rsidR="000D396A">
        <w:rPr>
          <w:rFonts w:ascii="Times New Roman" w:hAnsi="Times New Roman" w:cs="Times New Roman"/>
          <w:sz w:val="24"/>
          <w:szCs w:val="24"/>
        </w:rPr>
        <w:t>monitored</w:t>
      </w:r>
      <w:r>
        <w:rPr>
          <w:rFonts w:ascii="Times New Roman" w:hAnsi="Times New Roman" w:cs="Times New Roman"/>
          <w:sz w:val="24"/>
          <w:szCs w:val="24"/>
        </w:rPr>
        <w:t xml:space="preserve"> and evaluated in the performance management system. Moreover, they should also focus on </w:t>
      </w:r>
      <w:r w:rsidR="000D396A">
        <w:rPr>
          <w:rFonts w:ascii="Times New Roman" w:hAnsi="Times New Roman" w:cs="Times New Roman"/>
          <w:sz w:val="24"/>
          <w:szCs w:val="24"/>
        </w:rPr>
        <w:t xml:space="preserve">the </w:t>
      </w:r>
      <w:r>
        <w:rPr>
          <w:rFonts w:ascii="Times New Roman" w:hAnsi="Times New Roman" w:cs="Times New Roman"/>
          <w:sz w:val="24"/>
          <w:szCs w:val="24"/>
        </w:rPr>
        <w:t>effective communication between the employee</w:t>
      </w:r>
      <w:r w:rsidR="000D396A">
        <w:rPr>
          <w:rFonts w:ascii="Times New Roman" w:hAnsi="Times New Roman" w:cs="Times New Roman"/>
          <w:sz w:val="24"/>
          <w:szCs w:val="24"/>
        </w:rPr>
        <w:t>s</w:t>
      </w:r>
      <w:r>
        <w:rPr>
          <w:rFonts w:ascii="Times New Roman" w:hAnsi="Times New Roman" w:cs="Times New Roman"/>
          <w:sz w:val="24"/>
          <w:szCs w:val="24"/>
        </w:rPr>
        <w:t xml:space="preserve"> and </w:t>
      </w:r>
      <w:r w:rsidR="000D396A">
        <w:rPr>
          <w:rFonts w:ascii="Times New Roman" w:hAnsi="Times New Roman" w:cs="Times New Roman"/>
          <w:sz w:val="24"/>
          <w:szCs w:val="24"/>
        </w:rPr>
        <w:t>managers in order</w:t>
      </w:r>
      <w:r>
        <w:rPr>
          <w:rFonts w:ascii="Times New Roman" w:hAnsi="Times New Roman" w:cs="Times New Roman"/>
          <w:sz w:val="24"/>
          <w:szCs w:val="24"/>
        </w:rPr>
        <w:t xml:space="preserve"> to </w:t>
      </w:r>
      <w:r w:rsidR="00FA6FA0">
        <w:rPr>
          <w:rFonts w:ascii="Times New Roman" w:hAnsi="Times New Roman" w:cs="Times New Roman"/>
          <w:sz w:val="24"/>
          <w:szCs w:val="24"/>
        </w:rPr>
        <w:t>identify</w:t>
      </w:r>
      <w:r w:rsidR="000D396A">
        <w:rPr>
          <w:rFonts w:ascii="Times New Roman" w:hAnsi="Times New Roman" w:cs="Times New Roman"/>
          <w:sz w:val="24"/>
          <w:szCs w:val="24"/>
        </w:rPr>
        <w:t xml:space="preserve"> the</w:t>
      </w:r>
      <w:r>
        <w:rPr>
          <w:rFonts w:ascii="Times New Roman" w:hAnsi="Times New Roman" w:cs="Times New Roman"/>
          <w:sz w:val="24"/>
          <w:szCs w:val="24"/>
        </w:rPr>
        <w:t xml:space="preserve"> strong </w:t>
      </w:r>
      <w:r w:rsidR="000D396A">
        <w:rPr>
          <w:rFonts w:ascii="Times New Roman" w:hAnsi="Times New Roman" w:cs="Times New Roman"/>
          <w:sz w:val="24"/>
          <w:szCs w:val="24"/>
        </w:rPr>
        <w:t>and</w:t>
      </w:r>
      <w:r>
        <w:rPr>
          <w:rFonts w:ascii="Times New Roman" w:hAnsi="Times New Roman" w:cs="Times New Roman"/>
          <w:sz w:val="24"/>
          <w:szCs w:val="24"/>
        </w:rPr>
        <w:t xml:space="preserve"> weak points </w:t>
      </w:r>
      <w:r w:rsidR="000D396A">
        <w:rPr>
          <w:rFonts w:ascii="Times New Roman" w:hAnsi="Times New Roman" w:cs="Times New Roman"/>
          <w:sz w:val="24"/>
          <w:szCs w:val="24"/>
        </w:rPr>
        <w:t>according to which</w:t>
      </w:r>
      <w:r>
        <w:rPr>
          <w:rFonts w:ascii="Times New Roman" w:hAnsi="Times New Roman" w:cs="Times New Roman"/>
          <w:sz w:val="24"/>
          <w:szCs w:val="24"/>
        </w:rPr>
        <w:t xml:space="preserve"> recommendations </w:t>
      </w:r>
      <w:r w:rsidR="000D396A">
        <w:rPr>
          <w:rFonts w:ascii="Times New Roman" w:hAnsi="Times New Roman" w:cs="Times New Roman"/>
          <w:sz w:val="24"/>
          <w:szCs w:val="24"/>
        </w:rPr>
        <w:t>can be proposed</w:t>
      </w:r>
      <w:r w:rsidR="00FA6FA0">
        <w:rPr>
          <w:rFonts w:ascii="Times New Roman" w:hAnsi="Times New Roman" w:cs="Times New Roman"/>
          <w:sz w:val="24"/>
          <w:szCs w:val="24"/>
        </w:rPr>
        <w:t xml:space="preserve"> </w:t>
      </w:r>
      <w:sdt>
        <w:sdtPr>
          <w:rPr>
            <w:rFonts w:ascii="Times New Roman" w:hAnsi="Times New Roman" w:cs="Times New Roman"/>
            <w:sz w:val="24"/>
            <w:szCs w:val="24"/>
          </w:rPr>
          <w:id w:val="-1628777770"/>
          <w:citation/>
        </w:sdtPr>
        <w:sdtEndPr/>
        <w:sdtContent>
          <w:r w:rsidR="00FA6FA0">
            <w:rPr>
              <w:rFonts w:ascii="Times New Roman" w:hAnsi="Times New Roman" w:cs="Times New Roman"/>
              <w:sz w:val="24"/>
              <w:szCs w:val="24"/>
            </w:rPr>
            <w:fldChar w:fldCharType="begin"/>
          </w:r>
          <w:r w:rsidR="00FA6FA0">
            <w:rPr>
              <w:rFonts w:ascii="Times New Roman" w:hAnsi="Times New Roman" w:cs="Times New Roman"/>
              <w:sz w:val="24"/>
              <w:szCs w:val="24"/>
              <w:lang w:val="en-GB"/>
            </w:rPr>
            <w:instrText xml:space="preserve"> CITATION Ido17 \l 2057 </w:instrText>
          </w:r>
          <w:r w:rsidR="00FA6FA0">
            <w:rPr>
              <w:rFonts w:ascii="Times New Roman" w:hAnsi="Times New Roman" w:cs="Times New Roman"/>
              <w:sz w:val="24"/>
              <w:szCs w:val="24"/>
            </w:rPr>
            <w:fldChar w:fldCharType="separate"/>
          </w:r>
          <w:r w:rsidR="00FA6FA0" w:rsidRPr="00FA6FA0">
            <w:rPr>
              <w:rFonts w:ascii="Times New Roman" w:hAnsi="Times New Roman" w:cs="Times New Roman"/>
              <w:noProof/>
              <w:sz w:val="24"/>
              <w:szCs w:val="24"/>
              <w:lang w:val="en-GB"/>
            </w:rPr>
            <w:t>(Idowu, 2017)</w:t>
          </w:r>
          <w:r w:rsidR="00FA6FA0">
            <w:rPr>
              <w:rFonts w:ascii="Times New Roman" w:hAnsi="Times New Roman" w:cs="Times New Roman"/>
              <w:sz w:val="24"/>
              <w:szCs w:val="24"/>
            </w:rPr>
            <w:fldChar w:fldCharType="end"/>
          </w:r>
        </w:sdtContent>
      </w:sdt>
      <w:r w:rsidR="00FA6FA0">
        <w:rPr>
          <w:rFonts w:ascii="Times New Roman" w:hAnsi="Times New Roman" w:cs="Times New Roman"/>
          <w:sz w:val="24"/>
          <w:szCs w:val="24"/>
        </w:rPr>
        <w:t>.</w:t>
      </w:r>
    </w:p>
    <w:p w14:paraId="69C0C0DC" w14:textId="786AFC26" w:rsidR="006B5568" w:rsidRPr="002C3475" w:rsidRDefault="002D3B47" w:rsidP="005A0B74">
      <w:pPr>
        <w:spacing w:line="360" w:lineRule="auto"/>
        <w:jc w:val="both"/>
        <w:rPr>
          <w:rFonts w:ascii="Times New Roman" w:hAnsi="Times New Roman" w:cs="Times New Roman"/>
          <w:i/>
          <w:iCs/>
          <w:sz w:val="24"/>
          <w:szCs w:val="24"/>
        </w:rPr>
      </w:pPr>
      <w:r w:rsidRPr="002C3475">
        <w:rPr>
          <w:rFonts w:ascii="Times New Roman" w:hAnsi="Times New Roman" w:cs="Times New Roman"/>
          <w:i/>
          <w:iCs/>
          <w:sz w:val="24"/>
          <w:szCs w:val="24"/>
        </w:rPr>
        <w:t xml:space="preserve">Change the </w:t>
      </w:r>
      <w:r w:rsidR="002C3475">
        <w:rPr>
          <w:rFonts w:ascii="Times New Roman" w:hAnsi="Times New Roman" w:cs="Times New Roman"/>
          <w:i/>
          <w:iCs/>
          <w:sz w:val="24"/>
          <w:szCs w:val="24"/>
        </w:rPr>
        <w:t>P</w:t>
      </w:r>
      <w:r w:rsidRPr="002C3475">
        <w:rPr>
          <w:rFonts w:ascii="Times New Roman" w:hAnsi="Times New Roman" w:cs="Times New Roman"/>
          <w:i/>
          <w:iCs/>
          <w:sz w:val="24"/>
          <w:szCs w:val="24"/>
        </w:rPr>
        <w:t xml:space="preserve">erception of </w:t>
      </w:r>
      <w:r w:rsidR="002C3475">
        <w:rPr>
          <w:rFonts w:ascii="Times New Roman" w:hAnsi="Times New Roman" w:cs="Times New Roman"/>
          <w:i/>
          <w:iCs/>
          <w:sz w:val="24"/>
          <w:szCs w:val="24"/>
        </w:rPr>
        <w:t>T</w:t>
      </w:r>
      <w:r w:rsidRPr="002C3475">
        <w:rPr>
          <w:rFonts w:ascii="Times New Roman" w:hAnsi="Times New Roman" w:cs="Times New Roman"/>
          <w:i/>
          <w:iCs/>
          <w:sz w:val="24"/>
          <w:szCs w:val="24"/>
        </w:rPr>
        <w:t xml:space="preserve">ime </w:t>
      </w:r>
      <w:r w:rsidR="002C3475">
        <w:rPr>
          <w:rFonts w:ascii="Times New Roman" w:hAnsi="Times New Roman" w:cs="Times New Roman"/>
          <w:i/>
          <w:iCs/>
          <w:sz w:val="24"/>
          <w:szCs w:val="24"/>
        </w:rPr>
        <w:t>C</w:t>
      </w:r>
      <w:r w:rsidR="000D396A" w:rsidRPr="002C3475">
        <w:rPr>
          <w:rFonts w:ascii="Times New Roman" w:hAnsi="Times New Roman" w:cs="Times New Roman"/>
          <w:i/>
          <w:iCs/>
          <w:sz w:val="24"/>
          <w:szCs w:val="24"/>
        </w:rPr>
        <w:t>onsumption</w:t>
      </w:r>
    </w:p>
    <w:p w14:paraId="1B19F9DE" w14:textId="3F2B54EA" w:rsidR="008E229F" w:rsidRDefault="000D396A" w:rsidP="006B6CE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D3B47">
        <w:rPr>
          <w:rFonts w:ascii="Times New Roman" w:hAnsi="Times New Roman" w:cs="Times New Roman"/>
          <w:sz w:val="24"/>
          <w:szCs w:val="24"/>
        </w:rPr>
        <w:t xml:space="preserve">he </w:t>
      </w:r>
      <w:r>
        <w:rPr>
          <w:rFonts w:ascii="Times New Roman" w:hAnsi="Times New Roman" w:cs="Times New Roman"/>
          <w:sz w:val="24"/>
          <w:szCs w:val="24"/>
        </w:rPr>
        <w:t>belief</w:t>
      </w:r>
      <w:r w:rsidR="002D3B47">
        <w:rPr>
          <w:rFonts w:ascii="Times New Roman" w:hAnsi="Times New Roman" w:cs="Times New Roman"/>
          <w:sz w:val="24"/>
          <w:szCs w:val="24"/>
        </w:rPr>
        <w:t xml:space="preserve"> </w:t>
      </w:r>
      <w:r w:rsidR="006B6CEC">
        <w:rPr>
          <w:rFonts w:ascii="Times New Roman" w:hAnsi="Times New Roman" w:cs="Times New Roman"/>
          <w:sz w:val="24"/>
          <w:szCs w:val="24"/>
        </w:rPr>
        <w:t xml:space="preserve">that </w:t>
      </w:r>
      <w:r>
        <w:rPr>
          <w:rFonts w:ascii="Times New Roman" w:hAnsi="Times New Roman" w:cs="Times New Roman"/>
          <w:sz w:val="24"/>
          <w:szCs w:val="24"/>
        </w:rPr>
        <w:t xml:space="preserve">the </w:t>
      </w:r>
      <w:r w:rsidR="002D3B47">
        <w:rPr>
          <w:rFonts w:ascii="Times New Roman" w:hAnsi="Times New Roman" w:cs="Times New Roman"/>
          <w:sz w:val="24"/>
          <w:szCs w:val="24"/>
        </w:rPr>
        <w:t xml:space="preserve">performance evaluation </w:t>
      </w:r>
      <w:r w:rsidR="006B6CEC">
        <w:rPr>
          <w:rFonts w:ascii="Times New Roman" w:hAnsi="Times New Roman" w:cs="Times New Roman"/>
          <w:sz w:val="24"/>
          <w:szCs w:val="24"/>
        </w:rPr>
        <w:t>is considered</w:t>
      </w:r>
      <w:r w:rsidR="002D3B47">
        <w:rPr>
          <w:rFonts w:ascii="Times New Roman" w:hAnsi="Times New Roman" w:cs="Times New Roman"/>
          <w:sz w:val="24"/>
          <w:szCs w:val="24"/>
        </w:rPr>
        <w:t xml:space="preserve"> a </w:t>
      </w:r>
      <w:r w:rsidR="006B6CEC">
        <w:rPr>
          <w:rFonts w:ascii="Times New Roman" w:hAnsi="Times New Roman" w:cs="Times New Roman"/>
          <w:sz w:val="24"/>
          <w:szCs w:val="24"/>
        </w:rPr>
        <w:t>time-consuming</w:t>
      </w:r>
      <w:r w:rsidR="002D3B47">
        <w:rPr>
          <w:rFonts w:ascii="Times New Roman" w:hAnsi="Times New Roman" w:cs="Times New Roman"/>
          <w:sz w:val="24"/>
          <w:szCs w:val="24"/>
        </w:rPr>
        <w:t xml:space="preserve"> </w:t>
      </w:r>
      <w:r>
        <w:rPr>
          <w:rFonts w:ascii="Times New Roman" w:hAnsi="Times New Roman" w:cs="Times New Roman"/>
          <w:sz w:val="24"/>
          <w:szCs w:val="24"/>
        </w:rPr>
        <w:t>process</w:t>
      </w:r>
      <w:r w:rsidR="002D3B47">
        <w:rPr>
          <w:rFonts w:ascii="Times New Roman" w:hAnsi="Times New Roman" w:cs="Times New Roman"/>
          <w:sz w:val="24"/>
          <w:szCs w:val="24"/>
        </w:rPr>
        <w:t xml:space="preserve"> should be </w:t>
      </w:r>
      <w:r>
        <w:rPr>
          <w:rFonts w:ascii="Times New Roman" w:hAnsi="Times New Roman" w:cs="Times New Roman"/>
          <w:sz w:val="24"/>
          <w:szCs w:val="24"/>
        </w:rPr>
        <w:t>changed</w:t>
      </w:r>
      <w:r w:rsidR="002D3B47">
        <w:rPr>
          <w:rFonts w:ascii="Times New Roman" w:hAnsi="Times New Roman" w:cs="Times New Roman"/>
          <w:sz w:val="24"/>
          <w:szCs w:val="24"/>
        </w:rPr>
        <w:t xml:space="preserve"> </w:t>
      </w:r>
      <w:r>
        <w:rPr>
          <w:rFonts w:ascii="Times New Roman" w:hAnsi="Times New Roman" w:cs="Times New Roman"/>
          <w:sz w:val="24"/>
          <w:szCs w:val="24"/>
        </w:rPr>
        <w:t>in order to make the</w:t>
      </w:r>
      <w:r w:rsidR="002D3B47">
        <w:rPr>
          <w:rFonts w:ascii="Times New Roman" w:hAnsi="Times New Roman" w:cs="Times New Roman"/>
          <w:sz w:val="24"/>
          <w:szCs w:val="24"/>
        </w:rPr>
        <w:t xml:space="preserve"> performance evaluation more practical and influential. This </w:t>
      </w:r>
      <w:r w:rsidR="00F80D62">
        <w:rPr>
          <w:rFonts w:ascii="Times New Roman" w:hAnsi="Times New Roman" w:cs="Times New Roman"/>
          <w:sz w:val="24"/>
          <w:szCs w:val="24"/>
        </w:rPr>
        <w:t>can</w:t>
      </w:r>
      <w:r w:rsidR="002D3B47">
        <w:rPr>
          <w:rFonts w:ascii="Times New Roman" w:hAnsi="Times New Roman" w:cs="Times New Roman"/>
          <w:sz w:val="24"/>
          <w:szCs w:val="24"/>
        </w:rPr>
        <w:t xml:space="preserve">not be </w:t>
      </w:r>
      <w:r w:rsidR="00F80D62">
        <w:rPr>
          <w:rFonts w:ascii="Times New Roman" w:hAnsi="Times New Roman" w:cs="Times New Roman"/>
          <w:sz w:val="24"/>
          <w:szCs w:val="24"/>
        </w:rPr>
        <w:t>conveyed</w:t>
      </w:r>
      <w:r w:rsidR="002D3B47">
        <w:rPr>
          <w:rFonts w:ascii="Times New Roman" w:hAnsi="Times New Roman" w:cs="Times New Roman"/>
          <w:sz w:val="24"/>
          <w:szCs w:val="24"/>
        </w:rPr>
        <w:t xml:space="preserve"> by </w:t>
      </w:r>
      <w:r w:rsidR="00F80D62">
        <w:rPr>
          <w:rFonts w:ascii="Times New Roman" w:hAnsi="Times New Roman" w:cs="Times New Roman"/>
          <w:sz w:val="24"/>
          <w:szCs w:val="24"/>
        </w:rPr>
        <w:t xml:space="preserve">only </w:t>
      </w:r>
      <w:r w:rsidR="002D3B47">
        <w:rPr>
          <w:rFonts w:ascii="Times New Roman" w:hAnsi="Times New Roman" w:cs="Times New Roman"/>
          <w:sz w:val="24"/>
          <w:szCs w:val="24"/>
        </w:rPr>
        <w:t xml:space="preserve">delivering a </w:t>
      </w:r>
      <w:r w:rsidR="006B6CEC">
        <w:rPr>
          <w:rFonts w:ascii="Times New Roman" w:hAnsi="Times New Roman" w:cs="Times New Roman"/>
          <w:sz w:val="24"/>
          <w:szCs w:val="24"/>
        </w:rPr>
        <w:t>session</w:t>
      </w:r>
      <w:r w:rsidR="002D3B47">
        <w:rPr>
          <w:rFonts w:ascii="Times New Roman" w:hAnsi="Times New Roman" w:cs="Times New Roman"/>
          <w:sz w:val="24"/>
          <w:szCs w:val="24"/>
        </w:rPr>
        <w:t xml:space="preserve"> to employees </w:t>
      </w:r>
      <w:r w:rsidR="00F80D62">
        <w:rPr>
          <w:rFonts w:ascii="Times New Roman" w:hAnsi="Times New Roman" w:cs="Times New Roman"/>
          <w:sz w:val="24"/>
          <w:szCs w:val="24"/>
        </w:rPr>
        <w:t>to make them aware of</w:t>
      </w:r>
      <w:r w:rsidR="002D3B47">
        <w:rPr>
          <w:rFonts w:ascii="Times New Roman" w:hAnsi="Times New Roman" w:cs="Times New Roman"/>
          <w:sz w:val="24"/>
          <w:szCs w:val="24"/>
        </w:rPr>
        <w:t xml:space="preserve"> the importance and </w:t>
      </w:r>
      <w:r w:rsidR="00F80D62">
        <w:rPr>
          <w:rFonts w:ascii="Times New Roman" w:hAnsi="Times New Roman" w:cs="Times New Roman"/>
          <w:sz w:val="24"/>
          <w:szCs w:val="24"/>
        </w:rPr>
        <w:t xml:space="preserve">the </w:t>
      </w:r>
      <w:r w:rsidR="002D3B47">
        <w:rPr>
          <w:rFonts w:ascii="Times New Roman" w:hAnsi="Times New Roman" w:cs="Times New Roman"/>
          <w:sz w:val="24"/>
          <w:szCs w:val="24"/>
        </w:rPr>
        <w:t xml:space="preserve">value of </w:t>
      </w:r>
      <w:r w:rsidR="00F80D62">
        <w:rPr>
          <w:rFonts w:ascii="Times New Roman" w:hAnsi="Times New Roman" w:cs="Times New Roman"/>
          <w:sz w:val="24"/>
          <w:szCs w:val="24"/>
        </w:rPr>
        <w:t xml:space="preserve">the </w:t>
      </w:r>
      <w:r w:rsidR="002D3B47">
        <w:rPr>
          <w:rFonts w:ascii="Times New Roman" w:hAnsi="Times New Roman" w:cs="Times New Roman"/>
          <w:sz w:val="24"/>
          <w:szCs w:val="24"/>
        </w:rPr>
        <w:t xml:space="preserve">performance evaluation. </w:t>
      </w:r>
      <w:r w:rsidR="00F80D62">
        <w:rPr>
          <w:rFonts w:ascii="Times New Roman" w:hAnsi="Times New Roman" w:cs="Times New Roman"/>
          <w:sz w:val="24"/>
          <w:szCs w:val="24"/>
        </w:rPr>
        <w:t>Instead, e</w:t>
      </w:r>
      <w:r w:rsidR="002D3B47">
        <w:rPr>
          <w:rFonts w:ascii="Times New Roman" w:hAnsi="Times New Roman" w:cs="Times New Roman"/>
          <w:sz w:val="24"/>
          <w:szCs w:val="24"/>
        </w:rPr>
        <w:t xml:space="preserve">mployees would </w:t>
      </w:r>
      <w:r w:rsidR="00F80D62">
        <w:rPr>
          <w:rFonts w:ascii="Times New Roman" w:hAnsi="Times New Roman" w:cs="Times New Roman"/>
          <w:sz w:val="24"/>
          <w:szCs w:val="24"/>
        </w:rPr>
        <w:t>comprehend its value by planning</w:t>
      </w:r>
      <w:r w:rsidR="002D3B47">
        <w:rPr>
          <w:rFonts w:ascii="Times New Roman" w:hAnsi="Times New Roman" w:cs="Times New Roman"/>
          <w:sz w:val="24"/>
          <w:szCs w:val="24"/>
        </w:rPr>
        <w:t xml:space="preserve"> a practical </w:t>
      </w:r>
      <w:r w:rsidR="00F80D62">
        <w:rPr>
          <w:rFonts w:ascii="Times New Roman" w:hAnsi="Times New Roman" w:cs="Times New Roman"/>
          <w:sz w:val="24"/>
          <w:szCs w:val="24"/>
        </w:rPr>
        <w:t xml:space="preserve">session to be performed in front of </w:t>
      </w:r>
      <w:r w:rsidR="006B6CEC">
        <w:rPr>
          <w:rFonts w:ascii="Times New Roman" w:hAnsi="Times New Roman" w:cs="Times New Roman"/>
          <w:sz w:val="24"/>
          <w:szCs w:val="24"/>
        </w:rPr>
        <w:t>them after which they are allowed to ask questions and enquire</w:t>
      </w:r>
      <w:r w:rsidR="00F80D62">
        <w:rPr>
          <w:rFonts w:ascii="Times New Roman" w:hAnsi="Times New Roman" w:cs="Times New Roman"/>
          <w:sz w:val="24"/>
          <w:szCs w:val="24"/>
        </w:rPr>
        <w:t xml:space="preserve">. </w:t>
      </w:r>
      <w:r w:rsidR="002D3B47">
        <w:rPr>
          <w:rFonts w:ascii="Times New Roman" w:hAnsi="Times New Roman" w:cs="Times New Roman"/>
          <w:sz w:val="24"/>
          <w:szCs w:val="24"/>
        </w:rPr>
        <w:t xml:space="preserve">When an employee </w:t>
      </w:r>
      <w:r w:rsidR="00F80D62">
        <w:rPr>
          <w:rFonts w:ascii="Times New Roman" w:hAnsi="Times New Roman" w:cs="Times New Roman"/>
          <w:sz w:val="24"/>
          <w:szCs w:val="24"/>
        </w:rPr>
        <w:t>is identified as a key player in an organisation,</w:t>
      </w:r>
      <w:r w:rsidR="002D3B47">
        <w:rPr>
          <w:rFonts w:ascii="Times New Roman" w:hAnsi="Times New Roman" w:cs="Times New Roman"/>
          <w:sz w:val="24"/>
          <w:szCs w:val="24"/>
        </w:rPr>
        <w:t xml:space="preserve"> </w:t>
      </w:r>
      <w:r w:rsidR="00F80D62">
        <w:rPr>
          <w:rFonts w:ascii="Times New Roman" w:hAnsi="Times New Roman" w:cs="Times New Roman"/>
          <w:sz w:val="24"/>
          <w:szCs w:val="24"/>
        </w:rPr>
        <w:t xml:space="preserve">they should be offered </w:t>
      </w:r>
      <w:r w:rsidR="002D3B47">
        <w:rPr>
          <w:rFonts w:ascii="Times New Roman" w:hAnsi="Times New Roman" w:cs="Times New Roman"/>
          <w:sz w:val="24"/>
          <w:szCs w:val="24"/>
        </w:rPr>
        <w:t xml:space="preserve">more opportunities based on </w:t>
      </w:r>
      <w:r w:rsidR="00F80D62">
        <w:rPr>
          <w:rFonts w:ascii="Times New Roman" w:hAnsi="Times New Roman" w:cs="Times New Roman"/>
          <w:sz w:val="24"/>
          <w:szCs w:val="24"/>
        </w:rPr>
        <w:t xml:space="preserve">their </w:t>
      </w:r>
      <w:r w:rsidR="002D3B47">
        <w:rPr>
          <w:rFonts w:ascii="Times New Roman" w:hAnsi="Times New Roman" w:cs="Times New Roman"/>
          <w:sz w:val="24"/>
          <w:szCs w:val="24"/>
        </w:rPr>
        <w:t>performance evaluation</w:t>
      </w:r>
      <w:r w:rsidR="00F80D62">
        <w:rPr>
          <w:rFonts w:ascii="Times New Roman" w:hAnsi="Times New Roman" w:cs="Times New Roman"/>
          <w:sz w:val="24"/>
          <w:szCs w:val="24"/>
        </w:rPr>
        <w:t xml:space="preserve">. This would, in turn, </w:t>
      </w:r>
      <w:r w:rsidR="002D3B47">
        <w:rPr>
          <w:rFonts w:ascii="Times New Roman" w:hAnsi="Times New Roman" w:cs="Times New Roman"/>
          <w:sz w:val="24"/>
          <w:szCs w:val="24"/>
        </w:rPr>
        <w:t>create an environment of competition among</w:t>
      </w:r>
      <w:r w:rsidR="00ED057A">
        <w:rPr>
          <w:rFonts w:ascii="Times New Roman" w:hAnsi="Times New Roman" w:cs="Times New Roman"/>
          <w:sz w:val="24"/>
          <w:szCs w:val="24"/>
        </w:rPr>
        <w:t>st</w:t>
      </w:r>
      <w:r w:rsidR="002D3B47">
        <w:rPr>
          <w:rFonts w:ascii="Times New Roman" w:hAnsi="Times New Roman" w:cs="Times New Roman"/>
          <w:sz w:val="24"/>
          <w:szCs w:val="24"/>
        </w:rPr>
        <w:t xml:space="preserve"> employees in a positive way to give their best </w:t>
      </w:r>
      <w:r w:rsidR="00ED057A">
        <w:rPr>
          <w:rFonts w:ascii="Times New Roman" w:hAnsi="Times New Roman" w:cs="Times New Roman"/>
          <w:sz w:val="24"/>
          <w:szCs w:val="24"/>
        </w:rPr>
        <w:t xml:space="preserve">performance </w:t>
      </w:r>
      <w:r w:rsidR="002D3B47">
        <w:rPr>
          <w:rFonts w:ascii="Times New Roman" w:hAnsi="Times New Roman" w:cs="Times New Roman"/>
          <w:sz w:val="24"/>
          <w:szCs w:val="24"/>
        </w:rPr>
        <w:t>that would eventually influence the productivity of the company</w:t>
      </w:r>
      <w:r w:rsidR="006B6CEC">
        <w:rPr>
          <w:rFonts w:ascii="Times New Roman" w:hAnsi="Times New Roman" w:cs="Times New Roman"/>
          <w:sz w:val="24"/>
          <w:szCs w:val="24"/>
        </w:rPr>
        <w:t xml:space="preserve"> </w:t>
      </w:r>
      <w:sdt>
        <w:sdtPr>
          <w:rPr>
            <w:rFonts w:ascii="Times New Roman" w:hAnsi="Times New Roman" w:cs="Times New Roman"/>
            <w:sz w:val="24"/>
            <w:szCs w:val="24"/>
          </w:rPr>
          <w:id w:val="729115611"/>
          <w:citation/>
        </w:sdtPr>
        <w:sdtEndPr/>
        <w:sdtContent>
          <w:r w:rsidR="006B6CEC">
            <w:rPr>
              <w:rFonts w:ascii="Times New Roman" w:hAnsi="Times New Roman" w:cs="Times New Roman"/>
              <w:sz w:val="24"/>
              <w:szCs w:val="24"/>
            </w:rPr>
            <w:fldChar w:fldCharType="begin"/>
          </w:r>
          <w:r w:rsidR="006B6CEC">
            <w:rPr>
              <w:rFonts w:ascii="Times New Roman" w:hAnsi="Times New Roman" w:cs="Times New Roman"/>
              <w:sz w:val="24"/>
              <w:szCs w:val="24"/>
              <w:lang w:val="en-GB"/>
            </w:rPr>
            <w:instrText xml:space="preserve"> CITATION Agu11 \l 2057 </w:instrText>
          </w:r>
          <w:r w:rsidR="006B6CEC">
            <w:rPr>
              <w:rFonts w:ascii="Times New Roman" w:hAnsi="Times New Roman" w:cs="Times New Roman"/>
              <w:sz w:val="24"/>
              <w:szCs w:val="24"/>
            </w:rPr>
            <w:fldChar w:fldCharType="separate"/>
          </w:r>
          <w:r w:rsidR="006B6CEC" w:rsidRPr="006B6CEC">
            <w:rPr>
              <w:rFonts w:ascii="Times New Roman" w:hAnsi="Times New Roman" w:cs="Times New Roman"/>
              <w:noProof/>
              <w:sz w:val="24"/>
              <w:szCs w:val="24"/>
              <w:lang w:val="en-GB"/>
            </w:rPr>
            <w:t>(Aguinis, 2011)</w:t>
          </w:r>
          <w:r w:rsidR="006B6CEC">
            <w:rPr>
              <w:rFonts w:ascii="Times New Roman" w:hAnsi="Times New Roman" w:cs="Times New Roman"/>
              <w:sz w:val="24"/>
              <w:szCs w:val="24"/>
            </w:rPr>
            <w:fldChar w:fldCharType="end"/>
          </w:r>
        </w:sdtContent>
      </w:sdt>
      <w:r w:rsidR="002C3475">
        <w:rPr>
          <w:rFonts w:ascii="Times New Roman" w:hAnsi="Times New Roman" w:cs="Times New Roman"/>
          <w:sz w:val="24"/>
          <w:szCs w:val="24"/>
        </w:rPr>
        <w:t>.</w:t>
      </w:r>
    </w:p>
    <w:p w14:paraId="7C657B82" w14:textId="77777777" w:rsidR="002C3475" w:rsidRPr="002C3475" w:rsidRDefault="002C3475" w:rsidP="006B6CEC">
      <w:pPr>
        <w:spacing w:line="360" w:lineRule="auto"/>
        <w:jc w:val="both"/>
        <w:rPr>
          <w:rFonts w:ascii="Times New Roman" w:hAnsi="Times New Roman" w:cs="Times New Roman"/>
          <w:sz w:val="2"/>
          <w:szCs w:val="2"/>
        </w:rPr>
      </w:pPr>
    </w:p>
    <w:p w14:paraId="45AD2EF5" w14:textId="05DBDCEA" w:rsidR="00A92D54" w:rsidRPr="002C3475" w:rsidRDefault="00FA78EE" w:rsidP="002C3475">
      <w:pPr>
        <w:pStyle w:val="ListParagraph"/>
        <w:numPr>
          <w:ilvl w:val="0"/>
          <w:numId w:val="6"/>
        </w:numPr>
        <w:spacing w:line="360" w:lineRule="auto"/>
        <w:jc w:val="both"/>
        <w:rPr>
          <w:rFonts w:ascii="Times New Roman" w:hAnsi="Times New Roman" w:cs="Times New Roman"/>
          <w:b/>
          <w:bCs/>
          <w:sz w:val="24"/>
          <w:szCs w:val="24"/>
        </w:rPr>
      </w:pPr>
      <w:r w:rsidRPr="002C3475">
        <w:rPr>
          <w:rFonts w:ascii="Times New Roman" w:hAnsi="Times New Roman" w:cs="Times New Roman"/>
          <w:b/>
          <w:bCs/>
          <w:sz w:val="24"/>
          <w:szCs w:val="24"/>
        </w:rPr>
        <w:t>Conclusions</w:t>
      </w:r>
    </w:p>
    <w:p w14:paraId="6EF9E176" w14:textId="0F26E92D" w:rsidR="001067CD" w:rsidRDefault="006B6CEC" w:rsidP="002C34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organisations emphasised the importance of a performance management system as a tool for a higher level of job performance. It is suggested that the assessment of performance can be achieved by the correct orientation of the performance management system. It should be aimed at promoting </w:t>
      </w:r>
      <w:r w:rsidR="00584E19">
        <w:rPr>
          <w:rFonts w:ascii="Times New Roman" w:hAnsi="Times New Roman" w:cs="Times New Roman"/>
          <w:sz w:val="24"/>
          <w:szCs w:val="24"/>
        </w:rPr>
        <w:t>employee’s</w:t>
      </w: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engagement in order to achieve the overall goals of the business. There should be an implementation of new models that suggest new perspectives for fostering the </w:t>
      </w:r>
      <w:r w:rsidR="00A04154">
        <w:rPr>
          <w:rFonts w:ascii="Times New Roman" w:hAnsi="Times New Roman" w:cs="Times New Roman"/>
          <w:sz w:val="24"/>
          <w:szCs w:val="24"/>
        </w:rPr>
        <w:t>employee’s</w:t>
      </w:r>
      <w:r>
        <w:rPr>
          <w:rFonts w:ascii="Times New Roman" w:hAnsi="Times New Roman" w:cs="Times New Roman"/>
          <w:sz w:val="24"/>
          <w:szCs w:val="24"/>
        </w:rPr>
        <w:t xml:space="preserve"> engagement as well as job performance. </w:t>
      </w:r>
    </w:p>
    <w:p w14:paraId="1EFFD578" w14:textId="77777777" w:rsidR="00A04154" w:rsidRDefault="00A04154" w:rsidP="002C3475">
      <w:pPr>
        <w:spacing w:line="360" w:lineRule="auto"/>
        <w:jc w:val="both"/>
        <w:rPr>
          <w:rFonts w:ascii="Times New Roman" w:hAnsi="Times New Roman" w:cs="Times New Roman"/>
          <w:sz w:val="24"/>
          <w:szCs w:val="24"/>
        </w:rPr>
      </w:pPr>
    </w:p>
    <w:p w14:paraId="402F1E54" w14:textId="5C703259" w:rsidR="001067CD" w:rsidRPr="008E229F" w:rsidRDefault="001067CD" w:rsidP="001067CD">
      <w:pPr>
        <w:pStyle w:val="Heading1"/>
        <w:spacing w:line="360" w:lineRule="auto"/>
        <w:jc w:val="both"/>
        <w:rPr>
          <w:rFonts w:ascii="Times New Roman" w:hAnsi="Times New Roman" w:cs="Times New Roman"/>
          <w:sz w:val="24"/>
          <w:szCs w:val="24"/>
        </w:rPr>
      </w:pPr>
      <w:r>
        <w:rPr>
          <w:rFonts w:ascii="Times New Roman" w:eastAsiaTheme="minorEastAsia" w:hAnsi="Times New Roman" w:cs="Times New Roman"/>
          <w:color w:val="auto"/>
          <w:sz w:val="24"/>
          <w:szCs w:val="24"/>
          <w:lang w:eastAsia="zh-CN" w:bidi="ar-SA"/>
        </w:rPr>
        <w:lastRenderedPageBreak/>
        <w:t>References</w:t>
      </w:r>
    </w:p>
    <w:sdt>
      <w:sdtPr>
        <w:rPr>
          <w:rFonts w:asciiTheme="minorHAnsi" w:eastAsiaTheme="minorEastAsia" w:hAnsiTheme="minorHAnsi" w:cstheme="minorBidi"/>
          <w:b w:val="0"/>
          <w:bCs w:val="0"/>
          <w:color w:val="auto"/>
          <w:sz w:val="20"/>
          <w:szCs w:val="20"/>
          <w:lang w:eastAsia="zh-CN" w:bidi="ar-SA"/>
        </w:rPr>
        <w:id w:val="-1974589681"/>
        <w:docPartObj>
          <w:docPartGallery w:val="Bibliographies"/>
          <w:docPartUnique/>
        </w:docPartObj>
      </w:sdtPr>
      <w:sdtEndPr>
        <w:rPr>
          <w:rFonts w:asciiTheme="majorBidi" w:hAnsiTheme="majorBidi"/>
          <w:sz w:val="22"/>
          <w:szCs w:val="22"/>
        </w:rPr>
      </w:sdtEndPr>
      <w:sdtContent>
        <w:p w14:paraId="486DF59F" w14:textId="5512C466" w:rsidR="001067CD" w:rsidRPr="002C3475" w:rsidRDefault="001067CD" w:rsidP="001067CD">
          <w:pPr>
            <w:pStyle w:val="Heading1"/>
            <w:rPr>
              <w:rFonts w:asciiTheme="majorBidi" w:hAnsiTheme="majorBidi"/>
              <w:sz w:val="4"/>
              <w:szCs w:val="4"/>
            </w:rPr>
          </w:pPr>
        </w:p>
        <w:sdt>
          <w:sdtPr>
            <w:rPr>
              <w:rFonts w:asciiTheme="majorBidi" w:hAnsiTheme="majorBidi" w:cstheme="majorBidi"/>
              <w:sz w:val="22"/>
              <w:szCs w:val="22"/>
            </w:rPr>
            <w:id w:val="111145805"/>
            <w:bibliography/>
          </w:sdtPr>
          <w:sdtEndPr/>
          <w:sdtContent>
            <w:p w14:paraId="743B15E1" w14:textId="77777777" w:rsidR="001067CD" w:rsidRPr="002C3475" w:rsidRDefault="001067CD" w:rsidP="001067CD">
              <w:pPr>
                <w:pStyle w:val="Bibliography"/>
                <w:rPr>
                  <w:rFonts w:asciiTheme="majorBidi" w:hAnsiTheme="majorBidi" w:cstheme="majorBidi"/>
                  <w:noProof/>
                  <w:sz w:val="28"/>
                  <w:szCs w:val="28"/>
                </w:rPr>
              </w:pPr>
              <w:r w:rsidRPr="002C3475">
                <w:rPr>
                  <w:rFonts w:asciiTheme="majorBidi" w:hAnsiTheme="majorBidi" w:cstheme="majorBidi"/>
                  <w:sz w:val="22"/>
                  <w:szCs w:val="22"/>
                </w:rPr>
                <w:fldChar w:fldCharType="begin"/>
              </w:r>
              <w:r w:rsidRPr="002C3475">
                <w:rPr>
                  <w:rFonts w:asciiTheme="majorBidi" w:hAnsiTheme="majorBidi" w:cstheme="majorBidi"/>
                  <w:sz w:val="22"/>
                  <w:szCs w:val="22"/>
                </w:rPr>
                <w:instrText xml:space="preserve"> BIBLIOGRAPHY </w:instrText>
              </w:r>
              <w:r w:rsidRPr="002C3475">
                <w:rPr>
                  <w:rFonts w:asciiTheme="majorBidi" w:hAnsiTheme="majorBidi" w:cstheme="majorBidi"/>
                  <w:sz w:val="22"/>
                  <w:szCs w:val="22"/>
                </w:rPr>
                <w:fldChar w:fldCharType="separate"/>
              </w:r>
              <w:r w:rsidRPr="002C3475">
                <w:rPr>
                  <w:rFonts w:asciiTheme="majorBidi" w:hAnsiTheme="majorBidi" w:cstheme="majorBidi"/>
                  <w:noProof/>
                  <w:sz w:val="22"/>
                  <w:szCs w:val="22"/>
                </w:rPr>
                <w:t xml:space="preserve">Aguinis, D., 2013. </w:t>
              </w:r>
              <w:r w:rsidRPr="002C3475">
                <w:rPr>
                  <w:rFonts w:asciiTheme="majorBidi" w:hAnsiTheme="majorBidi" w:cstheme="majorBidi"/>
                  <w:i/>
                  <w:iCs/>
                  <w:noProof/>
                  <w:sz w:val="22"/>
                  <w:szCs w:val="22"/>
                </w:rPr>
                <w:t xml:space="preserve">Performance Management, Human Resource Development Review. </w:t>
              </w:r>
              <w:r w:rsidRPr="002C3475">
                <w:rPr>
                  <w:rFonts w:asciiTheme="majorBidi" w:hAnsiTheme="majorBidi" w:cstheme="majorBidi"/>
                  <w:noProof/>
                  <w:sz w:val="22"/>
                  <w:szCs w:val="22"/>
                </w:rPr>
                <w:t>s.l.:Google Books.</w:t>
              </w:r>
            </w:p>
            <w:p w14:paraId="19C33F18"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Aguinis, H., 2011. Why we hate performance management—And why we should love it. </w:t>
              </w:r>
              <w:r w:rsidRPr="002C3475">
                <w:rPr>
                  <w:rFonts w:asciiTheme="majorBidi" w:hAnsiTheme="majorBidi" w:cstheme="majorBidi"/>
                  <w:i/>
                  <w:iCs/>
                  <w:noProof/>
                  <w:sz w:val="22"/>
                  <w:szCs w:val="22"/>
                </w:rPr>
                <w:t xml:space="preserve">Business Horizons, </w:t>
              </w:r>
              <w:r w:rsidRPr="002C3475">
                <w:rPr>
                  <w:rFonts w:asciiTheme="majorBidi" w:hAnsiTheme="majorBidi" w:cstheme="majorBidi"/>
                  <w:noProof/>
                  <w:sz w:val="22"/>
                  <w:szCs w:val="22"/>
                </w:rPr>
                <w:t>54(6).</w:t>
              </w:r>
            </w:p>
            <w:p w14:paraId="725833FD"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Bartnik, W., 2017. </w:t>
              </w:r>
              <w:r w:rsidRPr="002C3475">
                <w:rPr>
                  <w:rFonts w:asciiTheme="majorBidi" w:hAnsiTheme="majorBidi" w:cstheme="majorBidi"/>
                  <w:i/>
                  <w:iCs/>
                  <w:noProof/>
                  <w:sz w:val="22"/>
                  <w:szCs w:val="22"/>
                </w:rPr>
                <w:t xml:space="preserve">Continuous feedback as a key component of employee motivation improvement-a railway case study based ontheplacebo effect. </w:t>
              </w:r>
              <w:r w:rsidRPr="002C3475">
                <w:rPr>
                  <w:rFonts w:asciiTheme="majorBidi" w:hAnsiTheme="majorBidi" w:cstheme="majorBidi"/>
                  <w:noProof/>
                  <w:sz w:val="22"/>
                  <w:szCs w:val="22"/>
                </w:rPr>
                <w:t>s.l., s.n.</w:t>
              </w:r>
            </w:p>
            <w:p w14:paraId="3CCF5A8F"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Cascio, A., 2016. How Technology Is Changing Work and Organizations. </w:t>
              </w:r>
              <w:r w:rsidRPr="002C3475">
                <w:rPr>
                  <w:rFonts w:asciiTheme="majorBidi" w:hAnsiTheme="majorBidi" w:cstheme="majorBidi"/>
                  <w:i/>
                  <w:iCs/>
                  <w:noProof/>
                  <w:sz w:val="22"/>
                  <w:szCs w:val="22"/>
                </w:rPr>
                <w:t>Annual Reviews.</w:t>
              </w:r>
            </w:p>
            <w:p w14:paraId="79D1FE48"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Choon, T., 2016. The Impact of Goal Setting on Employee Effectiveness to Improve Organisation Effectiveness: Empricial Study of a Hig-Tech Company in Singapore. </w:t>
              </w:r>
              <w:r w:rsidRPr="002C3475">
                <w:rPr>
                  <w:rFonts w:asciiTheme="majorBidi" w:hAnsiTheme="majorBidi" w:cstheme="majorBidi"/>
                  <w:i/>
                  <w:iCs/>
                  <w:noProof/>
                  <w:sz w:val="22"/>
                  <w:szCs w:val="22"/>
                </w:rPr>
                <w:t xml:space="preserve">Journal of Business and Economic Policy, </w:t>
              </w:r>
              <w:r w:rsidRPr="002C3475">
                <w:rPr>
                  <w:rFonts w:asciiTheme="majorBidi" w:hAnsiTheme="majorBidi" w:cstheme="majorBidi"/>
                  <w:noProof/>
                  <w:sz w:val="22"/>
                  <w:szCs w:val="22"/>
                </w:rPr>
                <w:t>3(1).</w:t>
              </w:r>
            </w:p>
            <w:p w14:paraId="0815044D"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Dalal, R., 2012. The Relative Importance of Employee Engagement, Other Job Attitudes, and Trait Affect as Predictors of Job Performance†. </w:t>
              </w:r>
              <w:r w:rsidRPr="002C3475">
                <w:rPr>
                  <w:rFonts w:asciiTheme="majorBidi" w:hAnsiTheme="majorBidi" w:cstheme="majorBidi"/>
                  <w:i/>
                  <w:iCs/>
                  <w:noProof/>
                  <w:sz w:val="22"/>
                  <w:szCs w:val="22"/>
                </w:rPr>
                <w:t>Journalof Applied Social Psychology.</w:t>
              </w:r>
            </w:p>
            <w:p w14:paraId="2952A011"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Dijk, D., 2015. Performance Appraisal and Evaluation. </w:t>
              </w:r>
              <w:r w:rsidRPr="002C3475">
                <w:rPr>
                  <w:rFonts w:asciiTheme="majorBidi" w:hAnsiTheme="majorBidi" w:cstheme="majorBidi"/>
                  <w:i/>
                  <w:iCs/>
                  <w:noProof/>
                  <w:sz w:val="22"/>
                  <w:szCs w:val="22"/>
                </w:rPr>
                <w:t>International Encyclopedia of the Social &amp; Behavioral Sciences.</w:t>
              </w:r>
            </w:p>
            <w:p w14:paraId="61D37873"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Frankovelgia, C., 2019. </w:t>
              </w:r>
              <w:r w:rsidRPr="002C3475">
                <w:rPr>
                  <w:rFonts w:asciiTheme="majorBidi" w:hAnsiTheme="majorBidi" w:cstheme="majorBidi"/>
                  <w:i/>
                  <w:iCs/>
                  <w:noProof/>
                  <w:sz w:val="22"/>
                  <w:szCs w:val="22"/>
                </w:rPr>
                <w:t xml:space="preserve">The Key To Effective Coaching. </w:t>
              </w:r>
              <w:r w:rsidRPr="002C3475">
                <w:rPr>
                  <w:rFonts w:asciiTheme="majorBidi" w:hAnsiTheme="majorBidi" w:cstheme="majorBidi"/>
                  <w:noProof/>
                  <w:sz w:val="22"/>
                  <w:szCs w:val="22"/>
                </w:rPr>
                <w:t xml:space="preserve">[Online] </w:t>
              </w:r>
              <w:r w:rsidRPr="002C3475">
                <w:rPr>
                  <w:rFonts w:asciiTheme="majorBidi" w:hAnsiTheme="majorBidi" w:cstheme="majorBidi"/>
                  <w:noProof/>
                  <w:sz w:val="22"/>
                  <w:szCs w:val="22"/>
                </w:rPr>
                <w:br/>
                <w:t xml:space="preserve">Available at: </w:t>
              </w:r>
              <w:r w:rsidRPr="002C3475">
                <w:rPr>
                  <w:rFonts w:asciiTheme="majorBidi" w:hAnsiTheme="majorBidi" w:cstheme="majorBidi"/>
                  <w:noProof/>
                  <w:sz w:val="22"/>
                  <w:szCs w:val="22"/>
                  <w:u w:val="single"/>
                </w:rPr>
                <w:t>https://www.forbes.com/2010/04/28/coaching-talent-development-leadership-managing-ccl.html#c61a5538e0eb</w:t>
              </w:r>
            </w:p>
            <w:p w14:paraId="08C0D089"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Ginac, L., 2019. </w:t>
              </w:r>
              <w:r w:rsidRPr="002C3475">
                <w:rPr>
                  <w:rFonts w:asciiTheme="majorBidi" w:hAnsiTheme="majorBidi" w:cstheme="majorBidi"/>
                  <w:i/>
                  <w:iCs/>
                  <w:noProof/>
                  <w:sz w:val="22"/>
                  <w:szCs w:val="22"/>
                </w:rPr>
                <w:t xml:space="preserve">Impacts on Employee Engagement with Performance Management. </w:t>
              </w:r>
              <w:r w:rsidRPr="002C3475">
                <w:rPr>
                  <w:rFonts w:asciiTheme="majorBidi" w:hAnsiTheme="majorBidi" w:cstheme="majorBidi"/>
                  <w:noProof/>
                  <w:sz w:val="22"/>
                  <w:szCs w:val="22"/>
                </w:rPr>
                <w:t xml:space="preserve">[Online] </w:t>
              </w:r>
              <w:r w:rsidRPr="002C3475">
                <w:rPr>
                  <w:rFonts w:asciiTheme="majorBidi" w:hAnsiTheme="majorBidi" w:cstheme="majorBidi"/>
                  <w:noProof/>
                  <w:sz w:val="22"/>
                  <w:szCs w:val="22"/>
                </w:rPr>
                <w:br/>
                <w:t xml:space="preserve">Available at: </w:t>
              </w:r>
              <w:r w:rsidRPr="002C3475">
                <w:rPr>
                  <w:rFonts w:asciiTheme="majorBidi" w:hAnsiTheme="majorBidi" w:cstheme="majorBidi"/>
                  <w:noProof/>
                  <w:sz w:val="22"/>
                  <w:szCs w:val="22"/>
                  <w:u w:val="single"/>
                </w:rPr>
                <w:t>https://www.hrtechnologist.com/articles/employee-engagement/impacts-on-employee-engagement-with-performance-management/</w:t>
              </w:r>
            </w:p>
            <w:p w14:paraId="680CDBCD"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HR, 2019. </w:t>
              </w:r>
              <w:r w:rsidRPr="002C3475">
                <w:rPr>
                  <w:rFonts w:asciiTheme="majorBidi" w:hAnsiTheme="majorBidi" w:cstheme="majorBidi"/>
                  <w:i/>
                  <w:iCs/>
                  <w:noProof/>
                  <w:sz w:val="22"/>
                  <w:szCs w:val="22"/>
                </w:rPr>
                <w:t xml:space="preserve">5 Ways to Improve Your Performance Management System. </w:t>
              </w:r>
              <w:r w:rsidRPr="002C3475">
                <w:rPr>
                  <w:rFonts w:asciiTheme="majorBidi" w:hAnsiTheme="majorBidi" w:cstheme="majorBidi"/>
                  <w:noProof/>
                  <w:sz w:val="22"/>
                  <w:szCs w:val="22"/>
                </w:rPr>
                <w:t xml:space="preserve">[Online] </w:t>
              </w:r>
              <w:r w:rsidRPr="002C3475">
                <w:rPr>
                  <w:rFonts w:asciiTheme="majorBidi" w:hAnsiTheme="majorBidi" w:cstheme="majorBidi"/>
                  <w:noProof/>
                  <w:sz w:val="22"/>
                  <w:szCs w:val="22"/>
                </w:rPr>
                <w:br/>
                <w:t xml:space="preserve">Available at: </w:t>
              </w:r>
              <w:r w:rsidRPr="002C3475">
                <w:rPr>
                  <w:rFonts w:asciiTheme="majorBidi" w:hAnsiTheme="majorBidi" w:cstheme="majorBidi"/>
                  <w:noProof/>
                  <w:sz w:val="22"/>
                  <w:szCs w:val="22"/>
                  <w:u w:val="single"/>
                </w:rPr>
                <w:t>https://www.hrtechnologist.com/articles/performance-management-hcm/5-ways-to-improve-your-performance-management-system/</w:t>
              </w:r>
              <w:r w:rsidRPr="002C3475">
                <w:rPr>
                  <w:rFonts w:asciiTheme="majorBidi" w:hAnsiTheme="majorBidi" w:cstheme="majorBidi"/>
                  <w:noProof/>
                  <w:sz w:val="22"/>
                  <w:szCs w:val="22"/>
                </w:rPr>
                <w:br/>
                <w:t>[Accessed 5 12 2019].</w:t>
              </w:r>
            </w:p>
            <w:p w14:paraId="505944FA"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Idowu, A., 2017. Effectiveness of Performance Appraisal System and its Effect on Employee Motivation. </w:t>
              </w:r>
              <w:r w:rsidRPr="002C3475">
                <w:rPr>
                  <w:rFonts w:asciiTheme="majorBidi" w:hAnsiTheme="majorBidi" w:cstheme="majorBidi"/>
                  <w:i/>
                  <w:iCs/>
                  <w:noProof/>
                  <w:sz w:val="22"/>
                  <w:szCs w:val="22"/>
                </w:rPr>
                <w:t>Nile Journal of Business and Economics.</w:t>
              </w:r>
            </w:p>
            <w:p w14:paraId="0BB80E2E"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Iqbal, S., 2016. DISSATISFACTION WITH PERFORMANCE MANAGEMENT SYSTEM IN A BANK; POSSIBLE REASONS AND REMEDIES. </w:t>
              </w:r>
              <w:r w:rsidRPr="002C3475">
                <w:rPr>
                  <w:rFonts w:asciiTheme="majorBidi" w:hAnsiTheme="majorBidi" w:cstheme="majorBidi"/>
                  <w:i/>
                  <w:iCs/>
                  <w:noProof/>
                  <w:sz w:val="22"/>
                  <w:szCs w:val="22"/>
                </w:rPr>
                <w:t> Journal of Strategy and Performance Management .</w:t>
              </w:r>
            </w:p>
            <w:p w14:paraId="2F04A8A5"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Kateřina, V., 2013. </w:t>
              </w:r>
              <w:r w:rsidRPr="002C3475">
                <w:rPr>
                  <w:rFonts w:asciiTheme="majorBidi" w:hAnsiTheme="majorBidi" w:cstheme="majorBidi"/>
                  <w:i/>
                  <w:iCs/>
                  <w:noProof/>
                  <w:sz w:val="22"/>
                  <w:szCs w:val="22"/>
                </w:rPr>
                <w:t>Journal of Competitiveness .</w:t>
              </w:r>
            </w:p>
            <w:p w14:paraId="60C682AE"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Marrelli, A., 2011. EMPLOYEE ENGAGEMENT AND PERFORMANCE MANAGEMENT IN THE FEDERAL SECTOR. </w:t>
              </w:r>
              <w:r w:rsidRPr="002C3475">
                <w:rPr>
                  <w:rFonts w:asciiTheme="majorBidi" w:hAnsiTheme="majorBidi" w:cstheme="majorBidi"/>
                  <w:i/>
                  <w:iCs/>
                  <w:noProof/>
                  <w:sz w:val="22"/>
                  <w:szCs w:val="22"/>
                </w:rPr>
                <w:t>Performance Improvement.</w:t>
              </w:r>
            </w:p>
            <w:p w14:paraId="3A9024A7"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lastRenderedPageBreak/>
                <w:t xml:space="preserve">OKR, 2019. </w:t>
              </w:r>
              <w:r w:rsidRPr="002C3475">
                <w:rPr>
                  <w:rFonts w:asciiTheme="majorBidi" w:hAnsiTheme="majorBidi" w:cstheme="majorBidi"/>
                  <w:i/>
                  <w:iCs/>
                  <w:noProof/>
                  <w:sz w:val="22"/>
                  <w:szCs w:val="22"/>
                </w:rPr>
                <w:t xml:space="preserve">An Introduction to Objectives and Key Results (OKRs). </w:t>
              </w:r>
              <w:r w:rsidRPr="002C3475">
                <w:rPr>
                  <w:rFonts w:asciiTheme="majorBidi" w:hAnsiTheme="majorBidi" w:cstheme="majorBidi"/>
                  <w:noProof/>
                  <w:sz w:val="22"/>
                  <w:szCs w:val="22"/>
                </w:rPr>
                <w:t xml:space="preserve">[Online] </w:t>
              </w:r>
              <w:r w:rsidRPr="002C3475">
                <w:rPr>
                  <w:rFonts w:asciiTheme="majorBidi" w:hAnsiTheme="majorBidi" w:cstheme="majorBidi"/>
                  <w:noProof/>
                  <w:sz w:val="22"/>
                  <w:szCs w:val="22"/>
                </w:rPr>
                <w:br/>
                <w:t xml:space="preserve">Available at: </w:t>
              </w:r>
              <w:r w:rsidRPr="002C3475">
                <w:rPr>
                  <w:rFonts w:asciiTheme="majorBidi" w:hAnsiTheme="majorBidi" w:cstheme="majorBidi"/>
                  <w:noProof/>
                  <w:sz w:val="22"/>
                  <w:szCs w:val="22"/>
                  <w:u w:val="single"/>
                </w:rPr>
                <w:t>http://www.agilenotanarchy.com/2017/03/an-introduction-to-objectives-and-key.html</w:t>
              </w:r>
            </w:p>
            <w:p w14:paraId="46DAF388"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Performance_Measurement, 2018. </w:t>
              </w:r>
              <w:r w:rsidRPr="002C3475">
                <w:rPr>
                  <w:rFonts w:asciiTheme="majorBidi" w:hAnsiTheme="majorBidi" w:cstheme="majorBidi"/>
                  <w:i/>
                  <w:iCs/>
                  <w:noProof/>
                  <w:sz w:val="22"/>
                  <w:szCs w:val="22"/>
                </w:rPr>
                <w:t xml:space="preserve">Measuring Success –review of indicators and recommendations, </w:t>
              </w:r>
              <w:r w:rsidRPr="002C3475">
                <w:rPr>
                  <w:rFonts w:asciiTheme="majorBidi" w:hAnsiTheme="majorBidi" w:cstheme="majorBidi"/>
                  <w:noProof/>
                  <w:sz w:val="22"/>
                  <w:szCs w:val="22"/>
                </w:rPr>
                <w:t>s.l.: https://www.wmca.org.uk/media/2237/measuring-success.pdf.</w:t>
              </w:r>
            </w:p>
            <w:p w14:paraId="58BD9294"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Rotenberg, Z., 2019. </w:t>
              </w:r>
              <w:r w:rsidRPr="002C3475">
                <w:rPr>
                  <w:rFonts w:asciiTheme="majorBidi" w:hAnsiTheme="majorBidi" w:cstheme="majorBidi"/>
                  <w:i/>
                  <w:iCs/>
                  <w:noProof/>
                  <w:sz w:val="22"/>
                  <w:szCs w:val="22"/>
                </w:rPr>
                <w:t xml:space="preserve">How to Improve Performance Management in 6 Steps. </w:t>
              </w:r>
              <w:r w:rsidRPr="002C3475">
                <w:rPr>
                  <w:rFonts w:asciiTheme="majorBidi" w:hAnsiTheme="majorBidi" w:cstheme="majorBidi"/>
                  <w:noProof/>
                  <w:sz w:val="22"/>
                  <w:szCs w:val="22"/>
                </w:rPr>
                <w:t xml:space="preserve">[Online] </w:t>
              </w:r>
              <w:r w:rsidRPr="002C3475">
                <w:rPr>
                  <w:rFonts w:asciiTheme="majorBidi" w:hAnsiTheme="majorBidi" w:cstheme="majorBidi"/>
                  <w:noProof/>
                  <w:sz w:val="22"/>
                  <w:szCs w:val="22"/>
                </w:rPr>
                <w:br/>
                <w:t xml:space="preserve">Available at: </w:t>
              </w:r>
              <w:r w:rsidRPr="002C3475">
                <w:rPr>
                  <w:rFonts w:asciiTheme="majorBidi" w:hAnsiTheme="majorBidi" w:cstheme="majorBidi"/>
                  <w:noProof/>
                  <w:sz w:val="22"/>
                  <w:szCs w:val="22"/>
                  <w:u w:val="single"/>
                </w:rPr>
                <w:t>https://www.atiim.com/blog/how-to-improve-performance-management-in-6-steps/</w:t>
              </w:r>
            </w:p>
            <w:p w14:paraId="7BAD205D"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Sameeksha, J., 2014. </w:t>
              </w:r>
              <w:r w:rsidRPr="002C3475">
                <w:rPr>
                  <w:rFonts w:asciiTheme="majorBidi" w:hAnsiTheme="majorBidi" w:cstheme="majorBidi"/>
                  <w:i/>
                  <w:iCs/>
                  <w:noProof/>
                  <w:sz w:val="22"/>
                  <w:szCs w:val="22"/>
                </w:rPr>
                <w:t xml:space="preserve">Performance Management System: A Strategic Tool for Human Resource Management , </w:t>
              </w:r>
              <w:r w:rsidRPr="002C3475">
                <w:rPr>
                  <w:rFonts w:asciiTheme="majorBidi" w:hAnsiTheme="majorBidi" w:cstheme="majorBidi"/>
                  <w:noProof/>
                  <w:sz w:val="22"/>
                  <w:szCs w:val="22"/>
                </w:rPr>
                <w:t>s.l.: https://www.researchgate.net/publication/305720304_Performance_Management_System_A_Strategic_Tool_for_Human_Resource_Management.</w:t>
              </w:r>
            </w:p>
            <w:p w14:paraId="3BBF7F81" w14:textId="77777777" w:rsidR="001067CD" w:rsidRPr="002C3475" w:rsidRDefault="001067CD" w:rsidP="001067CD">
              <w:pPr>
                <w:pStyle w:val="Bibliography"/>
                <w:rPr>
                  <w:rFonts w:asciiTheme="majorBidi" w:hAnsiTheme="majorBidi" w:cstheme="majorBidi"/>
                  <w:noProof/>
                  <w:sz w:val="22"/>
                  <w:szCs w:val="22"/>
                </w:rPr>
              </w:pPr>
              <w:r w:rsidRPr="002C3475">
                <w:rPr>
                  <w:rFonts w:asciiTheme="majorBidi" w:hAnsiTheme="majorBidi" w:cstheme="majorBidi"/>
                  <w:noProof/>
                  <w:sz w:val="22"/>
                  <w:szCs w:val="22"/>
                </w:rPr>
                <w:t xml:space="preserve">Ying, Z., 2014. </w:t>
              </w:r>
              <w:r w:rsidRPr="002C3475">
                <w:rPr>
                  <w:rFonts w:asciiTheme="majorBidi" w:hAnsiTheme="majorBidi" w:cstheme="majorBidi"/>
                  <w:i/>
                  <w:iCs/>
                  <w:noProof/>
                  <w:sz w:val="22"/>
                  <w:szCs w:val="22"/>
                </w:rPr>
                <w:t xml:space="preserve">The Impact of Performance Management System on employee performance. </w:t>
              </w:r>
              <w:r w:rsidRPr="002C3475">
                <w:rPr>
                  <w:rFonts w:asciiTheme="majorBidi" w:hAnsiTheme="majorBidi" w:cstheme="majorBidi"/>
                  <w:noProof/>
                  <w:sz w:val="22"/>
                  <w:szCs w:val="22"/>
                </w:rPr>
                <w:t>s.l.:https://essay.utwente.nl/62260/1/Daisy%2Dmaster_thesis.pdf.</w:t>
              </w:r>
            </w:p>
            <w:p w14:paraId="3D74C0CF" w14:textId="4BA130D3" w:rsidR="001067CD" w:rsidRPr="002C3475" w:rsidRDefault="001067CD" w:rsidP="001067CD">
              <w:pPr>
                <w:rPr>
                  <w:rFonts w:asciiTheme="majorBidi" w:hAnsiTheme="majorBidi" w:cstheme="majorBidi"/>
                  <w:sz w:val="22"/>
                  <w:szCs w:val="22"/>
                </w:rPr>
              </w:pPr>
              <w:r w:rsidRPr="002C3475">
                <w:rPr>
                  <w:rFonts w:asciiTheme="majorBidi" w:hAnsiTheme="majorBidi" w:cstheme="majorBidi"/>
                  <w:b/>
                  <w:bCs/>
                  <w:noProof/>
                  <w:sz w:val="22"/>
                  <w:szCs w:val="22"/>
                </w:rPr>
                <w:fldChar w:fldCharType="end"/>
              </w:r>
            </w:p>
          </w:sdtContent>
        </w:sdt>
      </w:sdtContent>
    </w:sdt>
    <w:p w14:paraId="2F03CF29" w14:textId="77777777" w:rsidR="001067CD" w:rsidRPr="002C3475" w:rsidRDefault="001067CD" w:rsidP="001067CD">
      <w:pPr>
        <w:tabs>
          <w:tab w:val="left" w:pos="1039"/>
        </w:tabs>
        <w:rPr>
          <w:rFonts w:asciiTheme="majorBidi" w:hAnsiTheme="majorBidi" w:cstheme="majorBidi"/>
          <w:sz w:val="28"/>
          <w:szCs w:val="28"/>
        </w:rPr>
      </w:pPr>
    </w:p>
    <w:sectPr w:rsidR="001067CD" w:rsidRPr="002C3475">
      <w:footerReference w:type="default" r:id="rId11"/>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E41DE" w14:textId="77777777" w:rsidR="000C42B5" w:rsidRDefault="000C42B5" w:rsidP="00746557">
      <w:pPr>
        <w:spacing w:after="0" w:line="240" w:lineRule="auto"/>
      </w:pPr>
      <w:r>
        <w:separator/>
      </w:r>
    </w:p>
  </w:endnote>
  <w:endnote w:type="continuationSeparator" w:id="0">
    <w:p w14:paraId="510E56E9" w14:textId="77777777" w:rsidR="000C42B5" w:rsidRDefault="000C42B5" w:rsidP="00746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322363"/>
      <w:docPartObj>
        <w:docPartGallery w:val="Page Numbers (Bottom of Page)"/>
        <w:docPartUnique/>
      </w:docPartObj>
    </w:sdtPr>
    <w:sdtEndPr>
      <w:rPr>
        <w:noProof/>
      </w:rPr>
    </w:sdtEndPr>
    <w:sdtContent>
      <w:p w14:paraId="24DEA4E3" w14:textId="1CB6DA5E" w:rsidR="00746557" w:rsidRDefault="007465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CCCAA5" w14:textId="77777777" w:rsidR="00746557" w:rsidRDefault="00746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52946" w14:textId="77777777" w:rsidR="000C42B5" w:rsidRDefault="000C42B5" w:rsidP="00746557">
      <w:pPr>
        <w:spacing w:after="0" w:line="240" w:lineRule="auto"/>
      </w:pPr>
      <w:r>
        <w:separator/>
      </w:r>
    </w:p>
  </w:footnote>
  <w:footnote w:type="continuationSeparator" w:id="0">
    <w:p w14:paraId="59827FA8" w14:textId="77777777" w:rsidR="000C42B5" w:rsidRDefault="000C42B5" w:rsidP="00746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2CC505"/>
    <w:multiLevelType w:val="singleLevel"/>
    <w:tmpl w:val="802CC505"/>
    <w:lvl w:ilvl="0">
      <w:start w:val="15"/>
      <w:numFmt w:val="decimal"/>
      <w:suff w:val="space"/>
      <w:lvlText w:val="[%1]"/>
      <w:lvlJc w:val="left"/>
    </w:lvl>
  </w:abstractNum>
  <w:abstractNum w:abstractNumId="1" w15:restartNumberingAfterBreak="0">
    <w:nsid w:val="8BEAC89A"/>
    <w:multiLevelType w:val="singleLevel"/>
    <w:tmpl w:val="8BEAC89A"/>
    <w:lvl w:ilvl="0">
      <w:start w:val="7"/>
      <w:numFmt w:val="decimal"/>
      <w:suff w:val="space"/>
      <w:lvlText w:val="[%1]"/>
      <w:lvlJc w:val="left"/>
    </w:lvl>
  </w:abstractNum>
  <w:abstractNum w:abstractNumId="2" w15:restartNumberingAfterBreak="0">
    <w:nsid w:val="C0CC7ECC"/>
    <w:multiLevelType w:val="singleLevel"/>
    <w:tmpl w:val="C0CC7ECC"/>
    <w:lvl w:ilvl="0">
      <w:start w:val="13"/>
      <w:numFmt w:val="decimal"/>
      <w:suff w:val="space"/>
      <w:lvlText w:val="[%1]"/>
      <w:lvlJc w:val="left"/>
    </w:lvl>
  </w:abstractNum>
  <w:abstractNum w:abstractNumId="3" w15:restartNumberingAfterBreak="0">
    <w:nsid w:val="DC6CCC6C"/>
    <w:multiLevelType w:val="singleLevel"/>
    <w:tmpl w:val="DC6CCC6C"/>
    <w:lvl w:ilvl="0">
      <w:start w:val="1"/>
      <w:numFmt w:val="decimal"/>
      <w:suff w:val="space"/>
      <w:lvlText w:val="[%1]"/>
      <w:lvlJc w:val="left"/>
    </w:lvl>
  </w:abstractNum>
  <w:abstractNum w:abstractNumId="4" w15:restartNumberingAfterBreak="0">
    <w:nsid w:val="F33CC152"/>
    <w:multiLevelType w:val="singleLevel"/>
    <w:tmpl w:val="F33CC152"/>
    <w:lvl w:ilvl="0">
      <w:start w:val="4"/>
      <w:numFmt w:val="decimal"/>
      <w:suff w:val="space"/>
      <w:lvlText w:val="%1."/>
      <w:lvlJc w:val="left"/>
    </w:lvl>
  </w:abstractNum>
  <w:abstractNum w:abstractNumId="5" w15:restartNumberingAfterBreak="0">
    <w:nsid w:val="14907E4F"/>
    <w:multiLevelType w:val="hybridMultilevel"/>
    <w:tmpl w:val="E21E4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9509ED"/>
    <w:multiLevelType w:val="hybridMultilevel"/>
    <w:tmpl w:val="2BB08286"/>
    <w:lvl w:ilvl="0" w:tplc="18387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8C251C"/>
    <w:multiLevelType w:val="hybridMultilevel"/>
    <w:tmpl w:val="048A8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30A4137"/>
    <w:rsid w:val="000100DC"/>
    <w:rsid w:val="0002628E"/>
    <w:rsid w:val="00064F24"/>
    <w:rsid w:val="00083985"/>
    <w:rsid w:val="000C0059"/>
    <w:rsid w:val="000C070D"/>
    <w:rsid w:val="000C42B5"/>
    <w:rsid w:val="000D396A"/>
    <w:rsid w:val="001067CD"/>
    <w:rsid w:val="00150525"/>
    <w:rsid w:val="001D36F9"/>
    <w:rsid w:val="001F1F9B"/>
    <w:rsid w:val="00296FEA"/>
    <w:rsid w:val="002C3475"/>
    <w:rsid w:val="002D3B47"/>
    <w:rsid w:val="002E0A34"/>
    <w:rsid w:val="003405D6"/>
    <w:rsid w:val="00346D29"/>
    <w:rsid w:val="00354D08"/>
    <w:rsid w:val="00392305"/>
    <w:rsid w:val="003D3B3F"/>
    <w:rsid w:val="00406E2F"/>
    <w:rsid w:val="00410AE9"/>
    <w:rsid w:val="004A37FF"/>
    <w:rsid w:val="004B36E0"/>
    <w:rsid w:val="004B75D0"/>
    <w:rsid w:val="004D2A7C"/>
    <w:rsid w:val="0051155E"/>
    <w:rsid w:val="0055699A"/>
    <w:rsid w:val="005772DA"/>
    <w:rsid w:val="00584E19"/>
    <w:rsid w:val="005A0B74"/>
    <w:rsid w:val="005A7397"/>
    <w:rsid w:val="005F279C"/>
    <w:rsid w:val="006221DA"/>
    <w:rsid w:val="00643C83"/>
    <w:rsid w:val="00691E49"/>
    <w:rsid w:val="006B5568"/>
    <w:rsid w:val="006B5D57"/>
    <w:rsid w:val="006B6CEC"/>
    <w:rsid w:val="00704723"/>
    <w:rsid w:val="00736DBC"/>
    <w:rsid w:val="00742A42"/>
    <w:rsid w:val="00746557"/>
    <w:rsid w:val="00763699"/>
    <w:rsid w:val="00820DB9"/>
    <w:rsid w:val="008423F4"/>
    <w:rsid w:val="00856757"/>
    <w:rsid w:val="00867A2D"/>
    <w:rsid w:val="008D3CC1"/>
    <w:rsid w:val="008E110B"/>
    <w:rsid w:val="008E229F"/>
    <w:rsid w:val="00901200"/>
    <w:rsid w:val="009240FE"/>
    <w:rsid w:val="0095105C"/>
    <w:rsid w:val="009568F9"/>
    <w:rsid w:val="009619E1"/>
    <w:rsid w:val="00967DFC"/>
    <w:rsid w:val="009835BA"/>
    <w:rsid w:val="009F41D2"/>
    <w:rsid w:val="00A04154"/>
    <w:rsid w:val="00A36294"/>
    <w:rsid w:val="00A74123"/>
    <w:rsid w:val="00A92D54"/>
    <w:rsid w:val="00AC04B9"/>
    <w:rsid w:val="00AD5968"/>
    <w:rsid w:val="00B10DE2"/>
    <w:rsid w:val="00B3583A"/>
    <w:rsid w:val="00BC0B8C"/>
    <w:rsid w:val="00BC2CDE"/>
    <w:rsid w:val="00C016E6"/>
    <w:rsid w:val="00C11614"/>
    <w:rsid w:val="00C93773"/>
    <w:rsid w:val="00CB1EB0"/>
    <w:rsid w:val="00D007A7"/>
    <w:rsid w:val="00D12071"/>
    <w:rsid w:val="00D95706"/>
    <w:rsid w:val="00DF7DAF"/>
    <w:rsid w:val="00E03E46"/>
    <w:rsid w:val="00E05E90"/>
    <w:rsid w:val="00E23E16"/>
    <w:rsid w:val="00E36996"/>
    <w:rsid w:val="00E564E5"/>
    <w:rsid w:val="00E6265E"/>
    <w:rsid w:val="00E7652B"/>
    <w:rsid w:val="00EA7B51"/>
    <w:rsid w:val="00ED057A"/>
    <w:rsid w:val="00EE56FD"/>
    <w:rsid w:val="00EF3EBC"/>
    <w:rsid w:val="00F02504"/>
    <w:rsid w:val="00F114C5"/>
    <w:rsid w:val="00F80D62"/>
    <w:rsid w:val="00FA135C"/>
    <w:rsid w:val="00FA6FA0"/>
    <w:rsid w:val="00FA78EE"/>
    <w:rsid w:val="00FB6AFD"/>
    <w:rsid w:val="00FD2689"/>
    <w:rsid w:val="00FF25A2"/>
    <w:rsid w:val="00FF41A5"/>
    <w:rsid w:val="012815AF"/>
    <w:rsid w:val="014A67B2"/>
    <w:rsid w:val="01FC3E7A"/>
    <w:rsid w:val="02E4057C"/>
    <w:rsid w:val="03A1729E"/>
    <w:rsid w:val="03B231DC"/>
    <w:rsid w:val="05257AB0"/>
    <w:rsid w:val="055F711F"/>
    <w:rsid w:val="07056BF1"/>
    <w:rsid w:val="078703CF"/>
    <w:rsid w:val="07DF6812"/>
    <w:rsid w:val="085038ED"/>
    <w:rsid w:val="091B2F71"/>
    <w:rsid w:val="096761AB"/>
    <w:rsid w:val="09B727FF"/>
    <w:rsid w:val="0A02620D"/>
    <w:rsid w:val="0B315028"/>
    <w:rsid w:val="0B401E2B"/>
    <w:rsid w:val="0B440EEF"/>
    <w:rsid w:val="0B477C2F"/>
    <w:rsid w:val="0B6A608A"/>
    <w:rsid w:val="0BF60B9E"/>
    <w:rsid w:val="0C280B99"/>
    <w:rsid w:val="0C4852A8"/>
    <w:rsid w:val="0D4101D4"/>
    <w:rsid w:val="0D7C18B7"/>
    <w:rsid w:val="0DBF5839"/>
    <w:rsid w:val="0ECC3F81"/>
    <w:rsid w:val="0F041D96"/>
    <w:rsid w:val="10C020AB"/>
    <w:rsid w:val="10E7158C"/>
    <w:rsid w:val="11F174F9"/>
    <w:rsid w:val="133138FD"/>
    <w:rsid w:val="134A7C59"/>
    <w:rsid w:val="138264EA"/>
    <w:rsid w:val="13B95D7E"/>
    <w:rsid w:val="13BD7551"/>
    <w:rsid w:val="14973641"/>
    <w:rsid w:val="153C17AD"/>
    <w:rsid w:val="15571F7A"/>
    <w:rsid w:val="15C745B4"/>
    <w:rsid w:val="18324F16"/>
    <w:rsid w:val="18C64A3F"/>
    <w:rsid w:val="19425C77"/>
    <w:rsid w:val="19620524"/>
    <w:rsid w:val="196C3F49"/>
    <w:rsid w:val="198C55D3"/>
    <w:rsid w:val="19C91631"/>
    <w:rsid w:val="1A163B24"/>
    <w:rsid w:val="1AAD2AC6"/>
    <w:rsid w:val="1B9204BF"/>
    <w:rsid w:val="1C274E5E"/>
    <w:rsid w:val="1D306FD6"/>
    <w:rsid w:val="1DA93530"/>
    <w:rsid w:val="1DD73FE5"/>
    <w:rsid w:val="1DF047F8"/>
    <w:rsid w:val="1F52568B"/>
    <w:rsid w:val="1FB37D90"/>
    <w:rsid w:val="213878A3"/>
    <w:rsid w:val="21623703"/>
    <w:rsid w:val="219079E6"/>
    <w:rsid w:val="21A24C36"/>
    <w:rsid w:val="21C82590"/>
    <w:rsid w:val="23BF65BC"/>
    <w:rsid w:val="24910F5D"/>
    <w:rsid w:val="24DD6EE8"/>
    <w:rsid w:val="25203B57"/>
    <w:rsid w:val="25797BD7"/>
    <w:rsid w:val="26641652"/>
    <w:rsid w:val="2741284B"/>
    <w:rsid w:val="2778784B"/>
    <w:rsid w:val="2783756E"/>
    <w:rsid w:val="27BB75E3"/>
    <w:rsid w:val="27FC0446"/>
    <w:rsid w:val="28AC09BB"/>
    <w:rsid w:val="29B806C7"/>
    <w:rsid w:val="29BF719C"/>
    <w:rsid w:val="29C86172"/>
    <w:rsid w:val="2A553566"/>
    <w:rsid w:val="2AF435C0"/>
    <w:rsid w:val="2B3458E2"/>
    <w:rsid w:val="2B4435E9"/>
    <w:rsid w:val="2B7C49D4"/>
    <w:rsid w:val="2B932411"/>
    <w:rsid w:val="2BBC6834"/>
    <w:rsid w:val="2C58218B"/>
    <w:rsid w:val="2DA35FD4"/>
    <w:rsid w:val="2E072400"/>
    <w:rsid w:val="2EC71CA1"/>
    <w:rsid w:val="2ECA63CC"/>
    <w:rsid w:val="2F500239"/>
    <w:rsid w:val="2F9A1047"/>
    <w:rsid w:val="2FA33FC5"/>
    <w:rsid w:val="30630FE3"/>
    <w:rsid w:val="30915612"/>
    <w:rsid w:val="312818D5"/>
    <w:rsid w:val="31C67B5A"/>
    <w:rsid w:val="33ED418E"/>
    <w:rsid w:val="34B43E83"/>
    <w:rsid w:val="34C53C6B"/>
    <w:rsid w:val="35A8799D"/>
    <w:rsid w:val="37161CF3"/>
    <w:rsid w:val="37357327"/>
    <w:rsid w:val="373B4CC2"/>
    <w:rsid w:val="37EE3126"/>
    <w:rsid w:val="3820672B"/>
    <w:rsid w:val="38243F3F"/>
    <w:rsid w:val="38F171BA"/>
    <w:rsid w:val="39F4393D"/>
    <w:rsid w:val="3A2264E5"/>
    <w:rsid w:val="3A59794D"/>
    <w:rsid w:val="3B6F5F3F"/>
    <w:rsid w:val="3BA01932"/>
    <w:rsid w:val="3BB818D6"/>
    <w:rsid w:val="3C1E21D9"/>
    <w:rsid w:val="3C4939D4"/>
    <w:rsid w:val="3D066FFF"/>
    <w:rsid w:val="3D286101"/>
    <w:rsid w:val="3E1866AC"/>
    <w:rsid w:val="3E204CCB"/>
    <w:rsid w:val="3EED6260"/>
    <w:rsid w:val="3F437868"/>
    <w:rsid w:val="3F9A56E8"/>
    <w:rsid w:val="41163D4B"/>
    <w:rsid w:val="41301BBF"/>
    <w:rsid w:val="413F39D5"/>
    <w:rsid w:val="41872FFC"/>
    <w:rsid w:val="42277677"/>
    <w:rsid w:val="430A4137"/>
    <w:rsid w:val="432A7C66"/>
    <w:rsid w:val="436E500F"/>
    <w:rsid w:val="4A007556"/>
    <w:rsid w:val="4AC63181"/>
    <w:rsid w:val="4AE57748"/>
    <w:rsid w:val="4B871A07"/>
    <w:rsid w:val="4D6F234F"/>
    <w:rsid w:val="4D7234AA"/>
    <w:rsid w:val="4DB76D13"/>
    <w:rsid w:val="4E08713D"/>
    <w:rsid w:val="4E2B51F1"/>
    <w:rsid w:val="4EE15A4F"/>
    <w:rsid w:val="4F90059F"/>
    <w:rsid w:val="50124040"/>
    <w:rsid w:val="50355C7C"/>
    <w:rsid w:val="509E2760"/>
    <w:rsid w:val="50DE6446"/>
    <w:rsid w:val="50FA52B2"/>
    <w:rsid w:val="510105F4"/>
    <w:rsid w:val="519D5077"/>
    <w:rsid w:val="53172499"/>
    <w:rsid w:val="53822770"/>
    <w:rsid w:val="54185FA7"/>
    <w:rsid w:val="5569031B"/>
    <w:rsid w:val="55926216"/>
    <w:rsid w:val="56A03853"/>
    <w:rsid w:val="56BF59EC"/>
    <w:rsid w:val="57AF177C"/>
    <w:rsid w:val="57CB6373"/>
    <w:rsid w:val="58447519"/>
    <w:rsid w:val="58F63E10"/>
    <w:rsid w:val="59A86985"/>
    <w:rsid w:val="59C636FF"/>
    <w:rsid w:val="5AD01619"/>
    <w:rsid w:val="5CB4236D"/>
    <w:rsid w:val="5CED283F"/>
    <w:rsid w:val="5D37277D"/>
    <w:rsid w:val="5D8F6B50"/>
    <w:rsid w:val="5F170F87"/>
    <w:rsid w:val="5FE72F2E"/>
    <w:rsid w:val="608D760D"/>
    <w:rsid w:val="60A30BDD"/>
    <w:rsid w:val="61776597"/>
    <w:rsid w:val="61C643CB"/>
    <w:rsid w:val="6262064E"/>
    <w:rsid w:val="6323515F"/>
    <w:rsid w:val="63691E59"/>
    <w:rsid w:val="649E663B"/>
    <w:rsid w:val="64BD6687"/>
    <w:rsid w:val="667C55C5"/>
    <w:rsid w:val="68357569"/>
    <w:rsid w:val="6843364C"/>
    <w:rsid w:val="684D54FC"/>
    <w:rsid w:val="686873F4"/>
    <w:rsid w:val="686D4BF9"/>
    <w:rsid w:val="69951F14"/>
    <w:rsid w:val="69AE06CE"/>
    <w:rsid w:val="6BFF4094"/>
    <w:rsid w:val="6C2E5862"/>
    <w:rsid w:val="6C5A407F"/>
    <w:rsid w:val="6D2311E6"/>
    <w:rsid w:val="6E745936"/>
    <w:rsid w:val="6FCE363B"/>
    <w:rsid w:val="6FD3606B"/>
    <w:rsid w:val="713B4CC2"/>
    <w:rsid w:val="71DD05C1"/>
    <w:rsid w:val="72454C8C"/>
    <w:rsid w:val="724B4840"/>
    <w:rsid w:val="72750285"/>
    <w:rsid w:val="72DC7AC3"/>
    <w:rsid w:val="730A56C6"/>
    <w:rsid w:val="730E2E76"/>
    <w:rsid w:val="73171671"/>
    <w:rsid w:val="7361283D"/>
    <w:rsid w:val="73C21CC0"/>
    <w:rsid w:val="73DC676F"/>
    <w:rsid w:val="7437519F"/>
    <w:rsid w:val="748E2BBF"/>
    <w:rsid w:val="74911BB9"/>
    <w:rsid w:val="749A099A"/>
    <w:rsid w:val="752329FA"/>
    <w:rsid w:val="7528002E"/>
    <w:rsid w:val="752928F6"/>
    <w:rsid w:val="75792DA4"/>
    <w:rsid w:val="75C73278"/>
    <w:rsid w:val="75E048AE"/>
    <w:rsid w:val="76335D7C"/>
    <w:rsid w:val="76B842F8"/>
    <w:rsid w:val="770A6EBF"/>
    <w:rsid w:val="786E5B78"/>
    <w:rsid w:val="78D5783D"/>
    <w:rsid w:val="79666F2A"/>
    <w:rsid w:val="79947310"/>
    <w:rsid w:val="7B540CA9"/>
    <w:rsid w:val="7BA00474"/>
    <w:rsid w:val="7BC71B83"/>
    <w:rsid w:val="7CFA02D8"/>
    <w:rsid w:val="7D50731B"/>
    <w:rsid w:val="7E0A6873"/>
    <w:rsid w:val="7F2F289D"/>
    <w:rsid w:val="7F7544E6"/>
    <w:rsid w:val="7F9632A4"/>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B76BB"/>
  <w15:docId w15:val="{0EE041DE-8CBB-4A20-9880-F10342E8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Theme="minorHAnsi" w:eastAsiaTheme="minorEastAsia" w:hAnsiTheme="minorHAnsi" w:cstheme="minorBidi"/>
      <w:lang w:val="en-US" w:eastAsia="zh-CN"/>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after="0" w:line="240" w:lineRule="auto"/>
    </w:pPr>
    <w:rPr>
      <w:rFonts w:ascii="Tahoma" w:hAnsi="Tahoma" w:cs="Tahoma"/>
      <w:sz w:val="16"/>
      <w:szCs w:val="16"/>
    </w:rPr>
  </w:style>
  <w:style w:type="paragraph" w:styleId="Footer">
    <w:name w:val="footer"/>
    <w:basedOn w:val="Normal"/>
    <w:link w:val="FooterChar"/>
    <w:uiPriority w:val="99"/>
    <w:qFormat/>
    <w:pPr>
      <w:tabs>
        <w:tab w:val="center" w:pos="4153"/>
        <w:tab w:val="right" w:pos="8306"/>
      </w:tabs>
      <w:snapToGrid w:val="0"/>
    </w:pPr>
    <w:rPr>
      <w:sz w:val="18"/>
      <w:szCs w:val="18"/>
    </w:rPr>
  </w:style>
  <w:style w:type="paragraph" w:styleId="Header">
    <w:name w:val="header"/>
    <w:basedOn w:val="Normal"/>
    <w:link w:val="HeaderChar"/>
    <w:qFormat/>
    <w:pPr>
      <w:tabs>
        <w:tab w:val="center" w:pos="4153"/>
        <w:tab w:val="right" w:pos="8306"/>
      </w:tabs>
      <w:snapToGrid w:val="0"/>
    </w:pPr>
    <w:rPr>
      <w:sz w:val="18"/>
      <w:szCs w:val="18"/>
    </w:rPr>
  </w:style>
  <w:style w:type="paragraph" w:styleId="NormalWeb">
    <w:name w:val="Normal (Web)"/>
    <w:qFormat/>
    <w:pPr>
      <w:spacing w:beforeAutospacing="1" w:after="0" w:afterAutospacing="1" w:line="276" w:lineRule="auto"/>
    </w:pPr>
    <w:rPr>
      <w:sz w:val="24"/>
      <w:szCs w:val="24"/>
      <w:lang w:val="en-US" w:eastAsia="zh-CN"/>
    </w:rPr>
  </w:style>
  <w:style w:type="character" w:styleId="Hyperlink">
    <w:name w:val="Hyperlink"/>
    <w:basedOn w:val="DefaultParagraphFont"/>
    <w:rPr>
      <w:color w:val="0000FF"/>
      <w:u w:val="single"/>
    </w:rPr>
  </w:style>
  <w:style w:type="character" w:customStyle="1" w:styleId="BalloonTextChar">
    <w:name w:val="Balloon Text Char"/>
    <w:basedOn w:val="DefaultParagraphFont"/>
    <w:link w:val="BalloonText"/>
    <w:qFormat/>
    <w:rPr>
      <w:rFonts w:ascii="Tahoma" w:eastAsiaTheme="minorEastAsia" w:hAnsi="Tahoma" w:cs="Tahoma"/>
      <w:sz w:val="16"/>
      <w:szCs w:val="16"/>
      <w:lang w:eastAsia="zh-C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E74B5" w:themeColor="accent1" w:themeShade="BF"/>
      <w:sz w:val="28"/>
      <w:szCs w:val="28"/>
      <w:lang w:bidi="en-US"/>
    </w:rPr>
  </w:style>
  <w:style w:type="paragraph" w:customStyle="1" w:styleId="Bibliography1">
    <w:name w:val="Bibliography1"/>
    <w:basedOn w:val="Normal"/>
    <w:next w:val="Normal"/>
    <w:uiPriority w:val="37"/>
    <w:unhideWhenUsed/>
  </w:style>
  <w:style w:type="paragraph" w:styleId="Bibliography">
    <w:name w:val="Bibliography"/>
    <w:basedOn w:val="Normal"/>
    <w:next w:val="Normal"/>
    <w:uiPriority w:val="37"/>
    <w:unhideWhenUsed/>
    <w:rsid w:val="001067CD"/>
  </w:style>
  <w:style w:type="paragraph" w:styleId="ListParagraph">
    <w:name w:val="List Paragraph"/>
    <w:basedOn w:val="Normal"/>
    <w:uiPriority w:val="99"/>
    <w:rsid w:val="00691E49"/>
    <w:pPr>
      <w:ind w:left="720"/>
      <w:contextualSpacing/>
    </w:pPr>
  </w:style>
  <w:style w:type="character" w:customStyle="1" w:styleId="HeaderChar">
    <w:name w:val="Header Char"/>
    <w:basedOn w:val="DefaultParagraphFont"/>
    <w:link w:val="Header"/>
    <w:uiPriority w:val="99"/>
    <w:rsid w:val="0095105C"/>
    <w:rPr>
      <w:rFonts w:asciiTheme="minorHAnsi" w:eastAsiaTheme="minorEastAsia" w:hAnsiTheme="minorHAnsi" w:cstheme="minorBidi"/>
      <w:sz w:val="18"/>
      <w:szCs w:val="18"/>
      <w:lang w:val="en-US" w:eastAsia="zh-CN"/>
    </w:rPr>
  </w:style>
  <w:style w:type="character" w:customStyle="1" w:styleId="FooterChar">
    <w:name w:val="Footer Char"/>
    <w:basedOn w:val="DefaultParagraphFont"/>
    <w:link w:val="Footer"/>
    <w:uiPriority w:val="99"/>
    <w:rsid w:val="00746557"/>
    <w:rPr>
      <w:rFonts w:asciiTheme="minorHAnsi" w:eastAsiaTheme="minorEastAsia" w:hAnsiTheme="minorHAnsi" w:cstheme="minorBidi"/>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9587">
      <w:bodyDiv w:val="1"/>
      <w:marLeft w:val="0"/>
      <w:marRight w:val="0"/>
      <w:marTop w:val="0"/>
      <w:marBottom w:val="0"/>
      <w:divBdr>
        <w:top w:val="none" w:sz="0" w:space="0" w:color="auto"/>
        <w:left w:val="none" w:sz="0" w:space="0" w:color="auto"/>
        <w:bottom w:val="none" w:sz="0" w:space="0" w:color="auto"/>
        <w:right w:val="none" w:sz="0" w:space="0" w:color="auto"/>
      </w:divBdr>
    </w:div>
    <w:div w:id="58477017">
      <w:bodyDiv w:val="1"/>
      <w:marLeft w:val="0"/>
      <w:marRight w:val="0"/>
      <w:marTop w:val="0"/>
      <w:marBottom w:val="0"/>
      <w:divBdr>
        <w:top w:val="none" w:sz="0" w:space="0" w:color="auto"/>
        <w:left w:val="none" w:sz="0" w:space="0" w:color="auto"/>
        <w:bottom w:val="none" w:sz="0" w:space="0" w:color="auto"/>
        <w:right w:val="none" w:sz="0" w:space="0" w:color="auto"/>
      </w:divBdr>
    </w:div>
    <w:div w:id="103961749">
      <w:bodyDiv w:val="1"/>
      <w:marLeft w:val="0"/>
      <w:marRight w:val="0"/>
      <w:marTop w:val="0"/>
      <w:marBottom w:val="0"/>
      <w:divBdr>
        <w:top w:val="none" w:sz="0" w:space="0" w:color="auto"/>
        <w:left w:val="none" w:sz="0" w:space="0" w:color="auto"/>
        <w:bottom w:val="none" w:sz="0" w:space="0" w:color="auto"/>
        <w:right w:val="none" w:sz="0" w:space="0" w:color="auto"/>
      </w:divBdr>
    </w:div>
    <w:div w:id="132531736">
      <w:bodyDiv w:val="1"/>
      <w:marLeft w:val="0"/>
      <w:marRight w:val="0"/>
      <w:marTop w:val="0"/>
      <w:marBottom w:val="0"/>
      <w:divBdr>
        <w:top w:val="none" w:sz="0" w:space="0" w:color="auto"/>
        <w:left w:val="none" w:sz="0" w:space="0" w:color="auto"/>
        <w:bottom w:val="none" w:sz="0" w:space="0" w:color="auto"/>
        <w:right w:val="none" w:sz="0" w:space="0" w:color="auto"/>
      </w:divBdr>
    </w:div>
    <w:div w:id="144972091">
      <w:bodyDiv w:val="1"/>
      <w:marLeft w:val="0"/>
      <w:marRight w:val="0"/>
      <w:marTop w:val="0"/>
      <w:marBottom w:val="0"/>
      <w:divBdr>
        <w:top w:val="none" w:sz="0" w:space="0" w:color="auto"/>
        <w:left w:val="none" w:sz="0" w:space="0" w:color="auto"/>
        <w:bottom w:val="none" w:sz="0" w:space="0" w:color="auto"/>
        <w:right w:val="none" w:sz="0" w:space="0" w:color="auto"/>
      </w:divBdr>
    </w:div>
    <w:div w:id="193468174">
      <w:bodyDiv w:val="1"/>
      <w:marLeft w:val="0"/>
      <w:marRight w:val="0"/>
      <w:marTop w:val="0"/>
      <w:marBottom w:val="0"/>
      <w:divBdr>
        <w:top w:val="none" w:sz="0" w:space="0" w:color="auto"/>
        <w:left w:val="none" w:sz="0" w:space="0" w:color="auto"/>
        <w:bottom w:val="none" w:sz="0" w:space="0" w:color="auto"/>
        <w:right w:val="none" w:sz="0" w:space="0" w:color="auto"/>
      </w:divBdr>
    </w:div>
    <w:div w:id="228656929">
      <w:bodyDiv w:val="1"/>
      <w:marLeft w:val="0"/>
      <w:marRight w:val="0"/>
      <w:marTop w:val="0"/>
      <w:marBottom w:val="0"/>
      <w:divBdr>
        <w:top w:val="none" w:sz="0" w:space="0" w:color="auto"/>
        <w:left w:val="none" w:sz="0" w:space="0" w:color="auto"/>
        <w:bottom w:val="none" w:sz="0" w:space="0" w:color="auto"/>
        <w:right w:val="none" w:sz="0" w:space="0" w:color="auto"/>
      </w:divBdr>
    </w:div>
    <w:div w:id="301933742">
      <w:bodyDiv w:val="1"/>
      <w:marLeft w:val="0"/>
      <w:marRight w:val="0"/>
      <w:marTop w:val="0"/>
      <w:marBottom w:val="0"/>
      <w:divBdr>
        <w:top w:val="none" w:sz="0" w:space="0" w:color="auto"/>
        <w:left w:val="none" w:sz="0" w:space="0" w:color="auto"/>
        <w:bottom w:val="none" w:sz="0" w:space="0" w:color="auto"/>
        <w:right w:val="none" w:sz="0" w:space="0" w:color="auto"/>
      </w:divBdr>
    </w:div>
    <w:div w:id="313339786">
      <w:bodyDiv w:val="1"/>
      <w:marLeft w:val="0"/>
      <w:marRight w:val="0"/>
      <w:marTop w:val="0"/>
      <w:marBottom w:val="0"/>
      <w:divBdr>
        <w:top w:val="none" w:sz="0" w:space="0" w:color="auto"/>
        <w:left w:val="none" w:sz="0" w:space="0" w:color="auto"/>
        <w:bottom w:val="none" w:sz="0" w:space="0" w:color="auto"/>
        <w:right w:val="none" w:sz="0" w:space="0" w:color="auto"/>
      </w:divBdr>
    </w:div>
    <w:div w:id="335810537">
      <w:bodyDiv w:val="1"/>
      <w:marLeft w:val="0"/>
      <w:marRight w:val="0"/>
      <w:marTop w:val="0"/>
      <w:marBottom w:val="0"/>
      <w:divBdr>
        <w:top w:val="none" w:sz="0" w:space="0" w:color="auto"/>
        <w:left w:val="none" w:sz="0" w:space="0" w:color="auto"/>
        <w:bottom w:val="none" w:sz="0" w:space="0" w:color="auto"/>
        <w:right w:val="none" w:sz="0" w:space="0" w:color="auto"/>
      </w:divBdr>
    </w:div>
    <w:div w:id="337117711">
      <w:bodyDiv w:val="1"/>
      <w:marLeft w:val="0"/>
      <w:marRight w:val="0"/>
      <w:marTop w:val="0"/>
      <w:marBottom w:val="0"/>
      <w:divBdr>
        <w:top w:val="none" w:sz="0" w:space="0" w:color="auto"/>
        <w:left w:val="none" w:sz="0" w:space="0" w:color="auto"/>
        <w:bottom w:val="none" w:sz="0" w:space="0" w:color="auto"/>
        <w:right w:val="none" w:sz="0" w:space="0" w:color="auto"/>
      </w:divBdr>
    </w:div>
    <w:div w:id="379674066">
      <w:bodyDiv w:val="1"/>
      <w:marLeft w:val="0"/>
      <w:marRight w:val="0"/>
      <w:marTop w:val="0"/>
      <w:marBottom w:val="0"/>
      <w:divBdr>
        <w:top w:val="none" w:sz="0" w:space="0" w:color="auto"/>
        <w:left w:val="none" w:sz="0" w:space="0" w:color="auto"/>
        <w:bottom w:val="none" w:sz="0" w:space="0" w:color="auto"/>
        <w:right w:val="none" w:sz="0" w:space="0" w:color="auto"/>
      </w:divBdr>
    </w:div>
    <w:div w:id="513617736">
      <w:bodyDiv w:val="1"/>
      <w:marLeft w:val="0"/>
      <w:marRight w:val="0"/>
      <w:marTop w:val="0"/>
      <w:marBottom w:val="0"/>
      <w:divBdr>
        <w:top w:val="none" w:sz="0" w:space="0" w:color="auto"/>
        <w:left w:val="none" w:sz="0" w:space="0" w:color="auto"/>
        <w:bottom w:val="none" w:sz="0" w:space="0" w:color="auto"/>
        <w:right w:val="none" w:sz="0" w:space="0" w:color="auto"/>
      </w:divBdr>
    </w:div>
    <w:div w:id="574169183">
      <w:bodyDiv w:val="1"/>
      <w:marLeft w:val="0"/>
      <w:marRight w:val="0"/>
      <w:marTop w:val="0"/>
      <w:marBottom w:val="0"/>
      <w:divBdr>
        <w:top w:val="none" w:sz="0" w:space="0" w:color="auto"/>
        <w:left w:val="none" w:sz="0" w:space="0" w:color="auto"/>
        <w:bottom w:val="none" w:sz="0" w:space="0" w:color="auto"/>
        <w:right w:val="none" w:sz="0" w:space="0" w:color="auto"/>
      </w:divBdr>
    </w:div>
    <w:div w:id="635841772">
      <w:bodyDiv w:val="1"/>
      <w:marLeft w:val="0"/>
      <w:marRight w:val="0"/>
      <w:marTop w:val="0"/>
      <w:marBottom w:val="0"/>
      <w:divBdr>
        <w:top w:val="none" w:sz="0" w:space="0" w:color="auto"/>
        <w:left w:val="none" w:sz="0" w:space="0" w:color="auto"/>
        <w:bottom w:val="none" w:sz="0" w:space="0" w:color="auto"/>
        <w:right w:val="none" w:sz="0" w:space="0" w:color="auto"/>
      </w:divBdr>
    </w:div>
    <w:div w:id="724916623">
      <w:bodyDiv w:val="1"/>
      <w:marLeft w:val="0"/>
      <w:marRight w:val="0"/>
      <w:marTop w:val="0"/>
      <w:marBottom w:val="0"/>
      <w:divBdr>
        <w:top w:val="none" w:sz="0" w:space="0" w:color="auto"/>
        <w:left w:val="none" w:sz="0" w:space="0" w:color="auto"/>
        <w:bottom w:val="none" w:sz="0" w:space="0" w:color="auto"/>
        <w:right w:val="none" w:sz="0" w:space="0" w:color="auto"/>
      </w:divBdr>
    </w:div>
    <w:div w:id="732893905">
      <w:bodyDiv w:val="1"/>
      <w:marLeft w:val="0"/>
      <w:marRight w:val="0"/>
      <w:marTop w:val="0"/>
      <w:marBottom w:val="0"/>
      <w:divBdr>
        <w:top w:val="none" w:sz="0" w:space="0" w:color="auto"/>
        <w:left w:val="none" w:sz="0" w:space="0" w:color="auto"/>
        <w:bottom w:val="none" w:sz="0" w:space="0" w:color="auto"/>
        <w:right w:val="none" w:sz="0" w:space="0" w:color="auto"/>
      </w:divBdr>
    </w:div>
    <w:div w:id="755828362">
      <w:bodyDiv w:val="1"/>
      <w:marLeft w:val="0"/>
      <w:marRight w:val="0"/>
      <w:marTop w:val="0"/>
      <w:marBottom w:val="0"/>
      <w:divBdr>
        <w:top w:val="none" w:sz="0" w:space="0" w:color="auto"/>
        <w:left w:val="none" w:sz="0" w:space="0" w:color="auto"/>
        <w:bottom w:val="none" w:sz="0" w:space="0" w:color="auto"/>
        <w:right w:val="none" w:sz="0" w:space="0" w:color="auto"/>
      </w:divBdr>
    </w:div>
    <w:div w:id="805927333">
      <w:bodyDiv w:val="1"/>
      <w:marLeft w:val="0"/>
      <w:marRight w:val="0"/>
      <w:marTop w:val="0"/>
      <w:marBottom w:val="0"/>
      <w:divBdr>
        <w:top w:val="none" w:sz="0" w:space="0" w:color="auto"/>
        <w:left w:val="none" w:sz="0" w:space="0" w:color="auto"/>
        <w:bottom w:val="none" w:sz="0" w:space="0" w:color="auto"/>
        <w:right w:val="none" w:sz="0" w:space="0" w:color="auto"/>
      </w:divBdr>
    </w:div>
    <w:div w:id="833179697">
      <w:bodyDiv w:val="1"/>
      <w:marLeft w:val="0"/>
      <w:marRight w:val="0"/>
      <w:marTop w:val="0"/>
      <w:marBottom w:val="0"/>
      <w:divBdr>
        <w:top w:val="none" w:sz="0" w:space="0" w:color="auto"/>
        <w:left w:val="none" w:sz="0" w:space="0" w:color="auto"/>
        <w:bottom w:val="none" w:sz="0" w:space="0" w:color="auto"/>
        <w:right w:val="none" w:sz="0" w:space="0" w:color="auto"/>
      </w:divBdr>
    </w:div>
    <w:div w:id="837690515">
      <w:bodyDiv w:val="1"/>
      <w:marLeft w:val="0"/>
      <w:marRight w:val="0"/>
      <w:marTop w:val="0"/>
      <w:marBottom w:val="0"/>
      <w:divBdr>
        <w:top w:val="none" w:sz="0" w:space="0" w:color="auto"/>
        <w:left w:val="none" w:sz="0" w:space="0" w:color="auto"/>
        <w:bottom w:val="none" w:sz="0" w:space="0" w:color="auto"/>
        <w:right w:val="none" w:sz="0" w:space="0" w:color="auto"/>
      </w:divBdr>
    </w:div>
    <w:div w:id="1104305394">
      <w:bodyDiv w:val="1"/>
      <w:marLeft w:val="0"/>
      <w:marRight w:val="0"/>
      <w:marTop w:val="0"/>
      <w:marBottom w:val="0"/>
      <w:divBdr>
        <w:top w:val="none" w:sz="0" w:space="0" w:color="auto"/>
        <w:left w:val="none" w:sz="0" w:space="0" w:color="auto"/>
        <w:bottom w:val="none" w:sz="0" w:space="0" w:color="auto"/>
        <w:right w:val="none" w:sz="0" w:space="0" w:color="auto"/>
      </w:divBdr>
    </w:div>
    <w:div w:id="1125461782">
      <w:bodyDiv w:val="1"/>
      <w:marLeft w:val="0"/>
      <w:marRight w:val="0"/>
      <w:marTop w:val="0"/>
      <w:marBottom w:val="0"/>
      <w:divBdr>
        <w:top w:val="none" w:sz="0" w:space="0" w:color="auto"/>
        <w:left w:val="none" w:sz="0" w:space="0" w:color="auto"/>
        <w:bottom w:val="none" w:sz="0" w:space="0" w:color="auto"/>
        <w:right w:val="none" w:sz="0" w:space="0" w:color="auto"/>
      </w:divBdr>
    </w:div>
    <w:div w:id="1184973243">
      <w:bodyDiv w:val="1"/>
      <w:marLeft w:val="0"/>
      <w:marRight w:val="0"/>
      <w:marTop w:val="0"/>
      <w:marBottom w:val="0"/>
      <w:divBdr>
        <w:top w:val="none" w:sz="0" w:space="0" w:color="auto"/>
        <w:left w:val="none" w:sz="0" w:space="0" w:color="auto"/>
        <w:bottom w:val="none" w:sz="0" w:space="0" w:color="auto"/>
        <w:right w:val="none" w:sz="0" w:space="0" w:color="auto"/>
      </w:divBdr>
    </w:div>
    <w:div w:id="1229726463">
      <w:bodyDiv w:val="1"/>
      <w:marLeft w:val="0"/>
      <w:marRight w:val="0"/>
      <w:marTop w:val="0"/>
      <w:marBottom w:val="0"/>
      <w:divBdr>
        <w:top w:val="none" w:sz="0" w:space="0" w:color="auto"/>
        <w:left w:val="none" w:sz="0" w:space="0" w:color="auto"/>
        <w:bottom w:val="none" w:sz="0" w:space="0" w:color="auto"/>
        <w:right w:val="none" w:sz="0" w:space="0" w:color="auto"/>
      </w:divBdr>
    </w:div>
    <w:div w:id="1289707379">
      <w:bodyDiv w:val="1"/>
      <w:marLeft w:val="0"/>
      <w:marRight w:val="0"/>
      <w:marTop w:val="0"/>
      <w:marBottom w:val="0"/>
      <w:divBdr>
        <w:top w:val="none" w:sz="0" w:space="0" w:color="auto"/>
        <w:left w:val="none" w:sz="0" w:space="0" w:color="auto"/>
        <w:bottom w:val="none" w:sz="0" w:space="0" w:color="auto"/>
        <w:right w:val="none" w:sz="0" w:space="0" w:color="auto"/>
      </w:divBdr>
    </w:div>
    <w:div w:id="1317683017">
      <w:bodyDiv w:val="1"/>
      <w:marLeft w:val="0"/>
      <w:marRight w:val="0"/>
      <w:marTop w:val="0"/>
      <w:marBottom w:val="0"/>
      <w:divBdr>
        <w:top w:val="none" w:sz="0" w:space="0" w:color="auto"/>
        <w:left w:val="none" w:sz="0" w:space="0" w:color="auto"/>
        <w:bottom w:val="none" w:sz="0" w:space="0" w:color="auto"/>
        <w:right w:val="none" w:sz="0" w:space="0" w:color="auto"/>
      </w:divBdr>
    </w:div>
    <w:div w:id="1420253119">
      <w:bodyDiv w:val="1"/>
      <w:marLeft w:val="0"/>
      <w:marRight w:val="0"/>
      <w:marTop w:val="0"/>
      <w:marBottom w:val="0"/>
      <w:divBdr>
        <w:top w:val="none" w:sz="0" w:space="0" w:color="auto"/>
        <w:left w:val="none" w:sz="0" w:space="0" w:color="auto"/>
        <w:bottom w:val="none" w:sz="0" w:space="0" w:color="auto"/>
        <w:right w:val="none" w:sz="0" w:space="0" w:color="auto"/>
      </w:divBdr>
    </w:div>
    <w:div w:id="1454322646">
      <w:bodyDiv w:val="1"/>
      <w:marLeft w:val="0"/>
      <w:marRight w:val="0"/>
      <w:marTop w:val="0"/>
      <w:marBottom w:val="0"/>
      <w:divBdr>
        <w:top w:val="none" w:sz="0" w:space="0" w:color="auto"/>
        <w:left w:val="none" w:sz="0" w:space="0" w:color="auto"/>
        <w:bottom w:val="none" w:sz="0" w:space="0" w:color="auto"/>
        <w:right w:val="none" w:sz="0" w:space="0" w:color="auto"/>
      </w:divBdr>
    </w:div>
    <w:div w:id="1477837997">
      <w:bodyDiv w:val="1"/>
      <w:marLeft w:val="0"/>
      <w:marRight w:val="0"/>
      <w:marTop w:val="0"/>
      <w:marBottom w:val="0"/>
      <w:divBdr>
        <w:top w:val="none" w:sz="0" w:space="0" w:color="auto"/>
        <w:left w:val="none" w:sz="0" w:space="0" w:color="auto"/>
        <w:bottom w:val="none" w:sz="0" w:space="0" w:color="auto"/>
        <w:right w:val="none" w:sz="0" w:space="0" w:color="auto"/>
      </w:divBdr>
    </w:div>
    <w:div w:id="1495296576">
      <w:bodyDiv w:val="1"/>
      <w:marLeft w:val="0"/>
      <w:marRight w:val="0"/>
      <w:marTop w:val="0"/>
      <w:marBottom w:val="0"/>
      <w:divBdr>
        <w:top w:val="none" w:sz="0" w:space="0" w:color="auto"/>
        <w:left w:val="none" w:sz="0" w:space="0" w:color="auto"/>
        <w:bottom w:val="none" w:sz="0" w:space="0" w:color="auto"/>
        <w:right w:val="none" w:sz="0" w:space="0" w:color="auto"/>
      </w:divBdr>
    </w:div>
    <w:div w:id="1501238467">
      <w:bodyDiv w:val="1"/>
      <w:marLeft w:val="0"/>
      <w:marRight w:val="0"/>
      <w:marTop w:val="0"/>
      <w:marBottom w:val="0"/>
      <w:divBdr>
        <w:top w:val="none" w:sz="0" w:space="0" w:color="auto"/>
        <w:left w:val="none" w:sz="0" w:space="0" w:color="auto"/>
        <w:bottom w:val="none" w:sz="0" w:space="0" w:color="auto"/>
        <w:right w:val="none" w:sz="0" w:space="0" w:color="auto"/>
      </w:divBdr>
    </w:div>
    <w:div w:id="1512723432">
      <w:bodyDiv w:val="1"/>
      <w:marLeft w:val="0"/>
      <w:marRight w:val="0"/>
      <w:marTop w:val="0"/>
      <w:marBottom w:val="0"/>
      <w:divBdr>
        <w:top w:val="none" w:sz="0" w:space="0" w:color="auto"/>
        <w:left w:val="none" w:sz="0" w:space="0" w:color="auto"/>
        <w:bottom w:val="none" w:sz="0" w:space="0" w:color="auto"/>
        <w:right w:val="none" w:sz="0" w:space="0" w:color="auto"/>
      </w:divBdr>
    </w:div>
    <w:div w:id="1610697343">
      <w:bodyDiv w:val="1"/>
      <w:marLeft w:val="0"/>
      <w:marRight w:val="0"/>
      <w:marTop w:val="0"/>
      <w:marBottom w:val="0"/>
      <w:divBdr>
        <w:top w:val="none" w:sz="0" w:space="0" w:color="auto"/>
        <w:left w:val="none" w:sz="0" w:space="0" w:color="auto"/>
        <w:bottom w:val="none" w:sz="0" w:space="0" w:color="auto"/>
        <w:right w:val="none" w:sz="0" w:space="0" w:color="auto"/>
      </w:divBdr>
    </w:div>
    <w:div w:id="1802653509">
      <w:bodyDiv w:val="1"/>
      <w:marLeft w:val="0"/>
      <w:marRight w:val="0"/>
      <w:marTop w:val="0"/>
      <w:marBottom w:val="0"/>
      <w:divBdr>
        <w:top w:val="none" w:sz="0" w:space="0" w:color="auto"/>
        <w:left w:val="none" w:sz="0" w:space="0" w:color="auto"/>
        <w:bottom w:val="none" w:sz="0" w:space="0" w:color="auto"/>
        <w:right w:val="none" w:sz="0" w:space="0" w:color="auto"/>
      </w:divBdr>
    </w:div>
    <w:div w:id="1888833879">
      <w:bodyDiv w:val="1"/>
      <w:marLeft w:val="0"/>
      <w:marRight w:val="0"/>
      <w:marTop w:val="0"/>
      <w:marBottom w:val="0"/>
      <w:divBdr>
        <w:top w:val="none" w:sz="0" w:space="0" w:color="auto"/>
        <w:left w:val="none" w:sz="0" w:space="0" w:color="auto"/>
        <w:bottom w:val="none" w:sz="0" w:space="0" w:color="auto"/>
        <w:right w:val="none" w:sz="0" w:space="0" w:color="auto"/>
      </w:divBdr>
    </w:div>
    <w:div w:id="1899900429">
      <w:bodyDiv w:val="1"/>
      <w:marLeft w:val="0"/>
      <w:marRight w:val="0"/>
      <w:marTop w:val="0"/>
      <w:marBottom w:val="0"/>
      <w:divBdr>
        <w:top w:val="none" w:sz="0" w:space="0" w:color="auto"/>
        <w:left w:val="none" w:sz="0" w:space="0" w:color="auto"/>
        <w:bottom w:val="none" w:sz="0" w:space="0" w:color="auto"/>
        <w:right w:val="none" w:sz="0" w:space="0" w:color="auto"/>
      </w:divBdr>
    </w:div>
    <w:div w:id="1954630172">
      <w:bodyDiv w:val="1"/>
      <w:marLeft w:val="0"/>
      <w:marRight w:val="0"/>
      <w:marTop w:val="0"/>
      <w:marBottom w:val="0"/>
      <w:divBdr>
        <w:top w:val="none" w:sz="0" w:space="0" w:color="auto"/>
        <w:left w:val="none" w:sz="0" w:space="0" w:color="auto"/>
        <w:bottom w:val="none" w:sz="0" w:space="0" w:color="auto"/>
        <w:right w:val="none" w:sz="0" w:space="0" w:color="auto"/>
      </w:divBdr>
    </w:div>
    <w:div w:id="1959070116">
      <w:bodyDiv w:val="1"/>
      <w:marLeft w:val="0"/>
      <w:marRight w:val="0"/>
      <w:marTop w:val="0"/>
      <w:marBottom w:val="0"/>
      <w:divBdr>
        <w:top w:val="none" w:sz="0" w:space="0" w:color="auto"/>
        <w:left w:val="none" w:sz="0" w:space="0" w:color="auto"/>
        <w:bottom w:val="none" w:sz="0" w:space="0" w:color="auto"/>
        <w:right w:val="none" w:sz="0" w:space="0" w:color="auto"/>
      </w:divBdr>
    </w:div>
    <w:div w:id="1961180737">
      <w:bodyDiv w:val="1"/>
      <w:marLeft w:val="0"/>
      <w:marRight w:val="0"/>
      <w:marTop w:val="0"/>
      <w:marBottom w:val="0"/>
      <w:divBdr>
        <w:top w:val="none" w:sz="0" w:space="0" w:color="auto"/>
        <w:left w:val="none" w:sz="0" w:space="0" w:color="auto"/>
        <w:bottom w:val="none" w:sz="0" w:space="0" w:color="auto"/>
        <w:right w:val="none" w:sz="0" w:space="0" w:color="auto"/>
      </w:divBdr>
    </w:div>
    <w:div w:id="2014448405">
      <w:bodyDiv w:val="1"/>
      <w:marLeft w:val="0"/>
      <w:marRight w:val="0"/>
      <w:marTop w:val="0"/>
      <w:marBottom w:val="0"/>
      <w:divBdr>
        <w:top w:val="none" w:sz="0" w:space="0" w:color="auto"/>
        <w:left w:val="none" w:sz="0" w:space="0" w:color="auto"/>
        <w:bottom w:val="none" w:sz="0" w:space="0" w:color="auto"/>
        <w:right w:val="none" w:sz="0" w:space="0" w:color="auto"/>
      </w:divBdr>
    </w:div>
    <w:div w:id="2045474893">
      <w:bodyDiv w:val="1"/>
      <w:marLeft w:val="0"/>
      <w:marRight w:val="0"/>
      <w:marTop w:val="0"/>
      <w:marBottom w:val="0"/>
      <w:divBdr>
        <w:top w:val="none" w:sz="0" w:space="0" w:color="auto"/>
        <w:left w:val="none" w:sz="0" w:space="0" w:color="auto"/>
        <w:bottom w:val="none" w:sz="0" w:space="0" w:color="auto"/>
        <w:right w:val="none" w:sz="0" w:space="0" w:color="auto"/>
      </w:divBdr>
    </w:div>
    <w:div w:id="2079672872">
      <w:bodyDiv w:val="1"/>
      <w:marLeft w:val="0"/>
      <w:marRight w:val="0"/>
      <w:marTop w:val="0"/>
      <w:marBottom w:val="0"/>
      <w:divBdr>
        <w:top w:val="none" w:sz="0" w:space="0" w:color="auto"/>
        <w:left w:val="none" w:sz="0" w:space="0" w:color="auto"/>
        <w:bottom w:val="none" w:sz="0" w:space="0" w:color="auto"/>
        <w:right w:val="none" w:sz="0" w:space="0" w:color="auto"/>
      </w:divBdr>
    </w:div>
    <w:div w:id="2094011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Mar11</b:Tag>
    <b:SourceType>JournalArticle</b:SourceType>
    <b:Guid>{C57AC63C-7705-4EF5-8483-5BFB497C96D9}</b:Guid>
    <b:Author>
      <b:Author>
        <b:NameList>
          <b:Person>
            <b:Last>Marrelli</b:Last>
            <b:First>A.</b:First>
          </b:Person>
        </b:NameList>
      </b:Author>
    </b:Author>
    <b:Title>EMPLOYEE ENGAGEMENT AND PERFORMANCE MANAGEMENT IN THE FEDERAL SECTOR </b:Title>
    <b:JournalName>Performance Improvement</b:JournalName>
    <b:Year>2011</b:Year>
    <b:RefOrder>1</b:RefOrder>
  </b:Source>
  <b:Source>
    <b:Tag>Gin19</b:Tag>
    <b:SourceType>InternetSite</b:SourceType>
    <b:Guid>{75ADDDE5-63B8-410F-A509-9DF7E09A3F78}</b:Guid>
    <b:Author>
      <b:Author>
        <b:NameList>
          <b:Person>
            <b:Last>Ginac</b:Last>
            <b:First>L.</b:First>
          </b:Person>
        </b:NameList>
      </b:Author>
    </b:Author>
    <b:Title>Impacts on Employee Engagement with Performance Management</b:Title>
    <b:Year>2019</b:Year>
    <b:Month>12</b:Month>
    <b:Day>1</b:Day>
    <b:URL>https://www.hrtechnologist.com/articles/employee-engagement/impacts-on-employee-engagement-with-performance-management/</b:URL>
    <b:RefOrder>2</b:RefOrder>
  </b:Source>
  <b:Source>
    <b:Tag>Dal12</b:Tag>
    <b:SourceType>JournalArticle</b:SourceType>
    <b:Guid>{9D544FCC-8274-40A8-82C2-D4B3FE6C36E4}</b:Guid>
    <b:Author>
      <b:Author>
        <b:NameList>
          <b:Person>
            <b:Last>Dalal</b:Last>
            <b:First>R.</b:First>
          </b:Person>
        </b:NameList>
      </b:Author>
    </b:Author>
    <b:Title>The Relative Importance of Employee Engagement, Other Job Attitudes, and Trait Affect as Predictors of Job Performance†</b:Title>
    <b:Year>2012</b:Year>
    <b:JournalName>Journalof Applied Social Psychology</b:JournalName>
    <b:RefOrder>3</b:RefOrder>
  </b:Source>
  <b:Source>
    <b:Tag>Agu13</b:Tag>
    <b:SourceType>Book</b:SourceType>
    <b:Guid>{C7BE2A89-2C94-4237-B2D0-BA7999C7C802}</b:Guid>
    <b:Title>Performance Management, Human Resource Development Review</b:Title>
    <b:Year>2013</b:Year>
    <b:Author>
      <b:Author>
        <b:NameList>
          <b:Person>
            <b:Last>Aguinis</b:Last>
            <b:First>D.</b:First>
          </b:Person>
        </b:NameList>
      </b:Author>
    </b:Author>
    <b:Publisher>Google Books</b:Publisher>
    <b:RefOrder>4</b:RefOrder>
  </b:Source>
  <b:Source>
    <b:Tag>yin14</b:Tag>
    <b:SourceType>Book</b:SourceType>
    <b:Guid>{B7A08FDB-AE63-4EB1-9225-B6BF01FD7069}</b:Guid>
    <b:Author>
      <b:Author>
        <b:NameList>
          <b:Person>
            <b:Last>Ying</b:Last>
            <b:First>Z.</b:First>
          </b:Person>
        </b:NameList>
      </b:Author>
    </b:Author>
    <b:Title>The Impact of Performance Management System on employee performance</b:Title>
    <b:Year>2014</b:Year>
    <b:Publisher>https://essay.utwente.nl/62260/1/Daisy%2Dmaster_thesis.pdf</b:Publisher>
    <b:RefOrder>5</b:RefOrder>
  </b:Source>
  <b:Source>
    <b:Tag>Sam14d</b:Tag>
    <b:SourceType>Report</b:SourceType>
    <b:Guid>{E1D8B56A-C121-4481-BDCF-227CDB35F3B6}</b:Guid>
    <b:Title>Performance Management System: A Strategic Tool for Human Resource Management </b:Title>
    <b:Year>2014</b:Year>
    <b:Publisher>https://www.researchgate.net/publication/305720304_Performance_Management_System_A_Strategic_Tool_for_Human_Resource_Management</b:Publisher>
    <b:Author>
      <b:Author>
        <b:NameList>
          <b:Person>
            <b:Last>Sameeksha</b:Last>
            <b:First>J.</b:First>
          </b:Person>
        </b:NameList>
      </b:Author>
    </b:Author>
    <b:RefOrder>6</b:RefOrder>
  </b:Source>
  <b:Source>
    <b:Tag>Iqb16</b:Tag>
    <b:SourceType>JournalArticle</b:SourceType>
    <b:Guid>{3E59CBB9-FDBF-4CDB-8BBA-DB3D1C9E2EDD}</b:Guid>
    <b:Title>DISSATISFACTION WITH PERFORMANCE MANAGEMENT SYSTEM IN A BANK; POSSIBLE REASONS AND REMEDIES </b:Title>
    <b:Year>2016</b:Year>
    <b:Author>
      <b:Author>
        <b:NameList>
          <b:Person>
            <b:Last>Iqbal</b:Last>
            <b:First>S.</b:First>
          </b:Person>
        </b:NameList>
      </b:Author>
    </b:Author>
    <b:JournalName> Journal of Strategy and Performance Management </b:JournalName>
    <b:RefOrder>7</b:RefOrder>
  </b:Source>
  <b:Source>
    <b:Tag>Kat13</b:Tag>
    <b:SourceType>JournalArticle</b:SourceType>
    <b:Guid>{7D7FA14E-CAD5-4ADD-AADA-089674BCE42B}</b:Guid>
    <b:Author>
      <b:Author>
        <b:NameList>
          <b:Person>
            <b:Last>Kateřina</b:Last>
            <b:First>V.</b:First>
          </b:Person>
        </b:NameList>
      </b:Author>
    </b:Author>
    <b:JournalName>Journal of  Competitiveness </b:JournalName>
    <b:Year>2013</b:Year>
    <b:RefOrder>8</b:RefOrder>
  </b:Source>
  <b:Source>
    <b:Tag>Dij15</b:Tag>
    <b:SourceType>JournalArticle</b:SourceType>
    <b:Guid>{C69412DD-798D-4197-BC44-5D60B7E1D218}</b:Guid>
    <b:Author>
      <b:Author>
        <b:NameList>
          <b:Person>
            <b:Last>Dijk</b:Last>
            <b:First>D.</b:First>
          </b:Person>
        </b:NameList>
      </b:Author>
    </b:Author>
    <b:Title>Performance Appraisal and Evaluation</b:Title>
    <b:JournalName>International Encyclopedia of the Social &amp; Behavioral Sciences</b:JournalName>
    <b:Year>2015</b:Year>
    <b:RefOrder>9</b:RefOrder>
  </b:Source>
  <b:Source>
    <b:Tag>Rot19</b:Tag>
    <b:SourceType>InternetSite</b:SourceType>
    <b:Guid>{A36904D2-2121-4187-8976-ADAA4C3A9EF4}</b:Guid>
    <b:Title>How to Improve Performance Management in 6 Steps</b:Title>
    <b:Year>2019</b:Year>
    <b:Author>
      <b:Author>
        <b:NameList>
          <b:Person>
            <b:Last>Rotenberg</b:Last>
            <b:First>Z.</b:First>
          </b:Person>
        </b:NameList>
      </b:Author>
    </b:Author>
    <b:Month>12</b:Month>
    <b:Day>6</b:Day>
    <b:URL>https://www.atiim.com/blog/how-to-improve-performance-management-in-6-steps/</b:URL>
    <b:RefOrder>10</b:RefOrder>
  </b:Source>
  <b:Source>
    <b:Tag>OKR12</b:Tag>
    <b:SourceType>InternetSite</b:SourceType>
    <b:Guid>{16C089B6-C4E0-47F9-882E-F173700D35B8}</b:Guid>
    <b:Author>
      <b:Author>
        <b:NameList>
          <b:Person>
            <b:Last>OKR</b:Last>
          </b:Person>
        </b:NameList>
      </b:Author>
    </b:Author>
    <b:Title>An Introduction to Objectives and Key Results (OKRs)</b:Title>
    <b:InternetSiteTitle>2019</b:InternetSiteTitle>
    <b:Year>2019</b:Year>
    <b:Month>12</b:Month>
    <b:URL>http://www.agilenotanarchy.com/2017/03/an-introduction-to-objectives-and-key.html</b:URL>
    <b:Day>5</b:Day>
    <b:RefOrder>11</b:RefOrder>
  </b:Source>
  <b:Source>
    <b:Tag>Bar17</b:Tag>
    <b:SourceType>ConferenceProceedings</b:SourceType>
    <b:Guid>{DE2D48C6-456F-4D94-99AB-1E992F0CE9CF}</b:Guid>
    <b:Title>Continuous feedback as a key component of employee motivation improvement-a railway case study based ontheplacebo effect</b:Title>
    <b:Year>2017</b:Year>
    <b:Author>
      <b:Author>
        <b:NameList>
          <b:Person>
            <b:Last>Bartnik</b:Last>
            <b:First>W.</b:First>
          </b:Person>
        </b:NameList>
      </b:Author>
    </b:Author>
    <b:ConferenceName>Proceedings of the 50th Hawaii International Conference on System Sciences</b:ConferenceName>
    <b:RefOrder>12</b:RefOrder>
  </b:Source>
  <b:Source>
    <b:Tag>Fra19</b:Tag>
    <b:SourceType>InternetSite</b:SourceType>
    <b:Guid>{620B8F17-36F4-40F4-9683-05F2896ADD99}</b:Guid>
    <b:Title>The Key To Effective Coaching </b:Title>
    <b:Year>2019</b:Year>
    <b:Author>
      <b:Author>
        <b:NameList>
          <b:Person>
            <b:Last>Frankovelgia</b:Last>
            <b:First>C.</b:First>
          </b:Person>
        </b:NameList>
      </b:Author>
    </b:Author>
    <b:Month>12</b:Month>
    <b:Day>6</b:Day>
    <b:URL>https://www.forbes.com/2010/04/28/coaching-talent-development-leadership-managing-ccl.html#c61a5538e0eb</b:URL>
    <b:RefOrder>13</b:RefOrder>
  </b:Source>
  <b:Source>
    <b:Tag>Per18</b:Tag>
    <b:SourceType>Report</b:SourceType>
    <b:Guid>{D0069AFB-2C8E-4212-BEA0-7CF68B693E51}</b:Guid>
    <b:Title>Measuring Success –review of indicators and recommendations</b:Title>
    <b:Year>2018</b:Year>
    <b:Author>
      <b:Author>
        <b:NameList>
          <b:Person>
            <b:Last>Performance_Measurement</b:Last>
          </b:Person>
        </b:NameList>
      </b:Author>
    </b:Author>
    <b:Publisher>https://www.wmca.org.uk/media/2237/measuring-success.pdf</b:Publisher>
    <b:RefOrder>14</b:RefOrder>
  </b:Source>
  <b:Source>
    <b:Tag>Cas16</b:Tag>
    <b:SourceType>JournalArticle</b:SourceType>
    <b:Guid>{C961A86C-3058-40EC-B469-5CFB00ACEC01}</b:Guid>
    <b:Title>How Technology Is Changing Work and Organizations</b:Title>
    <b:Year>2016</b:Year>
    <b:Author>
      <b:Author>
        <b:NameList>
          <b:Person>
            <b:Last>Cascio</b:Last>
            <b:First>A.</b:First>
          </b:Person>
        </b:NameList>
      </b:Author>
    </b:Author>
    <b:JournalName>Annual Reviews</b:JournalName>
    <b:RefOrder>15</b:RefOrder>
  </b:Source>
  <b:Source>
    <b:Tag>Cho</b:Tag>
    <b:SourceType>JournalArticle</b:SourceType>
    <b:Guid>{4833CC2C-8E65-426D-9453-941C128BC246}</b:Guid>
    <b:Author>
      <b:Author>
        <b:NameList>
          <b:Person>
            <b:Last>Choon</b:Last>
            <b:First>T.</b:First>
          </b:Person>
        </b:NameList>
      </b:Author>
    </b:Author>
    <b:Title>The Impact of Goal Setting on Employee Effectiveness to Improve Organisation Effectiveness: Empricial Study of a Hig-Tech Company in Singapore</b:Title>
    <b:JournalName>Journal of Business and Economic Policy</b:JournalName>
    <b:Year>2016</b:Year>
    <b:Volume>3</b:Volume>
    <b:Issue>1</b:Issue>
    <b:RefOrder>16</b:RefOrder>
  </b:Source>
  <b:Source>
    <b:Tag>HR19</b:Tag>
    <b:SourceType>InternetSite</b:SourceType>
    <b:Guid>{7206835E-DC4B-4256-A7F9-BE142FB9BF41}</b:Guid>
    <b:Title>5 Ways to Improve Your Performance Management System</b:Title>
    <b:Year>2019</b:Year>
    <b:Author>
      <b:Author>
        <b:NameList>
          <b:Person>
            <b:Last>HR</b:Last>
          </b:Person>
        </b:NameList>
      </b:Author>
    </b:Author>
    <b:YearAccessed>2019</b:YearAccessed>
    <b:MonthAccessed>12</b:MonthAccessed>
    <b:DayAccessed>5</b:DayAccessed>
    <b:URL>https://www.hrtechnologist.com/articles/performance-management-hcm/5-ways-to-improve-your-performance-management-system/</b:URL>
    <b:RefOrder>17</b:RefOrder>
  </b:Source>
  <b:Source>
    <b:Tag>Ido17</b:Tag>
    <b:SourceType>JournalArticle</b:SourceType>
    <b:Guid>{5D077C32-C4E2-41B8-883A-FAAE9F528EDB}</b:Guid>
    <b:Title>Effectiveness of Performance Appraisal System and its Effect on Employee Motivation </b:Title>
    <b:Year>2017</b:Year>
    <b:Author>
      <b:Author>
        <b:NameList>
          <b:Person>
            <b:Last>Idowu</b:Last>
            <b:First>A.</b:First>
          </b:Person>
        </b:NameList>
      </b:Author>
    </b:Author>
    <b:JournalName>Nile Journal of Business and Economics</b:JournalName>
    <b:RefOrder>18</b:RefOrder>
  </b:Source>
  <b:Source>
    <b:Tag>Agu11</b:Tag>
    <b:SourceType>JournalArticle</b:SourceType>
    <b:Guid>{C3C5E2F2-FF0D-40B1-BBEB-B1282207D2F1}</b:Guid>
    <b:Author>
      <b:Author>
        <b:NameList>
          <b:Person>
            <b:Last>Aguinis</b:Last>
            <b:First>H.</b:First>
          </b:Person>
        </b:NameList>
      </b:Author>
    </b:Author>
    <b:Title>Why we hate performance management—And why we should love it</b:Title>
    <b:JournalName>Business Horizons</b:JournalName>
    <b:Year>2011</b:Year>
    <b:Volume>54</b:Volume>
    <b:Issue>6</b:Issue>
    <b:RefOrder>19</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E3114A-F289-41DF-82D1-51108BFD8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3059</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User</dc:creator>
  <cp:lastModifiedBy>Acer User</cp:lastModifiedBy>
  <cp:revision>70</cp:revision>
  <dcterms:created xsi:type="dcterms:W3CDTF">2019-12-23T08:43:00Z</dcterms:created>
  <dcterms:modified xsi:type="dcterms:W3CDTF">2020-01-10T09:12:00Z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1033-11.2.0.9070</vt:lpwstr>
  </property>
</Properties>
</file>