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8A747" w14:textId="064FC2F5" w:rsidR="001D0C5D" w:rsidRDefault="000E5E4A" w:rsidP="000E5E4A">
      <w:pPr>
        <w:spacing w:line="360" w:lineRule="auto"/>
      </w:pPr>
      <w:r>
        <w:t>Slide 1</w:t>
      </w:r>
    </w:p>
    <w:p w14:paraId="42061753" w14:textId="77777777" w:rsidR="000E5E4A" w:rsidRDefault="000E5E4A" w:rsidP="000E5E4A">
      <w:pPr>
        <w:spacing w:line="360" w:lineRule="auto"/>
      </w:pPr>
    </w:p>
    <w:p w14:paraId="7EB99E65" w14:textId="77777777" w:rsidR="000E5E4A" w:rsidRDefault="000E5E4A" w:rsidP="000E5E4A">
      <w:pPr>
        <w:spacing w:line="360" w:lineRule="auto"/>
        <w:jc w:val="center"/>
      </w:pPr>
      <w:r>
        <w:object w:dxaOrig="9603" w:dyaOrig="5390" w14:anchorId="0C6707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367732" r:id="rId5"/>
        </w:object>
      </w:r>
    </w:p>
    <w:p w14:paraId="31FE8154" w14:textId="0E130544" w:rsidR="000E5E4A" w:rsidRDefault="00CE5DF9" w:rsidP="00CE5DF9">
      <w:pPr>
        <w:spacing w:line="360" w:lineRule="auto"/>
      </w:pPr>
      <w:r>
        <w:t>Slide 2</w:t>
      </w:r>
    </w:p>
    <w:p w14:paraId="0ABDB3D5" w14:textId="1593A06D" w:rsidR="00C6746C" w:rsidRDefault="00BE691D" w:rsidP="00C6746C">
      <w:pPr>
        <w:spacing w:line="360" w:lineRule="auto"/>
        <w:jc w:val="center"/>
      </w:pPr>
      <w:r>
        <w:object w:dxaOrig="9052" w:dyaOrig="5087" w14:anchorId="02FA11DA">
          <v:shape id="_x0000_i1068" type="#_x0000_t75" style="width:367.8pt;height:207pt" o:ole="">
            <v:imagedata r:id="rId6" o:title=""/>
            <w10:bordertop type="single" width="4" shadow="t"/>
            <w10:borderleft type="single" width="4" shadow="t"/>
            <w10:borderbottom type="single" width="4" shadow="t"/>
            <w10:borderright type="single" width="4" shadow="t"/>
          </v:shape>
          <o:OLEObject Type="Embed" ProgID="PowerPoint.Slide.12" ShapeID="_x0000_i1068" DrawAspect="Content" ObjectID="_1701367733" r:id="rId7"/>
        </w:object>
      </w:r>
    </w:p>
    <w:p w14:paraId="0BB43814" w14:textId="732C2A82" w:rsidR="000E5E4A" w:rsidRDefault="000E5E4A" w:rsidP="00CE5DF9">
      <w:pPr>
        <w:spacing w:line="360" w:lineRule="auto"/>
        <w:jc w:val="center"/>
      </w:pPr>
    </w:p>
    <w:p w14:paraId="1BD81276" w14:textId="77777777" w:rsidR="000E5E4A" w:rsidRDefault="000E5E4A">
      <w:r>
        <w:br w:type="page"/>
      </w:r>
    </w:p>
    <w:p w14:paraId="2B2F23F0" w14:textId="4F362A19" w:rsidR="00CE5DF9" w:rsidRDefault="000E5E4A" w:rsidP="000E5E4A">
      <w:pPr>
        <w:spacing w:line="360" w:lineRule="auto"/>
      </w:pPr>
      <w:r>
        <w:lastRenderedPageBreak/>
        <w:t xml:space="preserve">Slide </w:t>
      </w:r>
      <w:r w:rsidR="00CE5DF9">
        <w:t>3</w:t>
      </w:r>
    </w:p>
    <w:p w14:paraId="0D27C087" w14:textId="3FBF5B27" w:rsidR="00CE5DF9" w:rsidRDefault="00BE691D" w:rsidP="00CE5DF9">
      <w:pPr>
        <w:spacing w:line="360" w:lineRule="auto"/>
        <w:jc w:val="center"/>
      </w:pPr>
      <w:r>
        <w:object w:dxaOrig="9454" w:dyaOrig="5312" w14:anchorId="04C2A0DB">
          <v:shape id="_x0000_i1065" type="#_x0000_t75" style="width:354.6pt;height:199.2pt" o:ole="">
            <v:imagedata r:id="rId8" o:title=""/>
            <w10:bordertop type="single" width="4" shadow="t"/>
            <w10:borderleft type="single" width="4" shadow="t"/>
            <w10:borderbottom type="single" width="4" shadow="t"/>
            <w10:borderright type="single" width="4" shadow="t"/>
          </v:shape>
          <o:OLEObject Type="Embed" ProgID="PowerPoint.Slide.12" ShapeID="_x0000_i1065" DrawAspect="Content" ObjectID="_1701367734" r:id="rId9"/>
        </w:object>
      </w:r>
    </w:p>
    <w:p w14:paraId="4A79DCCB" w14:textId="695F5EB8" w:rsidR="000E5E4A" w:rsidRDefault="00CE5DF9" w:rsidP="000E5E4A">
      <w:pPr>
        <w:spacing w:line="360" w:lineRule="auto"/>
      </w:pPr>
      <w:r>
        <w:t>Slide 4</w:t>
      </w:r>
    </w:p>
    <w:p w14:paraId="40182632" w14:textId="77777777" w:rsidR="000E5E4A" w:rsidRDefault="000E5E4A" w:rsidP="000E5E4A">
      <w:pPr>
        <w:spacing w:line="360" w:lineRule="auto"/>
        <w:jc w:val="center"/>
      </w:pPr>
      <w:r>
        <w:object w:dxaOrig="9603" w:dyaOrig="5390" w14:anchorId="67961B7F">
          <v:shape id="_x0000_i1026" type="#_x0000_t75" style="width:5in;height:202.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01367735" r:id="rId11"/>
        </w:object>
      </w:r>
    </w:p>
    <w:p w14:paraId="797E2CD2" w14:textId="77777777" w:rsidR="000E5E4A" w:rsidRDefault="000E5E4A" w:rsidP="000E5E4A">
      <w:pPr>
        <w:spacing w:line="360" w:lineRule="auto"/>
        <w:jc w:val="center"/>
      </w:pPr>
    </w:p>
    <w:p w14:paraId="788A5A43" w14:textId="77777777" w:rsidR="000E5E4A" w:rsidRDefault="000E5E4A" w:rsidP="000E5E4A">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Amazon.com, Inc. is a multinational e-commerce firm headquartered in the United States. It is the world's largest online retailer, and in 2009, it was ranked 43rd on the Fortune 500 list of the world's best global brands. Jeff Bezos created this company in 1994 and put it online in 1995. In 2009, the company had a sales of US$24.509 billion and employed approximately 20,700 people. In 2008, 615 million visitors came to the main domain from other sites. Amazon has six different websites in the United Kingdom, China, Canada, Germany, France, and Japan. Amazon also has a presence in the United States. Several products from specific nations can be ordered for international shipment through this website. Amazon has gradually branched out into retail </w:t>
      </w:r>
      <w:r>
        <w:rPr>
          <w:rFonts w:ascii="Calibri" w:hAnsi="Calibri" w:cs="Calibri"/>
          <w:kern w:val="24"/>
          <w:sz w:val="24"/>
          <w:szCs w:val="24"/>
          <w:lang w:val="en-US"/>
        </w:rPr>
        <w:lastRenderedPageBreak/>
        <w:t>marketing for a variety of different industries. Amazon has a market share of 70 to 75 percent or more of physical book sales online, as well as the currently market-leading e-book reader, and is the world's largest online retailer, according to the company.</w:t>
      </w:r>
    </w:p>
    <w:p w14:paraId="6EB5C4C8"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4E4B2404" w14:textId="23B05B2E" w:rsidR="000E5E4A" w:rsidRDefault="002F459B" w:rsidP="000E5E4A">
      <w:pPr>
        <w:spacing w:line="360" w:lineRule="auto"/>
      </w:pPr>
      <w:r>
        <w:t xml:space="preserve">Slide </w:t>
      </w:r>
      <w:r w:rsidR="00D15178">
        <w:t>5</w:t>
      </w:r>
    </w:p>
    <w:p w14:paraId="3EAB4262" w14:textId="371DCB9A" w:rsidR="000E5E4A" w:rsidRDefault="000E5E4A" w:rsidP="002F459B"/>
    <w:p w14:paraId="4B1E6DDC" w14:textId="77777777" w:rsidR="000E5E4A" w:rsidRDefault="000E5E4A" w:rsidP="000E5E4A">
      <w:pPr>
        <w:spacing w:line="360" w:lineRule="auto"/>
      </w:pPr>
    </w:p>
    <w:p w14:paraId="69697CF7" w14:textId="77777777" w:rsidR="000E5E4A" w:rsidRDefault="000E5E4A" w:rsidP="000E5E4A">
      <w:pPr>
        <w:spacing w:line="360" w:lineRule="auto"/>
        <w:jc w:val="center"/>
      </w:pPr>
      <w:r>
        <w:object w:dxaOrig="9603" w:dyaOrig="5390" w14:anchorId="04A9CAFB">
          <v:shape id="_x0000_i1027" type="#_x0000_t75" style="width:5in;height:202.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01367736" r:id="rId13"/>
        </w:object>
      </w:r>
    </w:p>
    <w:p w14:paraId="0EEC0D17" w14:textId="77777777" w:rsidR="000E5E4A" w:rsidRDefault="000E5E4A" w:rsidP="000E5E4A">
      <w:pPr>
        <w:spacing w:line="360" w:lineRule="auto"/>
        <w:jc w:val="center"/>
      </w:pPr>
    </w:p>
    <w:p w14:paraId="10BEDA6A" w14:textId="75A93A98"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Increasing customer satisfaction and acquiring new customers. It is possible to categorize the three types of customers into consumers, sellers, and businesses. Strategic advantages that focus on customers include a large range of products and services at a fair cost and minimal effort.</w:t>
      </w:r>
      <w:r w:rsidR="00CE5DF9">
        <w:rPr>
          <w:rFonts w:ascii="Calibri" w:hAnsi="Calibri" w:cs="Calibri"/>
          <w:kern w:val="24"/>
          <w:sz w:val="24"/>
          <w:szCs w:val="24"/>
          <w:lang w:val="en-US"/>
        </w:rPr>
        <w:t xml:space="preserve"> </w:t>
      </w:r>
      <w:r>
        <w:rPr>
          <w:rFonts w:ascii="Calibri" w:hAnsi="Calibri" w:cs="Calibri"/>
          <w:kern w:val="24"/>
          <w:sz w:val="24"/>
          <w:szCs w:val="24"/>
          <w:lang w:val="en-US"/>
        </w:rPr>
        <w:t xml:space="preserve">Amazon has </w:t>
      </w:r>
      <w:r w:rsidR="00BE691D">
        <w:rPr>
          <w:rFonts w:ascii="Calibri" w:hAnsi="Calibri" w:cs="Calibri"/>
          <w:kern w:val="24"/>
          <w:sz w:val="24"/>
          <w:szCs w:val="24"/>
          <w:lang w:val="en-US"/>
        </w:rPr>
        <w:t>several</w:t>
      </w:r>
      <w:r>
        <w:rPr>
          <w:rFonts w:ascii="Calibri" w:hAnsi="Calibri" w:cs="Calibri"/>
          <w:kern w:val="24"/>
          <w:sz w:val="24"/>
          <w:szCs w:val="24"/>
          <w:lang w:val="en-US"/>
        </w:rPr>
        <w:t xml:space="preserve"> initiatives for boosting market share and revenue growth, such as improving and diversifying its offerings; introducing various marketing and promotional services, such as online advertising and co-branded credit card partnerships; and developing Amazon Web Services.</w:t>
      </w:r>
      <w:r w:rsidR="00CE5DF9">
        <w:rPr>
          <w:rFonts w:ascii="Calibri" w:hAnsi="Calibri" w:cs="Calibri"/>
          <w:kern w:val="24"/>
          <w:sz w:val="24"/>
          <w:szCs w:val="24"/>
          <w:lang w:val="en-US"/>
        </w:rPr>
        <w:t xml:space="preserve"> </w:t>
      </w:r>
      <w:r>
        <w:rPr>
          <w:rFonts w:ascii="Calibri" w:hAnsi="Calibri" w:cs="Calibri"/>
          <w:kern w:val="24"/>
          <w:sz w:val="24"/>
          <w:szCs w:val="24"/>
          <w:lang w:val="en-US"/>
        </w:rPr>
        <w:t>Currently, 55.4 percent of Amazon's sales come from North America, while 44.6 percent come from the rest of the world.</w:t>
      </w:r>
    </w:p>
    <w:p w14:paraId="04CDCAAF"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65E55B90" w14:textId="77777777" w:rsidR="000E5E4A" w:rsidRDefault="000E5E4A" w:rsidP="000E5E4A">
      <w:pPr>
        <w:spacing w:line="360" w:lineRule="auto"/>
      </w:pPr>
    </w:p>
    <w:p w14:paraId="2AF681CC" w14:textId="77777777" w:rsidR="000E5E4A" w:rsidRDefault="000E5E4A">
      <w:r>
        <w:br w:type="page"/>
      </w:r>
    </w:p>
    <w:p w14:paraId="4DDE4AD2" w14:textId="7A11FDD8" w:rsidR="000E5E4A" w:rsidRDefault="000E5E4A" w:rsidP="000E5E4A">
      <w:pPr>
        <w:spacing w:line="360" w:lineRule="auto"/>
      </w:pPr>
      <w:r>
        <w:lastRenderedPageBreak/>
        <w:t xml:space="preserve">Slide </w:t>
      </w:r>
      <w:r w:rsidR="00D15178">
        <w:t>6</w:t>
      </w:r>
    </w:p>
    <w:p w14:paraId="63E940B7" w14:textId="77777777" w:rsidR="000E5E4A" w:rsidRDefault="000E5E4A" w:rsidP="000E5E4A">
      <w:pPr>
        <w:spacing w:line="360" w:lineRule="auto"/>
      </w:pPr>
    </w:p>
    <w:p w14:paraId="066491F0" w14:textId="77777777" w:rsidR="000E5E4A" w:rsidRDefault="000E5E4A" w:rsidP="000E5E4A">
      <w:pPr>
        <w:spacing w:line="360" w:lineRule="auto"/>
        <w:jc w:val="center"/>
      </w:pPr>
      <w:r>
        <w:object w:dxaOrig="9603" w:dyaOrig="5390" w14:anchorId="00DCAB9F">
          <v:shape id="_x0000_i1028" type="#_x0000_t75" style="width:5in;height:202.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01367737" r:id="rId15"/>
        </w:object>
      </w:r>
    </w:p>
    <w:p w14:paraId="5B3F556A" w14:textId="77777777" w:rsidR="000E5E4A" w:rsidRDefault="000E5E4A" w:rsidP="000E5E4A">
      <w:pPr>
        <w:spacing w:line="360" w:lineRule="auto"/>
        <w:jc w:val="center"/>
      </w:pPr>
    </w:p>
    <w:p w14:paraId="27BCAA50" w14:textId="74983689"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Human resource management (HRM) is the part of an organization's operations tasked with overseeing all aspects of its human resources. That includes, but is not limited to, remuneration, recruitment, and hiring, performance management, organizational development, safety, wellness, benefits, employee motivation, communication, policy administration, and training. To put it another way, "human resource management" encompasses all management choices and activities that have a direct effect on the organization's human </w:t>
      </w:r>
      <w:r w:rsidR="00BE691D">
        <w:rPr>
          <w:rFonts w:ascii="Calibri" w:hAnsi="Calibri" w:cs="Calibri"/>
          <w:kern w:val="24"/>
          <w:sz w:val="24"/>
          <w:szCs w:val="24"/>
          <w:lang w:val="en-US"/>
        </w:rPr>
        <w:t>resources. All</w:t>
      </w:r>
      <w:r>
        <w:rPr>
          <w:rFonts w:ascii="Calibri" w:hAnsi="Calibri" w:cs="Calibri"/>
          <w:kern w:val="24"/>
          <w:sz w:val="24"/>
          <w:szCs w:val="24"/>
          <w:lang w:val="en-US"/>
        </w:rPr>
        <w:t xml:space="preserve"> about making the most of what you have and improving your employees' performance to match the goals of your organization is what human resources are all </w:t>
      </w:r>
      <w:r w:rsidR="00BE691D">
        <w:rPr>
          <w:rFonts w:ascii="Calibri" w:hAnsi="Calibri" w:cs="Calibri"/>
          <w:kern w:val="24"/>
          <w:sz w:val="24"/>
          <w:szCs w:val="24"/>
          <w:lang w:val="en-US"/>
        </w:rPr>
        <w:t>about. Human</w:t>
      </w:r>
      <w:r>
        <w:rPr>
          <w:rFonts w:ascii="Calibri" w:hAnsi="Calibri" w:cs="Calibri"/>
          <w:kern w:val="24"/>
          <w:sz w:val="24"/>
          <w:szCs w:val="24"/>
          <w:lang w:val="en-US"/>
        </w:rPr>
        <w:t xml:space="preserve"> resource management (HRM) in an organization is the process of ensuring that company policies and procedures are followed uniformly and </w:t>
      </w:r>
      <w:r w:rsidR="00BE691D">
        <w:rPr>
          <w:rFonts w:ascii="Calibri" w:hAnsi="Calibri" w:cs="Calibri"/>
          <w:kern w:val="24"/>
          <w:sz w:val="24"/>
          <w:szCs w:val="24"/>
          <w:lang w:val="en-US"/>
        </w:rPr>
        <w:t>efficiently. Human</w:t>
      </w:r>
      <w:r>
        <w:rPr>
          <w:rFonts w:ascii="Calibri" w:hAnsi="Calibri" w:cs="Calibri"/>
          <w:kern w:val="24"/>
          <w:sz w:val="24"/>
          <w:szCs w:val="24"/>
          <w:lang w:val="en-US"/>
        </w:rPr>
        <w:t xml:space="preserve"> resource management (HRM) is tasked with striking a balance between the wants and desires of employees and the profitability and capabilities of a business to achieve its goals.</w:t>
      </w:r>
    </w:p>
    <w:p w14:paraId="0BDE7AA2"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71135BD6" w14:textId="77777777" w:rsidR="000E5E4A" w:rsidRDefault="000E5E4A" w:rsidP="000E5E4A">
      <w:pPr>
        <w:spacing w:line="360" w:lineRule="auto"/>
      </w:pPr>
    </w:p>
    <w:p w14:paraId="0EB7096C" w14:textId="77777777" w:rsidR="000E5E4A" w:rsidRDefault="000E5E4A">
      <w:r>
        <w:br w:type="page"/>
      </w:r>
    </w:p>
    <w:p w14:paraId="1EF11E46" w14:textId="1611AAC1" w:rsidR="000E5E4A" w:rsidRDefault="000E5E4A" w:rsidP="000E5E4A">
      <w:pPr>
        <w:spacing w:line="360" w:lineRule="auto"/>
      </w:pPr>
      <w:r>
        <w:lastRenderedPageBreak/>
        <w:t xml:space="preserve">Slide </w:t>
      </w:r>
      <w:r w:rsidR="00D15178">
        <w:t>7</w:t>
      </w:r>
    </w:p>
    <w:p w14:paraId="23231316" w14:textId="77777777" w:rsidR="000E5E4A" w:rsidRDefault="000E5E4A" w:rsidP="000E5E4A">
      <w:pPr>
        <w:spacing w:line="360" w:lineRule="auto"/>
      </w:pPr>
    </w:p>
    <w:p w14:paraId="139FFA8D" w14:textId="77777777" w:rsidR="000E5E4A" w:rsidRDefault="000E5E4A" w:rsidP="000E5E4A">
      <w:pPr>
        <w:spacing w:line="360" w:lineRule="auto"/>
        <w:jc w:val="center"/>
      </w:pPr>
      <w:r>
        <w:object w:dxaOrig="9603" w:dyaOrig="5390" w14:anchorId="2CB09B39">
          <v:shape id="_x0000_i1029" type="#_x0000_t75" style="width:5in;height:202.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01367738" r:id="rId17"/>
        </w:object>
      </w:r>
    </w:p>
    <w:p w14:paraId="7B5BB89A" w14:textId="77777777" w:rsidR="000E5E4A" w:rsidRDefault="000E5E4A" w:rsidP="000E5E4A">
      <w:pPr>
        <w:spacing w:line="360" w:lineRule="auto"/>
        <w:jc w:val="center"/>
      </w:pPr>
    </w:p>
    <w:p w14:paraId="08C5F3CB" w14:textId="790C5F0C"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Best practices are those employed by the most successful businesses in similar situations and pursuing similar objectives. Using a critical assumption of the best management practices in a particular industry or location, they are used to continuously improve organizational performance and competitiveness. Changes can be implemented more quickly and cheaply when best practices are followed. Their use is based on benchmarking, a systematic method of comparing organizational performance and competitiveness with the performance and competitiveness of the best organizations in a specific sector or location. The goal of benchmarking is to understand why comparable companies are superior, how they have become the best in their sector or region, and then take advantage and implement the required changes to improve organizational performance and competitiveness according to one's own conditions.</w:t>
      </w:r>
    </w:p>
    <w:p w14:paraId="2D26725D"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36FE156E" w14:textId="77777777" w:rsidR="000E5E4A" w:rsidRDefault="000E5E4A" w:rsidP="000E5E4A">
      <w:pPr>
        <w:spacing w:line="360" w:lineRule="auto"/>
      </w:pPr>
    </w:p>
    <w:p w14:paraId="4C88E6EA" w14:textId="77777777" w:rsidR="000E5E4A" w:rsidRDefault="000E5E4A">
      <w:r>
        <w:br w:type="page"/>
      </w:r>
    </w:p>
    <w:p w14:paraId="3B0F8390" w14:textId="5BE647E5" w:rsidR="000E5E4A" w:rsidRDefault="000E5E4A" w:rsidP="000E5E4A">
      <w:pPr>
        <w:spacing w:line="360" w:lineRule="auto"/>
      </w:pPr>
      <w:r>
        <w:lastRenderedPageBreak/>
        <w:t xml:space="preserve">Slide </w:t>
      </w:r>
      <w:r w:rsidR="00D15178">
        <w:t>8</w:t>
      </w:r>
    </w:p>
    <w:p w14:paraId="5D36FC02" w14:textId="77777777" w:rsidR="000E5E4A" w:rsidRDefault="000E5E4A" w:rsidP="000E5E4A">
      <w:pPr>
        <w:spacing w:line="360" w:lineRule="auto"/>
      </w:pPr>
    </w:p>
    <w:p w14:paraId="216ECA9F" w14:textId="77777777" w:rsidR="000E5E4A" w:rsidRDefault="000E5E4A" w:rsidP="000E5E4A">
      <w:pPr>
        <w:spacing w:line="360" w:lineRule="auto"/>
        <w:jc w:val="center"/>
      </w:pPr>
      <w:r>
        <w:object w:dxaOrig="9603" w:dyaOrig="5390" w14:anchorId="0E3FB6D9">
          <v:shape id="_x0000_i1030" type="#_x0000_t75" style="width:5in;height:202.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01367739" r:id="rId19"/>
        </w:object>
      </w:r>
    </w:p>
    <w:p w14:paraId="325FECD6" w14:textId="77777777" w:rsidR="000E5E4A" w:rsidRDefault="000E5E4A" w:rsidP="000E5E4A">
      <w:pPr>
        <w:spacing w:line="360" w:lineRule="auto"/>
        <w:jc w:val="center"/>
      </w:pPr>
    </w:p>
    <w:p w14:paraId="250D94A0"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There are two parts to planning: figuring out what the goals are and then picking the best ways and means to get there. Planning is thinking about what needs to be done, when it needs to be done, how it needs to be done, and who should do it. In the future, this will be done. What to do, when and how to do it are some of the things we have to figure out. Planning is the first step in a function of management that is one of the five. When managers plan, they can control the future instead of being swept away by the future. In a fast-moving world, planning is even more important because risk and uncertainty rise. In a situation like this, contingency plans can be made.</w:t>
      </w:r>
    </w:p>
    <w:p w14:paraId="150B9186"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77DA7B85" w14:textId="77777777" w:rsidR="000E5E4A" w:rsidRDefault="000E5E4A" w:rsidP="000E5E4A">
      <w:pPr>
        <w:spacing w:line="360" w:lineRule="auto"/>
      </w:pPr>
    </w:p>
    <w:p w14:paraId="13C1A637" w14:textId="77777777" w:rsidR="000E5E4A" w:rsidRDefault="000E5E4A">
      <w:r>
        <w:br w:type="page"/>
      </w:r>
    </w:p>
    <w:p w14:paraId="07123A11" w14:textId="22889784" w:rsidR="000E5E4A" w:rsidRDefault="000E5E4A" w:rsidP="000E5E4A">
      <w:pPr>
        <w:spacing w:line="360" w:lineRule="auto"/>
      </w:pPr>
      <w:r>
        <w:lastRenderedPageBreak/>
        <w:t xml:space="preserve">Slide </w:t>
      </w:r>
      <w:r w:rsidR="00D15178">
        <w:t>9</w:t>
      </w:r>
    </w:p>
    <w:p w14:paraId="614A467C" w14:textId="77777777" w:rsidR="000E5E4A" w:rsidRDefault="000E5E4A" w:rsidP="000E5E4A">
      <w:pPr>
        <w:spacing w:line="360" w:lineRule="auto"/>
      </w:pPr>
    </w:p>
    <w:p w14:paraId="797EF89B" w14:textId="77777777" w:rsidR="000E5E4A" w:rsidRDefault="000E5E4A" w:rsidP="000E5E4A">
      <w:pPr>
        <w:spacing w:line="360" w:lineRule="auto"/>
        <w:jc w:val="center"/>
      </w:pPr>
      <w:r>
        <w:object w:dxaOrig="9603" w:dyaOrig="5390" w14:anchorId="3D565958">
          <v:shape id="_x0000_i1031" type="#_x0000_t75" style="width:5in;height:202.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01367740" r:id="rId21"/>
        </w:object>
      </w:r>
    </w:p>
    <w:p w14:paraId="1714524A" w14:textId="77777777" w:rsidR="000E5E4A" w:rsidRDefault="000E5E4A" w:rsidP="000E5E4A">
      <w:pPr>
        <w:spacing w:line="360" w:lineRule="auto"/>
        <w:jc w:val="center"/>
      </w:pPr>
    </w:p>
    <w:p w14:paraId="01A59DA7"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"Recruitment is the process of locating and recruiting the finest individuals for a vacant position inside a business within a certain timeframe and budget." Recruitment in human resource management is a systematic procedure for acquiring talent. It begins with identifying, attracting, screening, shortlisting, interviewing, selecting, and finally employing the best qualified candidates to fill an organization's empty job positions. Employees are always considered to be the organization's most valuable asset, and people management is the most critical function administered by the human resources department. The major responsibility of the Human Resource Management (HRM) team is to continue expanding the organization's pool of Human Capital, which can result in the selection of the best candidate for the best role. Recruitment strives to select and hire the best candidate for the job at the correct moment.</w:t>
      </w:r>
    </w:p>
    <w:p w14:paraId="499DCF0F"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461D3F8D" w14:textId="77777777" w:rsidR="000E5E4A" w:rsidRDefault="000E5E4A" w:rsidP="000E5E4A">
      <w:pPr>
        <w:spacing w:line="360" w:lineRule="auto"/>
      </w:pPr>
    </w:p>
    <w:p w14:paraId="6B1BE600" w14:textId="77777777" w:rsidR="000E5E4A" w:rsidRDefault="000E5E4A">
      <w:r>
        <w:br w:type="page"/>
      </w:r>
    </w:p>
    <w:p w14:paraId="28538FC7" w14:textId="54158191" w:rsidR="000E5E4A" w:rsidRDefault="000E5E4A" w:rsidP="000E5E4A">
      <w:pPr>
        <w:spacing w:line="360" w:lineRule="auto"/>
      </w:pPr>
      <w:r>
        <w:lastRenderedPageBreak/>
        <w:t>Slide</w:t>
      </w:r>
      <w:r w:rsidR="00D15178">
        <w:t xml:space="preserve"> 10</w:t>
      </w:r>
    </w:p>
    <w:p w14:paraId="28BF8FD9" w14:textId="77777777" w:rsidR="000E5E4A" w:rsidRDefault="000E5E4A" w:rsidP="000E5E4A">
      <w:pPr>
        <w:spacing w:line="360" w:lineRule="auto"/>
      </w:pPr>
    </w:p>
    <w:p w14:paraId="57FE4768" w14:textId="77777777" w:rsidR="000E5E4A" w:rsidRDefault="000E5E4A" w:rsidP="000E5E4A">
      <w:pPr>
        <w:spacing w:line="360" w:lineRule="auto"/>
        <w:jc w:val="center"/>
      </w:pPr>
      <w:r>
        <w:object w:dxaOrig="9603" w:dyaOrig="5390" w14:anchorId="34AE5122">
          <v:shape id="_x0000_i1032" type="#_x0000_t75" style="width:5in;height:202.2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01367741" r:id="rId23"/>
        </w:object>
      </w:r>
    </w:p>
    <w:p w14:paraId="510636E0" w14:textId="77777777" w:rsidR="000E5E4A" w:rsidRDefault="000E5E4A" w:rsidP="000E5E4A">
      <w:pPr>
        <w:spacing w:line="360" w:lineRule="auto"/>
        <w:jc w:val="center"/>
      </w:pPr>
    </w:p>
    <w:p w14:paraId="7673FDE6"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Selection is the process of identifying a qualified individual for a certain function who is capable of successfully contributing to the organization's success. Selection can refer to a variety of processes, including recruitment, hiring, and acculturation. However, it is most frequently used in reference to personnel selection. A selection strategy should be founded on a thorough examination of the task. This guarantees that the selection criteria are applicable to the job and contribute to the organization's value creation.</w:t>
      </w:r>
    </w:p>
    <w:p w14:paraId="5AE0482E"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693DEEA4" w14:textId="77777777" w:rsidR="000E5E4A" w:rsidRDefault="000E5E4A" w:rsidP="000E5E4A">
      <w:pPr>
        <w:spacing w:line="360" w:lineRule="auto"/>
      </w:pPr>
    </w:p>
    <w:p w14:paraId="07F8F2EE" w14:textId="77777777" w:rsidR="000E5E4A" w:rsidRDefault="000E5E4A">
      <w:r>
        <w:br w:type="page"/>
      </w:r>
    </w:p>
    <w:p w14:paraId="748C56C5" w14:textId="3D96BE39" w:rsidR="000E5E4A" w:rsidRDefault="000E5E4A" w:rsidP="000E5E4A">
      <w:pPr>
        <w:spacing w:line="360" w:lineRule="auto"/>
      </w:pPr>
      <w:r>
        <w:lastRenderedPageBreak/>
        <w:t>Slide</w:t>
      </w:r>
      <w:r w:rsidR="00D15178">
        <w:t xml:space="preserve"> 11</w:t>
      </w:r>
    </w:p>
    <w:p w14:paraId="46E9BA41" w14:textId="77777777" w:rsidR="000E5E4A" w:rsidRDefault="000E5E4A" w:rsidP="000E5E4A">
      <w:pPr>
        <w:spacing w:line="360" w:lineRule="auto"/>
      </w:pPr>
    </w:p>
    <w:p w14:paraId="0F9B1EAA" w14:textId="77777777" w:rsidR="000E5E4A" w:rsidRDefault="000E5E4A" w:rsidP="000E5E4A">
      <w:pPr>
        <w:spacing w:line="360" w:lineRule="auto"/>
        <w:jc w:val="center"/>
      </w:pPr>
      <w:r>
        <w:object w:dxaOrig="9603" w:dyaOrig="5390" w14:anchorId="1E6B6483">
          <v:shape id="_x0000_i1033" type="#_x0000_t75" style="width:5in;height:202.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01367742" r:id="rId25"/>
        </w:object>
      </w:r>
    </w:p>
    <w:p w14:paraId="4CF42B6F" w14:textId="77777777" w:rsidR="000E5E4A" w:rsidRDefault="000E5E4A" w:rsidP="000E5E4A">
      <w:pPr>
        <w:spacing w:line="360" w:lineRule="auto"/>
        <w:jc w:val="center"/>
      </w:pPr>
    </w:p>
    <w:p w14:paraId="4E332CB2"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Recruitment is a term that refers to the process of simulating applicants for open positions and identifying qualified candidates. It attracts and motivates a large pool of employment applicants. As a result, it is seen positively as a process/approach. Recruitment's primary objective is to develop a pool of qualified candidates for selection purposes. It occurs before to selection, indicating that it is the first step. The phrase "selection" refers to the process of shortlisting candidates and choosing the most competent individuals for a certain job opening. It attempts to screen out unsuitable applicants while recruiting suitable ones. As a result, it is seen negatively. The fundamental objective of selection is to discover the persons who are the best qualified for the employment function. It occurs after recruiting, which indicates that it is the final operation that occurs after selection.</w:t>
      </w:r>
    </w:p>
    <w:p w14:paraId="1C468DAB"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59B5AD44" w14:textId="77777777" w:rsidR="000E5E4A" w:rsidRDefault="000E5E4A" w:rsidP="000E5E4A">
      <w:pPr>
        <w:spacing w:line="360" w:lineRule="auto"/>
      </w:pPr>
    </w:p>
    <w:p w14:paraId="29C4E2DF" w14:textId="77777777" w:rsidR="000E5E4A" w:rsidRDefault="000E5E4A">
      <w:r>
        <w:br w:type="page"/>
      </w:r>
    </w:p>
    <w:p w14:paraId="01403E56" w14:textId="07464430" w:rsidR="000E5E4A" w:rsidRDefault="000E5E4A" w:rsidP="000E5E4A">
      <w:pPr>
        <w:spacing w:line="360" w:lineRule="auto"/>
      </w:pPr>
      <w:r>
        <w:lastRenderedPageBreak/>
        <w:t>Slide 1</w:t>
      </w:r>
      <w:r w:rsidR="00D15178">
        <w:t>2</w:t>
      </w:r>
    </w:p>
    <w:p w14:paraId="18A41AFF" w14:textId="77777777" w:rsidR="000E5E4A" w:rsidRDefault="000E5E4A" w:rsidP="000E5E4A">
      <w:pPr>
        <w:spacing w:line="360" w:lineRule="auto"/>
      </w:pPr>
    </w:p>
    <w:p w14:paraId="6AAC737D" w14:textId="77777777" w:rsidR="000E5E4A" w:rsidRDefault="000E5E4A" w:rsidP="000E5E4A">
      <w:pPr>
        <w:spacing w:line="360" w:lineRule="auto"/>
        <w:jc w:val="center"/>
      </w:pPr>
      <w:r>
        <w:object w:dxaOrig="9603" w:dyaOrig="5390" w14:anchorId="18FBC34B">
          <v:shape id="_x0000_i1034" type="#_x0000_t75" style="width:5in;height:202.2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01367743" r:id="rId27"/>
        </w:object>
      </w:r>
    </w:p>
    <w:p w14:paraId="74D7795B" w14:textId="77777777" w:rsidR="000E5E4A" w:rsidRDefault="000E5E4A" w:rsidP="000E5E4A">
      <w:pPr>
        <w:spacing w:line="360" w:lineRule="auto"/>
        <w:jc w:val="center"/>
      </w:pPr>
    </w:p>
    <w:p w14:paraId="095792A5"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Amazon's recruitment and selection processes are extremely broad and stringent, ensuring that only the best talent is maintained. Amazon's unusual approach to talent acquisition is well-known. Jeff understands that retaining employees is critical to the company's survival. Amazon requires individuals who can contribute ideas and concepts and is unconcerned with its workers' prior careers. As a result, Amazon's staff may include professional athletes and racing aficionados, as well as liberal artists, rock musicians, and Oxford University faculty members who specialize in poetry. To keep expenses down, the organization avoids traditional interviews and examinations when recruiting people, instead relying on the network's convenience and efficacy.</w:t>
      </w:r>
    </w:p>
    <w:p w14:paraId="7FA17DB5"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71608AAD" w14:textId="77777777" w:rsidR="000E5E4A" w:rsidRDefault="000E5E4A" w:rsidP="000E5E4A">
      <w:pPr>
        <w:spacing w:line="360" w:lineRule="auto"/>
      </w:pPr>
    </w:p>
    <w:p w14:paraId="1FB50DDA" w14:textId="77777777" w:rsidR="000E5E4A" w:rsidRDefault="000E5E4A">
      <w:r>
        <w:br w:type="page"/>
      </w:r>
    </w:p>
    <w:p w14:paraId="7FE13989" w14:textId="39E5C08E" w:rsidR="000E5E4A" w:rsidRDefault="000E5E4A" w:rsidP="000E5E4A">
      <w:pPr>
        <w:spacing w:line="360" w:lineRule="auto"/>
      </w:pPr>
      <w:r>
        <w:lastRenderedPageBreak/>
        <w:t>Slide 1</w:t>
      </w:r>
      <w:r w:rsidR="00D15178">
        <w:t>3</w:t>
      </w:r>
    </w:p>
    <w:p w14:paraId="7E6938B3" w14:textId="77777777" w:rsidR="000E5E4A" w:rsidRDefault="000E5E4A" w:rsidP="000E5E4A">
      <w:pPr>
        <w:spacing w:line="360" w:lineRule="auto"/>
      </w:pPr>
    </w:p>
    <w:p w14:paraId="25B115A7" w14:textId="77777777" w:rsidR="000E5E4A" w:rsidRDefault="000E5E4A" w:rsidP="000E5E4A">
      <w:pPr>
        <w:spacing w:line="360" w:lineRule="auto"/>
        <w:jc w:val="center"/>
      </w:pPr>
      <w:r>
        <w:object w:dxaOrig="9603" w:dyaOrig="5390" w14:anchorId="0D7FD596">
          <v:shape id="_x0000_i1035" type="#_x0000_t75" style="width:5in;height:202.2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01367744" r:id="rId29"/>
        </w:object>
      </w:r>
    </w:p>
    <w:p w14:paraId="15986D6E" w14:textId="77777777" w:rsidR="000E5E4A" w:rsidRDefault="000E5E4A" w:rsidP="000E5E4A">
      <w:pPr>
        <w:spacing w:line="360" w:lineRule="auto"/>
        <w:jc w:val="center"/>
      </w:pPr>
    </w:p>
    <w:p w14:paraId="13AACC90"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Amazon, as a retail behemoth, never entertains anyone due to their stringent recruiting policies. While they never use the standard procedure when employing new employees. Training is critical for human resource development because it enables forecasting and analysis of future output. Amazon's human resources department makes an effort to increase their employees' talents and job potential. There are numerous reasons for this type of assessment; one is to develop skilled and high-potential employees by placing them in the optimal position within the firm. Each year, Amazon's upper management and human resource team convene to review their employees' performance throughout the course of the year. While the corporation rewards their skilled and hardworking employees based on the results of employee assessments. Human resource management requires an understanding of the legal context surrounding employees. Where each company's human resource department is responsible for assuring employees of their fundamental job rights and financial security. As is widely known, Amazon is an international retailer with operations in all of the world's major economies. As a result, they employ a diverse group of individuals, some of whom come from diverse backgrounds. For Amazon, employee happiness comes before customer pleasure, which is why they believe in maintaining a higher level of workplace transparency. For Amazon Earth, the best market for selling anything online, they've been working on it for years.</w:t>
      </w:r>
    </w:p>
    <w:p w14:paraId="1A765B40"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49975CCC" w14:textId="77777777" w:rsidR="000E5E4A" w:rsidRDefault="000E5E4A" w:rsidP="000E5E4A">
      <w:pPr>
        <w:spacing w:line="360" w:lineRule="auto"/>
      </w:pPr>
    </w:p>
    <w:p w14:paraId="4ECFE0F0" w14:textId="77777777" w:rsidR="000E5E4A" w:rsidRDefault="000E5E4A">
      <w:r>
        <w:br w:type="page"/>
      </w:r>
    </w:p>
    <w:p w14:paraId="17F5476F" w14:textId="5D365121" w:rsidR="000E5E4A" w:rsidRDefault="000E5E4A" w:rsidP="000E5E4A">
      <w:pPr>
        <w:spacing w:line="360" w:lineRule="auto"/>
      </w:pPr>
      <w:r>
        <w:lastRenderedPageBreak/>
        <w:t>Slide 1</w:t>
      </w:r>
      <w:r w:rsidR="00D15178">
        <w:t>4</w:t>
      </w:r>
    </w:p>
    <w:p w14:paraId="37C2248C" w14:textId="77777777" w:rsidR="000E5E4A" w:rsidRDefault="000E5E4A" w:rsidP="000E5E4A">
      <w:pPr>
        <w:spacing w:line="360" w:lineRule="auto"/>
      </w:pPr>
    </w:p>
    <w:p w14:paraId="2E00E3AE" w14:textId="77777777" w:rsidR="000E5E4A" w:rsidRDefault="000E5E4A" w:rsidP="000E5E4A">
      <w:pPr>
        <w:spacing w:line="360" w:lineRule="auto"/>
        <w:jc w:val="center"/>
      </w:pPr>
      <w:r>
        <w:object w:dxaOrig="9603" w:dyaOrig="5390" w14:anchorId="7C319DF3">
          <v:shape id="_x0000_i1036" type="#_x0000_t75" style="width:5in;height:202.2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01367745" r:id="rId31"/>
        </w:object>
      </w:r>
    </w:p>
    <w:p w14:paraId="732B555C" w14:textId="77777777" w:rsidR="000E5E4A" w:rsidRDefault="000E5E4A" w:rsidP="000E5E4A">
      <w:pPr>
        <w:spacing w:line="360" w:lineRule="auto"/>
        <w:jc w:val="center"/>
      </w:pPr>
    </w:p>
    <w:p w14:paraId="6076B1BE" w14:textId="77777777"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Human resources' primary function is training and development. It is integrated into an organization's strategic objectives. Employees receive training in order to acquire the necessary job abilities. It boosts the organization's performance and production at the same time. Amazon Inc. has implemented effective training and development programs targeted at enhancing the employees' abilities and expertise in a variety of operational areas. It should, however, institute training procedures that enable employees to adjust to a worldwide work environment.</w:t>
      </w:r>
    </w:p>
    <w:p w14:paraId="448DA1A9"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087FAFDB" w14:textId="77777777" w:rsidR="000E5E4A" w:rsidRDefault="000E5E4A" w:rsidP="000E5E4A">
      <w:pPr>
        <w:spacing w:line="360" w:lineRule="auto"/>
      </w:pPr>
    </w:p>
    <w:p w14:paraId="258A27C5" w14:textId="77777777" w:rsidR="000E5E4A" w:rsidRDefault="000E5E4A">
      <w:r>
        <w:br w:type="page"/>
      </w:r>
    </w:p>
    <w:p w14:paraId="402487C9" w14:textId="4DBC28BD" w:rsidR="000E5E4A" w:rsidRDefault="000E5E4A" w:rsidP="000E5E4A">
      <w:pPr>
        <w:spacing w:line="360" w:lineRule="auto"/>
      </w:pPr>
      <w:r>
        <w:lastRenderedPageBreak/>
        <w:t>Slide 1</w:t>
      </w:r>
      <w:r w:rsidR="00D15178">
        <w:t>5</w:t>
      </w:r>
    </w:p>
    <w:p w14:paraId="5479EDFB" w14:textId="77777777" w:rsidR="000E5E4A" w:rsidRDefault="000E5E4A" w:rsidP="000E5E4A">
      <w:pPr>
        <w:spacing w:line="360" w:lineRule="auto"/>
      </w:pPr>
    </w:p>
    <w:p w14:paraId="64AB865B" w14:textId="77777777" w:rsidR="000E5E4A" w:rsidRDefault="000E5E4A" w:rsidP="000E5E4A">
      <w:pPr>
        <w:spacing w:line="360" w:lineRule="auto"/>
        <w:jc w:val="center"/>
      </w:pPr>
      <w:r>
        <w:object w:dxaOrig="9603" w:dyaOrig="5390" w14:anchorId="168577E7">
          <v:shape id="_x0000_i1037" type="#_x0000_t75" style="width:5in;height:202.2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701367746" r:id="rId33"/>
        </w:object>
      </w:r>
    </w:p>
    <w:p w14:paraId="234E3889" w14:textId="77777777" w:rsidR="000E5E4A" w:rsidRDefault="000E5E4A" w:rsidP="000E5E4A">
      <w:pPr>
        <w:spacing w:line="360" w:lineRule="auto"/>
        <w:jc w:val="center"/>
      </w:pPr>
    </w:p>
    <w:p w14:paraId="0ADBB3B1" w14:textId="36208A5F" w:rsidR="000E5E4A" w:rsidRDefault="000E5E4A" w:rsidP="000E5E4A">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Employers at Amazon are required to establish a comprehensive national health and safety prevention strategy for their </w:t>
      </w:r>
      <w:r w:rsidR="00BE691D">
        <w:rPr>
          <w:rFonts w:ascii="Calibri" w:hAnsi="Calibri" w:cs="Calibri"/>
          <w:kern w:val="24"/>
          <w:sz w:val="24"/>
          <w:szCs w:val="24"/>
          <w:lang w:val="en-US"/>
        </w:rPr>
        <w:t>workers. In</w:t>
      </w:r>
      <w:r>
        <w:rPr>
          <w:rFonts w:ascii="Calibri" w:hAnsi="Calibri" w:cs="Calibri"/>
          <w:kern w:val="24"/>
          <w:sz w:val="24"/>
          <w:szCs w:val="24"/>
          <w:lang w:val="en-US"/>
        </w:rPr>
        <w:t xml:space="preserve"> order to continue business operations, it is necessary to protect the health of </w:t>
      </w:r>
      <w:r w:rsidR="00BE691D">
        <w:rPr>
          <w:rFonts w:ascii="Calibri" w:hAnsi="Calibri" w:cs="Calibri"/>
          <w:kern w:val="24"/>
          <w:sz w:val="24"/>
          <w:szCs w:val="24"/>
          <w:lang w:val="en-US"/>
        </w:rPr>
        <w:t>employees. At</w:t>
      </w:r>
      <w:r>
        <w:rPr>
          <w:rFonts w:ascii="Calibri" w:hAnsi="Calibri" w:cs="Calibri"/>
          <w:kern w:val="24"/>
          <w:sz w:val="24"/>
          <w:szCs w:val="24"/>
          <w:lang w:val="en-US"/>
        </w:rPr>
        <w:t xml:space="preserve"> this point in the Covid-19 health crisis, several Amazon employees have exercised their right to withdraw from their jobs.</w:t>
      </w:r>
    </w:p>
    <w:p w14:paraId="29895190" w14:textId="77777777" w:rsidR="000E5E4A" w:rsidRDefault="000E5E4A" w:rsidP="000E5E4A">
      <w:pPr>
        <w:autoSpaceDE w:val="0"/>
        <w:autoSpaceDN w:val="0"/>
        <w:adjustRightInd w:val="0"/>
        <w:spacing w:after="0" w:line="240" w:lineRule="auto"/>
        <w:rPr>
          <w:rFonts w:ascii="Arial" w:hAnsi="Arial" w:cs="Arial"/>
          <w:sz w:val="24"/>
          <w:szCs w:val="24"/>
          <w:lang w:val="en-US"/>
        </w:rPr>
      </w:pPr>
    </w:p>
    <w:p w14:paraId="140AC700" w14:textId="77777777" w:rsidR="000E5E4A" w:rsidRDefault="000E5E4A" w:rsidP="000E5E4A">
      <w:pPr>
        <w:spacing w:line="360" w:lineRule="auto"/>
      </w:pPr>
    </w:p>
    <w:p w14:paraId="7C80FBA0" w14:textId="77777777" w:rsidR="000E5E4A" w:rsidRDefault="000E5E4A">
      <w:r>
        <w:br w:type="page"/>
      </w:r>
    </w:p>
    <w:p w14:paraId="7B4224E7" w14:textId="301B46F8" w:rsidR="000E5E4A" w:rsidRDefault="000E5E4A" w:rsidP="000E5E4A">
      <w:pPr>
        <w:spacing w:line="360" w:lineRule="auto"/>
      </w:pPr>
      <w:r>
        <w:lastRenderedPageBreak/>
        <w:t>Slide 1</w:t>
      </w:r>
      <w:r w:rsidR="00D15178">
        <w:t>6</w:t>
      </w:r>
    </w:p>
    <w:p w14:paraId="338EB4D2" w14:textId="77777777" w:rsidR="000E5E4A" w:rsidRDefault="000E5E4A" w:rsidP="000E5E4A">
      <w:pPr>
        <w:spacing w:line="360" w:lineRule="auto"/>
      </w:pPr>
    </w:p>
    <w:p w14:paraId="04BB9C5B" w14:textId="77777777" w:rsidR="000E5E4A" w:rsidRDefault="000E5E4A" w:rsidP="000E5E4A">
      <w:pPr>
        <w:spacing w:line="360" w:lineRule="auto"/>
        <w:jc w:val="center"/>
      </w:pPr>
      <w:r>
        <w:object w:dxaOrig="9603" w:dyaOrig="5390" w14:anchorId="19559FE1">
          <v:shape id="_x0000_i1038" type="#_x0000_t75" style="width:5in;height:202.2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8" DrawAspect="Content" ObjectID="_1701367747" r:id="rId35"/>
        </w:object>
      </w:r>
    </w:p>
    <w:p w14:paraId="2C6A0E26" w14:textId="77777777" w:rsidR="000E5E4A" w:rsidRDefault="000E5E4A" w:rsidP="000E5E4A">
      <w:pPr>
        <w:spacing w:line="360" w:lineRule="auto"/>
        <w:jc w:val="center"/>
      </w:pPr>
    </w:p>
    <w:p w14:paraId="7BAD9F64" w14:textId="77777777" w:rsidR="000E5E4A" w:rsidRDefault="000E5E4A" w:rsidP="000E5E4A">
      <w:pPr>
        <w:spacing w:line="360" w:lineRule="auto"/>
      </w:pPr>
    </w:p>
    <w:p w14:paraId="4EC8CC7E" w14:textId="77777777" w:rsidR="000E5E4A" w:rsidRDefault="000E5E4A">
      <w:r>
        <w:br w:type="page"/>
      </w:r>
    </w:p>
    <w:p w14:paraId="0859DFB5" w14:textId="079E5543" w:rsidR="000E5E4A" w:rsidRDefault="000E5E4A" w:rsidP="000E5E4A">
      <w:pPr>
        <w:spacing w:line="360" w:lineRule="auto"/>
      </w:pPr>
      <w:r>
        <w:lastRenderedPageBreak/>
        <w:t>Slide 1</w:t>
      </w:r>
      <w:r w:rsidR="00D15178">
        <w:t>7</w:t>
      </w:r>
    </w:p>
    <w:p w14:paraId="7AE7E5BD" w14:textId="77777777" w:rsidR="000E5E4A" w:rsidRDefault="000E5E4A" w:rsidP="000E5E4A">
      <w:pPr>
        <w:spacing w:line="360" w:lineRule="auto"/>
      </w:pPr>
    </w:p>
    <w:p w14:paraId="2D656C56" w14:textId="77777777" w:rsidR="000E5E4A" w:rsidRDefault="000E5E4A" w:rsidP="000E5E4A">
      <w:pPr>
        <w:spacing w:line="360" w:lineRule="auto"/>
        <w:jc w:val="center"/>
      </w:pPr>
      <w:r>
        <w:object w:dxaOrig="9603" w:dyaOrig="5390" w14:anchorId="04E32EBE">
          <v:shape id="_x0000_i1039" type="#_x0000_t75" style="width:5in;height:204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9" DrawAspect="Content" ObjectID="_1701367748" r:id="rId37"/>
        </w:object>
      </w:r>
    </w:p>
    <w:p w14:paraId="26F9EFA4" w14:textId="77777777" w:rsidR="000E5E4A" w:rsidRDefault="000E5E4A" w:rsidP="000E5E4A">
      <w:pPr>
        <w:spacing w:line="360" w:lineRule="auto"/>
        <w:jc w:val="center"/>
      </w:pPr>
    </w:p>
    <w:p w14:paraId="5D6B3C98" w14:textId="77777777" w:rsidR="000E5E4A" w:rsidRDefault="000E5E4A" w:rsidP="000E5E4A">
      <w:pPr>
        <w:spacing w:line="360" w:lineRule="auto"/>
      </w:pPr>
    </w:p>
    <w:p w14:paraId="76008123" w14:textId="77777777" w:rsidR="000E5E4A" w:rsidRDefault="000E5E4A" w:rsidP="000E5E4A">
      <w:pPr>
        <w:spacing w:line="360" w:lineRule="auto"/>
      </w:pPr>
    </w:p>
    <w:sectPr w:rsidR="000E5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E4A"/>
    <w:rsid w:val="00067F3C"/>
    <w:rsid w:val="000E5E4A"/>
    <w:rsid w:val="001D0C5D"/>
    <w:rsid w:val="002F459B"/>
    <w:rsid w:val="00BE691D"/>
    <w:rsid w:val="00C6746C"/>
    <w:rsid w:val="00CE5DF9"/>
    <w:rsid w:val="00D15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564A"/>
  <w15:chartTrackingRefBased/>
  <w15:docId w15:val="{B14BB8CD-E62D-45EB-8089-C09348365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theme" Target="theme/theme1.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Radostina Ilieva</cp:lastModifiedBy>
  <cp:revision>2</cp:revision>
  <dcterms:created xsi:type="dcterms:W3CDTF">2021-12-18T21:21:00Z</dcterms:created>
  <dcterms:modified xsi:type="dcterms:W3CDTF">2021-12-18T21:21:00Z</dcterms:modified>
</cp:coreProperties>
</file>