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45D9D" w14:textId="5DF7693F" w:rsidR="003A08DB" w:rsidRPr="004573E9" w:rsidRDefault="00D5370D" w:rsidP="004573E9">
      <w:pPr>
        <w:spacing w:after="160" w:line="360" w:lineRule="auto"/>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Critically analyse how one ‘hot topic’ has been covered by the media in the last six months. As well as referencing </w:t>
      </w:r>
      <w:proofErr w:type="gramStart"/>
      <w:r>
        <w:rPr>
          <w:rFonts w:ascii="Times New Roman" w:eastAsiaTheme="minorHAnsi" w:hAnsi="Times New Roman" w:cs="Times New Roman"/>
          <w:b/>
          <w:sz w:val="24"/>
          <w:szCs w:val="24"/>
          <w:lang w:eastAsia="en-US"/>
        </w:rPr>
        <w:t>all of</w:t>
      </w:r>
      <w:proofErr w:type="gramEnd"/>
      <w:r>
        <w:rPr>
          <w:rFonts w:ascii="Times New Roman" w:eastAsiaTheme="minorHAnsi" w:hAnsi="Times New Roman" w:cs="Times New Roman"/>
          <w:b/>
          <w:sz w:val="24"/>
          <w:szCs w:val="24"/>
          <w:lang w:eastAsia="en-US"/>
        </w:rPr>
        <w:t xml:space="preserve"> the media sources that you use you should also make reference to appropriate research and theory where possible.</w:t>
      </w:r>
    </w:p>
    <w:p w14:paraId="7B19CC78" w14:textId="45C44AB2" w:rsidR="003A08DB" w:rsidRP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What do you consider are the best aspects of this piece of work? </w:t>
      </w:r>
    </w:p>
    <w:p w14:paraId="27C60092" w14:textId="36A16A45" w:rsidR="003A08DB" w:rsidRP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Which aspects do you consider could have been improved in this piece of work? </w:t>
      </w:r>
    </w:p>
    <w:p w14:paraId="7210A6F2" w14:textId="1A496C1C" w:rsidR="003A08DB" w:rsidRDefault="003A08DB" w:rsidP="004573E9">
      <w:pPr>
        <w:spacing w:after="160" w:line="360" w:lineRule="auto"/>
        <w:jc w:val="both"/>
        <w:rPr>
          <w:rFonts w:ascii="Times New Roman" w:eastAsiaTheme="minorHAnsi" w:hAnsi="Times New Roman" w:cs="Times New Roman"/>
          <w:b/>
          <w:sz w:val="24"/>
          <w:szCs w:val="24"/>
          <w:lang w:eastAsia="en-US"/>
        </w:rPr>
      </w:pPr>
      <w:r w:rsidRPr="003A08DB">
        <w:rPr>
          <w:rFonts w:ascii="Times New Roman" w:eastAsiaTheme="minorHAnsi" w:hAnsi="Times New Roman" w:cs="Times New Roman"/>
          <w:b/>
          <w:sz w:val="24"/>
          <w:szCs w:val="24"/>
          <w:lang w:eastAsia="en-US"/>
        </w:rPr>
        <w:t xml:space="preserve">What have you found most satisfying whilst undertaking this submission? </w:t>
      </w:r>
    </w:p>
    <w:p w14:paraId="0C03F450" w14:textId="7F36AA79" w:rsidR="00D5370D" w:rsidRDefault="00D5370D" w:rsidP="00D5370D">
      <w:pPr>
        <w:tabs>
          <w:tab w:val="right" w:pos="9026"/>
        </w:tabs>
        <w:spacing w:after="160" w:line="360" w:lineRule="auto"/>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Introduction</w:t>
      </w:r>
    </w:p>
    <w:p w14:paraId="6F36D120" w14:textId="1E7839E4" w:rsidR="00524637" w:rsidRPr="00E4286E" w:rsidRDefault="00EC17C2" w:rsidP="00D5370D">
      <w:pPr>
        <w:tabs>
          <w:tab w:val="right" w:pos="9026"/>
        </w:tabs>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This assignment will </w:t>
      </w:r>
      <w:r w:rsidR="0087378D">
        <w:rPr>
          <w:rFonts w:ascii="Times New Roman" w:eastAsiaTheme="minorHAnsi" w:hAnsi="Times New Roman" w:cs="Times New Roman"/>
          <w:sz w:val="24"/>
          <w:szCs w:val="24"/>
          <w:lang w:eastAsia="en-US"/>
        </w:rPr>
        <w:t>analyse how the sugar tax has been covered in the media over the last 6 months.</w:t>
      </w:r>
      <w:r w:rsidR="00DA57A6">
        <w:rPr>
          <w:rFonts w:ascii="Times New Roman" w:eastAsiaTheme="minorHAnsi" w:hAnsi="Times New Roman" w:cs="Times New Roman"/>
          <w:sz w:val="24"/>
          <w:szCs w:val="24"/>
          <w:lang w:eastAsia="en-US"/>
        </w:rPr>
        <w:t xml:space="preserve"> This hot topic particularly focuses on how</w:t>
      </w:r>
      <w:r w:rsidR="0087378D">
        <w:rPr>
          <w:rFonts w:ascii="Times New Roman" w:eastAsiaTheme="minorHAnsi" w:hAnsi="Times New Roman" w:cs="Times New Roman"/>
          <w:sz w:val="24"/>
          <w:szCs w:val="24"/>
          <w:lang w:eastAsia="en-US"/>
        </w:rPr>
        <w:t xml:space="preserve"> ‘The government has introduced a sugar tax to try and curb UK obesity’ (</w:t>
      </w:r>
      <w:r w:rsidR="00CE0442">
        <w:rPr>
          <w:rFonts w:ascii="Times New Roman" w:eastAsiaTheme="minorHAnsi" w:hAnsi="Times New Roman" w:cs="Times New Roman"/>
          <w:sz w:val="24"/>
          <w:szCs w:val="24"/>
          <w:lang w:eastAsia="en-US"/>
        </w:rPr>
        <w:t>Calvert</w:t>
      </w:r>
      <w:r w:rsidR="0087378D">
        <w:rPr>
          <w:rFonts w:ascii="Times New Roman" w:eastAsiaTheme="minorHAnsi" w:hAnsi="Times New Roman" w:cs="Times New Roman"/>
          <w:sz w:val="24"/>
          <w:szCs w:val="24"/>
          <w:lang w:eastAsia="en-US"/>
        </w:rPr>
        <w:t>, 2018).</w:t>
      </w:r>
      <w:r w:rsidR="00623B78">
        <w:rPr>
          <w:rFonts w:ascii="Times New Roman" w:eastAsiaTheme="minorHAnsi" w:hAnsi="Times New Roman" w:cs="Times New Roman"/>
          <w:sz w:val="24"/>
          <w:szCs w:val="24"/>
          <w:lang w:eastAsia="en-US"/>
        </w:rPr>
        <w:t xml:space="preserve"> It will also be </w:t>
      </w:r>
      <w:r w:rsidR="002C1AE0">
        <w:rPr>
          <w:rFonts w:ascii="Times New Roman" w:eastAsiaTheme="minorHAnsi" w:hAnsi="Times New Roman" w:cs="Times New Roman"/>
          <w:sz w:val="24"/>
          <w:szCs w:val="24"/>
          <w:lang w:eastAsia="en-US"/>
        </w:rPr>
        <w:t>investigat</w:t>
      </w:r>
      <w:r w:rsidR="001B3AAB">
        <w:rPr>
          <w:rFonts w:ascii="Times New Roman" w:eastAsiaTheme="minorHAnsi" w:hAnsi="Times New Roman" w:cs="Times New Roman"/>
          <w:sz w:val="24"/>
          <w:szCs w:val="24"/>
          <w:lang w:eastAsia="en-US"/>
        </w:rPr>
        <w:t>ing</w:t>
      </w:r>
      <w:r w:rsidR="00623B78">
        <w:rPr>
          <w:rFonts w:ascii="Times New Roman" w:eastAsiaTheme="minorHAnsi" w:hAnsi="Times New Roman" w:cs="Times New Roman"/>
          <w:sz w:val="24"/>
          <w:szCs w:val="24"/>
          <w:lang w:eastAsia="en-US"/>
        </w:rPr>
        <w:t xml:space="preserve"> how </w:t>
      </w:r>
      <w:r w:rsidR="002C1AE0">
        <w:rPr>
          <w:rFonts w:ascii="Times New Roman" w:eastAsiaTheme="minorHAnsi" w:hAnsi="Times New Roman" w:cs="Times New Roman"/>
          <w:sz w:val="24"/>
          <w:szCs w:val="24"/>
          <w:lang w:eastAsia="en-US"/>
        </w:rPr>
        <w:t>different media sources report on this topic in a variety of ways.</w:t>
      </w:r>
      <w:r w:rsidR="00623B78">
        <w:rPr>
          <w:rFonts w:ascii="Times New Roman" w:eastAsiaTheme="minorHAnsi" w:hAnsi="Times New Roman" w:cs="Times New Roman"/>
          <w:sz w:val="24"/>
          <w:szCs w:val="24"/>
          <w:lang w:eastAsia="en-US"/>
        </w:rPr>
        <w:t xml:space="preserve"> There are many debates on the sugar tax including; external costs, shifting supply and consumption and job losses. There are</w:t>
      </w:r>
      <w:r w:rsidR="0098371E">
        <w:rPr>
          <w:rFonts w:ascii="Times New Roman" w:eastAsiaTheme="minorHAnsi" w:hAnsi="Times New Roman" w:cs="Times New Roman"/>
          <w:sz w:val="24"/>
          <w:szCs w:val="24"/>
          <w:lang w:eastAsia="en-US"/>
        </w:rPr>
        <w:t xml:space="preserve"> also</w:t>
      </w:r>
      <w:r w:rsidR="00623B78">
        <w:rPr>
          <w:rFonts w:ascii="Times New Roman" w:eastAsiaTheme="minorHAnsi" w:hAnsi="Times New Roman" w:cs="Times New Roman"/>
          <w:sz w:val="24"/>
          <w:szCs w:val="24"/>
          <w:lang w:eastAsia="en-US"/>
        </w:rPr>
        <w:t xml:space="preserve"> many debates for and against the sugar tax, these will be explored. </w:t>
      </w:r>
      <w:r w:rsidR="00F82457">
        <w:rPr>
          <w:rFonts w:ascii="Times New Roman" w:eastAsiaTheme="minorHAnsi" w:hAnsi="Times New Roman" w:cs="Times New Roman"/>
          <w:sz w:val="24"/>
          <w:szCs w:val="24"/>
          <w:lang w:eastAsia="en-US"/>
        </w:rPr>
        <w:t>Some state the sugar tax is not inclusive towards people of lower incomes as it would take a higher percentage of their income (Pettinger, 2017).</w:t>
      </w:r>
      <w:r w:rsidR="00461E25">
        <w:rPr>
          <w:rFonts w:ascii="Times New Roman" w:eastAsiaTheme="minorHAnsi" w:hAnsi="Times New Roman" w:cs="Times New Roman"/>
          <w:sz w:val="24"/>
          <w:szCs w:val="24"/>
          <w:lang w:eastAsia="en-US"/>
        </w:rPr>
        <w:t xml:space="preserve"> </w:t>
      </w:r>
      <w:r w:rsidR="00822E0B">
        <w:rPr>
          <w:rFonts w:ascii="Times New Roman" w:eastAsiaTheme="minorHAnsi" w:hAnsi="Times New Roman" w:cs="Times New Roman"/>
          <w:sz w:val="24"/>
          <w:szCs w:val="24"/>
          <w:lang w:eastAsia="en-US"/>
        </w:rPr>
        <w:t xml:space="preserve">Society needs to be equitable </w:t>
      </w:r>
      <w:proofErr w:type="gramStart"/>
      <w:r w:rsidR="00822E0B">
        <w:rPr>
          <w:rFonts w:ascii="Times New Roman" w:eastAsiaTheme="minorHAnsi" w:hAnsi="Times New Roman" w:cs="Times New Roman"/>
          <w:sz w:val="24"/>
          <w:szCs w:val="24"/>
          <w:lang w:eastAsia="en-US"/>
        </w:rPr>
        <w:t>in order for</w:t>
      </w:r>
      <w:proofErr w:type="gramEnd"/>
      <w:r w:rsidR="00822E0B">
        <w:rPr>
          <w:rFonts w:ascii="Times New Roman" w:eastAsiaTheme="minorHAnsi" w:hAnsi="Times New Roman" w:cs="Times New Roman"/>
          <w:sz w:val="24"/>
          <w:szCs w:val="24"/>
          <w:lang w:eastAsia="en-US"/>
        </w:rPr>
        <w:t xml:space="preserve"> political activism to take place, this will also be discussed alongside the sugar tax.</w:t>
      </w:r>
    </w:p>
    <w:p w14:paraId="0248649D" w14:textId="1C705DA3" w:rsidR="00D5370D" w:rsidRDefault="00D5370D" w:rsidP="004573E9">
      <w:pPr>
        <w:spacing w:after="160" w:line="360" w:lineRule="auto"/>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Main Body</w:t>
      </w:r>
      <w:r w:rsidR="0087378D">
        <w:rPr>
          <w:rFonts w:ascii="Times New Roman" w:eastAsiaTheme="minorHAnsi" w:hAnsi="Times New Roman" w:cs="Times New Roman"/>
          <w:b/>
          <w:sz w:val="24"/>
          <w:szCs w:val="24"/>
          <w:lang w:eastAsia="en-US"/>
        </w:rPr>
        <w:t xml:space="preserve"> </w:t>
      </w:r>
    </w:p>
    <w:p w14:paraId="0B52F93E" w14:textId="5AAAA24E" w:rsidR="00D82083" w:rsidRDefault="00EA7D17"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The sugar tax</w:t>
      </w:r>
      <w:r w:rsidR="009E4B19">
        <w:rPr>
          <w:rFonts w:ascii="Times New Roman" w:eastAsiaTheme="minorHAnsi" w:hAnsi="Times New Roman" w:cs="Times New Roman"/>
          <w:sz w:val="24"/>
          <w:szCs w:val="24"/>
          <w:lang w:eastAsia="en-US"/>
        </w:rPr>
        <w:t xml:space="preserve"> is</w:t>
      </w:r>
      <w:r>
        <w:rPr>
          <w:rFonts w:ascii="Times New Roman" w:eastAsiaTheme="minorHAnsi" w:hAnsi="Times New Roman" w:cs="Times New Roman"/>
          <w:sz w:val="24"/>
          <w:szCs w:val="24"/>
          <w:lang w:eastAsia="en-US"/>
        </w:rPr>
        <w:t xml:space="preserve"> a huge societal issue </w:t>
      </w:r>
      <w:r w:rsidR="00072FAA">
        <w:rPr>
          <w:rFonts w:ascii="Times New Roman" w:eastAsiaTheme="minorHAnsi" w:hAnsi="Times New Roman" w:cs="Times New Roman"/>
          <w:sz w:val="24"/>
          <w:szCs w:val="24"/>
          <w:lang w:eastAsia="en-US"/>
        </w:rPr>
        <w:t>and is linked to</w:t>
      </w:r>
      <w:r>
        <w:rPr>
          <w:rFonts w:ascii="Times New Roman" w:eastAsiaTheme="minorHAnsi" w:hAnsi="Times New Roman" w:cs="Times New Roman"/>
          <w:sz w:val="24"/>
          <w:szCs w:val="24"/>
          <w:lang w:eastAsia="en-US"/>
        </w:rPr>
        <w:t xml:space="preserve"> obesity and health related problems</w:t>
      </w:r>
      <w:r w:rsidR="00072FAA">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 xml:space="preserve"> The sugar tax will introduce a higher levy on soft drinks.</w:t>
      </w:r>
      <w:r w:rsidR="00072FAA">
        <w:rPr>
          <w:rFonts w:ascii="Times New Roman" w:eastAsiaTheme="minorHAnsi" w:hAnsi="Times New Roman" w:cs="Times New Roman"/>
          <w:sz w:val="24"/>
          <w:szCs w:val="24"/>
          <w:lang w:eastAsia="en-US"/>
        </w:rPr>
        <w:t xml:space="preserve"> From Friday April 6</w:t>
      </w:r>
      <w:r w:rsidR="00072FAA" w:rsidRPr="00072FAA">
        <w:rPr>
          <w:rFonts w:ascii="Times New Roman" w:eastAsiaTheme="minorHAnsi" w:hAnsi="Times New Roman" w:cs="Times New Roman"/>
          <w:sz w:val="24"/>
          <w:szCs w:val="24"/>
          <w:vertAlign w:val="superscript"/>
          <w:lang w:eastAsia="en-US"/>
        </w:rPr>
        <w:t>th</w:t>
      </w:r>
      <w:proofErr w:type="gramStart"/>
      <w:r w:rsidR="00072FAA">
        <w:rPr>
          <w:rFonts w:ascii="Times New Roman" w:eastAsiaTheme="minorHAnsi" w:hAnsi="Times New Roman" w:cs="Times New Roman"/>
          <w:sz w:val="24"/>
          <w:szCs w:val="24"/>
          <w:lang w:eastAsia="en-US"/>
        </w:rPr>
        <w:t xml:space="preserve"> 2018</w:t>
      </w:r>
      <w:proofErr w:type="gramEnd"/>
      <w:r w:rsidR="00072FAA">
        <w:rPr>
          <w:rFonts w:ascii="Times New Roman" w:eastAsiaTheme="minorHAnsi" w:hAnsi="Times New Roman" w:cs="Times New Roman"/>
          <w:sz w:val="24"/>
          <w:szCs w:val="24"/>
          <w:lang w:eastAsia="en-US"/>
        </w:rPr>
        <w:t xml:space="preserve">, the government introduced a tax on soft drinks that has commonly been referred to in the media as the ‘Sugar Tax’. </w:t>
      </w:r>
      <w:proofErr w:type="gramStart"/>
      <w:r w:rsidR="00072FAA">
        <w:rPr>
          <w:rFonts w:ascii="Times New Roman" w:eastAsiaTheme="minorHAnsi" w:hAnsi="Times New Roman" w:cs="Times New Roman"/>
          <w:sz w:val="24"/>
          <w:szCs w:val="24"/>
          <w:lang w:eastAsia="en-US"/>
        </w:rPr>
        <w:t>As a result of</w:t>
      </w:r>
      <w:proofErr w:type="gramEnd"/>
      <w:r w:rsidR="00072FAA">
        <w:rPr>
          <w:rFonts w:ascii="Times New Roman" w:eastAsiaTheme="minorHAnsi" w:hAnsi="Times New Roman" w:cs="Times New Roman"/>
          <w:sz w:val="24"/>
          <w:szCs w:val="24"/>
          <w:lang w:eastAsia="en-US"/>
        </w:rPr>
        <w:t xml:space="preserve"> this tax, over 50% of </w:t>
      </w:r>
      <w:r w:rsidR="00D82083">
        <w:rPr>
          <w:rFonts w:ascii="Times New Roman" w:eastAsiaTheme="minorHAnsi" w:hAnsi="Times New Roman" w:cs="Times New Roman"/>
          <w:sz w:val="24"/>
          <w:szCs w:val="24"/>
          <w:lang w:eastAsia="en-US"/>
        </w:rPr>
        <w:t>manufacturers</w:t>
      </w:r>
      <w:r w:rsidR="00072FAA">
        <w:rPr>
          <w:rFonts w:ascii="Times New Roman" w:eastAsiaTheme="minorHAnsi" w:hAnsi="Times New Roman" w:cs="Times New Roman"/>
          <w:sz w:val="24"/>
          <w:szCs w:val="24"/>
          <w:lang w:eastAsia="en-US"/>
        </w:rPr>
        <w:t xml:space="preserve"> have reduced their sugar content in drinks from March 2016 when it was announced</w:t>
      </w:r>
      <w:r w:rsidR="00DA57A6">
        <w:rPr>
          <w:rFonts w:ascii="Times New Roman" w:eastAsiaTheme="minorHAnsi" w:hAnsi="Times New Roman" w:cs="Times New Roman"/>
          <w:sz w:val="24"/>
          <w:szCs w:val="24"/>
          <w:lang w:eastAsia="en-US"/>
        </w:rPr>
        <w:t xml:space="preserve"> however</w:t>
      </w:r>
      <w:r w:rsidR="00072FAA">
        <w:rPr>
          <w:rFonts w:ascii="Times New Roman" w:eastAsiaTheme="minorHAnsi" w:hAnsi="Times New Roman" w:cs="Times New Roman"/>
          <w:sz w:val="24"/>
          <w:szCs w:val="24"/>
          <w:lang w:eastAsia="en-US"/>
        </w:rPr>
        <w:t xml:space="preserve"> coke and </w:t>
      </w:r>
      <w:proofErr w:type="spellStart"/>
      <w:r w:rsidR="00072FAA">
        <w:rPr>
          <w:rFonts w:ascii="Times New Roman" w:eastAsiaTheme="minorHAnsi" w:hAnsi="Times New Roman" w:cs="Times New Roman"/>
          <w:sz w:val="24"/>
          <w:szCs w:val="24"/>
          <w:lang w:eastAsia="en-US"/>
        </w:rPr>
        <w:t>pepsi</w:t>
      </w:r>
      <w:proofErr w:type="spellEnd"/>
      <w:r w:rsidR="00341278">
        <w:rPr>
          <w:rFonts w:ascii="Times New Roman" w:eastAsiaTheme="minorHAnsi" w:hAnsi="Times New Roman" w:cs="Times New Roman"/>
          <w:sz w:val="24"/>
          <w:szCs w:val="24"/>
          <w:lang w:eastAsia="en-US"/>
        </w:rPr>
        <w:t xml:space="preserve"> </w:t>
      </w:r>
      <w:r w:rsidR="00DA57A6">
        <w:rPr>
          <w:rFonts w:ascii="Times New Roman" w:eastAsiaTheme="minorHAnsi" w:hAnsi="Times New Roman" w:cs="Times New Roman"/>
          <w:sz w:val="24"/>
          <w:szCs w:val="24"/>
          <w:lang w:eastAsia="en-US"/>
        </w:rPr>
        <w:t xml:space="preserve">have made the decision to not lower the sugar content in their original recipes </w:t>
      </w:r>
      <w:r w:rsidR="00341278">
        <w:rPr>
          <w:rFonts w:ascii="Times New Roman" w:eastAsiaTheme="minorHAnsi" w:hAnsi="Times New Roman" w:cs="Times New Roman"/>
          <w:sz w:val="24"/>
          <w:szCs w:val="24"/>
          <w:lang w:eastAsia="en-US"/>
        </w:rPr>
        <w:t>(Gov, 2018)</w:t>
      </w:r>
      <w:r w:rsidR="00072FAA">
        <w:rPr>
          <w:rFonts w:ascii="Times New Roman" w:eastAsiaTheme="minorHAnsi" w:hAnsi="Times New Roman" w:cs="Times New Roman"/>
          <w:sz w:val="24"/>
          <w:szCs w:val="24"/>
          <w:lang w:eastAsia="en-US"/>
        </w:rPr>
        <w:t>. The government have stated that the tax will help tackle obesity in children and make a huge difference.</w:t>
      </w:r>
      <w:r w:rsidR="00341278">
        <w:rPr>
          <w:rFonts w:ascii="Times New Roman" w:eastAsiaTheme="minorHAnsi" w:hAnsi="Times New Roman" w:cs="Times New Roman"/>
          <w:sz w:val="24"/>
          <w:szCs w:val="24"/>
          <w:lang w:eastAsia="en-US"/>
        </w:rPr>
        <w:t xml:space="preserve"> Manufacturers who do not comply with this will be taxed on the sugar, this is expected to be raised by £240 million each year. Money raised is said to go to the Healthy Pupils Capital Fund which supports schools in upgrading sport</w:t>
      </w:r>
      <w:r w:rsidR="00DA57A6">
        <w:rPr>
          <w:rFonts w:ascii="Times New Roman" w:eastAsiaTheme="minorHAnsi" w:hAnsi="Times New Roman" w:cs="Times New Roman"/>
          <w:sz w:val="24"/>
          <w:szCs w:val="24"/>
          <w:lang w:eastAsia="en-US"/>
        </w:rPr>
        <w:t>s</w:t>
      </w:r>
      <w:r w:rsidR="00341278">
        <w:rPr>
          <w:rFonts w:ascii="Times New Roman" w:eastAsiaTheme="minorHAnsi" w:hAnsi="Times New Roman" w:cs="Times New Roman"/>
          <w:sz w:val="24"/>
          <w:szCs w:val="24"/>
          <w:lang w:eastAsia="en-US"/>
        </w:rPr>
        <w:t xml:space="preserve"> facilities </w:t>
      </w:r>
      <w:r w:rsidR="00D82083">
        <w:rPr>
          <w:rFonts w:ascii="Times New Roman" w:eastAsiaTheme="minorHAnsi" w:hAnsi="Times New Roman" w:cs="Times New Roman"/>
          <w:sz w:val="24"/>
          <w:szCs w:val="24"/>
          <w:lang w:eastAsia="en-US"/>
        </w:rPr>
        <w:t xml:space="preserve">as well as boosting funding for healthy school breakfast clubs </w:t>
      </w:r>
      <w:r w:rsidR="00341278">
        <w:rPr>
          <w:rFonts w:ascii="Times New Roman" w:eastAsiaTheme="minorHAnsi" w:hAnsi="Times New Roman" w:cs="Times New Roman"/>
          <w:sz w:val="24"/>
          <w:szCs w:val="24"/>
          <w:lang w:eastAsia="en-US"/>
        </w:rPr>
        <w:t>(Gov, 2018).</w:t>
      </w:r>
      <w:r>
        <w:rPr>
          <w:rFonts w:ascii="Times New Roman" w:eastAsiaTheme="minorHAnsi" w:hAnsi="Times New Roman" w:cs="Times New Roman"/>
          <w:sz w:val="24"/>
          <w:szCs w:val="24"/>
          <w:lang w:eastAsia="en-US"/>
        </w:rPr>
        <w:t xml:space="preserve"> </w:t>
      </w:r>
    </w:p>
    <w:p w14:paraId="21D582E4" w14:textId="77777777" w:rsidR="00D82083" w:rsidRDefault="00D82083" w:rsidP="004573E9">
      <w:pPr>
        <w:spacing w:after="160" w:line="360" w:lineRule="auto"/>
        <w:jc w:val="both"/>
        <w:rPr>
          <w:rFonts w:ascii="Times New Roman" w:eastAsiaTheme="minorHAnsi" w:hAnsi="Times New Roman" w:cs="Times New Roman"/>
          <w:sz w:val="24"/>
          <w:szCs w:val="24"/>
          <w:lang w:eastAsia="en-US"/>
        </w:rPr>
      </w:pPr>
    </w:p>
    <w:p w14:paraId="3BBE6EDF" w14:textId="336611AE" w:rsidR="00EA7D17" w:rsidRDefault="00EA7D17"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According to the NHS, of admissions to hospitals in 2016/17, 617 thousand of these had factors</w:t>
      </w:r>
      <w:r w:rsidR="00DA57A6">
        <w:rPr>
          <w:rFonts w:ascii="Times New Roman" w:eastAsiaTheme="minorHAnsi" w:hAnsi="Times New Roman" w:cs="Times New Roman"/>
          <w:sz w:val="24"/>
          <w:szCs w:val="24"/>
          <w:lang w:eastAsia="en-US"/>
        </w:rPr>
        <w:t xml:space="preserve"> related to</w:t>
      </w:r>
      <w:r>
        <w:rPr>
          <w:rFonts w:ascii="Times New Roman" w:eastAsiaTheme="minorHAnsi" w:hAnsi="Times New Roman" w:cs="Times New Roman"/>
          <w:sz w:val="24"/>
          <w:szCs w:val="24"/>
          <w:lang w:eastAsia="en-US"/>
        </w:rPr>
        <w:t xml:space="preserve"> obesity (NHS, 2018). </w:t>
      </w:r>
      <w:r w:rsidR="00DA57A6">
        <w:rPr>
          <w:rFonts w:ascii="Times New Roman" w:eastAsiaTheme="minorHAnsi" w:hAnsi="Times New Roman" w:cs="Times New Roman"/>
          <w:sz w:val="24"/>
          <w:szCs w:val="24"/>
          <w:lang w:eastAsia="en-US"/>
        </w:rPr>
        <w:t>Statistics show</w:t>
      </w:r>
      <w:r>
        <w:rPr>
          <w:rFonts w:ascii="Times New Roman" w:eastAsiaTheme="minorHAnsi" w:hAnsi="Times New Roman" w:cs="Times New Roman"/>
          <w:sz w:val="24"/>
          <w:szCs w:val="24"/>
          <w:lang w:eastAsia="en-US"/>
        </w:rPr>
        <w:t xml:space="preserve"> that in 2016 26% of adults were obese and it is on the rise. Based on this issue the government have felt it necessary to </w:t>
      </w:r>
      <w:proofErr w:type="gramStart"/>
      <w:r>
        <w:rPr>
          <w:rFonts w:ascii="Times New Roman" w:eastAsiaTheme="minorHAnsi" w:hAnsi="Times New Roman" w:cs="Times New Roman"/>
          <w:sz w:val="24"/>
          <w:szCs w:val="24"/>
          <w:lang w:eastAsia="en-US"/>
        </w:rPr>
        <w:t>take action</w:t>
      </w:r>
      <w:proofErr w:type="gramEnd"/>
      <w:r>
        <w:rPr>
          <w:rFonts w:ascii="Times New Roman" w:eastAsiaTheme="minorHAnsi" w:hAnsi="Times New Roman" w:cs="Times New Roman"/>
          <w:sz w:val="24"/>
          <w:szCs w:val="24"/>
          <w:lang w:eastAsia="en-US"/>
        </w:rPr>
        <w:t xml:space="preserve"> and bring in the sugar tax. </w:t>
      </w:r>
      <w:proofErr w:type="gramStart"/>
      <w:r>
        <w:rPr>
          <w:rFonts w:ascii="Times New Roman" w:eastAsiaTheme="minorHAnsi" w:hAnsi="Times New Roman" w:cs="Times New Roman"/>
          <w:sz w:val="24"/>
          <w:szCs w:val="24"/>
          <w:lang w:eastAsia="en-US"/>
        </w:rPr>
        <w:t>In particular</w:t>
      </w:r>
      <w:r w:rsidR="00DA57A6">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children</w:t>
      </w:r>
      <w:proofErr w:type="gramEnd"/>
      <w:r>
        <w:rPr>
          <w:rFonts w:ascii="Times New Roman" w:eastAsiaTheme="minorHAnsi" w:hAnsi="Times New Roman" w:cs="Times New Roman"/>
          <w:sz w:val="24"/>
          <w:szCs w:val="24"/>
          <w:lang w:eastAsia="en-US"/>
        </w:rPr>
        <w:t xml:space="preserve"> are at risk of developing health problems relating to obesity and it is thought that sugary drinks may</w:t>
      </w:r>
      <w:r w:rsidR="00DA57A6">
        <w:rPr>
          <w:rFonts w:ascii="Times New Roman" w:eastAsiaTheme="minorHAnsi" w:hAnsi="Times New Roman" w:cs="Times New Roman"/>
          <w:sz w:val="24"/>
          <w:szCs w:val="24"/>
          <w:lang w:eastAsia="en-US"/>
        </w:rPr>
        <w:t xml:space="preserve"> </w:t>
      </w:r>
      <w:r>
        <w:rPr>
          <w:rFonts w:ascii="Times New Roman" w:eastAsiaTheme="minorHAnsi" w:hAnsi="Times New Roman" w:cs="Times New Roman"/>
          <w:sz w:val="24"/>
          <w:szCs w:val="24"/>
          <w:lang w:eastAsia="en-US"/>
        </w:rPr>
        <w:t>be to blame</w:t>
      </w:r>
      <w:r w:rsidR="002D3D17">
        <w:rPr>
          <w:rFonts w:ascii="Times New Roman" w:eastAsiaTheme="minorHAnsi" w:hAnsi="Times New Roman" w:cs="Times New Roman"/>
          <w:sz w:val="24"/>
          <w:szCs w:val="24"/>
          <w:lang w:eastAsia="en-US"/>
        </w:rPr>
        <w:t xml:space="preserve"> (BBC, 2016)</w:t>
      </w:r>
      <w:r>
        <w:rPr>
          <w:rFonts w:ascii="Times New Roman" w:eastAsiaTheme="minorHAnsi" w:hAnsi="Times New Roman" w:cs="Times New Roman"/>
          <w:sz w:val="24"/>
          <w:szCs w:val="24"/>
          <w:lang w:eastAsia="en-US"/>
        </w:rPr>
        <w:t>. ‘In 2016/17, 1 in 5 children in Year 6 and 1 in 10 children in Reception were classified as obese’ (NHS, 2018)</w:t>
      </w:r>
      <w:r w:rsidR="002D3D17">
        <w:rPr>
          <w:rFonts w:ascii="Times New Roman" w:eastAsiaTheme="minorHAnsi" w:hAnsi="Times New Roman" w:cs="Times New Roman"/>
          <w:sz w:val="24"/>
          <w:szCs w:val="24"/>
          <w:lang w:eastAsia="en-US"/>
        </w:rPr>
        <w:t xml:space="preserve">. </w:t>
      </w:r>
      <w:r w:rsidR="00F30771">
        <w:rPr>
          <w:rFonts w:ascii="Times New Roman" w:eastAsiaTheme="minorHAnsi" w:hAnsi="Times New Roman" w:cs="Times New Roman"/>
          <w:sz w:val="24"/>
          <w:szCs w:val="24"/>
          <w:lang w:eastAsia="en-US"/>
        </w:rPr>
        <w:t>Evidence indicates that 80% of obese children in their early teens develop into obese adults (Gov, 2018).</w:t>
      </w:r>
    </w:p>
    <w:p w14:paraId="0E9C8718" w14:textId="77777777" w:rsidR="005552F3" w:rsidRDefault="005552F3" w:rsidP="004573E9">
      <w:pPr>
        <w:spacing w:after="160" w:line="360" w:lineRule="auto"/>
        <w:jc w:val="both"/>
        <w:rPr>
          <w:rFonts w:ascii="Times New Roman" w:eastAsiaTheme="minorHAnsi" w:hAnsi="Times New Roman" w:cs="Times New Roman"/>
          <w:sz w:val="24"/>
          <w:szCs w:val="24"/>
          <w:lang w:eastAsia="en-US"/>
        </w:rPr>
      </w:pPr>
    </w:p>
    <w:p w14:paraId="210C3EC8" w14:textId="753BA0A8" w:rsidR="005552F3" w:rsidRDefault="00F30771"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The BBC, who consider themselves to be impart</w:t>
      </w:r>
      <w:r w:rsidR="00DA57A6">
        <w:rPr>
          <w:rFonts w:ascii="Times New Roman" w:eastAsiaTheme="minorHAnsi" w:hAnsi="Times New Roman" w:cs="Times New Roman"/>
          <w:sz w:val="24"/>
          <w:szCs w:val="24"/>
          <w:lang w:eastAsia="en-US"/>
        </w:rPr>
        <w:t>i</w:t>
      </w:r>
      <w:r>
        <w:rPr>
          <w:rFonts w:ascii="Times New Roman" w:eastAsiaTheme="minorHAnsi" w:hAnsi="Times New Roman" w:cs="Times New Roman"/>
          <w:sz w:val="24"/>
          <w:szCs w:val="24"/>
          <w:lang w:eastAsia="en-US"/>
        </w:rPr>
        <w:t>al reporters of facts</w:t>
      </w:r>
      <w:r w:rsidR="00DA57A6">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 xml:space="preserve"> describe the sugar tax using emotive language. They show images of young children drinking from large bottles of coke and appear to present the sugar tax in a positive light</w:t>
      </w:r>
      <w:r w:rsidR="00023B23">
        <w:rPr>
          <w:rFonts w:ascii="Times New Roman" w:eastAsiaTheme="minorHAnsi" w:hAnsi="Times New Roman" w:cs="Times New Roman"/>
          <w:sz w:val="24"/>
          <w:szCs w:val="24"/>
          <w:lang w:eastAsia="en-US"/>
        </w:rPr>
        <w:t xml:space="preserve"> (</w:t>
      </w:r>
      <w:proofErr w:type="spellStart"/>
      <w:r w:rsidR="00023B23">
        <w:rPr>
          <w:rFonts w:ascii="Times New Roman" w:eastAsiaTheme="minorHAnsi" w:hAnsi="Times New Roman" w:cs="Times New Roman"/>
          <w:sz w:val="24"/>
          <w:szCs w:val="24"/>
          <w:lang w:eastAsia="en-US"/>
        </w:rPr>
        <w:t>Triggle</w:t>
      </w:r>
      <w:proofErr w:type="spellEnd"/>
      <w:r w:rsidR="00023B23">
        <w:rPr>
          <w:rFonts w:ascii="Times New Roman" w:eastAsiaTheme="minorHAnsi" w:hAnsi="Times New Roman" w:cs="Times New Roman"/>
          <w:sz w:val="24"/>
          <w:szCs w:val="24"/>
          <w:lang w:eastAsia="en-US"/>
        </w:rPr>
        <w:t xml:space="preserve">, 2018). </w:t>
      </w:r>
      <w:r w:rsidR="00E43836">
        <w:rPr>
          <w:rFonts w:ascii="Times New Roman" w:eastAsiaTheme="minorHAnsi" w:hAnsi="Times New Roman" w:cs="Times New Roman"/>
          <w:sz w:val="24"/>
          <w:szCs w:val="24"/>
          <w:lang w:eastAsia="en-US"/>
        </w:rPr>
        <w:t>In one news report they highlighted the health issues in children to the back drop of Mary Poppins ‘Spoonful of Sugar’</w:t>
      </w:r>
      <w:r w:rsidR="00DA57A6">
        <w:rPr>
          <w:rFonts w:ascii="Times New Roman" w:eastAsiaTheme="minorHAnsi" w:hAnsi="Times New Roman" w:cs="Times New Roman"/>
          <w:sz w:val="24"/>
          <w:szCs w:val="24"/>
          <w:lang w:eastAsia="en-US"/>
        </w:rPr>
        <w:t>,</w:t>
      </w:r>
      <w:r w:rsidR="00E43836">
        <w:rPr>
          <w:rFonts w:ascii="Times New Roman" w:eastAsiaTheme="minorHAnsi" w:hAnsi="Times New Roman" w:cs="Times New Roman"/>
          <w:sz w:val="24"/>
          <w:szCs w:val="24"/>
          <w:lang w:eastAsia="en-US"/>
        </w:rPr>
        <w:t xml:space="preserve"> an upbeat song and did not appear to report any negative issues associated with the tax (BBC, 2018).</w:t>
      </w:r>
      <w:r w:rsidR="00FB518E">
        <w:rPr>
          <w:rFonts w:ascii="Times New Roman" w:eastAsiaTheme="minorHAnsi" w:hAnsi="Times New Roman" w:cs="Times New Roman"/>
          <w:sz w:val="24"/>
          <w:szCs w:val="24"/>
          <w:lang w:eastAsia="en-US"/>
        </w:rPr>
        <w:t xml:space="preserve"> </w:t>
      </w:r>
    </w:p>
    <w:p w14:paraId="1084EBB9" w14:textId="77777777" w:rsidR="00DA57A6" w:rsidRDefault="00DA57A6" w:rsidP="004573E9">
      <w:pPr>
        <w:spacing w:after="160" w:line="360" w:lineRule="auto"/>
        <w:jc w:val="both"/>
        <w:rPr>
          <w:rFonts w:ascii="Times New Roman" w:eastAsiaTheme="minorHAnsi" w:hAnsi="Times New Roman" w:cs="Times New Roman"/>
          <w:sz w:val="24"/>
          <w:szCs w:val="24"/>
          <w:lang w:eastAsia="en-US"/>
        </w:rPr>
      </w:pPr>
    </w:p>
    <w:p w14:paraId="507DDA51" w14:textId="00CEC379" w:rsidR="005552F3" w:rsidRDefault="00EC32A0"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The Telegraph appear to also support the new tax, arguing against the notion that it is ‘nanny state’ gone too far (</w:t>
      </w:r>
      <w:proofErr w:type="spellStart"/>
      <w:r>
        <w:rPr>
          <w:rFonts w:ascii="Times New Roman" w:eastAsiaTheme="minorHAnsi" w:hAnsi="Times New Roman" w:cs="Times New Roman"/>
          <w:sz w:val="24"/>
          <w:szCs w:val="24"/>
          <w:lang w:eastAsia="en-US"/>
        </w:rPr>
        <w:t>Heymann</w:t>
      </w:r>
      <w:proofErr w:type="spellEnd"/>
      <w:r>
        <w:rPr>
          <w:rFonts w:ascii="Times New Roman" w:eastAsiaTheme="minorHAnsi" w:hAnsi="Times New Roman" w:cs="Times New Roman"/>
          <w:sz w:val="24"/>
          <w:szCs w:val="24"/>
          <w:lang w:eastAsia="en-US"/>
        </w:rPr>
        <w:t xml:space="preserve">, 2018). </w:t>
      </w:r>
      <w:r w:rsidR="002F4164">
        <w:rPr>
          <w:rFonts w:ascii="Times New Roman" w:eastAsiaTheme="minorHAnsi" w:hAnsi="Times New Roman" w:cs="Times New Roman"/>
          <w:sz w:val="24"/>
          <w:szCs w:val="24"/>
          <w:lang w:eastAsia="en-US"/>
        </w:rPr>
        <w:t xml:space="preserve">In this article the sugar tax is compared to the issue with the sewage system in the 1830s. It is described how the issue required government intervention </w:t>
      </w:r>
      <w:proofErr w:type="gramStart"/>
      <w:r w:rsidR="002F4164">
        <w:rPr>
          <w:rFonts w:ascii="Times New Roman" w:eastAsiaTheme="minorHAnsi" w:hAnsi="Times New Roman" w:cs="Times New Roman"/>
          <w:sz w:val="24"/>
          <w:szCs w:val="24"/>
          <w:lang w:eastAsia="en-US"/>
        </w:rPr>
        <w:t>in order to</w:t>
      </w:r>
      <w:proofErr w:type="gramEnd"/>
      <w:r w:rsidR="002F4164">
        <w:rPr>
          <w:rFonts w:ascii="Times New Roman" w:eastAsiaTheme="minorHAnsi" w:hAnsi="Times New Roman" w:cs="Times New Roman"/>
          <w:sz w:val="24"/>
          <w:szCs w:val="24"/>
          <w:lang w:eastAsia="en-US"/>
        </w:rPr>
        <w:t xml:space="preserve"> prevent the spread of disease.</w:t>
      </w:r>
      <w:r w:rsidR="00D54FD0">
        <w:rPr>
          <w:rFonts w:ascii="Times New Roman" w:eastAsiaTheme="minorHAnsi" w:hAnsi="Times New Roman" w:cs="Times New Roman"/>
          <w:sz w:val="24"/>
          <w:szCs w:val="24"/>
          <w:lang w:eastAsia="en-US"/>
        </w:rPr>
        <w:t xml:space="preserve"> </w:t>
      </w:r>
      <w:r w:rsidR="00DA57A6">
        <w:rPr>
          <w:rFonts w:ascii="Times New Roman" w:eastAsiaTheme="minorHAnsi" w:hAnsi="Times New Roman" w:cs="Times New Roman"/>
          <w:sz w:val="24"/>
          <w:szCs w:val="24"/>
          <w:lang w:eastAsia="en-US"/>
        </w:rPr>
        <w:t>T</w:t>
      </w:r>
      <w:r w:rsidR="00D54FD0">
        <w:rPr>
          <w:rFonts w:ascii="Times New Roman" w:eastAsiaTheme="minorHAnsi" w:hAnsi="Times New Roman" w:cs="Times New Roman"/>
          <w:sz w:val="24"/>
          <w:szCs w:val="24"/>
          <w:lang w:eastAsia="en-US"/>
        </w:rPr>
        <w:t>he risk of diseas</w:t>
      </w:r>
      <w:r w:rsidR="00DA57A6">
        <w:rPr>
          <w:rFonts w:ascii="Times New Roman" w:eastAsiaTheme="minorHAnsi" w:hAnsi="Times New Roman" w:cs="Times New Roman"/>
          <w:sz w:val="24"/>
          <w:szCs w:val="24"/>
          <w:lang w:eastAsia="en-US"/>
        </w:rPr>
        <w:t>e in the 1830s</w:t>
      </w:r>
      <w:r w:rsidR="00D54FD0">
        <w:rPr>
          <w:rFonts w:ascii="Times New Roman" w:eastAsiaTheme="minorHAnsi" w:hAnsi="Times New Roman" w:cs="Times New Roman"/>
          <w:sz w:val="24"/>
          <w:szCs w:val="24"/>
          <w:lang w:eastAsia="en-US"/>
        </w:rPr>
        <w:t xml:space="preserve"> is related to </w:t>
      </w:r>
      <w:r w:rsidR="00DA57A6">
        <w:rPr>
          <w:rFonts w:ascii="Times New Roman" w:eastAsiaTheme="minorHAnsi" w:hAnsi="Times New Roman" w:cs="Times New Roman"/>
          <w:sz w:val="24"/>
          <w:szCs w:val="24"/>
          <w:lang w:eastAsia="en-US"/>
        </w:rPr>
        <w:t xml:space="preserve">the contemporary </w:t>
      </w:r>
      <w:r w:rsidR="00D54FD0">
        <w:rPr>
          <w:rFonts w:ascii="Times New Roman" w:eastAsiaTheme="minorHAnsi" w:hAnsi="Times New Roman" w:cs="Times New Roman"/>
          <w:sz w:val="24"/>
          <w:szCs w:val="24"/>
          <w:lang w:eastAsia="en-US"/>
        </w:rPr>
        <w:t>obesity is</w:t>
      </w:r>
      <w:r w:rsidR="00DA57A6">
        <w:rPr>
          <w:rFonts w:ascii="Times New Roman" w:eastAsiaTheme="minorHAnsi" w:hAnsi="Times New Roman" w:cs="Times New Roman"/>
          <w:sz w:val="24"/>
          <w:szCs w:val="24"/>
          <w:lang w:eastAsia="en-US"/>
        </w:rPr>
        <w:t>sue</w:t>
      </w:r>
      <w:r w:rsidR="004435C5">
        <w:rPr>
          <w:rFonts w:ascii="Times New Roman" w:eastAsiaTheme="minorHAnsi" w:hAnsi="Times New Roman" w:cs="Times New Roman"/>
          <w:sz w:val="24"/>
          <w:szCs w:val="24"/>
          <w:lang w:eastAsia="en-US"/>
        </w:rPr>
        <w:t>. Obesity is seen as</w:t>
      </w:r>
      <w:r w:rsidR="00D54FD0">
        <w:rPr>
          <w:rFonts w:ascii="Times New Roman" w:eastAsiaTheme="minorHAnsi" w:hAnsi="Times New Roman" w:cs="Times New Roman"/>
          <w:sz w:val="24"/>
          <w:szCs w:val="24"/>
          <w:lang w:eastAsia="en-US"/>
        </w:rPr>
        <w:t xml:space="preserve"> a public health problem and the Telegraph reporter suggests that intervention in the form of tax will support those who make ‘lifestyle choices’ that</w:t>
      </w:r>
      <w:r w:rsidR="00B542E6">
        <w:rPr>
          <w:rFonts w:ascii="Times New Roman" w:eastAsiaTheme="minorHAnsi" w:hAnsi="Times New Roman" w:cs="Times New Roman"/>
          <w:sz w:val="24"/>
          <w:szCs w:val="24"/>
          <w:lang w:eastAsia="en-US"/>
        </w:rPr>
        <w:t xml:space="preserve"> have a negative effect on</w:t>
      </w:r>
      <w:r w:rsidR="00D54FD0">
        <w:rPr>
          <w:rFonts w:ascii="Times New Roman" w:eastAsiaTheme="minorHAnsi" w:hAnsi="Times New Roman" w:cs="Times New Roman"/>
          <w:sz w:val="24"/>
          <w:szCs w:val="24"/>
          <w:lang w:eastAsia="en-US"/>
        </w:rPr>
        <w:t xml:space="preserve"> their health. ‘Legislation and regulation cannot protect against all health threats – but they help create an environment that facilitates protection of individuals’ (</w:t>
      </w:r>
      <w:proofErr w:type="spellStart"/>
      <w:r w:rsidR="00D54FD0">
        <w:rPr>
          <w:rFonts w:ascii="Times New Roman" w:eastAsiaTheme="minorHAnsi" w:hAnsi="Times New Roman" w:cs="Times New Roman"/>
          <w:sz w:val="24"/>
          <w:szCs w:val="24"/>
          <w:lang w:eastAsia="en-US"/>
        </w:rPr>
        <w:t>Heymann</w:t>
      </w:r>
      <w:proofErr w:type="spellEnd"/>
      <w:r w:rsidR="00D54FD0">
        <w:rPr>
          <w:rFonts w:ascii="Times New Roman" w:eastAsiaTheme="minorHAnsi" w:hAnsi="Times New Roman" w:cs="Times New Roman"/>
          <w:sz w:val="24"/>
          <w:szCs w:val="24"/>
          <w:lang w:eastAsia="en-US"/>
        </w:rPr>
        <w:t>, 2018, para 5).</w:t>
      </w:r>
      <w:r w:rsidR="002F4164">
        <w:rPr>
          <w:rFonts w:ascii="Times New Roman" w:eastAsiaTheme="minorHAnsi" w:hAnsi="Times New Roman" w:cs="Times New Roman"/>
          <w:sz w:val="24"/>
          <w:szCs w:val="24"/>
          <w:lang w:eastAsia="en-US"/>
        </w:rPr>
        <w:t xml:space="preserve"> </w:t>
      </w:r>
      <w:r w:rsidR="005552F3">
        <w:rPr>
          <w:rFonts w:ascii="Times New Roman" w:eastAsiaTheme="minorHAnsi" w:hAnsi="Times New Roman" w:cs="Times New Roman"/>
          <w:sz w:val="24"/>
          <w:szCs w:val="24"/>
          <w:lang w:eastAsia="en-US"/>
        </w:rPr>
        <w:t>This view of the state role appears to ‘other’ the individuals that choose to consume sugary drinks and suggests that they are not capable of making healthy choices</w:t>
      </w:r>
      <w:r w:rsidR="00947EEF">
        <w:rPr>
          <w:rFonts w:ascii="Times New Roman" w:eastAsiaTheme="minorHAnsi" w:hAnsi="Times New Roman" w:cs="Times New Roman"/>
          <w:sz w:val="24"/>
          <w:szCs w:val="24"/>
          <w:lang w:eastAsia="en-US"/>
        </w:rPr>
        <w:t xml:space="preserve">. Othering is the </w:t>
      </w:r>
      <w:r w:rsidR="00D01644">
        <w:rPr>
          <w:rFonts w:ascii="Times New Roman" w:eastAsiaTheme="minorHAnsi" w:hAnsi="Times New Roman" w:cs="Times New Roman"/>
          <w:sz w:val="24"/>
          <w:szCs w:val="24"/>
          <w:lang w:eastAsia="en-US"/>
        </w:rPr>
        <w:t>expression of negativities based on group identities. It feeds stereotypes and discriminates against groups of people who may seem different to the social norm, these people being obese in this case</w:t>
      </w:r>
      <w:r w:rsidR="005552F3">
        <w:rPr>
          <w:rFonts w:ascii="Times New Roman" w:eastAsiaTheme="minorHAnsi" w:hAnsi="Times New Roman" w:cs="Times New Roman"/>
          <w:sz w:val="24"/>
          <w:szCs w:val="24"/>
          <w:lang w:eastAsia="en-US"/>
        </w:rPr>
        <w:t xml:space="preserve"> </w:t>
      </w:r>
      <w:r w:rsidR="00C4716A">
        <w:rPr>
          <w:rFonts w:ascii="Times New Roman" w:eastAsiaTheme="minorHAnsi" w:hAnsi="Times New Roman" w:cs="Times New Roman"/>
          <w:sz w:val="24"/>
          <w:szCs w:val="24"/>
          <w:lang w:eastAsia="en-US"/>
        </w:rPr>
        <w:t xml:space="preserve">(Powell and </w:t>
      </w:r>
      <w:proofErr w:type="spellStart"/>
      <w:r w:rsidR="00C4716A">
        <w:rPr>
          <w:rFonts w:ascii="Times New Roman" w:eastAsiaTheme="minorHAnsi" w:hAnsi="Times New Roman" w:cs="Times New Roman"/>
          <w:sz w:val="24"/>
          <w:szCs w:val="24"/>
          <w:lang w:eastAsia="en-US"/>
        </w:rPr>
        <w:t>Menendian</w:t>
      </w:r>
      <w:proofErr w:type="spellEnd"/>
      <w:r w:rsidR="00C4716A">
        <w:rPr>
          <w:rFonts w:ascii="Times New Roman" w:eastAsiaTheme="minorHAnsi" w:hAnsi="Times New Roman" w:cs="Times New Roman"/>
          <w:sz w:val="24"/>
          <w:szCs w:val="24"/>
          <w:lang w:eastAsia="en-US"/>
        </w:rPr>
        <w:t>, 2016).</w:t>
      </w:r>
    </w:p>
    <w:p w14:paraId="778E2523" w14:textId="2333A428" w:rsidR="00C4716A" w:rsidRDefault="00C4716A" w:rsidP="004573E9">
      <w:pPr>
        <w:spacing w:after="160" w:line="360" w:lineRule="auto"/>
        <w:jc w:val="both"/>
        <w:rPr>
          <w:rFonts w:ascii="Times New Roman" w:eastAsiaTheme="minorHAnsi" w:hAnsi="Times New Roman" w:cs="Times New Roman"/>
          <w:sz w:val="24"/>
          <w:szCs w:val="24"/>
          <w:lang w:eastAsia="en-US"/>
        </w:rPr>
      </w:pPr>
    </w:p>
    <w:p w14:paraId="0F2D5080" w14:textId="002AEAD7" w:rsidR="00C4716A" w:rsidRDefault="001110DB"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lastRenderedPageBreak/>
        <w:t xml:space="preserve">Sky news </w:t>
      </w:r>
      <w:r w:rsidR="00770768">
        <w:rPr>
          <w:rFonts w:ascii="Times New Roman" w:eastAsiaTheme="minorHAnsi" w:hAnsi="Times New Roman" w:cs="Times New Roman"/>
          <w:sz w:val="24"/>
          <w:szCs w:val="24"/>
          <w:lang w:eastAsia="en-US"/>
        </w:rPr>
        <w:t xml:space="preserve">seem to be </w:t>
      </w:r>
      <w:r w:rsidR="004435C5">
        <w:rPr>
          <w:rFonts w:ascii="Times New Roman" w:eastAsiaTheme="minorHAnsi" w:hAnsi="Times New Roman" w:cs="Times New Roman"/>
          <w:sz w:val="24"/>
          <w:szCs w:val="24"/>
          <w:lang w:eastAsia="en-US"/>
        </w:rPr>
        <w:t xml:space="preserve">more </w:t>
      </w:r>
      <w:r w:rsidR="00770768">
        <w:rPr>
          <w:rFonts w:ascii="Times New Roman" w:eastAsiaTheme="minorHAnsi" w:hAnsi="Times New Roman" w:cs="Times New Roman"/>
          <w:sz w:val="24"/>
          <w:szCs w:val="24"/>
          <w:lang w:eastAsia="en-US"/>
        </w:rPr>
        <w:t xml:space="preserve">impartial to the view of the sugar tax being a positive or negative approach to reducing obesity. </w:t>
      </w:r>
      <w:r w:rsidR="008B2534">
        <w:rPr>
          <w:rFonts w:ascii="Times New Roman" w:eastAsiaTheme="minorHAnsi" w:hAnsi="Times New Roman" w:cs="Times New Roman"/>
          <w:sz w:val="24"/>
          <w:szCs w:val="24"/>
          <w:lang w:eastAsia="en-US"/>
        </w:rPr>
        <w:t xml:space="preserve">Jamie Oliver is the </w:t>
      </w:r>
      <w:r w:rsidR="00200B3C">
        <w:rPr>
          <w:rFonts w:ascii="Times New Roman" w:eastAsiaTheme="minorHAnsi" w:hAnsi="Times New Roman" w:cs="Times New Roman"/>
          <w:sz w:val="24"/>
          <w:szCs w:val="24"/>
          <w:lang w:eastAsia="en-US"/>
        </w:rPr>
        <w:t xml:space="preserve">focus of this article, he believes that British children have been let down by the childhood obesity strategy. He states it is a ‘massive </w:t>
      </w:r>
      <w:proofErr w:type="spellStart"/>
      <w:r w:rsidR="00200B3C">
        <w:rPr>
          <w:rFonts w:ascii="Times New Roman" w:eastAsiaTheme="minorHAnsi" w:hAnsi="Times New Roman" w:cs="Times New Roman"/>
          <w:sz w:val="24"/>
          <w:szCs w:val="24"/>
          <w:lang w:eastAsia="en-US"/>
        </w:rPr>
        <w:t>dissappointment</w:t>
      </w:r>
      <w:proofErr w:type="spellEnd"/>
      <w:r w:rsidR="00200B3C">
        <w:rPr>
          <w:rFonts w:ascii="Times New Roman" w:eastAsiaTheme="minorHAnsi" w:hAnsi="Times New Roman" w:cs="Times New Roman"/>
          <w:sz w:val="24"/>
          <w:szCs w:val="24"/>
          <w:lang w:eastAsia="en-US"/>
        </w:rPr>
        <w:t>’ (</w:t>
      </w:r>
      <w:proofErr w:type="spellStart"/>
      <w:r w:rsidR="00200B3C">
        <w:rPr>
          <w:rFonts w:ascii="Times New Roman" w:eastAsiaTheme="minorHAnsi" w:hAnsi="Times New Roman" w:cs="Times New Roman"/>
          <w:sz w:val="24"/>
          <w:szCs w:val="24"/>
          <w:lang w:eastAsia="en-US"/>
        </w:rPr>
        <w:t>Heffer</w:t>
      </w:r>
      <w:proofErr w:type="spellEnd"/>
      <w:r w:rsidR="00200B3C">
        <w:rPr>
          <w:rFonts w:ascii="Times New Roman" w:eastAsiaTheme="minorHAnsi" w:hAnsi="Times New Roman" w:cs="Times New Roman"/>
          <w:sz w:val="24"/>
          <w:szCs w:val="24"/>
          <w:lang w:eastAsia="en-US"/>
        </w:rPr>
        <w:t xml:space="preserve">, 2018). </w:t>
      </w:r>
      <w:r w:rsidR="009132A1">
        <w:rPr>
          <w:rFonts w:ascii="Times New Roman" w:eastAsiaTheme="minorHAnsi" w:hAnsi="Times New Roman" w:cs="Times New Roman"/>
          <w:sz w:val="24"/>
          <w:szCs w:val="24"/>
          <w:lang w:eastAsia="en-US"/>
        </w:rPr>
        <w:t xml:space="preserve">Oliver is expecting there to be greater measures in the next chapter of the strategy. He believes it is an emergency and a multi-pronged approach is needed. </w:t>
      </w:r>
      <w:r w:rsidR="004435C5">
        <w:rPr>
          <w:rFonts w:ascii="Times New Roman" w:eastAsiaTheme="minorHAnsi" w:hAnsi="Times New Roman" w:cs="Times New Roman"/>
          <w:sz w:val="24"/>
          <w:szCs w:val="24"/>
          <w:lang w:eastAsia="en-US"/>
        </w:rPr>
        <w:t>His suggested approach would include the</w:t>
      </w:r>
      <w:r w:rsidR="009132A1">
        <w:rPr>
          <w:rFonts w:ascii="Times New Roman" w:eastAsiaTheme="minorHAnsi" w:hAnsi="Times New Roman" w:cs="Times New Roman"/>
          <w:sz w:val="24"/>
          <w:szCs w:val="24"/>
          <w:lang w:eastAsia="en-US"/>
        </w:rPr>
        <w:t xml:space="preserve"> levy being extended to milk-based drinks</w:t>
      </w:r>
      <w:r w:rsidR="004435C5">
        <w:rPr>
          <w:rFonts w:ascii="Times New Roman" w:eastAsiaTheme="minorHAnsi" w:hAnsi="Times New Roman" w:cs="Times New Roman"/>
          <w:sz w:val="24"/>
          <w:szCs w:val="24"/>
          <w:lang w:eastAsia="en-US"/>
        </w:rPr>
        <w:t>,</w:t>
      </w:r>
      <w:r w:rsidR="009132A1">
        <w:rPr>
          <w:rFonts w:ascii="Times New Roman" w:eastAsiaTheme="minorHAnsi" w:hAnsi="Times New Roman" w:cs="Times New Roman"/>
          <w:sz w:val="24"/>
          <w:szCs w:val="24"/>
          <w:lang w:eastAsia="en-US"/>
        </w:rPr>
        <w:t xml:space="preserve"> as they are full of sugar and additives. </w:t>
      </w:r>
      <w:r w:rsidR="005C46BB">
        <w:rPr>
          <w:rFonts w:ascii="Times New Roman" w:eastAsiaTheme="minorHAnsi" w:hAnsi="Times New Roman" w:cs="Times New Roman"/>
          <w:sz w:val="24"/>
          <w:szCs w:val="24"/>
          <w:lang w:eastAsia="en-US"/>
        </w:rPr>
        <w:t>Mars milk drinks company stated that they aim to reduce the sugar content in their drinks by a 100% by 2019</w:t>
      </w:r>
      <w:r w:rsidR="008F0AE3">
        <w:rPr>
          <w:rFonts w:ascii="Times New Roman" w:eastAsiaTheme="minorHAnsi" w:hAnsi="Times New Roman" w:cs="Times New Roman"/>
          <w:sz w:val="24"/>
          <w:szCs w:val="24"/>
          <w:lang w:eastAsia="en-US"/>
        </w:rPr>
        <w:t>, since 2011 they have been reduced by over 50% (</w:t>
      </w:r>
      <w:proofErr w:type="spellStart"/>
      <w:r w:rsidR="008F0AE3">
        <w:rPr>
          <w:rFonts w:ascii="Times New Roman" w:eastAsiaTheme="minorHAnsi" w:hAnsi="Times New Roman" w:cs="Times New Roman"/>
          <w:sz w:val="24"/>
          <w:szCs w:val="24"/>
          <w:lang w:eastAsia="en-US"/>
        </w:rPr>
        <w:t>Heffer</w:t>
      </w:r>
      <w:proofErr w:type="spellEnd"/>
      <w:r w:rsidR="008F0AE3">
        <w:rPr>
          <w:rFonts w:ascii="Times New Roman" w:eastAsiaTheme="minorHAnsi" w:hAnsi="Times New Roman" w:cs="Times New Roman"/>
          <w:sz w:val="24"/>
          <w:szCs w:val="24"/>
          <w:lang w:eastAsia="en-US"/>
        </w:rPr>
        <w:t xml:space="preserve">, 2018). </w:t>
      </w:r>
      <w:r w:rsidR="0061141A">
        <w:rPr>
          <w:rFonts w:ascii="Times New Roman" w:eastAsiaTheme="minorHAnsi" w:hAnsi="Times New Roman" w:cs="Times New Roman"/>
          <w:sz w:val="24"/>
          <w:szCs w:val="24"/>
          <w:lang w:eastAsia="en-US"/>
        </w:rPr>
        <w:t xml:space="preserve">The childhood obesity strategy is to help curb obesity in children, </w:t>
      </w:r>
      <w:r w:rsidR="004435C5">
        <w:rPr>
          <w:rFonts w:ascii="Times New Roman" w:eastAsiaTheme="minorHAnsi" w:hAnsi="Times New Roman" w:cs="Times New Roman"/>
          <w:sz w:val="24"/>
          <w:szCs w:val="24"/>
          <w:lang w:eastAsia="en-US"/>
        </w:rPr>
        <w:t xml:space="preserve">as </w:t>
      </w:r>
      <w:r w:rsidR="0061141A">
        <w:rPr>
          <w:rFonts w:ascii="Times New Roman" w:eastAsiaTheme="minorHAnsi" w:hAnsi="Times New Roman" w:cs="Times New Roman"/>
          <w:sz w:val="24"/>
          <w:szCs w:val="24"/>
          <w:lang w:eastAsia="en-US"/>
        </w:rPr>
        <w:t>nearly one third of children aged 2-5 are overweight or obese (Gov.uk, 2017). Evidence shows that children are consuming too many calories and too much sugar. In England the money gathered from the levy will go towards programmes to reduce obesity and encourage physical activity, these include doubling primary PE and giving children healthy breakfa</w:t>
      </w:r>
      <w:r w:rsidR="00733D27">
        <w:rPr>
          <w:rFonts w:ascii="Times New Roman" w:eastAsiaTheme="minorHAnsi" w:hAnsi="Times New Roman" w:cs="Times New Roman"/>
          <w:sz w:val="24"/>
          <w:szCs w:val="24"/>
          <w:lang w:eastAsia="en-US"/>
        </w:rPr>
        <w:t>s</w:t>
      </w:r>
      <w:r w:rsidR="0061141A">
        <w:rPr>
          <w:rFonts w:ascii="Times New Roman" w:eastAsiaTheme="minorHAnsi" w:hAnsi="Times New Roman" w:cs="Times New Roman"/>
          <w:sz w:val="24"/>
          <w:szCs w:val="24"/>
          <w:lang w:eastAsia="en-US"/>
        </w:rPr>
        <w:t>t clubs (Gov.uk, 2017).</w:t>
      </w:r>
    </w:p>
    <w:p w14:paraId="24356DF5" w14:textId="628ED437" w:rsidR="00C4516B" w:rsidRDefault="00C4516B" w:rsidP="004573E9">
      <w:pPr>
        <w:spacing w:after="160" w:line="360" w:lineRule="auto"/>
        <w:jc w:val="both"/>
        <w:rPr>
          <w:rFonts w:ascii="Times New Roman" w:eastAsiaTheme="minorHAnsi" w:hAnsi="Times New Roman" w:cs="Times New Roman"/>
          <w:i/>
          <w:sz w:val="24"/>
          <w:szCs w:val="24"/>
          <w:lang w:eastAsia="en-US"/>
        </w:rPr>
      </w:pPr>
    </w:p>
    <w:p w14:paraId="1B7C1460" w14:textId="1467CB7C" w:rsidR="000803B7" w:rsidRPr="00C4516B" w:rsidRDefault="00CE0442" w:rsidP="004573E9">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The </w:t>
      </w:r>
      <w:r w:rsidR="007B75DD">
        <w:rPr>
          <w:rFonts w:ascii="Times New Roman" w:eastAsiaTheme="minorHAnsi" w:hAnsi="Times New Roman" w:cs="Times New Roman"/>
          <w:sz w:val="24"/>
          <w:szCs w:val="24"/>
          <w:lang w:eastAsia="en-US"/>
        </w:rPr>
        <w:t>S</w:t>
      </w:r>
      <w:r w:rsidR="00A111C5">
        <w:rPr>
          <w:rFonts w:ascii="Times New Roman" w:eastAsiaTheme="minorHAnsi" w:hAnsi="Times New Roman" w:cs="Times New Roman"/>
          <w:sz w:val="24"/>
          <w:szCs w:val="24"/>
          <w:lang w:eastAsia="en-US"/>
        </w:rPr>
        <w:t xml:space="preserve">un describes the sugar tax as ‘dilute robbery’ this being the title of the article in capital letters (Jones, 2018). This </w:t>
      </w:r>
      <w:r w:rsidR="004435C5">
        <w:rPr>
          <w:rFonts w:ascii="Times New Roman" w:eastAsiaTheme="minorHAnsi" w:hAnsi="Times New Roman" w:cs="Times New Roman"/>
          <w:sz w:val="24"/>
          <w:szCs w:val="24"/>
          <w:lang w:eastAsia="en-US"/>
        </w:rPr>
        <w:t>suggests</w:t>
      </w:r>
      <w:r w:rsidR="00A111C5">
        <w:rPr>
          <w:rFonts w:ascii="Times New Roman" w:eastAsiaTheme="minorHAnsi" w:hAnsi="Times New Roman" w:cs="Times New Roman"/>
          <w:sz w:val="24"/>
          <w:szCs w:val="24"/>
          <w:lang w:eastAsia="en-US"/>
        </w:rPr>
        <w:t xml:space="preserve"> they are against the sugar tax being so high on some drinks as some squash’s have nearly doubled in price. </w:t>
      </w:r>
      <w:r w:rsidR="002B0FDB">
        <w:rPr>
          <w:rFonts w:ascii="Times New Roman" w:eastAsiaTheme="minorHAnsi" w:hAnsi="Times New Roman" w:cs="Times New Roman"/>
          <w:sz w:val="24"/>
          <w:szCs w:val="24"/>
          <w:lang w:eastAsia="en-US"/>
        </w:rPr>
        <w:t xml:space="preserve">The tax is described as ridiculous as </w:t>
      </w:r>
      <w:r w:rsidR="000E1F9F">
        <w:rPr>
          <w:rFonts w:ascii="Times New Roman" w:eastAsiaTheme="minorHAnsi" w:hAnsi="Times New Roman" w:cs="Times New Roman"/>
          <w:sz w:val="24"/>
          <w:szCs w:val="24"/>
          <w:lang w:eastAsia="en-US"/>
        </w:rPr>
        <w:t xml:space="preserve">it is not </w:t>
      </w:r>
      <w:r w:rsidR="004435C5">
        <w:rPr>
          <w:rFonts w:ascii="Times New Roman" w:eastAsiaTheme="minorHAnsi" w:hAnsi="Times New Roman" w:cs="Times New Roman"/>
          <w:sz w:val="24"/>
          <w:szCs w:val="24"/>
          <w:lang w:eastAsia="en-US"/>
        </w:rPr>
        <w:t>being implemented as it was intended,</w:t>
      </w:r>
      <w:r w:rsidR="000E1F9F">
        <w:rPr>
          <w:rFonts w:ascii="Times New Roman" w:eastAsiaTheme="minorHAnsi" w:hAnsi="Times New Roman" w:cs="Times New Roman"/>
          <w:sz w:val="24"/>
          <w:szCs w:val="24"/>
          <w:lang w:eastAsia="en-US"/>
        </w:rPr>
        <w:t xml:space="preserve"> companies are passing the cost onto customers</w:t>
      </w:r>
      <w:r w:rsidR="004435C5">
        <w:rPr>
          <w:rFonts w:ascii="Times New Roman" w:eastAsiaTheme="minorHAnsi" w:hAnsi="Times New Roman" w:cs="Times New Roman"/>
          <w:sz w:val="24"/>
          <w:szCs w:val="24"/>
          <w:lang w:eastAsia="en-US"/>
        </w:rPr>
        <w:t xml:space="preserve"> rather than fronting the cost themselves</w:t>
      </w:r>
      <w:r w:rsidR="000E1F9F">
        <w:rPr>
          <w:rFonts w:ascii="Times New Roman" w:eastAsiaTheme="minorHAnsi" w:hAnsi="Times New Roman" w:cs="Times New Roman"/>
          <w:sz w:val="24"/>
          <w:szCs w:val="24"/>
          <w:lang w:eastAsia="en-US"/>
        </w:rPr>
        <w:t xml:space="preserve"> (Jones, 2018). </w:t>
      </w:r>
      <w:r w:rsidR="000803B7">
        <w:rPr>
          <w:rFonts w:ascii="Times New Roman" w:eastAsiaTheme="minorHAnsi" w:hAnsi="Times New Roman" w:cs="Times New Roman"/>
          <w:sz w:val="24"/>
          <w:szCs w:val="24"/>
          <w:lang w:eastAsia="en-US"/>
        </w:rPr>
        <w:t xml:space="preserve">The </w:t>
      </w:r>
      <w:r w:rsidR="0090278A">
        <w:rPr>
          <w:rFonts w:ascii="Times New Roman" w:eastAsiaTheme="minorHAnsi" w:hAnsi="Times New Roman" w:cs="Times New Roman"/>
          <w:sz w:val="24"/>
          <w:szCs w:val="24"/>
          <w:lang w:eastAsia="en-US"/>
        </w:rPr>
        <w:t>S</w:t>
      </w:r>
      <w:r w:rsidR="000803B7">
        <w:rPr>
          <w:rFonts w:ascii="Times New Roman" w:eastAsiaTheme="minorHAnsi" w:hAnsi="Times New Roman" w:cs="Times New Roman"/>
          <w:sz w:val="24"/>
          <w:szCs w:val="24"/>
          <w:lang w:eastAsia="en-US"/>
        </w:rPr>
        <w:t>pectator shows a negative view on the sugar tax and describes it as a ‘terrible idea’ and give</w:t>
      </w:r>
      <w:r w:rsidR="004435C5">
        <w:rPr>
          <w:rFonts w:ascii="Times New Roman" w:eastAsiaTheme="minorHAnsi" w:hAnsi="Times New Roman" w:cs="Times New Roman"/>
          <w:sz w:val="24"/>
          <w:szCs w:val="24"/>
          <w:lang w:eastAsia="en-US"/>
        </w:rPr>
        <w:t>s</w:t>
      </w:r>
      <w:r w:rsidR="000803B7">
        <w:rPr>
          <w:rFonts w:ascii="Times New Roman" w:eastAsiaTheme="minorHAnsi" w:hAnsi="Times New Roman" w:cs="Times New Roman"/>
          <w:sz w:val="24"/>
          <w:szCs w:val="24"/>
          <w:lang w:eastAsia="en-US"/>
        </w:rPr>
        <w:t xml:space="preserve"> many reasons for this. It is beli</w:t>
      </w:r>
      <w:r w:rsidR="004435C5">
        <w:rPr>
          <w:rFonts w:ascii="Times New Roman" w:eastAsiaTheme="minorHAnsi" w:hAnsi="Times New Roman" w:cs="Times New Roman"/>
          <w:sz w:val="24"/>
          <w:szCs w:val="24"/>
          <w:lang w:eastAsia="en-US"/>
        </w:rPr>
        <w:t>e</w:t>
      </w:r>
      <w:r w:rsidR="000803B7">
        <w:rPr>
          <w:rFonts w:ascii="Times New Roman" w:eastAsiaTheme="minorHAnsi" w:hAnsi="Times New Roman" w:cs="Times New Roman"/>
          <w:sz w:val="24"/>
          <w:szCs w:val="24"/>
          <w:lang w:eastAsia="en-US"/>
        </w:rPr>
        <w:t xml:space="preserve">ved that the tax will hit the consumers the hardest as the rise is passed onto them instead of the companies paying for it and therefore badly targeted. </w:t>
      </w:r>
      <w:r w:rsidR="004435C5">
        <w:rPr>
          <w:rFonts w:ascii="Times New Roman" w:eastAsiaTheme="minorHAnsi" w:hAnsi="Times New Roman" w:cs="Times New Roman"/>
          <w:sz w:val="24"/>
          <w:szCs w:val="24"/>
          <w:lang w:eastAsia="en-US"/>
        </w:rPr>
        <w:t xml:space="preserve">It is reported that the poorest will be the most affected by this tax. </w:t>
      </w:r>
      <w:r w:rsidR="000803B7">
        <w:rPr>
          <w:rFonts w:ascii="Times New Roman" w:eastAsiaTheme="minorHAnsi" w:hAnsi="Times New Roman" w:cs="Times New Roman"/>
          <w:sz w:val="24"/>
          <w:szCs w:val="24"/>
          <w:lang w:eastAsia="en-US"/>
        </w:rPr>
        <w:t xml:space="preserve">Some of the </w:t>
      </w:r>
      <w:proofErr w:type="gramStart"/>
      <w:r w:rsidR="000803B7">
        <w:rPr>
          <w:rFonts w:ascii="Times New Roman" w:eastAsiaTheme="minorHAnsi" w:hAnsi="Times New Roman" w:cs="Times New Roman"/>
          <w:sz w:val="24"/>
          <w:szCs w:val="24"/>
          <w:lang w:eastAsia="en-US"/>
        </w:rPr>
        <w:t>most sugary</w:t>
      </w:r>
      <w:proofErr w:type="gramEnd"/>
      <w:r w:rsidR="000803B7">
        <w:rPr>
          <w:rFonts w:ascii="Times New Roman" w:eastAsiaTheme="minorHAnsi" w:hAnsi="Times New Roman" w:cs="Times New Roman"/>
          <w:sz w:val="24"/>
          <w:szCs w:val="24"/>
          <w:lang w:eastAsia="en-US"/>
        </w:rPr>
        <w:t xml:space="preserve"> drinks such as fruit juices and milk-based drinks are exempt from the levy and this is questioned as people are likely to find their sugar fix elsewhere. It also adds the burden of extra increases in poorer peoples </w:t>
      </w:r>
      <w:proofErr w:type="spellStart"/>
      <w:r w:rsidR="000803B7">
        <w:rPr>
          <w:rFonts w:ascii="Times New Roman" w:eastAsiaTheme="minorHAnsi" w:hAnsi="Times New Roman" w:cs="Times New Roman"/>
          <w:sz w:val="24"/>
          <w:szCs w:val="24"/>
          <w:lang w:eastAsia="en-US"/>
        </w:rPr>
        <w:t>spendings</w:t>
      </w:r>
      <w:proofErr w:type="spellEnd"/>
      <w:r w:rsidR="000803B7">
        <w:rPr>
          <w:rFonts w:ascii="Times New Roman" w:eastAsiaTheme="minorHAnsi" w:hAnsi="Times New Roman" w:cs="Times New Roman"/>
          <w:sz w:val="24"/>
          <w:szCs w:val="24"/>
          <w:lang w:eastAsia="en-US"/>
        </w:rPr>
        <w:t xml:space="preserve"> and will therefore affect them the most (Quince, </w:t>
      </w:r>
      <w:r w:rsidR="00235C77">
        <w:rPr>
          <w:rFonts w:ascii="Times New Roman" w:eastAsiaTheme="minorHAnsi" w:hAnsi="Times New Roman" w:cs="Times New Roman"/>
          <w:sz w:val="24"/>
          <w:szCs w:val="24"/>
          <w:lang w:eastAsia="en-US"/>
        </w:rPr>
        <w:t>2016</w:t>
      </w:r>
      <w:r w:rsidR="000803B7">
        <w:rPr>
          <w:rFonts w:ascii="Times New Roman" w:eastAsiaTheme="minorHAnsi" w:hAnsi="Times New Roman" w:cs="Times New Roman"/>
          <w:sz w:val="24"/>
          <w:szCs w:val="24"/>
          <w:lang w:eastAsia="en-US"/>
        </w:rPr>
        <w:t>).</w:t>
      </w:r>
    </w:p>
    <w:p w14:paraId="35E83906" w14:textId="5946FC5C" w:rsidR="00D5370D" w:rsidRDefault="00D5370D" w:rsidP="004573E9">
      <w:pPr>
        <w:spacing w:after="160" w:line="360" w:lineRule="auto"/>
        <w:jc w:val="both"/>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Conclusion</w:t>
      </w:r>
    </w:p>
    <w:p w14:paraId="73982EC2" w14:textId="3F36D86B" w:rsidR="001C4F42" w:rsidRPr="00524637" w:rsidRDefault="0090278A" w:rsidP="0090278A">
      <w:pPr>
        <w:spacing w:after="160"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The </w:t>
      </w:r>
      <w:proofErr w:type="gramStart"/>
      <w:r>
        <w:rPr>
          <w:rFonts w:ascii="Times New Roman" w:eastAsiaTheme="minorHAnsi" w:hAnsi="Times New Roman" w:cs="Times New Roman"/>
          <w:sz w:val="24"/>
          <w:szCs w:val="24"/>
          <w:lang w:eastAsia="en-US"/>
        </w:rPr>
        <w:t>general consensus</w:t>
      </w:r>
      <w:proofErr w:type="gramEnd"/>
      <w:r>
        <w:rPr>
          <w:rFonts w:ascii="Times New Roman" w:eastAsiaTheme="minorHAnsi" w:hAnsi="Times New Roman" w:cs="Times New Roman"/>
          <w:sz w:val="24"/>
          <w:szCs w:val="24"/>
          <w:lang w:eastAsia="en-US"/>
        </w:rPr>
        <w:t xml:space="preserve"> amongst the media sources are that the sugar tax is a positive approach to curbing childhood obesity and other health related issues. Although</w:t>
      </w:r>
      <w:r w:rsidR="004435C5">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 xml:space="preserve"> there are a few that </w:t>
      </w:r>
      <w:r w:rsidR="004435C5">
        <w:rPr>
          <w:rFonts w:ascii="Times New Roman" w:eastAsiaTheme="minorHAnsi" w:hAnsi="Times New Roman" w:cs="Times New Roman"/>
          <w:sz w:val="24"/>
          <w:szCs w:val="24"/>
          <w:lang w:eastAsia="en-US"/>
        </w:rPr>
        <w:t xml:space="preserve">criticise the approach and question </w:t>
      </w:r>
      <w:r w:rsidR="00832580">
        <w:rPr>
          <w:rFonts w:ascii="Times New Roman" w:eastAsiaTheme="minorHAnsi" w:hAnsi="Times New Roman" w:cs="Times New Roman"/>
          <w:sz w:val="24"/>
          <w:szCs w:val="24"/>
          <w:lang w:eastAsia="en-US"/>
        </w:rPr>
        <w:t xml:space="preserve">whether it will succeed </w:t>
      </w:r>
      <w:r w:rsidR="004435C5">
        <w:rPr>
          <w:rFonts w:ascii="Times New Roman" w:eastAsiaTheme="minorHAnsi" w:hAnsi="Times New Roman" w:cs="Times New Roman"/>
          <w:sz w:val="24"/>
          <w:szCs w:val="24"/>
          <w:lang w:eastAsia="en-US"/>
        </w:rPr>
        <w:t xml:space="preserve">in its aim </w:t>
      </w:r>
      <w:r>
        <w:rPr>
          <w:rFonts w:ascii="Times New Roman" w:eastAsiaTheme="minorHAnsi" w:hAnsi="Times New Roman" w:cs="Times New Roman"/>
          <w:sz w:val="24"/>
          <w:szCs w:val="24"/>
          <w:lang w:eastAsia="en-US"/>
        </w:rPr>
        <w:t xml:space="preserve">(Calvert, 2018). </w:t>
      </w:r>
      <w:r w:rsidR="00235C77">
        <w:rPr>
          <w:rFonts w:ascii="Times New Roman" w:eastAsiaTheme="minorHAnsi" w:hAnsi="Times New Roman" w:cs="Times New Roman"/>
          <w:sz w:val="24"/>
          <w:szCs w:val="24"/>
          <w:lang w:eastAsia="en-US"/>
        </w:rPr>
        <w:t>The BBC and the Telegraph are both positive towards the sugar tax and believe it will help people make healthy lifestyle choices (</w:t>
      </w:r>
      <w:proofErr w:type="spellStart"/>
      <w:r w:rsidR="00235C77">
        <w:rPr>
          <w:rFonts w:ascii="Times New Roman" w:eastAsiaTheme="minorHAnsi" w:hAnsi="Times New Roman" w:cs="Times New Roman"/>
          <w:sz w:val="24"/>
          <w:szCs w:val="24"/>
          <w:lang w:eastAsia="en-US"/>
        </w:rPr>
        <w:t>Heymann</w:t>
      </w:r>
      <w:proofErr w:type="spellEnd"/>
      <w:r w:rsidR="00235C77">
        <w:rPr>
          <w:rFonts w:ascii="Times New Roman" w:eastAsiaTheme="minorHAnsi" w:hAnsi="Times New Roman" w:cs="Times New Roman"/>
          <w:sz w:val="24"/>
          <w:szCs w:val="24"/>
          <w:lang w:eastAsia="en-US"/>
        </w:rPr>
        <w:t>, 2018). Although</w:t>
      </w:r>
      <w:r w:rsidR="00832580">
        <w:rPr>
          <w:rFonts w:ascii="Times New Roman" w:eastAsiaTheme="minorHAnsi" w:hAnsi="Times New Roman" w:cs="Times New Roman"/>
          <w:sz w:val="24"/>
          <w:szCs w:val="24"/>
          <w:lang w:eastAsia="en-US"/>
        </w:rPr>
        <w:t>,</w:t>
      </w:r>
      <w:r w:rsidR="00235C77">
        <w:rPr>
          <w:rFonts w:ascii="Times New Roman" w:eastAsiaTheme="minorHAnsi" w:hAnsi="Times New Roman" w:cs="Times New Roman"/>
          <w:sz w:val="24"/>
          <w:szCs w:val="24"/>
          <w:lang w:eastAsia="en-US"/>
        </w:rPr>
        <w:t xml:space="preserve"> it does show that people are being </w:t>
      </w:r>
      <w:r w:rsidR="00235C77">
        <w:rPr>
          <w:rFonts w:ascii="Times New Roman" w:eastAsiaTheme="minorHAnsi" w:hAnsi="Times New Roman" w:cs="Times New Roman"/>
          <w:sz w:val="24"/>
          <w:szCs w:val="24"/>
          <w:lang w:eastAsia="en-US"/>
        </w:rPr>
        <w:lastRenderedPageBreak/>
        <w:t xml:space="preserve">othered by the government assuming people cannot make choices themselves (Powell and </w:t>
      </w:r>
      <w:proofErr w:type="spellStart"/>
      <w:r w:rsidR="00235C77">
        <w:rPr>
          <w:rFonts w:ascii="Times New Roman" w:eastAsiaTheme="minorHAnsi" w:hAnsi="Times New Roman" w:cs="Times New Roman"/>
          <w:sz w:val="24"/>
          <w:szCs w:val="24"/>
          <w:lang w:eastAsia="en-US"/>
        </w:rPr>
        <w:t>Menendian</w:t>
      </w:r>
      <w:proofErr w:type="spellEnd"/>
      <w:r w:rsidR="00235C77">
        <w:rPr>
          <w:rFonts w:ascii="Times New Roman" w:eastAsiaTheme="minorHAnsi" w:hAnsi="Times New Roman" w:cs="Times New Roman"/>
          <w:sz w:val="24"/>
          <w:szCs w:val="24"/>
          <w:lang w:eastAsia="en-US"/>
        </w:rPr>
        <w:t>, 2016). The Sun and the Spectator are against the sugar tax as the</w:t>
      </w:r>
      <w:r w:rsidR="00832580">
        <w:rPr>
          <w:rFonts w:ascii="Times New Roman" w:eastAsiaTheme="minorHAnsi" w:hAnsi="Times New Roman" w:cs="Times New Roman"/>
          <w:sz w:val="24"/>
          <w:szCs w:val="24"/>
          <w:lang w:eastAsia="en-US"/>
        </w:rPr>
        <w:t>y contend that the</w:t>
      </w:r>
      <w:r w:rsidR="00235C77">
        <w:rPr>
          <w:rFonts w:ascii="Times New Roman" w:eastAsiaTheme="minorHAnsi" w:hAnsi="Times New Roman" w:cs="Times New Roman"/>
          <w:sz w:val="24"/>
          <w:szCs w:val="24"/>
          <w:lang w:eastAsia="en-US"/>
        </w:rPr>
        <w:t xml:space="preserve"> tax is too high and will </w:t>
      </w:r>
      <w:r w:rsidR="00832580">
        <w:rPr>
          <w:rFonts w:ascii="Times New Roman" w:eastAsiaTheme="minorHAnsi" w:hAnsi="Times New Roman" w:cs="Times New Roman"/>
          <w:sz w:val="24"/>
          <w:szCs w:val="24"/>
          <w:lang w:eastAsia="en-US"/>
        </w:rPr>
        <w:t>primarily affect</w:t>
      </w:r>
      <w:r w:rsidR="00235C77">
        <w:rPr>
          <w:rFonts w:ascii="Times New Roman" w:eastAsiaTheme="minorHAnsi" w:hAnsi="Times New Roman" w:cs="Times New Roman"/>
          <w:sz w:val="24"/>
          <w:szCs w:val="24"/>
          <w:lang w:eastAsia="en-US"/>
        </w:rPr>
        <w:t xml:space="preserve"> the consumers from poorer backgrounds as the industries are passing on</w:t>
      </w:r>
      <w:r w:rsidR="00832580">
        <w:rPr>
          <w:rFonts w:ascii="Times New Roman" w:eastAsiaTheme="minorHAnsi" w:hAnsi="Times New Roman" w:cs="Times New Roman"/>
          <w:sz w:val="24"/>
          <w:szCs w:val="24"/>
          <w:lang w:eastAsia="en-US"/>
        </w:rPr>
        <w:t xml:space="preserve"> the cost of the tax</w:t>
      </w:r>
      <w:r w:rsidR="00235C77">
        <w:rPr>
          <w:rFonts w:ascii="Times New Roman" w:eastAsiaTheme="minorHAnsi" w:hAnsi="Times New Roman" w:cs="Times New Roman"/>
          <w:sz w:val="24"/>
          <w:szCs w:val="24"/>
          <w:lang w:eastAsia="en-US"/>
        </w:rPr>
        <w:t xml:space="preserve"> (Quince, 2016). The Sun and the Spectator also </w:t>
      </w:r>
      <w:r w:rsidR="00832580">
        <w:rPr>
          <w:rFonts w:ascii="Times New Roman" w:eastAsiaTheme="minorHAnsi" w:hAnsi="Times New Roman" w:cs="Times New Roman"/>
          <w:sz w:val="24"/>
          <w:szCs w:val="24"/>
          <w:lang w:eastAsia="en-US"/>
        </w:rPr>
        <w:t>draw attention to</w:t>
      </w:r>
      <w:r w:rsidR="00235C77">
        <w:rPr>
          <w:rFonts w:ascii="Times New Roman" w:eastAsiaTheme="minorHAnsi" w:hAnsi="Times New Roman" w:cs="Times New Roman"/>
          <w:sz w:val="24"/>
          <w:szCs w:val="24"/>
          <w:lang w:eastAsia="en-US"/>
        </w:rPr>
        <w:t xml:space="preserve"> </w:t>
      </w:r>
      <w:r w:rsidR="00832580">
        <w:rPr>
          <w:rFonts w:ascii="Times New Roman" w:eastAsiaTheme="minorHAnsi" w:hAnsi="Times New Roman" w:cs="Times New Roman"/>
          <w:sz w:val="24"/>
          <w:szCs w:val="24"/>
          <w:lang w:eastAsia="en-US"/>
        </w:rPr>
        <w:t xml:space="preserve">the fact that </w:t>
      </w:r>
      <w:r w:rsidR="00235C77">
        <w:rPr>
          <w:rFonts w:ascii="Times New Roman" w:eastAsiaTheme="minorHAnsi" w:hAnsi="Times New Roman" w:cs="Times New Roman"/>
          <w:sz w:val="24"/>
          <w:szCs w:val="24"/>
          <w:lang w:eastAsia="en-US"/>
        </w:rPr>
        <w:t xml:space="preserve">all drinks not </w:t>
      </w:r>
      <w:r w:rsidR="00832580">
        <w:rPr>
          <w:rFonts w:ascii="Times New Roman" w:eastAsiaTheme="minorHAnsi" w:hAnsi="Times New Roman" w:cs="Times New Roman"/>
          <w:sz w:val="24"/>
          <w:szCs w:val="24"/>
          <w:lang w:eastAsia="en-US"/>
        </w:rPr>
        <w:t>being included</w:t>
      </w:r>
      <w:r w:rsidR="00235C77">
        <w:rPr>
          <w:rFonts w:ascii="Times New Roman" w:eastAsiaTheme="minorHAnsi" w:hAnsi="Times New Roman" w:cs="Times New Roman"/>
          <w:sz w:val="24"/>
          <w:szCs w:val="24"/>
          <w:lang w:eastAsia="en-US"/>
        </w:rPr>
        <w:t xml:space="preserve"> in the tax</w:t>
      </w:r>
      <w:r w:rsidR="00832580">
        <w:rPr>
          <w:rFonts w:ascii="Times New Roman" w:eastAsiaTheme="minorHAnsi" w:hAnsi="Times New Roman" w:cs="Times New Roman"/>
          <w:sz w:val="24"/>
          <w:szCs w:val="24"/>
          <w:lang w:eastAsia="en-US"/>
        </w:rPr>
        <w:t>.</w:t>
      </w:r>
      <w:r w:rsidR="00235C77">
        <w:rPr>
          <w:rFonts w:ascii="Times New Roman" w:eastAsiaTheme="minorHAnsi" w:hAnsi="Times New Roman" w:cs="Times New Roman"/>
          <w:sz w:val="24"/>
          <w:szCs w:val="24"/>
          <w:lang w:eastAsia="en-US"/>
        </w:rPr>
        <w:t xml:space="preserve"> </w:t>
      </w:r>
      <w:r w:rsidR="00832580">
        <w:rPr>
          <w:rFonts w:ascii="Times New Roman" w:eastAsiaTheme="minorHAnsi" w:hAnsi="Times New Roman" w:cs="Times New Roman"/>
          <w:sz w:val="24"/>
          <w:szCs w:val="24"/>
          <w:lang w:eastAsia="en-US"/>
        </w:rPr>
        <w:t>F</w:t>
      </w:r>
      <w:r w:rsidR="00235C77">
        <w:rPr>
          <w:rFonts w:ascii="Times New Roman" w:eastAsiaTheme="minorHAnsi" w:hAnsi="Times New Roman" w:cs="Times New Roman"/>
          <w:sz w:val="24"/>
          <w:szCs w:val="24"/>
          <w:lang w:eastAsia="en-US"/>
        </w:rPr>
        <w:t xml:space="preserve">ruit juices and milk-based drinks are excluded which they believe is another negative towards the sugar tax (Jones, 2018). Sky News are on the fence with the strategy as </w:t>
      </w:r>
      <w:r w:rsidR="00832580">
        <w:rPr>
          <w:rFonts w:ascii="Times New Roman" w:eastAsiaTheme="minorHAnsi" w:hAnsi="Times New Roman" w:cs="Times New Roman"/>
          <w:sz w:val="24"/>
          <w:szCs w:val="24"/>
          <w:lang w:eastAsia="en-US"/>
        </w:rPr>
        <w:t xml:space="preserve">they seem to suggest that </w:t>
      </w:r>
      <w:r w:rsidR="00235C77">
        <w:rPr>
          <w:rFonts w:ascii="Times New Roman" w:eastAsiaTheme="minorHAnsi" w:hAnsi="Times New Roman" w:cs="Times New Roman"/>
          <w:sz w:val="24"/>
          <w:szCs w:val="24"/>
          <w:lang w:eastAsia="en-US"/>
        </w:rPr>
        <w:t xml:space="preserve">it has not been taken far enough. Oliver and Sky News believe it to be a good idea but do not believe that the childhood </w:t>
      </w:r>
      <w:proofErr w:type="spellStart"/>
      <w:r w:rsidR="00235C77">
        <w:rPr>
          <w:rFonts w:ascii="Times New Roman" w:eastAsiaTheme="minorHAnsi" w:hAnsi="Times New Roman" w:cs="Times New Roman"/>
          <w:sz w:val="24"/>
          <w:szCs w:val="24"/>
          <w:lang w:eastAsia="en-US"/>
        </w:rPr>
        <w:t>obestity</w:t>
      </w:r>
      <w:proofErr w:type="spellEnd"/>
      <w:r w:rsidR="00235C77">
        <w:rPr>
          <w:rFonts w:ascii="Times New Roman" w:eastAsiaTheme="minorHAnsi" w:hAnsi="Times New Roman" w:cs="Times New Roman"/>
          <w:sz w:val="24"/>
          <w:szCs w:val="24"/>
          <w:lang w:eastAsia="en-US"/>
        </w:rPr>
        <w:t xml:space="preserve"> strategy has gone far enough and he </w:t>
      </w:r>
      <w:r w:rsidR="00832580">
        <w:rPr>
          <w:rFonts w:ascii="Times New Roman" w:eastAsiaTheme="minorHAnsi" w:hAnsi="Times New Roman" w:cs="Times New Roman"/>
          <w:sz w:val="24"/>
          <w:szCs w:val="24"/>
          <w:lang w:eastAsia="en-US"/>
        </w:rPr>
        <w:t>believes</w:t>
      </w:r>
      <w:bookmarkStart w:id="0" w:name="_GoBack"/>
      <w:bookmarkEnd w:id="0"/>
      <w:r w:rsidR="00235C77">
        <w:rPr>
          <w:rFonts w:ascii="Times New Roman" w:eastAsiaTheme="minorHAnsi" w:hAnsi="Times New Roman" w:cs="Times New Roman"/>
          <w:sz w:val="24"/>
          <w:szCs w:val="24"/>
          <w:lang w:eastAsia="en-US"/>
        </w:rPr>
        <w:t xml:space="preserve"> there to be big improvements to be made (</w:t>
      </w:r>
      <w:proofErr w:type="spellStart"/>
      <w:r w:rsidR="00235C77">
        <w:rPr>
          <w:rFonts w:ascii="Times New Roman" w:eastAsiaTheme="minorHAnsi" w:hAnsi="Times New Roman" w:cs="Times New Roman"/>
          <w:sz w:val="24"/>
          <w:szCs w:val="24"/>
          <w:lang w:eastAsia="en-US"/>
        </w:rPr>
        <w:t>Heffer</w:t>
      </w:r>
      <w:proofErr w:type="spellEnd"/>
      <w:r w:rsidR="00235C77">
        <w:rPr>
          <w:rFonts w:ascii="Times New Roman" w:eastAsiaTheme="minorHAnsi" w:hAnsi="Times New Roman" w:cs="Times New Roman"/>
          <w:sz w:val="24"/>
          <w:szCs w:val="24"/>
          <w:lang w:eastAsia="en-US"/>
        </w:rPr>
        <w:t>, 2018).</w:t>
      </w:r>
    </w:p>
    <w:p w14:paraId="6500F0E2" w14:textId="0A67A38A" w:rsidR="00FC4767" w:rsidRDefault="00755E56" w:rsidP="00D5370D">
      <w:pPr>
        <w:spacing w:line="360" w:lineRule="auto"/>
        <w:jc w:val="both"/>
        <w:rPr>
          <w:rFonts w:ascii="Times New Roman" w:hAnsi="Times New Roman" w:cs="Times New Roman"/>
          <w:b/>
          <w:sz w:val="24"/>
          <w:szCs w:val="24"/>
        </w:rPr>
      </w:pPr>
      <w:r w:rsidRPr="004573E9">
        <w:rPr>
          <w:rFonts w:ascii="Times New Roman" w:hAnsi="Times New Roman" w:cs="Times New Roman"/>
          <w:b/>
          <w:sz w:val="24"/>
          <w:szCs w:val="24"/>
        </w:rPr>
        <w:t>References</w:t>
      </w:r>
    </w:p>
    <w:p w14:paraId="46D9C97B" w14:textId="77777777" w:rsidR="007C46E3" w:rsidRDefault="007C46E3" w:rsidP="00623B78">
      <w:pPr>
        <w:spacing w:line="360" w:lineRule="auto"/>
      </w:pPr>
      <w:r>
        <w:rPr>
          <w:rFonts w:ascii="Times New Roman" w:hAnsi="Times New Roman" w:cs="Times New Roman"/>
          <w:sz w:val="24"/>
          <w:szCs w:val="24"/>
        </w:rPr>
        <w:t xml:space="preserve">BBC. (2016) </w:t>
      </w:r>
      <w:r>
        <w:rPr>
          <w:rFonts w:ascii="Times New Roman" w:hAnsi="Times New Roman" w:cs="Times New Roman"/>
          <w:i/>
          <w:sz w:val="24"/>
          <w:szCs w:val="24"/>
        </w:rPr>
        <w:t>Budget 206: Children Asked About Osbourne’s Sugar Tax.</w:t>
      </w:r>
      <w:r>
        <w:rPr>
          <w:rFonts w:ascii="Times New Roman" w:hAnsi="Times New Roman" w:cs="Times New Roman"/>
          <w:sz w:val="24"/>
          <w:szCs w:val="24"/>
        </w:rPr>
        <w:t xml:space="preserve"> Available at: </w:t>
      </w:r>
      <w:hyperlink r:id="rId6" w:history="1">
        <w:r w:rsidRPr="001D5E94">
          <w:rPr>
            <w:rStyle w:val="Hyperlink"/>
            <w:rFonts w:ascii="Times New Roman" w:hAnsi="Times New Roman" w:cs="Times New Roman"/>
            <w:sz w:val="24"/>
            <w:szCs w:val="24"/>
          </w:rPr>
          <w:t>http://www.bbc.co.uk/news/av/uk-politics-35836663/budget-2016-children-asked-about-osborne-s-sugar-tax</w:t>
        </w:r>
      </w:hyperlink>
      <w:r>
        <w:rPr>
          <w:rFonts w:ascii="Times New Roman" w:hAnsi="Times New Roman" w:cs="Times New Roman"/>
          <w:sz w:val="24"/>
          <w:szCs w:val="24"/>
        </w:rPr>
        <w:t xml:space="preserve"> (Accessed: 16</w:t>
      </w:r>
      <w:r w:rsidRPr="002D3D17">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r w:rsidRPr="002D3D17">
        <w:t xml:space="preserve"> </w:t>
      </w:r>
    </w:p>
    <w:p w14:paraId="2C135B63"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Calvert, W. (2018) ‘How has the Tesco meal deal changed, does it still cost £3 and what options are on the list?’, </w:t>
      </w:r>
      <w:r>
        <w:rPr>
          <w:rFonts w:ascii="Times New Roman" w:hAnsi="Times New Roman" w:cs="Times New Roman"/>
          <w:i/>
          <w:sz w:val="24"/>
          <w:szCs w:val="24"/>
        </w:rPr>
        <w:t>The Sun,</w:t>
      </w:r>
      <w:r>
        <w:rPr>
          <w:rFonts w:ascii="Times New Roman" w:hAnsi="Times New Roman" w:cs="Times New Roman"/>
          <w:sz w:val="24"/>
          <w:szCs w:val="24"/>
        </w:rPr>
        <w:t xml:space="preserve"> 12</w:t>
      </w:r>
      <w:r w:rsidRPr="0087378D">
        <w:rPr>
          <w:rFonts w:ascii="Times New Roman" w:hAnsi="Times New Roman" w:cs="Times New Roman"/>
          <w:sz w:val="24"/>
          <w:szCs w:val="24"/>
          <w:vertAlign w:val="superscript"/>
        </w:rPr>
        <w:t>th</w:t>
      </w:r>
      <w:r>
        <w:rPr>
          <w:rFonts w:ascii="Times New Roman" w:hAnsi="Times New Roman" w:cs="Times New Roman"/>
          <w:sz w:val="24"/>
          <w:szCs w:val="24"/>
        </w:rPr>
        <w:t xml:space="preserve"> April [Online]. Available at: </w:t>
      </w:r>
      <w:hyperlink r:id="rId7" w:history="1">
        <w:r w:rsidRPr="00C963A2">
          <w:rPr>
            <w:rStyle w:val="Hyperlink"/>
            <w:rFonts w:ascii="Times New Roman" w:hAnsi="Times New Roman" w:cs="Times New Roman"/>
            <w:sz w:val="24"/>
            <w:szCs w:val="24"/>
          </w:rPr>
          <w:t>https://www.thesun.co.uk/money/6032452/tesco-meal-deal-coca-cola-changed-sugar-tax/</w:t>
        </w:r>
      </w:hyperlink>
      <w:r>
        <w:rPr>
          <w:rFonts w:ascii="Times New Roman" w:hAnsi="Times New Roman" w:cs="Times New Roman"/>
          <w:sz w:val="24"/>
          <w:szCs w:val="24"/>
        </w:rPr>
        <w:t xml:space="preserve"> (Accessed: 17</w:t>
      </w:r>
      <w:r w:rsidRPr="00623B78">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w:t>
      </w:r>
    </w:p>
    <w:p w14:paraId="7DA5BE6D"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Gov. (2018) </w:t>
      </w:r>
      <w:r>
        <w:rPr>
          <w:rFonts w:ascii="Times New Roman" w:hAnsi="Times New Roman" w:cs="Times New Roman"/>
          <w:i/>
          <w:sz w:val="24"/>
          <w:szCs w:val="24"/>
        </w:rPr>
        <w:t xml:space="preserve">Soft Drinks Industry Levi Comes into Effect. </w:t>
      </w:r>
      <w:r>
        <w:rPr>
          <w:rFonts w:ascii="Times New Roman" w:hAnsi="Times New Roman" w:cs="Times New Roman"/>
          <w:sz w:val="24"/>
          <w:szCs w:val="24"/>
        </w:rPr>
        <w:t xml:space="preserve">Available at: </w:t>
      </w:r>
      <w:hyperlink r:id="rId8" w:history="1">
        <w:r w:rsidRPr="001D5E94">
          <w:rPr>
            <w:rStyle w:val="Hyperlink"/>
            <w:rFonts w:ascii="Times New Roman" w:hAnsi="Times New Roman" w:cs="Times New Roman"/>
            <w:sz w:val="24"/>
            <w:szCs w:val="24"/>
          </w:rPr>
          <w:t>https://www.gov.uk/government/news/soft-drinks-industry-levy-comes-into-effect</w:t>
        </w:r>
      </w:hyperlink>
      <w:r>
        <w:rPr>
          <w:rFonts w:ascii="Times New Roman" w:hAnsi="Times New Roman" w:cs="Times New Roman"/>
          <w:sz w:val="24"/>
          <w:szCs w:val="24"/>
        </w:rPr>
        <w:t xml:space="preserve"> (Accessed: 16</w:t>
      </w:r>
      <w:r w:rsidRPr="00341278">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5A875727"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Gov.uk. (2017) </w:t>
      </w:r>
      <w:r>
        <w:rPr>
          <w:rFonts w:ascii="Times New Roman" w:hAnsi="Times New Roman" w:cs="Times New Roman"/>
          <w:i/>
          <w:sz w:val="24"/>
          <w:szCs w:val="24"/>
        </w:rPr>
        <w:t xml:space="preserve">Childhood obesity: a plan for action. </w:t>
      </w:r>
      <w:r>
        <w:rPr>
          <w:rFonts w:ascii="Times New Roman" w:hAnsi="Times New Roman" w:cs="Times New Roman"/>
          <w:sz w:val="24"/>
          <w:szCs w:val="24"/>
        </w:rPr>
        <w:t xml:space="preserve">Available at: </w:t>
      </w:r>
      <w:hyperlink r:id="rId9" w:history="1">
        <w:r w:rsidRPr="00FF260F">
          <w:rPr>
            <w:rStyle w:val="Hyperlink"/>
            <w:rFonts w:ascii="Times New Roman" w:hAnsi="Times New Roman" w:cs="Times New Roman"/>
            <w:sz w:val="24"/>
            <w:szCs w:val="24"/>
          </w:rPr>
          <w:t>https://www.gov.uk/government/publications/childhood-obesity-a-plan-for-action/childhood-obesity-a-plan-for-action</w:t>
        </w:r>
      </w:hyperlink>
      <w:r>
        <w:rPr>
          <w:rFonts w:ascii="Times New Roman" w:hAnsi="Times New Roman" w:cs="Times New Roman"/>
          <w:sz w:val="24"/>
          <w:szCs w:val="24"/>
        </w:rPr>
        <w:t xml:space="preserve"> (Accessed: 23</w:t>
      </w:r>
      <w:r w:rsidRPr="00FF0DF5">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1527613E" w14:textId="77777777" w:rsidR="007C46E3" w:rsidRDefault="007C46E3" w:rsidP="00623B7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Heffer</w:t>
      </w:r>
      <w:proofErr w:type="spellEnd"/>
      <w:r>
        <w:rPr>
          <w:rFonts w:ascii="Times New Roman" w:hAnsi="Times New Roman" w:cs="Times New Roman"/>
          <w:sz w:val="24"/>
          <w:szCs w:val="24"/>
        </w:rPr>
        <w:t xml:space="preserve">, G. (2018) </w:t>
      </w:r>
      <w:r w:rsidRPr="00FF0DF5">
        <w:rPr>
          <w:rFonts w:ascii="Times New Roman" w:hAnsi="Times New Roman" w:cs="Times New Roman"/>
          <w:i/>
          <w:sz w:val="24"/>
          <w:szCs w:val="24"/>
        </w:rPr>
        <w:t>Jamie Oliver says Govt’s obesity strategy ‘let British kids down’ as he calls for ‘sugar tax’ to hit milk drinks</w:t>
      </w:r>
      <w:r>
        <w:rPr>
          <w:rFonts w:ascii="Times New Roman" w:hAnsi="Times New Roman" w:cs="Times New Roman"/>
          <w:i/>
          <w:sz w:val="24"/>
          <w:szCs w:val="24"/>
        </w:rPr>
        <w:t>.</w:t>
      </w:r>
      <w:r>
        <w:rPr>
          <w:rFonts w:ascii="Times New Roman" w:hAnsi="Times New Roman" w:cs="Times New Roman"/>
          <w:sz w:val="24"/>
          <w:szCs w:val="24"/>
        </w:rPr>
        <w:t xml:space="preserve"> Available at: </w:t>
      </w:r>
      <w:hyperlink r:id="rId10" w:history="1">
        <w:r w:rsidRPr="00FF260F">
          <w:rPr>
            <w:rStyle w:val="Hyperlink"/>
            <w:rFonts w:ascii="Times New Roman" w:hAnsi="Times New Roman" w:cs="Times New Roman"/>
            <w:sz w:val="24"/>
            <w:szCs w:val="24"/>
          </w:rPr>
          <w:t>https://news.sky.com/story/jamie-oliver-says-govts-obesity-strategy-let-british-kids-down-as-he-calls-for-sugar-tax-to-hit-milk-drinks-11355113</w:t>
        </w:r>
      </w:hyperlink>
      <w:r>
        <w:rPr>
          <w:rFonts w:ascii="Times New Roman" w:hAnsi="Times New Roman" w:cs="Times New Roman"/>
          <w:sz w:val="24"/>
          <w:szCs w:val="24"/>
        </w:rPr>
        <w:t xml:space="preserve"> (Accessed: 23</w:t>
      </w:r>
      <w:r w:rsidRPr="00FF0DF5">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22CA347C" w14:textId="77777777" w:rsidR="007C46E3" w:rsidRDefault="007C46E3" w:rsidP="00623B7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Heymann</w:t>
      </w:r>
      <w:proofErr w:type="spellEnd"/>
      <w:r>
        <w:rPr>
          <w:rFonts w:ascii="Times New Roman" w:hAnsi="Times New Roman" w:cs="Times New Roman"/>
          <w:sz w:val="24"/>
          <w:szCs w:val="24"/>
        </w:rPr>
        <w:t xml:space="preserve">, D. (2018) </w:t>
      </w:r>
      <w:r>
        <w:rPr>
          <w:rFonts w:ascii="Times New Roman" w:hAnsi="Times New Roman" w:cs="Times New Roman"/>
          <w:i/>
          <w:sz w:val="24"/>
          <w:szCs w:val="24"/>
        </w:rPr>
        <w:t xml:space="preserve">The Sugar Tax – a ‘nanny state’ levy that could save lives. </w:t>
      </w:r>
      <w:r>
        <w:rPr>
          <w:rFonts w:ascii="Times New Roman" w:hAnsi="Times New Roman" w:cs="Times New Roman"/>
          <w:sz w:val="24"/>
          <w:szCs w:val="24"/>
        </w:rPr>
        <w:t xml:space="preserve">Available at: </w:t>
      </w:r>
      <w:hyperlink r:id="rId11" w:history="1">
        <w:r w:rsidRPr="001D5E94">
          <w:rPr>
            <w:rStyle w:val="Hyperlink"/>
            <w:rFonts w:ascii="Times New Roman" w:hAnsi="Times New Roman" w:cs="Times New Roman"/>
            <w:sz w:val="24"/>
            <w:szCs w:val="24"/>
          </w:rPr>
          <w:t>https://www.telegraph.co.uk/news/0/health-security-sugar-tax/</w:t>
        </w:r>
      </w:hyperlink>
      <w:r>
        <w:rPr>
          <w:rFonts w:ascii="Times New Roman" w:hAnsi="Times New Roman" w:cs="Times New Roman"/>
          <w:sz w:val="24"/>
          <w:szCs w:val="24"/>
        </w:rPr>
        <w:t xml:space="preserve"> (Accessed: 16</w:t>
      </w:r>
      <w:r w:rsidRPr="00EC32A0">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424C2BEC"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Jones, D. (2018) </w:t>
      </w:r>
      <w:r>
        <w:rPr>
          <w:rFonts w:ascii="Times New Roman" w:hAnsi="Times New Roman" w:cs="Times New Roman"/>
          <w:i/>
          <w:sz w:val="24"/>
          <w:szCs w:val="24"/>
        </w:rPr>
        <w:t xml:space="preserve">DILUTE ROBBERY Some bottles of squash almost double in price as new sugar tax kicks in. </w:t>
      </w:r>
      <w:r>
        <w:rPr>
          <w:rFonts w:ascii="Times New Roman" w:hAnsi="Times New Roman" w:cs="Times New Roman"/>
          <w:sz w:val="24"/>
          <w:szCs w:val="24"/>
        </w:rPr>
        <w:t xml:space="preserve">Available at: </w:t>
      </w:r>
      <w:hyperlink r:id="rId12" w:history="1">
        <w:r w:rsidRPr="00FF260F">
          <w:rPr>
            <w:rStyle w:val="Hyperlink"/>
            <w:rFonts w:ascii="Times New Roman" w:hAnsi="Times New Roman" w:cs="Times New Roman"/>
            <w:sz w:val="24"/>
            <w:szCs w:val="24"/>
          </w:rPr>
          <w:t>https://www.thesun.co.uk/money/6021489/some-bottles-of-squash-almost-double-in-price-as-new-sugar-tax-kicks-in/</w:t>
        </w:r>
      </w:hyperlink>
      <w:r>
        <w:rPr>
          <w:rFonts w:ascii="Times New Roman" w:hAnsi="Times New Roman" w:cs="Times New Roman"/>
          <w:sz w:val="24"/>
          <w:szCs w:val="24"/>
        </w:rPr>
        <w:t xml:space="preserve"> (Accessed: 23</w:t>
      </w:r>
      <w:r w:rsidRPr="00CE0442">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7F3DE362"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NHS. (2018) </w:t>
      </w:r>
      <w:r>
        <w:rPr>
          <w:rFonts w:ascii="Times New Roman" w:hAnsi="Times New Roman" w:cs="Times New Roman"/>
          <w:i/>
          <w:sz w:val="24"/>
          <w:szCs w:val="24"/>
        </w:rPr>
        <w:t xml:space="preserve">Statistics on Obesity, Physical Activity and Diet. </w:t>
      </w:r>
      <w:r>
        <w:rPr>
          <w:rFonts w:ascii="Times New Roman" w:hAnsi="Times New Roman" w:cs="Times New Roman"/>
          <w:sz w:val="24"/>
          <w:szCs w:val="24"/>
        </w:rPr>
        <w:t xml:space="preserve">Available at: </w:t>
      </w:r>
      <w:hyperlink r:id="rId13" w:history="1">
        <w:r w:rsidRPr="001D5E94">
          <w:rPr>
            <w:rStyle w:val="Hyperlink"/>
            <w:rFonts w:ascii="Times New Roman" w:hAnsi="Times New Roman" w:cs="Times New Roman"/>
            <w:sz w:val="24"/>
            <w:szCs w:val="24"/>
          </w:rPr>
          <w:t>https://files.digital.nhs.uk/publication/0/0/obes-phys-acti-diet-eng-2018-rep.pdf</w:t>
        </w:r>
      </w:hyperlink>
      <w:r>
        <w:rPr>
          <w:rFonts w:ascii="Times New Roman" w:hAnsi="Times New Roman" w:cs="Times New Roman"/>
          <w:sz w:val="24"/>
          <w:szCs w:val="24"/>
        </w:rPr>
        <w:t xml:space="preserve"> (Accessed: 16</w:t>
      </w:r>
      <w:r w:rsidRPr="008245A5">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p w14:paraId="044920F7"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Pettinger, T. (2017) </w:t>
      </w:r>
      <w:r>
        <w:rPr>
          <w:rFonts w:ascii="Times New Roman" w:hAnsi="Times New Roman" w:cs="Times New Roman"/>
          <w:i/>
          <w:sz w:val="24"/>
          <w:szCs w:val="24"/>
        </w:rPr>
        <w:t>Sugar Tax Debate.</w:t>
      </w:r>
      <w:r>
        <w:rPr>
          <w:rFonts w:ascii="Times New Roman" w:hAnsi="Times New Roman" w:cs="Times New Roman"/>
          <w:sz w:val="24"/>
          <w:szCs w:val="24"/>
        </w:rPr>
        <w:t xml:space="preserve"> Available at: </w:t>
      </w:r>
      <w:hyperlink r:id="rId14" w:history="1">
        <w:r w:rsidRPr="00C963A2">
          <w:rPr>
            <w:rStyle w:val="Hyperlink"/>
            <w:rFonts w:ascii="Times New Roman" w:hAnsi="Times New Roman" w:cs="Times New Roman"/>
            <w:sz w:val="24"/>
            <w:szCs w:val="24"/>
          </w:rPr>
          <w:t>https://www.economicshelp.org/blog/14884/economics/sugar-tax-debate/</w:t>
        </w:r>
      </w:hyperlink>
      <w:r>
        <w:rPr>
          <w:rFonts w:ascii="Times New Roman" w:hAnsi="Times New Roman" w:cs="Times New Roman"/>
          <w:sz w:val="24"/>
          <w:szCs w:val="24"/>
        </w:rPr>
        <w:t xml:space="preserve"> (Accessed: 17</w:t>
      </w:r>
      <w:r w:rsidRPr="00F82457">
        <w:rPr>
          <w:rFonts w:ascii="Times New Roman" w:hAnsi="Times New Roman" w:cs="Times New Roman"/>
          <w:sz w:val="24"/>
          <w:szCs w:val="24"/>
          <w:vertAlign w:val="superscript"/>
        </w:rPr>
        <w:t>th</w:t>
      </w:r>
      <w:r>
        <w:rPr>
          <w:rFonts w:ascii="Times New Roman" w:hAnsi="Times New Roman" w:cs="Times New Roman"/>
          <w:sz w:val="24"/>
          <w:szCs w:val="24"/>
        </w:rPr>
        <w:t xml:space="preserve"> April 2018). </w:t>
      </w:r>
    </w:p>
    <w:p w14:paraId="048248AD" w14:textId="77777777" w:rsidR="007C46E3"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Powell, J. and </w:t>
      </w:r>
      <w:proofErr w:type="spellStart"/>
      <w:r>
        <w:rPr>
          <w:rFonts w:ascii="Times New Roman" w:hAnsi="Times New Roman" w:cs="Times New Roman"/>
          <w:sz w:val="24"/>
          <w:szCs w:val="24"/>
        </w:rPr>
        <w:t>Menendian</w:t>
      </w:r>
      <w:proofErr w:type="spellEnd"/>
      <w:r>
        <w:rPr>
          <w:rFonts w:ascii="Times New Roman" w:hAnsi="Times New Roman" w:cs="Times New Roman"/>
          <w:sz w:val="24"/>
          <w:szCs w:val="24"/>
        </w:rPr>
        <w:t xml:space="preserve">, S. (2016) ‘The problem of othering’, </w:t>
      </w:r>
      <w:r>
        <w:rPr>
          <w:rFonts w:ascii="Times New Roman" w:hAnsi="Times New Roman" w:cs="Times New Roman"/>
          <w:i/>
          <w:sz w:val="24"/>
          <w:szCs w:val="24"/>
        </w:rPr>
        <w:t>Othering and belonging: expanding the circle of human concern,</w:t>
      </w:r>
      <w:r>
        <w:rPr>
          <w:rFonts w:ascii="Times New Roman" w:hAnsi="Times New Roman" w:cs="Times New Roman"/>
          <w:sz w:val="24"/>
          <w:szCs w:val="24"/>
        </w:rPr>
        <w:t xml:space="preserve"> (Issue 1), (Summer), pp. 14-39. [Online]. Available at: </w:t>
      </w:r>
      <w:hyperlink r:id="rId15" w:history="1">
        <w:r w:rsidRPr="00AC27E9">
          <w:rPr>
            <w:rStyle w:val="Hyperlink"/>
            <w:rFonts w:ascii="Times New Roman" w:hAnsi="Times New Roman" w:cs="Times New Roman"/>
            <w:sz w:val="24"/>
            <w:szCs w:val="24"/>
          </w:rPr>
          <w:t>http://www.otheringandbelonging.org/wp-content/uploads/2016/07/OtheringAndBelonging_Issue1.pdf</w:t>
        </w:r>
      </w:hyperlink>
      <w:r>
        <w:rPr>
          <w:rFonts w:ascii="Times New Roman" w:hAnsi="Times New Roman" w:cs="Times New Roman"/>
          <w:sz w:val="24"/>
          <w:szCs w:val="24"/>
        </w:rPr>
        <w:t xml:space="preserve"> (Accessed: 23</w:t>
      </w:r>
      <w:r w:rsidRPr="00010A9A">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152AB705" w14:textId="77777777" w:rsidR="007C46E3" w:rsidRPr="00D47925" w:rsidRDefault="007C46E3" w:rsidP="00623B78">
      <w:pPr>
        <w:spacing w:line="360" w:lineRule="auto"/>
        <w:rPr>
          <w:rFonts w:ascii="Times New Roman" w:hAnsi="Times New Roman" w:cs="Times New Roman"/>
          <w:sz w:val="24"/>
          <w:szCs w:val="24"/>
        </w:rPr>
      </w:pPr>
      <w:r>
        <w:rPr>
          <w:rFonts w:ascii="Times New Roman" w:hAnsi="Times New Roman" w:cs="Times New Roman"/>
          <w:sz w:val="24"/>
          <w:szCs w:val="24"/>
        </w:rPr>
        <w:t xml:space="preserve">Quince, W. (2016) </w:t>
      </w:r>
      <w:r>
        <w:rPr>
          <w:rFonts w:ascii="Times New Roman" w:hAnsi="Times New Roman" w:cs="Times New Roman"/>
          <w:i/>
          <w:sz w:val="24"/>
          <w:szCs w:val="24"/>
        </w:rPr>
        <w:t>10 reasons why the sugar tax is a terrible idea.</w:t>
      </w:r>
      <w:r>
        <w:rPr>
          <w:rFonts w:ascii="Times New Roman" w:hAnsi="Times New Roman" w:cs="Times New Roman"/>
          <w:sz w:val="24"/>
          <w:szCs w:val="24"/>
        </w:rPr>
        <w:t xml:space="preserve"> Available at: </w:t>
      </w:r>
      <w:hyperlink r:id="rId16" w:history="1">
        <w:r w:rsidRPr="00FF260F">
          <w:rPr>
            <w:rStyle w:val="Hyperlink"/>
            <w:rFonts w:ascii="Times New Roman" w:hAnsi="Times New Roman" w:cs="Times New Roman"/>
            <w:sz w:val="24"/>
            <w:szCs w:val="24"/>
          </w:rPr>
          <w:t>https://blogs.spectator.co.uk/2016/03/10-reasons-why-the-sugar-tax-is-a-terrible-idea/</w:t>
        </w:r>
      </w:hyperlink>
      <w:r>
        <w:rPr>
          <w:rFonts w:ascii="Times New Roman" w:hAnsi="Times New Roman" w:cs="Times New Roman"/>
          <w:sz w:val="24"/>
          <w:szCs w:val="24"/>
        </w:rPr>
        <w:t xml:space="preserve"> (Accessed: 23</w:t>
      </w:r>
      <w:r w:rsidRPr="00D47925">
        <w:rPr>
          <w:rFonts w:ascii="Times New Roman" w:hAnsi="Times New Roman" w:cs="Times New Roman"/>
          <w:sz w:val="24"/>
          <w:szCs w:val="24"/>
          <w:vertAlign w:val="superscript"/>
        </w:rPr>
        <w:t>rd</w:t>
      </w:r>
      <w:r>
        <w:rPr>
          <w:rFonts w:ascii="Times New Roman" w:hAnsi="Times New Roman" w:cs="Times New Roman"/>
          <w:sz w:val="24"/>
          <w:szCs w:val="24"/>
        </w:rPr>
        <w:t xml:space="preserve"> May 2018).</w:t>
      </w:r>
    </w:p>
    <w:p w14:paraId="22BBE7B3" w14:textId="77777777" w:rsidR="007C46E3" w:rsidRDefault="007C46E3" w:rsidP="00623B78">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Triggle</w:t>
      </w:r>
      <w:proofErr w:type="spellEnd"/>
      <w:r>
        <w:rPr>
          <w:rFonts w:ascii="Times New Roman" w:hAnsi="Times New Roman" w:cs="Times New Roman"/>
          <w:sz w:val="24"/>
          <w:szCs w:val="24"/>
        </w:rPr>
        <w:t xml:space="preserve">, N. (2018) </w:t>
      </w:r>
      <w:r>
        <w:rPr>
          <w:rFonts w:ascii="Times New Roman" w:hAnsi="Times New Roman" w:cs="Times New Roman"/>
          <w:i/>
          <w:sz w:val="24"/>
          <w:szCs w:val="24"/>
        </w:rPr>
        <w:t xml:space="preserve">Soft drink sugar tax starts, but will it work? </w:t>
      </w:r>
      <w:r>
        <w:rPr>
          <w:rFonts w:ascii="Times New Roman" w:hAnsi="Times New Roman" w:cs="Times New Roman"/>
          <w:sz w:val="24"/>
          <w:szCs w:val="24"/>
        </w:rPr>
        <w:t xml:space="preserve">Available at: </w:t>
      </w:r>
      <w:hyperlink r:id="rId17" w:history="1">
        <w:r w:rsidRPr="001D5E94">
          <w:rPr>
            <w:rStyle w:val="Hyperlink"/>
            <w:rFonts w:ascii="Times New Roman" w:hAnsi="Times New Roman" w:cs="Times New Roman"/>
            <w:sz w:val="24"/>
            <w:szCs w:val="24"/>
          </w:rPr>
          <w:t>http://www.bbc.co.uk/news/health-43659124</w:t>
        </w:r>
      </w:hyperlink>
      <w:r>
        <w:rPr>
          <w:rFonts w:ascii="Times New Roman" w:hAnsi="Times New Roman" w:cs="Times New Roman"/>
          <w:sz w:val="24"/>
          <w:szCs w:val="24"/>
        </w:rPr>
        <w:t xml:space="preserve"> (Accessed: 16</w:t>
      </w:r>
      <w:r w:rsidRPr="00F30771">
        <w:rPr>
          <w:rFonts w:ascii="Times New Roman" w:hAnsi="Times New Roman" w:cs="Times New Roman"/>
          <w:sz w:val="24"/>
          <w:szCs w:val="24"/>
          <w:vertAlign w:val="superscript"/>
        </w:rPr>
        <w:t>th</w:t>
      </w:r>
      <w:r>
        <w:rPr>
          <w:rFonts w:ascii="Times New Roman" w:hAnsi="Times New Roman" w:cs="Times New Roman"/>
          <w:sz w:val="24"/>
          <w:szCs w:val="24"/>
        </w:rPr>
        <w:t xml:space="preserve"> May 2018).</w:t>
      </w:r>
    </w:p>
    <w:sectPr w:rsidR="007C46E3">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1AC22" w14:textId="77777777" w:rsidR="008012DB" w:rsidRDefault="008012DB" w:rsidP="004573E9">
      <w:r>
        <w:separator/>
      </w:r>
    </w:p>
  </w:endnote>
  <w:endnote w:type="continuationSeparator" w:id="0">
    <w:p w14:paraId="2A226306" w14:textId="77777777" w:rsidR="008012DB" w:rsidRDefault="008012DB" w:rsidP="00457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9894488"/>
      <w:docPartObj>
        <w:docPartGallery w:val="Page Numbers (Bottom of Page)"/>
        <w:docPartUnique/>
      </w:docPartObj>
    </w:sdtPr>
    <w:sdtEndPr>
      <w:rPr>
        <w:noProof/>
      </w:rPr>
    </w:sdtEndPr>
    <w:sdtContent>
      <w:p w14:paraId="49E3A2AB" w14:textId="1E0E5AB2" w:rsidR="00266C81" w:rsidRDefault="00266C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CD2E8" w14:textId="77777777" w:rsidR="00266C81" w:rsidRDefault="00266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6BC4C" w14:textId="77777777" w:rsidR="008012DB" w:rsidRDefault="008012DB" w:rsidP="004573E9">
      <w:r>
        <w:separator/>
      </w:r>
    </w:p>
  </w:footnote>
  <w:footnote w:type="continuationSeparator" w:id="0">
    <w:p w14:paraId="192DE0F0" w14:textId="77777777" w:rsidR="008012DB" w:rsidRDefault="008012DB" w:rsidP="00457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B7A1891457EF45029B2CEA2D1FAFB80F"/>
      </w:placeholder>
      <w:dataBinding w:prefixMappings="xmlns:ns0='http://purl.org/dc/elements/1.1/' xmlns:ns1='http://schemas.openxmlformats.org/package/2006/metadata/core-properties' " w:xpath="/ns1:coreProperties[1]/ns0:creator[1]" w:storeItemID="{6C3C8BC8-F283-45AE-878A-BAB7291924A1}"/>
      <w:text/>
    </w:sdtPr>
    <w:sdtEndPr/>
    <w:sdtContent>
      <w:p w14:paraId="789D7A09" w14:textId="34491906" w:rsidR="00266C81" w:rsidRDefault="00266C81">
        <w:pPr>
          <w:pStyle w:val="Header"/>
          <w:jc w:val="center"/>
          <w:rPr>
            <w:color w:val="4472C4" w:themeColor="accent1"/>
            <w:sz w:val="20"/>
          </w:rPr>
        </w:pPr>
        <w:r>
          <w:rPr>
            <w:color w:val="4472C4" w:themeColor="accent1"/>
            <w:sz w:val="20"/>
            <w:szCs w:val="20"/>
          </w:rPr>
          <w:t>Alicia Walton (1600563)</w:t>
        </w:r>
      </w:p>
    </w:sdtContent>
  </w:sdt>
  <w:p w14:paraId="4C5FA6AD" w14:textId="7570556D" w:rsidR="00266C81" w:rsidRDefault="00266C81">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698D77FD530547A6BC35897DBD3A2699"/>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4472C4" w:themeColor="accent1"/>
          </w:rPr>
          <w:t>sj</w:t>
        </w:r>
        <w:r w:rsidR="00D5370D">
          <w:rPr>
            <w:caps/>
            <w:color w:val="4472C4" w:themeColor="accent1"/>
          </w:rPr>
          <w:t>SI5021</w:t>
        </w:r>
        <w:r>
          <w:rPr>
            <w:caps/>
            <w:color w:val="4472C4" w:themeColor="accent1"/>
          </w:rPr>
          <w:t xml:space="preserve"> ass </w:t>
        </w:r>
        <w:r w:rsidR="00D5370D">
          <w:rPr>
            <w:caps/>
            <w:color w:val="4472C4" w:themeColor="accent1"/>
          </w:rPr>
          <w:t>3</w:t>
        </w:r>
      </w:sdtContent>
    </w:sdt>
  </w:p>
  <w:p w14:paraId="608DC461" w14:textId="77777777" w:rsidR="00266C81" w:rsidRDefault="00266C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3F8"/>
    <w:rsid w:val="00003356"/>
    <w:rsid w:val="00010A9A"/>
    <w:rsid w:val="00013D48"/>
    <w:rsid w:val="00023B23"/>
    <w:rsid w:val="00031487"/>
    <w:rsid w:val="000537FF"/>
    <w:rsid w:val="00072FAA"/>
    <w:rsid w:val="000803B7"/>
    <w:rsid w:val="000A0D77"/>
    <w:rsid w:val="000A4AFE"/>
    <w:rsid w:val="000B329B"/>
    <w:rsid w:val="000B6BDA"/>
    <w:rsid w:val="000C7C6F"/>
    <w:rsid w:val="000D21BC"/>
    <w:rsid w:val="000D2EB4"/>
    <w:rsid w:val="000E1F9F"/>
    <w:rsid w:val="0011085A"/>
    <w:rsid w:val="001110DB"/>
    <w:rsid w:val="00111A11"/>
    <w:rsid w:val="00111E2B"/>
    <w:rsid w:val="00122176"/>
    <w:rsid w:val="0013461B"/>
    <w:rsid w:val="00191268"/>
    <w:rsid w:val="001B3AAB"/>
    <w:rsid w:val="001C4F42"/>
    <w:rsid w:val="001D4830"/>
    <w:rsid w:val="001E75FC"/>
    <w:rsid w:val="001F1617"/>
    <w:rsid w:val="001F1D10"/>
    <w:rsid w:val="001F75B8"/>
    <w:rsid w:val="00200B3C"/>
    <w:rsid w:val="00201FBF"/>
    <w:rsid w:val="00216099"/>
    <w:rsid w:val="002179BF"/>
    <w:rsid w:val="00221DF3"/>
    <w:rsid w:val="00235326"/>
    <w:rsid w:val="00235C77"/>
    <w:rsid w:val="0025078B"/>
    <w:rsid w:val="00253895"/>
    <w:rsid w:val="0026333C"/>
    <w:rsid w:val="00266C81"/>
    <w:rsid w:val="00274E8E"/>
    <w:rsid w:val="00284980"/>
    <w:rsid w:val="0029075E"/>
    <w:rsid w:val="002B0FDB"/>
    <w:rsid w:val="002B5C9E"/>
    <w:rsid w:val="002C1AE0"/>
    <w:rsid w:val="002C6C16"/>
    <w:rsid w:val="002D3D17"/>
    <w:rsid w:val="002E644F"/>
    <w:rsid w:val="002E75F8"/>
    <w:rsid w:val="002F27FA"/>
    <w:rsid w:val="002F4164"/>
    <w:rsid w:val="00301A81"/>
    <w:rsid w:val="00301E60"/>
    <w:rsid w:val="00320453"/>
    <w:rsid w:val="00326BA9"/>
    <w:rsid w:val="00326FE8"/>
    <w:rsid w:val="00341278"/>
    <w:rsid w:val="003538AE"/>
    <w:rsid w:val="00366CAB"/>
    <w:rsid w:val="00370719"/>
    <w:rsid w:val="00373480"/>
    <w:rsid w:val="00375F46"/>
    <w:rsid w:val="00376CEB"/>
    <w:rsid w:val="00376D62"/>
    <w:rsid w:val="00391C89"/>
    <w:rsid w:val="003A08DB"/>
    <w:rsid w:val="003B6893"/>
    <w:rsid w:val="003F5006"/>
    <w:rsid w:val="0041630F"/>
    <w:rsid w:val="0042110C"/>
    <w:rsid w:val="00431BE3"/>
    <w:rsid w:val="004322D2"/>
    <w:rsid w:val="00433A6A"/>
    <w:rsid w:val="0044085E"/>
    <w:rsid w:val="004435C5"/>
    <w:rsid w:val="004467C9"/>
    <w:rsid w:val="004510D0"/>
    <w:rsid w:val="004573BF"/>
    <w:rsid w:val="004573E9"/>
    <w:rsid w:val="00461E25"/>
    <w:rsid w:val="00464E51"/>
    <w:rsid w:val="00465A56"/>
    <w:rsid w:val="00481809"/>
    <w:rsid w:val="004823A2"/>
    <w:rsid w:val="0048540B"/>
    <w:rsid w:val="0049712F"/>
    <w:rsid w:val="004A3C48"/>
    <w:rsid w:val="004B6E24"/>
    <w:rsid w:val="004C395D"/>
    <w:rsid w:val="004D33FF"/>
    <w:rsid w:val="004E23A4"/>
    <w:rsid w:val="004F0DA7"/>
    <w:rsid w:val="004F1656"/>
    <w:rsid w:val="004F3975"/>
    <w:rsid w:val="00510C16"/>
    <w:rsid w:val="00514B03"/>
    <w:rsid w:val="00524637"/>
    <w:rsid w:val="00530E0A"/>
    <w:rsid w:val="00531A1A"/>
    <w:rsid w:val="005417DB"/>
    <w:rsid w:val="005431FF"/>
    <w:rsid w:val="00543257"/>
    <w:rsid w:val="00550095"/>
    <w:rsid w:val="00550769"/>
    <w:rsid w:val="005552F3"/>
    <w:rsid w:val="00557334"/>
    <w:rsid w:val="0056117A"/>
    <w:rsid w:val="00595F54"/>
    <w:rsid w:val="00597307"/>
    <w:rsid w:val="005A354E"/>
    <w:rsid w:val="005A6856"/>
    <w:rsid w:val="005A735B"/>
    <w:rsid w:val="005C46BB"/>
    <w:rsid w:val="005D0E2C"/>
    <w:rsid w:val="005D34C8"/>
    <w:rsid w:val="005E5E90"/>
    <w:rsid w:val="005F1D62"/>
    <w:rsid w:val="0061141A"/>
    <w:rsid w:val="00623B78"/>
    <w:rsid w:val="0062761B"/>
    <w:rsid w:val="006329D3"/>
    <w:rsid w:val="00633F9F"/>
    <w:rsid w:val="00636B86"/>
    <w:rsid w:val="006472CD"/>
    <w:rsid w:val="006573D9"/>
    <w:rsid w:val="00670CDD"/>
    <w:rsid w:val="00686C77"/>
    <w:rsid w:val="0069176A"/>
    <w:rsid w:val="006B0FD5"/>
    <w:rsid w:val="006B11EF"/>
    <w:rsid w:val="006B51F5"/>
    <w:rsid w:val="006C0CAB"/>
    <w:rsid w:val="006E2538"/>
    <w:rsid w:val="006E5943"/>
    <w:rsid w:val="006F5B4C"/>
    <w:rsid w:val="0073289E"/>
    <w:rsid w:val="00733D27"/>
    <w:rsid w:val="0074431F"/>
    <w:rsid w:val="00755E56"/>
    <w:rsid w:val="00765E08"/>
    <w:rsid w:val="00770768"/>
    <w:rsid w:val="007A5AA7"/>
    <w:rsid w:val="007B059C"/>
    <w:rsid w:val="007B0B04"/>
    <w:rsid w:val="007B75DD"/>
    <w:rsid w:val="007C46E3"/>
    <w:rsid w:val="007D5A1A"/>
    <w:rsid w:val="007E5C3A"/>
    <w:rsid w:val="007F08A9"/>
    <w:rsid w:val="007F3DD4"/>
    <w:rsid w:val="007F6338"/>
    <w:rsid w:val="008012DB"/>
    <w:rsid w:val="00806951"/>
    <w:rsid w:val="00811BD1"/>
    <w:rsid w:val="00811C64"/>
    <w:rsid w:val="00822E0B"/>
    <w:rsid w:val="008245A5"/>
    <w:rsid w:val="0083197C"/>
    <w:rsid w:val="00832580"/>
    <w:rsid w:val="008422EA"/>
    <w:rsid w:val="008644CF"/>
    <w:rsid w:val="0087378D"/>
    <w:rsid w:val="00873935"/>
    <w:rsid w:val="0089768D"/>
    <w:rsid w:val="008A057D"/>
    <w:rsid w:val="008B2534"/>
    <w:rsid w:val="008B6E2C"/>
    <w:rsid w:val="008B6F1D"/>
    <w:rsid w:val="008C179D"/>
    <w:rsid w:val="008F0AE3"/>
    <w:rsid w:val="008F2279"/>
    <w:rsid w:val="0090278A"/>
    <w:rsid w:val="00905084"/>
    <w:rsid w:val="009132A1"/>
    <w:rsid w:val="00926448"/>
    <w:rsid w:val="009443C5"/>
    <w:rsid w:val="00947EEF"/>
    <w:rsid w:val="00955340"/>
    <w:rsid w:val="00961E3A"/>
    <w:rsid w:val="009716D1"/>
    <w:rsid w:val="0098371E"/>
    <w:rsid w:val="009939C3"/>
    <w:rsid w:val="009B2AE9"/>
    <w:rsid w:val="009C4852"/>
    <w:rsid w:val="009D4226"/>
    <w:rsid w:val="009D7881"/>
    <w:rsid w:val="009E0D42"/>
    <w:rsid w:val="009E23C4"/>
    <w:rsid w:val="009E4B19"/>
    <w:rsid w:val="009E7BBB"/>
    <w:rsid w:val="009F4728"/>
    <w:rsid w:val="00A031D4"/>
    <w:rsid w:val="00A111C5"/>
    <w:rsid w:val="00A11F62"/>
    <w:rsid w:val="00A24C38"/>
    <w:rsid w:val="00A25826"/>
    <w:rsid w:val="00A32175"/>
    <w:rsid w:val="00A342E7"/>
    <w:rsid w:val="00A42600"/>
    <w:rsid w:val="00A512D7"/>
    <w:rsid w:val="00A51F99"/>
    <w:rsid w:val="00A70B5C"/>
    <w:rsid w:val="00A7396C"/>
    <w:rsid w:val="00A8376A"/>
    <w:rsid w:val="00AA4A19"/>
    <w:rsid w:val="00AA7E81"/>
    <w:rsid w:val="00AC243F"/>
    <w:rsid w:val="00AD3185"/>
    <w:rsid w:val="00AF39CD"/>
    <w:rsid w:val="00AF3E52"/>
    <w:rsid w:val="00B0571D"/>
    <w:rsid w:val="00B07B39"/>
    <w:rsid w:val="00B37D77"/>
    <w:rsid w:val="00B424ED"/>
    <w:rsid w:val="00B50AE0"/>
    <w:rsid w:val="00B542E6"/>
    <w:rsid w:val="00B7148B"/>
    <w:rsid w:val="00B8597F"/>
    <w:rsid w:val="00BB3503"/>
    <w:rsid w:val="00BC66AC"/>
    <w:rsid w:val="00BC769D"/>
    <w:rsid w:val="00BD5DD7"/>
    <w:rsid w:val="00C04EC8"/>
    <w:rsid w:val="00C0605A"/>
    <w:rsid w:val="00C323F8"/>
    <w:rsid w:val="00C36847"/>
    <w:rsid w:val="00C4516B"/>
    <w:rsid w:val="00C4716A"/>
    <w:rsid w:val="00C743CE"/>
    <w:rsid w:val="00C81FDF"/>
    <w:rsid w:val="00C83A17"/>
    <w:rsid w:val="00C90355"/>
    <w:rsid w:val="00C979E2"/>
    <w:rsid w:val="00CA7BC8"/>
    <w:rsid w:val="00CB38BF"/>
    <w:rsid w:val="00CC00F8"/>
    <w:rsid w:val="00CE0442"/>
    <w:rsid w:val="00CE182E"/>
    <w:rsid w:val="00D01644"/>
    <w:rsid w:val="00D03449"/>
    <w:rsid w:val="00D12D28"/>
    <w:rsid w:val="00D238F4"/>
    <w:rsid w:val="00D24ECF"/>
    <w:rsid w:val="00D31597"/>
    <w:rsid w:val="00D3331D"/>
    <w:rsid w:val="00D47925"/>
    <w:rsid w:val="00D5370D"/>
    <w:rsid w:val="00D54FD0"/>
    <w:rsid w:val="00D710E9"/>
    <w:rsid w:val="00D82083"/>
    <w:rsid w:val="00DA57A6"/>
    <w:rsid w:val="00DB4C28"/>
    <w:rsid w:val="00DB7CE4"/>
    <w:rsid w:val="00DD22E9"/>
    <w:rsid w:val="00DD7E27"/>
    <w:rsid w:val="00DE0579"/>
    <w:rsid w:val="00DF3086"/>
    <w:rsid w:val="00E16462"/>
    <w:rsid w:val="00E20498"/>
    <w:rsid w:val="00E27041"/>
    <w:rsid w:val="00E42050"/>
    <w:rsid w:val="00E4286E"/>
    <w:rsid w:val="00E43836"/>
    <w:rsid w:val="00E7559A"/>
    <w:rsid w:val="00E76027"/>
    <w:rsid w:val="00E76592"/>
    <w:rsid w:val="00E8357D"/>
    <w:rsid w:val="00E876C2"/>
    <w:rsid w:val="00EA7D17"/>
    <w:rsid w:val="00EC16A3"/>
    <w:rsid w:val="00EC17C2"/>
    <w:rsid w:val="00EC32A0"/>
    <w:rsid w:val="00EC334F"/>
    <w:rsid w:val="00EC35DD"/>
    <w:rsid w:val="00EC6FA4"/>
    <w:rsid w:val="00EE358B"/>
    <w:rsid w:val="00EF1004"/>
    <w:rsid w:val="00EF2CD0"/>
    <w:rsid w:val="00F26A4E"/>
    <w:rsid w:val="00F273EB"/>
    <w:rsid w:val="00F30771"/>
    <w:rsid w:val="00F356D6"/>
    <w:rsid w:val="00F47359"/>
    <w:rsid w:val="00F53993"/>
    <w:rsid w:val="00F56930"/>
    <w:rsid w:val="00F574A6"/>
    <w:rsid w:val="00F63A1D"/>
    <w:rsid w:val="00F75D59"/>
    <w:rsid w:val="00F82457"/>
    <w:rsid w:val="00FA05C9"/>
    <w:rsid w:val="00FA3202"/>
    <w:rsid w:val="00FB0978"/>
    <w:rsid w:val="00FB518E"/>
    <w:rsid w:val="00FC3F47"/>
    <w:rsid w:val="00FC4767"/>
    <w:rsid w:val="00FC67DD"/>
    <w:rsid w:val="00FE160B"/>
    <w:rsid w:val="00FF0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FADC0"/>
  <w15:chartTrackingRefBased/>
  <w15:docId w15:val="{31A70B60-C9BF-8D4D-888F-94390C48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5E56"/>
    <w:rPr>
      <w:color w:val="0563C1" w:themeColor="hyperlink"/>
      <w:u w:val="single"/>
    </w:rPr>
  </w:style>
  <w:style w:type="character" w:styleId="UnresolvedMention">
    <w:name w:val="Unresolved Mention"/>
    <w:basedOn w:val="DefaultParagraphFont"/>
    <w:uiPriority w:val="99"/>
    <w:semiHidden/>
    <w:unhideWhenUsed/>
    <w:rsid w:val="00755E56"/>
    <w:rPr>
      <w:color w:val="808080"/>
      <w:shd w:val="clear" w:color="auto" w:fill="E6E6E6"/>
    </w:rPr>
  </w:style>
  <w:style w:type="paragraph" w:styleId="Header">
    <w:name w:val="header"/>
    <w:basedOn w:val="Normal"/>
    <w:link w:val="HeaderChar"/>
    <w:uiPriority w:val="99"/>
    <w:unhideWhenUsed/>
    <w:rsid w:val="004573E9"/>
    <w:pPr>
      <w:tabs>
        <w:tab w:val="center" w:pos="4513"/>
        <w:tab w:val="right" w:pos="9026"/>
      </w:tabs>
    </w:pPr>
  </w:style>
  <w:style w:type="character" w:customStyle="1" w:styleId="HeaderChar">
    <w:name w:val="Header Char"/>
    <w:basedOn w:val="DefaultParagraphFont"/>
    <w:link w:val="Header"/>
    <w:uiPriority w:val="99"/>
    <w:rsid w:val="004573E9"/>
  </w:style>
  <w:style w:type="paragraph" w:styleId="Footer">
    <w:name w:val="footer"/>
    <w:basedOn w:val="Normal"/>
    <w:link w:val="FooterChar"/>
    <w:uiPriority w:val="99"/>
    <w:unhideWhenUsed/>
    <w:rsid w:val="004573E9"/>
    <w:pPr>
      <w:tabs>
        <w:tab w:val="center" w:pos="4513"/>
        <w:tab w:val="right" w:pos="9026"/>
      </w:tabs>
    </w:pPr>
  </w:style>
  <w:style w:type="character" w:customStyle="1" w:styleId="FooterChar">
    <w:name w:val="Footer Char"/>
    <w:basedOn w:val="DefaultParagraphFont"/>
    <w:link w:val="Footer"/>
    <w:uiPriority w:val="99"/>
    <w:rsid w:val="0045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soft-drinks-industry-levy-comes-into-effect" TargetMode="External"/><Relationship Id="rId13" Type="http://schemas.openxmlformats.org/officeDocument/2006/relationships/hyperlink" Target="https://files.digital.nhs.uk/publication/0/0/obes-phys-acti-diet-eng-2018-rep.pdf"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glossaryDocument" Target="glossary/document.xml"/><Relationship Id="rId7" Type="http://schemas.openxmlformats.org/officeDocument/2006/relationships/hyperlink" Target="https://www.thesun.co.uk/money/6032452/tesco-meal-deal-coca-cola-changed-sugar-tax/" TargetMode="External"/><Relationship Id="rId12" Type="http://schemas.openxmlformats.org/officeDocument/2006/relationships/hyperlink" Target="https://www.thesun.co.uk/money/6021489/some-bottles-of-squash-almost-double-in-price-as-new-sugar-tax-kicks-in/" TargetMode="External"/><Relationship Id="rId17" Type="http://schemas.openxmlformats.org/officeDocument/2006/relationships/hyperlink" Target="http://www.bbc.co.uk/news/health-43659124" TargetMode="External"/><Relationship Id="rId2" Type="http://schemas.openxmlformats.org/officeDocument/2006/relationships/settings" Target="settings.xml"/><Relationship Id="rId16" Type="http://schemas.openxmlformats.org/officeDocument/2006/relationships/hyperlink" Target="https://blogs.spectator.co.uk/2016/03/10-reasons-why-the-sugar-tax-is-a-terrible-idea/"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bbc.co.uk/news/av/uk-politics-35836663/budget-2016-children-asked-about-osborne-s-sugar-tax" TargetMode="External"/><Relationship Id="rId11" Type="http://schemas.openxmlformats.org/officeDocument/2006/relationships/hyperlink" Target="https://www.telegraph.co.uk/news/0/health-security-sugar-tax/" TargetMode="External"/><Relationship Id="rId5" Type="http://schemas.openxmlformats.org/officeDocument/2006/relationships/endnotes" Target="endnotes.xml"/><Relationship Id="rId15" Type="http://schemas.openxmlformats.org/officeDocument/2006/relationships/hyperlink" Target="http://www.otheringandbelonging.org/wp-content/uploads/2016/07/OtheringAndBelonging_Issue1.pdf" TargetMode="External"/><Relationship Id="rId10" Type="http://schemas.openxmlformats.org/officeDocument/2006/relationships/hyperlink" Target="https://news.sky.com/story/jamie-oliver-says-govts-obesity-strategy-let-british-kids-down-as-he-calls-for-sugar-tax-to-hit-milk-drinks-11355113"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gov.uk/government/publications/childhood-obesity-a-plan-for-action/childhood-obesity-a-plan-for-action" TargetMode="External"/><Relationship Id="rId14" Type="http://schemas.openxmlformats.org/officeDocument/2006/relationships/hyperlink" Target="https://www.economicshelp.org/blog/14884/economics/sugar-tax-debate/"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7A1891457EF45029B2CEA2D1FAFB80F"/>
        <w:category>
          <w:name w:val="General"/>
          <w:gallery w:val="placeholder"/>
        </w:category>
        <w:types>
          <w:type w:val="bbPlcHdr"/>
        </w:types>
        <w:behaviors>
          <w:behavior w:val="content"/>
        </w:behaviors>
        <w:guid w:val="{EB3CB50E-0295-4470-BC05-CFDE750C05E6}"/>
      </w:docPartPr>
      <w:docPartBody>
        <w:p w:rsidR="008F785C" w:rsidRDefault="008F785C" w:rsidP="008F785C">
          <w:pPr>
            <w:pStyle w:val="B7A1891457EF45029B2CEA2D1FAFB80F"/>
          </w:pPr>
          <w:r>
            <w:rPr>
              <w:color w:val="4472C4" w:themeColor="accent1"/>
              <w:sz w:val="20"/>
              <w:szCs w:val="20"/>
            </w:rPr>
            <w:t>[Author name]</w:t>
          </w:r>
        </w:p>
      </w:docPartBody>
    </w:docPart>
    <w:docPart>
      <w:docPartPr>
        <w:name w:val="698D77FD530547A6BC35897DBD3A2699"/>
        <w:category>
          <w:name w:val="General"/>
          <w:gallery w:val="placeholder"/>
        </w:category>
        <w:types>
          <w:type w:val="bbPlcHdr"/>
        </w:types>
        <w:behaviors>
          <w:behavior w:val="content"/>
        </w:behaviors>
        <w:guid w:val="{F212989F-035C-48DA-A56B-874F1AA35AE4}"/>
      </w:docPartPr>
      <w:docPartBody>
        <w:p w:rsidR="008F785C" w:rsidRDefault="008F785C" w:rsidP="008F785C">
          <w:pPr>
            <w:pStyle w:val="698D77FD530547A6BC35897DBD3A2699"/>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85C"/>
    <w:rsid w:val="003D4E0A"/>
    <w:rsid w:val="008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A1891457EF45029B2CEA2D1FAFB80F">
    <w:name w:val="B7A1891457EF45029B2CEA2D1FAFB80F"/>
    <w:rsid w:val="008F785C"/>
  </w:style>
  <w:style w:type="paragraph" w:customStyle="1" w:styleId="698D77FD530547A6BC35897DBD3A2699">
    <w:name w:val="698D77FD530547A6BC35897DBD3A2699"/>
    <w:rsid w:val="008F785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8996</TotalTime>
  <Pages>5</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sjSI5021 ass 3</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sjSI5021 ass 3</dc:title>
  <dc:subject/>
  <dc:creator>Alicia Walton (1600563)</dc:creator>
  <cp:keywords/>
  <dc:description/>
  <cp:lastModifiedBy>Alicia Walton (1600563)</cp:lastModifiedBy>
  <cp:revision>20</cp:revision>
  <dcterms:created xsi:type="dcterms:W3CDTF">2018-05-18T09:55:00Z</dcterms:created>
  <dcterms:modified xsi:type="dcterms:W3CDTF">2018-05-30T09:52:00Z</dcterms:modified>
</cp:coreProperties>
</file>