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422E1" w14:textId="77777777" w:rsidR="00A7054A" w:rsidRPr="00433761" w:rsidRDefault="00A7054A" w:rsidP="00DD0B82">
      <w:pPr>
        <w:pStyle w:val="Heading2"/>
        <w:spacing w:before="200" w:after="200" w:line="360" w:lineRule="auto"/>
        <w:jc w:val="center"/>
        <w:rPr>
          <w:b/>
        </w:rPr>
      </w:pPr>
      <w:bookmarkStart w:id="0" w:name="_heading=h.gjdgxs" w:colFirst="0" w:colLast="0"/>
      <w:bookmarkEnd w:id="0"/>
    </w:p>
    <w:p w14:paraId="6EF5E39E" w14:textId="77777777" w:rsidR="00217DB6" w:rsidRDefault="00217DB6" w:rsidP="00DD0B82">
      <w:pPr>
        <w:pStyle w:val="Heading2"/>
        <w:spacing w:before="200" w:after="200" w:line="360" w:lineRule="auto"/>
        <w:jc w:val="center"/>
        <w:rPr>
          <w:b/>
        </w:rPr>
      </w:pPr>
      <w:bookmarkStart w:id="1" w:name="_heading=h.30j0zll" w:colFirst="0" w:colLast="0"/>
      <w:bookmarkEnd w:id="1"/>
    </w:p>
    <w:p w14:paraId="6C2FEC1C" w14:textId="77777777" w:rsidR="00217DB6" w:rsidRDefault="00217DB6" w:rsidP="00DD0B82">
      <w:pPr>
        <w:pStyle w:val="Heading2"/>
        <w:spacing w:before="200" w:after="200" w:line="360" w:lineRule="auto"/>
        <w:jc w:val="center"/>
        <w:rPr>
          <w:b/>
        </w:rPr>
      </w:pPr>
    </w:p>
    <w:p w14:paraId="60E575C3" w14:textId="77777777" w:rsidR="00217DB6" w:rsidRDefault="00217DB6" w:rsidP="00DD0B82">
      <w:pPr>
        <w:pStyle w:val="Heading2"/>
        <w:spacing w:before="200" w:after="200" w:line="360" w:lineRule="auto"/>
        <w:jc w:val="center"/>
        <w:rPr>
          <w:b/>
        </w:rPr>
      </w:pPr>
    </w:p>
    <w:p w14:paraId="59BADE9D" w14:textId="0581D56D" w:rsidR="00A7054A" w:rsidRPr="00433761" w:rsidRDefault="00217DB6" w:rsidP="00DD0B82">
      <w:pPr>
        <w:pStyle w:val="Heading2"/>
        <w:spacing w:before="200" w:after="200" w:line="360" w:lineRule="auto"/>
        <w:jc w:val="center"/>
        <w:rPr>
          <w:b/>
        </w:rPr>
      </w:pPr>
      <w:r>
        <w:rPr>
          <w:b/>
        </w:rPr>
        <w:t>The future of hospitality and is it profitable to be green?</w:t>
      </w:r>
    </w:p>
    <w:p w14:paraId="70FB14CF" w14:textId="77777777" w:rsidR="00A7054A" w:rsidRPr="00433761" w:rsidRDefault="00A7054A" w:rsidP="00DD0B82">
      <w:pPr>
        <w:pStyle w:val="Heading2"/>
        <w:spacing w:before="200" w:after="200" w:line="360" w:lineRule="auto"/>
        <w:jc w:val="center"/>
        <w:rPr>
          <w:b/>
        </w:rPr>
      </w:pPr>
      <w:bookmarkStart w:id="2" w:name="_heading=h.1fob9te" w:colFirst="0" w:colLast="0"/>
      <w:bookmarkEnd w:id="2"/>
    </w:p>
    <w:p w14:paraId="6B5A38FD" w14:textId="77777777" w:rsidR="00A7054A" w:rsidRPr="00433761" w:rsidRDefault="00A7054A" w:rsidP="00DD0B82">
      <w:pPr>
        <w:pStyle w:val="Heading2"/>
        <w:spacing w:before="200" w:after="200" w:line="360" w:lineRule="auto"/>
        <w:jc w:val="center"/>
        <w:rPr>
          <w:b/>
        </w:rPr>
      </w:pPr>
      <w:bookmarkStart w:id="3" w:name="_heading=h.3znysh7" w:colFirst="0" w:colLast="0"/>
      <w:bookmarkEnd w:id="3"/>
    </w:p>
    <w:p w14:paraId="7F494269" w14:textId="77777777" w:rsidR="00A7054A" w:rsidRPr="00433761" w:rsidRDefault="00A7054A" w:rsidP="00DD0B82">
      <w:pPr>
        <w:pStyle w:val="Heading2"/>
        <w:spacing w:before="200" w:after="200" w:line="360" w:lineRule="auto"/>
        <w:jc w:val="center"/>
        <w:rPr>
          <w:b/>
        </w:rPr>
      </w:pPr>
      <w:bookmarkStart w:id="4" w:name="_heading=h.2et92p0" w:colFirst="0" w:colLast="0"/>
      <w:bookmarkEnd w:id="4"/>
    </w:p>
    <w:p w14:paraId="3EB0D5E9" w14:textId="77777777" w:rsidR="00217DB6" w:rsidRDefault="00217DB6" w:rsidP="00DD0B82">
      <w:pPr>
        <w:spacing w:before="200" w:after="200" w:line="360" w:lineRule="auto"/>
        <w:jc w:val="center"/>
        <w:rPr>
          <w:b/>
          <w:sz w:val="32"/>
          <w:szCs w:val="32"/>
        </w:rPr>
      </w:pPr>
    </w:p>
    <w:p w14:paraId="4084FBEE" w14:textId="77777777" w:rsidR="00217DB6" w:rsidRDefault="00217DB6" w:rsidP="00DD0B82">
      <w:pPr>
        <w:spacing w:before="200" w:after="200" w:line="360" w:lineRule="auto"/>
        <w:jc w:val="center"/>
        <w:rPr>
          <w:b/>
          <w:sz w:val="32"/>
          <w:szCs w:val="32"/>
        </w:rPr>
      </w:pPr>
    </w:p>
    <w:p w14:paraId="6AA38AFF" w14:textId="77777777" w:rsidR="00217DB6" w:rsidRDefault="00217DB6" w:rsidP="00DD0B82">
      <w:pPr>
        <w:spacing w:before="200" w:after="200" w:line="360" w:lineRule="auto"/>
        <w:jc w:val="center"/>
        <w:rPr>
          <w:b/>
          <w:sz w:val="32"/>
          <w:szCs w:val="32"/>
        </w:rPr>
      </w:pPr>
    </w:p>
    <w:p w14:paraId="3885A3C4" w14:textId="64173D9D" w:rsidR="00A7054A" w:rsidRPr="00433761" w:rsidRDefault="0098749E" w:rsidP="00DD0B82">
      <w:pPr>
        <w:spacing w:before="200" w:after="200" w:line="360" w:lineRule="auto"/>
        <w:jc w:val="center"/>
        <w:rPr>
          <w:sz w:val="32"/>
          <w:szCs w:val="32"/>
        </w:rPr>
      </w:pPr>
      <w:r w:rsidRPr="00433761">
        <w:rPr>
          <w:b/>
          <w:sz w:val="32"/>
          <w:szCs w:val="32"/>
        </w:rPr>
        <w:t xml:space="preserve">Student’s name: </w:t>
      </w:r>
      <w:r w:rsidRPr="00433761">
        <w:rPr>
          <w:sz w:val="32"/>
          <w:szCs w:val="32"/>
        </w:rPr>
        <w:t xml:space="preserve">Raluca </w:t>
      </w:r>
      <w:r w:rsidR="00217DB6">
        <w:rPr>
          <w:sz w:val="32"/>
          <w:szCs w:val="32"/>
        </w:rPr>
        <w:t xml:space="preserve">Florina </w:t>
      </w:r>
      <w:proofErr w:type="spellStart"/>
      <w:r w:rsidRPr="00433761">
        <w:rPr>
          <w:sz w:val="32"/>
          <w:szCs w:val="32"/>
        </w:rPr>
        <w:t>Istrate</w:t>
      </w:r>
      <w:proofErr w:type="spellEnd"/>
    </w:p>
    <w:p w14:paraId="79E86626" w14:textId="14CC19FB" w:rsidR="00A7054A" w:rsidRPr="00433761" w:rsidRDefault="0098749E" w:rsidP="00DD0B82">
      <w:pPr>
        <w:pStyle w:val="Title"/>
        <w:spacing w:before="200" w:after="200" w:line="360" w:lineRule="auto"/>
        <w:jc w:val="center"/>
        <w:rPr>
          <w:b/>
          <w:sz w:val="32"/>
          <w:szCs w:val="32"/>
        </w:rPr>
      </w:pPr>
      <w:bookmarkStart w:id="5" w:name="_heading=h.tyjcwt" w:colFirst="0" w:colLast="0"/>
      <w:bookmarkEnd w:id="5"/>
      <w:r w:rsidRPr="00433761">
        <w:rPr>
          <w:b/>
          <w:sz w:val="32"/>
          <w:szCs w:val="32"/>
        </w:rPr>
        <w:t xml:space="preserve">Student number: </w:t>
      </w:r>
      <w:r w:rsidR="00217DB6">
        <w:rPr>
          <w:b/>
          <w:sz w:val="32"/>
          <w:szCs w:val="32"/>
        </w:rPr>
        <w:t>2120535</w:t>
      </w:r>
    </w:p>
    <w:p w14:paraId="63A3B8BD" w14:textId="77777777" w:rsidR="00A7054A" w:rsidRPr="00433761" w:rsidRDefault="0098749E" w:rsidP="00DD0B82">
      <w:pPr>
        <w:pStyle w:val="Title"/>
        <w:spacing w:before="200" w:after="200" w:line="360" w:lineRule="auto"/>
        <w:jc w:val="center"/>
        <w:rPr>
          <w:sz w:val="32"/>
          <w:szCs w:val="32"/>
        </w:rPr>
      </w:pPr>
      <w:bookmarkStart w:id="6" w:name="_heading=h.3dy6vkm" w:colFirst="0" w:colLast="0"/>
      <w:bookmarkEnd w:id="6"/>
      <w:r w:rsidRPr="00433761">
        <w:rPr>
          <w:b/>
          <w:sz w:val="32"/>
          <w:szCs w:val="32"/>
        </w:rPr>
        <w:t>Module title:</w:t>
      </w:r>
      <w:r w:rsidRPr="00433761">
        <w:rPr>
          <w:sz w:val="32"/>
          <w:szCs w:val="32"/>
        </w:rPr>
        <w:t xml:space="preserve"> Sustainable Hospitality &amp; Tourism Management</w:t>
      </w:r>
    </w:p>
    <w:p w14:paraId="1AF30B18" w14:textId="77777777" w:rsidR="00A7054A" w:rsidRPr="00433761" w:rsidRDefault="0098749E" w:rsidP="00DD0B82">
      <w:pPr>
        <w:pStyle w:val="Title"/>
        <w:spacing w:before="200" w:after="200" w:line="360" w:lineRule="auto"/>
        <w:jc w:val="center"/>
        <w:rPr>
          <w:sz w:val="32"/>
          <w:szCs w:val="32"/>
        </w:rPr>
      </w:pPr>
      <w:bookmarkStart w:id="7" w:name="_heading=h.1t3h5sf" w:colFirst="0" w:colLast="0"/>
      <w:bookmarkEnd w:id="7"/>
      <w:r w:rsidRPr="00433761">
        <w:rPr>
          <w:b/>
          <w:sz w:val="32"/>
          <w:szCs w:val="32"/>
        </w:rPr>
        <w:t xml:space="preserve">Module code: </w:t>
      </w:r>
      <w:r w:rsidRPr="00433761">
        <w:rPr>
          <w:sz w:val="32"/>
          <w:szCs w:val="32"/>
        </w:rPr>
        <w:t>BMIH5006</w:t>
      </w:r>
    </w:p>
    <w:p w14:paraId="78FD68CA" w14:textId="24C0BE86" w:rsidR="00A7054A" w:rsidRPr="00433761" w:rsidRDefault="0098749E" w:rsidP="00DD0B82">
      <w:pPr>
        <w:pStyle w:val="Title"/>
        <w:spacing w:before="200" w:after="200" w:line="360" w:lineRule="auto"/>
        <w:jc w:val="center"/>
        <w:rPr>
          <w:b/>
          <w:sz w:val="32"/>
          <w:szCs w:val="32"/>
        </w:rPr>
      </w:pPr>
      <w:bookmarkStart w:id="8" w:name="_heading=h.4d34og8" w:colFirst="0" w:colLast="0"/>
      <w:bookmarkEnd w:id="8"/>
      <w:r w:rsidRPr="00433761">
        <w:rPr>
          <w:b/>
          <w:sz w:val="32"/>
          <w:szCs w:val="32"/>
        </w:rPr>
        <w:t xml:space="preserve">Lecturer’s name: </w:t>
      </w:r>
      <w:r w:rsidR="00217DB6">
        <w:rPr>
          <w:b/>
          <w:sz w:val="32"/>
          <w:szCs w:val="32"/>
        </w:rPr>
        <w:t>Kathryn Roberts</w:t>
      </w:r>
    </w:p>
    <w:p w14:paraId="2CA9FBC1" w14:textId="4C724E17" w:rsidR="00A7054A" w:rsidRPr="00433761" w:rsidRDefault="00A7054A" w:rsidP="00217DB6">
      <w:pPr>
        <w:spacing w:before="200" w:after="200" w:line="360" w:lineRule="auto"/>
        <w:rPr>
          <w:i/>
          <w:sz w:val="28"/>
          <w:szCs w:val="28"/>
        </w:rPr>
      </w:pPr>
    </w:p>
    <w:p w14:paraId="102BE406" w14:textId="77777777" w:rsidR="00A7054A" w:rsidRPr="00433761" w:rsidRDefault="00A7054A" w:rsidP="00DD0B82">
      <w:pPr>
        <w:spacing w:before="200" w:after="200" w:line="360" w:lineRule="auto"/>
        <w:jc w:val="center"/>
        <w:rPr>
          <w:i/>
          <w:sz w:val="28"/>
          <w:szCs w:val="28"/>
        </w:rPr>
      </w:pPr>
    </w:p>
    <w:p w14:paraId="7ED76389" w14:textId="77777777" w:rsidR="00A7054A" w:rsidRPr="00433761" w:rsidRDefault="00A7054A" w:rsidP="00DD0B82">
      <w:pPr>
        <w:pStyle w:val="Heading2"/>
        <w:spacing w:before="200" w:after="200" w:line="360" w:lineRule="auto"/>
        <w:jc w:val="center"/>
        <w:rPr>
          <w:b/>
          <w:sz w:val="24"/>
          <w:szCs w:val="24"/>
        </w:rPr>
      </w:pPr>
      <w:bookmarkStart w:id="9" w:name="_heading=h.2s8eyo1" w:colFirst="0" w:colLast="0"/>
      <w:bookmarkEnd w:id="9"/>
    </w:p>
    <w:p w14:paraId="6A24D69D" w14:textId="042EA005" w:rsidR="00A7054A" w:rsidRPr="00217DB6" w:rsidRDefault="0098749E" w:rsidP="00217DB6">
      <w:pPr>
        <w:spacing w:before="200" w:after="200" w:line="360" w:lineRule="auto"/>
        <w:jc w:val="center"/>
        <w:rPr>
          <w:b/>
          <w:sz w:val="24"/>
          <w:szCs w:val="24"/>
          <w:u w:val="single"/>
        </w:rPr>
      </w:pPr>
      <w:r w:rsidRPr="00433761">
        <w:br w:type="page"/>
      </w:r>
      <w:r w:rsidRPr="00433761">
        <w:rPr>
          <w:b/>
          <w:sz w:val="24"/>
          <w:szCs w:val="24"/>
          <w:u w:val="single"/>
        </w:rPr>
        <w:lastRenderedPageBreak/>
        <w:t>Table of Contents</w:t>
      </w:r>
    </w:p>
    <w:sdt>
      <w:sdtPr>
        <w:id w:val="1163670260"/>
        <w:docPartObj>
          <w:docPartGallery w:val="Table of Contents"/>
          <w:docPartUnique/>
        </w:docPartObj>
      </w:sdtPr>
      <w:sdtContent>
        <w:p w14:paraId="224A3461" w14:textId="77777777" w:rsidR="00A7054A" w:rsidRPr="00433761" w:rsidRDefault="0098749E" w:rsidP="00DD0B82">
          <w:pPr>
            <w:widowControl w:val="0"/>
            <w:tabs>
              <w:tab w:val="right" w:pos="12000"/>
            </w:tabs>
            <w:spacing w:before="200" w:after="200" w:line="360" w:lineRule="auto"/>
            <w:jc w:val="both"/>
            <w:rPr>
              <w:sz w:val="24"/>
              <w:szCs w:val="24"/>
            </w:rPr>
          </w:pPr>
          <w:r w:rsidRPr="00433761">
            <w:fldChar w:fldCharType="begin"/>
          </w:r>
          <w:r w:rsidRPr="00433761">
            <w:instrText xml:space="preserve"> TOC \h \u \z \t "Heading 1,1,Heading 2,2,Heading 3,3,Heading 4,4,Heading 5,5,Heading 6,6,"</w:instrText>
          </w:r>
          <w:r w:rsidRPr="00433761">
            <w:fldChar w:fldCharType="separate"/>
          </w:r>
          <w:hyperlink w:anchor="_heading=h.17dp8vu">
            <w:r w:rsidRPr="00433761">
              <w:rPr>
                <w:sz w:val="24"/>
                <w:szCs w:val="24"/>
              </w:rPr>
              <w:t>Introduction</w:t>
            </w:r>
            <w:r w:rsidRPr="00433761">
              <w:rPr>
                <w:sz w:val="24"/>
                <w:szCs w:val="24"/>
              </w:rPr>
              <w:tab/>
              <w:t>3</w:t>
            </w:r>
          </w:hyperlink>
        </w:p>
        <w:p w14:paraId="13C843EF" w14:textId="77777777" w:rsidR="00A7054A" w:rsidRPr="00433761" w:rsidRDefault="00000000" w:rsidP="00DD0B82">
          <w:pPr>
            <w:widowControl w:val="0"/>
            <w:tabs>
              <w:tab w:val="right" w:pos="12000"/>
            </w:tabs>
            <w:spacing w:before="200" w:after="200" w:line="360" w:lineRule="auto"/>
            <w:jc w:val="both"/>
            <w:rPr>
              <w:sz w:val="24"/>
              <w:szCs w:val="24"/>
            </w:rPr>
          </w:pPr>
          <w:hyperlink w:anchor="_heading=h.3rdcrjn">
            <w:r w:rsidR="0098749E" w:rsidRPr="00433761">
              <w:rPr>
                <w:sz w:val="24"/>
                <w:szCs w:val="24"/>
              </w:rPr>
              <w:t>“Is this still relevant today?”</w:t>
            </w:r>
            <w:r w:rsidR="0098749E" w:rsidRPr="00433761">
              <w:rPr>
                <w:sz w:val="24"/>
                <w:szCs w:val="24"/>
              </w:rPr>
              <w:tab/>
              <w:t>3</w:t>
            </w:r>
          </w:hyperlink>
        </w:p>
        <w:p w14:paraId="04E2E160" w14:textId="77777777" w:rsidR="00A7054A" w:rsidRPr="00433761" w:rsidRDefault="00000000" w:rsidP="00DD0B82">
          <w:pPr>
            <w:widowControl w:val="0"/>
            <w:tabs>
              <w:tab w:val="right" w:pos="12000"/>
            </w:tabs>
            <w:spacing w:before="200" w:after="200" w:line="360" w:lineRule="auto"/>
            <w:jc w:val="both"/>
            <w:rPr>
              <w:sz w:val="24"/>
              <w:szCs w:val="24"/>
            </w:rPr>
          </w:pPr>
          <w:hyperlink w:anchor="_heading=h.26in1rg">
            <w:r w:rsidR="0098749E" w:rsidRPr="00433761">
              <w:rPr>
                <w:sz w:val="24"/>
                <w:szCs w:val="24"/>
              </w:rPr>
              <w:t>“Does finance come first?”</w:t>
            </w:r>
            <w:r w:rsidR="0098749E" w:rsidRPr="00433761">
              <w:rPr>
                <w:sz w:val="24"/>
                <w:szCs w:val="24"/>
              </w:rPr>
              <w:tab/>
              <w:t>5</w:t>
            </w:r>
          </w:hyperlink>
        </w:p>
        <w:p w14:paraId="0EECC02C" w14:textId="77777777" w:rsidR="00A7054A" w:rsidRPr="00433761" w:rsidRDefault="00000000" w:rsidP="00DD0B82">
          <w:pPr>
            <w:widowControl w:val="0"/>
            <w:tabs>
              <w:tab w:val="right" w:pos="12000"/>
            </w:tabs>
            <w:spacing w:before="200" w:after="200" w:line="360" w:lineRule="auto"/>
            <w:jc w:val="both"/>
            <w:rPr>
              <w:sz w:val="24"/>
              <w:szCs w:val="24"/>
            </w:rPr>
          </w:pPr>
          <w:hyperlink w:anchor="_heading=h.lnxbz9">
            <w:r w:rsidR="0098749E" w:rsidRPr="00433761">
              <w:rPr>
                <w:sz w:val="24"/>
                <w:szCs w:val="24"/>
              </w:rPr>
              <w:t>“Are businesses responsible for being environmentally sound or is it consumer driven?”</w:t>
            </w:r>
            <w:r w:rsidR="0098749E" w:rsidRPr="00433761">
              <w:rPr>
                <w:sz w:val="24"/>
                <w:szCs w:val="24"/>
              </w:rPr>
              <w:tab/>
              <w:t>6</w:t>
            </w:r>
          </w:hyperlink>
        </w:p>
        <w:p w14:paraId="2B95167A" w14:textId="77777777" w:rsidR="00A7054A" w:rsidRPr="00433761" w:rsidRDefault="00000000" w:rsidP="00DD0B82">
          <w:pPr>
            <w:widowControl w:val="0"/>
            <w:tabs>
              <w:tab w:val="right" w:pos="12000"/>
            </w:tabs>
            <w:spacing w:before="200" w:after="200" w:line="360" w:lineRule="auto"/>
            <w:jc w:val="both"/>
            <w:rPr>
              <w:sz w:val="24"/>
              <w:szCs w:val="24"/>
            </w:rPr>
          </w:pPr>
          <w:hyperlink w:anchor="_heading=h.35nkun2">
            <w:r w:rsidR="0098749E" w:rsidRPr="00433761">
              <w:rPr>
                <w:sz w:val="24"/>
                <w:szCs w:val="24"/>
              </w:rPr>
              <w:t>“Future recommendations”</w:t>
            </w:r>
            <w:r w:rsidR="0098749E" w:rsidRPr="00433761">
              <w:rPr>
                <w:sz w:val="24"/>
                <w:szCs w:val="24"/>
              </w:rPr>
              <w:tab/>
              <w:t>7</w:t>
            </w:r>
          </w:hyperlink>
        </w:p>
        <w:p w14:paraId="118C0C88" w14:textId="77777777" w:rsidR="00A7054A" w:rsidRPr="00433761" w:rsidRDefault="00000000" w:rsidP="00DD0B82">
          <w:pPr>
            <w:widowControl w:val="0"/>
            <w:tabs>
              <w:tab w:val="right" w:pos="12000"/>
            </w:tabs>
            <w:spacing w:before="200" w:after="200" w:line="360" w:lineRule="auto"/>
            <w:jc w:val="both"/>
            <w:rPr>
              <w:sz w:val="24"/>
              <w:szCs w:val="24"/>
            </w:rPr>
          </w:pPr>
          <w:hyperlink w:anchor="_heading=h.1ksv4uv">
            <w:r w:rsidR="0098749E" w:rsidRPr="00433761">
              <w:rPr>
                <w:sz w:val="24"/>
                <w:szCs w:val="24"/>
              </w:rPr>
              <w:t>“Can the hospitality industry ever be truly green?”</w:t>
            </w:r>
            <w:r w:rsidR="0098749E" w:rsidRPr="00433761">
              <w:rPr>
                <w:sz w:val="24"/>
                <w:szCs w:val="24"/>
              </w:rPr>
              <w:tab/>
              <w:t>7</w:t>
            </w:r>
          </w:hyperlink>
        </w:p>
        <w:p w14:paraId="44C97873" w14:textId="77777777" w:rsidR="00A7054A" w:rsidRPr="00433761" w:rsidRDefault="00000000" w:rsidP="00DD0B82">
          <w:pPr>
            <w:widowControl w:val="0"/>
            <w:tabs>
              <w:tab w:val="right" w:pos="12000"/>
            </w:tabs>
            <w:spacing w:before="200" w:after="200" w:line="360" w:lineRule="auto"/>
            <w:jc w:val="both"/>
            <w:rPr>
              <w:sz w:val="24"/>
              <w:szCs w:val="24"/>
            </w:rPr>
          </w:pPr>
          <w:hyperlink w:anchor="_heading=h.44sinio">
            <w:r w:rsidR="0098749E" w:rsidRPr="00433761">
              <w:rPr>
                <w:sz w:val="24"/>
                <w:szCs w:val="24"/>
              </w:rPr>
              <w:t>“Is financial resiliency key to sustainability?”</w:t>
            </w:r>
            <w:r w:rsidR="0098749E" w:rsidRPr="00433761">
              <w:rPr>
                <w:sz w:val="24"/>
                <w:szCs w:val="24"/>
              </w:rPr>
              <w:tab/>
              <w:t>8</w:t>
            </w:r>
          </w:hyperlink>
        </w:p>
        <w:p w14:paraId="001EB2B7" w14:textId="77777777" w:rsidR="00A7054A" w:rsidRPr="00433761" w:rsidRDefault="00000000" w:rsidP="00DD0B82">
          <w:pPr>
            <w:widowControl w:val="0"/>
            <w:tabs>
              <w:tab w:val="right" w:pos="12000"/>
            </w:tabs>
            <w:spacing w:before="200" w:after="200" w:line="360" w:lineRule="auto"/>
            <w:jc w:val="both"/>
            <w:rPr>
              <w:sz w:val="24"/>
              <w:szCs w:val="24"/>
            </w:rPr>
          </w:pPr>
          <w:hyperlink w:anchor="_heading=h.2jxsxqh">
            <w:r w:rsidR="0098749E" w:rsidRPr="00433761">
              <w:rPr>
                <w:sz w:val="24"/>
                <w:szCs w:val="24"/>
              </w:rPr>
              <w:t>Conclusion</w:t>
            </w:r>
            <w:r w:rsidR="0098749E" w:rsidRPr="00433761">
              <w:rPr>
                <w:sz w:val="24"/>
                <w:szCs w:val="24"/>
              </w:rPr>
              <w:tab/>
              <w:t>8</w:t>
            </w:r>
          </w:hyperlink>
        </w:p>
        <w:p w14:paraId="34BACF47" w14:textId="77777777" w:rsidR="00A7054A" w:rsidRPr="00433761" w:rsidRDefault="00000000" w:rsidP="00DD0B82">
          <w:pPr>
            <w:widowControl w:val="0"/>
            <w:tabs>
              <w:tab w:val="right" w:pos="12000"/>
            </w:tabs>
            <w:spacing w:before="200" w:after="200" w:line="360" w:lineRule="auto"/>
            <w:jc w:val="both"/>
            <w:rPr>
              <w:sz w:val="24"/>
              <w:szCs w:val="24"/>
            </w:rPr>
          </w:pPr>
          <w:hyperlink w:anchor="_heading=h.z337ya">
            <w:r w:rsidR="0098749E" w:rsidRPr="00433761">
              <w:rPr>
                <w:sz w:val="24"/>
                <w:szCs w:val="24"/>
              </w:rPr>
              <w:t>Reference List</w:t>
            </w:r>
            <w:r w:rsidR="0098749E" w:rsidRPr="00433761">
              <w:rPr>
                <w:sz w:val="24"/>
                <w:szCs w:val="24"/>
              </w:rPr>
              <w:tab/>
              <w:t>9</w:t>
            </w:r>
          </w:hyperlink>
          <w:r w:rsidR="0098749E" w:rsidRPr="00433761">
            <w:fldChar w:fldCharType="end"/>
          </w:r>
        </w:p>
      </w:sdtContent>
    </w:sdt>
    <w:p w14:paraId="7DAEA47E" w14:textId="77777777" w:rsidR="00A7054A" w:rsidRPr="00433761" w:rsidRDefault="0098749E" w:rsidP="00DD0B82">
      <w:pPr>
        <w:spacing w:before="200" w:after="200" w:line="360" w:lineRule="auto"/>
        <w:jc w:val="center"/>
        <w:rPr>
          <w:sz w:val="24"/>
          <w:szCs w:val="24"/>
        </w:rPr>
      </w:pPr>
      <w:r w:rsidRPr="00433761">
        <w:br w:type="page"/>
      </w:r>
    </w:p>
    <w:p w14:paraId="2FE96BDD" w14:textId="77777777" w:rsidR="00A7054A" w:rsidRPr="00433761" w:rsidRDefault="0098749E" w:rsidP="00DD0B82">
      <w:pPr>
        <w:pStyle w:val="Heading1"/>
      </w:pPr>
      <w:bookmarkStart w:id="10" w:name="_heading=h.17dp8vu" w:colFirst="0" w:colLast="0"/>
      <w:bookmarkEnd w:id="10"/>
      <w:r w:rsidRPr="00433761">
        <w:lastRenderedPageBreak/>
        <w:t>Introduction</w:t>
      </w:r>
    </w:p>
    <w:p w14:paraId="28DBBAF4" w14:textId="4F21CF99" w:rsidR="00A7054A" w:rsidRPr="00433761" w:rsidRDefault="0098749E" w:rsidP="00DD0B82">
      <w:pPr>
        <w:spacing w:before="200" w:after="200" w:line="360" w:lineRule="auto"/>
        <w:jc w:val="both"/>
        <w:rPr>
          <w:sz w:val="24"/>
          <w:szCs w:val="24"/>
        </w:rPr>
      </w:pPr>
      <w:r w:rsidRPr="00433761">
        <w:rPr>
          <w:sz w:val="24"/>
          <w:szCs w:val="24"/>
        </w:rPr>
        <w:t>In recent times, most businesses focused on using sustainable approaches so that the percentage of pollution can be minimised, which will further enhance the CSR value of the business. As opined by Thiele (2016), sustainability is referred to as a strategy so that environmental and social issues can be reduced resulting from their business operation in a particular market. Moreover, a business organisation's sustainability practices are often practised against government metrics. The primary aim of the study is to analyse the future of hospitality and how it is profitable by adapting green tactics in its business operations. In order to commence such activity Marriott has been chosen as the primary company. Marriott is one of the most famous and largest hotel chains in the world (Marriott, 2023). This business was primarily founded by J. Willard Marriott in 1957 (Marriott, 2023). It is available almost in every country but its headquarters is established in Bethesda, Maryland, U.S. The current CEO of the business is Anthony Capuano (Marriott, 2023). As of 2022, the business has more than 120,000 employees globally (Statista, 2023)</w:t>
      </w:r>
      <w:r w:rsidR="00217DB6">
        <w:rPr>
          <w:sz w:val="24"/>
          <w:szCs w:val="24"/>
        </w:rPr>
        <w:t>.</w:t>
      </w:r>
      <w:r w:rsidRPr="00433761">
        <w:rPr>
          <w:sz w:val="24"/>
          <w:szCs w:val="24"/>
        </w:rPr>
        <w:t xml:space="preserve"> In 2023, the business earned an annual revenue of £17.12 billion which has aided the business in gaining further </w:t>
      </w:r>
      <w:r w:rsidR="005B5205" w:rsidRPr="00433761">
        <w:rPr>
          <w:sz w:val="24"/>
          <w:szCs w:val="24"/>
        </w:rPr>
        <w:t>popularity (</w:t>
      </w:r>
      <w:r w:rsidRPr="00433761">
        <w:rPr>
          <w:sz w:val="24"/>
          <w:szCs w:val="24"/>
        </w:rPr>
        <w:t xml:space="preserve">Statista, 2023).  </w:t>
      </w:r>
    </w:p>
    <w:p w14:paraId="109FE8ED" w14:textId="77777777" w:rsidR="00A7054A" w:rsidRPr="00433761" w:rsidRDefault="0098749E" w:rsidP="00DD0B82">
      <w:pPr>
        <w:pStyle w:val="Heading1"/>
      </w:pPr>
      <w:bookmarkStart w:id="11" w:name="_heading=h.3rdcrjn" w:colFirst="0" w:colLast="0"/>
      <w:bookmarkEnd w:id="11"/>
      <w:r w:rsidRPr="00433761">
        <w:t>“Is this still relevant today?”</w:t>
      </w:r>
    </w:p>
    <w:p w14:paraId="61B78E1C" w14:textId="77777777" w:rsidR="00A7054A" w:rsidRPr="00433761" w:rsidRDefault="0098749E" w:rsidP="00DD0B82">
      <w:pPr>
        <w:spacing w:before="200" w:after="200" w:line="360" w:lineRule="auto"/>
        <w:jc w:val="both"/>
        <w:rPr>
          <w:b/>
          <w:sz w:val="24"/>
          <w:szCs w:val="24"/>
        </w:rPr>
      </w:pPr>
      <w:r w:rsidRPr="00433761">
        <w:rPr>
          <w:sz w:val="24"/>
          <w:szCs w:val="24"/>
        </w:rPr>
        <w:t>Since the year 1970, a specific magazine was proposed in the “New York Magazine” segment where the mainframe article was based on the serial topic of “The Social Responsibility of Business is to Increase its Profits” and the proposed author was Milton Friedman (Green, 2021). More relevant magazines and documentation have provided an idea of the impact of CSR policies and activities concerning overall business organisations considering the worldwide basis. Being socially responsible for sustainable commitments, the specific company or organisation can easily initiate different types of sustainable events or relevant gestures. It has been further measured that socially accountable companies have majorly invested in the respective event or the programme called “Sustainable and Responsible Investments (SRI)”</w:t>
      </w:r>
      <w:r w:rsidRPr="00433761">
        <w:rPr>
          <w:b/>
          <w:i/>
          <w:sz w:val="24"/>
          <w:szCs w:val="24"/>
        </w:rPr>
        <w:t xml:space="preserve"> </w:t>
      </w:r>
      <w:r w:rsidRPr="00433761">
        <w:rPr>
          <w:sz w:val="24"/>
          <w:szCs w:val="24"/>
        </w:rPr>
        <w:t>while considering the overall market or sector starting from the year 2013 and continuing till now (</w:t>
      </w:r>
      <w:proofErr w:type="spellStart"/>
      <w:r w:rsidRPr="00433761">
        <w:rPr>
          <w:sz w:val="24"/>
          <w:szCs w:val="24"/>
        </w:rPr>
        <w:t>Widyawati</w:t>
      </w:r>
      <w:proofErr w:type="spellEnd"/>
      <w:r w:rsidRPr="00433761">
        <w:rPr>
          <w:sz w:val="24"/>
          <w:szCs w:val="24"/>
        </w:rPr>
        <w:t xml:space="preserve">, 2020). By conducting in-depth market research, it has been found that the respective SRI fund market has been measured as near about 2.85 trillion euros the majority of this portion has already been engaged with different types of </w:t>
      </w:r>
      <w:r w:rsidRPr="00433761">
        <w:rPr>
          <w:sz w:val="24"/>
          <w:szCs w:val="24"/>
        </w:rPr>
        <w:lastRenderedPageBreak/>
        <w:t>CSR programs or events. The concept of sustainability with an eco-friendly environment can be derived here from where the majority of companies or organisations have initiated to contribute to those programs or events.</w:t>
      </w:r>
    </w:p>
    <w:p w14:paraId="59D3A2FC" w14:textId="77777777" w:rsidR="00A7054A" w:rsidRPr="00433761" w:rsidRDefault="0098749E" w:rsidP="00DD0B82">
      <w:pPr>
        <w:spacing w:before="200" w:after="200" w:line="360" w:lineRule="auto"/>
        <w:jc w:val="center"/>
        <w:rPr>
          <w:b/>
          <w:sz w:val="24"/>
          <w:szCs w:val="24"/>
        </w:rPr>
      </w:pPr>
      <w:r w:rsidRPr="00433761">
        <w:rPr>
          <w:noProof/>
          <w:sz w:val="24"/>
          <w:szCs w:val="24"/>
          <w:lang w:val="en-IN" w:eastAsia="en-IN"/>
        </w:rPr>
        <w:drawing>
          <wp:inline distT="114300" distB="114300" distL="114300" distR="114300" wp14:anchorId="7171AECE" wp14:editId="314C0070">
            <wp:extent cx="5367338" cy="3361273"/>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367338" cy="3361273"/>
                    </a:xfrm>
                    <a:prstGeom prst="rect">
                      <a:avLst/>
                    </a:prstGeom>
                    <a:ln w="12700">
                      <a:solidFill>
                        <a:srgbClr val="000000"/>
                      </a:solidFill>
                      <a:prstDash val="solid"/>
                    </a:ln>
                  </pic:spPr>
                </pic:pic>
              </a:graphicData>
            </a:graphic>
          </wp:inline>
        </w:drawing>
      </w:r>
    </w:p>
    <w:p w14:paraId="27207D15" w14:textId="77777777" w:rsidR="00A7054A" w:rsidRPr="00433761" w:rsidRDefault="0098749E" w:rsidP="00DD0B82">
      <w:pPr>
        <w:spacing w:before="200" w:after="200" w:line="360" w:lineRule="auto"/>
        <w:jc w:val="center"/>
        <w:rPr>
          <w:b/>
          <w:sz w:val="24"/>
          <w:szCs w:val="24"/>
        </w:rPr>
      </w:pPr>
      <w:r w:rsidRPr="00433761">
        <w:rPr>
          <w:b/>
          <w:sz w:val="24"/>
          <w:szCs w:val="24"/>
        </w:rPr>
        <w:t>Figure 1: sustainable and responsible investments</w:t>
      </w:r>
    </w:p>
    <w:p w14:paraId="246B58CF" w14:textId="77777777" w:rsidR="00A7054A" w:rsidRPr="00433761" w:rsidRDefault="0098749E" w:rsidP="00DD0B82">
      <w:pPr>
        <w:spacing w:before="200" w:after="200" w:line="360" w:lineRule="auto"/>
        <w:jc w:val="center"/>
        <w:rPr>
          <w:sz w:val="24"/>
          <w:szCs w:val="24"/>
        </w:rPr>
      </w:pPr>
      <w:r w:rsidRPr="00433761">
        <w:rPr>
          <w:sz w:val="24"/>
          <w:szCs w:val="24"/>
        </w:rPr>
        <w:t>(Source: Statista, 2022)</w:t>
      </w:r>
    </w:p>
    <w:p w14:paraId="453AD04B" w14:textId="77777777" w:rsidR="00A7054A" w:rsidRPr="00433761" w:rsidRDefault="0098749E" w:rsidP="00DD0B82">
      <w:pPr>
        <w:spacing w:before="200" w:after="200" w:line="360" w:lineRule="auto"/>
        <w:jc w:val="both"/>
        <w:rPr>
          <w:b/>
          <w:sz w:val="24"/>
          <w:szCs w:val="24"/>
        </w:rPr>
      </w:pPr>
      <w:r w:rsidRPr="00433761">
        <w:rPr>
          <w:sz w:val="24"/>
          <w:szCs w:val="24"/>
        </w:rPr>
        <w:t>Figure 1 portrays the segmentation of investments made by the civilians of the United Kingdom and also considers the worldwide basis. By further investigations, it has been observed that the aspect of engagement and voting has more votes while the second highest votes have been captured by the field of exclusion while specifying all the relevant aspects of the measurement. Moreover, it has been also profound that socially responsible companies or organisations are more diverse with facts like a higher amount of brand awareness, brand image or brand profile. Finally, it can be concluded that the concept of Corporate Social Responsibility is still relevant today while deriving more of the positive aspects.</w:t>
      </w:r>
    </w:p>
    <w:p w14:paraId="7C55B7F1" w14:textId="77777777" w:rsidR="00A7054A" w:rsidRPr="00433761" w:rsidRDefault="0098749E" w:rsidP="00DD0B82">
      <w:pPr>
        <w:pStyle w:val="Heading1"/>
      </w:pPr>
      <w:bookmarkStart w:id="12" w:name="_heading=h.26in1rg" w:colFirst="0" w:colLast="0"/>
      <w:bookmarkEnd w:id="12"/>
      <w:r w:rsidRPr="00433761">
        <w:t>“Does finance come first?”</w:t>
      </w:r>
    </w:p>
    <w:p w14:paraId="7F7E8B90" w14:textId="2BBD2E48" w:rsidR="00A7054A" w:rsidRPr="00433761" w:rsidRDefault="0098749E" w:rsidP="00DD0B82">
      <w:pPr>
        <w:spacing w:before="200" w:after="200" w:line="360" w:lineRule="auto"/>
        <w:jc w:val="both"/>
        <w:rPr>
          <w:sz w:val="24"/>
          <w:szCs w:val="24"/>
        </w:rPr>
      </w:pPr>
      <w:r w:rsidRPr="00433761">
        <w:rPr>
          <w:sz w:val="24"/>
          <w:szCs w:val="24"/>
        </w:rPr>
        <w:t xml:space="preserve">Following a sustainable business approach has become a trend in almost every industry, the hospitality and tourism industry is not out of that. It is seen that most of </w:t>
      </w:r>
      <w:r w:rsidRPr="00433761">
        <w:rPr>
          <w:sz w:val="24"/>
          <w:szCs w:val="24"/>
        </w:rPr>
        <w:lastRenderedPageBreak/>
        <w:t xml:space="preserve">the business organisations in terms of gaining brand popularity often consider sustainable approaches, which further aid the business in enhancing its CSR value as well. However, in this case, it is found that some of the business prioritises financial earning or profitability, whilst some other focus on meeting social responsibility through the support or implementation of sustainable approaches. Most of the company </w:t>
      </w:r>
      <w:sdt>
        <w:sdtPr>
          <w:tag w:val="goog_rdk_0"/>
          <w:id w:val="-124618249"/>
        </w:sdtPr>
        <w:sdtContent/>
      </w:sdt>
      <w:sdt>
        <w:sdtPr>
          <w:tag w:val="goog_rdk_1"/>
          <w:id w:val="1567382522"/>
        </w:sdtPr>
        <w:sdtContent/>
      </w:sdt>
      <w:r w:rsidRPr="00433761">
        <w:rPr>
          <w:sz w:val="24"/>
          <w:szCs w:val="24"/>
        </w:rPr>
        <w:t xml:space="preserve">often focus on offering good quality products so that in return they can earn good financial profits. For example, Hilton, it is seen that the business offers “Hilton Reservations &amp; Customer Care (HRCC)”, in terms of offering convenient reservations for the clients so that its business profit can be enhanced further (Hilton, 2023). However, it follows some additional strategies to reduce environmental impact but mainly gives priority to enhancing its business profit by attracting consumers. </w:t>
      </w:r>
    </w:p>
    <w:p w14:paraId="34BD0C9F" w14:textId="77777777" w:rsidR="00A7054A" w:rsidRPr="00433761" w:rsidRDefault="0098749E" w:rsidP="00DD0B82">
      <w:pPr>
        <w:spacing w:before="200" w:after="200" w:line="360" w:lineRule="auto"/>
        <w:jc w:val="both"/>
        <w:rPr>
          <w:rFonts w:eastAsia="Roboto"/>
          <w:sz w:val="21"/>
          <w:szCs w:val="21"/>
        </w:rPr>
      </w:pPr>
      <w:r w:rsidRPr="00433761">
        <w:rPr>
          <w:sz w:val="24"/>
          <w:szCs w:val="24"/>
        </w:rPr>
        <w:t xml:space="preserve">Opposing the statement Grayson and Hodges (2017), framed that meeting social responsibility by considering a sustainable approach within the business operations is highly prioritised by a business organisation. Thus, if a business like Marriott may precedence over any other aspects then its CSR value will be enhanced. That will further aid in attracting consumers, thus business profitability will increase automatically. As an example, Marriott can be presented here, which is aiming to transform its business into a sustainable business by 2025 (Marriott, 2023). As the business organisation is focusing on converting its business into a sustainable business, therefore, it will prioritise it reducing the exhibition of harmful pollutants affecting the eco-system. Here, as it is seen that the business is considering sustainable approaches thereby, it can be assumed that </w:t>
      </w:r>
      <w:r w:rsidR="005B5205" w:rsidRPr="00433761">
        <w:rPr>
          <w:sz w:val="24"/>
          <w:szCs w:val="24"/>
        </w:rPr>
        <w:t>Marriott</w:t>
      </w:r>
      <w:r w:rsidRPr="00433761">
        <w:rPr>
          <w:sz w:val="24"/>
          <w:szCs w:val="24"/>
        </w:rPr>
        <w:t xml:space="preserve"> has prioritised sustainability over financial earning or profitability. The Triple Bottom Line model (TBL), is referred to as a sustainability framework which is responsible for measuring the success of a business organisation by considering three key aspects or areas including profit, people and planet. According to this theory, it prefers that a business organisation should always remain committed to meeting social and environmental concerns that will further aid in enhancing the business profit (Pedroso </w:t>
      </w:r>
      <w:r w:rsidRPr="00433761">
        <w:rPr>
          <w:i/>
          <w:sz w:val="24"/>
          <w:szCs w:val="24"/>
        </w:rPr>
        <w:t xml:space="preserve">et al., </w:t>
      </w:r>
      <w:r w:rsidRPr="00433761">
        <w:rPr>
          <w:sz w:val="24"/>
          <w:szCs w:val="24"/>
        </w:rPr>
        <w:t xml:space="preserve">2021). One of the most important parts of the Triple Bottom Line model (TBL) is profitability right along with the planet and people. Here, as an example, Marriott can be presented. It is seen that Marriott has prioritised financial performance and growth from the very beginning. Moreover, it follows “advanced revenue management techniques” to reduce environmental concerns and maximise its profit margin. It is also </w:t>
      </w:r>
      <w:r w:rsidRPr="00433761">
        <w:rPr>
          <w:sz w:val="24"/>
          <w:szCs w:val="24"/>
        </w:rPr>
        <w:lastRenderedPageBreak/>
        <w:t xml:space="preserve">seen that the business invests a good amount of money in technology so that its operational efficiency can be improved and extra expenditure can be reduced. Therefore, it can be said that the business prioritises profits and its finances to make further investments in other Ps of </w:t>
      </w:r>
      <w:r w:rsidR="005B5205" w:rsidRPr="00433761">
        <w:rPr>
          <w:sz w:val="24"/>
          <w:szCs w:val="24"/>
        </w:rPr>
        <w:t>Tri</w:t>
      </w:r>
      <w:r w:rsidRPr="00433761">
        <w:rPr>
          <w:sz w:val="24"/>
          <w:szCs w:val="24"/>
        </w:rPr>
        <w:t>ple Bottom Line. In order to convert the business into a sustainable business and consider other Ps financial support is needed. Therefore, if the business does not gain a good profit mar</w:t>
      </w:r>
      <w:sdt>
        <w:sdtPr>
          <w:tag w:val="goog_rdk_2"/>
          <w:id w:val="-1108739918"/>
        </w:sdtPr>
        <w:sdtContent/>
      </w:sdt>
      <w:sdt>
        <w:sdtPr>
          <w:tag w:val="goog_rdk_3"/>
          <w:id w:val="565071721"/>
        </w:sdtPr>
        <w:sdtContent/>
      </w:sdt>
      <w:sdt>
        <w:sdtPr>
          <w:tag w:val="goog_rdk_4"/>
          <w:id w:val="-749728662"/>
        </w:sdtPr>
        <w:sdtContent/>
      </w:sdt>
      <w:r w:rsidRPr="00433761">
        <w:rPr>
          <w:sz w:val="24"/>
          <w:szCs w:val="24"/>
        </w:rPr>
        <w:t xml:space="preserve">gin from the market it cannot make a contribution to other Ps of the Triple Bottom Line. </w:t>
      </w:r>
    </w:p>
    <w:p w14:paraId="539A0C99" w14:textId="77777777" w:rsidR="00A7054A" w:rsidRPr="00433761" w:rsidRDefault="0098749E" w:rsidP="00DD0B82">
      <w:pPr>
        <w:pStyle w:val="Heading1"/>
      </w:pPr>
      <w:bookmarkStart w:id="13" w:name="_heading=h.lnxbz9" w:colFirst="0" w:colLast="0"/>
      <w:bookmarkEnd w:id="13"/>
      <w:r w:rsidRPr="00433761">
        <w:t>“Are businesses responsible for being environmentally sound or is it consumer driven?”</w:t>
      </w:r>
    </w:p>
    <w:p w14:paraId="57E22571" w14:textId="00422AA2" w:rsidR="00A7054A" w:rsidRPr="00433761" w:rsidRDefault="0098749E" w:rsidP="00DD0B82">
      <w:pPr>
        <w:spacing w:before="200" w:after="200" w:line="360" w:lineRule="auto"/>
        <w:jc w:val="both"/>
        <w:rPr>
          <w:sz w:val="24"/>
          <w:szCs w:val="24"/>
        </w:rPr>
      </w:pPr>
      <w:r w:rsidRPr="00433761">
        <w:rPr>
          <w:sz w:val="24"/>
          <w:szCs w:val="24"/>
        </w:rPr>
        <w:t xml:space="preserve">In order to attract a large range of consumers most businesses are offering upgraded services so that their needs or desires can be met. However, in this case, some of the business organisations rather than attracting consumers focus on enhancing their CSR value by transforming the business into an eco-friendly business. In this case, the views of </w:t>
      </w:r>
      <w:proofErr w:type="spellStart"/>
      <w:r w:rsidRPr="00433761">
        <w:rPr>
          <w:sz w:val="24"/>
          <w:szCs w:val="24"/>
        </w:rPr>
        <w:t>Schaltegger</w:t>
      </w:r>
      <w:proofErr w:type="spellEnd"/>
      <w:r w:rsidRPr="00433761">
        <w:rPr>
          <w:sz w:val="24"/>
          <w:szCs w:val="24"/>
        </w:rPr>
        <w:t xml:space="preserve"> </w:t>
      </w:r>
      <w:r w:rsidRPr="00433761">
        <w:rPr>
          <w:i/>
          <w:sz w:val="24"/>
          <w:szCs w:val="24"/>
        </w:rPr>
        <w:t xml:space="preserve">et al. </w:t>
      </w:r>
      <w:r w:rsidRPr="00433761">
        <w:rPr>
          <w:sz w:val="24"/>
          <w:szCs w:val="24"/>
        </w:rPr>
        <w:t>(2017), can be considered. The author has presented that a business which operates by maintaining all the environmental norms often omits less damage to the ecosystem. It is seen that business which focuses on considering and implementing environmentally friendly approaches often get a huge number of consumers since the rate of environment-conscious consumers is gaining day-by-day. Hence, it can be said that the business operating in the hospitality and tourism industry is responsible for being environmentally sound. In this case, an example of Marriott can be presented. It is found that the business is a renowned hotel chain accessible globally and has illustrated how to remain committed to sustainability, by promoting eco-friendly business tactics (Marriott, 2023). Therefore, it can be said that the business prioritises being eco-friendly in nature over driving consumers' needs since the growth of environment-conscious consumers is increasing</w:t>
      </w:r>
      <w:r w:rsidR="00D67B9D">
        <w:rPr>
          <w:sz w:val="24"/>
          <w:szCs w:val="24"/>
        </w:rPr>
        <w:t>.</w:t>
      </w:r>
      <w:r w:rsidRPr="00433761">
        <w:rPr>
          <w:sz w:val="24"/>
          <w:szCs w:val="24"/>
        </w:rPr>
        <w:t xml:space="preserve"> Thus, it will receive a positive response from the consumers which will enhance its business profit further.</w:t>
      </w:r>
    </w:p>
    <w:p w14:paraId="19C3546B" w14:textId="77777777" w:rsidR="00A7054A" w:rsidRPr="00433761" w:rsidRDefault="0098749E" w:rsidP="00DD0B82">
      <w:pPr>
        <w:spacing w:before="200" w:after="200" w:line="360" w:lineRule="auto"/>
        <w:jc w:val="both"/>
        <w:rPr>
          <w:sz w:val="24"/>
          <w:szCs w:val="24"/>
        </w:rPr>
      </w:pPr>
      <w:r w:rsidRPr="00433761">
        <w:rPr>
          <w:sz w:val="24"/>
          <w:szCs w:val="24"/>
        </w:rPr>
        <w:t xml:space="preserve">On the other hand, </w:t>
      </w:r>
      <w:proofErr w:type="spellStart"/>
      <w:r w:rsidRPr="00433761">
        <w:rPr>
          <w:sz w:val="24"/>
          <w:szCs w:val="24"/>
        </w:rPr>
        <w:t>Bharadiya</w:t>
      </w:r>
      <w:proofErr w:type="spellEnd"/>
      <w:r w:rsidRPr="00433761">
        <w:rPr>
          <w:sz w:val="24"/>
          <w:szCs w:val="24"/>
        </w:rPr>
        <w:t xml:space="preserve"> (2023), framed that driving consumers' needs over any other approach is beneficial for the business since it aids the business in enhancing its business profit. It is seen that if a business sells high-quality services to its consumers, then more consumers will show interest in getting engaged. In this case, some of the businesses focus on training employees so that they can understand and meet consumers' needs. This, as a result, may help a business like Marriott enhance </w:t>
      </w:r>
      <w:r w:rsidRPr="00433761">
        <w:rPr>
          <w:sz w:val="24"/>
          <w:szCs w:val="24"/>
        </w:rPr>
        <w:lastRenderedPageBreak/>
        <w:t xml:space="preserve">its business profitability. However, as an example, Wyndham Hotel and Resorts can be presented. It is seen that the business is offering “consumer mobile app” and “Wyndham Direct” services to its consumers so that they can reserve their bookings conveniently (Corporate, 2023). Therefore, it can be said that the business prioritises attracting and meeting customers' desires and offers any other approach. In order to support this section, </w:t>
      </w:r>
      <w:proofErr w:type="spellStart"/>
      <w:r w:rsidRPr="00433761">
        <w:rPr>
          <w:sz w:val="24"/>
          <w:szCs w:val="24"/>
        </w:rPr>
        <w:t>Doxey’s</w:t>
      </w:r>
      <w:proofErr w:type="spellEnd"/>
      <w:r w:rsidRPr="00433761">
        <w:rPr>
          <w:sz w:val="24"/>
          <w:szCs w:val="24"/>
        </w:rPr>
        <w:t xml:space="preserve"> </w:t>
      </w:r>
      <w:proofErr w:type="spellStart"/>
      <w:r w:rsidRPr="00433761">
        <w:rPr>
          <w:sz w:val="24"/>
          <w:szCs w:val="24"/>
        </w:rPr>
        <w:t>Irridex</w:t>
      </w:r>
      <w:proofErr w:type="spellEnd"/>
      <w:r w:rsidRPr="00433761">
        <w:rPr>
          <w:sz w:val="24"/>
          <w:szCs w:val="24"/>
        </w:rPr>
        <w:t xml:space="preserve"> model can be presented. According to this model, the attitudes of the residents toward tourism can change with time within a predictable time period (Shobha, 2019). Therefore, only considering consumers' needs can have an unfavourable impact on business operations. Hence, a business operating in the hospitality and tourism industry should consider being environmentally sound over consumer-driven.</w:t>
      </w:r>
    </w:p>
    <w:p w14:paraId="758A43B7" w14:textId="77777777" w:rsidR="00A7054A" w:rsidRPr="00433761" w:rsidRDefault="0098749E" w:rsidP="00DD0B82">
      <w:pPr>
        <w:pStyle w:val="Heading1"/>
      </w:pPr>
      <w:bookmarkStart w:id="14" w:name="_heading=h.35nkun2" w:colFirst="0" w:colLast="0"/>
      <w:bookmarkEnd w:id="14"/>
      <w:r w:rsidRPr="00433761">
        <w:t>“Future recommendations”</w:t>
      </w:r>
    </w:p>
    <w:p w14:paraId="5454C22F" w14:textId="77777777" w:rsidR="00A7054A" w:rsidRPr="00433761" w:rsidRDefault="0098749E" w:rsidP="00DD0B82">
      <w:pPr>
        <w:spacing w:before="200" w:after="200" w:line="360" w:lineRule="auto"/>
        <w:jc w:val="both"/>
        <w:rPr>
          <w:sz w:val="24"/>
          <w:szCs w:val="24"/>
        </w:rPr>
      </w:pPr>
      <w:r w:rsidRPr="00433761">
        <w:rPr>
          <w:sz w:val="24"/>
          <w:szCs w:val="24"/>
        </w:rPr>
        <w:t xml:space="preserve">From the above discussion, it is found that some of the businesses are mainly prioritising a consumer-driven approach over any other approach like sustainability. It is helping those businesses enhance their business profit but may affect its CSR value. As opined by Khan </w:t>
      </w:r>
      <w:r w:rsidRPr="00433761">
        <w:rPr>
          <w:i/>
          <w:sz w:val="24"/>
          <w:szCs w:val="24"/>
        </w:rPr>
        <w:t xml:space="preserve">et al. </w:t>
      </w:r>
      <w:r w:rsidRPr="00433761">
        <w:rPr>
          <w:sz w:val="24"/>
          <w:szCs w:val="24"/>
        </w:rPr>
        <w:t>(2023),</w:t>
      </w:r>
      <w:sdt>
        <w:sdtPr>
          <w:tag w:val="goog_rdk_5"/>
          <w:id w:val="-937297583"/>
        </w:sdtPr>
        <w:sdtContent/>
      </w:sdt>
      <w:sdt>
        <w:sdtPr>
          <w:tag w:val="goog_rdk_6"/>
          <w:id w:val="379988612"/>
        </w:sdtPr>
        <w:sdtContent/>
      </w:sdt>
      <w:r w:rsidRPr="00433761">
        <w:rPr>
          <w:sz w:val="24"/>
          <w:szCs w:val="24"/>
        </w:rPr>
        <w:t xml:space="preserve"> a business operating in a competitive market may offer eco-friendly services to its consumers, wherein the pollution rate can be minimised. This, as a result, may help Marriott gain business profit through the enhancement of CSR value. As an example, Marriott can be presented. It is found that the business prioritises a sustainable approach over any other, which is why it has good market value and CSR value as well (Marriot, 2023). </w:t>
      </w:r>
    </w:p>
    <w:p w14:paraId="52AA64E8" w14:textId="5E5FE7AC" w:rsidR="00A7054A" w:rsidRPr="00433761" w:rsidRDefault="0098749E" w:rsidP="00DD0B82">
      <w:pPr>
        <w:spacing w:before="200" w:after="200" w:line="360" w:lineRule="auto"/>
        <w:jc w:val="both"/>
        <w:rPr>
          <w:sz w:val="24"/>
          <w:szCs w:val="24"/>
        </w:rPr>
      </w:pPr>
      <w:r w:rsidRPr="00433761">
        <w:rPr>
          <w:sz w:val="24"/>
          <w:szCs w:val="24"/>
        </w:rPr>
        <w:t xml:space="preserve">On the other hand, Blair and </w:t>
      </w:r>
      <w:proofErr w:type="spellStart"/>
      <w:r w:rsidRPr="00433761">
        <w:rPr>
          <w:sz w:val="24"/>
          <w:szCs w:val="24"/>
        </w:rPr>
        <w:t>Mataraarachchi</w:t>
      </w:r>
      <w:proofErr w:type="spellEnd"/>
      <w:r w:rsidRPr="00433761">
        <w:rPr>
          <w:sz w:val="24"/>
          <w:szCs w:val="24"/>
        </w:rPr>
        <w:t xml:space="preserve"> (2021), framed that a business may follow some of the approaches where</w:t>
      </w:r>
      <w:r w:rsidR="00D7544A">
        <w:rPr>
          <w:sz w:val="24"/>
          <w:szCs w:val="24"/>
        </w:rPr>
        <w:t xml:space="preserve"> </w:t>
      </w:r>
      <w:r w:rsidRPr="00433761">
        <w:rPr>
          <w:sz w:val="24"/>
          <w:szCs w:val="24"/>
        </w:rPr>
        <w:t xml:space="preserve">in the exhibition of harmful materials or pollutants will be minimised. Therefore, if a business like Marriott considers this approach then it may get a good number of consumers who are highly environment-conscious. </w:t>
      </w:r>
      <w:sdt>
        <w:sdtPr>
          <w:tag w:val="goog_rdk_7"/>
          <w:id w:val="608698235"/>
        </w:sdtPr>
        <w:sdtContent/>
      </w:sdt>
      <w:sdt>
        <w:sdtPr>
          <w:tag w:val="goog_rdk_8"/>
          <w:id w:val="-2019382445"/>
        </w:sdtPr>
        <w:sdtContent/>
      </w:sdt>
      <w:sdt>
        <w:sdtPr>
          <w:tag w:val="goog_rdk_9"/>
          <w:id w:val="-25481619"/>
        </w:sdtPr>
        <w:sdtContent/>
      </w:sdt>
      <w:sdt>
        <w:sdtPr>
          <w:tag w:val="goog_rdk_10"/>
          <w:id w:val="1489129000"/>
        </w:sdtPr>
        <w:sdtContent/>
      </w:sdt>
      <w:r w:rsidRPr="00433761">
        <w:rPr>
          <w:sz w:val="24"/>
          <w:szCs w:val="24"/>
        </w:rPr>
        <w:t>As a result, the business’s CSR value and brand reputation will be enhanced at the same time. Here, as an example, Marriott can be considered. It is seen that the business is following eco-friendly tactics to reduce and minimise environmental hazards (Marriot, 2023).</w:t>
      </w:r>
    </w:p>
    <w:p w14:paraId="6DEDFE55" w14:textId="77777777" w:rsidR="00A7054A" w:rsidRPr="00433761" w:rsidRDefault="0098749E" w:rsidP="00DD0B82">
      <w:pPr>
        <w:pStyle w:val="Heading1"/>
      </w:pPr>
      <w:bookmarkStart w:id="15" w:name="_heading=h.1ksv4uv" w:colFirst="0" w:colLast="0"/>
      <w:bookmarkEnd w:id="15"/>
      <w:r w:rsidRPr="00433761">
        <w:lastRenderedPageBreak/>
        <w:t>“Can the hospitality industry ever be truly green?”</w:t>
      </w:r>
    </w:p>
    <w:p w14:paraId="5E42EBDA" w14:textId="77777777" w:rsidR="00A7054A" w:rsidRPr="00433761" w:rsidRDefault="0098749E" w:rsidP="00DD0B82">
      <w:pPr>
        <w:spacing w:before="200" w:after="200" w:line="360" w:lineRule="auto"/>
        <w:jc w:val="both"/>
      </w:pPr>
      <w:r w:rsidRPr="00433761">
        <w:rPr>
          <w:sz w:val="24"/>
          <w:szCs w:val="24"/>
        </w:rPr>
        <w:t xml:space="preserve">The hospitality industry can truly be green only if all the businesses operating in the industry follow eco-friendly tactics. It is already seen that some of the business operating in the industry do not follow sustainable approaches, affecting its CSR value. Hence, to become truly green it needs to transform the business into an eco-friendly business. </w:t>
      </w:r>
      <w:sdt>
        <w:sdtPr>
          <w:tag w:val="goog_rdk_11"/>
          <w:id w:val="-65259484"/>
        </w:sdtPr>
        <w:sdtContent/>
      </w:sdt>
      <w:sdt>
        <w:sdtPr>
          <w:tag w:val="goog_rdk_12"/>
          <w:id w:val="227356888"/>
        </w:sdtPr>
        <w:sdtContent/>
      </w:sdt>
      <w:sdt>
        <w:sdtPr>
          <w:tag w:val="goog_rdk_13"/>
          <w:id w:val="442422438"/>
        </w:sdtPr>
        <w:sdtContent/>
      </w:sdt>
      <w:sdt>
        <w:sdtPr>
          <w:tag w:val="goog_rdk_14"/>
          <w:id w:val="1513887162"/>
        </w:sdtPr>
        <w:sdtContent/>
      </w:sdt>
      <w:r w:rsidRPr="00433761">
        <w:rPr>
          <w:sz w:val="24"/>
          <w:szCs w:val="24"/>
        </w:rPr>
        <w:t xml:space="preserve">Here, Butler’s life cycle model can be used as a supporting part. According to this model, a business operating in the hospitality and tourism industry can easily transform and enhance its CSR value by considering six different stages including “exploration”, “involvement”, “development”, “consolidation”, “stagnation” and “decline or rejuvenation” (Heath </w:t>
      </w:r>
      <w:r w:rsidRPr="00433761">
        <w:rPr>
          <w:i/>
          <w:sz w:val="24"/>
          <w:szCs w:val="24"/>
        </w:rPr>
        <w:t xml:space="preserve">et al., </w:t>
      </w:r>
      <w:r w:rsidRPr="00433761">
        <w:rPr>
          <w:sz w:val="24"/>
          <w:szCs w:val="24"/>
        </w:rPr>
        <w:t>2020). With respect to Marriot, it may consider Butler’s life cycle wherein the six stages will aid the business in developing such a service which will be eco-friendly in nature. Thus, the CSR value of the business will be enhanced which will further increase the brand recognition and reputation. This model can aid Marriott to recognise the current needs of the consumers and take further steps to meet them so that it business CSR value and recognition can be enhanced.</w:t>
      </w:r>
    </w:p>
    <w:p w14:paraId="485EF677" w14:textId="77777777" w:rsidR="00A7054A" w:rsidRPr="00433761" w:rsidRDefault="0098749E" w:rsidP="00DD0B82">
      <w:pPr>
        <w:pStyle w:val="Heading1"/>
      </w:pPr>
      <w:bookmarkStart w:id="16" w:name="_heading=h.44sinio" w:colFirst="0" w:colLast="0"/>
      <w:bookmarkEnd w:id="16"/>
      <w:r w:rsidRPr="00433761">
        <w:t>“Is financial resiliency key to sustainability?”</w:t>
      </w:r>
    </w:p>
    <w:p w14:paraId="7E221F20" w14:textId="77777777" w:rsidR="00A7054A" w:rsidRPr="00433761" w:rsidRDefault="0098749E" w:rsidP="00DD0B82">
      <w:pPr>
        <w:spacing w:before="200" w:after="200" w:line="360" w:lineRule="auto"/>
        <w:jc w:val="both"/>
        <w:rPr>
          <w:sz w:val="24"/>
          <w:szCs w:val="24"/>
        </w:rPr>
      </w:pPr>
      <w:r w:rsidRPr="00433761">
        <w:rPr>
          <w:sz w:val="24"/>
          <w:szCs w:val="24"/>
        </w:rPr>
        <w:t xml:space="preserve">Financial resiliency is known to be the key financial condition of any firm that comprises ensured revenue generational capabilities which helps the management of the companies to spend in various departments (Searing </w:t>
      </w:r>
      <w:r w:rsidRPr="00433761">
        <w:rPr>
          <w:i/>
          <w:sz w:val="24"/>
          <w:szCs w:val="24"/>
        </w:rPr>
        <w:t xml:space="preserve">et al., </w:t>
      </w:r>
      <w:r w:rsidRPr="00433761">
        <w:rPr>
          <w:sz w:val="24"/>
          <w:szCs w:val="24"/>
        </w:rPr>
        <w:t xml:space="preserve">2021). Financial resilience also helps the management of any firm irrespective of the industry of operations allowing the top managers to understand the market and the corresponding competition better. It also helps in the implementation of innovation which eventually boosts the revenue generation capabilities of the organisations. In the hospitality industry, financial resiliency plays a key role in boosting the operational capabilities of the companies. With the financial position and condition in place, the management of the organisations in the hospitality industry to spend more on development of the innovative operations which can further help them to protect the ecological balances and </w:t>
      </w:r>
      <w:sdt>
        <w:sdtPr>
          <w:tag w:val="goog_rdk_15"/>
          <w:id w:val="1390535965"/>
        </w:sdtPr>
        <w:sdtContent/>
      </w:sdt>
      <w:sdt>
        <w:sdtPr>
          <w:tag w:val="goog_rdk_16"/>
          <w:id w:val="-218748711"/>
        </w:sdtPr>
        <w:sdtContent/>
      </w:sdt>
      <w:r w:rsidRPr="00433761">
        <w:rPr>
          <w:sz w:val="24"/>
          <w:szCs w:val="24"/>
        </w:rPr>
        <w:t xml:space="preserve">environmental sustainability. It also helps them to train the employees in the proper working styles to maintain sustainability in the working techniques and reach the sustainability roles. So, upon the analysis, it can be stated that with the implementation and ensuring the financial stability and establishment of financial resilience the management of any company operating in the hospitality industry can </w:t>
      </w:r>
      <w:r w:rsidRPr="00433761">
        <w:rPr>
          <w:sz w:val="24"/>
          <w:szCs w:val="24"/>
        </w:rPr>
        <w:lastRenderedPageBreak/>
        <w:t xml:space="preserve">promote and ensure sustainable operations. As an example, Marriott can be presented, which has focused on investing in technology to enhance the business profit and reduce the production of harmful pollutants (Marriott, 2023). On the other hand, Wyndham Hotel and Resorts can be framed that despite of considering a sustainable approach within its business offering several facilities to the consumers in terms of meeting their desires (Corporate, 2023). Therefore, it can be said that financial resilience is originally a key to sustainability.       </w:t>
      </w:r>
    </w:p>
    <w:p w14:paraId="7E10FE0A" w14:textId="77777777" w:rsidR="00A7054A" w:rsidRPr="00433761" w:rsidRDefault="0098749E" w:rsidP="00DD0B82">
      <w:pPr>
        <w:pStyle w:val="Heading1"/>
      </w:pPr>
      <w:bookmarkStart w:id="17" w:name="_heading=h.2jxsxqh" w:colFirst="0" w:colLast="0"/>
      <w:bookmarkEnd w:id="17"/>
      <w:r w:rsidRPr="00433761">
        <w:t>Conclusion</w:t>
      </w:r>
    </w:p>
    <w:p w14:paraId="6CEEC9BB" w14:textId="77777777" w:rsidR="00A7054A" w:rsidRPr="00433761" w:rsidRDefault="0098749E" w:rsidP="00DD0B82">
      <w:pPr>
        <w:spacing w:before="200" w:after="200" w:line="360" w:lineRule="auto"/>
        <w:jc w:val="both"/>
        <w:rPr>
          <w:sz w:val="24"/>
          <w:szCs w:val="24"/>
        </w:rPr>
      </w:pPr>
      <w:r w:rsidRPr="00433761">
        <w:rPr>
          <w:sz w:val="24"/>
          <w:szCs w:val="24"/>
        </w:rPr>
        <w:t xml:space="preserve">This study has concluded about the future scope of a business operating in the hospitality and tourism industry. Further, it has presented whether investing in a sustainable or green approach is going to be beneficial for the business operating in this industry. It is found that, rather than only considering the needs or desires of the consumers, a business organisation like Marriott should prioritise a sustainable approach in its business operations. That will further help the business in enhancing business profit and CSR value as well. In order to support the findings different models and theirs have been implemented in this scenario so that the relevance of the study can be maintained. </w:t>
      </w:r>
    </w:p>
    <w:p w14:paraId="1FBDEDC4" w14:textId="77777777" w:rsidR="00A7054A" w:rsidRPr="00433761" w:rsidRDefault="0098749E" w:rsidP="00DD0B82">
      <w:pPr>
        <w:spacing w:before="200" w:after="200" w:line="360" w:lineRule="auto"/>
        <w:jc w:val="both"/>
      </w:pPr>
      <w:r w:rsidRPr="00433761">
        <w:br w:type="page"/>
      </w:r>
    </w:p>
    <w:p w14:paraId="54574228" w14:textId="77777777" w:rsidR="00A7054A" w:rsidRPr="00433761" w:rsidRDefault="0098749E" w:rsidP="00DD0B82">
      <w:pPr>
        <w:pStyle w:val="Heading1"/>
      </w:pPr>
      <w:bookmarkStart w:id="18" w:name="_heading=h.z337ya" w:colFirst="0" w:colLast="0"/>
      <w:bookmarkEnd w:id="18"/>
      <w:r w:rsidRPr="00433761">
        <w:lastRenderedPageBreak/>
        <w:t>Reference List</w:t>
      </w:r>
    </w:p>
    <w:p w14:paraId="3291DD16" w14:textId="3E41ECA1" w:rsidR="00A7054A" w:rsidRPr="00433761" w:rsidRDefault="0098749E" w:rsidP="00DD0B82">
      <w:pPr>
        <w:widowControl w:val="0"/>
        <w:spacing w:before="200" w:after="200" w:line="360" w:lineRule="auto"/>
        <w:jc w:val="both"/>
        <w:rPr>
          <w:sz w:val="24"/>
          <w:szCs w:val="24"/>
          <w:highlight w:val="white"/>
        </w:rPr>
      </w:pPr>
      <w:bookmarkStart w:id="19" w:name="_heading=h.3j2qqm3" w:colFirst="0" w:colLast="0"/>
      <w:bookmarkEnd w:id="19"/>
      <w:proofErr w:type="spellStart"/>
      <w:r w:rsidRPr="00433761">
        <w:rPr>
          <w:sz w:val="24"/>
          <w:szCs w:val="24"/>
          <w:highlight w:val="white"/>
        </w:rPr>
        <w:t>Bharadiya</w:t>
      </w:r>
      <w:proofErr w:type="spellEnd"/>
      <w:r w:rsidRPr="00433761">
        <w:rPr>
          <w:sz w:val="24"/>
          <w:szCs w:val="24"/>
          <w:highlight w:val="white"/>
        </w:rPr>
        <w:t>, J.P.</w:t>
      </w:r>
      <w:r w:rsidR="00D7544A">
        <w:rPr>
          <w:sz w:val="24"/>
          <w:szCs w:val="24"/>
          <w:highlight w:val="white"/>
        </w:rPr>
        <w:t xml:space="preserve"> (</w:t>
      </w:r>
      <w:r w:rsidRPr="00433761">
        <w:rPr>
          <w:sz w:val="24"/>
          <w:szCs w:val="24"/>
          <w:highlight w:val="white"/>
        </w:rPr>
        <w:t>2023</w:t>
      </w:r>
      <w:r w:rsidR="00D7544A">
        <w:rPr>
          <w:sz w:val="24"/>
          <w:szCs w:val="24"/>
          <w:highlight w:val="white"/>
        </w:rPr>
        <w:t>)</w:t>
      </w:r>
      <w:r w:rsidRPr="00433761">
        <w:rPr>
          <w:sz w:val="24"/>
          <w:szCs w:val="24"/>
          <w:highlight w:val="white"/>
        </w:rPr>
        <w:t xml:space="preserve"> </w:t>
      </w:r>
      <w:r w:rsidR="00D7544A">
        <w:rPr>
          <w:sz w:val="24"/>
          <w:szCs w:val="24"/>
          <w:highlight w:val="white"/>
        </w:rPr>
        <w:t>‘</w:t>
      </w:r>
      <w:r w:rsidRPr="00433761">
        <w:rPr>
          <w:sz w:val="24"/>
          <w:szCs w:val="24"/>
          <w:highlight w:val="white"/>
        </w:rPr>
        <w:t>Leveraging Machine Learning for Enhanced Business Intelligence</w:t>
      </w:r>
      <w:r w:rsidR="00D7544A">
        <w:rPr>
          <w:sz w:val="24"/>
          <w:szCs w:val="24"/>
          <w:highlight w:val="white"/>
        </w:rPr>
        <w:t>’,</w:t>
      </w:r>
      <w:r w:rsidRPr="00433761">
        <w:rPr>
          <w:sz w:val="24"/>
          <w:szCs w:val="24"/>
          <w:highlight w:val="white"/>
        </w:rPr>
        <w:t xml:space="preserve"> </w:t>
      </w:r>
      <w:r w:rsidRPr="00433761">
        <w:rPr>
          <w:i/>
          <w:sz w:val="24"/>
          <w:szCs w:val="24"/>
          <w:highlight w:val="white"/>
        </w:rPr>
        <w:t>INTERNATIONAL JOURNAL OF COMPUTER SCIENCE AND TECHNOLOGY</w:t>
      </w:r>
      <w:r w:rsidRPr="00433761">
        <w:rPr>
          <w:sz w:val="24"/>
          <w:szCs w:val="24"/>
          <w:highlight w:val="white"/>
        </w:rPr>
        <w:t xml:space="preserve">, </w:t>
      </w:r>
      <w:r w:rsidRPr="00433761">
        <w:rPr>
          <w:i/>
          <w:sz w:val="24"/>
          <w:szCs w:val="24"/>
          <w:highlight w:val="white"/>
        </w:rPr>
        <w:t>7</w:t>
      </w:r>
      <w:r w:rsidRPr="00433761">
        <w:rPr>
          <w:sz w:val="24"/>
          <w:szCs w:val="24"/>
          <w:highlight w:val="white"/>
        </w:rPr>
        <w:t>(1), pp.1-19.</w:t>
      </w:r>
    </w:p>
    <w:p w14:paraId="20DB65B1" w14:textId="6301C714" w:rsidR="00A7054A" w:rsidRPr="00433761" w:rsidRDefault="0098749E" w:rsidP="00DD0B82">
      <w:pPr>
        <w:widowControl w:val="0"/>
        <w:spacing w:before="200" w:after="200" w:line="360" w:lineRule="auto"/>
        <w:jc w:val="both"/>
        <w:rPr>
          <w:sz w:val="24"/>
          <w:szCs w:val="24"/>
          <w:highlight w:val="white"/>
        </w:rPr>
      </w:pPr>
      <w:r w:rsidRPr="00433761">
        <w:rPr>
          <w:sz w:val="24"/>
          <w:szCs w:val="24"/>
          <w:highlight w:val="white"/>
        </w:rPr>
        <w:t xml:space="preserve">Blair, J. and </w:t>
      </w:r>
      <w:proofErr w:type="spellStart"/>
      <w:r w:rsidRPr="00433761">
        <w:rPr>
          <w:sz w:val="24"/>
          <w:szCs w:val="24"/>
          <w:highlight w:val="white"/>
        </w:rPr>
        <w:t>Mataraarachchi</w:t>
      </w:r>
      <w:proofErr w:type="spellEnd"/>
      <w:r w:rsidRPr="00433761">
        <w:rPr>
          <w:sz w:val="24"/>
          <w:szCs w:val="24"/>
          <w:highlight w:val="white"/>
        </w:rPr>
        <w:t xml:space="preserve">, S. </w:t>
      </w:r>
      <w:r w:rsidR="00D7544A">
        <w:rPr>
          <w:sz w:val="24"/>
          <w:szCs w:val="24"/>
          <w:highlight w:val="white"/>
        </w:rPr>
        <w:t>(</w:t>
      </w:r>
      <w:r w:rsidRPr="00433761">
        <w:rPr>
          <w:sz w:val="24"/>
          <w:szCs w:val="24"/>
          <w:highlight w:val="white"/>
        </w:rPr>
        <w:t>2021</w:t>
      </w:r>
      <w:r w:rsidR="00D7544A">
        <w:rPr>
          <w:sz w:val="24"/>
          <w:szCs w:val="24"/>
          <w:highlight w:val="white"/>
        </w:rPr>
        <w:t>)</w:t>
      </w:r>
      <w:r w:rsidRPr="00433761">
        <w:rPr>
          <w:sz w:val="24"/>
          <w:szCs w:val="24"/>
          <w:highlight w:val="white"/>
        </w:rPr>
        <w:t xml:space="preserve"> </w:t>
      </w:r>
      <w:r w:rsidR="00D7544A">
        <w:rPr>
          <w:sz w:val="24"/>
          <w:szCs w:val="24"/>
          <w:highlight w:val="white"/>
        </w:rPr>
        <w:t>‘</w:t>
      </w:r>
      <w:r w:rsidRPr="00433761">
        <w:rPr>
          <w:sz w:val="24"/>
          <w:szCs w:val="24"/>
          <w:highlight w:val="white"/>
        </w:rPr>
        <w:t>A review of landfills, waste and the nearly forgotten nexus with climate chang</w:t>
      </w:r>
      <w:r w:rsidR="00635B4A">
        <w:rPr>
          <w:sz w:val="24"/>
          <w:szCs w:val="24"/>
          <w:highlight w:val="white"/>
        </w:rPr>
        <w:t>e</w:t>
      </w:r>
      <w:r w:rsidR="00D7544A">
        <w:rPr>
          <w:sz w:val="24"/>
          <w:szCs w:val="24"/>
          <w:highlight w:val="white"/>
        </w:rPr>
        <w:t>’,</w:t>
      </w:r>
      <w:r w:rsidRPr="00433761">
        <w:rPr>
          <w:sz w:val="24"/>
          <w:szCs w:val="24"/>
          <w:highlight w:val="white"/>
        </w:rPr>
        <w:t xml:space="preserve"> </w:t>
      </w:r>
      <w:r w:rsidRPr="00433761">
        <w:rPr>
          <w:i/>
          <w:sz w:val="24"/>
          <w:szCs w:val="24"/>
          <w:highlight w:val="white"/>
        </w:rPr>
        <w:t>Environments</w:t>
      </w:r>
      <w:r w:rsidRPr="00433761">
        <w:rPr>
          <w:sz w:val="24"/>
          <w:szCs w:val="24"/>
          <w:highlight w:val="white"/>
        </w:rPr>
        <w:t xml:space="preserve">, </w:t>
      </w:r>
      <w:r w:rsidRPr="00433761">
        <w:rPr>
          <w:i/>
          <w:sz w:val="24"/>
          <w:szCs w:val="24"/>
          <w:highlight w:val="white"/>
        </w:rPr>
        <w:t>8</w:t>
      </w:r>
      <w:r w:rsidRPr="00433761">
        <w:rPr>
          <w:sz w:val="24"/>
          <w:szCs w:val="24"/>
          <w:highlight w:val="white"/>
        </w:rPr>
        <w:t>(8), p.73.</w:t>
      </w:r>
    </w:p>
    <w:p w14:paraId="1BD902D5" w14:textId="6391491B" w:rsidR="00A7054A" w:rsidRPr="00433761" w:rsidRDefault="0098749E" w:rsidP="00DD0B82">
      <w:pPr>
        <w:widowControl w:val="0"/>
        <w:spacing w:before="200" w:after="200" w:line="360" w:lineRule="auto"/>
        <w:jc w:val="both"/>
        <w:rPr>
          <w:sz w:val="24"/>
          <w:szCs w:val="24"/>
          <w:highlight w:val="white"/>
        </w:rPr>
      </w:pPr>
      <w:r w:rsidRPr="00433761">
        <w:rPr>
          <w:sz w:val="24"/>
          <w:szCs w:val="24"/>
          <w:highlight w:val="white"/>
        </w:rPr>
        <w:t xml:space="preserve">Corporate </w:t>
      </w:r>
      <w:r w:rsidR="00D7544A">
        <w:rPr>
          <w:sz w:val="24"/>
          <w:szCs w:val="24"/>
          <w:highlight w:val="white"/>
        </w:rPr>
        <w:t>(</w:t>
      </w:r>
      <w:r w:rsidRPr="00433761">
        <w:rPr>
          <w:sz w:val="24"/>
          <w:szCs w:val="24"/>
          <w:highlight w:val="white"/>
        </w:rPr>
        <w:t>2023</w:t>
      </w:r>
      <w:r w:rsidR="00D7544A">
        <w:rPr>
          <w:sz w:val="24"/>
          <w:szCs w:val="24"/>
          <w:highlight w:val="white"/>
        </w:rPr>
        <w:t>)</w:t>
      </w:r>
      <w:r w:rsidRPr="00433761">
        <w:rPr>
          <w:sz w:val="24"/>
          <w:szCs w:val="24"/>
          <w:highlight w:val="white"/>
        </w:rPr>
        <w:t xml:space="preserve"> </w:t>
      </w:r>
      <w:r w:rsidRPr="00433761">
        <w:rPr>
          <w:i/>
          <w:sz w:val="24"/>
          <w:szCs w:val="24"/>
          <w:highlight w:val="white"/>
        </w:rPr>
        <w:t>Wyndham Teams with Amperity to Elevate Global Marketing Capabilities.</w:t>
      </w:r>
      <w:r w:rsidR="00D7544A">
        <w:rPr>
          <w:i/>
          <w:sz w:val="24"/>
          <w:szCs w:val="24"/>
          <w:highlight w:val="white"/>
        </w:rPr>
        <w:t xml:space="preserve"> </w:t>
      </w:r>
      <w:r w:rsidRPr="00433761">
        <w:rPr>
          <w:sz w:val="24"/>
          <w:szCs w:val="24"/>
          <w:highlight w:val="white"/>
        </w:rPr>
        <w:t>Available</w:t>
      </w:r>
      <w:r w:rsidR="00D7544A">
        <w:rPr>
          <w:sz w:val="24"/>
          <w:szCs w:val="24"/>
          <w:highlight w:val="white"/>
        </w:rPr>
        <w:t xml:space="preserve"> </w:t>
      </w:r>
      <w:r w:rsidRPr="00433761">
        <w:rPr>
          <w:sz w:val="24"/>
          <w:szCs w:val="24"/>
          <w:highlight w:val="white"/>
        </w:rPr>
        <w:t>at:</w:t>
      </w:r>
      <w:r w:rsidR="00D7544A">
        <w:rPr>
          <w:sz w:val="24"/>
          <w:szCs w:val="24"/>
          <w:highlight w:val="white"/>
        </w:rPr>
        <w:t xml:space="preserve"> </w:t>
      </w:r>
      <w:hyperlink r:id="rId7" w:history="1">
        <w:r w:rsidR="00354BA5" w:rsidRPr="00EB0BFF">
          <w:rPr>
            <w:rStyle w:val="Hyperlink"/>
            <w:sz w:val="24"/>
            <w:szCs w:val="24"/>
            <w:highlight w:val="white"/>
          </w:rPr>
          <w:t>https://corporate.wyndhamhotels.com/news-releases/wyndham-teams-with-amperity-to-elevate-global-marketing-capabilities//</w:t>
        </w:r>
      </w:hyperlink>
      <w:r w:rsidR="00354BA5">
        <w:rPr>
          <w:sz w:val="24"/>
          <w:szCs w:val="24"/>
          <w:highlight w:val="white"/>
        </w:rPr>
        <w:t xml:space="preserve"> (</w:t>
      </w:r>
      <w:r w:rsidRPr="00433761">
        <w:rPr>
          <w:sz w:val="24"/>
          <w:szCs w:val="24"/>
          <w:highlight w:val="white"/>
        </w:rPr>
        <w:t>Accessed</w:t>
      </w:r>
      <w:r w:rsidR="00354BA5">
        <w:rPr>
          <w:sz w:val="24"/>
          <w:szCs w:val="24"/>
          <w:highlight w:val="white"/>
        </w:rPr>
        <w:t>:</w:t>
      </w:r>
      <w:r w:rsidRPr="00433761">
        <w:rPr>
          <w:sz w:val="24"/>
          <w:szCs w:val="24"/>
          <w:highlight w:val="white"/>
        </w:rPr>
        <w:t xml:space="preserve"> </w:t>
      </w:r>
      <w:r w:rsidR="00354BA5">
        <w:rPr>
          <w:sz w:val="24"/>
          <w:szCs w:val="24"/>
          <w:highlight w:val="white"/>
        </w:rPr>
        <w:t>6</w:t>
      </w:r>
      <w:r w:rsidRPr="00433761">
        <w:rPr>
          <w:sz w:val="24"/>
          <w:szCs w:val="24"/>
          <w:highlight w:val="white"/>
        </w:rPr>
        <w:t xml:space="preserve">th </w:t>
      </w:r>
      <w:r w:rsidR="00354BA5">
        <w:rPr>
          <w:sz w:val="24"/>
          <w:szCs w:val="24"/>
          <w:highlight w:val="white"/>
        </w:rPr>
        <w:t>November</w:t>
      </w:r>
      <w:r w:rsidRPr="00433761">
        <w:rPr>
          <w:sz w:val="24"/>
          <w:szCs w:val="24"/>
          <w:highlight w:val="white"/>
        </w:rPr>
        <w:t xml:space="preserve"> 2023</w:t>
      </w:r>
      <w:r w:rsidR="00354BA5">
        <w:rPr>
          <w:sz w:val="24"/>
          <w:szCs w:val="24"/>
          <w:highlight w:val="white"/>
        </w:rPr>
        <w:t>)</w:t>
      </w:r>
      <w:r w:rsidRPr="00433761">
        <w:rPr>
          <w:sz w:val="24"/>
          <w:szCs w:val="24"/>
          <w:highlight w:val="white"/>
        </w:rPr>
        <w:t>.</w:t>
      </w:r>
    </w:p>
    <w:p w14:paraId="6F4E5C73" w14:textId="2151E932" w:rsidR="00A7054A" w:rsidRPr="00911611" w:rsidRDefault="0098749E" w:rsidP="00DD0B82">
      <w:pPr>
        <w:widowControl w:val="0"/>
        <w:spacing w:before="200" w:after="200" w:line="360" w:lineRule="auto"/>
        <w:jc w:val="both"/>
        <w:rPr>
          <w:color w:val="000000" w:themeColor="text1"/>
          <w:sz w:val="24"/>
          <w:szCs w:val="24"/>
          <w:highlight w:val="white"/>
        </w:rPr>
      </w:pPr>
      <w:r w:rsidRPr="00911611">
        <w:rPr>
          <w:color w:val="000000" w:themeColor="text1"/>
          <w:sz w:val="24"/>
          <w:szCs w:val="24"/>
          <w:highlight w:val="white"/>
        </w:rPr>
        <w:t>Grayson, D. and Hodges, A.</w:t>
      </w:r>
      <w:r w:rsidR="00354BA5" w:rsidRPr="00911611">
        <w:rPr>
          <w:color w:val="000000" w:themeColor="text1"/>
          <w:sz w:val="24"/>
          <w:szCs w:val="24"/>
          <w:highlight w:val="white"/>
        </w:rPr>
        <w:t xml:space="preserve"> (</w:t>
      </w:r>
      <w:r w:rsidRPr="00911611">
        <w:rPr>
          <w:color w:val="000000" w:themeColor="text1"/>
          <w:sz w:val="24"/>
          <w:szCs w:val="24"/>
          <w:highlight w:val="white"/>
        </w:rPr>
        <w:t>2017</w:t>
      </w:r>
      <w:r w:rsidR="00354BA5" w:rsidRPr="00911611">
        <w:rPr>
          <w:color w:val="000000" w:themeColor="text1"/>
          <w:sz w:val="24"/>
          <w:szCs w:val="24"/>
          <w:highlight w:val="white"/>
        </w:rPr>
        <w:t>)</w:t>
      </w:r>
      <w:r w:rsidRPr="00911611">
        <w:rPr>
          <w:color w:val="000000" w:themeColor="text1"/>
          <w:sz w:val="24"/>
          <w:szCs w:val="24"/>
          <w:highlight w:val="white"/>
        </w:rPr>
        <w:t xml:space="preserve"> </w:t>
      </w:r>
      <w:r w:rsidRPr="00911611">
        <w:rPr>
          <w:i/>
          <w:color w:val="000000" w:themeColor="text1"/>
          <w:sz w:val="24"/>
          <w:szCs w:val="24"/>
          <w:highlight w:val="white"/>
        </w:rPr>
        <w:t xml:space="preserve">Corporate social </w:t>
      </w:r>
      <w:proofErr w:type="gramStart"/>
      <w:r w:rsidR="00354BA5" w:rsidRPr="00911611">
        <w:rPr>
          <w:i/>
          <w:color w:val="000000" w:themeColor="text1"/>
          <w:sz w:val="24"/>
          <w:szCs w:val="24"/>
          <w:highlight w:val="white"/>
        </w:rPr>
        <w:t>opportunity!:</w:t>
      </w:r>
      <w:proofErr w:type="gramEnd"/>
      <w:r w:rsidR="00911611" w:rsidRPr="00911611">
        <w:rPr>
          <w:i/>
          <w:color w:val="000000" w:themeColor="text1"/>
          <w:sz w:val="24"/>
          <w:szCs w:val="24"/>
          <w:highlight w:val="white"/>
        </w:rPr>
        <w:t xml:space="preserve"> </w:t>
      </w:r>
      <w:r w:rsidRPr="00911611">
        <w:rPr>
          <w:i/>
          <w:color w:val="000000" w:themeColor="text1"/>
          <w:sz w:val="24"/>
          <w:szCs w:val="24"/>
          <w:highlight w:val="white"/>
        </w:rPr>
        <w:t>Seven steps to make corporate social responsibility work for your business</w:t>
      </w:r>
      <w:r w:rsidRPr="00911611">
        <w:rPr>
          <w:color w:val="000000" w:themeColor="text1"/>
          <w:sz w:val="24"/>
          <w:szCs w:val="24"/>
          <w:highlight w:val="white"/>
        </w:rPr>
        <w:t>. Routledge.</w:t>
      </w:r>
    </w:p>
    <w:p w14:paraId="2C3D9506" w14:textId="4483753E" w:rsidR="00A7054A" w:rsidRPr="004F0F67" w:rsidRDefault="0098749E" w:rsidP="00DD0B82">
      <w:pPr>
        <w:spacing w:before="200" w:after="200" w:line="360" w:lineRule="auto"/>
        <w:jc w:val="both"/>
        <w:rPr>
          <w:color w:val="000000" w:themeColor="text1"/>
          <w:sz w:val="24"/>
          <w:szCs w:val="24"/>
        </w:rPr>
      </w:pPr>
      <w:r w:rsidRPr="004F0F67">
        <w:rPr>
          <w:color w:val="000000" w:themeColor="text1"/>
          <w:sz w:val="24"/>
          <w:szCs w:val="24"/>
        </w:rPr>
        <w:t xml:space="preserve">Green, B. </w:t>
      </w:r>
      <w:r w:rsidR="00354BA5" w:rsidRPr="004F0F67">
        <w:rPr>
          <w:color w:val="000000" w:themeColor="text1"/>
          <w:sz w:val="24"/>
          <w:szCs w:val="24"/>
        </w:rPr>
        <w:t>(</w:t>
      </w:r>
      <w:r w:rsidRPr="004F0F67">
        <w:rPr>
          <w:color w:val="000000" w:themeColor="text1"/>
          <w:sz w:val="24"/>
          <w:szCs w:val="24"/>
        </w:rPr>
        <w:t>2021</w:t>
      </w:r>
      <w:r w:rsidR="00354BA5" w:rsidRPr="004F0F67">
        <w:rPr>
          <w:color w:val="000000" w:themeColor="text1"/>
          <w:sz w:val="24"/>
          <w:szCs w:val="24"/>
        </w:rPr>
        <w:t>)</w:t>
      </w:r>
      <w:r w:rsidRPr="004F0F67">
        <w:rPr>
          <w:color w:val="000000" w:themeColor="text1"/>
          <w:sz w:val="24"/>
          <w:szCs w:val="24"/>
        </w:rPr>
        <w:t xml:space="preserve"> </w:t>
      </w:r>
      <w:r w:rsidR="004F0F67" w:rsidRPr="004F0F67">
        <w:rPr>
          <w:color w:val="000000" w:themeColor="text1"/>
          <w:sz w:val="24"/>
          <w:szCs w:val="24"/>
        </w:rPr>
        <w:t>‘</w:t>
      </w:r>
      <w:r w:rsidRPr="004F0F67">
        <w:rPr>
          <w:color w:val="000000" w:themeColor="text1"/>
          <w:sz w:val="24"/>
          <w:szCs w:val="24"/>
        </w:rPr>
        <w:t>Women’s Magazines Making Modernism: Alice Wood, Modernism and Modernity in British Women’s Magazines</w:t>
      </w:r>
      <w:r w:rsidR="004F0F67" w:rsidRPr="004F0F67">
        <w:rPr>
          <w:color w:val="000000" w:themeColor="text1"/>
          <w:sz w:val="24"/>
          <w:szCs w:val="24"/>
        </w:rPr>
        <w:t xml:space="preserve">’, </w:t>
      </w:r>
      <w:r w:rsidR="004F0F67" w:rsidRPr="004F0F67">
        <w:rPr>
          <w:i/>
          <w:iCs/>
          <w:color w:val="000000" w:themeColor="text1"/>
          <w:sz w:val="24"/>
          <w:szCs w:val="24"/>
        </w:rPr>
        <w:t xml:space="preserve">Women: a cultural review, </w:t>
      </w:r>
      <w:r w:rsidR="004F0F67" w:rsidRPr="004F0F67">
        <w:rPr>
          <w:color w:val="000000" w:themeColor="text1"/>
          <w:sz w:val="24"/>
          <w:szCs w:val="24"/>
        </w:rPr>
        <w:t>32(1), pp. 113-116</w:t>
      </w:r>
    </w:p>
    <w:p w14:paraId="518ADAB9" w14:textId="312571EE" w:rsidR="00A7054A" w:rsidRPr="00433761" w:rsidRDefault="0098749E" w:rsidP="00DD0B82">
      <w:pPr>
        <w:widowControl w:val="0"/>
        <w:spacing w:before="200" w:after="200" w:line="360" w:lineRule="auto"/>
        <w:jc w:val="both"/>
        <w:rPr>
          <w:sz w:val="24"/>
          <w:szCs w:val="24"/>
          <w:highlight w:val="white"/>
        </w:rPr>
      </w:pPr>
      <w:r w:rsidRPr="00433761">
        <w:rPr>
          <w:sz w:val="24"/>
          <w:szCs w:val="24"/>
          <w:highlight w:val="white"/>
        </w:rPr>
        <w:t xml:space="preserve">Heath, G.A., Silverman, T.J., Kempe, M., </w:t>
      </w:r>
      <w:proofErr w:type="spellStart"/>
      <w:r w:rsidRPr="00433761">
        <w:rPr>
          <w:sz w:val="24"/>
          <w:szCs w:val="24"/>
          <w:highlight w:val="white"/>
        </w:rPr>
        <w:t>Deceglie</w:t>
      </w:r>
      <w:proofErr w:type="spellEnd"/>
      <w:r w:rsidRPr="00433761">
        <w:rPr>
          <w:sz w:val="24"/>
          <w:szCs w:val="24"/>
          <w:highlight w:val="white"/>
        </w:rPr>
        <w:t xml:space="preserve">, M., Ravikumar, D., Remo, T., Cui, H., Sinha, P., Libby, C., Shaw, S. and </w:t>
      </w:r>
      <w:proofErr w:type="spellStart"/>
      <w:r w:rsidRPr="00433761">
        <w:rPr>
          <w:sz w:val="24"/>
          <w:szCs w:val="24"/>
          <w:highlight w:val="white"/>
        </w:rPr>
        <w:t>Komoto</w:t>
      </w:r>
      <w:proofErr w:type="spellEnd"/>
      <w:r w:rsidRPr="00433761">
        <w:rPr>
          <w:sz w:val="24"/>
          <w:szCs w:val="24"/>
          <w:highlight w:val="white"/>
        </w:rPr>
        <w:t>, K.</w:t>
      </w:r>
      <w:r w:rsidR="00354BA5">
        <w:rPr>
          <w:sz w:val="24"/>
          <w:szCs w:val="24"/>
          <w:highlight w:val="white"/>
        </w:rPr>
        <w:t xml:space="preserve"> (</w:t>
      </w:r>
      <w:r w:rsidRPr="00433761">
        <w:rPr>
          <w:sz w:val="24"/>
          <w:szCs w:val="24"/>
          <w:highlight w:val="white"/>
        </w:rPr>
        <w:t>2020</w:t>
      </w:r>
      <w:r w:rsidR="00354BA5">
        <w:rPr>
          <w:sz w:val="24"/>
          <w:szCs w:val="24"/>
          <w:highlight w:val="white"/>
        </w:rPr>
        <w:t xml:space="preserve">) </w:t>
      </w:r>
      <w:proofErr w:type="gramStart"/>
      <w:r w:rsidR="00354BA5">
        <w:rPr>
          <w:sz w:val="24"/>
          <w:szCs w:val="24"/>
          <w:highlight w:val="white"/>
        </w:rPr>
        <w:t>‘</w:t>
      </w:r>
      <w:r w:rsidRPr="00433761">
        <w:rPr>
          <w:sz w:val="24"/>
          <w:szCs w:val="24"/>
          <w:highlight w:val="white"/>
        </w:rPr>
        <w:t xml:space="preserve"> Research</w:t>
      </w:r>
      <w:proofErr w:type="gramEnd"/>
      <w:r w:rsidRPr="00433761">
        <w:rPr>
          <w:sz w:val="24"/>
          <w:szCs w:val="24"/>
          <w:highlight w:val="white"/>
        </w:rPr>
        <w:t xml:space="preserve"> and development priorities for silicon photovoltaic module recycling to support a circular economy</w:t>
      </w:r>
      <w:r w:rsidR="00354BA5">
        <w:rPr>
          <w:sz w:val="24"/>
          <w:szCs w:val="24"/>
          <w:highlight w:val="white"/>
        </w:rPr>
        <w:t>’,</w:t>
      </w:r>
      <w:r w:rsidRPr="00433761">
        <w:rPr>
          <w:sz w:val="24"/>
          <w:szCs w:val="24"/>
          <w:highlight w:val="white"/>
        </w:rPr>
        <w:t xml:space="preserve"> </w:t>
      </w:r>
      <w:r w:rsidRPr="00433761">
        <w:rPr>
          <w:i/>
          <w:sz w:val="24"/>
          <w:szCs w:val="24"/>
          <w:highlight w:val="white"/>
        </w:rPr>
        <w:t>Nature Energy</w:t>
      </w:r>
      <w:r w:rsidRPr="00433761">
        <w:rPr>
          <w:sz w:val="24"/>
          <w:szCs w:val="24"/>
          <w:highlight w:val="white"/>
        </w:rPr>
        <w:t xml:space="preserve">, </w:t>
      </w:r>
      <w:r w:rsidRPr="00433761">
        <w:rPr>
          <w:i/>
          <w:sz w:val="24"/>
          <w:szCs w:val="24"/>
          <w:highlight w:val="white"/>
        </w:rPr>
        <w:t>5</w:t>
      </w:r>
      <w:r w:rsidRPr="00433761">
        <w:rPr>
          <w:sz w:val="24"/>
          <w:szCs w:val="24"/>
          <w:highlight w:val="white"/>
        </w:rPr>
        <w:t>(7), pp.502-510.</w:t>
      </w:r>
    </w:p>
    <w:p w14:paraId="56F5D95A" w14:textId="4AD0ED8F" w:rsidR="00A7054A" w:rsidRPr="00433761" w:rsidRDefault="0098749E" w:rsidP="00DD0B82">
      <w:pPr>
        <w:widowControl w:val="0"/>
        <w:spacing w:before="200" w:after="200" w:line="360" w:lineRule="auto"/>
        <w:jc w:val="both"/>
        <w:rPr>
          <w:sz w:val="24"/>
          <w:szCs w:val="24"/>
          <w:highlight w:val="white"/>
        </w:rPr>
      </w:pPr>
      <w:r w:rsidRPr="00433761">
        <w:rPr>
          <w:sz w:val="24"/>
          <w:szCs w:val="24"/>
          <w:highlight w:val="white"/>
        </w:rPr>
        <w:t xml:space="preserve">Hilton </w:t>
      </w:r>
      <w:r w:rsidR="00354BA5">
        <w:rPr>
          <w:sz w:val="24"/>
          <w:szCs w:val="24"/>
          <w:highlight w:val="white"/>
        </w:rPr>
        <w:t>(</w:t>
      </w:r>
      <w:r w:rsidRPr="00433761">
        <w:rPr>
          <w:sz w:val="24"/>
          <w:szCs w:val="24"/>
          <w:highlight w:val="white"/>
        </w:rPr>
        <w:t>2023</w:t>
      </w:r>
      <w:r w:rsidR="00354BA5">
        <w:rPr>
          <w:sz w:val="24"/>
          <w:szCs w:val="24"/>
          <w:highlight w:val="white"/>
        </w:rPr>
        <w:t>)</w:t>
      </w:r>
      <w:r w:rsidRPr="00433761">
        <w:rPr>
          <w:sz w:val="24"/>
          <w:szCs w:val="24"/>
          <w:highlight w:val="white"/>
        </w:rPr>
        <w:t xml:space="preserve"> </w:t>
      </w:r>
      <w:r w:rsidRPr="00433761">
        <w:rPr>
          <w:i/>
          <w:sz w:val="24"/>
          <w:szCs w:val="24"/>
          <w:highlight w:val="white"/>
        </w:rPr>
        <w:t>HILTON PERFORMANCE ADVANTAGE</w:t>
      </w:r>
      <w:r w:rsidR="00354BA5">
        <w:rPr>
          <w:i/>
          <w:sz w:val="24"/>
          <w:szCs w:val="24"/>
          <w:highlight w:val="white"/>
        </w:rPr>
        <w:t>.</w:t>
      </w:r>
      <w:r w:rsidRPr="00433761">
        <w:rPr>
          <w:sz w:val="24"/>
          <w:szCs w:val="24"/>
          <w:highlight w:val="white"/>
        </w:rPr>
        <w:t xml:space="preserve"> Available at:</w:t>
      </w:r>
      <w:r w:rsidR="00354BA5">
        <w:rPr>
          <w:sz w:val="24"/>
          <w:szCs w:val="24"/>
          <w:highlight w:val="white"/>
        </w:rPr>
        <w:t xml:space="preserve"> </w:t>
      </w:r>
      <w:hyperlink r:id="rId8" w:history="1">
        <w:r w:rsidR="00354BA5" w:rsidRPr="00EB0BFF">
          <w:rPr>
            <w:rStyle w:val="Hyperlink"/>
            <w:sz w:val="24"/>
            <w:szCs w:val="24"/>
            <w:highlight w:val="white"/>
          </w:rPr>
          <w:t>https://www.hilton.com/en/corporate/development/hilton-performance-advantage/</w:t>
        </w:r>
      </w:hyperlink>
      <w:r w:rsidR="00354BA5">
        <w:rPr>
          <w:sz w:val="24"/>
          <w:szCs w:val="24"/>
          <w:highlight w:val="white"/>
        </w:rPr>
        <w:t xml:space="preserve"> (</w:t>
      </w:r>
      <w:r w:rsidRPr="00433761">
        <w:rPr>
          <w:sz w:val="24"/>
          <w:szCs w:val="24"/>
          <w:highlight w:val="white"/>
        </w:rPr>
        <w:t>Accessed</w:t>
      </w:r>
      <w:r w:rsidR="00354BA5">
        <w:rPr>
          <w:sz w:val="24"/>
          <w:szCs w:val="24"/>
          <w:highlight w:val="white"/>
        </w:rPr>
        <w:t>:</w:t>
      </w:r>
      <w:r w:rsidRPr="00433761">
        <w:rPr>
          <w:sz w:val="24"/>
          <w:szCs w:val="24"/>
          <w:highlight w:val="white"/>
        </w:rPr>
        <w:t xml:space="preserve"> </w:t>
      </w:r>
      <w:r w:rsidR="00354BA5">
        <w:rPr>
          <w:sz w:val="24"/>
          <w:szCs w:val="24"/>
          <w:highlight w:val="white"/>
        </w:rPr>
        <w:t>6</w:t>
      </w:r>
      <w:r w:rsidRPr="00433761">
        <w:rPr>
          <w:sz w:val="24"/>
          <w:szCs w:val="24"/>
          <w:highlight w:val="white"/>
        </w:rPr>
        <w:t xml:space="preserve">th </w:t>
      </w:r>
      <w:r w:rsidR="00354BA5">
        <w:rPr>
          <w:sz w:val="24"/>
          <w:szCs w:val="24"/>
          <w:highlight w:val="white"/>
        </w:rPr>
        <w:t>November</w:t>
      </w:r>
      <w:r w:rsidRPr="00433761">
        <w:rPr>
          <w:sz w:val="24"/>
          <w:szCs w:val="24"/>
          <w:highlight w:val="white"/>
        </w:rPr>
        <w:t xml:space="preserve"> 2023</w:t>
      </w:r>
      <w:r w:rsidR="00354BA5">
        <w:rPr>
          <w:sz w:val="24"/>
          <w:szCs w:val="24"/>
          <w:highlight w:val="white"/>
        </w:rPr>
        <w:t>)</w:t>
      </w:r>
      <w:r w:rsidRPr="00433761">
        <w:rPr>
          <w:sz w:val="24"/>
          <w:szCs w:val="24"/>
          <w:highlight w:val="white"/>
        </w:rPr>
        <w:t>.</w:t>
      </w:r>
    </w:p>
    <w:p w14:paraId="30A02BFC" w14:textId="71CB91FD" w:rsidR="00A7054A" w:rsidRPr="00433761" w:rsidRDefault="0098749E" w:rsidP="00DD0B82">
      <w:pPr>
        <w:widowControl w:val="0"/>
        <w:spacing w:before="200" w:after="200" w:line="360" w:lineRule="auto"/>
        <w:jc w:val="both"/>
        <w:rPr>
          <w:sz w:val="24"/>
          <w:szCs w:val="24"/>
          <w:highlight w:val="white"/>
        </w:rPr>
      </w:pPr>
      <w:r w:rsidRPr="00433761">
        <w:rPr>
          <w:sz w:val="24"/>
          <w:szCs w:val="24"/>
          <w:highlight w:val="white"/>
        </w:rPr>
        <w:t>Jones, P., Hillier, D. and Comfort, D.</w:t>
      </w:r>
      <w:r w:rsidR="00354BA5">
        <w:rPr>
          <w:sz w:val="24"/>
          <w:szCs w:val="24"/>
          <w:highlight w:val="white"/>
        </w:rPr>
        <w:t xml:space="preserve"> (</w:t>
      </w:r>
      <w:r w:rsidRPr="00433761">
        <w:rPr>
          <w:sz w:val="24"/>
          <w:szCs w:val="24"/>
          <w:highlight w:val="white"/>
        </w:rPr>
        <w:t>2016</w:t>
      </w:r>
      <w:r w:rsidR="00354BA5">
        <w:rPr>
          <w:sz w:val="24"/>
          <w:szCs w:val="24"/>
          <w:highlight w:val="white"/>
        </w:rPr>
        <w:t>)</w:t>
      </w:r>
      <w:r w:rsidRPr="00433761">
        <w:rPr>
          <w:sz w:val="24"/>
          <w:szCs w:val="24"/>
          <w:highlight w:val="white"/>
        </w:rPr>
        <w:t xml:space="preserve"> </w:t>
      </w:r>
      <w:r w:rsidR="00354BA5">
        <w:rPr>
          <w:sz w:val="24"/>
          <w:szCs w:val="24"/>
          <w:highlight w:val="white"/>
        </w:rPr>
        <w:t>‘</w:t>
      </w:r>
      <w:r w:rsidRPr="00433761">
        <w:rPr>
          <w:sz w:val="24"/>
          <w:szCs w:val="24"/>
          <w:highlight w:val="white"/>
        </w:rPr>
        <w:t>Sustainability in the hospitality industry: Some personal reflections on corporate challenges and research agendas</w:t>
      </w:r>
      <w:r w:rsidR="00354BA5">
        <w:rPr>
          <w:sz w:val="24"/>
          <w:szCs w:val="24"/>
          <w:highlight w:val="white"/>
        </w:rPr>
        <w:t xml:space="preserve">’, </w:t>
      </w:r>
      <w:r w:rsidRPr="00433761">
        <w:rPr>
          <w:i/>
          <w:sz w:val="24"/>
          <w:szCs w:val="24"/>
          <w:highlight w:val="white"/>
        </w:rPr>
        <w:t>International Journal of Contemporary Hospitality Management</w:t>
      </w:r>
      <w:r w:rsidRPr="00433761">
        <w:rPr>
          <w:sz w:val="24"/>
          <w:szCs w:val="24"/>
          <w:highlight w:val="white"/>
        </w:rPr>
        <w:t xml:space="preserve">, </w:t>
      </w:r>
      <w:r w:rsidRPr="00433761">
        <w:rPr>
          <w:i/>
          <w:sz w:val="24"/>
          <w:szCs w:val="24"/>
          <w:highlight w:val="white"/>
        </w:rPr>
        <w:t>28</w:t>
      </w:r>
      <w:r w:rsidRPr="00433761">
        <w:rPr>
          <w:sz w:val="24"/>
          <w:szCs w:val="24"/>
          <w:highlight w:val="white"/>
        </w:rPr>
        <w:t>(1), pp.36-67.</w:t>
      </w:r>
    </w:p>
    <w:p w14:paraId="0BC437AB" w14:textId="3C8958C7" w:rsidR="00A7054A" w:rsidRPr="00433761" w:rsidRDefault="0098749E" w:rsidP="00DD0B82">
      <w:pPr>
        <w:widowControl w:val="0"/>
        <w:spacing w:before="200" w:after="200" w:line="360" w:lineRule="auto"/>
        <w:jc w:val="both"/>
        <w:rPr>
          <w:sz w:val="24"/>
          <w:szCs w:val="24"/>
          <w:highlight w:val="white"/>
        </w:rPr>
      </w:pPr>
      <w:r w:rsidRPr="00433761">
        <w:rPr>
          <w:sz w:val="24"/>
          <w:szCs w:val="24"/>
          <w:highlight w:val="white"/>
        </w:rPr>
        <w:t xml:space="preserve">Khan, S.J., </w:t>
      </w:r>
      <w:proofErr w:type="spellStart"/>
      <w:r w:rsidRPr="00433761">
        <w:rPr>
          <w:sz w:val="24"/>
          <w:szCs w:val="24"/>
          <w:highlight w:val="white"/>
        </w:rPr>
        <w:t>Badghish</w:t>
      </w:r>
      <w:proofErr w:type="spellEnd"/>
      <w:r w:rsidRPr="00433761">
        <w:rPr>
          <w:sz w:val="24"/>
          <w:szCs w:val="24"/>
          <w:highlight w:val="white"/>
        </w:rPr>
        <w:t xml:space="preserve">, S., Kaur, P., Sharma, R. and </w:t>
      </w:r>
      <w:proofErr w:type="spellStart"/>
      <w:r w:rsidRPr="00433761">
        <w:rPr>
          <w:sz w:val="24"/>
          <w:szCs w:val="24"/>
          <w:highlight w:val="white"/>
        </w:rPr>
        <w:t>Dhir</w:t>
      </w:r>
      <w:proofErr w:type="spellEnd"/>
      <w:r w:rsidRPr="00433761">
        <w:rPr>
          <w:sz w:val="24"/>
          <w:szCs w:val="24"/>
          <w:highlight w:val="white"/>
        </w:rPr>
        <w:t xml:space="preserve">, A. </w:t>
      </w:r>
      <w:r w:rsidR="00354BA5">
        <w:rPr>
          <w:sz w:val="24"/>
          <w:szCs w:val="24"/>
          <w:highlight w:val="white"/>
        </w:rPr>
        <w:t>(</w:t>
      </w:r>
      <w:r w:rsidRPr="00433761">
        <w:rPr>
          <w:sz w:val="24"/>
          <w:szCs w:val="24"/>
          <w:highlight w:val="white"/>
        </w:rPr>
        <w:t>2023</w:t>
      </w:r>
      <w:r w:rsidR="00354BA5">
        <w:rPr>
          <w:sz w:val="24"/>
          <w:szCs w:val="24"/>
          <w:highlight w:val="white"/>
        </w:rPr>
        <w:t>) ‘</w:t>
      </w:r>
      <w:r w:rsidRPr="00433761">
        <w:rPr>
          <w:sz w:val="24"/>
          <w:szCs w:val="24"/>
          <w:highlight w:val="white"/>
        </w:rPr>
        <w:t>What motivates the purchasing of green apparel products? A systematic review and future research agenda</w:t>
      </w:r>
      <w:proofErr w:type="gramStart"/>
      <w:r w:rsidR="00354BA5">
        <w:rPr>
          <w:sz w:val="24"/>
          <w:szCs w:val="24"/>
          <w:highlight w:val="white"/>
        </w:rPr>
        <w:t xml:space="preserve">’, </w:t>
      </w:r>
      <w:r w:rsidRPr="00433761">
        <w:rPr>
          <w:sz w:val="24"/>
          <w:szCs w:val="24"/>
          <w:highlight w:val="white"/>
        </w:rPr>
        <w:t xml:space="preserve"> </w:t>
      </w:r>
      <w:r w:rsidRPr="00433761">
        <w:rPr>
          <w:i/>
          <w:sz w:val="24"/>
          <w:szCs w:val="24"/>
          <w:highlight w:val="white"/>
        </w:rPr>
        <w:t>Business</w:t>
      </w:r>
      <w:proofErr w:type="gramEnd"/>
      <w:r w:rsidRPr="00433761">
        <w:rPr>
          <w:i/>
          <w:sz w:val="24"/>
          <w:szCs w:val="24"/>
          <w:highlight w:val="white"/>
        </w:rPr>
        <w:t xml:space="preserve"> Strategy and the Environment</w:t>
      </w:r>
      <w:r w:rsidRPr="00433761">
        <w:rPr>
          <w:sz w:val="24"/>
          <w:szCs w:val="24"/>
          <w:highlight w:val="white"/>
        </w:rPr>
        <w:t>.</w:t>
      </w:r>
    </w:p>
    <w:p w14:paraId="01985BCA" w14:textId="482AB674" w:rsidR="00A7054A" w:rsidRPr="00433761" w:rsidRDefault="0098749E" w:rsidP="00DD0B82">
      <w:pPr>
        <w:widowControl w:val="0"/>
        <w:spacing w:before="200" w:after="200" w:line="360" w:lineRule="auto"/>
        <w:jc w:val="both"/>
        <w:rPr>
          <w:sz w:val="24"/>
          <w:szCs w:val="24"/>
          <w:highlight w:val="white"/>
        </w:rPr>
      </w:pPr>
      <w:r w:rsidRPr="00433761">
        <w:rPr>
          <w:sz w:val="24"/>
          <w:szCs w:val="24"/>
          <w:highlight w:val="white"/>
        </w:rPr>
        <w:t xml:space="preserve">Marriott </w:t>
      </w:r>
      <w:r w:rsidR="00260566">
        <w:rPr>
          <w:sz w:val="24"/>
          <w:szCs w:val="24"/>
          <w:highlight w:val="white"/>
        </w:rPr>
        <w:t>(</w:t>
      </w:r>
      <w:r w:rsidRPr="00433761">
        <w:rPr>
          <w:sz w:val="24"/>
          <w:szCs w:val="24"/>
          <w:highlight w:val="white"/>
        </w:rPr>
        <w:t>2023</w:t>
      </w:r>
      <w:r w:rsidR="00260566">
        <w:rPr>
          <w:sz w:val="24"/>
          <w:szCs w:val="24"/>
          <w:highlight w:val="white"/>
        </w:rPr>
        <w:t>)</w:t>
      </w:r>
      <w:r w:rsidRPr="00433761">
        <w:rPr>
          <w:sz w:val="24"/>
          <w:szCs w:val="24"/>
          <w:highlight w:val="white"/>
        </w:rPr>
        <w:t xml:space="preserve"> </w:t>
      </w:r>
      <w:r w:rsidRPr="00433761">
        <w:rPr>
          <w:i/>
          <w:sz w:val="24"/>
          <w:szCs w:val="24"/>
          <w:highlight w:val="white"/>
        </w:rPr>
        <w:t>Corporate Sustainability Performance.</w:t>
      </w:r>
      <w:r w:rsidR="00260566">
        <w:rPr>
          <w:sz w:val="24"/>
          <w:szCs w:val="24"/>
          <w:highlight w:val="white"/>
        </w:rPr>
        <w:t xml:space="preserve"> </w:t>
      </w:r>
      <w:r w:rsidRPr="00433761">
        <w:rPr>
          <w:sz w:val="24"/>
          <w:szCs w:val="24"/>
          <w:highlight w:val="white"/>
        </w:rPr>
        <w:t>Available at:</w:t>
      </w:r>
      <w:r w:rsidR="00260566">
        <w:rPr>
          <w:sz w:val="24"/>
          <w:szCs w:val="24"/>
          <w:highlight w:val="white"/>
        </w:rPr>
        <w:t xml:space="preserve"> </w:t>
      </w:r>
      <w:hyperlink r:id="rId9" w:history="1">
        <w:r w:rsidR="00260566" w:rsidRPr="00EB0BFF">
          <w:rPr>
            <w:rStyle w:val="Hyperlink"/>
            <w:sz w:val="24"/>
            <w:szCs w:val="24"/>
            <w:highlight w:val="white"/>
          </w:rPr>
          <w:t>https://serve360.marriott.com/sustainable-goals/</w:t>
        </w:r>
      </w:hyperlink>
      <w:r w:rsidR="00260566">
        <w:rPr>
          <w:sz w:val="24"/>
          <w:szCs w:val="24"/>
          <w:highlight w:val="white"/>
        </w:rPr>
        <w:t xml:space="preserve"> (</w:t>
      </w:r>
      <w:r w:rsidRPr="00433761">
        <w:rPr>
          <w:sz w:val="24"/>
          <w:szCs w:val="24"/>
          <w:highlight w:val="white"/>
        </w:rPr>
        <w:t>Accessed</w:t>
      </w:r>
      <w:r w:rsidR="00260566">
        <w:rPr>
          <w:sz w:val="24"/>
          <w:szCs w:val="24"/>
          <w:highlight w:val="white"/>
        </w:rPr>
        <w:t>:</w:t>
      </w:r>
      <w:r w:rsidRPr="00433761">
        <w:rPr>
          <w:sz w:val="24"/>
          <w:szCs w:val="24"/>
          <w:highlight w:val="white"/>
        </w:rPr>
        <w:t xml:space="preserve"> 4th </w:t>
      </w:r>
      <w:r w:rsidR="00260566">
        <w:rPr>
          <w:sz w:val="24"/>
          <w:szCs w:val="24"/>
          <w:highlight w:val="white"/>
        </w:rPr>
        <w:t>November</w:t>
      </w:r>
      <w:r w:rsidRPr="00433761">
        <w:rPr>
          <w:sz w:val="24"/>
          <w:szCs w:val="24"/>
          <w:highlight w:val="white"/>
        </w:rPr>
        <w:t xml:space="preserve"> 202</w:t>
      </w:r>
      <w:r w:rsidR="00260566">
        <w:rPr>
          <w:sz w:val="24"/>
          <w:szCs w:val="24"/>
          <w:highlight w:val="white"/>
        </w:rPr>
        <w:t>3).</w:t>
      </w:r>
    </w:p>
    <w:p w14:paraId="4D05FE7E" w14:textId="192F8F27" w:rsidR="00A7054A" w:rsidRPr="00433761" w:rsidRDefault="0098749E" w:rsidP="00DD0B82">
      <w:pPr>
        <w:widowControl w:val="0"/>
        <w:spacing w:before="200" w:after="200" w:line="360" w:lineRule="auto"/>
        <w:jc w:val="both"/>
        <w:rPr>
          <w:sz w:val="24"/>
          <w:szCs w:val="24"/>
          <w:highlight w:val="white"/>
        </w:rPr>
      </w:pPr>
      <w:r w:rsidRPr="00433761">
        <w:rPr>
          <w:sz w:val="24"/>
          <w:szCs w:val="24"/>
          <w:highlight w:val="white"/>
        </w:rPr>
        <w:t xml:space="preserve">Marriott </w:t>
      </w:r>
      <w:r w:rsidR="00260566">
        <w:rPr>
          <w:sz w:val="24"/>
          <w:szCs w:val="24"/>
          <w:highlight w:val="white"/>
        </w:rPr>
        <w:t>(</w:t>
      </w:r>
      <w:r w:rsidRPr="00433761">
        <w:rPr>
          <w:sz w:val="24"/>
          <w:szCs w:val="24"/>
          <w:highlight w:val="white"/>
        </w:rPr>
        <w:t>2023</w:t>
      </w:r>
      <w:r w:rsidR="00260566">
        <w:rPr>
          <w:sz w:val="24"/>
          <w:szCs w:val="24"/>
          <w:highlight w:val="white"/>
        </w:rPr>
        <w:t>)</w:t>
      </w:r>
      <w:r w:rsidRPr="00433761">
        <w:rPr>
          <w:sz w:val="24"/>
          <w:szCs w:val="24"/>
          <w:highlight w:val="white"/>
        </w:rPr>
        <w:t xml:space="preserve"> </w:t>
      </w:r>
      <w:r w:rsidRPr="00433761">
        <w:rPr>
          <w:i/>
          <w:sz w:val="24"/>
          <w:szCs w:val="24"/>
          <w:highlight w:val="white"/>
        </w:rPr>
        <w:t>Our Story of Innovation.</w:t>
      </w:r>
      <w:r w:rsidR="00260566">
        <w:rPr>
          <w:i/>
          <w:sz w:val="24"/>
          <w:szCs w:val="24"/>
          <w:highlight w:val="white"/>
        </w:rPr>
        <w:t xml:space="preserve"> </w:t>
      </w:r>
      <w:r w:rsidRPr="00433761">
        <w:rPr>
          <w:sz w:val="24"/>
          <w:szCs w:val="24"/>
          <w:highlight w:val="white"/>
        </w:rPr>
        <w:t>Available at:</w:t>
      </w:r>
      <w:r w:rsidR="00260566">
        <w:rPr>
          <w:sz w:val="24"/>
          <w:szCs w:val="24"/>
          <w:highlight w:val="white"/>
        </w:rPr>
        <w:t xml:space="preserve"> </w:t>
      </w:r>
      <w:hyperlink r:id="rId10" w:history="1">
        <w:r w:rsidR="00260566" w:rsidRPr="00EB0BFF">
          <w:rPr>
            <w:rStyle w:val="Hyperlink"/>
            <w:sz w:val="24"/>
            <w:szCs w:val="24"/>
            <w:highlight w:val="white"/>
          </w:rPr>
          <w:t>https://www.marriott.com/about/culture-and-values/history.mi</w:t>
        </w:r>
      </w:hyperlink>
      <w:r w:rsidR="00260566">
        <w:rPr>
          <w:sz w:val="24"/>
          <w:szCs w:val="24"/>
          <w:highlight w:val="white"/>
        </w:rPr>
        <w:t xml:space="preserve"> </w:t>
      </w:r>
      <w:r w:rsidRPr="00433761">
        <w:rPr>
          <w:sz w:val="24"/>
          <w:szCs w:val="24"/>
          <w:highlight w:val="white"/>
        </w:rPr>
        <w:t xml:space="preserve"> </w:t>
      </w:r>
      <w:r w:rsidR="00260566">
        <w:rPr>
          <w:sz w:val="24"/>
          <w:szCs w:val="24"/>
          <w:highlight w:val="white"/>
        </w:rPr>
        <w:t>(</w:t>
      </w:r>
      <w:r w:rsidRPr="00433761">
        <w:rPr>
          <w:sz w:val="24"/>
          <w:szCs w:val="24"/>
          <w:highlight w:val="white"/>
        </w:rPr>
        <w:t>Accesse</w:t>
      </w:r>
      <w:r w:rsidR="00260566">
        <w:rPr>
          <w:sz w:val="24"/>
          <w:szCs w:val="24"/>
          <w:highlight w:val="white"/>
        </w:rPr>
        <w:t>d:</w:t>
      </w:r>
      <w:r w:rsidRPr="00433761">
        <w:rPr>
          <w:sz w:val="24"/>
          <w:szCs w:val="24"/>
          <w:highlight w:val="white"/>
        </w:rPr>
        <w:t xml:space="preserve"> 4th </w:t>
      </w:r>
      <w:r w:rsidR="00260566">
        <w:rPr>
          <w:sz w:val="24"/>
          <w:szCs w:val="24"/>
          <w:highlight w:val="white"/>
        </w:rPr>
        <w:t>November</w:t>
      </w:r>
      <w:r w:rsidRPr="00433761">
        <w:rPr>
          <w:sz w:val="24"/>
          <w:szCs w:val="24"/>
          <w:highlight w:val="white"/>
        </w:rPr>
        <w:t xml:space="preserve"> 2023</w:t>
      </w:r>
      <w:r w:rsidR="00260566">
        <w:rPr>
          <w:sz w:val="24"/>
          <w:szCs w:val="24"/>
          <w:highlight w:val="white"/>
        </w:rPr>
        <w:t>)</w:t>
      </w:r>
      <w:r w:rsidRPr="00433761">
        <w:rPr>
          <w:sz w:val="24"/>
          <w:szCs w:val="24"/>
          <w:highlight w:val="white"/>
        </w:rPr>
        <w:t>.</w:t>
      </w:r>
    </w:p>
    <w:p w14:paraId="7A0104C2" w14:textId="1861BDC3" w:rsidR="00A7054A" w:rsidRPr="00433761" w:rsidRDefault="0098749E" w:rsidP="00DD0B82">
      <w:pPr>
        <w:widowControl w:val="0"/>
        <w:spacing w:before="200" w:after="200" w:line="360" w:lineRule="auto"/>
        <w:jc w:val="both"/>
        <w:rPr>
          <w:sz w:val="24"/>
          <w:szCs w:val="24"/>
          <w:highlight w:val="white"/>
        </w:rPr>
      </w:pPr>
      <w:r w:rsidRPr="00433761">
        <w:rPr>
          <w:sz w:val="24"/>
          <w:szCs w:val="24"/>
          <w:highlight w:val="white"/>
        </w:rPr>
        <w:t xml:space="preserve">Marriott </w:t>
      </w:r>
      <w:r w:rsidR="00260566">
        <w:rPr>
          <w:sz w:val="24"/>
          <w:szCs w:val="24"/>
          <w:highlight w:val="white"/>
        </w:rPr>
        <w:t>(</w:t>
      </w:r>
      <w:r w:rsidRPr="00433761">
        <w:rPr>
          <w:sz w:val="24"/>
          <w:szCs w:val="24"/>
          <w:highlight w:val="white"/>
        </w:rPr>
        <w:t>2023</w:t>
      </w:r>
      <w:r w:rsidR="00260566">
        <w:rPr>
          <w:sz w:val="24"/>
          <w:szCs w:val="24"/>
          <w:highlight w:val="white"/>
        </w:rPr>
        <w:t>)</w:t>
      </w:r>
      <w:r w:rsidRPr="00433761">
        <w:rPr>
          <w:sz w:val="24"/>
          <w:szCs w:val="24"/>
          <w:highlight w:val="white"/>
        </w:rPr>
        <w:t xml:space="preserve"> </w:t>
      </w:r>
      <w:r w:rsidRPr="00433761">
        <w:rPr>
          <w:i/>
          <w:sz w:val="24"/>
          <w:szCs w:val="24"/>
          <w:highlight w:val="white"/>
        </w:rPr>
        <w:t>Whole Home Rentals.</w:t>
      </w:r>
      <w:r w:rsidR="00260566">
        <w:rPr>
          <w:sz w:val="24"/>
          <w:szCs w:val="24"/>
          <w:highlight w:val="white"/>
        </w:rPr>
        <w:t xml:space="preserve"> </w:t>
      </w:r>
      <w:r w:rsidRPr="00433761">
        <w:rPr>
          <w:sz w:val="24"/>
          <w:szCs w:val="24"/>
          <w:highlight w:val="white"/>
        </w:rPr>
        <w:t>Available at:</w:t>
      </w:r>
      <w:r w:rsidR="00260566">
        <w:rPr>
          <w:sz w:val="24"/>
          <w:szCs w:val="24"/>
          <w:highlight w:val="white"/>
        </w:rPr>
        <w:t xml:space="preserve"> </w:t>
      </w:r>
      <w:hyperlink r:id="rId11" w:history="1">
        <w:r w:rsidR="00260566" w:rsidRPr="00EB0BFF">
          <w:rPr>
            <w:rStyle w:val="Hyperlink"/>
            <w:sz w:val="24"/>
            <w:szCs w:val="24"/>
            <w:highlight w:val="white"/>
          </w:rPr>
          <w:t>https://www.marriott.com/default.mi</w:t>
        </w:r>
      </w:hyperlink>
      <w:r w:rsidR="00260566">
        <w:rPr>
          <w:sz w:val="24"/>
          <w:szCs w:val="24"/>
          <w:highlight w:val="white"/>
        </w:rPr>
        <w:t xml:space="preserve"> (</w:t>
      </w:r>
      <w:r w:rsidRPr="00433761">
        <w:rPr>
          <w:sz w:val="24"/>
          <w:szCs w:val="24"/>
          <w:highlight w:val="white"/>
        </w:rPr>
        <w:t>Accessed</w:t>
      </w:r>
      <w:r w:rsidR="00260566">
        <w:rPr>
          <w:sz w:val="24"/>
          <w:szCs w:val="24"/>
          <w:highlight w:val="white"/>
        </w:rPr>
        <w:t>:</w:t>
      </w:r>
      <w:r w:rsidRPr="00433761">
        <w:rPr>
          <w:sz w:val="24"/>
          <w:szCs w:val="24"/>
          <w:highlight w:val="white"/>
        </w:rPr>
        <w:t xml:space="preserve"> 4th </w:t>
      </w:r>
      <w:r w:rsidR="00260566">
        <w:rPr>
          <w:sz w:val="24"/>
          <w:szCs w:val="24"/>
          <w:highlight w:val="white"/>
        </w:rPr>
        <w:t>November</w:t>
      </w:r>
      <w:r w:rsidRPr="00433761">
        <w:rPr>
          <w:sz w:val="24"/>
          <w:szCs w:val="24"/>
          <w:highlight w:val="white"/>
        </w:rPr>
        <w:t xml:space="preserve"> 2023</w:t>
      </w:r>
      <w:r w:rsidR="00260566">
        <w:rPr>
          <w:sz w:val="24"/>
          <w:szCs w:val="24"/>
          <w:highlight w:val="white"/>
        </w:rPr>
        <w:t>)</w:t>
      </w:r>
      <w:r w:rsidRPr="00433761">
        <w:rPr>
          <w:sz w:val="24"/>
          <w:szCs w:val="24"/>
          <w:highlight w:val="white"/>
        </w:rPr>
        <w:t>.</w:t>
      </w:r>
    </w:p>
    <w:p w14:paraId="3D37E5D7" w14:textId="6DB14195" w:rsidR="00A7054A" w:rsidRPr="00091A57" w:rsidRDefault="0098749E" w:rsidP="00DD0B82">
      <w:pPr>
        <w:widowControl w:val="0"/>
        <w:spacing w:before="200" w:after="200" w:line="360" w:lineRule="auto"/>
        <w:jc w:val="both"/>
        <w:rPr>
          <w:sz w:val="24"/>
          <w:szCs w:val="24"/>
          <w:highlight w:val="white"/>
        </w:rPr>
      </w:pPr>
      <w:r w:rsidRPr="00433761">
        <w:rPr>
          <w:sz w:val="24"/>
          <w:szCs w:val="24"/>
          <w:highlight w:val="white"/>
        </w:rPr>
        <w:t xml:space="preserve">Pedroso, C.B., Tate, W.L., da Silva, A.L. and </w:t>
      </w:r>
      <w:proofErr w:type="spellStart"/>
      <w:r w:rsidRPr="00433761">
        <w:rPr>
          <w:sz w:val="24"/>
          <w:szCs w:val="24"/>
          <w:highlight w:val="white"/>
        </w:rPr>
        <w:t>Carpinetti</w:t>
      </w:r>
      <w:proofErr w:type="spellEnd"/>
      <w:r w:rsidRPr="00433761">
        <w:rPr>
          <w:sz w:val="24"/>
          <w:szCs w:val="24"/>
          <w:highlight w:val="white"/>
        </w:rPr>
        <w:t xml:space="preserve">, L.C.R. </w:t>
      </w:r>
      <w:r w:rsidR="00260566">
        <w:rPr>
          <w:sz w:val="24"/>
          <w:szCs w:val="24"/>
          <w:highlight w:val="white"/>
        </w:rPr>
        <w:t>(</w:t>
      </w:r>
      <w:r w:rsidRPr="00433761">
        <w:rPr>
          <w:sz w:val="24"/>
          <w:szCs w:val="24"/>
          <w:highlight w:val="white"/>
        </w:rPr>
        <w:t>2021</w:t>
      </w:r>
      <w:r w:rsidR="00260566">
        <w:rPr>
          <w:sz w:val="24"/>
          <w:szCs w:val="24"/>
          <w:highlight w:val="white"/>
        </w:rPr>
        <w:t>)</w:t>
      </w:r>
      <w:r w:rsidRPr="00433761">
        <w:rPr>
          <w:sz w:val="24"/>
          <w:szCs w:val="24"/>
          <w:highlight w:val="white"/>
        </w:rPr>
        <w:t xml:space="preserve"> </w:t>
      </w:r>
      <w:r w:rsidR="00260566">
        <w:rPr>
          <w:sz w:val="24"/>
          <w:szCs w:val="24"/>
          <w:highlight w:val="white"/>
        </w:rPr>
        <w:t>‘</w:t>
      </w:r>
      <w:r w:rsidRPr="00433761">
        <w:rPr>
          <w:sz w:val="24"/>
          <w:szCs w:val="24"/>
          <w:highlight w:val="white"/>
        </w:rPr>
        <w:t>Supplier development adoption: a conceptual model for triple bottom line (TBL) outcomes</w:t>
      </w:r>
      <w:r w:rsidR="00260566">
        <w:rPr>
          <w:sz w:val="24"/>
          <w:szCs w:val="24"/>
          <w:highlight w:val="white"/>
        </w:rPr>
        <w:t xml:space="preserve">’, </w:t>
      </w:r>
      <w:r w:rsidRPr="00433761">
        <w:rPr>
          <w:i/>
          <w:sz w:val="24"/>
          <w:szCs w:val="24"/>
          <w:highlight w:val="white"/>
        </w:rPr>
        <w:t>Journal of Cleaner Production</w:t>
      </w:r>
      <w:r w:rsidRPr="00433761">
        <w:rPr>
          <w:sz w:val="24"/>
          <w:szCs w:val="24"/>
          <w:highlight w:val="white"/>
        </w:rPr>
        <w:t xml:space="preserve">, </w:t>
      </w:r>
      <w:r w:rsidRPr="00433761">
        <w:rPr>
          <w:i/>
          <w:sz w:val="24"/>
          <w:szCs w:val="24"/>
          <w:highlight w:val="white"/>
        </w:rPr>
        <w:t>314</w:t>
      </w:r>
      <w:r w:rsidRPr="00433761">
        <w:rPr>
          <w:sz w:val="24"/>
          <w:szCs w:val="24"/>
          <w:highlight w:val="white"/>
        </w:rPr>
        <w:t>, p.127886.</w:t>
      </w:r>
    </w:p>
    <w:p w14:paraId="24793D54" w14:textId="68003137" w:rsidR="00A7054A" w:rsidRPr="00433761" w:rsidRDefault="0098749E" w:rsidP="00DD0B82">
      <w:pPr>
        <w:widowControl w:val="0"/>
        <w:spacing w:before="200" w:after="200" w:line="360" w:lineRule="auto"/>
        <w:jc w:val="both"/>
        <w:rPr>
          <w:sz w:val="24"/>
          <w:szCs w:val="24"/>
          <w:highlight w:val="white"/>
        </w:rPr>
      </w:pPr>
      <w:proofErr w:type="spellStart"/>
      <w:r w:rsidRPr="00433761">
        <w:rPr>
          <w:sz w:val="24"/>
          <w:szCs w:val="24"/>
          <w:highlight w:val="white"/>
        </w:rPr>
        <w:t>Schaltegger</w:t>
      </w:r>
      <w:proofErr w:type="spellEnd"/>
      <w:r w:rsidRPr="00433761">
        <w:rPr>
          <w:sz w:val="24"/>
          <w:szCs w:val="24"/>
          <w:highlight w:val="white"/>
        </w:rPr>
        <w:t xml:space="preserve">, S., Burritt, R. and Petersen, H. </w:t>
      </w:r>
      <w:r w:rsidR="00260566">
        <w:rPr>
          <w:sz w:val="24"/>
          <w:szCs w:val="24"/>
          <w:highlight w:val="white"/>
        </w:rPr>
        <w:t>(</w:t>
      </w:r>
      <w:r w:rsidRPr="00433761">
        <w:rPr>
          <w:sz w:val="24"/>
          <w:szCs w:val="24"/>
          <w:highlight w:val="white"/>
        </w:rPr>
        <w:t>2017</w:t>
      </w:r>
      <w:r w:rsidR="00260566">
        <w:rPr>
          <w:sz w:val="24"/>
          <w:szCs w:val="24"/>
          <w:highlight w:val="white"/>
        </w:rPr>
        <w:t>)</w:t>
      </w:r>
      <w:r w:rsidRPr="00433761">
        <w:rPr>
          <w:sz w:val="24"/>
          <w:szCs w:val="24"/>
          <w:highlight w:val="white"/>
        </w:rPr>
        <w:t xml:space="preserve"> </w:t>
      </w:r>
      <w:r w:rsidRPr="00433761">
        <w:rPr>
          <w:i/>
          <w:sz w:val="24"/>
          <w:szCs w:val="24"/>
          <w:highlight w:val="white"/>
        </w:rPr>
        <w:t>An introduction to corporate environmental management: Striving for sustainability</w:t>
      </w:r>
      <w:r w:rsidRPr="00433761">
        <w:rPr>
          <w:sz w:val="24"/>
          <w:szCs w:val="24"/>
          <w:highlight w:val="white"/>
        </w:rPr>
        <w:t>. Routledge.</w:t>
      </w:r>
    </w:p>
    <w:p w14:paraId="5A327949" w14:textId="2E45495C" w:rsidR="00A7054A" w:rsidRPr="00433761" w:rsidRDefault="0098749E" w:rsidP="00DD0B82">
      <w:pPr>
        <w:widowControl w:val="0"/>
        <w:spacing w:before="200" w:after="200" w:line="360" w:lineRule="auto"/>
        <w:jc w:val="both"/>
        <w:rPr>
          <w:sz w:val="24"/>
          <w:szCs w:val="24"/>
          <w:highlight w:val="white"/>
        </w:rPr>
      </w:pPr>
      <w:r w:rsidRPr="00433761">
        <w:rPr>
          <w:sz w:val="24"/>
          <w:szCs w:val="24"/>
          <w:highlight w:val="white"/>
        </w:rPr>
        <w:t>Searing, E.A., Wiley, K.K. and Young, S.L.</w:t>
      </w:r>
      <w:r w:rsidR="00260566">
        <w:rPr>
          <w:sz w:val="24"/>
          <w:szCs w:val="24"/>
          <w:highlight w:val="white"/>
        </w:rPr>
        <w:t xml:space="preserve"> (</w:t>
      </w:r>
      <w:r w:rsidRPr="00433761">
        <w:rPr>
          <w:sz w:val="24"/>
          <w:szCs w:val="24"/>
          <w:highlight w:val="white"/>
        </w:rPr>
        <w:t>2021</w:t>
      </w:r>
      <w:r w:rsidR="00260566">
        <w:rPr>
          <w:sz w:val="24"/>
          <w:szCs w:val="24"/>
          <w:highlight w:val="white"/>
        </w:rPr>
        <w:t>)</w:t>
      </w:r>
      <w:r w:rsidRPr="00433761">
        <w:rPr>
          <w:sz w:val="24"/>
          <w:szCs w:val="24"/>
          <w:highlight w:val="white"/>
        </w:rPr>
        <w:t xml:space="preserve"> </w:t>
      </w:r>
      <w:r w:rsidR="00260566">
        <w:rPr>
          <w:sz w:val="24"/>
          <w:szCs w:val="24"/>
          <w:highlight w:val="white"/>
        </w:rPr>
        <w:t>‘</w:t>
      </w:r>
      <w:r w:rsidRPr="00433761">
        <w:rPr>
          <w:sz w:val="24"/>
          <w:szCs w:val="24"/>
          <w:highlight w:val="white"/>
        </w:rPr>
        <w:t xml:space="preserve">Resiliency tactics during financial crisis: The </w:t>
      </w:r>
      <w:proofErr w:type="spellStart"/>
      <w:r w:rsidRPr="00433761">
        <w:rPr>
          <w:sz w:val="24"/>
          <w:szCs w:val="24"/>
          <w:highlight w:val="white"/>
        </w:rPr>
        <w:t>nonprofit</w:t>
      </w:r>
      <w:proofErr w:type="spellEnd"/>
      <w:r w:rsidRPr="00433761">
        <w:rPr>
          <w:sz w:val="24"/>
          <w:szCs w:val="24"/>
          <w:highlight w:val="white"/>
        </w:rPr>
        <w:t xml:space="preserve"> resiliency framework</w:t>
      </w:r>
      <w:r w:rsidR="00260566">
        <w:rPr>
          <w:sz w:val="24"/>
          <w:szCs w:val="24"/>
          <w:highlight w:val="white"/>
        </w:rPr>
        <w:t>’,</w:t>
      </w:r>
      <w:r w:rsidRPr="00433761">
        <w:rPr>
          <w:sz w:val="24"/>
          <w:szCs w:val="24"/>
          <w:highlight w:val="white"/>
        </w:rPr>
        <w:t xml:space="preserve"> </w:t>
      </w:r>
      <w:proofErr w:type="spellStart"/>
      <w:r w:rsidRPr="00433761">
        <w:rPr>
          <w:i/>
          <w:sz w:val="24"/>
          <w:szCs w:val="24"/>
          <w:highlight w:val="white"/>
        </w:rPr>
        <w:t>Nonprofit</w:t>
      </w:r>
      <w:proofErr w:type="spellEnd"/>
      <w:r w:rsidRPr="00433761">
        <w:rPr>
          <w:i/>
          <w:sz w:val="24"/>
          <w:szCs w:val="24"/>
          <w:highlight w:val="white"/>
        </w:rPr>
        <w:t xml:space="preserve"> Management and Leadership</w:t>
      </w:r>
      <w:r w:rsidRPr="00433761">
        <w:rPr>
          <w:sz w:val="24"/>
          <w:szCs w:val="24"/>
          <w:highlight w:val="white"/>
        </w:rPr>
        <w:t xml:space="preserve">, </w:t>
      </w:r>
      <w:r w:rsidRPr="00433761">
        <w:rPr>
          <w:i/>
          <w:sz w:val="24"/>
          <w:szCs w:val="24"/>
          <w:highlight w:val="white"/>
        </w:rPr>
        <w:t>32</w:t>
      </w:r>
      <w:r w:rsidRPr="00433761">
        <w:rPr>
          <w:sz w:val="24"/>
          <w:szCs w:val="24"/>
          <w:highlight w:val="white"/>
        </w:rPr>
        <w:t>(2), pp.179-196.</w:t>
      </w:r>
    </w:p>
    <w:p w14:paraId="5D63C115" w14:textId="3A5C69ED" w:rsidR="00A7054A" w:rsidRPr="00433761" w:rsidRDefault="0098749E" w:rsidP="00DD0B82">
      <w:pPr>
        <w:widowControl w:val="0"/>
        <w:spacing w:before="200" w:after="200" w:line="360" w:lineRule="auto"/>
        <w:jc w:val="both"/>
        <w:rPr>
          <w:sz w:val="24"/>
          <w:szCs w:val="24"/>
          <w:highlight w:val="white"/>
        </w:rPr>
      </w:pPr>
      <w:r w:rsidRPr="00433761">
        <w:rPr>
          <w:sz w:val="24"/>
          <w:szCs w:val="24"/>
          <w:highlight w:val="white"/>
        </w:rPr>
        <w:t>Shobha, K.B.</w:t>
      </w:r>
      <w:r w:rsidR="00260566">
        <w:rPr>
          <w:sz w:val="24"/>
          <w:szCs w:val="24"/>
          <w:highlight w:val="white"/>
        </w:rPr>
        <w:t xml:space="preserve"> </w:t>
      </w:r>
      <w:proofErr w:type="gramStart"/>
      <w:r w:rsidR="00260566">
        <w:rPr>
          <w:sz w:val="24"/>
          <w:szCs w:val="24"/>
          <w:highlight w:val="white"/>
        </w:rPr>
        <w:t>(</w:t>
      </w:r>
      <w:r w:rsidRPr="00433761">
        <w:rPr>
          <w:sz w:val="24"/>
          <w:szCs w:val="24"/>
          <w:highlight w:val="white"/>
        </w:rPr>
        <w:t xml:space="preserve"> 2019</w:t>
      </w:r>
      <w:proofErr w:type="gramEnd"/>
      <w:r w:rsidR="00260566">
        <w:rPr>
          <w:sz w:val="24"/>
          <w:szCs w:val="24"/>
          <w:highlight w:val="white"/>
        </w:rPr>
        <w:t>)</w:t>
      </w:r>
      <w:r w:rsidRPr="00433761">
        <w:rPr>
          <w:sz w:val="24"/>
          <w:szCs w:val="24"/>
          <w:highlight w:val="white"/>
        </w:rPr>
        <w:t xml:space="preserve"> </w:t>
      </w:r>
      <w:r w:rsidR="00260566">
        <w:rPr>
          <w:sz w:val="24"/>
          <w:szCs w:val="24"/>
          <w:highlight w:val="white"/>
        </w:rPr>
        <w:t>‘</w:t>
      </w:r>
      <w:r w:rsidRPr="00433761">
        <w:rPr>
          <w:sz w:val="24"/>
          <w:szCs w:val="24"/>
          <w:highlight w:val="white"/>
        </w:rPr>
        <w:t xml:space="preserve">A case study on irritation among local people towards the growth of tourism in Kodagu district: With the reference of </w:t>
      </w:r>
      <w:proofErr w:type="spellStart"/>
      <w:r w:rsidRPr="00433761">
        <w:rPr>
          <w:sz w:val="24"/>
          <w:szCs w:val="24"/>
          <w:highlight w:val="white"/>
        </w:rPr>
        <w:t>Doxey’s</w:t>
      </w:r>
      <w:proofErr w:type="spellEnd"/>
      <w:r w:rsidRPr="00433761">
        <w:rPr>
          <w:sz w:val="24"/>
          <w:szCs w:val="24"/>
          <w:highlight w:val="white"/>
        </w:rPr>
        <w:t xml:space="preserve"> </w:t>
      </w:r>
      <w:proofErr w:type="spellStart"/>
      <w:r w:rsidRPr="00433761">
        <w:rPr>
          <w:sz w:val="24"/>
          <w:szCs w:val="24"/>
          <w:highlight w:val="white"/>
        </w:rPr>
        <w:t>irridex</w:t>
      </w:r>
      <w:proofErr w:type="spellEnd"/>
      <w:r w:rsidRPr="00433761">
        <w:rPr>
          <w:sz w:val="24"/>
          <w:szCs w:val="24"/>
          <w:highlight w:val="white"/>
        </w:rPr>
        <w:t xml:space="preserve"> model</w:t>
      </w:r>
      <w:r w:rsidR="00260566">
        <w:rPr>
          <w:sz w:val="24"/>
          <w:szCs w:val="24"/>
          <w:highlight w:val="white"/>
        </w:rPr>
        <w:t>’,</w:t>
      </w:r>
      <w:r w:rsidRPr="00433761">
        <w:rPr>
          <w:sz w:val="24"/>
          <w:szCs w:val="24"/>
          <w:highlight w:val="white"/>
        </w:rPr>
        <w:t xml:space="preserve"> </w:t>
      </w:r>
      <w:r w:rsidRPr="00433761">
        <w:rPr>
          <w:i/>
          <w:sz w:val="24"/>
          <w:szCs w:val="24"/>
          <w:highlight w:val="white"/>
        </w:rPr>
        <w:t>International Journal of Innovative Research and Advanced Studies</w:t>
      </w:r>
      <w:r w:rsidRPr="00433761">
        <w:rPr>
          <w:sz w:val="24"/>
          <w:szCs w:val="24"/>
          <w:highlight w:val="white"/>
        </w:rPr>
        <w:t xml:space="preserve">, </w:t>
      </w:r>
      <w:r w:rsidRPr="00433761">
        <w:rPr>
          <w:i/>
          <w:sz w:val="24"/>
          <w:szCs w:val="24"/>
          <w:highlight w:val="white"/>
        </w:rPr>
        <w:t>6</w:t>
      </w:r>
      <w:r w:rsidRPr="00433761">
        <w:rPr>
          <w:sz w:val="24"/>
          <w:szCs w:val="24"/>
          <w:highlight w:val="white"/>
        </w:rPr>
        <w:t>(1), pp.146-148.</w:t>
      </w:r>
    </w:p>
    <w:p w14:paraId="56F31B1E" w14:textId="3E0381BF" w:rsidR="00A7054A" w:rsidRPr="00433761" w:rsidRDefault="0098749E" w:rsidP="00DD0B82">
      <w:pPr>
        <w:spacing w:before="200" w:after="200" w:line="360" w:lineRule="auto"/>
        <w:jc w:val="both"/>
        <w:rPr>
          <w:sz w:val="24"/>
          <w:szCs w:val="24"/>
        </w:rPr>
      </w:pPr>
      <w:r w:rsidRPr="00433761">
        <w:rPr>
          <w:sz w:val="24"/>
          <w:szCs w:val="24"/>
        </w:rPr>
        <w:t xml:space="preserve">Statista </w:t>
      </w:r>
      <w:r w:rsidR="00260566">
        <w:rPr>
          <w:sz w:val="24"/>
          <w:szCs w:val="24"/>
        </w:rPr>
        <w:t>(</w:t>
      </w:r>
      <w:r w:rsidRPr="00433761">
        <w:rPr>
          <w:sz w:val="24"/>
          <w:szCs w:val="24"/>
        </w:rPr>
        <w:t>2022</w:t>
      </w:r>
      <w:r w:rsidR="00260566">
        <w:rPr>
          <w:sz w:val="24"/>
          <w:szCs w:val="24"/>
        </w:rPr>
        <w:t>)</w:t>
      </w:r>
      <w:r w:rsidRPr="00433761">
        <w:rPr>
          <w:sz w:val="24"/>
          <w:szCs w:val="24"/>
        </w:rPr>
        <w:t xml:space="preserve"> </w:t>
      </w:r>
      <w:r w:rsidRPr="00433761">
        <w:rPr>
          <w:i/>
          <w:sz w:val="24"/>
          <w:szCs w:val="24"/>
        </w:rPr>
        <w:t>Market size of sustainable and responsible investments (SRI) in the United Kingdom (UK) from 2013 to 2017, by strategy</w:t>
      </w:r>
      <w:r w:rsidRPr="00433761">
        <w:rPr>
          <w:sz w:val="24"/>
          <w:szCs w:val="24"/>
        </w:rPr>
        <w:t xml:space="preserve">. Available at: </w:t>
      </w:r>
      <w:hyperlink r:id="rId12" w:history="1">
        <w:r w:rsidR="00260566" w:rsidRPr="00EB0BFF">
          <w:rPr>
            <w:rStyle w:val="Hyperlink"/>
            <w:sz w:val="24"/>
            <w:szCs w:val="24"/>
          </w:rPr>
          <w:t>https://www.statista.com/statistics/426174/socially-responsible-investments-sri-united-kingdom-by-strategies/</w:t>
        </w:r>
      </w:hyperlink>
      <w:r w:rsidR="00260566">
        <w:rPr>
          <w:sz w:val="24"/>
          <w:szCs w:val="24"/>
        </w:rPr>
        <w:t xml:space="preserve"> </w:t>
      </w:r>
      <w:r w:rsidRPr="00433761">
        <w:rPr>
          <w:sz w:val="24"/>
          <w:szCs w:val="24"/>
        </w:rPr>
        <w:t xml:space="preserve"> </w:t>
      </w:r>
      <w:r w:rsidR="00260566">
        <w:rPr>
          <w:sz w:val="24"/>
          <w:szCs w:val="24"/>
        </w:rPr>
        <w:t>(</w:t>
      </w:r>
      <w:r w:rsidRPr="00433761">
        <w:rPr>
          <w:sz w:val="24"/>
          <w:szCs w:val="24"/>
        </w:rPr>
        <w:t>Accessed</w:t>
      </w:r>
      <w:r w:rsidR="00260566">
        <w:rPr>
          <w:sz w:val="24"/>
          <w:szCs w:val="24"/>
        </w:rPr>
        <w:t>:</w:t>
      </w:r>
      <w:r w:rsidR="00350A04">
        <w:rPr>
          <w:sz w:val="24"/>
          <w:szCs w:val="24"/>
        </w:rPr>
        <w:t xml:space="preserve"> 4th</w:t>
      </w:r>
      <w:r w:rsidRPr="00433761">
        <w:rPr>
          <w:sz w:val="24"/>
          <w:szCs w:val="24"/>
        </w:rPr>
        <w:t xml:space="preserve"> </w:t>
      </w:r>
      <w:r w:rsidR="00260566">
        <w:rPr>
          <w:sz w:val="24"/>
          <w:szCs w:val="24"/>
        </w:rPr>
        <w:t xml:space="preserve">November </w:t>
      </w:r>
      <w:r w:rsidRPr="00433761">
        <w:rPr>
          <w:sz w:val="24"/>
          <w:szCs w:val="24"/>
        </w:rPr>
        <w:t>2023</w:t>
      </w:r>
      <w:r w:rsidR="00260566">
        <w:rPr>
          <w:sz w:val="24"/>
          <w:szCs w:val="24"/>
        </w:rPr>
        <w:t>).</w:t>
      </w:r>
    </w:p>
    <w:p w14:paraId="47643B98" w14:textId="0ED9DBB0" w:rsidR="00A7054A" w:rsidRPr="00433761" w:rsidRDefault="0098749E" w:rsidP="00DD0B82">
      <w:pPr>
        <w:widowControl w:val="0"/>
        <w:spacing w:before="200" w:after="200" w:line="360" w:lineRule="auto"/>
        <w:jc w:val="both"/>
        <w:rPr>
          <w:sz w:val="24"/>
          <w:szCs w:val="24"/>
          <w:highlight w:val="white"/>
        </w:rPr>
      </w:pPr>
      <w:r w:rsidRPr="00433761">
        <w:rPr>
          <w:sz w:val="24"/>
          <w:szCs w:val="24"/>
          <w:highlight w:val="white"/>
        </w:rPr>
        <w:t xml:space="preserve">Statista </w:t>
      </w:r>
      <w:r w:rsidR="00260566">
        <w:rPr>
          <w:sz w:val="24"/>
          <w:szCs w:val="24"/>
          <w:highlight w:val="white"/>
        </w:rPr>
        <w:t>(</w:t>
      </w:r>
      <w:r w:rsidRPr="00433761">
        <w:rPr>
          <w:sz w:val="24"/>
          <w:szCs w:val="24"/>
          <w:highlight w:val="white"/>
        </w:rPr>
        <w:t>2023</w:t>
      </w:r>
      <w:r w:rsidR="00260566">
        <w:rPr>
          <w:sz w:val="24"/>
          <w:szCs w:val="24"/>
          <w:highlight w:val="white"/>
        </w:rPr>
        <w:t>)</w:t>
      </w:r>
      <w:r w:rsidRPr="00433761">
        <w:rPr>
          <w:sz w:val="24"/>
          <w:szCs w:val="24"/>
          <w:highlight w:val="white"/>
        </w:rPr>
        <w:t xml:space="preserve"> </w:t>
      </w:r>
      <w:r w:rsidRPr="00433761">
        <w:rPr>
          <w:i/>
          <w:sz w:val="24"/>
          <w:szCs w:val="24"/>
          <w:highlight w:val="white"/>
        </w:rPr>
        <w:t xml:space="preserve">Number of Marriott International employees worldwide from 2007 to 2022. </w:t>
      </w:r>
      <w:r w:rsidRPr="00433761">
        <w:rPr>
          <w:sz w:val="24"/>
          <w:szCs w:val="24"/>
          <w:highlight w:val="white"/>
        </w:rPr>
        <w:t xml:space="preserve"> Available at:</w:t>
      </w:r>
      <w:r w:rsidR="00260566">
        <w:rPr>
          <w:sz w:val="24"/>
          <w:szCs w:val="24"/>
          <w:highlight w:val="white"/>
        </w:rPr>
        <w:t xml:space="preserve"> </w:t>
      </w:r>
      <w:hyperlink r:id="rId13" w:anchor=":~:text=employed%20approximately%20140%20thousand%20people,worked%20for%20Marriott%20International%2C%20Inc" w:history="1">
        <w:r w:rsidR="00350A04" w:rsidRPr="00EB0BFF">
          <w:rPr>
            <w:rStyle w:val="Hyperlink"/>
            <w:sz w:val="24"/>
            <w:szCs w:val="24"/>
            <w:highlight w:val="white"/>
          </w:rPr>
          <w:t>https://www.statista.com/statistics/297269/number-of-marriott-international-employees-worldwide/#:~:text=employed%20approximately%20140%20thousand%20people,worked%20for%20Marriott%20International%2C%20Inc</w:t>
        </w:r>
      </w:hyperlink>
      <w:r w:rsidR="00350A04">
        <w:rPr>
          <w:sz w:val="24"/>
          <w:szCs w:val="24"/>
          <w:highlight w:val="white"/>
        </w:rPr>
        <w:t xml:space="preserve"> </w:t>
      </w:r>
      <w:r w:rsidR="00260566">
        <w:rPr>
          <w:sz w:val="24"/>
          <w:szCs w:val="24"/>
          <w:highlight w:val="white"/>
        </w:rPr>
        <w:t>(</w:t>
      </w:r>
      <w:r w:rsidRPr="00433761">
        <w:rPr>
          <w:sz w:val="24"/>
          <w:szCs w:val="24"/>
          <w:highlight w:val="white"/>
        </w:rPr>
        <w:t>Accessed</w:t>
      </w:r>
      <w:r w:rsidR="00260566">
        <w:rPr>
          <w:sz w:val="24"/>
          <w:szCs w:val="24"/>
          <w:highlight w:val="white"/>
        </w:rPr>
        <w:t>:</w:t>
      </w:r>
      <w:r w:rsidR="00350A04">
        <w:rPr>
          <w:sz w:val="24"/>
          <w:szCs w:val="24"/>
          <w:highlight w:val="white"/>
        </w:rPr>
        <w:t xml:space="preserve"> </w:t>
      </w:r>
      <w:r w:rsidR="00260566">
        <w:rPr>
          <w:sz w:val="24"/>
          <w:szCs w:val="24"/>
          <w:highlight w:val="white"/>
        </w:rPr>
        <w:t>4</w:t>
      </w:r>
      <w:r w:rsidRPr="00260566">
        <w:rPr>
          <w:sz w:val="24"/>
          <w:szCs w:val="24"/>
          <w:highlight w:val="white"/>
          <w:vertAlign w:val="superscript"/>
        </w:rPr>
        <w:t>th</w:t>
      </w:r>
      <w:r w:rsidR="00260566">
        <w:rPr>
          <w:sz w:val="24"/>
          <w:szCs w:val="24"/>
          <w:highlight w:val="white"/>
        </w:rPr>
        <w:t xml:space="preserve"> November</w:t>
      </w:r>
      <w:r w:rsidRPr="00433761">
        <w:rPr>
          <w:sz w:val="24"/>
          <w:szCs w:val="24"/>
          <w:highlight w:val="white"/>
        </w:rPr>
        <w:t xml:space="preserve"> 2023</w:t>
      </w:r>
      <w:r w:rsidR="00260566">
        <w:rPr>
          <w:sz w:val="24"/>
          <w:szCs w:val="24"/>
          <w:highlight w:val="white"/>
        </w:rPr>
        <w:t>)</w:t>
      </w:r>
      <w:r w:rsidRPr="00433761">
        <w:rPr>
          <w:sz w:val="24"/>
          <w:szCs w:val="24"/>
          <w:highlight w:val="white"/>
        </w:rPr>
        <w:t>.</w:t>
      </w:r>
    </w:p>
    <w:p w14:paraId="52B4E64B" w14:textId="74E68958" w:rsidR="00A7054A" w:rsidRPr="00433761" w:rsidRDefault="0098749E" w:rsidP="00DD0B82">
      <w:pPr>
        <w:widowControl w:val="0"/>
        <w:spacing w:before="200" w:after="200" w:line="360" w:lineRule="auto"/>
        <w:jc w:val="both"/>
        <w:rPr>
          <w:sz w:val="24"/>
          <w:szCs w:val="24"/>
          <w:highlight w:val="white"/>
        </w:rPr>
      </w:pPr>
      <w:r w:rsidRPr="00433761">
        <w:rPr>
          <w:sz w:val="24"/>
          <w:szCs w:val="24"/>
          <w:highlight w:val="white"/>
        </w:rPr>
        <w:t>Statista</w:t>
      </w:r>
      <w:r w:rsidR="00350A04">
        <w:rPr>
          <w:sz w:val="24"/>
          <w:szCs w:val="24"/>
          <w:highlight w:val="white"/>
        </w:rPr>
        <w:t xml:space="preserve"> (</w:t>
      </w:r>
      <w:r w:rsidRPr="00433761">
        <w:rPr>
          <w:sz w:val="24"/>
          <w:szCs w:val="24"/>
          <w:highlight w:val="white"/>
        </w:rPr>
        <w:t>2023</w:t>
      </w:r>
      <w:r w:rsidR="00350A04">
        <w:rPr>
          <w:sz w:val="24"/>
          <w:szCs w:val="24"/>
          <w:highlight w:val="white"/>
        </w:rPr>
        <w:t>)</w:t>
      </w:r>
      <w:r w:rsidRPr="00433761">
        <w:rPr>
          <w:sz w:val="24"/>
          <w:szCs w:val="24"/>
          <w:highlight w:val="white"/>
        </w:rPr>
        <w:t xml:space="preserve"> </w:t>
      </w:r>
      <w:r w:rsidRPr="00433761">
        <w:rPr>
          <w:i/>
          <w:sz w:val="24"/>
          <w:szCs w:val="24"/>
          <w:highlight w:val="white"/>
        </w:rPr>
        <w:t xml:space="preserve">Revenue of Marriott International worldwide from 1999 to 2022. </w:t>
      </w:r>
      <w:r w:rsidRPr="00433761">
        <w:rPr>
          <w:sz w:val="24"/>
          <w:szCs w:val="24"/>
          <w:highlight w:val="white"/>
        </w:rPr>
        <w:t xml:space="preserve"> Available at:</w:t>
      </w:r>
      <w:r w:rsidR="00350A04">
        <w:rPr>
          <w:sz w:val="24"/>
          <w:szCs w:val="24"/>
          <w:highlight w:val="white"/>
        </w:rPr>
        <w:t xml:space="preserve"> </w:t>
      </w:r>
      <w:hyperlink r:id="rId14" w:history="1">
        <w:r w:rsidR="00350A04" w:rsidRPr="00EB0BFF">
          <w:rPr>
            <w:rStyle w:val="Hyperlink"/>
            <w:sz w:val="24"/>
            <w:szCs w:val="24"/>
            <w:highlight w:val="white"/>
          </w:rPr>
          <w:t>https://www.statista.com/statistics/266279/revenue-of-the-marriott-</w:t>
        </w:r>
        <w:r w:rsidR="00350A04" w:rsidRPr="00EB0BFF">
          <w:rPr>
            <w:rStyle w:val="Hyperlink"/>
            <w:sz w:val="24"/>
            <w:szCs w:val="24"/>
            <w:highlight w:val="white"/>
          </w:rPr>
          <w:lastRenderedPageBreak/>
          <w:t>international-inc-hotel-chain/</w:t>
        </w:r>
      </w:hyperlink>
      <w:r w:rsidR="00350A04">
        <w:rPr>
          <w:sz w:val="24"/>
          <w:szCs w:val="24"/>
          <w:highlight w:val="white"/>
        </w:rPr>
        <w:t xml:space="preserve"> </w:t>
      </w:r>
      <w:r w:rsidRPr="00433761">
        <w:rPr>
          <w:sz w:val="24"/>
          <w:szCs w:val="24"/>
          <w:highlight w:val="white"/>
        </w:rPr>
        <w:t xml:space="preserve"> </w:t>
      </w:r>
      <w:r w:rsidR="00350A04">
        <w:rPr>
          <w:sz w:val="24"/>
          <w:szCs w:val="24"/>
          <w:highlight w:val="white"/>
        </w:rPr>
        <w:t>(</w:t>
      </w:r>
      <w:r w:rsidRPr="00433761">
        <w:rPr>
          <w:sz w:val="24"/>
          <w:szCs w:val="24"/>
          <w:highlight w:val="white"/>
        </w:rPr>
        <w:t>Accessed</w:t>
      </w:r>
      <w:r w:rsidR="00350A04">
        <w:rPr>
          <w:sz w:val="24"/>
          <w:szCs w:val="24"/>
          <w:highlight w:val="white"/>
        </w:rPr>
        <w:t>:</w:t>
      </w:r>
      <w:r w:rsidRPr="00433761">
        <w:rPr>
          <w:sz w:val="24"/>
          <w:szCs w:val="24"/>
          <w:highlight w:val="white"/>
        </w:rPr>
        <w:t xml:space="preserve"> 4th </w:t>
      </w:r>
      <w:r w:rsidR="00350A04">
        <w:rPr>
          <w:sz w:val="24"/>
          <w:szCs w:val="24"/>
          <w:highlight w:val="white"/>
        </w:rPr>
        <w:t>November</w:t>
      </w:r>
      <w:r w:rsidRPr="00433761">
        <w:rPr>
          <w:sz w:val="24"/>
          <w:szCs w:val="24"/>
          <w:highlight w:val="white"/>
        </w:rPr>
        <w:t xml:space="preserve"> 2023</w:t>
      </w:r>
      <w:r w:rsidR="00350A04">
        <w:rPr>
          <w:sz w:val="24"/>
          <w:szCs w:val="24"/>
          <w:highlight w:val="white"/>
        </w:rPr>
        <w:t>)</w:t>
      </w:r>
      <w:r w:rsidRPr="00433761">
        <w:rPr>
          <w:sz w:val="24"/>
          <w:szCs w:val="24"/>
          <w:highlight w:val="white"/>
        </w:rPr>
        <w:t>.</w:t>
      </w:r>
    </w:p>
    <w:p w14:paraId="00F3B02E" w14:textId="505FF781" w:rsidR="00A7054A" w:rsidRPr="00A311D9" w:rsidRDefault="0098749E" w:rsidP="00DD0B82">
      <w:pPr>
        <w:widowControl w:val="0"/>
        <w:spacing w:before="200" w:after="200" w:line="360" w:lineRule="auto"/>
        <w:jc w:val="both"/>
        <w:rPr>
          <w:color w:val="000000" w:themeColor="text1"/>
          <w:sz w:val="24"/>
          <w:szCs w:val="24"/>
          <w:highlight w:val="white"/>
        </w:rPr>
      </w:pPr>
      <w:r w:rsidRPr="00A311D9">
        <w:rPr>
          <w:color w:val="000000" w:themeColor="text1"/>
          <w:sz w:val="24"/>
          <w:szCs w:val="24"/>
          <w:highlight w:val="white"/>
        </w:rPr>
        <w:t>Thiele, L.P.</w:t>
      </w:r>
      <w:r w:rsidR="00350A04" w:rsidRPr="00A311D9">
        <w:rPr>
          <w:color w:val="000000" w:themeColor="text1"/>
          <w:sz w:val="24"/>
          <w:szCs w:val="24"/>
          <w:highlight w:val="white"/>
        </w:rPr>
        <w:t xml:space="preserve"> (</w:t>
      </w:r>
      <w:r w:rsidRPr="00A311D9">
        <w:rPr>
          <w:color w:val="000000" w:themeColor="text1"/>
          <w:sz w:val="24"/>
          <w:szCs w:val="24"/>
          <w:highlight w:val="white"/>
        </w:rPr>
        <w:t>2016</w:t>
      </w:r>
      <w:proofErr w:type="gramStart"/>
      <w:r w:rsidR="00350A04" w:rsidRPr="00A311D9">
        <w:rPr>
          <w:color w:val="000000" w:themeColor="text1"/>
          <w:sz w:val="24"/>
          <w:szCs w:val="24"/>
          <w:highlight w:val="white"/>
        </w:rPr>
        <w:t xml:space="preserve">) </w:t>
      </w:r>
      <w:r w:rsidRPr="00A311D9">
        <w:rPr>
          <w:color w:val="000000" w:themeColor="text1"/>
          <w:sz w:val="24"/>
          <w:szCs w:val="24"/>
          <w:highlight w:val="white"/>
        </w:rPr>
        <w:t xml:space="preserve"> </w:t>
      </w:r>
      <w:r w:rsidRPr="00A311D9">
        <w:rPr>
          <w:i/>
          <w:color w:val="000000" w:themeColor="text1"/>
          <w:sz w:val="24"/>
          <w:szCs w:val="24"/>
          <w:highlight w:val="white"/>
        </w:rPr>
        <w:t>Sustainability</w:t>
      </w:r>
      <w:proofErr w:type="gramEnd"/>
      <w:r w:rsidRPr="00A311D9">
        <w:rPr>
          <w:color w:val="000000" w:themeColor="text1"/>
          <w:sz w:val="24"/>
          <w:szCs w:val="24"/>
          <w:highlight w:val="white"/>
        </w:rPr>
        <w:t>. John Wiley &amp; Sons.</w:t>
      </w:r>
    </w:p>
    <w:p w14:paraId="1FBA7B87" w14:textId="5F3598B5" w:rsidR="00A7054A" w:rsidRPr="00AF4953" w:rsidRDefault="0098749E" w:rsidP="00DD0B82">
      <w:pPr>
        <w:spacing w:before="200" w:after="200" w:line="360" w:lineRule="auto"/>
        <w:jc w:val="both"/>
        <w:rPr>
          <w:color w:val="000000" w:themeColor="text1"/>
          <w:sz w:val="24"/>
          <w:szCs w:val="24"/>
        </w:rPr>
      </w:pPr>
      <w:proofErr w:type="spellStart"/>
      <w:r w:rsidRPr="00AF4953">
        <w:rPr>
          <w:color w:val="000000" w:themeColor="text1"/>
          <w:sz w:val="24"/>
          <w:szCs w:val="24"/>
        </w:rPr>
        <w:t>Widyawati</w:t>
      </w:r>
      <w:proofErr w:type="spellEnd"/>
      <w:r w:rsidRPr="00AF4953">
        <w:rPr>
          <w:color w:val="000000" w:themeColor="text1"/>
          <w:sz w:val="24"/>
          <w:szCs w:val="24"/>
        </w:rPr>
        <w:t>, L.</w:t>
      </w:r>
      <w:r w:rsidR="00350A04" w:rsidRPr="00AF4953">
        <w:rPr>
          <w:color w:val="000000" w:themeColor="text1"/>
          <w:sz w:val="24"/>
          <w:szCs w:val="24"/>
        </w:rPr>
        <w:t xml:space="preserve"> (</w:t>
      </w:r>
      <w:r w:rsidRPr="00AF4953">
        <w:rPr>
          <w:color w:val="000000" w:themeColor="text1"/>
          <w:sz w:val="24"/>
          <w:szCs w:val="24"/>
        </w:rPr>
        <w:t>2020</w:t>
      </w:r>
      <w:proofErr w:type="gramStart"/>
      <w:r w:rsidR="00350A04" w:rsidRPr="00AF4953">
        <w:rPr>
          <w:color w:val="000000" w:themeColor="text1"/>
          <w:sz w:val="24"/>
          <w:szCs w:val="24"/>
        </w:rPr>
        <w:t xml:space="preserve">) </w:t>
      </w:r>
      <w:r w:rsidRPr="00AF4953">
        <w:rPr>
          <w:color w:val="000000" w:themeColor="text1"/>
          <w:sz w:val="24"/>
          <w:szCs w:val="24"/>
        </w:rPr>
        <w:t xml:space="preserve"> </w:t>
      </w:r>
      <w:r w:rsidR="00AF4953" w:rsidRPr="00AF4953">
        <w:rPr>
          <w:color w:val="000000" w:themeColor="text1"/>
          <w:sz w:val="24"/>
          <w:szCs w:val="24"/>
        </w:rPr>
        <w:t>‘</w:t>
      </w:r>
      <w:proofErr w:type="gramEnd"/>
      <w:r w:rsidRPr="00AF4953">
        <w:rPr>
          <w:color w:val="000000" w:themeColor="text1"/>
          <w:sz w:val="24"/>
          <w:szCs w:val="24"/>
        </w:rPr>
        <w:t>A systematic literature review of socially responsible investment and environmental social governance metrics</w:t>
      </w:r>
      <w:r w:rsidR="00AF4953" w:rsidRPr="00AF4953">
        <w:rPr>
          <w:color w:val="000000" w:themeColor="text1"/>
          <w:sz w:val="24"/>
          <w:szCs w:val="24"/>
        </w:rPr>
        <w:t xml:space="preserve">’,  </w:t>
      </w:r>
      <w:r w:rsidR="00635B4A" w:rsidRPr="00AF4953">
        <w:rPr>
          <w:i/>
          <w:iCs/>
          <w:color w:val="000000" w:themeColor="text1"/>
          <w:sz w:val="24"/>
          <w:szCs w:val="24"/>
        </w:rPr>
        <w:t>Business</w:t>
      </w:r>
      <w:r w:rsidR="00AF4953" w:rsidRPr="00AF4953">
        <w:rPr>
          <w:i/>
          <w:iCs/>
          <w:color w:val="000000" w:themeColor="text1"/>
          <w:sz w:val="24"/>
          <w:szCs w:val="24"/>
        </w:rPr>
        <w:t xml:space="preserve"> strategy and the environment</w:t>
      </w:r>
      <w:r w:rsidR="00AF4953" w:rsidRPr="00AF4953">
        <w:rPr>
          <w:color w:val="000000" w:themeColor="text1"/>
          <w:sz w:val="24"/>
          <w:szCs w:val="24"/>
        </w:rPr>
        <w:t xml:space="preserve"> 29</w:t>
      </w:r>
      <w:r w:rsidR="00AF4953">
        <w:rPr>
          <w:color w:val="000000" w:themeColor="text1"/>
          <w:sz w:val="24"/>
          <w:szCs w:val="24"/>
        </w:rPr>
        <w:t>(2)</w:t>
      </w:r>
      <w:r w:rsidR="00AF4953" w:rsidRPr="00AF4953">
        <w:rPr>
          <w:color w:val="000000" w:themeColor="text1"/>
          <w:sz w:val="24"/>
          <w:szCs w:val="24"/>
        </w:rPr>
        <w:t xml:space="preserve"> pp. 619-637</w:t>
      </w:r>
    </w:p>
    <w:p w14:paraId="22508B14" w14:textId="77777777" w:rsidR="00AF4953" w:rsidRDefault="00AF4953" w:rsidP="00DD0B82">
      <w:pPr>
        <w:spacing w:before="200" w:after="200" w:line="360" w:lineRule="auto"/>
        <w:jc w:val="both"/>
        <w:rPr>
          <w:color w:val="FF0000"/>
          <w:sz w:val="24"/>
          <w:szCs w:val="24"/>
        </w:rPr>
      </w:pPr>
    </w:p>
    <w:p w14:paraId="6102993F" w14:textId="77777777" w:rsidR="00AF4953" w:rsidRPr="00680C93" w:rsidRDefault="00AF4953" w:rsidP="00DD0B82">
      <w:pPr>
        <w:spacing w:before="200" w:after="200" w:line="360" w:lineRule="auto"/>
        <w:jc w:val="both"/>
        <w:rPr>
          <w:color w:val="FF0000"/>
          <w:sz w:val="24"/>
          <w:szCs w:val="24"/>
          <w:highlight w:val="white"/>
        </w:rPr>
      </w:pPr>
    </w:p>
    <w:p w14:paraId="5021A0F7" w14:textId="77777777" w:rsidR="00A7054A" w:rsidRPr="00433761" w:rsidRDefault="00A7054A" w:rsidP="00DD0B82">
      <w:pPr>
        <w:widowControl w:val="0"/>
        <w:spacing w:before="200" w:after="200" w:line="360" w:lineRule="auto"/>
        <w:rPr>
          <w:sz w:val="24"/>
          <w:szCs w:val="24"/>
          <w:highlight w:val="white"/>
        </w:rPr>
      </w:pPr>
    </w:p>
    <w:p w14:paraId="35290E8B" w14:textId="77777777" w:rsidR="00A7054A" w:rsidRPr="00433761" w:rsidRDefault="00A7054A" w:rsidP="00DD0B82">
      <w:pPr>
        <w:spacing w:before="200" w:after="200" w:line="360" w:lineRule="auto"/>
        <w:jc w:val="both"/>
      </w:pPr>
    </w:p>
    <w:p w14:paraId="031FAE63" w14:textId="77777777" w:rsidR="00A7054A" w:rsidRPr="00433761" w:rsidRDefault="00A7054A" w:rsidP="00DD0B82">
      <w:pPr>
        <w:widowControl w:val="0"/>
        <w:pBdr>
          <w:top w:val="nil"/>
          <w:left w:val="nil"/>
          <w:bottom w:val="nil"/>
          <w:right w:val="nil"/>
          <w:between w:val="nil"/>
        </w:pBdr>
        <w:spacing w:before="200" w:after="200" w:line="360" w:lineRule="auto"/>
      </w:pPr>
    </w:p>
    <w:sectPr w:rsidR="00A7054A" w:rsidRPr="00433761">
      <w:headerReference w:type="even" r:id="rId15"/>
      <w:headerReference w:type="default" r:id="rId16"/>
      <w:footerReference w:type="even" r:id="rId17"/>
      <w:footerReference w:type="default" r:id="rId18"/>
      <w:headerReference w:type="first" r:id="rId19"/>
      <w:footerReference w:type="first" r:id="rId2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18B5D" w14:textId="77777777" w:rsidR="00666289" w:rsidRDefault="00666289">
      <w:pPr>
        <w:spacing w:line="240" w:lineRule="auto"/>
      </w:pPr>
      <w:r>
        <w:separator/>
      </w:r>
    </w:p>
  </w:endnote>
  <w:endnote w:type="continuationSeparator" w:id="0">
    <w:p w14:paraId="2CB90CAF" w14:textId="77777777" w:rsidR="00666289" w:rsidRDefault="006662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8380" w14:textId="77777777" w:rsidR="00A7054A" w:rsidRDefault="00A7054A">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F56F6" w14:textId="77777777" w:rsidR="00A7054A" w:rsidRDefault="0098749E">
    <w:pPr>
      <w:jc w:val="right"/>
    </w:pPr>
    <w:r>
      <w:fldChar w:fldCharType="begin"/>
    </w:r>
    <w:r>
      <w:instrText>PAGE</w:instrText>
    </w:r>
    <w:r>
      <w:fldChar w:fldCharType="separate"/>
    </w:r>
    <w:r w:rsidR="00433761">
      <w:rPr>
        <w:noProof/>
      </w:rPr>
      <w:t>12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57845" w14:textId="77777777" w:rsidR="00A7054A" w:rsidRDefault="00A7054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BC1E4" w14:textId="77777777" w:rsidR="00666289" w:rsidRDefault="00666289">
      <w:pPr>
        <w:spacing w:line="240" w:lineRule="auto"/>
      </w:pPr>
      <w:r>
        <w:separator/>
      </w:r>
    </w:p>
  </w:footnote>
  <w:footnote w:type="continuationSeparator" w:id="0">
    <w:p w14:paraId="7877AE34" w14:textId="77777777" w:rsidR="00666289" w:rsidRDefault="006662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4ADD5" w14:textId="77777777" w:rsidR="00A7054A" w:rsidRDefault="00A7054A">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DA43C" w14:textId="77777777" w:rsidR="00A7054A" w:rsidRDefault="00A7054A">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BAA1F" w14:textId="77777777" w:rsidR="00A7054A" w:rsidRDefault="00A7054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54A"/>
    <w:rsid w:val="00040449"/>
    <w:rsid w:val="00091A57"/>
    <w:rsid w:val="00217DB6"/>
    <w:rsid w:val="00260566"/>
    <w:rsid w:val="00336DF3"/>
    <w:rsid w:val="00350A04"/>
    <w:rsid w:val="00354BA5"/>
    <w:rsid w:val="00381BBA"/>
    <w:rsid w:val="00433761"/>
    <w:rsid w:val="00434697"/>
    <w:rsid w:val="004F0F67"/>
    <w:rsid w:val="00553452"/>
    <w:rsid w:val="005B5205"/>
    <w:rsid w:val="00635B4A"/>
    <w:rsid w:val="00666289"/>
    <w:rsid w:val="00680C93"/>
    <w:rsid w:val="006B294D"/>
    <w:rsid w:val="00862232"/>
    <w:rsid w:val="00911611"/>
    <w:rsid w:val="0098749E"/>
    <w:rsid w:val="00A311D9"/>
    <w:rsid w:val="00A7054A"/>
    <w:rsid w:val="00AF4953"/>
    <w:rsid w:val="00C82B7D"/>
    <w:rsid w:val="00D54CF6"/>
    <w:rsid w:val="00D67B9D"/>
    <w:rsid w:val="00D7544A"/>
    <w:rsid w:val="00DD0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E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00" w:after="200" w:line="360" w:lineRule="auto"/>
      <w:jc w:val="both"/>
      <w:outlineLvl w:val="0"/>
    </w:pPr>
    <w:rPr>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1365D"/>
    <w:pPr>
      <w:tabs>
        <w:tab w:val="center" w:pos="4680"/>
        <w:tab w:val="right" w:pos="9360"/>
      </w:tabs>
      <w:spacing w:line="240" w:lineRule="auto"/>
    </w:pPr>
  </w:style>
  <w:style w:type="character" w:customStyle="1" w:styleId="HeaderChar">
    <w:name w:val="Header Char"/>
    <w:basedOn w:val="DefaultParagraphFont"/>
    <w:link w:val="Header"/>
    <w:uiPriority w:val="99"/>
    <w:rsid w:val="0051365D"/>
  </w:style>
  <w:style w:type="paragraph" w:styleId="Footer">
    <w:name w:val="footer"/>
    <w:basedOn w:val="Normal"/>
    <w:link w:val="FooterChar"/>
    <w:uiPriority w:val="99"/>
    <w:unhideWhenUsed/>
    <w:rsid w:val="0051365D"/>
    <w:pPr>
      <w:tabs>
        <w:tab w:val="center" w:pos="4680"/>
        <w:tab w:val="right" w:pos="9360"/>
      </w:tabs>
      <w:spacing w:line="240" w:lineRule="auto"/>
    </w:pPr>
  </w:style>
  <w:style w:type="character" w:customStyle="1" w:styleId="FooterChar">
    <w:name w:val="Footer Char"/>
    <w:basedOn w:val="DefaultParagraphFont"/>
    <w:link w:val="Footer"/>
    <w:uiPriority w:val="99"/>
    <w:rsid w:val="0051365D"/>
  </w:style>
  <w:style w:type="character" w:styleId="CommentReference">
    <w:name w:val="annotation reference"/>
    <w:basedOn w:val="DefaultParagraphFont"/>
    <w:uiPriority w:val="99"/>
    <w:semiHidden/>
    <w:unhideWhenUsed/>
    <w:rsid w:val="00354908"/>
    <w:rPr>
      <w:sz w:val="16"/>
      <w:szCs w:val="16"/>
    </w:rPr>
  </w:style>
  <w:style w:type="paragraph" w:styleId="CommentText">
    <w:name w:val="annotation text"/>
    <w:basedOn w:val="Normal"/>
    <w:link w:val="CommentTextChar"/>
    <w:uiPriority w:val="99"/>
    <w:semiHidden/>
    <w:unhideWhenUsed/>
    <w:rsid w:val="00354908"/>
    <w:pPr>
      <w:spacing w:line="240" w:lineRule="auto"/>
    </w:pPr>
    <w:rPr>
      <w:sz w:val="20"/>
      <w:szCs w:val="20"/>
    </w:rPr>
  </w:style>
  <w:style w:type="character" w:customStyle="1" w:styleId="CommentTextChar">
    <w:name w:val="Comment Text Char"/>
    <w:basedOn w:val="DefaultParagraphFont"/>
    <w:link w:val="CommentText"/>
    <w:uiPriority w:val="99"/>
    <w:semiHidden/>
    <w:rsid w:val="00354908"/>
    <w:rPr>
      <w:sz w:val="20"/>
      <w:szCs w:val="20"/>
    </w:rPr>
  </w:style>
  <w:style w:type="paragraph" w:styleId="CommentSubject">
    <w:name w:val="annotation subject"/>
    <w:basedOn w:val="CommentText"/>
    <w:next w:val="CommentText"/>
    <w:link w:val="CommentSubjectChar"/>
    <w:uiPriority w:val="99"/>
    <w:semiHidden/>
    <w:unhideWhenUsed/>
    <w:rsid w:val="00354908"/>
    <w:rPr>
      <w:b/>
      <w:bCs/>
    </w:rPr>
  </w:style>
  <w:style w:type="character" w:customStyle="1" w:styleId="CommentSubjectChar">
    <w:name w:val="Comment Subject Char"/>
    <w:basedOn w:val="CommentTextChar"/>
    <w:link w:val="CommentSubject"/>
    <w:uiPriority w:val="99"/>
    <w:semiHidden/>
    <w:rsid w:val="00354908"/>
    <w:rPr>
      <w:b/>
      <w:bCs/>
      <w:sz w:val="20"/>
      <w:szCs w:val="20"/>
    </w:rPr>
  </w:style>
  <w:style w:type="paragraph" w:styleId="BalloonText">
    <w:name w:val="Balloon Text"/>
    <w:basedOn w:val="Normal"/>
    <w:link w:val="BalloonTextChar"/>
    <w:uiPriority w:val="99"/>
    <w:semiHidden/>
    <w:unhideWhenUsed/>
    <w:rsid w:val="0035490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908"/>
    <w:rPr>
      <w:rFonts w:ascii="Segoe UI" w:hAnsi="Segoe UI" w:cs="Segoe UI"/>
      <w:sz w:val="18"/>
      <w:szCs w:val="18"/>
    </w:rPr>
  </w:style>
  <w:style w:type="paragraph" w:styleId="ListParagraph">
    <w:name w:val="List Paragraph"/>
    <w:basedOn w:val="Normal"/>
    <w:uiPriority w:val="34"/>
    <w:qFormat/>
    <w:rsid w:val="00354908"/>
    <w:pPr>
      <w:ind w:left="720"/>
      <w:contextualSpacing/>
    </w:pPr>
  </w:style>
  <w:style w:type="character" w:styleId="Hyperlink">
    <w:name w:val="Hyperlink"/>
    <w:basedOn w:val="DefaultParagraphFont"/>
    <w:uiPriority w:val="99"/>
    <w:unhideWhenUsed/>
    <w:rsid w:val="00354BA5"/>
    <w:rPr>
      <w:color w:val="0000FF" w:themeColor="hyperlink"/>
      <w:u w:val="single"/>
    </w:rPr>
  </w:style>
  <w:style w:type="character" w:styleId="UnresolvedMention">
    <w:name w:val="Unresolved Mention"/>
    <w:basedOn w:val="DefaultParagraphFont"/>
    <w:uiPriority w:val="99"/>
    <w:semiHidden/>
    <w:unhideWhenUsed/>
    <w:rsid w:val="00354BA5"/>
    <w:rPr>
      <w:color w:val="605E5C"/>
      <w:shd w:val="clear" w:color="auto" w:fill="E1DFDD"/>
    </w:rPr>
  </w:style>
  <w:style w:type="character" w:styleId="FollowedHyperlink">
    <w:name w:val="FollowedHyperlink"/>
    <w:basedOn w:val="DefaultParagraphFont"/>
    <w:uiPriority w:val="99"/>
    <w:semiHidden/>
    <w:unhideWhenUsed/>
    <w:rsid w:val="0026056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hilton.com/en/corporate/development/hilton-performance-advantage/" TargetMode="External"/><Relationship Id="rId13" Type="http://schemas.openxmlformats.org/officeDocument/2006/relationships/hyperlink" Target="https://www.statista.com/statistics/297269/number-of-marriott-international-employees-worldwide/"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corporate.wyndhamhotels.com/news-releases/wyndham-teams-with-amperity-to-elevate-global-marketing-capabilities//" TargetMode="External"/><Relationship Id="rId12" Type="http://schemas.openxmlformats.org/officeDocument/2006/relationships/hyperlink" Target="https://www.statista.com/statistics/426174/socially-responsible-investments-sri-united-kingdom-by-strategies/"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marriott.com/default.mi"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marriott.com/about/culture-and-values/history.mi"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serve360.marriott.com/sustainable-goals/" TargetMode="External"/><Relationship Id="rId14" Type="http://schemas.openxmlformats.org/officeDocument/2006/relationships/hyperlink" Target="https://www.statista.com/statistics/266279/revenue-of-the-marriott-international-inc-hotel-chai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3169</Words>
  <Characters>18064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2023-11-11T17:06:00Z</dcterms:created>
  <dcterms:modified xsi:type="dcterms:W3CDTF">2023-11-12T18:41:00Z</dcterms:modified>
</cp:coreProperties>
</file>