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D5964" w:rsidRDefault="00ED5964" w14:paraId="3BEDB360" w14:textId="4D5A394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725359" w:rsidR="00ED5964" w:rsidP="00725359" w:rsidRDefault="00ED5964" w14:paraId="2EF804A0" w14:textId="46E086B1">
      <w:pPr>
        <w:pStyle w:val="p1"/>
        <w:spacing w:line="360" w:lineRule="auto"/>
        <w:rPr>
          <w:rFonts w:ascii="Arial" w:hAnsi="Arial" w:cs="Arial"/>
          <w:sz w:val="24"/>
          <w:szCs w:val="24"/>
        </w:rPr>
      </w:pPr>
      <w:r w:rsidRPr="00725359">
        <w:rPr>
          <w:rFonts w:ascii="Arial" w:hAnsi="Arial" w:cs="Arial"/>
          <w:sz w:val="24"/>
          <w:szCs w:val="24"/>
        </w:rPr>
        <w:t xml:space="preserve">Name: </w:t>
      </w:r>
      <w:r w:rsidR="00B333AF">
        <w:rPr>
          <w:rFonts w:ascii="Arial" w:hAnsi="Arial" w:cs="Arial"/>
          <w:sz w:val="24"/>
          <w:szCs w:val="24"/>
        </w:rPr>
        <w:t>Bilqas Ashraf</w:t>
      </w:r>
    </w:p>
    <w:p w:rsidRPr="00725359" w:rsidR="00ED5964" w:rsidP="00725359" w:rsidRDefault="00ED5964" w14:paraId="485B6F49" w14:noSpellErr="1" w14:textId="2ED1A6BE">
      <w:pPr>
        <w:spacing w:line="360" w:lineRule="auto"/>
        <w:jc w:val="both"/>
        <w:rPr>
          <w:rFonts w:ascii="Arial" w:hAnsi="Arial" w:cs="Arial"/>
          <w:sz w:val="24"/>
          <w:szCs w:val="24"/>
        </w:rPr>
      </w:pPr>
      <w:r w:rsidRPr="66AF2DD1" w:rsidR="00ED5964">
        <w:rPr>
          <w:rFonts w:ascii="Arial" w:hAnsi="Arial" w:cs="Arial"/>
          <w:sz w:val="24"/>
          <w:szCs w:val="24"/>
        </w:rPr>
        <w:t xml:space="preserve">Student ID: </w:t>
      </w:r>
      <w:r w:rsidRPr="66AF2DD1" w:rsidR="08ED0885">
        <w:rPr>
          <w:rFonts w:ascii="Arial" w:hAnsi="Arial" w:cs="Arial"/>
          <w:sz w:val="24"/>
          <w:szCs w:val="24"/>
        </w:rPr>
        <w:t>2426398</w:t>
      </w:r>
    </w:p>
    <w:p w:rsidRPr="00725359" w:rsidR="00ED5964" w:rsidP="00725359" w:rsidRDefault="00ED5964" w14:paraId="3C1E7A20" w14:textId="04CF73AF">
      <w:pPr>
        <w:spacing w:line="360" w:lineRule="auto"/>
        <w:jc w:val="both"/>
        <w:rPr>
          <w:rFonts w:ascii="Arial" w:hAnsi="Arial" w:cs="Arial" w:eastAsiaTheme="minorHAnsi"/>
          <w:sz w:val="24"/>
          <w:szCs w:val="24"/>
          <w:lang w:eastAsia="en-US"/>
        </w:rPr>
      </w:pPr>
      <w:r w:rsidRPr="00725359">
        <w:rPr>
          <w:rFonts w:ascii="Arial" w:hAnsi="Arial" w:cs="Arial"/>
          <w:sz w:val="24"/>
          <w:szCs w:val="24"/>
        </w:rPr>
        <w:t>Module Code</w:t>
      </w:r>
      <w:r w:rsidRPr="00725359" w:rsidR="00A002BA">
        <w:rPr>
          <w:rFonts w:ascii="Arial" w:hAnsi="Arial" w:cs="Arial"/>
          <w:sz w:val="24"/>
          <w:szCs w:val="24"/>
        </w:rPr>
        <w:t>:</w:t>
      </w:r>
      <w:r w:rsidRPr="00725359" w:rsidR="000A42BE">
        <w:rPr>
          <w:rFonts w:ascii="Arial" w:hAnsi="Arial" w:cs="Arial"/>
          <w:sz w:val="24"/>
          <w:szCs w:val="24"/>
        </w:rPr>
        <w:t xml:space="preserve"> LCHS40001</w:t>
      </w:r>
    </w:p>
    <w:p w:rsidRPr="00725359" w:rsidR="00ED5964" w:rsidP="00725359" w:rsidRDefault="00ED5964" w14:paraId="4EEB2DA3" w14:textId="3381BA4A">
      <w:pPr>
        <w:spacing w:line="360" w:lineRule="auto"/>
        <w:jc w:val="both"/>
        <w:rPr>
          <w:rFonts w:ascii="Arial" w:hAnsi="Arial" w:cs="Arial" w:eastAsiaTheme="minorHAnsi"/>
          <w:sz w:val="24"/>
          <w:szCs w:val="24"/>
          <w:lang w:eastAsia="en-US"/>
        </w:rPr>
      </w:pPr>
      <w:r w:rsidRPr="00725359">
        <w:rPr>
          <w:rFonts w:ascii="Arial" w:hAnsi="Arial" w:cs="Arial"/>
          <w:sz w:val="24"/>
          <w:szCs w:val="24"/>
        </w:rPr>
        <w:t xml:space="preserve">Module: </w:t>
      </w:r>
      <w:r w:rsidRPr="00725359" w:rsidR="00777AA8">
        <w:rPr>
          <w:rFonts w:ascii="Arial" w:hAnsi="Arial" w:cs="Arial" w:eastAsiaTheme="minorHAnsi"/>
          <w:sz w:val="24"/>
          <w:szCs w:val="24"/>
          <w:lang w:eastAsia="en-US"/>
        </w:rPr>
        <w:t>Academic and Employment Skills</w:t>
      </w:r>
    </w:p>
    <w:p w:rsidRPr="00725359" w:rsidR="00934A54" w:rsidP="00725359" w:rsidRDefault="00ED5964" w14:paraId="3BDD4EFE" w14:textId="0759F819">
      <w:pPr>
        <w:spacing w:line="360" w:lineRule="auto"/>
        <w:jc w:val="both"/>
        <w:rPr>
          <w:rFonts w:ascii="Arial" w:hAnsi="Arial" w:cs="Arial" w:eastAsiaTheme="minorHAnsi"/>
          <w:sz w:val="24"/>
          <w:szCs w:val="24"/>
          <w:lang w:eastAsia="en-US"/>
        </w:rPr>
      </w:pPr>
      <w:r w:rsidRPr="00725359">
        <w:rPr>
          <w:rFonts w:ascii="Arial" w:hAnsi="Arial" w:cs="Arial"/>
          <w:sz w:val="24"/>
          <w:szCs w:val="24"/>
        </w:rPr>
        <w:t xml:space="preserve">Lecturer: </w:t>
      </w:r>
      <w:r w:rsidRPr="00725359" w:rsidR="00934A54">
        <w:rPr>
          <w:rFonts w:ascii="Arial" w:hAnsi="Arial" w:cs="Arial" w:eastAsiaTheme="minorHAnsi"/>
          <w:sz w:val="24"/>
          <w:szCs w:val="24"/>
          <w:lang w:eastAsia="en-US"/>
        </w:rPr>
        <w:t xml:space="preserve">Daniel </w:t>
      </w:r>
      <w:proofErr w:type="spellStart"/>
      <w:r w:rsidRPr="00725359" w:rsidR="00934A54">
        <w:rPr>
          <w:rFonts w:ascii="Arial" w:hAnsi="Arial" w:cs="Arial" w:eastAsiaTheme="minorHAnsi"/>
          <w:sz w:val="24"/>
          <w:szCs w:val="24"/>
          <w:lang w:eastAsia="en-US"/>
        </w:rPr>
        <w:t>Jenkin-Smith</w:t>
      </w:r>
      <w:proofErr w:type="spellEnd"/>
    </w:p>
    <w:p w:rsidR="007125F1" w:rsidP="00725359" w:rsidRDefault="00ED5964" w14:paraId="2331B35C" w14:noSpellErr="1" w14:textId="61226DFD">
      <w:pPr>
        <w:spacing w:line="360" w:lineRule="auto"/>
        <w:jc w:val="both"/>
        <w:rPr>
          <w:rFonts w:ascii="Arial" w:hAnsi="Arial" w:cs="Arial"/>
          <w:sz w:val="24"/>
          <w:szCs w:val="24"/>
        </w:rPr>
      </w:pPr>
      <w:r w:rsidRPr="66AF2DD1" w:rsidR="00ED5964">
        <w:rPr>
          <w:rFonts w:ascii="Arial" w:hAnsi="Arial" w:cs="Arial"/>
          <w:sz w:val="24"/>
          <w:szCs w:val="24"/>
        </w:rPr>
        <w:t xml:space="preserve">Submitted on:  </w:t>
      </w:r>
      <w:r w:rsidRPr="66AF2DD1" w:rsidR="70FA343E">
        <w:rPr>
          <w:rFonts w:ascii="Arial" w:hAnsi="Arial" w:cs="Arial"/>
          <w:sz w:val="24"/>
          <w:szCs w:val="24"/>
        </w:rPr>
        <w:t>30 October 2025</w:t>
      </w:r>
    </w:p>
    <w:p w:rsidRPr="00725359" w:rsidR="0046084F" w:rsidP="00725359" w:rsidRDefault="0046084F" w14:paraId="18F49672" w14:textId="77777777">
      <w:pPr>
        <w:spacing w:line="360" w:lineRule="auto"/>
        <w:jc w:val="both"/>
        <w:rPr>
          <w:rFonts w:ascii="Arial" w:hAnsi="Arial" w:cs="Arial"/>
          <w:sz w:val="24"/>
          <w:szCs w:val="24"/>
        </w:rPr>
      </w:pPr>
    </w:p>
    <w:p w:rsidRPr="00441866" w:rsidR="00323C7A" w:rsidP="00AA4E73" w:rsidRDefault="00323C7A" w14:paraId="5671EF33" w14:textId="77777777">
      <w:pPr>
        <w:spacing w:after="0" w:line="360" w:lineRule="auto"/>
        <w:rPr>
          <w:rFonts w:ascii="Arial" w:hAnsi="Arial" w:cs="Arial"/>
          <w:kern w:val="0"/>
          <w:sz w:val="24"/>
          <w:szCs w:val="24"/>
          <w:lang w:val="en-PK" w:eastAsia="en-GB"/>
          <w14:ligatures w14:val="none"/>
        </w:rPr>
      </w:pPr>
      <w:r w:rsidRPr="00441866">
        <w:rPr>
          <w:rFonts w:ascii="Arial" w:hAnsi="Arial" w:cs="Arial"/>
          <w:b/>
          <w:bCs/>
          <w:kern w:val="0"/>
          <w:sz w:val="24"/>
          <w:szCs w:val="24"/>
          <w:lang w:val="en-PK" w:eastAsia="en-GB"/>
          <w14:ligatures w14:val="none"/>
        </w:rPr>
        <w:t>TASK 2: REFLECTIVE ACTIVITY </w:t>
      </w:r>
    </w:p>
    <w:p w:rsidRPr="00441866" w:rsidR="00323C7A" w:rsidP="00AA4E73" w:rsidRDefault="00323C7A" w14:paraId="6BF267C4" w14:textId="77777777">
      <w:pPr>
        <w:spacing w:after="0" w:line="360" w:lineRule="auto"/>
        <w:rPr>
          <w:rFonts w:ascii="Arial" w:hAnsi="Arial" w:cs="Arial"/>
          <w:kern w:val="0"/>
          <w:sz w:val="24"/>
          <w:szCs w:val="24"/>
          <w:lang w:val="en-PK" w:eastAsia="en-GB"/>
          <w14:ligatures w14:val="none"/>
        </w:rPr>
      </w:pPr>
      <w:r w:rsidRPr="00441866">
        <w:rPr>
          <w:rFonts w:ascii="Arial" w:hAnsi="Arial" w:cs="Arial"/>
          <w:b/>
          <w:bCs/>
          <w:kern w:val="0"/>
          <w:sz w:val="24"/>
          <w:szCs w:val="24"/>
          <w:lang w:val="en-PK" w:eastAsia="en-GB"/>
          <w14:ligatures w14:val="none"/>
        </w:rPr>
        <w:t>( Gibbs Reflective Cycle , reflective framework practice)</w:t>
      </w:r>
    </w:p>
    <w:p w:rsidRPr="00441866" w:rsidR="00323C7A" w:rsidP="00AA4E73" w:rsidRDefault="00323C7A" w14:paraId="4D83CE27" w14:textId="77777777">
      <w:pPr>
        <w:spacing w:after="0" w:line="360" w:lineRule="auto"/>
        <w:rPr>
          <w:rFonts w:ascii="Arial" w:hAnsi="Arial" w:cs="Arial"/>
          <w:kern w:val="0"/>
          <w:sz w:val="24"/>
          <w:szCs w:val="24"/>
          <w:lang w:val="en-PK" w:eastAsia="en-GB"/>
          <w14:ligatures w14:val="none"/>
        </w:rPr>
      </w:pPr>
    </w:p>
    <w:p w:rsidRPr="00AA4E73" w:rsidR="00323C7A" w:rsidP="00AA4E73" w:rsidRDefault="00323C7A" w14:paraId="54888310"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Introduction:</w:t>
      </w:r>
    </w:p>
    <w:p w:rsidRPr="00AA4E73" w:rsidR="00323C7A" w:rsidP="00AA4E73" w:rsidRDefault="00323C7A" w14:paraId="1418CEF0"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I am using Gibbs’ Reflective Cycle to think about my experience and learn from it. It was created by Graham Gibbs in 1988 to help people understand what they do and how they feel in different situations. This model gives clear steps to look back on what happened, how we felt, and what we can do better next time. It helps people learn new skills, think better, and understand their emotions.</w:t>
      </w:r>
    </w:p>
    <w:p w:rsidRPr="00AA4E73" w:rsidR="00323C7A" w:rsidP="00AA4E73" w:rsidRDefault="00323C7A" w14:paraId="16C783AA"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Description:-</w:t>
      </w:r>
    </w:p>
    <w:p w:rsidRPr="00AA4E73" w:rsidR="00323C7A" w:rsidP="00AA4E73" w:rsidRDefault="00323C7A" w14:paraId="7F12C641"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 xml:space="preserve">My role model was </w:t>
      </w:r>
      <w:r w:rsidRPr="00AA4E73">
        <w:rPr>
          <w:rFonts w:ascii="Arial" w:hAnsi="Arial" w:cs="Arial"/>
          <w:i/>
          <w:iCs/>
          <w:kern w:val="0"/>
          <w:sz w:val="24"/>
          <w:szCs w:val="24"/>
          <w:lang w:val="en-PK" w:eastAsia="en-GB"/>
          <w14:ligatures w14:val="none"/>
        </w:rPr>
        <w:t>Social Worker</w:t>
      </w:r>
      <w:r w:rsidRPr="00AA4E73">
        <w:rPr>
          <w:rFonts w:ascii="Arial" w:hAnsi="Arial" w:cs="Arial"/>
          <w:kern w:val="0"/>
          <w:sz w:val="24"/>
          <w:szCs w:val="24"/>
          <w:lang w:val="en-PK" w:eastAsia="en-GB"/>
          <w14:ligatures w14:val="none"/>
        </w:rPr>
        <w:t xml:space="preserve"> in nursing care home.  I explained how social workers support individuals, families, and communities. To collect information, I used sources such </w:t>
      </w:r>
      <w:r w:rsidRPr="00AA4E73">
        <w:rPr>
          <w:rFonts w:ascii="Arial" w:hAnsi="Arial" w:cs="Arial"/>
          <w:i/>
          <w:iCs/>
          <w:kern w:val="0"/>
          <w:sz w:val="24"/>
          <w:szCs w:val="24"/>
          <w:lang w:val="en-PK" w:eastAsia="en-GB"/>
          <w14:ligatures w14:val="none"/>
        </w:rPr>
        <w:t>as search engine Google.com</w:t>
      </w:r>
    </w:p>
    <w:p w:rsidRPr="00AA4E73" w:rsidR="00323C7A" w:rsidP="00AA4E73" w:rsidRDefault="00323C7A" w14:paraId="0E4C9FFB"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 xml:space="preserve">website, academic articles , and journals available through </w:t>
      </w:r>
      <w:r w:rsidRPr="00AA4E73">
        <w:rPr>
          <w:rFonts w:ascii="Arial" w:hAnsi="Arial" w:cs="Arial"/>
          <w:i/>
          <w:iCs/>
          <w:kern w:val="0"/>
          <w:sz w:val="24"/>
          <w:szCs w:val="24"/>
          <w:lang w:val="en-PK" w:eastAsia="en-GB"/>
          <w14:ligatures w14:val="none"/>
        </w:rPr>
        <w:t>ProQuest</w:t>
      </w:r>
      <w:r w:rsidRPr="00AA4E73">
        <w:rPr>
          <w:rFonts w:ascii="Arial" w:hAnsi="Arial" w:cs="Arial"/>
          <w:kern w:val="0"/>
          <w:sz w:val="24"/>
          <w:szCs w:val="24"/>
          <w:lang w:val="en-PK" w:eastAsia="en-GB"/>
          <w14:ligatures w14:val="none"/>
        </w:rPr>
        <w:t xml:space="preserve"> and </w:t>
      </w:r>
      <w:r w:rsidRPr="00AA4E73">
        <w:rPr>
          <w:rFonts w:ascii="Arial" w:hAnsi="Arial" w:cs="Arial"/>
          <w:i/>
          <w:iCs/>
          <w:kern w:val="0"/>
          <w:sz w:val="24"/>
          <w:szCs w:val="24"/>
          <w:lang w:val="en-PK" w:eastAsia="en-GB"/>
          <w14:ligatures w14:val="none"/>
        </w:rPr>
        <w:t>EBSCOhost</w:t>
      </w:r>
      <w:r w:rsidRPr="00AA4E73">
        <w:rPr>
          <w:rFonts w:ascii="Arial" w:hAnsi="Arial" w:cs="Arial"/>
          <w:kern w:val="0"/>
          <w:sz w:val="24"/>
          <w:szCs w:val="24"/>
          <w:lang w:val="en-PK" w:eastAsia="en-GB"/>
          <w14:ligatures w14:val="none"/>
        </w:rPr>
        <w:t>. I also evaluated one main source using the CRAAP test to ensure its credibility, accuracy, and relevance to my topic.</w:t>
      </w:r>
    </w:p>
    <w:p w:rsidRPr="00AA4E73" w:rsidR="00323C7A" w:rsidP="00AA4E73" w:rsidRDefault="00323C7A" w14:paraId="2CA2171C" w14:textId="77777777">
      <w:pPr>
        <w:spacing w:after="0" w:line="360" w:lineRule="auto"/>
        <w:rPr>
          <w:rFonts w:ascii="Arial" w:hAnsi="Arial" w:cs="Arial"/>
          <w:kern w:val="0"/>
          <w:sz w:val="24"/>
          <w:szCs w:val="24"/>
          <w:lang w:val="en-PK" w:eastAsia="en-GB"/>
          <w14:ligatures w14:val="none"/>
        </w:rPr>
      </w:pPr>
    </w:p>
    <w:p w:rsidRPr="00AA4E73" w:rsidR="00323C7A" w:rsidP="00AA4E73" w:rsidRDefault="00323C7A" w14:paraId="615D461E"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Feelings:-</w:t>
      </w:r>
    </w:p>
    <w:p w:rsidRPr="00AA4E73" w:rsidR="00323C7A" w:rsidP="00AA4E73" w:rsidRDefault="00323C7A" w14:paraId="5257C889"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I was optimistic about choosing this role model topic and slightly nervous about presenting my ideas clearly and maintaining good eye contact. While recording, I started to feel more relaxed and engaged with the content. After completing the task, I felt proud of my effort, though I recognised that I could have spoken with more confidence and better time control.</w:t>
      </w:r>
    </w:p>
    <w:p w:rsidRPr="00AA4E73" w:rsidR="00323C7A" w:rsidP="00AA4E73" w:rsidRDefault="00323C7A" w14:paraId="0CB50F3B" w14:textId="77777777">
      <w:pPr>
        <w:spacing w:after="0" w:line="360" w:lineRule="auto"/>
        <w:rPr>
          <w:rFonts w:ascii="Arial" w:hAnsi="Arial" w:cs="Arial"/>
          <w:kern w:val="0"/>
          <w:sz w:val="24"/>
          <w:szCs w:val="24"/>
          <w:lang w:val="en-PK" w:eastAsia="en-GB"/>
          <w14:ligatures w14:val="none"/>
        </w:rPr>
      </w:pPr>
    </w:p>
    <w:p w:rsidRPr="00AA4E73" w:rsidR="00323C7A" w:rsidP="00AA4E73" w:rsidRDefault="00323C7A" w14:paraId="19160DA6"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Evaluation:-</w:t>
      </w:r>
    </w:p>
    <w:p w:rsidRPr="00AA4E73" w:rsidR="00323C7A" w:rsidP="00AA4E73" w:rsidRDefault="00323C7A" w14:paraId="7E164A28"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I believe my presentation was informative. I successfully explained the responsibilities of social workers and demonstrated a good understanding of the role. Using diverse academic resources made my research more reliable. However, I realised that my presentation lacked a smooth flow at times because I relied too much on my notes. My voice also needed more variation to keep the audience fully engaged.</w:t>
      </w:r>
    </w:p>
    <w:p w:rsidRPr="00AA4E73" w:rsidR="00323C7A" w:rsidP="00AA4E73" w:rsidRDefault="00323C7A" w14:paraId="3827CADB" w14:textId="77777777">
      <w:pPr>
        <w:spacing w:after="0" w:line="360" w:lineRule="auto"/>
        <w:rPr>
          <w:rFonts w:ascii="Arial" w:hAnsi="Arial" w:cs="Arial"/>
          <w:kern w:val="0"/>
          <w:sz w:val="24"/>
          <w:szCs w:val="24"/>
          <w:lang w:val="en-PK" w:eastAsia="en-GB"/>
          <w14:ligatures w14:val="none"/>
        </w:rPr>
      </w:pPr>
    </w:p>
    <w:p w:rsidRPr="00AA4E73" w:rsidR="00323C7A" w:rsidP="00AA4E73" w:rsidRDefault="00323C7A" w14:paraId="699E03CE"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Analysis:-</w:t>
      </w:r>
    </w:p>
    <w:p w:rsidRPr="00AA4E73" w:rsidR="00323C7A" w:rsidP="00AA4E73" w:rsidRDefault="00323C7A" w14:paraId="6E04E447"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I learned that good preparation, confidence, and source evaluation are essential for a strong presentation. Gibbs’ model helped me reflect on how I found information and shared my ideas. I also realised that social workers require strong communication, care, and decision making skills, which I should continue to develop for both academic and professional growth.</w:t>
      </w:r>
    </w:p>
    <w:p w:rsidRPr="00AA4E73" w:rsidR="00323C7A" w:rsidP="00AA4E73" w:rsidRDefault="00323C7A" w14:paraId="4CB66DF4" w14:textId="77777777">
      <w:pPr>
        <w:spacing w:after="0" w:line="360" w:lineRule="auto"/>
        <w:rPr>
          <w:rFonts w:ascii="Arial" w:hAnsi="Arial" w:cs="Arial"/>
          <w:kern w:val="0"/>
          <w:sz w:val="24"/>
          <w:szCs w:val="24"/>
          <w:lang w:val="en-PK" w:eastAsia="en-GB"/>
          <w14:ligatures w14:val="none"/>
        </w:rPr>
      </w:pPr>
    </w:p>
    <w:p w:rsidRPr="00AA4E73" w:rsidR="00323C7A" w:rsidP="00AA4E73" w:rsidRDefault="00323C7A" w14:paraId="0DA514B7"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Conclusion:-</w:t>
      </w:r>
    </w:p>
    <w:p w:rsidRPr="00AA4E73" w:rsidR="00323C7A" w:rsidP="00AA4E73" w:rsidRDefault="00323C7A" w14:paraId="1118799D"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This reflection helped me understand the importance of balancing research and practice. I identified my strengths in organisation and research but noticed the need to improve fluency and audience interaction. It reinforced my admiration for social workers and my goal to follow a career that promotes care and equality.</w:t>
      </w:r>
    </w:p>
    <w:p w:rsidRPr="00AA4E73" w:rsidR="00323C7A" w:rsidP="00AA4E73" w:rsidRDefault="00323C7A" w14:paraId="72FE3A4C" w14:textId="77777777">
      <w:pPr>
        <w:spacing w:after="0" w:line="360" w:lineRule="auto"/>
        <w:rPr>
          <w:rFonts w:ascii="Arial" w:hAnsi="Arial" w:cs="Arial"/>
          <w:kern w:val="0"/>
          <w:sz w:val="24"/>
          <w:szCs w:val="24"/>
          <w:lang w:val="en-PK" w:eastAsia="en-GB"/>
          <w14:ligatures w14:val="none"/>
        </w:rPr>
      </w:pPr>
    </w:p>
    <w:p w:rsidRPr="00AA4E73" w:rsidR="00323C7A" w:rsidP="00AA4E73" w:rsidRDefault="00323C7A" w14:paraId="1E0F73A4"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Action Plan:-</w:t>
      </w:r>
    </w:p>
    <w:p w:rsidRPr="00AA4E73" w:rsidR="00323C7A" w:rsidP="00AA4E73" w:rsidRDefault="00323C7A" w14:paraId="51D421FC" w14:textId="77777777">
      <w:pPr>
        <w:spacing w:after="0" w:line="360" w:lineRule="auto"/>
        <w:rPr>
          <w:rFonts w:ascii="Arial" w:hAnsi="Arial" w:cs="Arial"/>
          <w:kern w:val="0"/>
          <w:sz w:val="24"/>
          <w:szCs w:val="24"/>
          <w:lang w:val="en-PK" w:eastAsia="en-GB"/>
          <w14:ligatures w14:val="none"/>
        </w:rPr>
      </w:pPr>
      <w:r w:rsidRPr="00AA4E73">
        <w:rPr>
          <w:rFonts w:ascii="Arial" w:hAnsi="Arial" w:cs="Arial"/>
          <w:kern w:val="0"/>
          <w:sz w:val="24"/>
          <w:szCs w:val="24"/>
          <w:lang w:val="en-PK" w:eastAsia="en-GB"/>
          <w14:ligatures w14:val="none"/>
        </w:rPr>
        <w:t xml:space="preserve">For future tasks, I will expand my research using academic databases such as </w:t>
      </w:r>
      <w:r w:rsidRPr="00AA4E73">
        <w:rPr>
          <w:rFonts w:ascii="Arial" w:hAnsi="Arial" w:cs="Arial"/>
          <w:i/>
          <w:iCs/>
          <w:kern w:val="0"/>
          <w:sz w:val="24"/>
          <w:szCs w:val="24"/>
          <w:lang w:val="en-PK" w:eastAsia="en-GB"/>
          <w14:ligatures w14:val="none"/>
        </w:rPr>
        <w:t>ScienceDirect</w:t>
      </w:r>
      <w:r w:rsidRPr="00AA4E73">
        <w:rPr>
          <w:rFonts w:ascii="Arial" w:hAnsi="Arial" w:cs="Arial"/>
          <w:kern w:val="0"/>
          <w:sz w:val="24"/>
          <w:szCs w:val="24"/>
          <w:lang w:val="en-PK" w:eastAsia="en-GB"/>
          <w14:ligatures w14:val="none"/>
        </w:rPr>
        <w:t xml:space="preserve"> to gather more scholarly information. I will create a clear speaking outline, rehearse regularly, and record practice sessions to improve my tone, I also plan to seek feedback from tutors to strengthen my presentation and confidence for future assignments.</w:t>
      </w: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25095" w:rsidP="003C7C97" w:rsidRDefault="00E25095" w14:paraId="1BC256F2" w14:textId="77777777">
      <w:pPr>
        <w:spacing w:after="0" w:line="240" w:lineRule="auto"/>
      </w:pPr>
      <w:r>
        <w:separator/>
      </w:r>
    </w:p>
  </w:endnote>
  <w:endnote w:type="continuationSeparator" w:id="0">
    <w:p w:rsidR="00E25095" w:rsidP="003C7C97" w:rsidRDefault="00E25095" w14:paraId="301329F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25095" w:rsidP="003C7C97" w:rsidRDefault="00E25095" w14:paraId="37D6A563" w14:textId="77777777">
      <w:pPr>
        <w:spacing w:after="0" w:line="240" w:lineRule="auto"/>
      </w:pPr>
      <w:r>
        <w:separator/>
      </w:r>
    </w:p>
  </w:footnote>
  <w:footnote w:type="continuationSeparator" w:id="0">
    <w:p w:rsidR="00E25095" w:rsidP="003C7C97" w:rsidRDefault="00E25095" w14:paraId="7BD761A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081720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E8297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1B12F2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2E331F"/>
    <w:multiLevelType w:val="multilevel"/>
    <w:tmpl w:val="FFFFFFFF"/>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A2205C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6F044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552D7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676FC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7"/>
  </w:num>
  <w:num w:numId="5" w16cid:durableId="1422484198">
    <w:abstractNumId w:val="21"/>
  </w:num>
  <w:num w:numId="6" w16cid:durableId="552929862">
    <w:abstractNumId w:val="22"/>
  </w:num>
  <w:num w:numId="7" w16cid:durableId="587203086">
    <w:abstractNumId w:val="28"/>
  </w:num>
  <w:num w:numId="8" w16cid:durableId="389156196">
    <w:abstractNumId w:val="17"/>
  </w:num>
  <w:num w:numId="9" w16cid:durableId="1393503788">
    <w:abstractNumId w:val="3"/>
  </w:num>
  <w:num w:numId="10" w16cid:durableId="1579359955">
    <w:abstractNumId w:val="13"/>
  </w:num>
  <w:num w:numId="11" w16cid:durableId="806699681">
    <w:abstractNumId w:val="16"/>
  </w:num>
  <w:num w:numId="12" w16cid:durableId="1314750107">
    <w:abstractNumId w:val="12"/>
  </w:num>
  <w:num w:numId="13" w16cid:durableId="1766919701">
    <w:abstractNumId w:val="20"/>
  </w:num>
  <w:num w:numId="14" w16cid:durableId="1957908719">
    <w:abstractNumId w:val="8"/>
  </w:num>
  <w:num w:numId="15" w16cid:durableId="1132019979">
    <w:abstractNumId w:val="2"/>
  </w:num>
  <w:num w:numId="16" w16cid:durableId="1457524365">
    <w:abstractNumId w:val="4"/>
  </w:num>
  <w:num w:numId="17" w16cid:durableId="1386294306">
    <w:abstractNumId w:val="29"/>
  </w:num>
  <w:num w:numId="18" w16cid:durableId="1838374920">
    <w:abstractNumId w:val="25"/>
  </w:num>
  <w:num w:numId="19" w16cid:durableId="1827044992">
    <w:abstractNumId w:val="6"/>
  </w:num>
  <w:num w:numId="20" w16cid:durableId="895820667">
    <w:abstractNumId w:val="19"/>
  </w:num>
  <w:num w:numId="21" w16cid:durableId="817497522">
    <w:abstractNumId w:val="30"/>
  </w:num>
  <w:num w:numId="22" w16cid:durableId="725690465">
    <w:abstractNumId w:val="0"/>
  </w:num>
  <w:num w:numId="23" w16cid:durableId="1612087055">
    <w:abstractNumId w:val="7"/>
  </w:num>
  <w:num w:numId="24" w16cid:durableId="1039816257">
    <w:abstractNumId w:val="18"/>
  </w:num>
  <w:num w:numId="25" w16cid:durableId="1525825789">
    <w:abstractNumId w:val="14"/>
  </w:num>
  <w:num w:numId="26" w16cid:durableId="1162894700">
    <w:abstractNumId w:val="26"/>
  </w:num>
  <w:num w:numId="27" w16cid:durableId="2025086342">
    <w:abstractNumId w:val="11"/>
  </w:num>
  <w:num w:numId="28" w16cid:durableId="1388916347">
    <w:abstractNumId w:val="9"/>
  </w:num>
  <w:num w:numId="29" w16cid:durableId="499924864">
    <w:abstractNumId w:val="23"/>
  </w:num>
  <w:num w:numId="30" w16cid:durableId="756366101">
    <w:abstractNumId w:val="24"/>
  </w:num>
  <w:num w:numId="31" w16cid:durableId="16190694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1"/>
  <w:proofState w:spelling="clean" w:grammar="dirty"/>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A42BE"/>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758C2"/>
    <w:rsid w:val="002821E5"/>
    <w:rsid w:val="002976D4"/>
    <w:rsid w:val="002A5577"/>
    <w:rsid w:val="002B4AA4"/>
    <w:rsid w:val="002C4ABC"/>
    <w:rsid w:val="002D1CC2"/>
    <w:rsid w:val="002E71BA"/>
    <w:rsid w:val="002F5066"/>
    <w:rsid w:val="00310245"/>
    <w:rsid w:val="00316C95"/>
    <w:rsid w:val="0031752A"/>
    <w:rsid w:val="00323C7A"/>
    <w:rsid w:val="003458DB"/>
    <w:rsid w:val="003523D3"/>
    <w:rsid w:val="00364C35"/>
    <w:rsid w:val="00385D13"/>
    <w:rsid w:val="00396F60"/>
    <w:rsid w:val="003A51D6"/>
    <w:rsid w:val="003B07BA"/>
    <w:rsid w:val="003B125E"/>
    <w:rsid w:val="003C1811"/>
    <w:rsid w:val="003C7B4B"/>
    <w:rsid w:val="003C7C97"/>
    <w:rsid w:val="00406B8D"/>
    <w:rsid w:val="00410068"/>
    <w:rsid w:val="0041618E"/>
    <w:rsid w:val="0042295C"/>
    <w:rsid w:val="00426EEC"/>
    <w:rsid w:val="00441866"/>
    <w:rsid w:val="004466C3"/>
    <w:rsid w:val="004552CE"/>
    <w:rsid w:val="0046084F"/>
    <w:rsid w:val="00462006"/>
    <w:rsid w:val="004763EC"/>
    <w:rsid w:val="00481FF7"/>
    <w:rsid w:val="004A3EC8"/>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5359"/>
    <w:rsid w:val="007270CF"/>
    <w:rsid w:val="007632A9"/>
    <w:rsid w:val="00766F55"/>
    <w:rsid w:val="00774092"/>
    <w:rsid w:val="00777AA8"/>
    <w:rsid w:val="00782830"/>
    <w:rsid w:val="0078664A"/>
    <w:rsid w:val="007B0F6D"/>
    <w:rsid w:val="007C62C3"/>
    <w:rsid w:val="007D25AA"/>
    <w:rsid w:val="007F0873"/>
    <w:rsid w:val="00805726"/>
    <w:rsid w:val="00807B6C"/>
    <w:rsid w:val="00815117"/>
    <w:rsid w:val="00822435"/>
    <w:rsid w:val="008520F8"/>
    <w:rsid w:val="00855F34"/>
    <w:rsid w:val="00877F74"/>
    <w:rsid w:val="008826B6"/>
    <w:rsid w:val="008A1CE7"/>
    <w:rsid w:val="008B0B22"/>
    <w:rsid w:val="008C58B0"/>
    <w:rsid w:val="008C591B"/>
    <w:rsid w:val="00911784"/>
    <w:rsid w:val="00926458"/>
    <w:rsid w:val="00933720"/>
    <w:rsid w:val="00934A54"/>
    <w:rsid w:val="009C7E52"/>
    <w:rsid w:val="009D6BCD"/>
    <w:rsid w:val="009E4934"/>
    <w:rsid w:val="009F40A7"/>
    <w:rsid w:val="009F5CE6"/>
    <w:rsid w:val="00A002BA"/>
    <w:rsid w:val="00A035CD"/>
    <w:rsid w:val="00A50E80"/>
    <w:rsid w:val="00A513B0"/>
    <w:rsid w:val="00A63F7F"/>
    <w:rsid w:val="00A667CE"/>
    <w:rsid w:val="00A75042"/>
    <w:rsid w:val="00A774BC"/>
    <w:rsid w:val="00A82678"/>
    <w:rsid w:val="00A946CB"/>
    <w:rsid w:val="00AA4E73"/>
    <w:rsid w:val="00AA77C8"/>
    <w:rsid w:val="00AA7CD2"/>
    <w:rsid w:val="00AB4768"/>
    <w:rsid w:val="00AC7BE2"/>
    <w:rsid w:val="00AE35BF"/>
    <w:rsid w:val="00B1067E"/>
    <w:rsid w:val="00B333AF"/>
    <w:rsid w:val="00B81790"/>
    <w:rsid w:val="00B81BBC"/>
    <w:rsid w:val="00BA30CC"/>
    <w:rsid w:val="00BD03D5"/>
    <w:rsid w:val="00BD1831"/>
    <w:rsid w:val="00C3215E"/>
    <w:rsid w:val="00C45272"/>
    <w:rsid w:val="00C47770"/>
    <w:rsid w:val="00C55451"/>
    <w:rsid w:val="00C75856"/>
    <w:rsid w:val="00C85A7C"/>
    <w:rsid w:val="00C95214"/>
    <w:rsid w:val="00C971FF"/>
    <w:rsid w:val="00CB2F8C"/>
    <w:rsid w:val="00CC3F59"/>
    <w:rsid w:val="00CC7065"/>
    <w:rsid w:val="00CD4774"/>
    <w:rsid w:val="00CE63FA"/>
    <w:rsid w:val="00D005DB"/>
    <w:rsid w:val="00D04E19"/>
    <w:rsid w:val="00D10AAF"/>
    <w:rsid w:val="00D27540"/>
    <w:rsid w:val="00D4006B"/>
    <w:rsid w:val="00D40D7A"/>
    <w:rsid w:val="00D64A0D"/>
    <w:rsid w:val="00D750B4"/>
    <w:rsid w:val="00D81C18"/>
    <w:rsid w:val="00D8461A"/>
    <w:rsid w:val="00D95CAF"/>
    <w:rsid w:val="00DB60B6"/>
    <w:rsid w:val="00DC1CC6"/>
    <w:rsid w:val="00DF705F"/>
    <w:rsid w:val="00E01291"/>
    <w:rsid w:val="00E03C06"/>
    <w:rsid w:val="00E067A8"/>
    <w:rsid w:val="00E13924"/>
    <w:rsid w:val="00E15FD5"/>
    <w:rsid w:val="00E1725A"/>
    <w:rsid w:val="00E25095"/>
    <w:rsid w:val="00E307B9"/>
    <w:rsid w:val="00E33758"/>
    <w:rsid w:val="00E50B74"/>
    <w:rsid w:val="00E536B4"/>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7523E"/>
    <w:rsid w:val="00F915D6"/>
    <w:rsid w:val="00FE136A"/>
    <w:rsid w:val="00FF1F31"/>
    <w:rsid w:val="00FF2B0A"/>
    <w:rsid w:val="00FF5D06"/>
    <w:rsid w:val="08ED0885"/>
    <w:rsid w:val="66AF2DD1"/>
    <w:rsid w:val="6B6C68A3"/>
    <w:rsid w:val="70FA34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p1" w:customStyle="1">
    <w:name w:val="p1"/>
    <w:basedOn w:val="Normal"/>
    <w:rsid w:val="00CE63FA"/>
    <w:pPr>
      <w:spacing w:after="0" w:line="240" w:lineRule="auto"/>
    </w:pPr>
    <w:rPr>
      <w:rFonts w:ascii=".AppleSystemUIFont" w:hAnsi=".AppleSystemUIFont" w:cs="Times New Roman"/>
      <w:kern w:val="0"/>
      <w:sz w:val="32"/>
      <w:szCs w:val="32"/>
      <w:lang w:val="en-PK" w:eastAsia="en-GB"/>
      <w14:ligatures w14:val="none"/>
    </w:rPr>
  </w:style>
  <w:style w:type="paragraph" w:styleId="p2" w:customStyle="1">
    <w:name w:val="p2"/>
    <w:basedOn w:val="Normal"/>
    <w:rsid w:val="00CE63FA"/>
    <w:pPr>
      <w:spacing w:after="0" w:line="240" w:lineRule="auto"/>
    </w:pPr>
    <w:rPr>
      <w:rFonts w:ascii=".AppleSystemUIFont" w:hAnsi=".AppleSystemUIFont" w:cs="Times New Roman"/>
      <w:kern w:val="0"/>
      <w:sz w:val="32"/>
      <w:szCs w:val="32"/>
      <w:lang w:val="en-PK" w:eastAsia="en-GB"/>
      <w14:ligatures w14:val="none"/>
    </w:rPr>
  </w:style>
  <w:style w:type="character" w:styleId="s1" w:customStyle="1">
    <w:name w:val="s1"/>
    <w:basedOn w:val="DefaultParagraphFont"/>
    <w:rsid w:val="00CE63FA"/>
    <w:rPr>
      <w:rFonts w:hint="default" w:ascii="UICTFontTextStyleEmphasizedBody" w:hAnsi="UICTFontTextStyleEmphasizedBody"/>
      <w:b/>
      <w:bCs/>
      <w:i w:val="0"/>
      <w:iCs w:val="0"/>
      <w:sz w:val="32"/>
      <w:szCs w:val="32"/>
      <w:u w:val="single"/>
    </w:rPr>
  </w:style>
  <w:style w:type="character" w:styleId="s2" w:customStyle="1">
    <w:name w:val="s2"/>
    <w:basedOn w:val="DefaultParagraphFont"/>
    <w:rsid w:val="00CE63FA"/>
    <w:rPr>
      <w:rFonts w:hint="default" w:ascii="UICTFontTextStyleBody" w:hAnsi="UICTFontTextStyleBody"/>
      <w:b w:val="0"/>
      <w:bCs w:val="0"/>
      <w:i w:val="0"/>
      <w:iCs w:val="0"/>
      <w:sz w:val="32"/>
      <w:szCs w:val="32"/>
    </w:rPr>
  </w:style>
  <w:style w:type="character" w:styleId="s3" w:customStyle="1">
    <w:name w:val="s3"/>
    <w:basedOn w:val="DefaultParagraphFont"/>
    <w:rsid w:val="00CE63FA"/>
    <w:rPr>
      <w:rFonts w:hint="default" w:ascii="UICTFontTextStyleEmphasizedBody" w:hAnsi="UICTFontTextStyleEmphasizedBody"/>
      <w:b/>
      <w:bCs/>
      <w:i w:val="0"/>
      <w:iCs w:val="0"/>
      <w:sz w:val="32"/>
      <w:szCs w:val="32"/>
    </w:rPr>
  </w:style>
  <w:style w:type="paragraph" w:styleId="li1" w:customStyle="1">
    <w:name w:val="li1"/>
    <w:basedOn w:val="Normal"/>
    <w:rsid w:val="00CE63FA"/>
    <w:pPr>
      <w:spacing w:after="0" w:line="240" w:lineRule="auto"/>
    </w:pPr>
    <w:rPr>
      <w:rFonts w:ascii=".AppleSystemUIFont" w:hAnsi=".AppleSystemUIFont" w:cs="Times New Roman"/>
      <w:kern w:val="0"/>
      <w:sz w:val="32"/>
      <w:szCs w:val="32"/>
      <w:lang w:val="en-PK" w:eastAsia="en-GB"/>
      <w14:ligatures w14:val="none"/>
    </w:rPr>
  </w:style>
  <w:style w:type="character" w:styleId="apple-converted-space" w:customStyle="1">
    <w:name w:val="apple-converted-space"/>
    <w:basedOn w:val="DefaultParagraphFont"/>
    <w:rsid w:val="00CE6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Bilquis Ashraf (2426398)</lastModifiedBy>
  <revision>3</revision>
  <dcterms:created xsi:type="dcterms:W3CDTF">2025-10-23T09:38:00.0000000Z</dcterms:created>
  <dcterms:modified xsi:type="dcterms:W3CDTF">2025-10-29T16:53:39.5379483Z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