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740A6" w14:textId="77777777" w:rsidR="00C35A79" w:rsidRDefault="00C35A79">
      <w:pPr>
        <w:pStyle w:val="Title"/>
      </w:pPr>
      <w:bookmarkStart w:id="0" w:name="_6pglhi2ncass" w:colFirst="0" w:colLast="0"/>
      <w:bookmarkEnd w:id="0"/>
    </w:p>
    <w:p w14:paraId="55581438" w14:textId="77777777" w:rsidR="00C35A79" w:rsidRDefault="00C35A79">
      <w:pPr>
        <w:pStyle w:val="Title"/>
      </w:pPr>
      <w:bookmarkStart w:id="1" w:name="_hlohu4ejck4h" w:colFirst="0" w:colLast="0"/>
      <w:bookmarkEnd w:id="1"/>
    </w:p>
    <w:p w14:paraId="2F0C821C" w14:textId="77777777" w:rsidR="00C35A79" w:rsidRDefault="00C35A79">
      <w:pPr>
        <w:pStyle w:val="Title"/>
      </w:pPr>
      <w:bookmarkStart w:id="2" w:name="_hldymzbb0wh0" w:colFirst="0" w:colLast="0"/>
      <w:bookmarkEnd w:id="2"/>
    </w:p>
    <w:p w14:paraId="0DE836E1" w14:textId="77777777" w:rsidR="00C35A79" w:rsidRDefault="00C35A79">
      <w:pPr>
        <w:pStyle w:val="Title"/>
      </w:pPr>
      <w:bookmarkStart w:id="3" w:name="_xsikoxddk47t" w:colFirst="0" w:colLast="0"/>
      <w:bookmarkEnd w:id="3"/>
    </w:p>
    <w:p w14:paraId="208E0CE3" w14:textId="77777777" w:rsidR="00C35A79" w:rsidRDefault="00C35A79">
      <w:pPr>
        <w:pStyle w:val="Title"/>
      </w:pPr>
      <w:bookmarkStart w:id="4" w:name="_bdmylapa7t5i" w:colFirst="0" w:colLast="0"/>
      <w:bookmarkEnd w:id="4"/>
    </w:p>
    <w:p w14:paraId="04912E52" w14:textId="77777777" w:rsidR="00C35A79" w:rsidRDefault="00C35A79">
      <w:pPr>
        <w:pStyle w:val="Title"/>
      </w:pPr>
      <w:bookmarkStart w:id="5" w:name="_6dqqh3reln2h" w:colFirst="0" w:colLast="0"/>
      <w:bookmarkEnd w:id="5"/>
    </w:p>
    <w:p w14:paraId="50AAA8B3" w14:textId="77777777" w:rsidR="00C35A79" w:rsidRDefault="00C35A79">
      <w:pPr>
        <w:pStyle w:val="Title"/>
      </w:pPr>
      <w:bookmarkStart w:id="6" w:name="_b16kwp7ww7q1" w:colFirst="0" w:colLast="0"/>
      <w:bookmarkEnd w:id="6"/>
    </w:p>
    <w:p w14:paraId="7419CD2C" w14:textId="11171804" w:rsidR="00DC1686" w:rsidRDefault="00F4113B">
      <w:pPr>
        <w:pStyle w:val="Title"/>
      </w:pPr>
      <w:bookmarkStart w:id="7" w:name="_4l6zrw1ro0ia" w:colFirst="0" w:colLast="0"/>
      <w:bookmarkEnd w:id="7"/>
      <w:r>
        <w:t>LCBB6003</w:t>
      </w:r>
    </w:p>
    <w:p w14:paraId="4C0F4321" w14:textId="77777777" w:rsidR="00DC1686" w:rsidRDefault="00F4113B">
      <w:pPr>
        <w:pStyle w:val="Title"/>
      </w:pPr>
      <w:r>
        <w:t>Leadership and Management, theory and Practice</w:t>
      </w:r>
    </w:p>
    <w:p w14:paraId="008F13B2" w14:textId="77777777" w:rsidR="00DC1686" w:rsidRDefault="00F4113B" w:rsidP="008D1AE9">
      <w:pPr>
        <w:pStyle w:val="Title"/>
      </w:pPr>
      <w:r>
        <w:t xml:space="preserve"> </w:t>
      </w:r>
      <w:r w:rsidR="00DC1686">
        <w:t xml:space="preserve">STUDENT NAME: Adriana Cornelia Brian </w:t>
      </w:r>
    </w:p>
    <w:p w14:paraId="3E16BB9C" w14:textId="0BF34AD1" w:rsidR="00C35A79" w:rsidRDefault="00DC1686">
      <w:pPr>
        <w:pStyle w:val="Title"/>
      </w:pPr>
      <w:r>
        <w:t>STUDENT ID : 2019150</w:t>
      </w:r>
      <w:r w:rsidR="00F4113B">
        <w:br w:type="page"/>
      </w:r>
    </w:p>
    <w:p w14:paraId="09282EAF" w14:textId="77777777" w:rsidR="00C35A79" w:rsidRDefault="00F4113B">
      <w:pPr>
        <w:pStyle w:val="Heading1"/>
      </w:pPr>
      <w:bookmarkStart w:id="8" w:name="_45trlosuhp7v" w:colFirst="0" w:colLast="0"/>
      <w:bookmarkEnd w:id="8"/>
      <w:r>
        <w:lastRenderedPageBreak/>
        <w:t>Introduction</w:t>
      </w:r>
    </w:p>
    <w:p w14:paraId="6593AF56" w14:textId="77777777" w:rsidR="00C35A79" w:rsidRDefault="00F4113B">
      <w:r>
        <w:t>This essay will assess the goals of a leadership development course, as well as the activities, resources, and schedule of the course. The ability to communicate effectively, control one's emotions, make decisions, collaborate effectively with others, and prepare for the future will all be covered. The strategy lays forth goals as well as the next steps that should be taken to improve leadership. Official hubs make available a variety of learning opportunities, including training, seminars, readings, and counselling. The need of setting timelines for leadership development is highlighted, and particular due dates for accomplishing each objective are specified. Taking this class is beneficial for anyone who aspires to be a leader as well as anyone who is wanting to improve themselves.</w:t>
      </w:r>
    </w:p>
    <w:p w14:paraId="6DBA662F" w14:textId="77777777" w:rsidR="00C35A79" w:rsidRDefault="00C35A79"/>
    <w:p w14:paraId="22EF0127" w14:textId="66901E8A" w:rsidR="00C35A79" w:rsidRDefault="00F4113B">
      <w:r>
        <w:t xml:space="preserve">The word "Aston Martin" immediately brings to mind premium sports cars that are both svelte and quick. After Martin Bamford won a race at the Aston Hill racecourse in Buckinghamshire, England, in 1913 (AML, 2023), he and his brother Robert Bamford established the Bamford Corporation. Aston Martin has a history of manufacturing luxury sports cars throughout the years. The company has participated in a wide variety of motorsports competitions, some of the most notable of which include Formula One and the 24 Hours of Le Mans. The passion of Aston Martin can be seen in the way the company works together with Cosworth as well as in its own advancements in performance. The name "Aston Martin" evokes thoughts of powerful and opulent grand tourers and sports cars in the listener's mind. (AE, 2019) The DB series includes not only the DB5, but also the DB9, the DB11, and the DBS. </w:t>
      </w:r>
      <w:r w:rsidR="00DF1798">
        <w:t>I</w:t>
      </w:r>
      <w:r>
        <w:t>ts dependability and high standards, the Vantage has become a very popular product. With the release of their DBX SUV, Aston Martin is making their debut in the competitive crossover market. Aston Martin has gone through a number of owners as a result of its ongoing financial struggles. However, the corporation has always placed a strong emphasis on quality, which is one of the primary reasons for its meteoric rise to prominence across the globe.</w:t>
      </w:r>
    </w:p>
    <w:p w14:paraId="460BF42F" w14:textId="77777777" w:rsidR="00C35A79" w:rsidRDefault="00F4113B">
      <w:r>
        <w:t>The philosophy of "</w:t>
      </w:r>
      <w:r>
        <w:rPr>
          <w:b/>
          <w:i/>
        </w:rPr>
        <w:t>transformational leadership</w:t>
      </w:r>
      <w:r>
        <w:t>" has been quite influential. The ability to motivate and inspire others to do remarkable feats is highlighted (LU, 2022). By uniting their followers behind a common goal and encouraging open communication and teamwork, transformational leaders help their followers realise their greatest potential. They can improve productivity and morale in the workplace by fostering an environment that values new ideas and individual development.</w:t>
      </w:r>
    </w:p>
    <w:p w14:paraId="53A37FB2" w14:textId="77777777" w:rsidR="00C35A79" w:rsidRDefault="00F4113B">
      <w:r>
        <w:lastRenderedPageBreak/>
        <w:t>The concept of "</w:t>
      </w:r>
      <w:r>
        <w:rPr>
          <w:b/>
          <w:i/>
        </w:rPr>
        <w:t>Situational Leadership</w:t>
      </w:r>
      <w:r>
        <w:t>" is also relevant here. Hersey and Blanchard's theory claims that leaders are most effective when they tailor their methods to the specific needs of their subordinates (LS, 2021). According to the model, leaders should switch between a more directive style for less experienced followers and a more supportive style for more experienced ones. Leaders can boost their followers' performance and growth by adapting their leadership styles to the circumstances.</w:t>
      </w:r>
    </w:p>
    <w:p w14:paraId="4266BA96" w14:textId="77777777" w:rsidR="00C35A79" w:rsidRDefault="00F4113B">
      <w:r>
        <w:t xml:space="preserve">Leadership, according to the </w:t>
      </w:r>
      <w:r>
        <w:rPr>
          <w:b/>
          <w:i/>
        </w:rPr>
        <w:t>Contingency Theory</w:t>
      </w:r>
      <w:r>
        <w:t>, depends on a number of different variables, including the personality of the leader, the nature of the circumstance, and the individual followers (TLU, 2020). This thesis argues that there is no universally applicable method of leadership. Leadership styles and methods that work in one setting may not in another. Leaders who can take stock, figure out what their followers need and can handle, and adapt to the circumstances are the most effective.</w:t>
      </w:r>
    </w:p>
    <w:p w14:paraId="7A10EE0C" w14:textId="77777777" w:rsidR="00C35A79" w:rsidRDefault="00F4113B">
      <w:r>
        <w:t>To continue, the</w:t>
      </w:r>
      <w:r>
        <w:rPr>
          <w:b/>
          <w:i/>
        </w:rPr>
        <w:t xml:space="preserve"> Servant Leadership theory</w:t>
      </w:r>
      <w:r>
        <w:t xml:space="preserve"> is distinctive among other approaches to leadership. It places an emphasis on the leader's position as a servant, placing the needs and development of followers ahead of the leader's own (Hai and Van, 2021). Leaders that put their followers' needs before their own, invest in their professional growth, and create a positive work atmosphere are called servant leaders. These leaders establish credibility by putting others first, which boosts morale and productivity.</w:t>
      </w:r>
    </w:p>
    <w:p w14:paraId="76892F3A" w14:textId="77777777" w:rsidR="00C35A79" w:rsidRDefault="00F4113B">
      <w:r>
        <w:t xml:space="preserve">Another significant theory is the </w:t>
      </w:r>
      <w:r>
        <w:rPr>
          <w:b/>
          <w:i/>
        </w:rPr>
        <w:t>Transactional Leadership model</w:t>
      </w:r>
      <w:r>
        <w:t>. It analyses the give-and-take dynamic between leaders and their subordinates (Setiawan and Irawanto, 2020). When it comes to getting work done, transactional leaders are strict about adhering to the standards they've established. When a tight process is needed and followers are motivated by extrinsic rewards, this paradigm excels.</w:t>
      </w:r>
    </w:p>
    <w:p w14:paraId="07E5C16E" w14:textId="77777777" w:rsidR="00C35A79" w:rsidRDefault="00F4113B">
      <w:r>
        <w:t xml:space="preserve">Finally, the </w:t>
      </w:r>
      <w:r>
        <w:rPr>
          <w:b/>
          <w:i/>
        </w:rPr>
        <w:t>Systems Leadership model</w:t>
      </w:r>
      <w:r>
        <w:t xml:space="preserve"> takes into account the interdependence of numerous organisational components and the complexity of modern businesses (Nicola </w:t>
      </w:r>
      <w:r>
        <w:rPr>
          <w:i/>
        </w:rPr>
        <w:t>et al</w:t>
      </w:r>
      <w:r>
        <w:t>., 2020). Leaders in the systems field are aware of the value of looking at the big picture in addition to the parts. They take into account the interdependencies of many factors, spot trends, and make choices that are in the best interest of the whole company. This paradigm promotes interdisciplinary teamwork and an emphasis on the big picture.</w:t>
      </w:r>
    </w:p>
    <w:p w14:paraId="143A4818" w14:textId="77777777" w:rsidR="00C35A79" w:rsidRDefault="00F4113B">
      <w:r>
        <w:t xml:space="preserve">In sum, leadership and management theories and models serve as helpful guides for analysing and enhancing the leadership inside an organisation. They can learn much about effective leadership from the theories of transformational leadership, situational leadership, and contingency theory; and from the models of servant leadership, transactional leadership, and </w:t>
      </w:r>
      <w:r>
        <w:lastRenderedPageBreak/>
        <w:t>systems leadership. Organisations can improve their overall performance and develop capable leaders by studying and implementing these models and theories.</w:t>
      </w:r>
    </w:p>
    <w:p w14:paraId="1AEC7DDD" w14:textId="320959CD" w:rsidR="00C35A79" w:rsidRDefault="00F4113B">
      <w:r>
        <w:t xml:space="preserve">Aston Martin's top executive can gain significant insight into leadership's effect on an organisation by applying various theories and models to the company. </w:t>
      </w:r>
    </w:p>
    <w:p w14:paraId="7DA54326" w14:textId="77777777" w:rsidR="00C35A79" w:rsidRDefault="00F4113B">
      <w:r>
        <w:t xml:space="preserve">The effect of Aston Martin's leader can be measured using the framework of Transformational Leadership theory. To accomplish amazing achievements, a transformational leader would inspire and motivate their team (Khan </w:t>
      </w:r>
      <w:r>
        <w:rPr>
          <w:i/>
        </w:rPr>
        <w:t>et al</w:t>
      </w:r>
      <w:r>
        <w:t>., 2020). The leader would unite the team under a common goal, one that prioritises creativity, efficiency, and the happiness of the clientele. A leader who promotes a culture of trust and collaboration can inspire workers to take personal responsibility for their tasks, leading to increased creativity, productivity, and quality. The influence of such a manager would show in the company's responsiveness to customer's needs, the quality of its output, and the enthusiasm of its employees.</w:t>
      </w:r>
    </w:p>
    <w:p w14:paraId="480E0E07" w14:textId="77777777" w:rsidR="00C35A79" w:rsidRDefault="00F4113B">
      <w:r>
        <w:t>The leader at Aston Martin would show the ability to modify their approach to leading depending on the maturity or preparedness of their team, in accordance with the principles of the Situational Leadership theory (Gyeltshen, 2020). To do so, leaders would need to take into account their followers' specific levels of competence, expertise, and experience. When working with inexperienced engineers or designers, for instance, a leader may take on a more directive approach, giving them specific directions and establishing clear expectations. In contrast, a leader may adopt a more collaborative approach when dealing with exceptionally competent staff members, delegating decision-making authority and giving opportunities for professional development (Kim and Beehr, 2020). Professional growth, job satisfaction, and general productivity would all increase under such leadership.</w:t>
      </w:r>
    </w:p>
    <w:p w14:paraId="5E3CFAE2" w14:textId="77777777" w:rsidR="00C35A79" w:rsidRDefault="00F4113B">
      <w:r>
        <w:t xml:space="preserve">Leadership effectiveness could be measured in terms of the leader's responsiveness to changing circumstances by applying the Contingency Theory. The leader at Aston Martin must take into account the company's culture, the competitive landscape, and the skills and interests of each person (Nguyen </w:t>
      </w:r>
      <w:r>
        <w:rPr>
          <w:i/>
        </w:rPr>
        <w:t>et al</w:t>
      </w:r>
      <w:r>
        <w:t>., 2022). They'd figure out what kind of leadership was required and change tactics accordingly. Organisational responsiveness to shifting market conditions, resilience in the face of adversity, and peak performance by staff would all be tangible results of this kind of leadership.</w:t>
      </w:r>
    </w:p>
    <w:p w14:paraId="64718FDC" w14:textId="77777777" w:rsidR="00C35A79" w:rsidRDefault="00F4113B">
      <w:r>
        <w:t xml:space="preserve">The Servant Leadership paradigm can also be used to assess the results of Aston Martin's leadership. A servant leader would put the development and satisfaction of their staff first, fostering an atmosphere of mutual respect and autonomy. The leader would pay close attention to staff concerns, encourage growth, and get in the way of employees only when necessary </w:t>
      </w:r>
      <w:r>
        <w:lastRenderedPageBreak/>
        <w:t>(Newman and Ford, 2021). Employee satisfaction, turnover, and organisational loyalty and dedication would all benefit from this kind of leadership.</w:t>
      </w:r>
    </w:p>
    <w:p w14:paraId="73A8CA01" w14:textId="77777777" w:rsidR="00C35A79" w:rsidRDefault="00F4113B">
      <w:r>
        <w:t>The leader's impact at Aston Martin can be measured in terms of goal setting, reward systems, and sanctions by using the Transactional Leadership model. A transactional leader would give staff well-defined objectives, standards of performance, and incentives or consequences for meeting or falling short of those criteria. The results of this type of leadership would be seen in the group's discipline, productivity, and sense of responsibility for its actions.</w:t>
      </w:r>
    </w:p>
    <w:p w14:paraId="2D5A7576" w14:textId="77777777" w:rsidR="00C35A79" w:rsidRDefault="00F4113B">
      <w:r>
        <w:t>Finally, the leader at Aston Martin would be judged using the Systems Leadership model based on their capacity to comprehend the intricate interconnections among the many parts of the business and to make decisions that are good for the system as a whole (NIH, 2023). The leader would advocate for teamwork across departments, foster open communication, and guarantee uniformity of approach. Better communication, reduced procedures, and increased productivity would all result from adopting this style of leadership.</w:t>
      </w:r>
    </w:p>
    <w:p w14:paraId="0258F554" w14:textId="0FA7D285" w:rsidR="00C35A79" w:rsidRDefault="00F4113B">
      <w:r>
        <w:t>Improving my knowledge and skillset as a leader is a continuous process. I know that leading is about getting other people excited about and working towards a goal. To become a better leader, I need to take an honest look at my own abilities and identify the places where I fall short. A leader</w:t>
      </w:r>
      <w:r w:rsidR="00264802">
        <w:t xml:space="preserve"> always</w:t>
      </w:r>
      <w:r>
        <w:t xml:space="preserve"> believe</w:t>
      </w:r>
      <w:r w:rsidR="00264802">
        <w:t>s</w:t>
      </w:r>
      <w:r>
        <w:t xml:space="preserve"> that self-awareness is essential (Steffens et al., 2021). When I take stock of my abilities and identify those in which I may be deficient, I am better able to devote time and energy to improving those areas. I consider my social skills, decision-making acumen, emotional maturity, and capacity to motivate others. A leader's success depends on his or her ability to communicate effectively. I take stock of my ability to express myself clearly, listen attentively, and modify my approach to communicating with people. Improving my communication abilities will allow me to more effectively articulate my vision, connect with others, and encourage collaboration. Another area I'm working to better is my decision-making. I take a hard look at how I come to decisions, how well I can research and weigh alternatives, and how well I can draw reasonable conclusions. Improved judgement is a result of training in critical thinking and problem-solving (Sharma et al., 2022). The ability to read and manage emotions is essential for leaders. My ability to recognise and control my own feelings and to empathise with those of others is something I give some thought to. A high EQ makes it easier to build rapport, find common ground after disagreements, and foster a positive work atmosphere. I know that in order to progress further as a leader, it is crucial to keep learning and adapting to new information. I'm always on the lookout for ways to learn new things, improve my skills, and meet new people who can help me get ahead in my career. Finally, leadership requires effective delegation (Nicola et al., 2020). My capacity to delegate </w:t>
      </w:r>
      <w:r>
        <w:lastRenderedPageBreak/>
        <w:t>tasks, establish attainable objectives, and have faith in the abilities of others is being evaluated. Developing my ability to delegate will allow me to focus more on strategic goals while also contributing to the professional and personal development of my team members. Remembering that developing one's leadership skills is a continual process is essential. I may develop as a leader over time by reflecting on what I do well and where I can do better, and then actively searching out those possibilities.</w:t>
      </w:r>
    </w:p>
    <w:p w14:paraId="29C8599B" w14:textId="77777777" w:rsidR="00C35A79" w:rsidRDefault="00F4113B">
      <w:pPr>
        <w:pStyle w:val="Heading1"/>
      </w:pPr>
      <w:bookmarkStart w:id="9" w:name="_lwit5dguhcyx" w:colFirst="0" w:colLast="0"/>
      <w:bookmarkEnd w:id="9"/>
      <w:r>
        <w:t>Conclusion</w:t>
      </w:r>
    </w:p>
    <w:p w14:paraId="06224ABC" w14:textId="77777777" w:rsidR="00C35A79" w:rsidRDefault="00F4113B">
      <w:r>
        <w:t>Aston Martin's place in the history of luxury sports cars and the contribution it has made to that history will be clearer by the time this essay is published. Leadership and management theories, including Transformational Leadership, Situational Leadership, and Contingency Theory, were discussed in depth, with an emphasis on their applicability to assessing the influence of leadership at Aston Martin. Servant Leadership, Transactional Leadership, and Systems Leadership were some of the other leadership theories that were applied to better understand the organization's leadership dynamics. The leadership of Aston Martin was evaluated critically in several key areas, including motivation, flexibility, empowerment, target-setting, and group cohesion. This essay emphasised the importance of leadership in influencing Aston Martin's success, innovation, and employee engagement.</w:t>
      </w:r>
    </w:p>
    <w:p w14:paraId="6C99B3FC" w14:textId="77777777" w:rsidR="00C35A79" w:rsidRDefault="00F4113B">
      <w:pPr>
        <w:pStyle w:val="Heading1"/>
      </w:pPr>
      <w:bookmarkStart w:id="10" w:name="_1nzl2o60vlqd" w:colFirst="0" w:colLast="0"/>
      <w:bookmarkEnd w:id="10"/>
      <w:r>
        <w:br w:type="page"/>
      </w:r>
    </w:p>
    <w:p w14:paraId="5F9AB265" w14:textId="77777777" w:rsidR="00C35A79" w:rsidRDefault="00F4113B">
      <w:pPr>
        <w:pStyle w:val="Heading1"/>
      </w:pPr>
      <w:bookmarkStart w:id="11" w:name="_m9i2deduxfss" w:colFirst="0" w:colLast="0"/>
      <w:bookmarkEnd w:id="11"/>
      <w:r>
        <w:lastRenderedPageBreak/>
        <w:t>Reference</w:t>
      </w:r>
    </w:p>
    <w:p w14:paraId="4CBAC39A" w14:textId="77777777" w:rsidR="00C35A79" w:rsidRDefault="00F4113B">
      <w:pPr>
        <w:spacing w:before="240" w:line="276" w:lineRule="auto"/>
      </w:pPr>
      <w:r>
        <w:t>AE, 2019, “</w:t>
      </w:r>
      <w:r>
        <w:rPr>
          <w:i/>
        </w:rPr>
        <w:t>Aston Martin DB series: a history from DB1 to DB11</w:t>
      </w:r>
      <w:r>
        <w:t xml:space="preserve">”, </w:t>
      </w:r>
      <w:hyperlink r:id="rId4">
        <w:r>
          <w:t xml:space="preserve">Available at </w:t>
        </w:r>
      </w:hyperlink>
      <w:hyperlink r:id="rId5">
        <w:r>
          <w:rPr>
            <w:u w:val="single"/>
          </w:rPr>
          <w:t xml:space="preserve"> </w:t>
        </w:r>
      </w:hyperlink>
      <w:hyperlink r:id="rId6">
        <w:r>
          <w:rPr>
            <w:color w:val="1155CC"/>
            <w:u w:val="single"/>
          </w:rPr>
          <w:t>https://www.autoexpress.co.uk/aston-martin/92747/aston-martin-db-series-a-history-from-db1-to-db11</w:t>
        </w:r>
      </w:hyperlink>
      <w:r>
        <w:t xml:space="preserve"> [Accessed on 15th July 2023]</w:t>
      </w:r>
    </w:p>
    <w:p w14:paraId="33EECEE7" w14:textId="77777777" w:rsidR="00C35A79" w:rsidRDefault="00F4113B">
      <w:pPr>
        <w:spacing w:before="240" w:line="276" w:lineRule="auto"/>
      </w:pPr>
      <w:r>
        <w:t>AML, 2023, “</w:t>
      </w:r>
      <w:r>
        <w:rPr>
          <w:i/>
        </w:rPr>
        <w:t>About Us</w:t>
      </w:r>
      <w:r>
        <w:t xml:space="preserve">”, </w:t>
      </w:r>
      <w:hyperlink r:id="rId7">
        <w:r>
          <w:t>Available at</w:t>
        </w:r>
      </w:hyperlink>
      <w:r>
        <w:t xml:space="preserve"> </w:t>
      </w:r>
      <w:hyperlink r:id="rId8">
        <w:r>
          <w:rPr>
            <w:color w:val="1155CC"/>
            <w:u w:val="single"/>
          </w:rPr>
          <w:t>https://www.astonmartinlagonda.com/about-us</w:t>
        </w:r>
      </w:hyperlink>
      <w:r>
        <w:t xml:space="preserve"> [Accessed on 15th July 2023]</w:t>
      </w:r>
    </w:p>
    <w:p w14:paraId="6B84333B" w14:textId="77777777" w:rsidR="00C35A79" w:rsidRDefault="00F4113B">
      <w:pPr>
        <w:spacing w:before="240" w:line="276" w:lineRule="auto"/>
      </w:pPr>
      <w:r>
        <w:t xml:space="preserve">Gyeltshen, L., 2020. A study examining the influence of principals’ situational leadership practices on teachers’ organizational commitment in Bhutan. </w:t>
      </w:r>
      <w:r>
        <w:rPr>
          <w:i/>
        </w:rPr>
        <w:t>Journal of Educational and Human Resource Development (JEHRD), 8</w:t>
      </w:r>
      <w:r>
        <w:t>, pp.127-138.</w:t>
      </w:r>
    </w:p>
    <w:p w14:paraId="49AE4AEE" w14:textId="77777777" w:rsidR="00C35A79" w:rsidRDefault="00F4113B">
      <w:pPr>
        <w:spacing w:before="240" w:line="276" w:lineRule="auto"/>
      </w:pPr>
      <w:r>
        <w:t xml:space="preserve">Hai, T.N. and Van, Q.N., 2021. Servant leadership styles: A theoretical approach. </w:t>
      </w:r>
      <w:r>
        <w:rPr>
          <w:i/>
        </w:rPr>
        <w:t>Emerging Science Journal, 5</w:t>
      </w:r>
      <w:r>
        <w:t>(2), pp.245-256.</w:t>
      </w:r>
    </w:p>
    <w:p w14:paraId="3E7D66E6" w14:textId="77777777" w:rsidR="00C35A79" w:rsidRDefault="00F4113B">
      <w:pPr>
        <w:spacing w:before="240" w:line="276" w:lineRule="auto"/>
      </w:pPr>
      <w:r>
        <w:t xml:space="preserve">Khan, H., Rehmat, M., Butt, T.H., Farooqi, S. and Asim, J., 2020. Impact of transformational leadership on work performance, burnout and social loafing: A mediation model. </w:t>
      </w:r>
      <w:r>
        <w:rPr>
          <w:i/>
        </w:rPr>
        <w:t>Future Business Journal, 6</w:t>
      </w:r>
      <w:r>
        <w:t>, pp.1-13.</w:t>
      </w:r>
    </w:p>
    <w:p w14:paraId="6BE1689C" w14:textId="77777777" w:rsidR="00C35A79" w:rsidRDefault="00F4113B">
      <w:pPr>
        <w:spacing w:before="240" w:line="276" w:lineRule="auto"/>
      </w:pPr>
      <w:r>
        <w:t xml:space="preserve">Kim, M. and Beehr, T.A., 2020. The long reach of the leader: Can empowering leadership at work result in enriched home lives? </w:t>
      </w:r>
      <w:r>
        <w:rPr>
          <w:i/>
        </w:rPr>
        <w:t>Journal of occupational health psychology, 25</w:t>
      </w:r>
      <w:r>
        <w:t>(3), p.203.</w:t>
      </w:r>
    </w:p>
    <w:p w14:paraId="41770775" w14:textId="77777777" w:rsidR="00C35A79" w:rsidRDefault="00F4113B">
      <w:pPr>
        <w:spacing w:before="240" w:line="276" w:lineRule="auto"/>
      </w:pPr>
      <w:r>
        <w:t>LS, 2021, “</w:t>
      </w:r>
      <w:r>
        <w:rPr>
          <w:i/>
        </w:rPr>
        <w:t>What is Situational Leadership®?</w:t>
      </w:r>
      <w:r>
        <w:t xml:space="preserve">”, </w:t>
      </w:r>
      <w:hyperlink r:id="rId9">
        <w:r>
          <w:t xml:space="preserve">Available at </w:t>
        </w:r>
      </w:hyperlink>
      <w:hyperlink r:id="rId10">
        <w:r>
          <w:rPr>
            <w:color w:val="1155CC"/>
            <w:u w:val="single"/>
          </w:rPr>
          <w:t>https://www.leadershipsuccess.co/leadership-styles/situational-leadership</w:t>
        </w:r>
      </w:hyperlink>
      <w:r>
        <w:t xml:space="preserve"> [Accessed on 15th July 2023]</w:t>
      </w:r>
    </w:p>
    <w:p w14:paraId="0E65E4CE" w14:textId="77777777" w:rsidR="00C35A79" w:rsidRDefault="00F4113B">
      <w:pPr>
        <w:spacing w:before="240" w:line="276" w:lineRule="auto"/>
      </w:pPr>
      <w:r>
        <w:t>LU, 2022, “</w:t>
      </w:r>
      <w:r>
        <w:rPr>
          <w:i/>
        </w:rPr>
        <w:t>Transformational leadership</w:t>
      </w:r>
      <w:r>
        <w:t xml:space="preserve">”, </w:t>
      </w:r>
      <w:hyperlink r:id="rId11">
        <w:r>
          <w:t xml:space="preserve">Available at </w:t>
        </w:r>
      </w:hyperlink>
      <w:r>
        <w:t xml:space="preserve"> </w:t>
      </w:r>
      <w:hyperlink r:id="rId12">
        <w:r>
          <w:rPr>
            <w:color w:val="1155CC"/>
            <w:u w:val="single"/>
          </w:rPr>
          <w:t>https://www.langston.edu/sites/default/files/basic-content-files/TransformationalLeadership.pdf</w:t>
        </w:r>
      </w:hyperlink>
      <w:r>
        <w:t xml:space="preserve"> [Accessed on 15th July 2023]</w:t>
      </w:r>
    </w:p>
    <w:p w14:paraId="76076961" w14:textId="77777777" w:rsidR="00C35A79" w:rsidRDefault="00F4113B">
      <w:pPr>
        <w:spacing w:before="240" w:line="276" w:lineRule="auto"/>
      </w:pPr>
      <w:r>
        <w:t xml:space="preserve">Newman, S.A. and Ford, R.C., 2021. Five steps to leading your team in the virtual COVID-19 workplace. </w:t>
      </w:r>
      <w:r>
        <w:rPr>
          <w:i/>
        </w:rPr>
        <w:t>Organizational Dynamics, 50</w:t>
      </w:r>
      <w:r>
        <w:t>(1), p.100802.</w:t>
      </w:r>
    </w:p>
    <w:p w14:paraId="1562B76F" w14:textId="77777777" w:rsidR="00C35A79" w:rsidRDefault="00F4113B">
      <w:pPr>
        <w:spacing w:before="240" w:line="276" w:lineRule="auto"/>
      </w:pPr>
      <w:r>
        <w:t xml:space="preserve">Nguyen, T.M., Malik, A. and Budhwar, P., 2022. Knowledge hiding in organizational crisis: The moderating role of leadership. </w:t>
      </w:r>
      <w:r>
        <w:rPr>
          <w:i/>
        </w:rPr>
        <w:t>Journal of Business Research, 139</w:t>
      </w:r>
      <w:r>
        <w:t>, pp.161-172.</w:t>
      </w:r>
    </w:p>
    <w:p w14:paraId="0723E748" w14:textId="77777777" w:rsidR="00C35A79" w:rsidRDefault="00F4113B">
      <w:pPr>
        <w:spacing w:before="240" w:line="276" w:lineRule="auto"/>
      </w:pPr>
      <w:r>
        <w:t xml:space="preserve">Nicola, M., Sohrabi, C., Mathew, G., Kerwan, A., Al-Jabir, A., Griffin, M., Agha, M. and Agha, R., 2020. Health policy and leadership models during the COVID-19 pandemic: A review. </w:t>
      </w:r>
      <w:r>
        <w:rPr>
          <w:i/>
        </w:rPr>
        <w:t>International journal of surgery, 81</w:t>
      </w:r>
      <w:r>
        <w:t>, pp.122-129.</w:t>
      </w:r>
    </w:p>
    <w:p w14:paraId="076C735A" w14:textId="77777777" w:rsidR="00C35A79" w:rsidRDefault="00F4113B">
      <w:pPr>
        <w:spacing w:before="240" w:line="276" w:lineRule="auto"/>
      </w:pPr>
      <w:r>
        <w:t>NIH, 2023, “</w:t>
      </w:r>
      <w:r>
        <w:rPr>
          <w:i/>
        </w:rPr>
        <w:t>Complex Leadership in Healthcare: A Scoping Review</w:t>
      </w:r>
      <w:r>
        <w:t>”,</w:t>
      </w:r>
      <w:hyperlink r:id="rId13">
        <w:r>
          <w:t xml:space="preserve">  </w:t>
        </w:r>
      </w:hyperlink>
      <w:hyperlink r:id="rId14">
        <w:r>
          <w:t xml:space="preserve">Available at </w:t>
        </w:r>
      </w:hyperlink>
      <w:hyperlink r:id="rId15">
        <w:r>
          <w:rPr>
            <w:color w:val="1155CC"/>
            <w:u w:val="single"/>
          </w:rPr>
          <w:t>https://www.ncbi.nlm.nih.gov/pmc/articles/PMC6358662/</w:t>
        </w:r>
      </w:hyperlink>
      <w:r>
        <w:t xml:space="preserve"> [Accessed on 15th July 2023]</w:t>
      </w:r>
    </w:p>
    <w:p w14:paraId="6691EE07" w14:textId="77777777" w:rsidR="00C35A79" w:rsidRDefault="00F4113B">
      <w:pPr>
        <w:spacing w:before="240" w:line="276" w:lineRule="auto"/>
      </w:pPr>
      <w:r>
        <w:lastRenderedPageBreak/>
        <w:t xml:space="preserve">Setiawan, R.P.S.M. and Irawanto, S.D.W., 2020. Servant leadership characteristics, organisational commitment, followers’ trust, employees’ performance outcomes: A literature review. </w:t>
      </w:r>
      <w:r>
        <w:rPr>
          <w:i/>
        </w:rPr>
        <w:t>European Research Studies Journal, 23</w:t>
      </w:r>
      <w:r>
        <w:t>(4), pp.902-911.</w:t>
      </w:r>
    </w:p>
    <w:p w14:paraId="07657470" w14:textId="77777777" w:rsidR="00C35A79" w:rsidRDefault="00F4113B">
      <w:pPr>
        <w:spacing w:before="240" w:after="240" w:line="276" w:lineRule="auto"/>
      </w:pPr>
      <w:r>
        <w:t xml:space="preserve">Sharma, M., Doshi, B.M., Verma, M. and Verma, A.K., 2022. Strategies for Developing Critical-Thinking Capabilities. </w:t>
      </w:r>
      <w:r>
        <w:rPr>
          <w:i/>
        </w:rPr>
        <w:t>World Journal of English Language, 12</w:t>
      </w:r>
      <w:r>
        <w:t>(3), p.117.</w:t>
      </w:r>
    </w:p>
    <w:p w14:paraId="5A30A3C2" w14:textId="77777777" w:rsidR="00C35A79" w:rsidRDefault="00F4113B">
      <w:pPr>
        <w:spacing w:before="240" w:line="276" w:lineRule="auto"/>
      </w:pPr>
      <w:r>
        <w:t xml:space="preserve">Steffens, N.K., Wolyniec, N., Okimoto, T.G., Mols, F., Haslam, S.A. and Kay, A.A., 2021. Knowing me, knowing us: Personal and collective self-awareness enhances authentic leadership and leader endorsement. </w:t>
      </w:r>
      <w:r>
        <w:rPr>
          <w:i/>
        </w:rPr>
        <w:t>The Leadership Quarterly, 32</w:t>
      </w:r>
      <w:r>
        <w:t>(6), p.101498.</w:t>
      </w:r>
    </w:p>
    <w:p w14:paraId="170736BA" w14:textId="77777777" w:rsidR="00C35A79" w:rsidRDefault="00F4113B">
      <w:pPr>
        <w:spacing w:before="240" w:after="240" w:line="276" w:lineRule="auto"/>
      </w:pPr>
      <w:r>
        <w:t>TLU, 2020, “</w:t>
      </w:r>
      <w:r>
        <w:rPr>
          <w:i/>
        </w:rPr>
        <w:t>Contingency Theory</w:t>
      </w:r>
      <w:r>
        <w:t xml:space="preserve">”, </w:t>
      </w:r>
      <w:hyperlink r:id="rId16">
        <w:r>
          <w:t xml:space="preserve">Available at </w:t>
        </w:r>
      </w:hyperlink>
      <w:r>
        <w:t xml:space="preserve"> </w:t>
      </w:r>
      <w:hyperlink r:id="rId17">
        <w:r>
          <w:rPr>
            <w:color w:val="1155CC"/>
            <w:u w:val="single"/>
          </w:rPr>
          <w:t>https://www.tlu.ee/~sirvir/Leadership/Leadership%20Models/contingency_theory.html</w:t>
        </w:r>
      </w:hyperlink>
      <w:r>
        <w:t xml:space="preserve"> [Accessed on 15th July 2023]</w:t>
      </w:r>
    </w:p>
    <w:p w14:paraId="0ACB2A9B" w14:textId="77777777" w:rsidR="00C35A79" w:rsidRDefault="00C35A79"/>
    <w:p w14:paraId="2F2E3628" w14:textId="77777777" w:rsidR="00C35A79" w:rsidRDefault="00F4113B">
      <w:pPr>
        <w:pStyle w:val="Heading1"/>
      </w:pPr>
      <w:bookmarkStart w:id="12" w:name="_793n9yst57ti" w:colFirst="0" w:colLast="0"/>
      <w:bookmarkEnd w:id="12"/>
      <w:r>
        <w:br w:type="page"/>
      </w:r>
    </w:p>
    <w:p w14:paraId="1AE058B4" w14:textId="77777777" w:rsidR="00C35A79" w:rsidRDefault="00F4113B">
      <w:pPr>
        <w:pStyle w:val="Heading1"/>
      </w:pPr>
      <w:bookmarkStart w:id="13" w:name="_me2en8i2uapy" w:colFirst="0" w:colLast="0"/>
      <w:bookmarkEnd w:id="13"/>
      <w:r>
        <w:lastRenderedPageBreak/>
        <w:t>Appendix</w: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2039"/>
        <w:gridCol w:w="3062"/>
        <w:gridCol w:w="2781"/>
        <w:gridCol w:w="1143"/>
      </w:tblGrid>
      <w:tr w:rsidR="00C35A79" w14:paraId="2B79D001" w14:textId="77777777">
        <w:trPr>
          <w:trHeight w:val="1430"/>
        </w:trPr>
        <w:tc>
          <w:tcPr>
            <w:tcW w:w="203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2BB79F66" w14:textId="77777777" w:rsidR="00C35A79" w:rsidRDefault="00F4113B">
            <w:pPr>
              <w:spacing w:line="240" w:lineRule="auto"/>
              <w:jc w:val="center"/>
              <w:rPr>
                <w:b/>
              </w:rPr>
            </w:pPr>
            <w:r>
              <w:rPr>
                <w:b/>
              </w:rPr>
              <w:t>Leadership Development Objectives</w:t>
            </w:r>
          </w:p>
        </w:tc>
        <w:tc>
          <w:tcPr>
            <w:tcW w:w="306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3E6AD3C3" w14:textId="77777777" w:rsidR="00C35A79" w:rsidRDefault="00F4113B">
            <w:pPr>
              <w:spacing w:line="240" w:lineRule="auto"/>
              <w:jc w:val="center"/>
              <w:rPr>
                <w:b/>
              </w:rPr>
            </w:pPr>
            <w:r>
              <w:rPr>
                <w:b/>
              </w:rPr>
              <w:t>Leadership Activities</w:t>
            </w:r>
          </w:p>
        </w:tc>
        <w:tc>
          <w:tcPr>
            <w:tcW w:w="27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234AB32A" w14:textId="77777777" w:rsidR="00C35A79" w:rsidRDefault="00F4113B">
            <w:pPr>
              <w:spacing w:line="240" w:lineRule="auto"/>
              <w:jc w:val="center"/>
              <w:rPr>
                <w:b/>
              </w:rPr>
            </w:pPr>
            <w:r>
              <w:rPr>
                <w:b/>
              </w:rPr>
              <w:t>Development Location</w:t>
            </w:r>
          </w:p>
        </w:tc>
        <w:tc>
          <w:tcPr>
            <w:tcW w:w="114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03C80523" w14:textId="77777777" w:rsidR="00C35A79" w:rsidRDefault="00F4113B">
            <w:pPr>
              <w:spacing w:line="240" w:lineRule="auto"/>
              <w:jc w:val="center"/>
              <w:rPr>
                <w:b/>
              </w:rPr>
            </w:pPr>
            <w:r>
              <w:rPr>
                <w:b/>
              </w:rPr>
              <w:t>Target Date</w:t>
            </w:r>
          </w:p>
        </w:tc>
      </w:tr>
      <w:tr w:rsidR="00C35A79" w14:paraId="010A5660" w14:textId="77777777">
        <w:trPr>
          <w:trHeight w:val="1775"/>
        </w:trPr>
        <w:tc>
          <w:tcPr>
            <w:tcW w:w="203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B2D8A5B" w14:textId="77777777" w:rsidR="00C35A79" w:rsidRDefault="00F4113B">
            <w:pPr>
              <w:spacing w:line="240" w:lineRule="auto"/>
            </w:pPr>
            <w:r>
              <w:t>Enhance Communication Skills</w:t>
            </w:r>
          </w:p>
        </w:tc>
        <w:tc>
          <w:tcPr>
            <w:tcW w:w="306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D21B6A7" w14:textId="77777777" w:rsidR="00C35A79" w:rsidRDefault="00F4113B">
            <w:pPr>
              <w:spacing w:line="240" w:lineRule="auto"/>
            </w:pPr>
            <w:r>
              <w:t>Attend public speaking workshops; Practice active listening; Seek feedback from peers and mentors</w:t>
            </w:r>
          </w:p>
        </w:tc>
        <w:tc>
          <w:tcPr>
            <w:tcW w:w="27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168E63B" w14:textId="77777777" w:rsidR="00C35A79" w:rsidRDefault="00F4113B">
            <w:pPr>
              <w:spacing w:line="240" w:lineRule="auto"/>
            </w:pPr>
            <w:r>
              <w:t>Toastmasters Club; Communication seminars; Collaborative work environments</w:t>
            </w:r>
          </w:p>
        </w:tc>
        <w:tc>
          <w:tcPr>
            <w:tcW w:w="114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0553CCD" w14:textId="77777777" w:rsidR="00C35A79" w:rsidRDefault="00F4113B">
            <w:pPr>
              <w:spacing w:line="240" w:lineRule="auto"/>
            </w:pPr>
            <w:r>
              <w:t>End of Q3 2023</w:t>
            </w:r>
          </w:p>
        </w:tc>
      </w:tr>
      <w:tr w:rsidR="00C35A79" w14:paraId="79949692" w14:textId="77777777">
        <w:trPr>
          <w:trHeight w:val="2135"/>
        </w:trPr>
        <w:tc>
          <w:tcPr>
            <w:tcW w:w="203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4A04272" w14:textId="77777777" w:rsidR="00C35A79" w:rsidRDefault="00F4113B">
            <w:pPr>
              <w:spacing w:line="240" w:lineRule="auto"/>
            </w:pPr>
            <w:r>
              <w:t>Develop Emotional Intelligence</w:t>
            </w:r>
          </w:p>
        </w:tc>
        <w:tc>
          <w:tcPr>
            <w:tcW w:w="306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321D148" w14:textId="77777777" w:rsidR="00C35A79" w:rsidRDefault="00F4113B">
            <w:pPr>
              <w:spacing w:line="240" w:lineRule="auto"/>
            </w:pPr>
            <w:r>
              <w:t>Participate in emotional intelligence workshops; Read books on emotional intelligence; Practice self-reflection and empathy</w:t>
            </w:r>
          </w:p>
        </w:tc>
        <w:tc>
          <w:tcPr>
            <w:tcW w:w="27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366692B" w14:textId="77777777" w:rsidR="00C35A79" w:rsidRDefault="00F4113B">
            <w:pPr>
              <w:spacing w:line="240" w:lineRule="auto"/>
            </w:pPr>
            <w:r>
              <w:t>Emotional intelligence training programs; Emotional intelligence-focused books; Personal reflection</w:t>
            </w:r>
          </w:p>
        </w:tc>
        <w:tc>
          <w:tcPr>
            <w:tcW w:w="114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ADD5F0F" w14:textId="77777777" w:rsidR="00C35A79" w:rsidRDefault="00F4113B">
            <w:pPr>
              <w:spacing w:line="240" w:lineRule="auto"/>
            </w:pPr>
            <w:r>
              <w:t>End of Q4 2023</w:t>
            </w:r>
          </w:p>
        </w:tc>
      </w:tr>
      <w:tr w:rsidR="00C35A79" w14:paraId="078215F2" w14:textId="77777777">
        <w:trPr>
          <w:trHeight w:val="1775"/>
        </w:trPr>
        <w:tc>
          <w:tcPr>
            <w:tcW w:w="203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461666F" w14:textId="77777777" w:rsidR="00C35A79" w:rsidRDefault="00F4113B">
            <w:pPr>
              <w:spacing w:line="240" w:lineRule="auto"/>
            </w:pPr>
            <w:r>
              <w:t>Strengthen Decision-Making Skills</w:t>
            </w:r>
          </w:p>
        </w:tc>
        <w:tc>
          <w:tcPr>
            <w:tcW w:w="306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7A392DB" w14:textId="77777777" w:rsidR="00C35A79" w:rsidRDefault="00F4113B">
            <w:pPr>
              <w:spacing w:line="240" w:lineRule="auto"/>
            </w:pPr>
            <w:r>
              <w:t>Engage in critical thinking exercises; Analyze case studies; Seek out diverse perspectives</w:t>
            </w:r>
          </w:p>
        </w:tc>
        <w:tc>
          <w:tcPr>
            <w:tcW w:w="27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945AFEE" w14:textId="77777777" w:rsidR="00C35A79" w:rsidRDefault="00F4113B">
            <w:pPr>
              <w:spacing w:line="240" w:lineRule="auto"/>
            </w:pPr>
            <w:r>
              <w:t>Decision-making workshops; Analytical thinking courses; Peer discussions and debates</w:t>
            </w:r>
          </w:p>
        </w:tc>
        <w:tc>
          <w:tcPr>
            <w:tcW w:w="114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17B052B" w14:textId="77777777" w:rsidR="00C35A79" w:rsidRDefault="00F4113B">
            <w:pPr>
              <w:spacing w:line="240" w:lineRule="auto"/>
            </w:pPr>
            <w:r>
              <w:t>Mid Q2 2023</w:t>
            </w:r>
          </w:p>
        </w:tc>
      </w:tr>
      <w:tr w:rsidR="00C35A79" w14:paraId="112A3964" w14:textId="77777777">
        <w:trPr>
          <w:trHeight w:val="2135"/>
        </w:trPr>
        <w:tc>
          <w:tcPr>
            <w:tcW w:w="203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49097CB" w14:textId="77777777" w:rsidR="00C35A79" w:rsidRDefault="00F4113B">
            <w:pPr>
              <w:spacing w:line="240" w:lineRule="auto"/>
            </w:pPr>
            <w:r>
              <w:t>Foster Team Building and Collaboration</w:t>
            </w:r>
          </w:p>
        </w:tc>
        <w:tc>
          <w:tcPr>
            <w:tcW w:w="306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A1C0709" w14:textId="77777777" w:rsidR="00C35A79" w:rsidRDefault="00F4113B">
            <w:pPr>
              <w:spacing w:line="240" w:lineRule="auto"/>
            </w:pPr>
            <w:r>
              <w:t>Lead cross-functional projects; Facilitate team-building activities; Promote knowledge sharing and open communication</w:t>
            </w:r>
          </w:p>
        </w:tc>
        <w:tc>
          <w:tcPr>
            <w:tcW w:w="27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046B845" w14:textId="77777777" w:rsidR="00C35A79" w:rsidRDefault="00F4113B">
            <w:pPr>
              <w:spacing w:line="240" w:lineRule="auto"/>
            </w:pPr>
            <w:r>
              <w:t>Team-building workshops; Leadership retreats; Cross-functional project assignments</w:t>
            </w:r>
          </w:p>
        </w:tc>
        <w:tc>
          <w:tcPr>
            <w:tcW w:w="114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417D3EF" w14:textId="77777777" w:rsidR="00C35A79" w:rsidRDefault="00F4113B">
            <w:pPr>
              <w:spacing w:line="240" w:lineRule="auto"/>
            </w:pPr>
            <w:r>
              <w:t>End of Q1 2023</w:t>
            </w:r>
          </w:p>
        </w:tc>
      </w:tr>
      <w:tr w:rsidR="00C35A79" w14:paraId="5843408C" w14:textId="77777777">
        <w:trPr>
          <w:trHeight w:val="2135"/>
        </w:trPr>
        <w:tc>
          <w:tcPr>
            <w:tcW w:w="203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BE870B8" w14:textId="77777777" w:rsidR="00C35A79" w:rsidRDefault="00F4113B">
            <w:pPr>
              <w:spacing w:line="240" w:lineRule="auto"/>
            </w:pPr>
            <w:r>
              <w:t>Develop Strategic Thinking Abilities</w:t>
            </w:r>
          </w:p>
        </w:tc>
        <w:tc>
          <w:tcPr>
            <w:tcW w:w="306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F390FF2" w14:textId="77777777" w:rsidR="00C35A79" w:rsidRDefault="00F4113B">
            <w:pPr>
              <w:spacing w:line="240" w:lineRule="auto"/>
            </w:pPr>
            <w:r>
              <w:t>Read books on strategic thinking; Analyze industry trends and market dynamics; Seek out mentorship from strategic leaders</w:t>
            </w:r>
          </w:p>
        </w:tc>
        <w:tc>
          <w:tcPr>
            <w:tcW w:w="27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B258D3C" w14:textId="77777777" w:rsidR="00C35A79" w:rsidRDefault="00F4113B">
            <w:pPr>
              <w:spacing w:line="240" w:lineRule="auto"/>
            </w:pPr>
            <w:r>
              <w:t>Strategic thinking literature; Industry analysis reports; Mentorship programs</w:t>
            </w:r>
          </w:p>
        </w:tc>
        <w:tc>
          <w:tcPr>
            <w:tcW w:w="114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AA7F3DD" w14:textId="77777777" w:rsidR="00C35A79" w:rsidRDefault="00F4113B">
            <w:pPr>
              <w:spacing w:line="240" w:lineRule="auto"/>
            </w:pPr>
            <w:r>
              <w:t>Mid Q4 2023</w:t>
            </w:r>
          </w:p>
        </w:tc>
      </w:tr>
    </w:tbl>
    <w:p w14:paraId="27101DD7" w14:textId="77777777" w:rsidR="00C35A79" w:rsidRDefault="00C35A79"/>
    <w:p w14:paraId="305598EC" w14:textId="77777777" w:rsidR="00C35A79" w:rsidRDefault="00C35A79"/>
    <w:sectPr w:rsidR="00C35A79" w:rsidSect="00F4113B">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A79"/>
    <w:rsid w:val="00264802"/>
    <w:rsid w:val="00954B8D"/>
    <w:rsid w:val="00C35A79"/>
    <w:rsid w:val="00DC1686"/>
    <w:rsid w:val="00DF1798"/>
    <w:rsid w:val="00F4113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0B3D6"/>
  <w15:docId w15:val="{4DD80C41-0549-474B-9D3D-0695C9E4A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444654"/>
    </w:tcPr>
  </w:style>
  <w:style w:type="character" w:customStyle="1" w:styleId="TitleChar">
    <w:name w:val="Title Char"/>
    <w:basedOn w:val="DefaultParagraphFont"/>
    <w:link w:val="Title"/>
    <w:uiPriority w:val="10"/>
    <w:rsid w:val="00DC1686"/>
    <w:rPr>
      <w:b/>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stonmartinlagonda.com/about-us" TargetMode="External"/><Relationship Id="rId13" Type="http://schemas.openxmlformats.org/officeDocument/2006/relationships/hyperlink" Target="https://www.ncbi.nlm.nih.gov/pmc/articles/PMC635866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utoexpress.co.uk/aston-martin/92747/aston-martin-db-series-a-history-from-db1-to-db11" TargetMode="External"/><Relationship Id="rId12" Type="http://schemas.openxmlformats.org/officeDocument/2006/relationships/hyperlink" Target="https://www.langston.edu/sites/default/files/basic-content-files/TransformationalLeadership.pdf" TargetMode="External"/><Relationship Id="rId17" Type="http://schemas.openxmlformats.org/officeDocument/2006/relationships/hyperlink" Target="https://www.tlu.ee/~sirvir/Leadership/Leadership%20Models/contingency_theory.html" TargetMode="External"/><Relationship Id="rId2" Type="http://schemas.openxmlformats.org/officeDocument/2006/relationships/settings" Target="settings.xml"/><Relationship Id="rId16" Type="http://schemas.openxmlformats.org/officeDocument/2006/relationships/hyperlink" Target="https://www.autoexpress.co.uk/aston-martin/92747/aston-martin-db-series-a-history-from-db1-to-db11" TargetMode="External"/><Relationship Id="rId1" Type="http://schemas.openxmlformats.org/officeDocument/2006/relationships/styles" Target="styles.xml"/><Relationship Id="rId6" Type="http://schemas.openxmlformats.org/officeDocument/2006/relationships/hyperlink" Target="https://www.autoexpress.co.uk/aston-martin/92747/aston-martin-db-series-a-history-from-db1-to-db11" TargetMode="External"/><Relationship Id="rId11" Type="http://schemas.openxmlformats.org/officeDocument/2006/relationships/hyperlink" Target="https://www.autoexpress.co.uk/aston-martin/92747/aston-martin-db-series-a-history-from-db1-to-db11" TargetMode="External"/><Relationship Id="rId5" Type="http://schemas.openxmlformats.org/officeDocument/2006/relationships/hyperlink" Target="https://www.autoexpress.co.uk/aston-martin/92747/aston-martin-db-series-a-history-from-db1-to-db11" TargetMode="External"/><Relationship Id="rId15" Type="http://schemas.openxmlformats.org/officeDocument/2006/relationships/hyperlink" Target="https://www.ncbi.nlm.nih.gov/pmc/articles/PMC6358662/" TargetMode="External"/><Relationship Id="rId10" Type="http://schemas.openxmlformats.org/officeDocument/2006/relationships/hyperlink" Target="https://www.leadershipsuccess.co/leadership-styles/situational-leadership" TargetMode="External"/><Relationship Id="rId19" Type="http://schemas.openxmlformats.org/officeDocument/2006/relationships/theme" Target="theme/theme1.xml"/><Relationship Id="rId4" Type="http://schemas.openxmlformats.org/officeDocument/2006/relationships/hyperlink" Target="https://www.autoexpress.co.uk/aston-martin/92747/aston-martin-db-series-a-history-from-db1-to-db11" TargetMode="External"/><Relationship Id="rId9" Type="http://schemas.openxmlformats.org/officeDocument/2006/relationships/hyperlink" Target="https://www.autoexpress.co.uk/aston-martin/92747/aston-martin-db-series-a-history-from-db1-to-db11" TargetMode="External"/><Relationship Id="rId14" Type="http://schemas.openxmlformats.org/officeDocument/2006/relationships/hyperlink" Target="https://www.autoexpress.co.uk/aston-martin/92747/aston-martin-db-series-a-history-from-db1-to-db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2773</Words>
  <Characters>15811</Characters>
  <Application>Microsoft Office Word</Application>
  <DocSecurity>0</DocSecurity>
  <Lines>131</Lines>
  <Paragraphs>37</Paragraphs>
  <ScaleCrop>false</ScaleCrop>
  <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cp:lastModifiedBy>
  <cp:revision>2</cp:revision>
  <dcterms:created xsi:type="dcterms:W3CDTF">2023-08-24T21:24:00Z</dcterms:created>
  <dcterms:modified xsi:type="dcterms:W3CDTF">2023-08-24T21:24:00Z</dcterms:modified>
</cp:coreProperties>
</file>