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D2901" w14:textId="78594EB6" w:rsidR="000904FA" w:rsidRDefault="003B267A" w:rsidP="00531F0A">
      <w:pPr>
        <w:jc w:val="center"/>
      </w:pPr>
      <w:r w:rsidRPr="008406AF">
        <w:rPr>
          <w:rFonts w:ascii="Arial Nova" w:hAnsi="Arial Nova"/>
          <w:b/>
          <w:bCs/>
          <w:color w:val="4472C4" w:themeColor="accent1"/>
          <w:sz w:val="28"/>
          <w:szCs w:val="28"/>
        </w:rPr>
        <w:t>DEVELOPING RELATIONSHIP AND WORKPLACE ACHIEVEMENT</w:t>
      </w:r>
      <w:r>
        <w:rPr>
          <w:rFonts w:ascii="Arial Nova" w:eastAsia="Times New Roman" w:hAnsi="Arial Nova" w:cs="Calibri"/>
          <w:b/>
          <w:bCs/>
          <w:color w:val="4472C4"/>
          <w:kern w:val="0"/>
          <w:sz w:val="28"/>
          <w:szCs w:val="28"/>
          <w:lang w:eastAsia="hu-HU"/>
        </w:rPr>
        <w:t xml:space="preserve"> </w:t>
      </w:r>
      <w:r w:rsidR="00531F0A">
        <w:rPr>
          <w:rFonts w:ascii="Arial Nova" w:eastAsia="Times New Roman" w:hAnsi="Arial Nova" w:cs="Calibri"/>
          <w:b/>
          <w:bCs/>
          <w:color w:val="4472C4"/>
          <w:kern w:val="0"/>
          <w:sz w:val="28"/>
          <w:szCs w:val="28"/>
          <w:lang w:eastAsia="hu-HU"/>
        </w:rPr>
        <w:t>TASK 2</w:t>
      </w:r>
      <w:r w:rsidR="00665DF8">
        <w:rPr>
          <w:rFonts w:ascii="Arial Nova" w:eastAsia="Times New Roman" w:hAnsi="Arial Nova" w:cs="Calibri"/>
          <w:b/>
          <w:bCs/>
          <w:color w:val="4472C4"/>
          <w:kern w:val="0"/>
          <w:sz w:val="28"/>
          <w:szCs w:val="28"/>
          <w:lang w:eastAsia="hu-HU"/>
        </w:rPr>
        <w:t xml:space="preserve"> PROJECT</w:t>
      </w:r>
    </w:p>
    <w:p w14:paraId="751D5FBC" w14:textId="77777777" w:rsidR="00531F0A" w:rsidRDefault="00531F0A"/>
    <w:tbl>
      <w:tblPr>
        <w:tblW w:w="9565" w:type="dxa"/>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717"/>
        <w:gridCol w:w="4848"/>
      </w:tblGrid>
      <w:tr w:rsidR="00531F0A" w:rsidRPr="00753C25" w14:paraId="50FBA5B5" w14:textId="77777777" w:rsidTr="00AF2908">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2C27C896" w14:textId="77777777"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STUDENT NAME:</w:t>
            </w:r>
            <w:r w:rsidRPr="00753C25">
              <w:rPr>
                <w:rFonts w:ascii="Arial Nova" w:eastAsia="Times New Roman" w:hAnsi="Arial Nova" w:cs="Calibri"/>
                <w:color w:val="4471C4"/>
                <w:kern w:val="0"/>
                <w:sz w:val="28"/>
                <w:szCs w:val="28"/>
                <w:lang w:eastAsia="hu-HU"/>
              </w:rPr>
              <w:t> </w:t>
            </w:r>
          </w:p>
          <w:p w14:paraId="0D46E448" w14:textId="77777777"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73B06410" w14:textId="77777777"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ATTILA KELEMEN</w:t>
            </w:r>
            <w:r w:rsidRPr="00753C25">
              <w:rPr>
                <w:rFonts w:ascii="Arial Nova" w:eastAsia="Times New Roman" w:hAnsi="Arial Nova" w:cs="Calibri"/>
                <w:color w:val="4471C4"/>
                <w:kern w:val="0"/>
                <w:sz w:val="28"/>
                <w:szCs w:val="28"/>
                <w:lang w:eastAsia="hu-HU"/>
              </w:rPr>
              <w:t> </w:t>
            </w:r>
          </w:p>
        </w:tc>
      </w:tr>
      <w:tr w:rsidR="00531F0A" w:rsidRPr="00753C25" w14:paraId="17EE16BB" w14:textId="77777777" w:rsidTr="00AF2908">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6111002C" w14:textId="77777777"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STUDENT NUMBER:</w:t>
            </w: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644075A5" w14:textId="77777777"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2123680</w:t>
            </w:r>
            <w:r w:rsidRPr="00753C25">
              <w:rPr>
                <w:rFonts w:ascii="Arial Nova" w:eastAsia="Times New Roman" w:hAnsi="Arial Nova" w:cs="Calibri"/>
                <w:color w:val="4471C4"/>
                <w:kern w:val="0"/>
                <w:sz w:val="28"/>
                <w:szCs w:val="28"/>
                <w:lang w:eastAsia="hu-HU"/>
              </w:rPr>
              <w:t> </w:t>
            </w:r>
            <w:r w:rsidRPr="00753C25">
              <w:rPr>
                <w:rFonts w:ascii="Arial Nova" w:eastAsia="Times New Roman" w:hAnsi="Arial Nova" w:cs="Calibri"/>
                <w:color w:val="4471C4"/>
                <w:kern w:val="0"/>
                <w:sz w:val="28"/>
                <w:szCs w:val="28"/>
                <w:lang w:eastAsia="hu-HU"/>
              </w:rPr>
              <w:br/>
              <w:t> </w:t>
            </w:r>
          </w:p>
        </w:tc>
      </w:tr>
      <w:tr w:rsidR="00531F0A" w:rsidRPr="00753C25" w14:paraId="24A808C8" w14:textId="77777777" w:rsidTr="00531F0A">
        <w:trPr>
          <w:trHeight w:val="81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23EACAF8" w14:textId="77777777"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MODULE TEACHER:</w:t>
            </w: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6B51796F" w14:textId="77777777" w:rsidR="00531F0A" w:rsidRPr="00531F0A" w:rsidRDefault="00531F0A" w:rsidP="00531F0A">
            <w:pPr>
              <w:spacing w:after="0" w:line="240" w:lineRule="auto"/>
              <w:textAlignment w:val="baseline"/>
              <w:rPr>
                <w:rFonts w:ascii="Arial Nova" w:eastAsia="Times New Roman" w:hAnsi="Arial Nova" w:cs="Calibri"/>
                <w:b/>
                <w:bCs/>
                <w:color w:val="4472C4"/>
                <w:kern w:val="0"/>
                <w:sz w:val="28"/>
                <w:szCs w:val="28"/>
                <w:lang w:val="hu-HU" w:eastAsia="hu-HU"/>
              </w:rPr>
            </w:pPr>
            <w:r w:rsidRPr="00531F0A">
              <w:rPr>
                <w:rFonts w:ascii="Arial Nova" w:eastAsia="Times New Roman" w:hAnsi="Arial Nova" w:cs="Calibri"/>
                <w:b/>
                <w:bCs/>
                <w:color w:val="4472C4"/>
                <w:kern w:val="0"/>
                <w:sz w:val="28"/>
                <w:szCs w:val="28"/>
                <w:lang w:val="hu-HU" w:eastAsia="hu-HU"/>
              </w:rPr>
              <w:t>CHARLES NWAOGWUGWU</w:t>
            </w:r>
          </w:p>
          <w:p w14:paraId="01794711" w14:textId="7FD087F3" w:rsidR="00531F0A" w:rsidRPr="00753C25" w:rsidRDefault="00531F0A" w:rsidP="00AF2908">
            <w:pPr>
              <w:spacing w:after="0" w:line="240" w:lineRule="auto"/>
              <w:textAlignment w:val="baseline"/>
              <w:rPr>
                <w:rFonts w:ascii="Arial Nova" w:eastAsia="Times New Roman" w:hAnsi="Arial Nova" w:cs="Calibri"/>
                <w:b/>
                <w:bCs/>
                <w:color w:val="4472C4"/>
                <w:kern w:val="0"/>
                <w:sz w:val="28"/>
                <w:szCs w:val="28"/>
                <w:lang w:eastAsia="hu-HU"/>
              </w:rPr>
            </w:pPr>
          </w:p>
        </w:tc>
      </w:tr>
      <w:tr w:rsidR="00531F0A" w:rsidRPr="00753C25" w14:paraId="20B24FE8" w14:textId="77777777" w:rsidTr="00AF2908">
        <w:trPr>
          <w:trHeight w:val="242"/>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5D659D93" w14:textId="77777777"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MODULE CODE:</w:t>
            </w: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6E9C5771" w14:textId="77777777" w:rsidR="00531F0A" w:rsidRPr="00531F0A" w:rsidRDefault="00531F0A" w:rsidP="00531F0A">
            <w:pPr>
              <w:spacing w:after="0" w:line="240" w:lineRule="auto"/>
              <w:textAlignment w:val="baseline"/>
              <w:rPr>
                <w:rFonts w:ascii="Arial Nova" w:eastAsia="Times New Roman" w:hAnsi="Arial Nova" w:cs="Calibri"/>
                <w:b/>
                <w:bCs/>
                <w:color w:val="4471C4"/>
                <w:kern w:val="0"/>
                <w:sz w:val="28"/>
                <w:szCs w:val="28"/>
                <w:lang w:val="hu-HU" w:eastAsia="hu-HU"/>
              </w:rPr>
            </w:pPr>
            <w:r w:rsidRPr="00531F0A">
              <w:rPr>
                <w:rFonts w:ascii="Arial Nova" w:eastAsia="Times New Roman" w:hAnsi="Arial Nova" w:cs="Calibri"/>
                <w:b/>
                <w:bCs/>
                <w:color w:val="4471C4"/>
                <w:kern w:val="0"/>
                <w:sz w:val="28"/>
                <w:szCs w:val="28"/>
                <w:lang w:eastAsia="hu-HU"/>
              </w:rPr>
              <w:t>BMSW 510</w:t>
            </w:r>
            <w:r w:rsidRPr="00531F0A">
              <w:rPr>
                <w:rFonts w:ascii="Arial Nova" w:eastAsia="Times New Roman" w:hAnsi="Arial Nova" w:cs="Calibri"/>
                <w:b/>
                <w:bCs/>
                <w:color w:val="4471C4"/>
                <w:kern w:val="0"/>
                <w:sz w:val="28"/>
                <w:szCs w:val="28"/>
                <w:lang w:val="hu-HU" w:eastAsia="hu-HU"/>
              </w:rPr>
              <w:t>2</w:t>
            </w:r>
            <w:r w:rsidRPr="00531F0A">
              <w:rPr>
                <w:rFonts w:ascii="Arial Nova" w:eastAsia="Times New Roman" w:hAnsi="Arial Nova" w:cs="Calibri"/>
                <w:b/>
                <w:bCs/>
                <w:color w:val="4471C4"/>
                <w:kern w:val="0"/>
                <w:sz w:val="28"/>
                <w:szCs w:val="28"/>
                <w:lang w:eastAsia="hu-HU"/>
              </w:rPr>
              <w:t>_LON</w:t>
            </w:r>
          </w:p>
          <w:p w14:paraId="1E5AE93B" w14:textId="7B2FAA11"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p>
        </w:tc>
      </w:tr>
      <w:tr w:rsidR="00531F0A" w:rsidRPr="00753C25" w14:paraId="186AF9BC" w14:textId="77777777" w:rsidTr="00AF2908">
        <w:trPr>
          <w:trHeight w:val="946"/>
        </w:trPr>
        <w:tc>
          <w:tcPr>
            <w:tcW w:w="4717" w:type="dxa"/>
            <w:tcBorders>
              <w:top w:val="single" w:sz="6" w:space="0" w:color="000000"/>
              <w:left w:val="single" w:sz="6" w:space="0" w:color="000000"/>
              <w:bottom w:val="single" w:sz="6" w:space="0" w:color="000000"/>
              <w:right w:val="single" w:sz="6" w:space="0" w:color="000000"/>
            </w:tcBorders>
            <w:shd w:val="clear" w:color="auto" w:fill="B4C6E7"/>
            <w:hideMark/>
          </w:tcPr>
          <w:p w14:paraId="73B03817" w14:textId="77777777" w:rsidR="00531F0A" w:rsidRPr="00753C25" w:rsidRDefault="00531F0A" w:rsidP="00AF2908">
            <w:pPr>
              <w:spacing w:after="0" w:line="240" w:lineRule="auto"/>
              <w:textAlignment w:val="baseline"/>
              <w:rPr>
                <w:rFonts w:ascii="Arial Nova" w:eastAsia="Times New Roman" w:hAnsi="Arial Nova" w:cs="Calibri"/>
                <w:kern w:val="0"/>
                <w:sz w:val="28"/>
                <w:szCs w:val="28"/>
                <w:lang w:eastAsia="hu-HU"/>
              </w:rPr>
            </w:pPr>
            <w:r w:rsidRPr="00753C25">
              <w:rPr>
                <w:rFonts w:ascii="Arial Nova" w:eastAsia="Times New Roman" w:hAnsi="Arial Nova" w:cs="Calibri"/>
                <w:b/>
                <w:bCs/>
                <w:color w:val="4471C4"/>
                <w:kern w:val="0"/>
                <w:sz w:val="28"/>
                <w:szCs w:val="28"/>
                <w:lang w:eastAsia="hu-HU"/>
              </w:rPr>
              <w:t>MODULE NAME:</w:t>
            </w:r>
            <w:r w:rsidRPr="00753C25">
              <w:rPr>
                <w:rFonts w:ascii="Arial Nova" w:eastAsia="Times New Roman" w:hAnsi="Arial Nova" w:cs="Calibri"/>
                <w:color w:val="4471C4"/>
                <w:kern w:val="0"/>
                <w:sz w:val="28"/>
                <w:szCs w:val="28"/>
                <w:lang w:eastAsia="hu-HU"/>
              </w:rPr>
              <w:t> </w:t>
            </w:r>
          </w:p>
        </w:tc>
        <w:tc>
          <w:tcPr>
            <w:tcW w:w="4848" w:type="dxa"/>
            <w:tcBorders>
              <w:top w:val="single" w:sz="6" w:space="0" w:color="000000"/>
              <w:left w:val="single" w:sz="6" w:space="0" w:color="000000"/>
              <w:bottom w:val="single" w:sz="6" w:space="0" w:color="000000"/>
              <w:right w:val="single" w:sz="6" w:space="0" w:color="000000"/>
            </w:tcBorders>
            <w:shd w:val="clear" w:color="auto" w:fill="B4C6E7"/>
            <w:hideMark/>
          </w:tcPr>
          <w:p w14:paraId="4A64CF21" w14:textId="654A96B1" w:rsidR="00531F0A" w:rsidRPr="008406AF" w:rsidRDefault="002B36C5" w:rsidP="002B36C5">
            <w:pPr>
              <w:rPr>
                <w:rFonts w:ascii="Arial Nova" w:hAnsi="Arial Nova"/>
                <w:b/>
                <w:bCs/>
                <w:color w:val="4472C4" w:themeColor="accent1"/>
                <w:sz w:val="28"/>
                <w:szCs w:val="28"/>
              </w:rPr>
            </w:pPr>
            <w:r w:rsidRPr="008406AF">
              <w:rPr>
                <w:rFonts w:ascii="Arial Nova" w:hAnsi="Arial Nova"/>
                <w:b/>
                <w:bCs/>
                <w:color w:val="4472C4" w:themeColor="accent1"/>
                <w:sz w:val="28"/>
                <w:szCs w:val="28"/>
              </w:rPr>
              <w:t xml:space="preserve">DEVELOPING </w:t>
            </w:r>
            <w:r w:rsidR="008406AF" w:rsidRPr="008406AF">
              <w:rPr>
                <w:rFonts w:ascii="Arial Nova" w:hAnsi="Arial Nova"/>
                <w:b/>
                <w:bCs/>
                <w:color w:val="4472C4" w:themeColor="accent1"/>
                <w:sz w:val="28"/>
                <w:szCs w:val="28"/>
              </w:rPr>
              <w:t>RELATIONSHIP AND WORKPLACE ACHIEVEMENT</w:t>
            </w:r>
          </w:p>
        </w:tc>
      </w:tr>
    </w:tbl>
    <w:p w14:paraId="17B8EB4E" w14:textId="77777777" w:rsidR="00531F0A" w:rsidRDefault="00531F0A"/>
    <w:p w14:paraId="56CC95F7" w14:textId="77777777" w:rsidR="00531F0A" w:rsidRDefault="00531F0A"/>
    <w:p w14:paraId="220ECE45" w14:textId="77777777" w:rsidR="00531F0A" w:rsidRDefault="00531F0A"/>
    <w:p w14:paraId="3BBD85A7" w14:textId="77777777" w:rsidR="00531F0A" w:rsidRDefault="00531F0A"/>
    <w:p w14:paraId="22977721" w14:textId="77777777" w:rsidR="00531F0A" w:rsidRDefault="00531F0A"/>
    <w:p w14:paraId="5553F550" w14:textId="77777777" w:rsidR="00531F0A" w:rsidRDefault="00531F0A"/>
    <w:p w14:paraId="6AF33180" w14:textId="77777777" w:rsidR="00531F0A" w:rsidRDefault="00531F0A"/>
    <w:p w14:paraId="4AE5B286" w14:textId="77777777" w:rsidR="00531F0A" w:rsidRDefault="00531F0A"/>
    <w:p w14:paraId="0A36979B" w14:textId="77777777" w:rsidR="00531F0A" w:rsidRDefault="00531F0A"/>
    <w:p w14:paraId="45D20ECE" w14:textId="77777777" w:rsidR="00531F0A" w:rsidRDefault="00531F0A"/>
    <w:p w14:paraId="51AC7CB9" w14:textId="77777777" w:rsidR="00531F0A" w:rsidRDefault="00531F0A"/>
    <w:p w14:paraId="7BDF1249" w14:textId="77777777" w:rsidR="00531F0A" w:rsidRDefault="00531F0A"/>
    <w:p w14:paraId="5F6E6E06" w14:textId="77777777" w:rsidR="00531F0A" w:rsidRDefault="00531F0A"/>
    <w:p w14:paraId="02793858" w14:textId="77777777" w:rsidR="00531F0A" w:rsidRDefault="00531F0A"/>
    <w:p w14:paraId="015AC600" w14:textId="77777777" w:rsidR="00531F0A" w:rsidRDefault="00531F0A"/>
    <w:p w14:paraId="1E9C6430" w14:textId="77777777" w:rsidR="00531F0A" w:rsidRDefault="00531F0A"/>
    <w:p w14:paraId="0148FA74" w14:textId="77777777" w:rsidR="00531F0A" w:rsidRDefault="00531F0A"/>
    <w:p w14:paraId="5519E98E" w14:textId="77777777" w:rsidR="00531F0A" w:rsidRDefault="00531F0A"/>
    <w:p w14:paraId="6BC2B9BB" w14:textId="77777777" w:rsidR="002F5DC4" w:rsidRDefault="002F5DC4"/>
    <w:p w14:paraId="5AE1752C" w14:textId="77777777" w:rsidR="00531F0A" w:rsidRDefault="00531F0A" w:rsidP="00531F0A">
      <w:pPr>
        <w:jc w:val="center"/>
      </w:pPr>
    </w:p>
    <w:p w14:paraId="6DCFD5AA" w14:textId="607E96A7" w:rsidR="00531F0A" w:rsidRDefault="00531F0A" w:rsidP="00531F0A">
      <w:pPr>
        <w:jc w:val="center"/>
        <w:rPr>
          <w:rFonts w:ascii="Arial Nova" w:hAnsi="Arial Nova"/>
          <w:b/>
          <w:bCs/>
          <w:color w:val="4472C4" w:themeColor="accent1"/>
          <w:sz w:val="28"/>
          <w:szCs w:val="28"/>
        </w:rPr>
      </w:pPr>
      <w:r w:rsidRPr="00531F0A">
        <w:rPr>
          <w:rFonts w:ascii="Arial Nova" w:hAnsi="Arial Nova"/>
          <w:b/>
          <w:bCs/>
          <w:color w:val="4472C4" w:themeColor="accent1"/>
          <w:sz w:val="28"/>
          <w:szCs w:val="28"/>
        </w:rPr>
        <w:lastRenderedPageBreak/>
        <w:t>INTRODUCTION</w:t>
      </w:r>
      <w:r w:rsidR="00A43AD3">
        <w:rPr>
          <w:rFonts w:ascii="Arial Nova" w:hAnsi="Arial Nova"/>
          <w:b/>
          <w:bCs/>
          <w:color w:val="4472C4" w:themeColor="accent1"/>
          <w:sz w:val="28"/>
          <w:szCs w:val="28"/>
        </w:rPr>
        <w:t xml:space="preserve"> </w:t>
      </w:r>
    </w:p>
    <w:p w14:paraId="3149781C" w14:textId="77777777" w:rsidR="00531F0A" w:rsidRPr="00A43AD3" w:rsidRDefault="00531F0A" w:rsidP="00531F0A">
      <w:pPr>
        <w:jc w:val="center"/>
        <w:rPr>
          <w:rFonts w:ascii="Arial Nova" w:hAnsi="Arial Nova"/>
          <w:b/>
          <w:bCs/>
          <w:color w:val="4472C4" w:themeColor="accent1"/>
          <w:sz w:val="28"/>
          <w:szCs w:val="28"/>
        </w:rPr>
      </w:pPr>
    </w:p>
    <w:p w14:paraId="4518D18E" w14:textId="08E2DF71" w:rsidR="00671E75" w:rsidRDefault="008F44C8" w:rsidP="00671E75">
      <w:pPr>
        <w:jc w:val="center"/>
        <w:rPr>
          <w:rFonts w:ascii="Arial Nova" w:hAnsi="Arial Nova"/>
          <w:b/>
          <w:bCs/>
          <w:color w:val="4472C4" w:themeColor="accent1"/>
          <w:sz w:val="28"/>
          <w:szCs w:val="28"/>
        </w:rPr>
      </w:pPr>
      <w:r w:rsidRPr="00A43AD3">
        <w:rPr>
          <w:rFonts w:ascii="Arial Nova" w:hAnsi="Arial Nova"/>
          <w:b/>
          <w:bCs/>
          <w:color w:val="4472C4" w:themeColor="accent1"/>
          <w:sz w:val="28"/>
          <w:szCs w:val="28"/>
        </w:rPr>
        <w:t>RESEARCH AND DEVELOPMENT PROJECT</w:t>
      </w:r>
    </w:p>
    <w:p w14:paraId="7F7F92F3" w14:textId="77777777" w:rsidR="00A43AD3" w:rsidRPr="00A43AD3" w:rsidRDefault="00A43AD3" w:rsidP="00671E75">
      <w:pPr>
        <w:jc w:val="center"/>
        <w:rPr>
          <w:rFonts w:ascii="Arial Nova" w:hAnsi="Arial Nova"/>
          <w:b/>
          <w:bCs/>
          <w:color w:val="4472C4" w:themeColor="accent1"/>
          <w:sz w:val="28"/>
          <w:szCs w:val="28"/>
        </w:rPr>
      </w:pPr>
    </w:p>
    <w:p w14:paraId="48C1477F" w14:textId="6FD6953D"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In the next report, you can gain an insight into the new project of </w:t>
      </w:r>
      <w:r w:rsidR="000844FF" w:rsidRPr="00B957BC">
        <w:rPr>
          <w:rFonts w:ascii="Arial Nova" w:hAnsi="Arial Nova"/>
          <w:color w:val="000000" w:themeColor="text1"/>
        </w:rPr>
        <w:t>TESCO</w:t>
      </w:r>
      <w:r w:rsidRPr="00B957BC">
        <w:rPr>
          <w:rFonts w:ascii="Arial Nova" w:hAnsi="Arial Nova"/>
          <w:color w:val="000000" w:themeColor="text1"/>
        </w:rPr>
        <w:t xml:space="preserve"> PLC. </w:t>
      </w:r>
    </w:p>
    <w:p w14:paraId="642C0282" w14:textId="5A88AF7D"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This project is carried out as an internship at the request of HMR senior management.</w:t>
      </w:r>
    </w:p>
    <w:p w14:paraId="7C195BD3" w14:textId="77777777"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The essence of the project is to mitigate the long-term negative effects of Brexit.</w:t>
      </w:r>
    </w:p>
    <w:p w14:paraId="25BAEA12" w14:textId="77777777"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This means that the currently available workforce willing and able to perform everyday physical and simpler administrative work at the company is already limited due to Brexit. Since the UK has left the European Union, the immigrant </w:t>
      </w:r>
      <w:r w:rsidR="00776095" w:rsidRPr="00B957BC">
        <w:rPr>
          <w:rFonts w:ascii="Arial Nova" w:hAnsi="Arial Nova"/>
          <w:color w:val="000000" w:themeColor="text1"/>
        </w:rPr>
        <w:t>labour</w:t>
      </w:r>
      <w:r w:rsidRPr="00B957BC">
        <w:rPr>
          <w:rFonts w:ascii="Arial Nova" w:hAnsi="Arial Nova"/>
          <w:color w:val="000000" w:themeColor="text1"/>
        </w:rPr>
        <w:t xml:space="preserve"> market has stopped, no more, or only a very small number of new workers are coming to the United Kingdom, so it is in the company's interest to retain and develop the current workforce.</w:t>
      </w:r>
    </w:p>
    <w:p w14:paraId="7016130D" w14:textId="77777777"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Therefore, the company is launching a new project for those employees who speak less </w:t>
      </w:r>
      <w:r w:rsidR="00776095" w:rsidRPr="00B957BC">
        <w:rPr>
          <w:rFonts w:ascii="Arial Nova" w:hAnsi="Arial Nova"/>
          <w:color w:val="000000" w:themeColor="text1"/>
        </w:rPr>
        <w:t>English,</w:t>
      </w:r>
      <w:r w:rsidRPr="00B957BC">
        <w:rPr>
          <w:rFonts w:ascii="Arial Nova" w:hAnsi="Arial Nova"/>
          <w:color w:val="000000" w:themeColor="text1"/>
        </w:rPr>
        <w:t xml:space="preserve"> and their written English skills are not outstanding.</w:t>
      </w:r>
    </w:p>
    <w:p w14:paraId="1E26160B" w14:textId="14B5BA25"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With this project, </w:t>
      </w:r>
      <w:r w:rsidR="00AB679F" w:rsidRPr="00B957BC">
        <w:rPr>
          <w:rFonts w:ascii="Arial Nova" w:hAnsi="Arial Nova"/>
          <w:color w:val="000000" w:themeColor="text1"/>
        </w:rPr>
        <w:t>TESCO</w:t>
      </w:r>
      <w:r w:rsidRPr="00B957BC">
        <w:rPr>
          <w:rFonts w:ascii="Arial Nova" w:hAnsi="Arial Nova"/>
          <w:color w:val="000000" w:themeColor="text1"/>
        </w:rPr>
        <w:t xml:space="preserve"> </w:t>
      </w:r>
      <w:r w:rsidR="00AB679F" w:rsidRPr="00B957BC">
        <w:rPr>
          <w:rFonts w:ascii="Arial Nova" w:hAnsi="Arial Nova"/>
          <w:color w:val="000000" w:themeColor="text1"/>
        </w:rPr>
        <w:t xml:space="preserve">PLC </w:t>
      </w:r>
      <w:r w:rsidRPr="00B957BC">
        <w:rPr>
          <w:rFonts w:ascii="Arial Nova" w:hAnsi="Arial Nova"/>
          <w:color w:val="000000" w:themeColor="text1"/>
        </w:rPr>
        <w:t>wants to secure itself in the market for the long term, since a reliable workforce is one of the most important for the company.</w:t>
      </w:r>
    </w:p>
    <w:p w14:paraId="44F86B65" w14:textId="77777777"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This is a free training series for employees, at the end of which they learn to speak and write fluently in the workplace.</w:t>
      </w:r>
    </w:p>
    <w:p w14:paraId="007C4E09" w14:textId="77777777"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This training focuses on workplace language and must provide vocabulary and language skills suitable for the tasks to be performed.</w:t>
      </w:r>
    </w:p>
    <w:p w14:paraId="602C54AF" w14:textId="77777777"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The goal of the project is to assess how much cost, time and success you can count on, so that you can focus your resources on the next project, where you want to provide the training in two stages at the price of all eligible employees.</w:t>
      </w:r>
    </w:p>
    <w:p w14:paraId="076931D6" w14:textId="2B2BF081"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Based on this, this is a research and development project. The start of the project is </w:t>
      </w:r>
      <w:r w:rsidR="009E51B9">
        <w:rPr>
          <w:rFonts w:ascii="Arial Nova" w:hAnsi="Arial Nova"/>
          <w:color w:val="000000" w:themeColor="text1"/>
        </w:rPr>
        <w:t>20</w:t>
      </w:r>
      <w:r w:rsidRPr="00B957BC">
        <w:rPr>
          <w:rFonts w:ascii="Arial Nova" w:hAnsi="Arial Nova"/>
          <w:color w:val="000000" w:themeColor="text1"/>
        </w:rPr>
        <w:t>.</w:t>
      </w:r>
      <w:r w:rsidR="009E51B9">
        <w:rPr>
          <w:rFonts w:ascii="Arial Nova" w:hAnsi="Arial Nova"/>
          <w:color w:val="000000" w:themeColor="text1"/>
        </w:rPr>
        <w:t>08</w:t>
      </w:r>
      <w:r w:rsidRPr="00B957BC">
        <w:rPr>
          <w:rFonts w:ascii="Arial Nova" w:hAnsi="Arial Nova"/>
          <w:color w:val="000000" w:themeColor="text1"/>
        </w:rPr>
        <w:t>.202</w:t>
      </w:r>
      <w:r w:rsidR="009E51B9">
        <w:rPr>
          <w:rFonts w:ascii="Arial Nova" w:hAnsi="Arial Nova"/>
          <w:color w:val="000000" w:themeColor="text1"/>
        </w:rPr>
        <w:t>2</w:t>
      </w:r>
      <w:r w:rsidRPr="00B957BC">
        <w:rPr>
          <w:rFonts w:ascii="Arial Nova" w:hAnsi="Arial Nova"/>
          <w:color w:val="000000" w:themeColor="text1"/>
        </w:rPr>
        <w:t xml:space="preserve">. the end of the project is </w:t>
      </w:r>
      <w:r w:rsidR="009E51B9">
        <w:rPr>
          <w:rFonts w:ascii="Arial Nova" w:hAnsi="Arial Nova"/>
          <w:color w:val="000000" w:themeColor="text1"/>
        </w:rPr>
        <w:t>20</w:t>
      </w:r>
      <w:r w:rsidRPr="00B957BC">
        <w:rPr>
          <w:rFonts w:ascii="Arial Nova" w:hAnsi="Arial Nova"/>
          <w:color w:val="000000" w:themeColor="text1"/>
        </w:rPr>
        <w:t>.</w:t>
      </w:r>
      <w:r w:rsidR="009E51B9">
        <w:rPr>
          <w:rFonts w:ascii="Arial Nova" w:hAnsi="Arial Nova"/>
          <w:color w:val="000000" w:themeColor="text1"/>
        </w:rPr>
        <w:t>08</w:t>
      </w:r>
      <w:r w:rsidRPr="00B957BC">
        <w:rPr>
          <w:rFonts w:ascii="Arial Nova" w:hAnsi="Arial Nova"/>
          <w:color w:val="000000" w:themeColor="text1"/>
        </w:rPr>
        <w:t>.202</w:t>
      </w:r>
      <w:r w:rsidR="009E51B9">
        <w:rPr>
          <w:rFonts w:ascii="Arial Nova" w:hAnsi="Arial Nova"/>
          <w:color w:val="000000" w:themeColor="text1"/>
        </w:rPr>
        <w:t>3</w:t>
      </w:r>
      <w:r w:rsidRPr="00B957BC">
        <w:rPr>
          <w:rFonts w:ascii="Arial Nova" w:hAnsi="Arial Nova"/>
          <w:color w:val="000000" w:themeColor="text1"/>
        </w:rPr>
        <w:t>.</w:t>
      </w:r>
    </w:p>
    <w:p w14:paraId="69A994D7" w14:textId="77777777"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The number of persons eligible for training participating in the project is 300.</w:t>
      </w:r>
    </w:p>
    <w:p w14:paraId="29BFDB7E" w14:textId="0206D0E6"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This number is limited due to research. </w:t>
      </w:r>
      <w:r w:rsidR="00776095" w:rsidRPr="00B957BC">
        <w:rPr>
          <w:rFonts w:ascii="Arial Nova" w:hAnsi="Arial Nova"/>
          <w:color w:val="000000" w:themeColor="text1"/>
        </w:rPr>
        <w:t>All</w:t>
      </w:r>
      <w:r w:rsidRPr="00B957BC">
        <w:rPr>
          <w:rFonts w:ascii="Arial Nova" w:hAnsi="Arial Nova"/>
          <w:color w:val="000000" w:themeColor="text1"/>
        </w:rPr>
        <w:t xml:space="preserve"> the selected 300 employees met the established criteria, which were as follows:</w:t>
      </w:r>
    </w:p>
    <w:p w14:paraId="40542D04" w14:textId="77777777" w:rsidR="00671E75" w:rsidRPr="00B957BC" w:rsidRDefault="00671E75" w:rsidP="00671E75">
      <w:pPr>
        <w:jc w:val="center"/>
        <w:rPr>
          <w:rFonts w:ascii="Arial Nova" w:hAnsi="Arial Nova"/>
          <w:color w:val="000000" w:themeColor="text1"/>
        </w:rPr>
      </w:pPr>
    </w:p>
    <w:p w14:paraId="784FCDCA" w14:textId="77777777"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-You can take a job in the UK with proof.</w:t>
      </w:r>
    </w:p>
    <w:p w14:paraId="2896A855" w14:textId="77777777"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 He has the appropriate documents and a criminal record.</w:t>
      </w:r>
    </w:p>
    <w:p w14:paraId="36C498B9" w14:textId="77777777"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-He has been working for the company for at least half a year and is a reliable workforce.</w:t>
      </w:r>
    </w:p>
    <w:p w14:paraId="2F23D4DD" w14:textId="77777777"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 He speaks less English and is not outstanding in writing either.</w:t>
      </w:r>
    </w:p>
    <w:p w14:paraId="0CA9EC18" w14:textId="77777777"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-Dedicated, loyal and motivated.</w:t>
      </w:r>
    </w:p>
    <w:p w14:paraId="6DD304F8" w14:textId="77777777"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 Willing to participate in the project.</w:t>
      </w:r>
    </w:p>
    <w:p w14:paraId="53729D65" w14:textId="77777777" w:rsidR="00671E75" w:rsidRPr="00B957BC" w:rsidRDefault="00671E75" w:rsidP="00671E75">
      <w:pPr>
        <w:jc w:val="center"/>
        <w:rPr>
          <w:rFonts w:ascii="Arial Nova" w:hAnsi="Arial Nova"/>
          <w:color w:val="000000" w:themeColor="text1"/>
        </w:rPr>
      </w:pPr>
    </w:p>
    <w:p w14:paraId="6F0D1CE8" w14:textId="607099BD"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This is the first stage of the project, </w:t>
      </w:r>
      <w:r w:rsidR="00776095" w:rsidRPr="00B957BC">
        <w:rPr>
          <w:rFonts w:ascii="Arial Nova" w:hAnsi="Arial Nova"/>
          <w:color w:val="000000" w:themeColor="text1"/>
        </w:rPr>
        <w:t>i.e.,</w:t>
      </w:r>
      <w:r w:rsidRPr="00B957BC">
        <w:rPr>
          <w:rFonts w:ascii="Arial Nova" w:hAnsi="Arial Nova"/>
          <w:color w:val="000000" w:themeColor="text1"/>
        </w:rPr>
        <w:t xml:space="preserve"> based on the first experiences, more employees can be involved in the next project.</w:t>
      </w:r>
    </w:p>
    <w:p w14:paraId="651ADBBA" w14:textId="77777777" w:rsidR="00671E75" w:rsidRPr="00B957BC" w:rsidRDefault="00671E75" w:rsidP="00671E75">
      <w:pPr>
        <w:jc w:val="center"/>
        <w:rPr>
          <w:rFonts w:ascii="Arial Nova" w:hAnsi="Arial Nova"/>
          <w:color w:val="000000" w:themeColor="text1"/>
        </w:rPr>
      </w:pPr>
      <w:r w:rsidRPr="00B957BC">
        <w:rPr>
          <w:rFonts w:ascii="Arial Nova" w:hAnsi="Arial Nova"/>
          <w:color w:val="000000" w:themeColor="text1"/>
        </w:rPr>
        <w:t>Based on the experience of the project, future recommendations and changes may take effect.</w:t>
      </w:r>
    </w:p>
    <w:p w14:paraId="17336F14" w14:textId="77777777"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Success efficiency can be measured with an oral and written language exam.</w:t>
      </w:r>
    </w:p>
    <w:p w14:paraId="47392934" w14:textId="77777777" w:rsidR="00776095"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The selected 300 people have already written their preliminary survey and participated in an oral </w:t>
      </w:r>
      <w:r w:rsidR="00776095" w:rsidRPr="00B957BC">
        <w:rPr>
          <w:rFonts w:ascii="Arial Nova" w:hAnsi="Arial Nova"/>
          <w:color w:val="000000" w:themeColor="text1"/>
        </w:rPr>
        <w:t>interview;</w:t>
      </w:r>
      <w:r w:rsidRPr="00B957BC">
        <w:rPr>
          <w:rFonts w:ascii="Arial Nova" w:hAnsi="Arial Nova"/>
          <w:color w:val="000000" w:themeColor="text1"/>
        </w:rPr>
        <w:t xml:space="preserve"> this will be the starting point of measurement.</w:t>
      </w:r>
    </w:p>
    <w:p w14:paraId="6C9383B2" w14:textId="2B391075" w:rsidR="00531F0A" w:rsidRPr="00B957BC" w:rsidRDefault="00671E75" w:rsidP="00671E75">
      <w:pPr>
        <w:jc w:val="center"/>
        <w:rPr>
          <w:rFonts w:ascii="Arial Nova" w:hAnsi="Arial Nova"/>
          <w:color w:val="000000" w:themeColor="text1"/>
        </w:rPr>
      </w:pPr>
      <w:r w:rsidRPr="00B957BC">
        <w:rPr>
          <w:rFonts w:ascii="Arial Nova" w:hAnsi="Arial Nova"/>
          <w:color w:val="000000" w:themeColor="text1"/>
        </w:rPr>
        <w:t xml:space="preserve"> At the end of the project, the two written and oral interviews will be evaluated, so the effectiveness can be measured.</w:t>
      </w:r>
    </w:p>
    <w:p w14:paraId="42431919" w14:textId="01729A1A" w:rsidR="00531F0A" w:rsidRPr="00B957BC" w:rsidRDefault="00B957BC" w:rsidP="00531F0A">
      <w:pPr>
        <w:jc w:val="center"/>
        <w:rPr>
          <w:rFonts w:ascii="Arial Nova" w:hAnsi="Arial Nova"/>
          <w:color w:val="000000" w:themeColor="text1"/>
        </w:rPr>
      </w:pPr>
      <w:r w:rsidRPr="00B957BC">
        <w:rPr>
          <w:rFonts w:ascii="Arial Nova" w:hAnsi="Arial Nova"/>
          <w:color w:val="000000" w:themeColor="text1"/>
        </w:rPr>
        <w:t>It is customary to involve fewer employees in similar projects, but due to the diversity of the cultural background, the use of a larger target group is justified in order to get a clearer picture of the efficiency rate.</w:t>
      </w:r>
    </w:p>
    <w:p w14:paraId="1B1988DF" w14:textId="1C446074" w:rsidR="00531F0A" w:rsidRPr="00EB1209" w:rsidRDefault="00EB1209" w:rsidP="00531F0A">
      <w:pPr>
        <w:jc w:val="center"/>
        <w:rPr>
          <w:rFonts w:ascii="Arial Nova" w:hAnsi="Arial Nova"/>
        </w:rPr>
      </w:pPr>
      <w:r w:rsidRPr="00EB1209">
        <w:rPr>
          <w:rFonts w:ascii="Arial Nova" w:hAnsi="Arial Nova"/>
        </w:rPr>
        <w:t>Employees who successfully complete the course receive a salary increase, thus rewarding their motivation and willingness to develop. With this step, they can also be motivated, and the other employees can become motivated as well.</w:t>
      </w:r>
    </w:p>
    <w:p w14:paraId="6B805E50" w14:textId="77777777" w:rsidR="00531F0A" w:rsidRPr="00EB1209" w:rsidRDefault="00531F0A" w:rsidP="00531F0A">
      <w:pPr>
        <w:jc w:val="center"/>
        <w:rPr>
          <w:rFonts w:ascii="Arial Nova" w:hAnsi="Arial Nova"/>
        </w:rPr>
      </w:pPr>
    </w:p>
    <w:p w14:paraId="7608AEF8" w14:textId="77777777" w:rsidR="00531F0A" w:rsidRDefault="00531F0A" w:rsidP="00531F0A">
      <w:pPr>
        <w:jc w:val="center"/>
      </w:pPr>
    </w:p>
    <w:p w14:paraId="5569BA37" w14:textId="77777777" w:rsidR="00531F0A" w:rsidRDefault="00531F0A" w:rsidP="00531F0A">
      <w:pPr>
        <w:jc w:val="center"/>
      </w:pPr>
    </w:p>
    <w:p w14:paraId="7974B95C" w14:textId="77777777" w:rsidR="00531F0A" w:rsidRDefault="00531F0A" w:rsidP="00531F0A">
      <w:pPr>
        <w:jc w:val="center"/>
      </w:pPr>
    </w:p>
    <w:p w14:paraId="7E37EE8F" w14:textId="77777777" w:rsidR="00531F0A" w:rsidRDefault="00531F0A" w:rsidP="00531F0A">
      <w:pPr>
        <w:jc w:val="center"/>
      </w:pPr>
    </w:p>
    <w:p w14:paraId="0B4609F3" w14:textId="77777777" w:rsidR="00531F0A" w:rsidRDefault="00531F0A" w:rsidP="00531F0A">
      <w:pPr>
        <w:jc w:val="center"/>
      </w:pPr>
    </w:p>
    <w:p w14:paraId="0A398B93" w14:textId="77777777" w:rsidR="00531F0A" w:rsidRDefault="00531F0A" w:rsidP="00531F0A">
      <w:pPr>
        <w:jc w:val="center"/>
      </w:pPr>
    </w:p>
    <w:p w14:paraId="58A50258" w14:textId="77777777" w:rsidR="00531F0A" w:rsidRDefault="00531F0A" w:rsidP="00531F0A">
      <w:pPr>
        <w:jc w:val="center"/>
      </w:pPr>
    </w:p>
    <w:p w14:paraId="3EE520FF" w14:textId="77777777" w:rsidR="00531F0A" w:rsidRDefault="00531F0A" w:rsidP="00531F0A">
      <w:pPr>
        <w:jc w:val="center"/>
      </w:pPr>
    </w:p>
    <w:p w14:paraId="79EB7D00" w14:textId="77777777" w:rsidR="00531F0A" w:rsidRDefault="00531F0A" w:rsidP="00531F0A">
      <w:pPr>
        <w:jc w:val="center"/>
      </w:pPr>
    </w:p>
    <w:p w14:paraId="33B9D01F" w14:textId="77777777" w:rsidR="00531F0A" w:rsidRDefault="00531F0A" w:rsidP="00531F0A">
      <w:pPr>
        <w:jc w:val="center"/>
      </w:pPr>
    </w:p>
    <w:p w14:paraId="05E23CCD" w14:textId="77777777" w:rsidR="00531F0A" w:rsidRDefault="00531F0A" w:rsidP="00531F0A">
      <w:pPr>
        <w:jc w:val="center"/>
      </w:pPr>
    </w:p>
    <w:p w14:paraId="5458FBDD" w14:textId="77777777" w:rsidR="00531F0A" w:rsidRDefault="00531F0A" w:rsidP="00531F0A">
      <w:pPr>
        <w:jc w:val="center"/>
      </w:pPr>
    </w:p>
    <w:p w14:paraId="7E2843A3" w14:textId="77777777" w:rsidR="00531F0A" w:rsidRDefault="00531F0A" w:rsidP="00531F0A">
      <w:pPr>
        <w:jc w:val="center"/>
      </w:pPr>
    </w:p>
    <w:p w14:paraId="4AAF0657" w14:textId="77777777" w:rsidR="00531F0A" w:rsidRDefault="00531F0A" w:rsidP="00531F0A">
      <w:pPr>
        <w:jc w:val="center"/>
      </w:pPr>
    </w:p>
    <w:p w14:paraId="21C3208F" w14:textId="77777777" w:rsidR="00531F0A" w:rsidRDefault="00531F0A" w:rsidP="00531F0A">
      <w:pPr>
        <w:jc w:val="center"/>
      </w:pPr>
    </w:p>
    <w:p w14:paraId="7CA6F171" w14:textId="77777777" w:rsidR="00531F0A" w:rsidRDefault="00531F0A" w:rsidP="00531F0A">
      <w:pPr>
        <w:jc w:val="center"/>
      </w:pPr>
    </w:p>
    <w:p w14:paraId="53204A91" w14:textId="77777777" w:rsidR="00531F0A" w:rsidRDefault="00531F0A" w:rsidP="00531F0A">
      <w:pPr>
        <w:jc w:val="center"/>
      </w:pPr>
    </w:p>
    <w:p w14:paraId="692E9CED" w14:textId="77777777" w:rsidR="00531F0A" w:rsidRDefault="00531F0A" w:rsidP="00531F0A">
      <w:pPr>
        <w:jc w:val="center"/>
      </w:pPr>
    </w:p>
    <w:p w14:paraId="0E96D3DE" w14:textId="77777777" w:rsidR="00531F0A" w:rsidRDefault="00531F0A" w:rsidP="00531F0A">
      <w:pPr>
        <w:jc w:val="center"/>
      </w:pPr>
    </w:p>
    <w:p w14:paraId="36459FBF" w14:textId="4D8E421A" w:rsidR="00531F0A" w:rsidRDefault="00531F0A" w:rsidP="00531F0A">
      <w:pPr>
        <w:jc w:val="center"/>
        <w:rPr>
          <w:rFonts w:ascii="Arial Nova" w:hAnsi="Arial Nova"/>
          <w:b/>
          <w:bCs/>
          <w:color w:val="4472C4" w:themeColor="accent1"/>
          <w:sz w:val="28"/>
          <w:szCs w:val="28"/>
        </w:rPr>
      </w:pPr>
      <w:r w:rsidRPr="00531F0A">
        <w:rPr>
          <w:rFonts w:ascii="Arial Nova" w:hAnsi="Arial Nova"/>
          <w:b/>
          <w:bCs/>
          <w:color w:val="4472C4" w:themeColor="accent1"/>
          <w:sz w:val="28"/>
          <w:szCs w:val="28"/>
        </w:rPr>
        <w:t>PERFORMANCE MANAGEMENT</w:t>
      </w:r>
    </w:p>
    <w:p w14:paraId="0D3CC310" w14:textId="77777777" w:rsidR="00C857A3" w:rsidRPr="00163F43" w:rsidRDefault="00C857A3" w:rsidP="00531F0A">
      <w:pPr>
        <w:jc w:val="center"/>
        <w:rPr>
          <w:rFonts w:ascii="Arial Nova" w:hAnsi="Arial Nova"/>
        </w:rPr>
      </w:pPr>
    </w:p>
    <w:p w14:paraId="7DD1DE89" w14:textId="7D2DAFDC" w:rsidR="003B324F" w:rsidRDefault="00163F43" w:rsidP="003709A1">
      <w:pPr>
        <w:jc w:val="center"/>
        <w:rPr>
          <w:rFonts w:ascii="Arial Nova" w:hAnsi="Arial Nova"/>
        </w:rPr>
      </w:pPr>
      <w:r w:rsidRPr="00163F43">
        <w:rPr>
          <w:rFonts w:ascii="Arial Nova" w:hAnsi="Arial Nova"/>
        </w:rPr>
        <w:t xml:space="preserve">It is a simple yet effective measurable system. With its help, clear goals can be set for employees, and they can be checked and evaluated. </w:t>
      </w:r>
    </w:p>
    <w:p w14:paraId="69CF239E" w14:textId="77777777" w:rsidR="003709A1" w:rsidRPr="00314250" w:rsidRDefault="003709A1" w:rsidP="003709A1">
      <w:pPr>
        <w:jc w:val="center"/>
        <w:rPr>
          <w:rFonts w:ascii="Arial Nova" w:hAnsi="Arial Nova"/>
        </w:rPr>
      </w:pPr>
    </w:p>
    <w:p w14:paraId="00BBCBCB" w14:textId="06F2E7D4" w:rsidR="00531F0A" w:rsidRDefault="003B324F" w:rsidP="00531F0A">
      <w:pPr>
        <w:jc w:val="center"/>
        <w:rPr>
          <w:rFonts w:ascii="Arial Nova" w:hAnsi="Arial Nova"/>
          <w:b/>
          <w:bCs/>
          <w:color w:val="4472C4" w:themeColor="accent1"/>
          <w:sz w:val="28"/>
          <w:szCs w:val="28"/>
        </w:rPr>
      </w:pPr>
      <w:r>
        <w:rPr>
          <w:rFonts w:ascii="Arial Nova" w:hAnsi="Arial Nova"/>
          <w:b/>
          <w:bCs/>
          <w:color w:val="4472C4" w:themeColor="accent1"/>
          <w:sz w:val="28"/>
          <w:szCs w:val="28"/>
        </w:rPr>
        <w:t>PERFORMANCE MANAGEMENT</w:t>
      </w:r>
      <w:r w:rsidRPr="00531F0A">
        <w:rPr>
          <w:rFonts w:ascii="Arial Nova" w:hAnsi="Arial Nova"/>
          <w:b/>
          <w:bCs/>
          <w:color w:val="4472C4" w:themeColor="accent1"/>
          <w:sz w:val="28"/>
          <w:szCs w:val="28"/>
        </w:rPr>
        <w:t xml:space="preserve"> CYCLE </w:t>
      </w:r>
    </w:p>
    <w:p w14:paraId="7FEBBE3A" w14:textId="77777777" w:rsidR="00CF2041" w:rsidRDefault="00CF2041" w:rsidP="00531F0A">
      <w:pPr>
        <w:jc w:val="center"/>
        <w:rPr>
          <w:rFonts w:ascii="Arial Nova" w:hAnsi="Arial Nova"/>
          <w:b/>
          <w:bCs/>
          <w:color w:val="4472C4" w:themeColor="accent1"/>
          <w:sz w:val="28"/>
          <w:szCs w:val="28"/>
        </w:rPr>
      </w:pPr>
    </w:p>
    <w:p w14:paraId="375C5ECF" w14:textId="025F3A7D" w:rsidR="003B324F" w:rsidRPr="0050102D" w:rsidRDefault="00DA3BDD" w:rsidP="00531F0A">
      <w:pPr>
        <w:jc w:val="center"/>
        <w:rPr>
          <w:rFonts w:ascii="Arial Nova" w:hAnsi="Arial Nova"/>
          <w:color w:val="000000" w:themeColor="text1"/>
        </w:rPr>
      </w:pPr>
      <w:r>
        <w:rPr>
          <w:rFonts w:ascii="Arial Nova" w:hAnsi="Arial Nova"/>
          <w:b/>
          <w:bCs/>
          <w:noProof/>
          <w:color w:val="4472C4" w:themeColor="accent1"/>
          <w14:ligatures w14:val="standardContextual"/>
        </w:rPr>
        <w:drawing>
          <wp:inline distT="0" distB="0" distL="0" distR="0" wp14:anchorId="1A5389BB" wp14:editId="11D786E2">
            <wp:extent cx="2588895" cy="1941671"/>
            <wp:effectExtent l="0" t="0" r="1905" b="1905"/>
            <wp:docPr id="631658397" name="Picture 1" descr="A diagram of performance managem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658397" name="Picture 1" descr="A diagram of performance management cycl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93979" cy="1945484"/>
                    </a:xfrm>
                    <a:prstGeom prst="rect">
                      <a:avLst/>
                    </a:prstGeom>
                  </pic:spPr>
                </pic:pic>
              </a:graphicData>
            </a:graphic>
          </wp:inline>
        </w:drawing>
      </w:r>
    </w:p>
    <w:p w14:paraId="4FA82D82" w14:textId="77777777" w:rsidR="0050102D" w:rsidRPr="0050102D" w:rsidRDefault="0050102D" w:rsidP="0050102D">
      <w:pPr>
        <w:jc w:val="center"/>
        <w:rPr>
          <w:rFonts w:ascii="Arial Nova" w:hAnsi="Arial Nova"/>
          <w:color w:val="000000" w:themeColor="text1"/>
        </w:rPr>
      </w:pPr>
      <w:r w:rsidRPr="0050102D">
        <w:rPr>
          <w:rFonts w:ascii="Arial Nova" w:hAnsi="Arial Nova"/>
          <w:color w:val="000000" w:themeColor="text1"/>
        </w:rPr>
        <w:t xml:space="preserve">The </w:t>
      </w:r>
      <w:r w:rsidRPr="007D65CD">
        <w:rPr>
          <w:rFonts w:ascii="Arial Nova" w:hAnsi="Arial Nova"/>
          <w:color w:val="4472C4" w:themeColor="accent1"/>
        </w:rPr>
        <w:t xml:space="preserve">PERFORMANCE MANAGEMENT CYCLE </w:t>
      </w:r>
      <w:r w:rsidRPr="0050102D">
        <w:rPr>
          <w:rFonts w:ascii="Arial Nova" w:hAnsi="Arial Nova"/>
          <w:color w:val="000000" w:themeColor="text1"/>
        </w:rPr>
        <w:t>is a model with the help of which company goals can be achieved in a continuous cycle in 4 steps, and work companies can be controlled. The four steps are:</w:t>
      </w:r>
    </w:p>
    <w:p w14:paraId="01E6C539" w14:textId="058E99B5" w:rsidR="0050102D" w:rsidRPr="005E3E98" w:rsidRDefault="0050102D" w:rsidP="005E3E98">
      <w:pPr>
        <w:pStyle w:val="ListParagraph"/>
        <w:numPr>
          <w:ilvl w:val="0"/>
          <w:numId w:val="1"/>
        </w:numPr>
        <w:jc w:val="center"/>
        <w:rPr>
          <w:rFonts w:ascii="Arial Nova" w:hAnsi="Arial Nova"/>
          <w:b/>
          <w:bCs/>
          <w:color w:val="4472C4" w:themeColor="accent1"/>
        </w:rPr>
      </w:pPr>
      <w:r w:rsidRPr="005E3E98">
        <w:rPr>
          <w:rFonts w:ascii="Arial Nova" w:hAnsi="Arial Nova"/>
          <w:b/>
          <w:bCs/>
          <w:color w:val="4472C4" w:themeColor="accent1"/>
        </w:rPr>
        <w:t>Planning</w:t>
      </w:r>
      <w:r w:rsidR="00142004">
        <w:rPr>
          <w:rFonts w:ascii="Arial Nova" w:hAnsi="Arial Nova"/>
          <w:b/>
          <w:bCs/>
          <w:color w:val="4472C4" w:themeColor="accent1"/>
        </w:rPr>
        <w:t xml:space="preserve">  </w:t>
      </w:r>
    </w:p>
    <w:p w14:paraId="0D28CBE4" w14:textId="3D8540CF" w:rsidR="0050102D" w:rsidRPr="005E3E98" w:rsidRDefault="0050102D" w:rsidP="005E3E98">
      <w:pPr>
        <w:pStyle w:val="ListParagraph"/>
        <w:numPr>
          <w:ilvl w:val="0"/>
          <w:numId w:val="1"/>
        </w:numPr>
        <w:jc w:val="center"/>
        <w:rPr>
          <w:rFonts w:ascii="Arial Nova" w:hAnsi="Arial Nova"/>
          <w:b/>
          <w:bCs/>
          <w:color w:val="4472C4" w:themeColor="accent1"/>
        </w:rPr>
      </w:pPr>
      <w:r w:rsidRPr="005E3E98">
        <w:rPr>
          <w:rFonts w:ascii="Arial Nova" w:hAnsi="Arial Nova"/>
          <w:b/>
          <w:bCs/>
          <w:color w:val="4472C4" w:themeColor="accent1"/>
        </w:rPr>
        <w:t>Monitoring</w:t>
      </w:r>
    </w:p>
    <w:p w14:paraId="71229570" w14:textId="1640C845" w:rsidR="0050102D" w:rsidRPr="005E3E98" w:rsidRDefault="0050102D" w:rsidP="005E3E98">
      <w:pPr>
        <w:pStyle w:val="ListParagraph"/>
        <w:numPr>
          <w:ilvl w:val="0"/>
          <w:numId w:val="1"/>
        </w:numPr>
        <w:jc w:val="center"/>
        <w:rPr>
          <w:rFonts w:ascii="Arial Nova" w:hAnsi="Arial Nova"/>
          <w:b/>
          <w:bCs/>
          <w:color w:val="4472C4" w:themeColor="accent1"/>
        </w:rPr>
      </w:pPr>
      <w:r w:rsidRPr="005E3E98">
        <w:rPr>
          <w:rFonts w:ascii="Arial Nova" w:hAnsi="Arial Nova"/>
          <w:b/>
          <w:bCs/>
          <w:color w:val="4472C4" w:themeColor="accent1"/>
        </w:rPr>
        <w:t>Reviewing</w:t>
      </w:r>
    </w:p>
    <w:p w14:paraId="56CBCF94" w14:textId="4E4FB58A" w:rsidR="0050102D" w:rsidRPr="005E3E98" w:rsidRDefault="0050102D" w:rsidP="005E3E98">
      <w:pPr>
        <w:pStyle w:val="ListParagraph"/>
        <w:numPr>
          <w:ilvl w:val="0"/>
          <w:numId w:val="1"/>
        </w:numPr>
        <w:jc w:val="center"/>
        <w:rPr>
          <w:rFonts w:ascii="Arial Nova" w:hAnsi="Arial Nova"/>
          <w:b/>
          <w:bCs/>
          <w:color w:val="4472C4" w:themeColor="accent1"/>
        </w:rPr>
      </w:pPr>
      <w:r w:rsidRPr="005E3E98">
        <w:rPr>
          <w:rFonts w:ascii="Arial Nova" w:hAnsi="Arial Nova"/>
          <w:b/>
          <w:bCs/>
          <w:color w:val="4472C4" w:themeColor="accent1"/>
        </w:rPr>
        <w:t>Rewarding</w:t>
      </w:r>
    </w:p>
    <w:p w14:paraId="63E75308" w14:textId="77777777" w:rsidR="0050102D" w:rsidRPr="0050102D" w:rsidRDefault="0050102D" w:rsidP="0050102D">
      <w:pPr>
        <w:jc w:val="center"/>
        <w:rPr>
          <w:rFonts w:ascii="Arial Nova" w:hAnsi="Arial Nova"/>
          <w:color w:val="000000" w:themeColor="text1"/>
        </w:rPr>
      </w:pPr>
    </w:p>
    <w:p w14:paraId="1E053652" w14:textId="77777777" w:rsidR="008D1F56" w:rsidRDefault="008D1F56" w:rsidP="0050102D">
      <w:pPr>
        <w:jc w:val="center"/>
        <w:rPr>
          <w:rFonts w:ascii="Arial Nova" w:hAnsi="Arial Nova"/>
          <w:b/>
          <w:bCs/>
          <w:color w:val="4472C4" w:themeColor="accent1"/>
        </w:rPr>
      </w:pPr>
      <w:r>
        <w:rPr>
          <w:rFonts w:ascii="Arial Nova" w:hAnsi="Arial Nova"/>
          <w:b/>
          <w:bCs/>
          <w:color w:val="4472C4" w:themeColor="accent1"/>
        </w:rPr>
        <w:t>1, Planning:</w:t>
      </w:r>
    </w:p>
    <w:p w14:paraId="5FCD98EE" w14:textId="77777777" w:rsidR="008D1F56" w:rsidRDefault="008D1F56" w:rsidP="0050102D">
      <w:pPr>
        <w:jc w:val="center"/>
        <w:rPr>
          <w:rFonts w:ascii="Arial Nova" w:hAnsi="Arial Nova"/>
          <w:b/>
          <w:bCs/>
          <w:color w:val="4472C4" w:themeColor="accent1"/>
        </w:rPr>
      </w:pPr>
    </w:p>
    <w:p w14:paraId="3C6933D2" w14:textId="4901A96D" w:rsidR="0050102D" w:rsidRPr="0050102D" w:rsidRDefault="002B5BBA" w:rsidP="0050102D">
      <w:pPr>
        <w:jc w:val="center"/>
        <w:rPr>
          <w:rFonts w:ascii="Arial Nova" w:hAnsi="Arial Nova"/>
          <w:color w:val="000000" w:themeColor="text1"/>
        </w:rPr>
      </w:pPr>
      <w:r>
        <w:rPr>
          <w:rFonts w:ascii="Arial Nova" w:hAnsi="Arial Nova"/>
          <w:color w:val="000000" w:themeColor="text1"/>
        </w:rPr>
        <w:t xml:space="preserve"> </w:t>
      </w:r>
      <w:r w:rsidR="0050102D" w:rsidRPr="0050102D">
        <w:rPr>
          <w:rFonts w:ascii="Arial Nova" w:hAnsi="Arial Nova"/>
          <w:color w:val="000000" w:themeColor="text1"/>
        </w:rPr>
        <w:t>In general, the model lasts for 1 year, then it is evaluated and continued.</w:t>
      </w:r>
    </w:p>
    <w:p w14:paraId="2AF5D7EE" w14:textId="77777777" w:rsidR="0050102D" w:rsidRPr="0050102D" w:rsidRDefault="0050102D" w:rsidP="0050102D">
      <w:pPr>
        <w:jc w:val="center"/>
        <w:rPr>
          <w:rFonts w:ascii="Arial Nova" w:hAnsi="Arial Nova"/>
          <w:color w:val="000000" w:themeColor="text1"/>
        </w:rPr>
      </w:pPr>
      <w:r w:rsidRPr="0050102D">
        <w:rPr>
          <w:rFonts w:ascii="Arial Nova" w:hAnsi="Arial Nova"/>
          <w:color w:val="000000" w:themeColor="text1"/>
        </w:rPr>
        <w:t>This is a great help, as it gives a professionally evaluated, simple, clear picture of the goals achieved so far and those not yet achieved. It also helps to highlight possible shortcomings.</w:t>
      </w:r>
    </w:p>
    <w:p w14:paraId="617DF0BE" w14:textId="2695A30D" w:rsidR="00531F0A" w:rsidRDefault="0050102D" w:rsidP="0050102D">
      <w:pPr>
        <w:jc w:val="center"/>
        <w:rPr>
          <w:rFonts w:ascii="Arial Nova" w:hAnsi="Arial Nova"/>
          <w:color w:val="000000" w:themeColor="text1"/>
        </w:rPr>
      </w:pPr>
      <w:r w:rsidRPr="0050102D">
        <w:rPr>
          <w:rFonts w:ascii="Arial Nova" w:hAnsi="Arial Nova"/>
          <w:color w:val="000000" w:themeColor="text1"/>
        </w:rPr>
        <w:t>A big advantage is that a colleague who is aware of his own and the company's objectives is therefore better aligned with them, for them it is a clearly understandable schedule.</w:t>
      </w:r>
      <w:r w:rsidR="00503203" w:rsidRPr="00503203">
        <w:t xml:space="preserve"> </w:t>
      </w:r>
      <w:r w:rsidR="00503203" w:rsidRPr="00503203">
        <w:rPr>
          <w:rFonts w:ascii="Arial Nova" w:hAnsi="Arial Nova"/>
          <w:color w:val="000000" w:themeColor="text1"/>
        </w:rPr>
        <w:t>In addition, organizations can reach their maximum capacity, check their employees one-on-one, and distribute rewards.</w:t>
      </w:r>
    </w:p>
    <w:p w14:paraId="0037842D" w14:textId="44518935" w:rsidR="00503203" w:rsidRDefault="002B1A75" w:rsidP="0050102D">
      <w:pPr>
        <w:jc w:val="center"/>
        <w:rPr>
          <w:rFonts w:ascii="Arial Nova" w:hAnsi="Arial Nova"/>
          <w:color w:val="000000" w:themeColor="text1"/>
        </w:rPr>
      </w:pPr>
      <w:r w:rsidRPr="002B1A75">
        <w:rPr>
          <w:rFonts w:ascii="Arial Nova" w:hAnsi="Arial Nova"/>
          <w:color w:val="000000" w:themeColor="text1"/>
        </w:rPr>
        <w:lastRenderedPageBreak/>
        <w:t>In the planning phase, the managers sit down with the employees within the framework of a meeting. They discuss their goals for the current year and what exactly is needed to achieve that goal. This discussion includes everything, your person, company goals, behaviour and strategic moments.</w:t>
      </w:r>
    </w:p>
    <w:p w14:paraId="13B6283B" w14:textId="20E57A98" w:rsidR="002B1A75" w:rsidRDefault="004735BC" w:rsidP="0050102D">
      <w:pPr>
        <w:jc w:val="center"/>
        <w:rPr>
          <w:rFonts w:ascii="Arial Nova" w:hAnsi="Arial Nova"/>
          <w:color w:val="000000" w:themeColor="text1"/>
        </w:rPr>
      </w:pPr>
      <w:r w:rsidRPr="004735BC">
        <w:rPr>
          <w:rFonts w:ascii="Arial Nova" w:hAnsi="Arial Nova"/>
          <w:color w:val="000000" w:themeColor="text1"/>
        </w:rPr>
        <w:t xml:space="preserve">Goals should be </w:t>
      </w:r>
      <w:r w:rsidRPr="00F71E0D">
        <w:rPr>
          <w:rFonts w:ascii="Arial Nova" w:hAnsi="Arial Nova"/>
          <w:b/>
          <w:bCs/>
          <w:color w:val="4472C4" w:themeColor="accent1"/>
        </w:rPr>
        <w:t>SMART goals</w:t>
      </w:r>
      <w:r w:rsidRPr="00F71E0D">
        <w:rPr>
          <w:rFonts w:ascii="Arial Nova" w:hAnsi="Arial Nova"/>
          <w:color w:val="4472C4" w:themeColor="accent1"/>
        </w:rPr>
        <w:t xml:space="preserve"> </w:t>
      </w:r>
      <w:r w:rsidRPr="004735BC">
        <w:rPr>
          <w:rFonts w:ascii="Arial Nova" w:hAnsi="Arial Nova"/>
          <w:color w:val="000000" w:themeColor="text1"/>
        </w:rPr>
        <w:t>and employees should clearly understand them so they can work more efficiently and be more motivated to achieve them.</w:t>
      </w:r>
    </w:p>
    <w:p w14:paraId="26139E81" w14:textId="77777777" w:rsidR="00281CA2" w:rsidRDefault="00281CA2" w:rsidP="0050102D">
      <w:pPr>
        <w:jc w:val="center"/>
        <w:rPr>
          <w:rFonts w:ascii="Arial Nova" w:hAnsi="Arial Nova"/>
          <w:color w:val="000000" w:themeColor="text1"/>
        </w:rPr>
      </w:pPr>
    </w:p>
    <w:p w14:paraId="0B200733" w14:textId="2BE6366B" w:rsidR="00544F94" w:rsidRPr="00544F94" w:rsidRDefault="00544F94" w:rsidP="00544F94">
      <w:pPr>
        <w:jc w:val="center"/>
        <w:rPr>
          <w:rFonts w:ascii="Arial Nova" w:hAnsi="Arial Nova"/>
          <w:color w:val="000000" w:themeColor="text1"/>
        </w:rPr>
      </w:pPr>
      <w:r w:rsidRPr="00544F94">
        <w:rPr>
          <w:rFonts w:ascii="Arial Nova" w:hAnsi="Arial Nova"/>
          <w:color w:val="000000" w:themeColor="text1"/>
        </w:rPr>
        <w:t xml:space="preserve">- </w:t>
      </w:r>
      <w:r w:rsidR="00F71E0D" w:rsidRPr="00F71E0D">
        <w:rPr>
          <w:rFonts w:ascii="Arial Nova" w:hAnsi="Arial Nova"/>
          <w:b/>
          <w:bCs/>
          <w:color w:val="4472C4" w:themeColor="accent1"/>
        </w:rPr>
        <w:t>Specific</w:t>
      </w:r>
      <w:r w:rsidRPr="00544F94">
        <w:rPr>
          <w:rFonts w:ascii="Arial Nova" w:hAnsi="Arial Nova"/>
          <w:color w:val="000000" w:themeColor="text1"/>
        </w:rPr>
        <w:t>, goals must be clearly understandable so that employees know what they must do to achieve them.</w:t>
      </w:r>
    </w:p>
    <w:p w14:paraId="66C0E1BA" w14:textId="77777777" w:rsidR="00544F94" w:rsidRPr="00544F94" w:rsidRDefault="00544F94" w:rsidP="00544F94">
      <w:pPr>
        <w:jc w:val="center"/>
        <w:rPr>
          <w:rFonts w:ascii="Arial Nova" w:hAnsi="Arial Nova"/>
          <w:color w:val="000000" w:themeColor="text1"/>
        </w:rPr>
      </w:pPr>
      <w:r w:rsidRPr="00544F94">
        <w:rPr>
          <w:rFonts w:ascii="Arial Nova" w:hAnsi="Arial Nova"/>
          <w:color w:val="000000" w:themeColor="text1"/>
        </w:rPr>
        <w:t>-</w:t>
      </w:r>
      <w:r w:rsidRPr="00F71E0D">
        <w:rPr>
          <w:rFonts w:ascii="Arial Nova" w:hAnsi="Arial Nova"/>
          <w:b/>
          <w:bCs/>
          <w:color w:val="4472C4" w:themeColor="accent1"/>
        </w:rPr>
        <w:t>Measurable</w:t>
      </w:r>
      <w:r w:rsidRPr="00544F94">
        <w:rPr>
          <w:rFonts w:ascii="Arial Nova" w:hAnsi="Arial Nova"/>
          <w:color w:val="000000" w:themeColor="text1"/>
        </w:rPr>
        <w:t>, the goals must be such that you can measure their realization or lack thereof.</w:t>
      </w:r>
    </w:p>
    <w:p w14:paraId="10A0913D" w14:textId="77777777" w:rsidR="00544F94" w:rsidRPr="00544F94" w:rsidRDefault="00544F94" w:rsidP="00544F94">
      <w:pPr>
        <w:jc w:val="center"/>
        <w:rPr>
          <w:rFonts w:ascii="Arial Nova" w:hAnsi="Arial Nova"/>
          <w:color w:val="000000" w:themeColor="text1"/>
        </w:rPr>
      </w:pPr>
      <w:r w:rsidRPr="00544F94">
        <w:rPr>
          <w:rFonts w:ascii="Arial Nova" w:hAnsi="Arial Nova"/>
          <w:color w:val="000000" w:themeColor="text1"/>
        </w:rPr>
        <w:t>-</w:t>
      </w:r>
      <w:r w:rsidRPr="00F71E0D">
        <w:rPr>
          <w:rFonts w:ascii="Arial Nova" w:hAnsi="Arial Nova"/>
          <w:b/>
          <w:bCs/>
          <w:color w:val="4472C4" w:themeColor="accent1"/>
        </w:rPr>
        <w:t>Achievable</w:t>
      </w:r>
      <w:r w:rsidRPr="00544F94">
        <w:rPr>
          <w:rFonts w:ascii="Arial Nova" w:hAnsi="Arial Nova"/>
          <w:color w:val="000000" w:themeColor="text1"/>
        </w:rPr>
        <w:t>, Goals must be achievable. If goals are set that cannot be achieved under the given circumstances with the given number of staff and tools, then those goals are not achievable.</w:t>
      </w:r>
    </w:p>
    <w:p w14:paraId="7AF07D84" w14:textId="77777777" w:rsidR="00544F94" w:rsidRPr="00544F94" w:rsidRDefault="00544F94" w:rsidP="00544F94">
      <w:pPr>
        <w:jc w:val="center"/>
        <w:rPr>
          <w:rFonts w:ascii="Arial Nova" w:hAnsi="Arial Nova"/>
          <w:color w:val="000000" w:themeColor="text1"/>
        </w:rPr>
      </w:pPr>
      <w:r w:rsidRPr="00544F94">
        <w:rPr>
          <w:rFonts w:ascii="Arial Nova" w:hAnsi="Arial Nova"/>
          <w:color w:val="000000" w:themeColor="text1"/>
        </w:rPr>
        <w:t>-</w:t>
      </w:r>
      <w:r w:rsidRPr="00F71E0D">
        <w:rPr>
          <w:rFonts w:ascii="Arial Nova" w:hAnsi="Arial Nova"/>
          <w:b/>
          <w:bCs/>
          <w:color w:val="4472C4" w:themeColor="accent1"/>
        </w:rPr>
        <w:t>Relevant</w:t>
      </w:r>
      <w:r w:rsidRPr="00544F94">
        <w:rPr>
          <w:rFonts w:ascii="Arial Nova" w:hAnsi="Arial Nova"/>
          <w:color w:val="000000" w:themeColor="text1"/>
        </w:rPr>
        <w:t>, the goals must correspond to the work of the workers and the goals of the organization.</w:t>
      </w:r>
    </w:p>
    <w:p w14:paraId="5325C682" w14:textId="770C1F2B" w:rsidR="00544F94" w:rsidRPr="0050102D" w:rsidRDefault="00544F94" w:rsidP="00544F94">
      <w:pPr>
        <w:jc w:val="center"/>
        <w:rPr>
          <w:rFonts w:ascii="Arial Nova" w:hAnsi="Arial Nova"/>
          <w:color w:val="000000" w:themeColor="text1"/>
        </w:rPr>
      </w:pPr>
      <w:r w:rsidRPr="00544F94">
        <w:rPr>
          <w:rFonts w:ascii="Arial Nova" w:hAnsi="Arial Nova"/>
          <w:color w:val="000000" w:themeColor="text1"/>
        </w:rPr>
        <w:t xml:space="preserve">-They must have a </w:t>
      </w:r>
      <w:r w:rsidRPr="00F71E0D">
        <w:rPr>
          <w:rFonts w:ascii="Arial Nova" w:hAnsi="Arial Nova"/>
          <w:b/>
          <w:bCs/>
          <w:color w:val="4472C4" w:themeColor="accent1"/>
        </w:rPr>
        <w:t>time-bound</w:t>
      </w:r>
      <w:r w:rsidRPr="00544F94">
        <w:rPr>
          <w:rFonts w:ascii="Arial Nova" w:hAnsi="Arial Nova"/>
          <w:color w:val="000000" w:themeColor="text1"/>
        </w:rPr>
        <w:t>, precisely defined time limit in order to be able to determine the success of the goals at the end of the year.</w:t>
      </w:r>
    </w:p>
    <w:p w14:paraId="32D859AA" w14:textId="77777777" w:rsidR="00531F0A" w:rsidRDefault="00531F0A" w:rsidP="00531F0A">
      <w:pPr>
        <w:jc w:val="center"/>
        <w:rPr>
          <w:rFonts w:ascii="Arial Nova" w:hAnsi="Arial Nova"/>
          <w:b/>
          <w:bCs/>
          <w:color w:val="4472C4" w:themeColor="accent1"/>
          <w:sz w:val="28"/>
          <w:szCs w:val="28"/>
        </w:rPr>
      </w:pPr>
    </w:p>
    <w:p w14:paraId="210832B2" w14:textId="77777777" w:rsidR="00D35312" w:rsidRDefault="005A6B0F" w:rsidP="00D35312">
      <w:pPr>
        <w:jc w:val="center"/>
        <w:rPr>
          <w:rFonts w:ascii="Arial Nova" w:hAnsi="Arial Nova"/>
          <w:b/>
          <w:bCs/>
          <w:color w:val="4472C4" w:themeColor="accent1"/>
        </w:rPr>
      </w:pPr>
      <w:r w:rsidRPr="005A6B0F">
        <w:rPr>
          <w:rFonts w:ascii="Arial Nova" w:hAnsi="Arial Nova"/>
          <w:b/>
          <w:bCs/>
          <w:color w:val="4472C4" w:themeColor="accent1"/>
        </w:rPr>
        <w:t>2,</w:t>
      </w:r>
      <w:r>
        <w:rPr>
          <w:rFonts w:ascii="Arial Nova" w:hAnsi="Arial Nova"/>
          <w:b/>
          <w:bCs/>
          <w:color w:val="4472C4" w:themeColor="accent1"/>
        </w:rPr>
        <w:t xml:space="preserve"> </w:t>
      </w:r>
      <w:r w:rsidR="00D35312" w:rsidRPr="00D35312">
        <w:rPr>
          <w:rFonts w:ascii="Arial Nova" w:hAnsi="Arial Nova"/>
          <w:b/>
          <w:bCs/>
          <w:color w:val="4472C4" w:themeColor="accent1"/>
        </w:rPr>
        <w:t>Monitoring:</w:t>
      </w:r>
    </w:p>
    <w:p w14:paraId="1552E99C" w14:textId="77777777" w:rsidR="007A57EF" w:rsidRPr="00D35312" w:rsidRDefault="007A57EF" w:rsidP="00D35312">
      <w:pPr>
        <w:jc w:val="center"/>
        <w:rPr>
          <w:rFonts w:ascii="Arial Nova" w:hAnsi="Arial Nova"/>
          <w:b/>
          <w:bCs/>
          <w:color w:val="4472C4" w:themeColor="accent1"/>
        </w:rPr>
      </w:pPr>
    </w:p>
    <w:p w14:paraId="06DE2076" w14:textId="77777777" w:rsidR="00D35312" w:rsidRDefault="00D35312" w:rsidP="00D35312">
      <w:pPr>
        <w:jc w:val="center"/>
        <w:rPr>
          <w:rFonts w:ascii="Arial Nova" w:hAnsi="Arial Nova"/>
          <w:color w:val="000000" w:themeColor="text1"/>
        </w:rPr>
      </w:pPr>
      <w:r w:rsidRPr="00D35312">
        <w:rPr>
          <w:rFonts w:ascii="Arial Nova" w:hAnsi="Arial Nova"/>
          <w:color w:val="000000" w:themeColor="text1"/>
        </w:rPr>
        <w:t>Adequate monitoring is indispensable in order to check the progress of the objectives. However, this is not a one-time event, the more inspections that take place in the current year, the better it is possible to refine and specify the goals and to aid in achieving them.</w:t>
      </w:r>
    </w:p>
    <w:p w14:paraId="38D96599" w14:textId="77777777" w:rsidR="00D35312" w:rsidRDefault="00D35312" w:rsidP="00D35312">
      <w:pPr>
        <w:jc w:val="center"/>
        <w:rPr>
          <w:rFonts w:ascii="Arial Nova" w:hAnsi="Arial Nova"/>
          <w:color w:val="000000" w:themeColor="text1"/>
        </w:rPr>
      </w:pPr>
      <w:r w:rsidRPr="00D35312">
        <w:rPr>
          <w:rFonts w:ascii="Arial Nova" w:hAnsi="Arial Nova"/>
          <w:color w:val="000000" w:themeColor="text1"/>
        </w:rPr>
        <w:t xml:space="preserve"> A common problem is setting goals that are too big and too far-fetched in the planning phase, so companies can feel that they are very far away. </w:t>
      </w:r>
    </w:p>
    <w:p w14:paraId="31CFEB77" w14:textId="128FFC94" w:rsidR="00531F0A" w:rsidRDefault="00D35312" w:rsidP="00D35312">
      <w:pPr>
        <w:jc w:val="center"/>
        <w:rPr>
          <w:rFonts w:ascii="Arial Nova" w:hAnsi="Arial Nova"/>
          <w:color w:val="000000" w:themeColor="text1"/>
        </w:rPr>
      </w:pPr>
      <w:r w:rsidRPr="00D35312">
        <w:rPr>
          <w:rFonts w:ascii="Arial Nova" w:hAnsi="Arial Nova"/>
          <w:color w:val="000000" w:themeColor="text1"/>
        </w:rPr>
        <w:t>Therefore, the more appropriate procedure is to divide them into quarterly or monthly goals, so that employees are more motivated, and management can more easily check the goals achieved.</w:t>
      </w:r>
    </w:p>
    <w:p w14:paraId="4565E7B5" w14:textId="4EB5824B" w:rsidR="00D35312" w:rsidRDefault="00A8719C" w:rsidP="00D35312">
      <w:pPr>
        <w:jc w:val="center"/>
        <w:rPr>
          <w:rFonts w:ascii="Arial Nova" w:hAnsi="Arial Nova"/>
          <w:color w:val="000000" w:themeColor="text1"/>
        </w:rPr>
      </w:pPr>
      <w:r w:rsidRPr="00A8719C">
        <w:rPr>
          <w:rFonts w:ascii="Arial Nova" w:hAnsi="Arial Nova"/>
          <w:color w:val="000000" w:themeColor="text1"/>
        </w:rPr>
        <w:t>These audits are great opportunities for management and key to keeping employees motivated, so everyone can clearly see the results and not feel far away from achieving them.</w:t>
      </w:r>
    </w:p>
    <w:p w14:paraId="649DAA8A" w14:textId="77777777" w:rsidR="007A57EF" w:rsidRDefault="007A57EF" w:rsidP="00D35312">
      <w:pPr>
        <w:jc w:val="center"/>
        <w:rPr>
          <w:rFonts w:ascii="Arial Nova" w:hAnsi="Arial Nova"/>
          <w:b/>
          <w:bCs/>
          <w:color w:val="4472C4" w:themeColor="accent1"/>
        </w:rPr>
      </w:pPr>
    </w:p>
    <w:p w14:paraId="5E2C0104" w14:textId="77777777" w:rsidR="0018362A" w:rsidRDefault="0018362A" w:rsidP="00D35312">
      <w:pPr>
        <w:jc w:val="center"/>
        <w:rPr>
          <w:rFonts w:ascii="Arial Nova" w:hAnsi="Arial Nova"/>
          <w:b/>
          <w:bCs/>
          <w:color w:val="4472C4" w:themeColor="accent1"/>
        </w:rPr>
      </w:pPr>
    </w:p>
    <w:p w14:paraId="1F3BE689" w14:textId="77777777" w:rsidR="0018362A" w:rsidRDefault="0018362A" w:rsidP="00D35312">
      <w:pPr>
        <w:jc w:val="center"/>
        <w:rPr>
          <w:rFonts w:ascii="Arial Nova" w:hAnsi="Arial Nova"/>
          <w:b/>
          <w:bCs/>
          <w:color w:val="4472C4" w:themeColor="accent1"/>
        </w:rPr>
      </w:pPr>
    </w:p>
    <w:p w14:paraId="3EA07D79" w14:textId="77777777" w:rsidR="0018362A" w:rsidRDefault="0018362A" w:rsidP="00D35312">
      <w:pPr>
        <w:jc w:val="center"/>
        <w:rPr>
          <w:rFonts w:ascii="Arial Nova" w:hAnsi="Arial Nova"/>
          <w:b/>
          <w:bCs/>
          <w:color w:val="4472C4" w:themeColor="accent1"/>
        </w:rPr>
      </w:pPr>
    </w:p>
    <w:p w14:paraId="77BAD1A5" w14:textId="77777777" w:rsidR="0018362A" w:rsidRDefault="0018362A" w:rsidP="00D35312">
      <w:pPr>
        <w:jc w:val="center"/>
        <w:rPr>
          <w:rFonts w:ascii="Arial Nova" w:hAnsi="Arial Nova"/>
          <w:b/>
          <w:bCs/>
          <w:color w:val="4472C4" w:themeColor="accent1"/>
        </w:rPr>
      </w:pPr>
    </w:p>
    <w:p w14:paraId="6B55EB1B" w14:textId="77777777" w:rsidR="0018362A" w:rsidRDefault="0018362A" w:rsidP="00D35312">
      <w:pPr>
        <w:jc w:val="center"/>
        <w:rPr>
          <w:rFonts w:ascii="Arial Nova" w:hAnsi="Arial Nova"/>
          <w:b/>
          <w:bCs/>
          <w:color w:val="4472C4" w:themeColor="accent1"/>
        </w:rPr>
      </w:pPr>
    </w:p>
    <w:p w14:paraId="7D3B3A77" w14:textId="77777777" w:rsidR="0018362A" w:rsidRDefault="0018362A" w:rsidP="00D35312">
      <w:pPr>
        <w:jc w:val="center"/>
        <w:rPr>
          <w:rFonts w:ascii="Arial Nova" w:hAnsi="Arial Nova"/>
          <w:b/>
          <w:bCs/>
          <w:color w:val="4472C4" w:themeColor="accent1"/>
        </w:rPr>
      </w:pPr>
    </w:p>
    <w:p w14:paraId="58F7250A" w14:textId="77777777" w:rsidR="0018362A" w:rsidRDefault="0018362A" w:rsidP="00D35312">
      <w:pPr>
        <w:jc w:val="center"/>
        <w:rPr>
          <w:rFonts w:ascii="Arial Nova" w:hAnsi="Arial Nova"/>
          <w:b/>
          <w:bCs/>
          <w:color w:val="4472C4" w:themeColor="accent1"/>
        </w:rPr>
      </w:pPr>
    </w:p>
    <w:p w14:paraId="512D90DF" w14:textId="643ED17A" w:rsidR="00A8719C" w:rsidRDefault="007A57EF" w:rsidP="00D35312">
      <w:pPr>
        <w:jc w:val="center"/>
        <w:rPr>
          <w:rFonts w:ascii="Arial Nova" w:hAnsi="Arial Nova"/>
          <w:b/>
          <w:bCs/>
          <w:color w:val="4472C4" w:themeColor="accent1"/>
        </w:rPr>
      </w:pPr>
      <w:r w:rsidRPr="007A57EF">
        <w:rPr>
          <w:rFonts w:ascii="Arial Nova" w:hAnsi="Arial Nova"/>
          <w:b/>
          <w:bCs/>
          <w:color w:val="4472C4" w:themeColor="accent1"/>
        </w:rPr>
        <w:t>3, Reviewing:</w:t>
      </w:r>
    </w:p>
    <w:p w14:paraId="2EA23104" w14:textId="77777777" w:rsidR="007A57EF" w:rsidRPr="0018362A" w:rsidRDefault="007A57EF" w:rsidP="00D35312">
      <w:pPr>
        <w:jc w:val="center"/>
        <w:rPr>
          <w:rFonts w:ascii="Arial Nova" w:hAnsi="Arial Nova"/>
          <w:color w:val="000000" w:themeColor="text1"/>
        </w:rPr>
      </w:pPr>
    </w:p>
    <w:p w14:paraId="5C6FE20B" w14:textId="77777777" w:rsidR="00B8083C" w:rsidRDefault="0018362A" w:rsidP="00D35312">
      <w:pPr>
        <w:jc w:val="center"/>
        <w:rPr>
          <w:rFonts w:ascii="Arial Nova" w:hAnsi="Arial Nova"/>
          <w:color w:val="000000" w:themeColor="text1"/>
        </w:rPr>
      </w:pPr>
      <w:r w:rsidRPr="0018362A">
        <w:rPr>
          <w:rFonts w:ascii="Arial Nova" w:hAnsi="Arial Nova"/>
          <w:color w:val="000000" w:themeColor="text1"/>
        </w:rPr>
        <w:t xml:space="preserve">In this phase, the employer's representatives and the employees sit down again and evaluate the goals achieved in the previous year. </w:t>
      </w:r>
    </w:p>
    <w:p w14:paraId="669243A6" w14:textId="77777777" w:rsidR="00B8083C" w:rsidRDefault="0018362A" w:rsidP="00D35312">
      <w:pPr>
        <w:jc w:val="center"/>
        <w:rPr>
          <w:rFonts w:ascii="Arial Nova" w:hAnsi="Arial Nova"/>
          <w:color w:val="000000" w:themeColor="text1"/>
        </w:rPr>
      </w:pPr>
      <w:r w:rsidRPr="0018362A">
        <w:rPr>
          <w:rFonts w:ascii="Arial Nova" w:hAnsi="Arial Nova"/>
          <w:color w:val="000000" w:themeColor="text1"/>
        </w:rPr>
        <w:t xml:space="preserve">Here, everyone can tell how they performed in achieving the objectives, whether they achieved them specifically. </w:t>
      </w:r>
    </w:p>
    <w:p w14:paraId="04A529F4" w14:textId="00D8254F" w:rsidR="00B8083C" w:rsidRDefault="0018362A" w:rsidP="00B8083C">
      <w:pPr>
        <w:jc w:val="center"/>
        <w:rPr>
          <w:rFonts w:ascii="Arial Nova" w:hAnsi="Arial Nova"/>
          <w:color w:val="000000" w:themeColor="text1"/>
        </w:rPr>
      </w:pPr>
      <w:r w:rsidRPr="0018362A">
        <w:rPr>
          <w:rFonts w:ascii="Arial Nova" w:hAnsi="Arial Nova"/>
          <w:color w:val="000000" w:themeColor="text1"/>
        </w:rPr>
        <w:t xml:space="preserve">Furthermore, if you encountered obstacles or were given too big goals, you can discuss them here at this meeting and make suggestions on what could be done differently in the future. For the employees, this is a stage where they can voice their opinion, it motivates them even more that the management is interested in them and that they matter to the company. </w:t>
      </w:r>
    </w:p>
    <w:p w14:paraId="1CE59A41" w14:textId="143A174A" w:rsidR="008D1F56" w:rsidRDefault="0018362A" w:rsidP="00D35312">
      <w:pPr>
        <w:jc w:val="center"/>
        <w:rPr>
          <w:rFonts w:ascii="Arial Nova" w:hAnsi="Arial Nova"/>
          <w:color w:val="000000" w:themeColor="text1"/>
        </w:rPr>
      </w:pPr>
      <w:r w:rsidRPr="0018362A">
        <w:rPr>
          <w:rFonts w:ascii="Arial Nova" w:hAnsi="Arial Nova"/>
          <w:color w:val="000000" w:themeColor="text1"/>
        </w:rPr>
        <w:t>Here, both parties can evaluate their ideas and associate proposals with them.</w:t>
      </w:r>
    </w:p>
    <w:p w14:paraId="70E9EEB9" w14:textId="5EAB5498" w:rsidR="00B8083C" w:rsidRDefault="00175996" w:rsidP="00D35312">
      <w:pPr>
        <w:jc w:val="center"/>
        <w:rPr>
          <w:rFonts w:ascii="Arial Nova" w:hAnsi="Arial Nova"/>
          <w:color w:val="000000" w:themeColor="text1"/>
        </w:rPr>
      </w:pPr>
      <w:r w:rsidRPr="00175996">
        <w:rPr>
          <w:rFonts w:ascii="Arial Nova" w:hAnsi="Arial Nova"/>
          <w:color w:val="000000" w:themeColor="text1"/>
        </w:rPr>
        <w:t>Here, they can discuss bonuses and additional rewards, as well as compensation.</w:t>
      </w:r>
    </w:p>
    <w:p w14:paraId="436608F6" w14:textId="77777777" w:rsidR="00175996" w:rsidRDefault="00175996" w:rsidP="00D35312">
      <w:pPr>
        <w:jc w:val="center"/>
        <w:rPr>
          <w:rFonts w:ascii="Arial Nova" w:hAnsi="Arial Nova"/>
          <w:color w:val="000000" w:themeColor="text1"/>
        </w:rPr>
      </w:pPr>
    </w:p>
    <w:p w14:paraId="072354FD" w14:textId="49EFCF2A" w:rsidR="007A6289" w:rsidRPr="004A5446" w:rsidRDefault="007A6289" w:rsidP="007A6289">
      <w:pPr>
        <w:jc w:val="center"/>
        <w:rPr>
          <w:rFonts w:ascii="Arial Nova" w:hAnsi="Arial Nova"/>
          <w:b/>
          <w:bCs/>
          <w:color w:val="4472C4" w:themeColor="accent1"/>
        </w:rPr>
      </w:pPr>
      <w:r w:rsidRPr="004A5446">
        <w:rPr>
          <w:rFonts w:ascii="Arial Nova" w:hAnsi="Arial Nova"/>
          <w:b/>
          <w:bCs/>
          <w:color w:val="4472C4" w:themeColor="accent1"/>
        </w:rPr>
        <w:t>4, Rewarding:</w:t>
      </w:r>
    </w:p>
    <w:p w14:paraId="556B5404" w14:textId="77777777" w:rsidR="007A6289" w:rsidRDefault="007A6289" w:rsidP="007A6289">
      <w:pPr>
        <w:jc w:val="center"/>
        <w:rPr>
          <w:rFonts w:ascii="Arial Nova" w:hAnsi="Arial Nova"/>
          <w:color w:val="000000" w:themeColor="text1"/>
        </w:rPr>
      </w:pPr>
    </w:p>
    <w:p w14:paraId="374D9CF4" w14:textId="77777777" w:rsidR="004A5446" w:rsidRPr="004A5446" w:rsidRDefault="004A5446" w:rsidP="004A5446">
      <w:pPr>
        <w:jc w:val="center"/>
        <w:rPr>
          <w:rFonts w:ascii="Arial Nova" w:hAnsi="Arial Nova"/>
          <w:color w:val="000000" w:themeColor="text1"/>
        </w:rPr>
      </w:pPr>
      <w:r w:rsidRPr="004A5446">
        <w:rPr>
          <w:rFonts w:ascii="Arial Nova" w:hAnsi="Arial Nova"/>
          <w:color w:val="000000" w:themeColor="text1"/>
        </w:rPr>
        <w:t>This is the last and most important step for employees.</w:t>
      </w:r>
    </w:p>
    <w:p w14:paraId="77480D7C" w14:textId="77777777" w:rsidR="004A5446" w:rsidRDefault="004A5446" w:rsidP="004A5446">
      <w:pPr>
        <w:jc w:val="center"/>
        <w:rPr>
          <w:rFonts w:ascii="Arial Nova" w:hAnsi="Arial Nova"/>
          <w:color w:val="000000" w:themeColor="text1"/>
        </w:rPr>
      </w:pPr>
      <w:r w:rsidRPr="004A5446">
        <w:rPr>
          <w:rFonts w:ascii="Arial Nova" w:hAnsi="Arial Nova"/>
          <w:color w:val="000000" w:themeColor="text1"/>
        </w:rPr>
        <w:t xml:space="preserve">Employees who have invested a year of hard work in achieving the company's goals and have fully achieved these goals deserve a reward. </w:t>
      </w:r>
    </w:p>
    <w:p w14:paraId="3217FC27" w14:textId="77777777" w:rsidR="004A5446" w:rsidRDefault="004A5446" w:rsidP="004A5446">
      <w:pPr>
        <w:jc w:val="center"/>
        <w:rPr>
          <w:rFonts w:ascii="Arial Nova" w:hAnsi="Arial Nova"/>
          <w:color w:val="000000" w:themeColor="text1"/>
        </w:rPr>
      </w:pPr>
      <w:r w:rsidRPr="004A5446">
        <w:rPr>
          <w:rFonts w:ascii="Arial Nova" w:hAnsi="Arial Nova"/>
          <w:color w:val="000000" w:themeColor="text1"/>
        </w:rPr>
        <w:t xml:space="preserve">The reward should reflect the employee's value to the company. </w:t>
      </w:r>
    </w:p>
    <w:p w14:paraId="44081134" w14:textId="77777777" w:rsidR="004A5446" w:rsidRDefault="004A5446" w:rsidP="004A5446">
      <w:pPr>
        <w:jc w:val="center"/>
        <w:rPr>
          <w:rFonts w:ascii="Arial Nova" w:hAnsi="Arial Nova"/>
          <w:color w:val="000000" w:themeColor="text1"/>
        </w:rPr>
      </w:pPr>
      <w:r w:rsidRPr="004A5446">
        <w:rPr>
          <w:rFonts w:ascii="Arial Nova" w:hAnsi="Arial Nova"/>
          <w:color w:val="000000" w:themeColor="text1"/>
        </w:rPr>
        <w:t xml:space="preserve">If this is not the case, employees who have achieved their goals will look for other work, as they may feel that their invested energy, performance and time do not matter. </w:t>
      </w:r>
    </w:p>
    <w:p w14:paraId="0DB7FD92" w14:textId="77777777" w:rsidR="004A5446" w:rsidRDefault="004A5446" w:rsidP="004A5446">
      <w:pPr>
        <w:jc w:val="center"/>
        <w:rPr>
          <w:rFonts w:ascii="Arial Nova" w:hAnsi="Arial Nova"/>
          <w:color w:val="000000" w:themeColor="text1"/>
        </w:rPr>
      </w:pPr>
      <w:r w:rsidRPr="004A5446">
        <w:rPr>
          <w:rFonts w:ascii="Arial Nova" w:hAnsi="Arial Nova"/>
          <w:color w:val="000000" w:themeColor="text1"/>
        </w:rPr>
        <w:t xml:space="preserve">However, if employees who did not, or only less, participated in the achievement of the goals receive rewards, they can also trigger a wave of emigration from the company, because they cannot feel the justice in this decision. </w:t>
      </w:r>
    </w:p>
    <w:p w14:paraId="754BF51E" w14:textId="77777777" w:rsidR="004A5446" w:rsidRDefault="004A5446" w:rsidP="004A5446">
      <w:pPr>
        <w:jc w:val="center"/>
        <w:rPr>
          <w:rFonts w:ascii="Arial Nova" w:hAnsi="Arial Nova"/>
          <w:color w:val="000000" w:themeColor="text1"/>
        </w:rPr>
      </w:pPr>
      <w:r w:rsidRPr="004A5446">
        <w:rPr>
          <w:rFonts w:ascii="Arial Nova" w:hAnsi="Arial Nova"/>
          <w:color w:val="000000" w:themeColor="text1"/>
        </w:rPr>
        <w:t xml:space="preserve">The most appropriate distribution of rewards is when employees who have clearly made more effort to achieve the goals receive the big rewards, thus motivating their colleagues that those who work more can take home more. </w:t>
      </w:r>
    </w:p>
    <w:p w14:paraId="6883C7D9" w14:textId="668772CC" w:rsidR="007A6289" w:rsidRDefault="004A5446" w:rsidP="004A5446">
      <w:pPr>
        <w:jc w:val="center"/>
        <w:rPr>
          <w:rFonts w:ascii="Arial Nova" w:hAnsi="Arial Nova"/>
          <w:color w:val="000000" w:themeColor="text1"/>
        </w:rPr>
      </w:pPr>
      <w:r w:rsidRPr="004A5446">
        <w:rPr>
          <w:rFonts w:ascii="Arial Nova" w:hAnsi="Arial Nova"/>
          <w:color w:val="000000" w:themeColor="text1"/>
        </w:rPr>
        <w:t>With this fair system, motivation, loyalty and commitment to the company can be ensured.</w:t>
      </w:r>
    </w:p>
    <w:p w14:paraId="5E7AEAB2" w14:textId="77777777" w:rsidR="00175996" w:rsidRDefault="00175996" w:rsidP="00D35312">
      <w:pPr>
        <w:jc w:val="center"/>
        <w:rPr>
          <w:rFonts w:ascii="Arial Nova" w:hAnsi="Arial Nova"/>
          <w:color w:val="000000" w:themeColor="text1"/>
        </w:rPr>
      </w:pPr>
    </w:p>
    <w:p w14:paraId="7155712F" w14:textId="77777777" w:rsidR="00B8083C" w:rsidRPr="0018362A" w:rsidRDefault="00B8083C" w:rsidP="00D35312">
      <w:pPr>
        <w:jc w:val="center"/>
        <w:rPr>
          <w:rFonts w:ascii="Arial Nova" w:hAnsi="Arial Nova"/>
          <w:color w:val="000000" w:themeColor="text1"/>
        </w:rPr>
      </w:pPr>
    </w:p>
    <w:p w14:paraId="5661C823" w14:textId="77777777" w:rsidR="007A57EF" w:rsidRDefault="007A57EF" w:rsidP="00D35312">
      <w:pPr>
        <w:jc w:val="center"/>
        <w:rPr>
          <w:rFonts w:ascii="Arial Nova" w:hAnsi="Arial Nova"/>
          <w:b/>
          <w:bCs/>
          <w:color w:val="4472C4" w:themeColor="accent1"/>
        </w:rPr>
      </w:pPr>
    </w:p>
    <w:p w14:paraId="1C71E1EB" w14:textId="77777777" w:rsidR="007A57EF" w:rsidRDefault="007A57EF" w:rsidP="00D35312">
      <w:pPr>
        <w:jc w:val="center"/>
        <w:rPr>
          <w:rFonts w:ascii="Arial Nova" w:hAnsi="Arial Nova"/>
          <w:b/>
          <w:bCs/>
          <w:color w:val="4472C4" w:themeColor="accent1"/>
        </w:rPr>
      </w:pPr>
    </w:p>
    <w:p w14:paraId="26C1A749" w14:textId="77777777" w:rsidR="007A57EF" w:rsidRDefault="007A57EF" w:rsidP="00D35312">
      <w:pPr>
        <w:jc w:val="center"/>
        <w:rPr>
          <w:rFonts w:ascii="Arial Nova" w:hAnsi="Arial Nova"/>
          <w:b/>
          <w:bCs/>
          <w:color w:val="4472C4" w:themeColor="accent1"/>
        </w:rPr>
      </w:pPr>
    </w:p>
    <w:p w14:paraId="74ED9752" w14:textId="77777777" w:rsidR="007A57EF" w:rsidRPr="007A57EF" w:rsidRDefault="007A57EF" w:rsidP="00D35312">
      <w:pPr>
        <w:jc w:val="center"/>
        <w:rPr>
          <w:rFonts w:ascii="Arial Nova" w:hAnsi="Arial Nova"/>
          <w:b/>
          <w:bCs/>
          <w:color w:val="4472C4" w:themeColor="accent1"/>
        </w:rPr>
      </w:pPr>
    </w:p>
    <w:p w14:paraId="4B299666" w14:textId="77777777" w:rsidR="007A57EF" w:rsidRPr="00D35312" w:rsidRDefault="007A57EF" w:rsidP="00D35312">
      <w:pPr>
        <w:jc w:val="center"/>
        <w:rPr>
          <w:rFonts w:ascii="Arial Nova" w:hAnsi="Arial Nova"/>
          <w:color w:val="000000" w:themeColor="text1"/>
        </w:rPr>
      </w:pPr>
    </w:p>
    <w:p w14:paraId="623139E0" w14:textId="11F09130" w:rsidR="00037855" w:rsidRDefault="00724A13" w:rsidP="00FE4A1D">
      <w:pPr>
        <w:jc w:val="center"/>
        <w:rPr>
          <w:rFonts w:ascii="Arial Nova" w:hAnsi="Arial Nova"/>
          <w:b/>
          <w:bCs/>
          <w:color w:val="4472C4" w:themeColor="accent1"/>
          <w:sz w:val="28"/>
          <w:szCs w:val="28"/>
        </w:rPr>
      </w:pPr>
      <w:r>
        <w:rPr>
          <w:rFonts w:ascii="Arial Nova" w:hAnsi="Arial Nova"/>
          <w:b/>
          <w:bCs/>
          <w:color w:val="4472C4" w:themeColor="accent1"/>
          <w:sz w:val="28"/>
          <w:szCs w:val="28"/>
        </w:rPr>
        <w:t>CRITICAL EVAULATION</w:t>
      </w:r>
      <w:r w:rsidR="00EB4AB9">
        <w:rPr>
          <w:rFonts w:ascii="Arial Nova" w:hAnsi="Arial Nova"/>
          <w:b/>
          <w:bCs/>
          <w:color w:val="4472C4" w:themeColor="accent1"/>
          <w:sz w:val="28"/>
          <w:szCs w:val="28"/>
        </w:rPr>
        <w:t xml:space="preserve"> OF PERFORMANCE MANAGEMENT TOOLS</w:t>
      </w:r>
    </w:p>
    <w:p w14:paraId="456D2D7E" w14:textId="77777777" w:rsidR="00007369" w:rsidRDefault="00007369" w:rsidP="00FE4A1D">
      <w:pPr>
        <w:jc w:val="center"/>
        <w:rPr>
          <w:rFonts w:ascii="Arial Nova" w:hAnsi="Arial Nova"/>
          <w:b/>
          <w:bCs/>
          <w:color w:val="4472C4" w:themeColor="accent1"/>
          <w:sz w:val="28"/>
          <w:szCs w:val="28"/>
        </w:rPr>
      </w:pPr>
    </w:p>
    <w:p w14:paraId="566645F4" w14:textId="77777777" w:rsidR="00037855" w:rsidRDefault="00037855" w:rsidP="00FE4A1D">
      <w:pPr>
        <w:jc w:val="center"/>
        <w:rPr>
          <w:rFonts w:ascii="Arial Nova" w:hAnsi="Arial Nova"/>
          <w:b/>
          <w:bCs/>
          <w:color w:val="4472C4" w:themeColor="accent1"/>
          <w:sz w:val="28"/>
          <w:szCs w:val="28"/>
        </w:rPr>
      </w:pPr>
    </w:p>
    <w:p w14:paraId="321299C2" w14:textId="15C5D962" w:rsidR="00BC668B" w:rsidRDefault="00FE4A1D" w:rsidP="00FE4A1D">
      <w:pPr>
        <w:jc w:val="center"/>
        <w:rPr>
          <w:rFonts w:ascii="Arial Nova" w:hAnsi="Arial Nova"/>
          <w:b/>
          <w:bCs/>
          <w:color w:val="4472C4" w:themeColor="accent1"/>
          <w:sz w:val="28"/>
          <w:szCs w:val="28"/>
        </w:rPr>
      </w:pPr>
      <w:r w:rsidRPr="00FE4A1D">
        <w:rPr>
          <w:rFonts w:ascii="Arial Nova" w:hAnsi="Arial Nova"/>
          <w:b/>
          <w:bCs/>
          <w:color w:val="4472C4" w:themeColor="accent1"/>
          <w:sz w:val="28"/>
          <w:szCs w:val="28"/>
        </w:rPr>
        <w:t xml:space="preserve">360-degree feedback method </w:t>
      </w:r>
    </w:p>
    <w:p w14:paraId="6238F122" w14:textId="77777777" w:rsidR="00BC668B" w:rsidRDefault="00BC668B" w:rsidP="00FE4A1D">
      <w:pPr>
        <w:jc w:val="center"/>
        <w:rPr>
          <w:rFonts w:ascii="Arial Nova" w:hAnsi="Arial Nova"/>
          <w:b/>
          <w:bCs/>
          <w:color w:val="4472C4" w:themeColor="accent1"/>
          <w:sz w:val="28"/>
          <w:szCs w:val="28"/>
        </w:rPr>
      </w:pPr>
    </w:p>
    <w:p w14:paraId="4A5177D6" w14:textId="0EA16F56" w:rsidR="00FE4A1D" w:rsidRPr="00FE4A1D" w:rsidRDefault="00FE4A1D" w:rsidP="00FE4A1D">
      <w:pPr>
        <w:jc w:val="center"/>
        <w:rPr>
          <w:rFonts w:ascii="Arial Nova" w:hAnsi="Arial Nova"/>
        </w:rPr>
      </w:pPr>
      <w:r w:rsidRPr="00FE4A1D">
        <w:rPr>
          <w:rFonts w:ascii="Arial Nova" w:hAnsi="Arial Nova"/>
        </w:rPr>
        <w:t>This helps them get feedback on their performance from their superiors. The method can be applied by obtaining feedback from the employee's direct colleagues, sometimes also from customers. These can be concrete, developed feedback or short opinions, for example with behaviour, meeting deadlines and activities, all of which can reflect the employee's performance, practical knowledge, and attitude.</w:t>
      </w:r>
    </w:p>
    <w:p w14:paraId="326F2ED3" w14:textId="77777777" w:rsidR="00FE4A1D" w:rsidRPr="00FE4A1D" w:rsidRDefault="00FE4A1D" w:rsidP="00FE4A1D">
      <w:pPr>
        <w:jc w:val="center"/>
        <w:rPr>
          <w:rFonts w:ascii="Arial Nova" w:hAnsi="Arial Nova"/>
        </w:rPr>
      </w:pPr>
    </w:p>
    <w:p w14:paraId="6E642593" w14:textId="77777777" w:rsidR="00FE4A1D" w:rsidRPr="0050078D" w:rsidRDefault="00FE4A1D" w:rsidP="00FE4A1D">
      <w:pPr>
        <w:jc w:val="center"/>
        <w:rPr>
          <w:rFonts w:ascii="Arial Nova" w:hAnsi="Arial Nova"/>
          <w:b/>
          <w:bCs/>
          <w:color w:val="4472C4" w:themeColor="accent1"/>
        </w:rPr>
      </w:pPr>
      <w:r w:rsidRPr="0050078D">
        <w:rPr>
          <w:rFonts w:ascii="Arial Nova" w:hAnsi="Arial Nova"/>
          <w:b/>
          <w:bCs/>
          <w:color w:val="4472C4" w:themeColor="accent1"/>
        </w:rPr>
        <w:t>Advantages of the method:</w:t>
      </w:r>
    </w:p>
    <w:p w14:paraId="130258D7" w14:textId="77777777" w:rsidR="00FE4A1D" w:rsidRPr="00FE4A1D" w:rsidRDefault="00FE4A1D" w:rsidP="00FE4A1D">
      <w:pPr>
        <w:jc w:val="center"/>
        <w:rPr>
          <w:rFonts w:ascii="Arial Nova" w:hAnsi="Arial Nova"/>
        </w:rPr>
      </w:pPr>
    </w:p>
    <w:p w14:paraId="5C16DAE3" w14:textId="77777777" w:rsidR="00FE4A1D" w:rsidRPr="00FE4A1D" w:rsidRDefault="00FE4A1D" w:rsidP="00FE4A1D">
      <w:pPr>
        <w:jc w:val="center"/>
        <w:rPr>
          <w:rFonts w:ascii="Arial Nova" w:hAnsi="Arial Nova"/>
        </w:rPr>
      </w:pPr>
      <w:r w:rsidRPr="00FE4A1D">
        <w:rPr>
          <w:rFonts w:ascii="Arial Nova" w:hAnsi="Arial Nova"/>
        </w:rPr>
        <w:t>- the employee receives opinions from several people,</w:t>
      </w:r>
    </w:p>
    <w:p w14:paraId="73D82BCD" w14:textId="77777777" w:rsidR="00FE4A1D" w:rsidRPr="00FE4A1D" w:rsidRDefault="00FE4A1D" w:rsidP="00FE4A1D">
      <w:pPr>
        <w:jc w:val="center"/>
        <w:rPr>
          <w:rFonts w:ascii="Arial Nova" w:hAnsi="Arial Nova"/>
        </w:rPr>
      </w:pPr>
      <w:r w:rsidRPr="00FE4A1D">
        <w:rPr>
          <w:rFonts w:ascii="Arial Nova" w:hAnsi="Arial Nova"/>
        </w:rPr>
        <w:t>- you can develop the willingness to work in a team,</w:t>
      </w:r>
    </w:p>
    <w:p w14:paraId="4715428C" w14:textId="77777777" w:rsidR="00FE4A1D" w:rsidRPr="00FE4A1D" w:rsidRDefault="00FE4A1D" w:rsidP="00FE4A1D">
      <w:pPr>
        <w:jc w:val="center"/>
        <w:rPr>
          <w:rFonts w:ascii="Arial Nova" w:hAnsi="Arial Nova"/>
        </w:rPr>
      </w:pPr>
      <w:r w:rsidRPr="00FE4A1D">
        <w:rPr>
          <w:rFonts w:ascii="Arial Nova" w:hAnsi="Arial Nova"/>
        </w:rPr>
        <w:t>-makes it more controllable, they can show the problems that can cause difficulties in the way of development,</w:t>
      </w:r>
    </w:p>
    <w:p w14:paraId="754F55D0" w14:textId="15A6BE11" w:rsidR="00531F0A" w:rsidRDefault="00FE4A1D" w:rsidP="00FE4A1D">
      <w:pPr>
        <w:jc w:val="center"/>
        <w:rPr>
          <w:rFonts w:ascii="Arial Nova" w:hAnsi="Arial Nova"/>
        </w:rPr>
      </w:pPr>
      <w:r w:rsidRPr="00FE4A1D">
        <w:rPr>
          <w:rFonts w:ascii="Arial Nova" w:hAnsi="Arial Nova"/>
        </w:rPr>
        <w:t>- it can also reduce the tendency to discriminate and bias, - it shows how hands are needed.</w:t>
      </w:r>
    </w:p>
    <w:p w14:paraId="1995C696" w14:textId="77777777" w:rsidR="004A26E5" w:rsidRDefault="004A26E5" w:rsidP="00FE4A1D">
      <w:pPr>
        <w:jc w:val="center"/>
        <w:rPr>
          <w:rFonts w:ascii="Arial Nova" w:hAnsi="Arial Nova"/>
        </w:rPr>
      </w:pPr>
    </w:p>
    <w:p w14:paraId="10056C49" w14:textId="77777777" w:rsidR="0050078D" w:rsidRPr="0050078D" w:rsidRDefault="0050078D" w:rsidP="0050078D">
      <w:pPr>
        <w:jc w:val="center"/>
        <w:rPr>
          <w:rFonts w:ascii="Arial Nova" w:hAnsi="Arial Nova"/>
          <w:b/>
          <w:bCs/>
          <w:color w:val="4472C4" w:themeColor="accent1"/>
        </w:rPr>
      </w:pPr>
      <w:r w:rsidRPr="0050078D">
        <w:rPr>
          <w:rFonts w:ascii="Arial Nova" w:hAnsi="Arial Nova"/>
          <w:b/>
          <w:bCs/>
          <w:color w:val="4472C4" w:themeColor="accent1"/>
        </w:rPr>
        <w:t>Disadvantages of the method:</w:t>
      </w:r>
    </w:p>
    <w:p w14:paraId="3189FF2D" w14:textId="77777777" w:rsidR="0050078D" w:rsidRPr="0050078D" w:rsidRDefault="0050078D" w:rsidP="0050078D">
      <w:pPr>
        <w:jc w:val="center"/>
        <w:rPr>
          <w:rFonts w:ascii="Arial Nova" w:hAnsi="Arial Nova"/>
        </w:rPr>
      </w:pPr>
    </w:p>
    <w:p w14:paraId="3B17F6C6" w14:textId="77777777" w:rsidR="0050078D" w:rsidRPr="0050078D" w:rsidRDefault="0050078D" w:rsidP="0050078D">
      <w:pPr>
        <w:jc w:val="center"/>
        <w:rPr>
          <w:rFonts w:ascii="Arial Nova" w:hAnsi="Arial Nova"/>
        </w:rPr>
      </w:pPr>
      <w:r w:rsidRPr="0050078D">
        <w:rPr>
          <w:rFonts w:ascii="Arial Nova" w:hAnsi="Arial Nova"/>
        </w:rPr>
        <w:t>- only a part of the survey,</w:t>
      </w:r>
    </w:p>
    <w:p w14:paraId="2162E3FF" w14:textId="77777777" w:rsidR="0050078D" w:rsidRPr="0050078D" w:rsidRDefault="0050078D" w:rsidP="0050078D">
      <w:pPr>
        <w:jc w:val="center"/>
        <w:rPr>
          <w:rFonts w:ascii="Arial Nova" w:hAnsi="Arial Nova"/>
        </w:rPr>
      </w:pPr>
      <w:r w:rsidRPr="0050078D">
        <w:rPr>
          <w:rFonts w:ascii="Arial Nova" w:hAnsi="Arial Nova"/>
        </w:rPr>
        <w:t>- if they are administered incompletely or too hastily, it may cause organizational problems,</w:t>
      </w:r>
    </w:p>
    <w:p w14:paraId="69D16DD9" w14:textId="77777777" w:rsidR="0050078D" w:rsidRPr="0050078D" w:rsidRDefault="0050078D" w:rsidP="0050078D">
      <w:pPr>
        <w:jc w:val="center"/>
        <w:rPr>
          <w:rFonts w:ascii="Arial Nova" w:hAnsi="Arial Nova"/>
        </w:rPr>
      </w:pPr>
      <w:r w:rsidRPr="0050078D">
        <w:rPr>
          <w:rFonts w:ascii="Arial Nova" w:hAnsi="Arial Nova"/>
        </w:rPr>
        <w:t>- if you cannot be a part of the current performance, you cannot add new values,</w:t>
      </w:r>
    </w:p>
    <w:p w14:paraId="22701139" w14:textId="77777777" w:rsidR="0050078D" w:rsidRPr="0050078D" w:rsidRDefault="0050078D" w:rsidP="0050078D">
      <w:pPr>
        <w:jc w:val="center"/>
        <w:rPr>
          <w:rFonts w:ascii="Arial Nova" w:hAnsi="Arial Nova"/>
        </w:rPr>
      </w:pPr>
      <w:r w:rsidRPr="0050078D">
        <w:rPr>
          <w:rFonts w:ascii="Arial Nova" w:hAnsi="Arial Nova"/>
        </w:rPr>
        <w:t>-Focuses on employees' shortcomings, putting their strengths in the background,</w:t>
      </w:r>
    </w:p>
    <w:p w14:paraId="10381D1E" w14:textId="4051870E" w:rsidR="0050078D" w:rsidRDefault="0050078D" w:rsidP="0050078D">
      <w:pPr>
        <w:jc w:val="center"/>
        <w:rPr>
          <w:rFonts w:ascii="Arial Nova" w:hAnsi="Arial Nova"/>
        </w:rPr>
      </w:pPr>
      <w:r w:rsidRPr="0050078D">
        <w:rPr>
          <w:rFonts w:ascii="Arial Nova" w:hAnsi="Arial Nova"/>
        </w:rPr>
        <w:t>-Requires large data sets and processing.</w:t>
      </w:r>
    </w:p>
    <w:p w14:paraId="1810F55B" w14:textId="77777777" w:rsidR="004A26E5" w:rsidRPr="00FE4A1D" w:rsidRDefault="004A26E5" w:rsidP="00FE4A1D">
      <w:pPr>
        <w:jc w:val="center"/>
        <w:rPr>
          <w:rFonts w:ascii="Arial Nova" w:hAnsi="Arial Nova"/>
        </w:rPr>
      </w:pPr>
    </w:p>
    <w:p w14:paraId="1CD138EC" w14:textId="77777777" w:rsidR="00531F0A" w:rsidRDefault="00531F0A" w:rsidP="00531F0A">
      <w:pPr>
        <w:jc w:val="center"/>
        <w:rPr>
          <w:rFonts w:ascii="Arial Nova" w:hAnsi="Arial Nova"/>
          <w:b/>
          <w:bCs/>
          <w:color w:val="4472C4" w:themeColor="accent1"/>
          <w:sz w:val="28"/>
          <w:szCs w:val="28"/>
        </w:rPr>
      </w:pPr>
    </w:p>
    <w:p w14:paraId="00AD6041" w14:textId="77777777" w:rsidR="00531F0A" w:rsidRDefault="00531F0A" w:rsidP="00531F0A">
      <w:pPr>
        <w:jc w:val="center"/>
        <w:rPr>
          <w:rFonts w:ascii="Arial Nova" w:hAnsi="Arial Nova"/>
          <w:b/>
          <w:bCs/>
          <w:color w:val="4472C4" w:themeColor="accent1"/>
          <w:sz w:val="28"/>
          <w:szCs w:val="28"/>
        </w:rPr>
      </w:pPr>
    </w:p>
    <w:p w14:paraId="6D8801D7" w14:textId="77777777" w:rsidR="00531F0A" w:rsidRDefault="00531F0A" w:rsidP="00531F0A">
      <w:pPr>
        <w:jc w:val="center"/>
        <w:rPr>
          <w:rFonts w:ascii="Arial Nova" w:hAnsi="Arial Nova"/>
          <w:b/>
          <w:bCs/>
          <w:color w:val="4472C4" w:themeColor="accent1"/>
          <w:sz w:val="28"/>
          <w:szCs w:val="28"/>
        </w:rPr>
      </w:pPr>
    </w:p>
    <w:p w14:paraId="54104AF3" w14:textId="77777777" w:rsidR="00531F0A" w:rsidRDefault="00531F0A" w:rsidP="00531F0A">
      <w:pPr>
        <w:jc w:val="center"/>
        <w:rPr>
          <w:rFonts w:ascii="Arial Nova" w:hAnsi="Arial Nova"/>
          <w:b/>
          <w:bCs/>
          <w:color w:val="4472C4" w:themeColor="accent1"/>
          <w:sz w:val="28"/>
          <w:szCs w:val="28"/>
        </w:rPr>
      </w:pPr>
    </w:p>
    <w:p w14:paraId="0B7DA76D" w14:textId="67762DFD" w:rsidR="00531F0A" w:rsidRPr="003407BD" w:rsidRDefault="0045705D" w:rsidP="00531F0A">
      <w:pPr>
        <w:jc w:val="center"/>
        <w:rPr>
          <w:rFonts w:ascii="Arial Nova" w:hAnsi="Arial Nova"/>
          <w:b/>
          <w:bCs/>
          <w:color w:val="4472C4" w:themeColor="accent1"/>
          <w:sz w:val="28"/>
          <w:szCs w:val="28"/>
        </w:rPr>
      </w:pPr>
      <w:r w:rsidRPr="003407BD">
        <w:rPr>
          <w:rFonts w:ascii="Arial Nova" w:hAnsi="Arial Nova"/>
          <w:b/>
          <w:bCs/>
          <w:color w:val="4472C4" w:themeColor="accent1"/>
          <w:sz w:val="28"/>
          <w:szCs w:val="28"/>
        </w:rPr>
        <w:t xml:space="preserve">540-DEGREE FEEDBACK </w:t>
      </w:r>
      <w:r w:rsidRPr="003407BD">
        <w:rPr>
          <w:rFonts w:ascii="Arial Nova" w:hAnsi="Arial Nova" w:cs="Arial"/>
          <w:b/>
          <w:bCs/>
          <w:color w:val="4472C4" w:themeColor="accent1"/>
          <w:sz w:val="28"/>
          <w:szCs w:val="28"/>
          <w:shd w:val="clear" w:color="auto" w:fill="FFFFFF"/>
        </w:rPr>
        <w:t>METHOD</w:t>
      </w:r>
    </w:p>
    <w:p w14:paraId="19EC202F" w14:textId="77777777" w:rsidR="00260BF7" w:rsidRPr="00260BF7" w:rsidRDefault="00260BF7" w:rsidP="00260BF7">
      <w:pPr>
        <w:rPr>
          <w:rFonts w:ascii="Arial Nova" w:hAnsi="Arial Nova"/>
          <w:color w:val="000000" w:themeColor="text1"/>
        </w:rPr>
      </w:pPr>
    </w:p>
    <w:p w14:paraId="6D00FCA2" w14:textId="77777777" w:rsidR="00260BF7" w:rsidRPr="00260BF7" w:rsidRDefault="00260BF7" w:rsidP="00260BF7">
      <w:pPr>
        <w:jc w:val="center"/>
        <w:rPr>
          <w:rFonts w:ascii="Arial Nova" w:hAnsi="Arial Nova"/>
          <w:color w:val="000000" w:themeColor="text1"/>
        </w:rPr>
      </w:pPr>
      <w:r w:rsidRPr="00260BF7">
        <w:rPr>
          <w:rFonts w:ascii="Arial Nova" w:hAnsi="Arial Nova"/>
          <w:color w:val="000000" w:themeColor="text1"/>
        </w:rPr>
        <w:t xml:space="preserve">540-degree feedback is a way to get more feedback about your workers. In this method, every single person with whom the employee is in contact gives feedback during their work, and they even give feedback themselves. </w:t>
      </w:r>
    </w:p>
    <w:p w14:paraId="1F3E7FDD" w14:textId="617BFF60" w:rsidR="00260BF7" w:rsidRPr="00260BF7" w:rsidRDefault="00260BF7" w:rsidP="00260BF7">
      <w:pPr>
        <w:jc w:val="center"/>
        <w:rPr>
          <w:rFonts w:ascii="Arial Nova" w:hAnsi="Arial Nova"/>
          <w:color w:val="000000" w:themeColor="text1"/>
        </w:rPr>
      </w:pPr>
      <w:r w:rsidRPr="00260BF7">
        <w:rPr>
          <w:rFonts w:ascii="Arial Nova" w:hAnsi="Arial Nova"/>
          <w:color w:val="000000" w:themeColor="text1"/>
        </w:rPr>
        <w:t>This circle includes colleagues, superiors, even subordinates, themselves, suppliers and customers. It also provides help with shortcomings, strengths and motivation.</w:t>
      </w:r>
    </w:p>
    <w:p w14:paraId="72300339" w14:textId="3BBC13DB" w:rsidR="00260BF7" w:rsidRPr="00260BF7" w:rsidRDefault="00260BF7" w:rsidP="00260BF7">
      <w:pPr>
        <w:jc w:val="center"/>
        <w:rPr>
          <w:rFonts w:ascii="Arial Nova" w:hAnsi="Arial Nova"/>
          <w:color w:val="000000" w:themeColor="text1"/>
        </w:rPr>
      </w:pPr>
      <w:r w:rsidRPr="00260BF7">
        <w:rPr>
          <w:rFonts w:ascii="Arial Nova" w:hAnsi="Arial Nova"/>
          <w:color w:val="000000" w:themeColor="text1"/>
        </w:rPr>
        <w:t>This method is an extended version of the 360-degree feedback method where customers also participate in the feedback process, in this case they can be identified as external evaluators from the point of view of the method.</w:t>
      </w:r>
    </w:p>
    <w:p w14:paraId="25837E7C" w14:textId="77777777" w:rsidR="00531F0A" w:rsidRDefault="00531F0A" w:rsidP="00531F0A">
      <w:pPr>
        <w:jc w:val="center"/>
        <w:rPr>
          <w:rFonts w:ascii="Arial Nova" w:hAnsi="Arial Nova"/>
          <w:b/>
          <w:bCs/>
          <w:color w:val="4472C4" w:themeColor="accent1"/>
          <w:sz w:val="28"/>
          <w:szCs w:val="28"/>
        </w:rPr>
      </w:pPr>
    </w:p>
    <w:p w14:paraId="105D72E9" w14:textId="77777777" w:rsidR="00EF1BA3" w:rsidRPr="0050078D" w:rsidRDefault="00EF1BA3" w:rsidP="00EF1BA3">
      <w:pPr>
        <w:jc w:val="center"/>
        <w:rPr>
          <w:rFonts w:ascii="Arial Nova" w:hAnsi="Arial Nova"/>
          <w:b/>
          <w:bCs/>
          <w:color w:val="4472C4" w:themeColor="accent1"/>
        </w:rPr>
      </w:pPr>
      <w:r w:rsidRPr="0050078D">
        <w:rPr>
          <w:rFonts w:ascii="Arial Nova" w:hAnsi="Arial Nova"/>
          <w:b/>
          <w:bCs/>
          <w:color w:val="4472C4" w:themeColor="accent1"/>
        </w:rPr>
        <w:t>Advantages of the method:</w:t>
      </w:r>
    </w:p>
    <w:p w14:paraId="715D4F93" w14:textId="77777777" w:rsidR="003407BD" w:rsidRPr="00D76D20" w:rsidRDefault="003407BD" w:rsidP="00531F0A">
      <w:pPr>
        <w:jc w:val="center"/>
        <w:rPr>
          <w:rFonts w:ascii="Arial Nova" w:hAnsi="Arial Nova"/>
          <w:color w:val="000000" w:themeColor="text1"/>
        </w:rPr>
      </w:pPr>
    </w:p>
    <w:p w14:paraId="217D7465" w14:textId="0526F37C" w:rsidR="00EF1BA3" w:rsidRPr="00D76D20" w:rsidRDefault="002951C1" w:rsidP="00531F0A">
      <w:pPr>
        <w:jc w:val="center"/>
        <w:rPr>
          <w:rFonts w:ascii="Arial Nova" w:hAnsi="Arial Nova"/>
          <w:color w:val="000000" w:themeColor="text1"/>
        </w:rPr>
      </w:pPr>
      <w:r w:rsidRPr="00D76D20">
        <w:rPr>
          <w:rFonts w:ascii="Arial Nova" w:hAnsi="Arial Nova"/>
          <w:color w:val="000000" w:themeColor="text1"/>
        </w:rPr>
        <w:t>- the close cooperation with the installers enables the development of better business relations</w:t>
      </w:r>
      <w:r w:rsidR="00D76D20" w:rsidRPr="00D76D20">
        <w:rPr>
          <w:rFonts w:ascii="Arial Nova" w:hAnsi="Arial Nova"/>
          <w:color w:val="000000" w:themeColor="text1"/>
        </w:rPr>
        <w:t>,</w:t>
      </w:r>
    </w:p>
    <w:p w14:paraId="38EBFF75" w14:textId="301A6CD0" w:rsidR="002951C1" w:rsidRPr="00D76D20" w:rsidRDefault="00D76D20" w:rsidP="00531F0A">
      <w:pPr>
        <w:jc w:val="center"/>
        <w:rPr>
          <w:rFonts w:ascii="Arial Nova" w:hAnsi="Arial Nova"/>
          <w:color w:val="000000" w:themeColor="text1"/>
        </w:rPr>
      </w:pPr>
      <w:r w:rsidRPr="00D76D20">
        <w:rPr>
          <w:rFonts w:ascii="Arial Nova" w:hAnsi="Arial Nova"/>
          <w:color w:val="000000" w:themeColor="text1"/>
        </w:rPr>
        <w:t>-can identify more problems than traditional methods,</w:t>
      </w:r>
    </w:p>
    <w:p w14:paraId="30A26A80" w14:textId="27E2B662" w:rsidR="00D76D20" w:rsidRDefault="00D76D20" w:rsidP="00531F0A">
      <w:pPr>
        <w:jc w:val="center"/>
        <w:rPr>
          <w:rFonts w:ascii="Arial Nova" w:hAnsi="Arial Nova"/>
          <w:color w:val="000000" w:themeColor="text1"/>
        </w:rPr>
      </w:pPr>
      <w:r w:rsidRPr="00D76D20">
        <w:rPr>
          <w:rFonts w:ascii="Arial Nova" w:hAnsi="Arial Nova"/>
          <w:color w:val="000000" w:themeColor="text1"/>
        </w:rPr>
        <w:t>- also sheds light on the customers' points of view.</w:t>
      </w:r>
    </w:p>
    <w:p w14:paraId="3DBD0543" w14:textId="77777777" w:rsidR="00686D79" w:rsidRDefault="00686D79" w:rsidP="00531F0A">
      <w:pPr>
        <w:jc w:val="center"/>
        <w:rPr>
          <w:rFonts w:ascii="Arial Nova" w:hAnsi="Arial Nova"/>
          <w:color w:val="000000" w:themeColor="text1"/>
        </w:rPr>
      </w:pPr>
    </w:p>
    <w:p w14:paraId="3A6989A8" w14:textId="77777777" w:rsidR="00686D79" w:rsidRPr="0050078D" w:rsidRDefault="00686D79" w:rsidP="00686D79">
      <w:pPr>
        <w:jc w:val="center"/>
        <w:rPr>
          <w:rFonts w:ascii="Arial Nova" w:hAnsi="Arial Nova"/>
          <w:b/>
          <w:bCs/>
          <w:color w:val="4472C4" w:themeColor="accent1"/>
        </w:rPr>
      </w:pPr>
      <w:r w:rsidRPr="0050078D">
        <w:rPr>
          <w:rFonts w:ascii="Arial Nova" w:hAnsi="Arial Nova"/>
          <w:b/>
          <w:bCs/>
          <w:color w:val="4472C4" w:themeColor="accent1"/>
        </w:rPr>
        <w:t>Disadvantages of the method:</w:t>
      </w:r>
    </w:p>
    <w:p w14:paraId="16F232EF" w14:textId="77777777" w:rsidR="00686D79" w:rsidRDefault="00686D79" w:rsidP="00531F0A">
      <w:pPr>
        <w:jc w:val="center"/>
        <w:rPr>
          <w:rFonts w:ascii="Arial Nova" w:hAnsi="Arial Nova"/>
          <w:color w:val="000000" w:themeColor="text1"/>
        </w:rPr>
      </w:pPr>
    </w:p>
    <w:p w14:paraId="440704F7" w14:textId="77777777" w:rsidR="00D63FFB" w:rsidRPr="00D63FFB" w:rsidRDefault="00D63FFB" w:rsidP="00D63FFB">
      <w:pPr>
        <w:jc w:val="center"/>
        <w:rPr>
          <w:rFonts w:ascii="Arial Nova" w:hAnsi="Arial Nova"/>
          <w:color w:val="000000" w:themeColor="text1"/>
        </w:rPr>
      </w:pPr>
      <w:r w:rsidRPr="00D63FFB">
        <w:rPr>
          <w:rFonts w:ascii="Arial Nova" w:hAnsi="Arial Nova"/>
          <w:color w:val="000000" w:themeColor="text1"/>
        </w:rPr>
        <w:t>- this method can consume large amounts of money,</w:t>
      </w:r>
    </w:p>
    <w:p w14:paraId="31485B8F" w14:textId="5C5662A7" w:rsidR="00686D79" w:rsidRDefault="00D63FFB" w:rsidP="00D63FFB">
      <w:pPr>
        <w:jc w:val="center"/>
        <w:rPr>
          <w:rFonts w:ascii="Arial Nova" w:hAnsi="Arial Nova"/>
          <w:color w:val="000000" w:themeColor="text1"/>
        </w:rPr>
      </w:pPr>
      <w:r w:rsidRPr="00D63FFB">
        <w:rPr>
          <w:rFonts w:ascii="Arial Nova" w:hAnsi="Arial Nova"/>
          <w:color w:val="000000" w:themeColor="text1"/>
        </w:rPr>
        <w:t>- the survey and evaluation take a lot of time.</w:t>
      </w:r>
    </w:p>
    <w:p w14:paraId="502154F8" w14:textId="77777777" w:rsidR="00D63FFB" w:rsidRDefault="00D63FFB" w:rsidP="00D63FFB">
      <w:pPr>
        <w:jc w:val="center"/>
        <w:rPr>
          <w:rFonts w:ascii="Arial Nova" w:hAnsi="Arial Nova"/>
          <w:color w:val="000000" w:themeColor="text1"/>
        </w:rPr>
      </w:pPr>
    </w:p>
    <w:p w14:paraId="1B6F7CD1" w14:textId="77777777" w:rsidR="00D63FFB" w:rsidRPr="00D76D20" w:rsidRDefault="00D63FFB" w:rsidP="00D63FFB">
      <w:pPr>
        <w:jc w:val="center"/>
        <w:rPr>
          <w:rFonts w:ascii="Arial Nova" w:hAnsi="Arial Nova"/>
          <w:color w:val="000000" w:themeColor="text1"/>
        </w:rPr>
      </w:pPr>
    </w:p>
    <w:p w14:paraId="259CEEE7" w14:textId="77777777" w:rsidR="00531F0A" w:rsidRDefault="00531F0A" w:rsidP="00531F0A">
      <w:pPr>
        <w:jc w:val="center"/>
        <w:rPr>
          <w:rFonts w:ascii="Arial Nova" w:hAnsi="Arial Nova"/>
          <w:b/>
          <w:bCs/>
          <w:color w:val="4472C4" w:themeColor="accent1"/>
          <w:sz w:val="28"/>
          <w:szCs w:val="28"/>
        </w:rPr>
      </w:pPr>
    </w:p>
    <w:p w14:paraId="6D1EF0E6" w14:textId="77777777" w:rsidR="00686D79" w:rsidRDefault="00686D79" w:rsidP="00531F0A">
      <w:pPr>
        <w:jc w:val="center"/>
        <w:rPr>
          <w:rFonts w:ascii="Arial Nova" w:hAnsi="Arial Nova"/>
          <w:b/>
          <w:bCs/>
          <w:color w:val="4472C4" w:themeColor="accent1"/>
          <w:sz w:val="28"/>
          <w:szCs w:val="28"/>
        </w:rPr>
      </w:pPr>
    </w:p>
    <w:p w14:paraId="7BF0C94D" w14:textId="77777777" w:rsidR="00531F0A" w:rsidRDefault="00531F0A" w:rsidP="00531F0A">
      <w:pPr>
        <w:jc w:val="center"/>
        <w:rPr>
          <w:rFonts w:ascii="Arial Nova" w:hAnsi="Arial Nova"/>
          <w:b/>
          <w:bCs/>
          <w:color w:val="4472C4" w:themeColor="accent1"/>
          <w:sz w:val="28"/>
          <w:szCs w:val="28"/>
        </w:rPr>
      </w:pPr>
    </w:p>
    <w:p w14:paraId="236AFD68" w14:textId="77777777" w:rsidR="00531F0A" w:rsidRDefault="00531F0A" w:rsidP="00531F0A">
      <w:pPr>
        <w:jc w:val="center"/>
        <w:rPr>
          <w:rFonts w:ascii="Arial Nova" w:hAnsi="Arial Nova"/>
          <w:b/>
          <w:bCs/>
          <w:color w:val="4472C4" w:themeColor="accent1"/>
          <w:sz w:val="28"/>
          <w:szCs w:val="28"/>
        </w:rPr>
      </w:pPr>
    </w:p>
    <w:p w14:paraId="3889624B" w14:textId="77777777" w:rsidR="00531F0A" w:rsidRDefault="00531F0A" w:rsidP="00531F0A">
      <w:pPr>
        <w:jc w:val="center"/>
        <w:rPr>
          <w:rFonts w:ascii="Arial Nova" w:hAnsi="Arial Nova"/>
          <w:b/>
          <w:bCs/>
          <w:color w:val="4472C4" w:themeColor="accent1"/>
          <w:sz w:val="28"/>
          <w:szCs w:val="28"/>
        </w:rPr>
      </w:pPr>
    </w:p>
    <w:p w14:paraId="732AE4EA" w14:textId="77777777" w:rsidR="00531F0A" w:rsidRDefault="00531F0A" w:rsidP="00531F0A">
      <w:pPr>
        <w:jc w:val="center"/>
        <w:rPr>
          <w:rFonts w:ascii="Arial Nova" w:hAnsi="Arial Nova"/>
          <w:b/>
          <w:bCs/>
          <w:color w:val="4472C4" w:themeColor="accent1"/>
          <w:sz w:val="28"/>
          <w:szCs w:val="28"/>
        </w:rPr>
      </w:pPr>
    </w:p>
    <w:p w14:paraId="4FE44804" w14:textId="77777777" w:rsidR="00531F0A" w:rsidRDefault="00531F0A" w:rsidP="00531F0A">
      <w:pPr>
        <w:jc w:val="center"/>
        <w:rPr>
          <w:rFonts w:ascii="Arial Nova" w:hAnsi="Arial Nova"/>
          <w:b/>
          <w:bCs/>
          <w:color w:val="4472C4" w:themeColor="accent1"/>
          <w:sz w:val="28"/>
          <w:szCs w:val="28"/>
        </w:rPr>
      </w:pPr>
    </w:p>
    <w:p w14:paraId="6D11D425" w14:textId="77777777" w:rsidR="00531F0A" w:rsidRDefault="00531F0A" w:rsidP="00531F0A">
      <w:pPr>
        <w:jc w:val="center"/>
        <w:rPr>
          <w:rFonts w:ascii="Arial Nova" w:hAnsi="Arial Nova"/>
          <w:b/>
          <w:bCs/>
          <w:color w:val="4472C4" w:themeColor="accent1"/>
          <w:sz w:val="28"/>
          <w:szCs w:val="28"/>
        </w:rPr>
      </w:pPr>
    </w:p>
    <w:p w14:paraId="25F40D8F" w14:textId="2A994856" w:rsidR="00531F0A" w:rsidRPr="0045705D" w:rsidRDefault="0045705D" w:rsidP="00531F0A">
      <w:pPr>
        <w:jc w:val="center"/>
        <w:rPr>
          <w:rFonts w:ascii="Arial Nova" w:hAnsi="Arial Nova"/>
          <w:b/>
          <w:bCs/>
          <w:color w:val="4472C4" w:themeColor="accent1"/>
          <w:sz w:val="28"/>
          <w:szCs w:val="28"/>
        </w:rPr>
      </w:pPr>
      <w:r w:rsidRPr="0045705D">
        <w:rPr>
          <w:rFonts w:ascii="Arial Nova" w:hAnsi="Arial Nova" w:cs="Segoe UI"/>
          <w:b/>
          <w:bCs/>
          <w:color w:val="4472C4" w:themeColor="accent1"/>
          <w:sz w:val="30"/>
          <w:szCs w:val="30"/>
          <w:shd w:val="clear" w:color="auto" w:fill="FFFFFF"/>
        </w:rPr>
        <w:t>MANAGEMENT BY OBJECTIVES (</w:t>
      </w:r>
      <w:r w:rsidRPr="0045705D">
        <w:rPr>
          <w:rFonts w:ascii="Arial Nova" w:hAnsi="Arial Nova"/>
          <w:b/>
          <w:bCs/>
          <w:color w:val="4472C4" w:themeColor="accent1"/>
          <w:sz w:val="28"/>
          <w:szCs w:val="28"/>
        </w:rPr>
        <w:t>MBO)</w:t>
      </w:r>
    </w:p>
    <w:p w14:paraId="3E795E93" w14:textId="77777777" w:rsidR="00EE665A" w:rsidRPr="005707F5" w:rsidRDefault="00EE665A" w:rsidP="00531F0A">
      <w:pPr>
        <w:jc w:val="center"/>
        <w:rPr>
          <w:rFonts w:ascii="Arial Nova" w:hAnsi="Arial Nova"/>
          <w:color w:val="000000" w:themeColor="text1"/>
        </w:rPr>
      </w:pPr>
    </w:p>
    <w:p w14:paraId="74312FCA" w14:textId="0212E2D1" w:rsidR="005707F5" w:rsidRPr="005707F5" w:rsidRDefault="005707F5" w:rsidP="005707F5">
      <w:pPr>
        <w:jc w:val="center"/>
        <w:rPr>
          <w:rFonts w:ascii="Arial Nova" w:hAnsi="Arial Nova"/>
          <w:color w:val="000000" w:themeColor="text1"/>
        </w:rPr>
      </w:pPr>
      <w:r w:rsidRPr="005707F5">
        <w:rPr>
          <w:rFonts w:ascii="Arial Nova" w:hAnsi="Arial Nova"/>
          <w:color w:val="000000" w:themeColor="text1"/>
        </w:rPr>
        <w:t xml:space="preserve">The MBO performance evaluation system is quite popular because it works </w:t>
      </w:r>
      <w:r w:rsidRPr="005707F5">
        <w:rPr>
          <w:rFonts w:ascii="Arial Nova" w:hAnsi="Arial Nova"/>
          <w:color w:val="000000" w:themeColor="text1"/>
        </w:rPr>
        <w:t>based on</w:t>
      </w:r>
      <w:r w:rsidRPr="005707F5">
        <w:rPr>
          <w:rFonts w:ascii="Arial Nova" w:hAnsi="Arial Nova"/>
          <w:color w:val="000000" w:themeColor="text1"/>
        </w:rPr>
        <w:t xml:space="preserve"> setting SMART goals.</w:t>
      </w:r>
    </w:p>
    <w:p w14:paraId="6D9C49E9" w14:textId="234951FA" w:rsidR="00EE665A" w:rsidRDefault="005707F5" w:rsidP="005707F5">
      <w:pPr>
        <w:jc w:val="center"/>
        <w:rPr>
          <w:rFonts w:ascii="Arial Nova" w:hAnsi="Arial Nova"/>
          <w:color w:val="000000" w:themeColor="text1"/>
        </w:rPr>
      </w:pPr>
      <w:r w:rsidRPr="005707F5">
        <w:rPr>
          <w:rFonts w:ascii="Arial Nova" w:hAnsi="Arial Nova"/>
          <w:color w:val="000000" w:themeColor="text1"/>
        </w:rPr>
        <w:t xml:space="preserve">With this model, it </w:t>
      </w:r>
      <w:r w:rsidRPr="005707F5">
        <w:rPr>
          <w:rFonts w:ascii="Arial Nova" w:hAnsi="Arial Nova"/>
          <w:color w:val="000000" w:themeColor="text1"/>
        </w:rPr>
        <w:t>helps</w:t>
      </w:r>
      <w:r w:rsidRPr="005707F5">
        <w:rPr>
          <w:rFonts w:ascii="Arial Nova" w:hAnsi="Arial Nova"/>
          <w:color w:val="000000" w:themeColor="text1"/>
        </w:rPr>
        <w:t xml:space="preserve"> in coordinating the individual and organizational goals of the </w:t>
      </w:r>
      <w:r w:rsidRPr="005707F5">
        <w:rPr>
          <w:rFonts w:ascii="Arial Nova" w:hAnsi="Arial Nova"/>
          <w:color w:val="000000" w:themeColor="text1"/>
        </w:rPr>
        <w:t>employees and</w:t>
      </w:r>
      <w:r w:rsidRPr="005707F5">
        <w:rPr>
          <w:rFonts w:ascii="Arial Nova" w:hAnsi="Arial Nova"/>
          <w:color w:val="000000" w:themeColor="text1"/>
        </w:rPr>
        <w:t xml:space="preserve"> improves the quality of communication and feedback.</w:t>
      </w:r>
    </w:p>
    <w:p w14:paraId="36E1C2A1" w14:textId="77777777" w:rsidR="005707F5" w:rsidRDefault="005707F5" w:rsidP="005707F5">
      <w:pPr>
        <w:jc w:val="center"/>
        <w:rPr>
          <w:rFonts w:ascii="Arial Nova" w:hAnsi="Arial Nova"/>
          <w:color w:val="000000" w:themeColor="text1"/>
        </w:rPr>
      </w:pPr>
    </w:p>
    <w:p w14:paraId="768427A8" w14:textId="77777777" w:rsidR="005707F5" w:rsidRDefault="005707F5" w:rsidP="005707F5">
      <w:pPr>
        <w:jc w:val="center"/>
        <w:rPr>
          <w:rFonts w:ascii="Arial Nova" w:hAnsi="Arial Nova"/>
          <w:color w:val="000000" w:themeColor="text1"/>
        </w:rPr>
      </w:pPr>
    </w:p>
    <w:p w14:paraId="5C328530" w14:textId="77777777" w:rsidR="005707F5" w:rsidRPr="0050078D" w:rsidRDefault="005707F5" w:rsidP="005707F5">
      <w:pPr>
        <w:jc w:val="center"/>
        <w:rPr>
          <w:rFonts w:ascii="Arial Nova" w:hAnsi="Arial Nova"/>
          <w:b/>
          <w:bCs/>
          <w:color w:val="4472C4" w:themeColor="accent1"/>
        </w:rPr>
      </w:pPr>
      <w:r w:rsidRPr="0050078D">
        <w:rPr>
          <w:rFonts w:ascii="Arial Nova" w:hAnsi="Arial Nova"/>
          <w:b/>
          <w:bCs/>
          <w:color w:val="4472C4" w:themeColor="accent1"/>
        </w:rPr>
        <w:t>Advantages of the method:</w:t>
      </w:r>
    </w:p>
    <w:p w14:paraId="776BA61F" w14:textId="77777777" w:rsidR="005707F5" w:rsidRDefault="005707F5" w:rsidP="005707F5">
      <w:pPr>
        <w:jc w:val="center"/>
        <w:rPr>
          <w:rFonts w:ascii="Arial Nova" w:hAnsi="Arial Nova"/>
          <w:color w:val="000000" w:themeColor="text1"/>
        </w:rPr>
      </w:pPr>
    </w:p>
    <w:p w14:paraId="79059ED2" w14:textId="77777777" w:rsidR="00DB308E" w:rsidRPr="00DB308E" w:rsidRDefault="00DB308E" w:rsidP="00DB308E">
      <w:pPr>
        <w:jc w:val="center"/>
        <w:rPr>
          <w:rFonts w:ascii="Arial Nova" w:hAnsi="Arial Nova"/>
          <w:color w:val="000000" w:themeColor="text1"/>
        </w:rPr>
      </w:pPr>
      <w:r w:rsidRPr="00DB308E">
        <w:rPr>
          <w:rFonts w:ascii="Arial Nova" w:hAnsi="Arial Nova"/>
          <w:color w:val="000000" w:themeColor="text1"/>
        </w:rPr>
        <w:t>-employees understand their work, set SMART goals,</w:t>
      </w:r>
    </w:p>
    <w:p w14:paraId="67AAE981" w14:textId="77777777" w:rsidR="00DB308E" w:rsidRPr="00DB308E" w:rsidRDefault="00DB308E" w:rsidP="00DB308E">
      <w:pPr>
        <w:jc w:val="center"/>
        <w:rPr>
          <w:rFonts w:ascii="Arial Nova" w:hAnsi="Arial Nova"/>
          <w:color w:val="000000" w:themeColor="text1"/>
        </w:rPr>
      </w:pPr>
    </w:p>
    <w:p w14:paraId="22CCE696" w14:textId="77777777" w:rsidR="00DB308E" w:rsidRPr="00DB308E" w:rsidRDefault="00DB308E" w:rsidP="00DB308E">
      <w:pPr>
        <w:jc w:val="center"/>
        <w:rPr>
          <w:rFonts w:ascii="Arial Nova" w:hAnsi="Arial Nova"/>
          <w:color w:val="000000" w:themeColor="text1"/>
        </w:rPr>
      </w:pPr>
      <w:r w:rsidRPr="00DB308E">
        <w:rPr>
          <w:rFonts w:ascii="Arial Nova" w:hAnsi="Arial Nova"/>
          <w:color w:val="000000" w:themeColor="text1"/>
        </w:rPr>
        <w:t>-encourages employees in setting goals, thereby motivating them,</w:t>
      </w:r>
    </w:p>
    <w:p w14:paraId="29B6D179" w14:textId="77777777" w:rsidR="00DB308E" w:rsidRPr="00DB308E" w:rsidRDefault="00DB308E" w:rsidP="00DB308E">
      <w:pPr>
        <w:jc w:val="center"/>
        <w:rPr>
          <w:rFonts w:ascii="Arial Nova" w:hAnsi="Arial Nova"/>
          <w:color w:val="000000" w:themeColor="text1"/>
        </w:rPr>
      </w:pPr>
    </w:p>
    <w:p w14:paraId="658EE5A6" w14:textId="77777777" w:rsidR="00DB308E" w:rsidRPr="00DB308E" w:rsidRDefault="00DB308E" w:rsidP="00DB308E">
      <w:pPr>
        <w:jc w:val="center"/>
        <w:rPr>
          <w:rFonts w:ascii="Arial Nova" w:hAnsi="Arial Nova"/>
          <w:color w:val="000000" w:themeColor="text1"/>
        </w:rPr>
      </w:pPr>
      <w:r w:rsidRPr="00DB308E">
        <w:rPr>
          <w:rFonts w:ascii="Arial Nova" w:hAnsi="Arial Nova"/>
          <w:color w:val="000000" w:themeColor="text1"/>
        </w:rPr>
        <w:t>- provides feedback and recognition, which increases the work morale of employees,</w:t>
      </w:r>
    </w:p>
    <w:p w14:paraId="360CF137" w14:textId="77777777" w:rsidR="00DB308E" w:rsidRPr="00DB308E" w:rsidRDefault="00DB308E" w:rsidP="00DB308E">
      <w:pPr>
        <w:jc w:val="center"/>
        <w:rPr>
          <w:rFonts w:ascii="Arial Nova" w:hAnsi="Arial Nova"/>
          <w:color w:val="000000" w:themeColor="text1"/>
        </w:rPr>
      </w:pPr>
    </w:p>
    <w:p w14:paraId="5008489B" w14:textId="298E91A4" w:rsidR="005707F5" w:rsidRDefault="00DB308E" w:rsidP="00DB308E">
      <w:pPr>
        <w:jc w:val="center"/>
        <w:rPr>
          <w:rFonts w:ascii="Arial Nova" w:hAnsi="Arial Nova"/>
          <w:color w:val="000000" w:themeColor="text1"/>
        </w:rPr>
      </w:pPr>
      <w:r w:rsidRPr="00DB308E">
        <w:rPr>
          <w:rFonts w:ascii="Arial Nova" w:hAnsi="Arial Nova"/>
          <w:color w:val="000000" w:themeColor="text1"/>
        </w:rPr>
        <w:t>-helps managers track the achievement of goals and ensures more efficient work.</w:t>
      </w:r>
    </w:p>
    <w:p w14:paraId="4D3A2074" w14:textId="77777777" w:rsidR="00DB308E" w:rsidRDefault="00DB308E" w:rsidP="00DB308E">
      <w:pPr>
        <w:jc w:val="center"/>
        <w:rPr>
          <w:rFonts w:ascii="Arial Nova" w:hAnsi="Arial Nova"/>
          <w:color w:val="000000" w:themeColor="text1"/>
        </w:rPr>
      </w:pPr>
    </w:p>
    <w:p w14:paraId="5E557C4D" w14:textId="77777777" w:rsidR="00DB308E" w:rsidRPr="005707F5" w:rsidRDefault="00DB308E" w:rsidP="00DB308E">
      <w:pPr>
        <w:jc w:val="center"/>
        <w:rPr>
          <w:rFonts w:ascii="Arial Nova" w:hAnsi="Arial Nova"/>
          <w:color w:val="000000" w:themeColor="text1"/>
        </w:rPr>
      </w:pPr>
    </w:p>
    <w:p w14:paraId="3A463838" w14:textId="77777777" w:rsidR="00531F0A" w:rsidRDefault="00531F0A" w:rsidP="00531F0A">
      <w:pPr>
        <w:jc w:val="center"/>
        <w:rPr>
          <w:rFonts w:ascii="Arial Nova" w:hAnsi="Arial Nova"/>
          <w:b/>
          <w:bCs/>
          <w:color w:val="4472C4" w:themeColor="accent1"/>
          <w:sz w:val="28"/>
          <w:szCs w:val="28"/>
        </w:rPr>
      </w:pPr>
    </w:p>
    <w:p w14:paraId="30DEFC0C" w14:textId="77777777" w:rsidR="00DB308E" w:rsidRPr="0050078D" w:rsidRDefault="00DB308E" w:rsidP="00DB308E">
      <w:pPr>
        <w:jc w:val="center"/>
        <w:rPr>
          <w:rFonts w:ascii="Arial Nova" w:hAnsi="Arial Nova"/>
          <w:b/>
          <w:bCs/>
          <w:color w:val="4472C4" w:themeColor="accent1"/>
        </w:rPr>
      </w:pPr>
      <w:r w:rsidRPr="0050078D">
        <w:rPr>
          <w:rFonts w:ascii="Arial Nova" w:hAnsi="Arial Nova"/>
          <w:b/>
          <w:bCs/>
          <w:color w:val="4472C4" w:themeColor="accent1"/>
        </w:rPr>
        <w:t>Disadvantages of the method:</w:t>
      </w:r>
    </w:p>
    <w:p w14:paraId="79373DB8" w14:textId="77777777" w:rsidR="00531F0A" w:rsidRDefault="00531F0A" w:rsidP="00531F0A">
      <w:pPr>
        <w:jc w:val="center"/>
        <w:rPr>
          <w:rFonts w:ascii="Arial Nova" w:hAnsi="Arial Nova"/>
          <w:b/>
          <w:bCs/>
          <w:color w:val="4472C4" w:themeColor="accent1"/>
          <w:sz w:val="28"/>
          <w:szCs w:val="28"/>
        </w:rPr>
      </w:pPr>
    </w:p>
    <w:p w14:paraId="3E42A841" w14:textId="77777777" w:rsidR="00135AF5" w:rsidRPr="00135AF5" w:rsidRDefault="00135AF5" w:rsidP="00135AF5">
      <w:pPr>
        <w:jc w:val="center"/>
        <w:rPr>
          <w:rFonts w:ascii="Arial Nova" w:hAnsi="Arial Nova"/>
          <w:color w:val="000000" w:themeColor="text1"/>
        </w:rPr>
      </w:pPr>
      <w:r w:rsidRPr="00135AF5">
        <w:rPr>
          <w:rFonts w:ascii="Arial Nova" w:hAnsi="Arial Nova"/>
          <w:color w:val="000000" w:themeColor="text1"/>
        </w:rPr>
        <w:t>- it poses a challenge in achieving realistic goals and its imprudent application may result in conflicts or biases,</w:t>
      </w:r>
    </w:p>
    <w:p w14:paraId="1E3DA5F9" w14:textId="77777777" w:rsidR="00135AF5" w:rsidRPr="00135AF5" w:rsidRDefault="00135AF5" w:rsidP="00135AF5">
      <w:pPr>
        <w:jc w:val="center"/>
        <w:rPr>
          <w:rFonts w:ascii="Arial Nova" w:hAnsi="Arial Nova"/>
          <w:color w:val="000000" w:themeColor="text1"/>
        </w:rPr>
      </w:pPr>
    </w:p>
    <w:p w14:paraId="59B7C926" w14:textId="3E150B90" w:rsidR="00DB308E" w:rsidRPr="00135AF5" w:rsidRDefault="00135AF5" w:rsidP="00135AF5">
      <w:pPr>
        <w:jc w:val="center"/>
        <w:rPr>
          <w:rFonts w:ascii="Arial Nova" w:hAnsi="Arial Nova"/>
          <w:color w:val="000000" w:themeColor="text1"/>
        </w:rPr>
      </w:pPr>
      <w:r w:rsidRPr="00135AF5">
        <w:rPr>
          <w:rFonts w:ascii="Arial Nova" w:hAnsi="Arial Nova"/>
          <w:color w:val="000000" w:themeColor="text1"/>
        </w:rPr>
        <w:t>- it is difficult to focus on the achievement of qualitative and quantitative goals, it can only be ensured by using sufficient time and tools.</w:t>
      </w:r>
    </w:p>
    <w:p w14:paraId="72E9AE00" w14:textId="77777777" w:rsidR="00531F0A" w:rsidRDefault="00531F0A" w:rsidP="00531F0A">
      <w:pPr>
        <w:jc w:val="center"/>
        <w:rPr>
          <w:rFonts w:ascii="Arial Nova" w:hAnsi="Arial Nova"/>
          <w:b/>
          <w:bCs/>
          <w:color w:val="4472C4" w:themeColor="accent1"/>
          <w:sz w:val="28"/>
          <w:szCs w:val="28"/>
        </w:rPr>
      </w:pPr>
    </w:p>
    <w:p w14:paraId="6E5B5399" w14:textId="77777777" w:rsidR="00531F0A" w:rsidRDefault="00531F0A" w:rsidP="00531F0A">
      <w:pPr>
        <w:jc w:val="center"/>
        <w:rPr>
          <w:rFonts w:ascii="Arial Nova" w:hAnsi="Arial Nova"/>
          <w:b/>
          <w:bCs/>
          <w:color w:val="4472C4" w:themeColor="accent1"/>
          <w:sz w:val="28"/>
          <w:szCs w:val="28"/>
        </w:rPr>
      </w:pPr>
    </w:p>
    <w:p w14:paraId="482DF9B3" w14:textId="77777777" w:rsidR="00531F0A" w:rsidRDefault="00531F0A" w:rsidP="00531F0A">
      <w:pPr>
        <w:jc w:val="center"/>
        <w:rPr>
          <w:rFonts w:ascii="Arial Nova" w:hAnsi="Arial Nova"/>
          <w:b/>
          <w:bCs/>
          <w:color w:val="4472C4" w:themeColor="accent1"/>
          <w:sz w:val="28"/>
          <w:szCs w:val="28"/>
        </w:rPr>
      </w:pPr>
    </w:p>
    <w:p w14:paraId="3FDC3585" w14:textId="77777777" w:rsidR="00531F0A" w:rsidRDefault="00531F0A" w:rsidP="00531F0A">
      <w:pPr>
        <w:jc w:val="center"/>
        <w:rPr>
          <w:rFonts w:ascii="Arial Nova" w:hAnsi="Arial Nova"/>
          <w:b/>
          <w:bCs/>
          <w:color w:val="4472C4" w:themeColor="accent1"/>
          <w:sz w:val="28"/>
          <w:szCs w:val="28"/>
        </w:rPr>
      </w:pPr>
    </w:p>
    <w:p w14:paraId="523D716D" w14:textId="71E83202" w:rsidR="00531F0A" w:rsidRDefault="00531F0A" w:rsidP="009A7DD0">
      <w:pPr>
        <w:jc w:val="center"/>
        <w:rPr>
          <w:rFonts w:ascii="Arial Nova" w:hAnsi="Arial Nova"/>
          <w:b/>
          <w:bCs/>
          <w:color w:val="4472C4" w:themeColor="accent1"/>
          <w:sz w:val="28"/>
          <w:szCs w:val="28"/>
        </w:rPr>
      </w:pPr>
      <w:r w:rsidRPr="00531F0A">
        <w:rPr>
          <w:rFonts w:ascii="Arial Nova" w:hAnsi="Arial Nova"/>
          <w:b/>
          <w:bCs/>
          <w:color w:val="4472C4" w:themeColor="accent1"/>
          <w:sz w:val="28"/>
          <w:szCs w:val="28"/>
        </w:rPr>
        <w:t>P</w:t>
      </w:r>
      <w:r w:rsidR="009A7DD0">
        <w:rPr>
          <w:rFonts w:ascii="Arial Nova" w:hAnsi="Arial Nova"/>
          <w:b/>
          <w:bCs/>
          <w:color w:val="4472C4" w:themeColor="accent1"/>
          <w:sz w:val="28"/>
          <w:szCs w:val="28"/>
        </w:rPr>
        <w:t>ERSONAL DEVELOPMEN PLAN</w:t>
      </w:r>
      <w:r w:rsidR="006927AA">
        <w:rPr>
          <w:rFonts w:ascii="Arial Nova" w:hAnsi="Arial Nova"/>
          <w:b/>
          <w:bCs/>
          <w:color w:val="4472C4" w:themeColor="accent1"/>
          <w:sz w:val="28"/>
          <w:szCs w:val="28"/>
        </w:rPr>
        <w:t xml:space="preserve"> (PDP)</w:t>
      </w:r>
    </w:p>
    <w:p w14:paraId="0E33AC14" w14:textId="77777777" w:rsidR="006927AA" w:rsidRDefault="006927AA" w:rsidP="009A7DD0">
      <w:pPr>
        <w:jc w:val="center"/>
        <w:rPr>
          <w:rFonts w:ascii="Arial Nova" w:hAnsi="Arial Nova"/>
          <w:b/>
          <w:bCs/>
          <w:color w:val="4472C4" w:themeColor="accent1"/>
          <w:sz w:val="28"/>
          <w:szCs w:val="28"/>
        </w:rPr>
      </w:pPr>
    </w:p>
    <w:tbl>
      <w:tblPr>
        <w:tblStyle w:val="TableGrid"/>
        <w:tblW w:w="10632" w:type="dxa"/>
        <w:tblInd w:w="-856" w:type="dxa"/>
        <w:tblLook w:val="04A0" w:firstRow="1" w:lastRow="0" w:firstColumn="1" w:lastColumn="0" w:noHBand="0" w:noVBand="1"/>
      </w:tblPr>
      <w:tblGrid>
        <w:gridCol w:w="1811"/>
        <w:gridCol w:w="1003"/>
        <w:gridCol w:w="1553"/>
        <w:gridCol w:w="1609"/>
        <w:gridCol w:w="1305"/>
        <w:gridCol w:w="1367"/>
        <w:gridCol w:w="1984"/>
      </w:tblGrid>
      <w:tr w:rsidR="00390718" w14:paraId="29AE5713" w14:textId="77777777" w:rsidTr="00FB06D4">
        <w:tc>
          <w:tcPr>
            <w:tcW w:w="1811" w:type="dxa"/>
            <w:shd w:val="clear" w:color="auto" w:fill="4472C4" w:themeFill="accent1"/>
          </w:tcPr>
          <w:p w14:paraId="73993ED7" w14:textId="33859DAD" w:rsidR="00DE36BD" w:rsidRPr="00A13A6A" w:rsidRDefault="007F5F2B" w:rsidP="009A7DD0">
            <w:pPr>
              <w:jc w:val="center"/>
              <w:rPr>
                <w:rFonts w:ascii="Arial Nova" w:hAnsi="Arial Nova"/>
                <w:b/>
                <w:bCs/>
                <w:color w:val="4472C4" w:themeColor="accent1"/>
                <w:sz w:val="28"/>
                <w:szCs w:val="28"/>
              </w:rPr>
            </w:pPr>
            <w:r w:rsidRPr="00A13A6A">
              <w:rPr>
                <w:rFonts w:ascii="Arial Nova" w:hAnsi="Arial Nova"/>
              </w:rPr>
              <w:t>Development Objectives</w:t>
            </w:r>
          </w:p>
        </w:tc>
        <w:tc>
          <w:tcPr>
            <w:tcW w:w="1003" w:type="dxa"/>
            <w:shd w:val="clear" w:color="auto" w:fill="4472C4" w:themeFill="accent1"/>
          </w:tcPr>
          <w:p w14:paraId="590CA0DC" w14:textId="436F5479" w:rsidR="00DE36BD" w:rsidRPr="00A13A6A" w:rsidRDefault="006B1D1B" w:rsidP="009A7DD0">
            <w:pPr>
              <w:jc w:val="center"/>
              <w:rPr>
                <w:rFonts w:ascii="Arial Nova" w:hAnsi="Arial Nova"/>
                <w:b/>
                <w:bCs/>
                <w:color w:val="4472C4" w:themeColor="accent1"/>
                <w:sz w:val="28"/>
                <w:szCs w:val="28"/>
              </w:rPr>
            </w:pPr>
            <w:r w:rsidRPr="00A13A6A">
              <w:rPr>
                <w:rFonts w:ascii="Arial Nova" w:hAnsi="Arial Nova"/>
              </w:rPr>
              <w:t>Priority</w:t>
            </w:r>
          </w:p>
        </w:tc>
        <w:tc>
          <w:tcPr>
            <w:tcW w:w="1553" w:type="dxa"/>
            <w:shd w:val="clear" w:color="auto" w:fill="4472C4" w:themeFill="accent1"/>
          </w:tcPr>
          <w:p w14:paraId="54840158" w14:textId="4645BE92" w:rsidR="00DE36BD" w:rsidRPr="00A13A6A" w:rsidRDefault="006B1D1B" w:rsidP="009A7DD0">
            <w:pPr>
              <w:jc w:val="center"/>
              <w:rPr>
                <w:rFonts w:ascii="Arial Nova" w:hAnsi="Arial Nova"/>
                <w:b/>
                <w:bCs/>
                <w:color w:val="4472C4" w:themeColor="accent1"/>
                <w:sz w:val="28"/>
                <w:szCs w:val="28"/>
              </w:rPr>
            </w:pPr>
            <w:r w:rsidRPr="00A13A6A">
              <w:rPr>
                <w:rFonts w:ascii="Arial Nova" w:hAnsi="Arial Nova"/>
              </w:rPr>
              <w:t>Activities to be undertaken</w:t>
            </w:r>
          </w:p>
        </w:tc>
        <w:tc>
          <w:tcPr>
            <w:tcW w:w="1609" w:type="dxa"/>
            <w:shd w:val="clear" w:color="auto" w:fill="4472C4" w:themeFill="accent1"/>
          </w:tcPr>
          <w:p w14:paraId="67347C9C" w14:textId="40BF5912" w:rsidR="00DE36BD" w:rsidRPr="00A13A6A" w:rsidRDefault="006B1D1B" w:rsidP="009A7DD0">
            <w:pPr>
              <w:jc w:val="center"/>
              <w:rPr>
                <w:rFonts w:ascii="Arial Nova" w:hAnsi="Arial Nova"/>
                <w:b/>
                <w:bCs/>
                <w:color w:val="4472C4" w:themeColor="accent1"/>
                <w:sz w:val="28"/>
                <w:szCs w:val="28"/>
              </w:rPr>
            </w:pPr>
            <w:r w:rsidRPr="00A13A6A">
              <w:rPr>
                <w:rFonts w:ascii="Arial Nova" w:hAnsi="Arial Nova"/>
              </w:rPr>
              <w:t>Resources</w:t>
            </w:r>
          </w:p>
        </w:tc>
        <w:tc>
          <w:tcPr>
            <w:tcW w:w="1305" w:type="dxa"/>
            <w:shd w:val="clear" w:color="auto" w:fill="4472C4" w:themeFill="accent1"/>
          </w:tcPr>
          <w:p w14:paraId="639D5F3C" w14:textId="462AF31A" w:rsidR="00DE36BD" w:rsidRPr="00A13A6A" w:rsidRDefault="00A13A6A" w:rsidP="009A7DD0">
            <w:pPr>
              <w:jc w:val="center"/>
              <w:rPr>
                <w:rFonts w:ascii="Arial Nova" w:hAnsi="Arial Nova"/>
                <w:b/>
                <w:bCs/>
                <w:color w:val="4472C4" w:themeColor="accent1"/>
                <w:sz w:val="28"/>
                <w:szCs w:val="28"/>
              </w:rPr>
            </w:pPr>
            <w:r w:rsidRPr="00A13A6A">
              <w:rPr>
                <w:rFonts w:ascii="Arial Nova" w:hAnsi="Arial Nova"/>
              </w:rPr>
              <w:t>Target Start Date</w:t>
            </w:r>
          </w:p>
        </w:tc>
        <w:tc>
          <w:tcPr>
            <w:tcW w:w="1367" w:type="dxa"/>
            <w:shd w:val="clear" w:color="auto" w:fill="4472C4" w:themeFill="accent1"/>
          </w:tcPr>
          <w:p w14:paraId="275B7696" w14:textId="127496A9" w:rsidR="00DE36BD" w:rsidRPr="00A13A6A" w:rsidRDefault="00A13A6A" w:rsidP="009A7DD0">
            <w:pPr>
              <w:jc w:val="center"/>
              <w:rPr>
                <w:rFonts w:ascii="Arial Nova" w:hAnsi="Arial Nova"/>
                <w:b/>
                <w:bCs/>
                <w:color w:val="4472C4" w:themeColor="accent1"/>
                <w:sz w:val="28"/>
                <w:szCs w:val="28"/>
              </w:rPr>
            </w:pPr>
            <w:r w:rsidRPr="00A13A6A">
              <w:rPr>
                <w:rFonts w:ascii="Arial Nova" w:hAnsi="Arial Nova"/>
              </w:rPr>
              <w:t>Target End Date</w:t>
            </w:r>
          </w:p>
        </w:tc>
        <w:tc>
          <w:tcPr>
            <w:tcW w:w="1984" w:type="dxa"/>
            <w:shd w:val="clear" w:color="auto" w:fill="4472C4" w:themeFill="accent1"/>
          </w:tcPr>
          <w:p w14:paraId="7AE120A5" w14:textId="41E63502" w:rsidR="00DE36BD" w:rsidRPr="00A13A6A" w:rsidRDefault="00A13A6A" w:rsidP="009A7DD0">
            <w:pPr>
              <w:jc w:val="center"/>
              <w:rPr>
                <w:rFonts w:ascii="Arial Nova" w:hAnsi="Arial Nova"/>
                <w:b/>
                <w:bCs/>
                <w:color w:val="4472C4" w:themeColor="accent1"/>
                <w:sz w:val="28"/>
                <w:szCs w:val="28"/>
              </w:rPr>
            </w:pPr>
            <w:r w:rsidRPr="00A13A6A">
              <w:rPr>
                <w:rFonts w:ascii="Arial Nova" w:hAnsi="Arial Nova"/>
              </w:rPr>
              <w:t>Evaluation</w:t>
            </w:r>
          </w:p>
        </w:tc>
      </w:tr>
      <w:tr w:rsidR="00390718" w14:paraId="41DC39D4" w14:textId="77777777" w:rsidTr="00FB06D4">
        <w:tc>
          <w:tcPr>
            <w:tcW w:w="1811" w:type="dxa"/>
          </w:tcPr>
          <w:p w14:paraId="204F3491" w14:textId="192C5AF3" w:rsidR="00DE36BD" w:rsidRPr="00131D42" w:rsidRDefault="00131D42" w:rsidP="009A7DD0">
            <w:pPr>
              <w:jc w:val="center"/>
              <w:rPr>
                <w:rFonts w:ascii="Arial Nova" w:hAnsi="Arial Nova"/>
                <w:color w:val="4472C4" w:themeColor="accent1"/>
              </w:rPr>
            </w:pPr>
            <w:r w:rsidRPr="00131D42">
              <w:rPr>
                <w:rFonts w:ascii="Arial Nova" w:hAnsi="Arial Nova"/>
                <w:color w:val="000000" w:themeColor="text1"/>
              </w:rPr>
              <w:t>General knowledge of conversational English</w:t>
            </w:r>
          </w:p>
        </w:tc>
        <w:tc>
          <w:tcPr>
            <w:tcW w:w="1003" w:type="dxa"/>
          </w:tcPr>
          <w:p w14:paraId="19A06F27" w14:textId="5B07392F" w:rsidR="00DE36BD" w:rsidRPr="00733B90" w:rsidRDefault="00733B90" w:rsidP="009A7DD0">
            <w:pPr>
              <w:jc w:val="center"/>
              <w:rPr>
                <w:rFonts w:ascii="Arial Nova" w:hAnsi="Arial Nova"/>
                <w:color w:val="000000" w:themeColor="text1"/>
              </w:rPr>
            </w:pPr>
            <w:r w:rsidRPr="00733B90">
              <w:rPr>
                <w:rFonts w:ascii="Arial Nova" w:hAnsi="Arial Nova"/>
                <w:color w:val="000000" w:themeColor="text1"/>
              </w:rPr>
              <w:t>Medium</w:t>
            </w:r>
          </w:p>
        </w:tc>
        <w:tc>
          <w:tcPr>
            <w:tcW w:w="1553" w:type="dxa"/>
          </w:tcPr>
          <w:p w14:paraId="3AD4E1CB" w14:textId="230AA38F" w:rsidR="00DE36BD" w:rsidRPr="00D01D53" w:rsidRDefault="00DB25E3" w:rsidP="009A7DD0">
            <w:pPr>
              <w:jc w:val="center"/>
              <w:rPr>
                <w:rFonts w:ascii="Arial Nova" w:hAnsi="Arial Nova"/>
                <w:color w:val="000000" w:themeColor="text1"/>
              </w:rPr>
            </w:pPr>
            <w:r w:rsidRPr="00DB25E3">
              <w:rPr>
                <w:rFonts w:ascii="Arial Nova" w:hAnsi="Arial Nova"/>
                <w:color w:val="000000" w:themeColor="text1"/>
              </w:rPr>
              <w:t>Special English-language personal interview with an English teacher.</w:t>
            </w:r>
          </w:p>
        </w:tc>
        <w:tc>
          <w:tcPr>
            <w:tcW w:w="1609" w:type="dxa"/>
          </w:tcPr>
          <w:p w14:paraId="13E6EC2F" w14:textId="7F992DDE" w:rsidR="00DE36BD" w:rsidRPr="006B2350" w:rsidRDefault="006B2350" w:rsidP="009A7DD0">
            <w:pPr>
              <w:jc w:val="center"/>
              <w:rPr>
                <w:rFonts w:ascii="Arial Nova" w:hAnsi="Arial Nova"/>
                <w:color w:val="000000" w:themeColor="text1"/>
              </w:rPr>
            </w:pPr>
            <w:r w:rsidRPr="006B2350">
              <w:rPr>
                <w:rFonts w:ascii="Arial Nova" w:hAnsi="Arial Nova"/>
                <w:color w:val="000000" w:themeColor="text1"/>
              </w:rPr>
              <w:t>Empty small room, English teacher, desk chairs, computer, internet access.</w:t>
            </w:r>
          </w:p>
        </w:tc>
        <w:tc>
          <w:tcPr>
            <w:tcW w:w="1305" w:type="dxa"/>
          </w:tcPr>
          <w:p w14:paraId="1CFF8CD6" w14:textId="23F9879A" w:rsidR="00DE36BD" w:rsidRPr="00FB06D4" w:rsidRDefault="00DD27E2" w:rsidP="009A7DD0">
            <w:pPr>
              <w:jc w:val="center"/>
              <w:rPr>
                <w:rFonts w:ascii="Arial Nova" w:hAnsi="Arial Nova"/>
                <w:color w:val="000000" w:themeColor="text1"/>
              </w:rPr>
            </w:pPr>
            <w:r w:rsidRPr="00FB06D4">
              <w:rPr>
                <w:rFonts w:ascii="Arial Nova" w:hAnsi="Arial Nova"/>
                <w:color w:val="000000" w:themeColor="text1"/>
              </w:rPr>
              <w:t>20.</w:t>
            </w:r>
            <w:r w:rsidR="00EF1D9D" w:rsidRPr="00FB06D4">
              <w:rPr>
                <w:rFonts w:ascii="Arial Nova" w:hAnsi="Arial Nova"/>
                <w:color w:val="000000" w:themeColor="text1"/>
              </w:rPr>
              <w:t>08.2</w:t>
            </w:r>
            <w:r w:rsidR="00390718" w:rsidRPr="00FB06D4">
              <w:rPr>
                <w:rFonts w:ascii="Arial Nova" w:hAnsi="Arial Nova"/>
                <w:color w:val="000000" w:themeColor="text1"/>
              </w:rPr>
              <w:t>0</w:t>
            </w:r>
            <w:r w:rsidR="00EF1D9D" w:rsidRPr="00FB06D4">
              <w:rPr>
                <w:rFonts w:ascii="Arial Nova" w:hAnsi="Arial Nova"/>
                <w:color w:val="000000" w:themeColor="text1"/>
              </w:rPr>
              <w:t>22</w:t>
            </w:r>
          </w:p>
        </w:tc>
        <w:tc>
          <w:tcPr>
            <w:tcW w:w="1367" w:type="dxa"/>
          </w:tcPr>
          <w:p w14:paraId="12CAA558" w14:textId="79CEBC7F" w:rsidR="00DE36BD" w:rsidRPr="00FB06D4" w:rsidRDefault="00EF1D9D" w:rsidP="009A7DD0">
            <w:pPr>
              <w:jc w:val="center"/>
              <w:rPr>
                <w:rFonts w:ascii="Arial Nova" w:hAnsi="Arial Nova"/>
                <w:color w:val="000000" w:themeColor="text1"/>
              </w:rPr>
            </w:pPr>
            <w:r w:rsidRPr="00FB06D4">
              <w:rPr>
                <w:rFonts w:ascii="Arial Nova" w:hAnsi="Arial Nova"/>
                <w:color w:val="000000" w:themeColor="text1"/>
              </w:rPr>
              <w:t>20.10.2022</w:t>
            </w:r>
          </w:p>
        </w:tc>
        <w:tc>
          <w:tcPr>
            <w:tcW w:w="1984" w:type="dxa"/>
          </w:tcPr>
          <w:p w14:paraId="0335CBE8" w14:textId="2B17972D" w:rsidR="00DE36BD" w:rsidRPr="00547139" w:rsidRDefault="00547139" w:rsidP="009A7DD0">
            <w:pPr>
              <w:jc w:val="center"/>
              <w:rPr>
                <w:rFonts w:ascii="Arial Nova" w:hAnsi="Arial Nova"/>
                <w:color w:val="4472C4" w:themeColor="accent1"/>
              </w:rPr>
            </w:pPr>
            <w:r w:rsidRPr="00547139">
              <w:rPr>
                <w:rFonts w:ascii="Arial Nova" w:hAnsi="Arial Nova"/>
                <w:color w:val="000000" w:themeColor="text1"/>
              </w:rPr>
              <w:t>The goal is fulfilled, it is appropriate.</w:t>
            </w:r>
          </w:p>
        </w:tc>
      </w:tr>
      <w:tr w:rsidR="002E545C" w14:paraId="333E71C4" w14:textId="77777777" w:rsidTr="00FB06D4">
        <w:tc>
          <w:tcPr>
            <w:tcW w:w="1811" w:type="dxa"/>
          </w:tcPr>
          <w:p w14:paraId="38A35CD9" w14:textId="1CCD3F96" w:rsidR="002E545C" w:rsidRPr="00F2763F" w:rsidRDefault="002E545C" w:rsidP="002E545C">
            <w:pPr>
              <w:jc w:val="center"/>
              <w:rPr>
                <w:rFonts w:ascii="Arial Nova" w:hAnsi="Arial Nova"/>
                <w:color w:val="4472C4" w:themeColor="accent1"/>
              </w:rPr>
            </w:pPr>
            <w:r w:rsidRPr="00F2763F">
              <w:rPr>
                <w:rFonts w:ascii="Arial Nova" w:hAnsi="Arial Nova"/>
                <w:color w:val="000000" w:themeColor="text1"/>
              </w:rPr>
              <w:t>General knowledge of written English</w:t>
            </w:r>
          </w:p>
        </w:tc>
        <w:tc>
          <w:tcPr>
            <w:tcW w:w="1003" w:type="dxa"/>
          </w:tcPr>
          <w:p w14:paraId="6E2DD1B6" w14:textId="24C0AF7E" w:rsidR="002E545C" w:rsidRPr="00733B90" w:rsidRDefault="002E545C" w:rsidP="002E545C">
            <w:pPr>
              <w:jc w:val="center"/>
              <w:rPr>
                <w:rFonts w:ascii="Arial Nova" w:hAnsi="Arial Nova"/>
                <w:color w:val="000000" w:themeColor="text1"/>
              </w:rPr>
            </w:pPr>
            <w:r w:rsidRPr="00733B90">
              <w:rPr>
                <w:rFonts w:ascii="Arial Nova" w:hAnsi="Arial Nova"/>
                <w:color w:val="000000" w:themeColor="text1"/>
              </w:rPr>
              <w:t>Medium</w:t>
            </w:r>
          </w:p>
        </w:tc>
        <w:tc>
          <w:tcPr>
            <w:tcW w:w="1553" w:type="dxa"/>
          </w:tcPr>
          <w:p w14:paraId="6ED32DFF" w14:textId="4F5C6216" w:rsidR="002E545C" w:rsidRPr="00D01D53" w:rsidRDefault="002E545C" w:rsidP="002E545C">
            <w:pPr>
              <w:jc w:val="center"/>
              <w:rPr>
                <w:rFonts w:ascii="Arial Nova" w:hAnsi="Arial Nova"/>
                <w:color w:val="000000" w:themeColor="text1"/>
              </w:rPr>
            </w:pPr>
            <w:r w:rsidRPr="00592CE0">
              <w:rPr>
                <w:rFonts w:ascii="Arial Nova" w:hAnsi="Arial Nova"/>
                <w:color w:val="000000" w:themeColor="text1"/>
              </w:rPr>
              <w:t>Special English-language personal written assessment with an English teacher.</w:t>
            </w:r>
          </w:p>
        </w:tc>
        <w:tc>
          <w:tcPr>
            <w:tcW w:w="1609" w:type="dxa"/>
          </w:tcPr>
          <w:p w14:paraId="36988BA5" w14:textId="467FE3D9" w:rsidR="002E545C" w:rsidRPr="006B2350" w:rsidRDefault="002E545C" w:rsidP="002E545C">
            <w:pPr>
              <w:jc w:val="center"/>
              <w:rPr>
                <w:rFonts w:ascii="Arial Nova" w:hAnsi="Arial Nova"/>
                <w:color w:val="000000" w:themeColor="text1"/>
              </w:rPr>
            </w:pPr>
            <w:r w:rsidRPr="006B2350">
              <w:rPr>
                <w:rFonts w:ascii="Arial Nova" w:hAnsi="Arial Nova"/>
                <w:color w:val="000000" w:themeColor="text1"/>
              </w:rPr>
              <w:t>Empty small room, English teacher, desk chairs, computer, internet access.</w:t>
            </w:r>
          </w:p>
        </w:tc>
        <w:tc>
          <w:tcPr>
            <w:tcW w:w="1305" w:type="dxa"/>
          </w:tcPr>
          <w:p w14:paraId="15320419" w14:textId="7F4DF1FB" w:rsidR="002E545C" w:rsidRPr="00FB06D4" w:rsidRDefault="002E545C" w:rsidP="002E545C">
            <w:pPr>
              <w:jc w:val="center"/>
              <w:rPr>
                <w:rFonts w:ascii="Arial Nova" w:hAnsi="Arial Nova"/>
                <w:color w:val="000000" w:themeColor="text1"/>
              </w:rPr>
            </w:pPr>
            <w:r w:rsidRPr="00FB06D4">
              <w:rPr>
                <w:rFonts w:ascii="Arial Nova" w:hAnsi="Arial Nova"/>
                <w:color w:val="000000" w:themeColor="text1"/>
              </w:rPr>
              <w:t>20.08.2022</w:t>
            </w:r>
          </w:p>
        </w:tc>
        <w:tc>
          <w:tcPr>
            <w:tcW w:w="1367" w:type="dxa"/>
          </w:tcPr>
          <w:p w14:paraId="3AD3EDAD" w14:textId="5027F00D" w:rsidR="002E545C" w:rsidRPr="00FB06D4" w:rsidRDefault="002E545C" w:rsidP="002E545C">
            <w:pPr>
              <w:jc w:val="center"/>
              <w:rPr>
                <w:rFonts w:ascii="Arial Nova" w:hAnsi="Arial Nova"/>
                <w:color w:val="000000" w:themeColor="text1"/>
              </w:rPr>
            </w:pPr>
            <w:r w:rsidRPr="00FB06D4">
              <w:rPr>
                <w:rFonts w:ascii="Arial Nova" w:hAnsi="Arial Nova"/>
                <w:color w:val="000000" w:themeColor="text1"/>
              </w:rPr>
              <w:t>20.10.2022</w:t>
            </w:r>
          </w:p>
        </w:tc>
        <w:tc>
          <w:tcPr>
            <w:tcW w:w="1984" w:type="dxa"/>
          </w:tcPr>
          <w:p w14:paraId="6F51E155" w14:textId="7567964E" w:rsidR="002E545C" w:rsidRPr="00547139" w:rsidRDefault="00547139" w:rsidP="002E545C">
            <w:pPr>
              <w:jc w:val="center"/>
              <w:rPr>
                <w:rFonts w:ascii="Arial Nova" w:hAnsi="Arial Nova"/>
                <w:color w:val="4472C4" w:themeColor="accent1"/>
              </w:rPr>
            </w:pPr>
            <w:r w:rsidRPr="00547139">
              <w:rPr>
                <w:rFonts w:ascii="Arial Nova" w:hAnsi="Arial Nova"/>
                <w:color w:val="000000" w:themeColor="text1"/>
              </w:rPr>
              <w:t>The goal is fulfilled, it is appropriate.</w:t>
            </w:r>
          </w:p>
        </w:tc>
      </w:tr>
      <w:tr w:rsidR="00390718" w14:paraId="4A726FA5" w14:textId="77777777" w:rsidTr="00FB06D4">
        <w:tc>
          <w:tcPr>
            <w:tcW w:w="1811" w:type="dxa"/>
          </w:tcPr>
          <w:p w14:paraId="7D9F37A7" w14:textId="2B0EE3DB" w:rsidR="00DE36BD" w:rsidRPr="00B222E7" w:rsidRDefault="00B222E7" w:rsidP="009A7DD0">
            <w:pPr>
              <w:jc w:val="center"/>
              <w:rPr>
                <w:rFonts w:ascii="Arial Nova" w:hAnsi="Arial Nova"/>
                <w:color w:val="4472C4" w:themeColor="accent1"/>
              </w:rPr>
            </w:pPr>
            <w:r w:rsidRPr="00B222E7">
              <w:rPr>
                <w:rFonts w:ascii="Arial Nova" w:hAnsi="Arial Nova"/>
                <w:color w:val="000000" w:themeColor="text1"/>
              </w:rPr>
              <w:t>Workplace vocabulary development in English</w:t>
            </w:r>
          </w:p>
        </w:tc>
        <w:tc>
          <w:tcPr>
            <w:tcW w:w="1003" w:type="dxa"/>
          </w:tcPr>
          <w:p w14:paraId="6026FE7F" w14:textId="7FC1F574" w:rsidR="00DE36BD" w:rsidRPr="00733B90" w:rsidRDefault="00733B90" w:rsidP="009A7DD0">
            <w:pPr>
              <w:jc w:val="center"/>
              <w:rPr>
                <w:rFonts w:ascii="Arial Nova" w:hAnsi="Arial Nova"/>
                <w:color w:val="000000" w:themeColor="text1"/>
              </w:rPr>
            </w:pPr>
            <w:r w:rsidRPr="00733B90">
              <w:rPr>
                <w:rFonts w:ascii="Arial Nova" w:hAnsi="Arial Nova"/>
                <w:color w:val="000000" w:themeColor="text1"/>
              </w:rPr>
              <w:t>High</w:t>
            </w:r>
          </w:p>
        </w:tc>
        <w:tc>
          <w:tcPr>
            <w:tcW w:w="1553" w:type="dxa"/>
          </w:tcPr>
          <w:p w14:paraId="52FE3FA7" w14:textId="0AD30D69" w:rsidR="00DE36BD" w:rsidRPr="00DE04C1" w:rsidRDefault="00DE04C1" w:rsidP="009A7DD0">
            <w:pPr>
              <w:jc w:val="center"/>
              <w:rPr>
                <w:rFonts w:ascii="Arial Nova" w:hAnsi="Arial Nova"/>
                <w:color w:val="4472C4" w:themeColor="accent1"/>
              </w:rPr>
            </w:pPr>
            <w:r w:rsidRPr="00DE04C1">
              <w:rPr>
                <w:rFonts w:ascii="Arial Nova" w:hAnsi="Arial Nova"/>
                <w:color w:val="000000" w:themeColor="text1"/>
              </w:rPr>
              <w:t>English vocabulary development with the help of an English teacher in groups.</w:t>
            </w:r>
          </w:p>
        </w:tc>
        <w:tc>
          <w:tcPr>
            <w:tcW w:w="1609" w:type="dxa"/>
          </w:tcPr>
          <w:p w14:paraId="7EDCCA9F" w14:textId="54DCB814" w:rsidR="00DE36BD" w:rsidRPr="00A26137" w:rsidRDefault="00A26137" w:rsidP="009A7DD0">
            <w:pPr>
              <w:jc w:val="center"/>
              <w:rPr>
                <w:rFonts w:ascii="Arial Nova" w:hAnsi="Arial Nova"/>
                <w:color w:val="000000" w:themeColor="text1"/>
              </w:rPr>
            </w:pPr>
            <w:r w:rsidRPr="00A26137">
              <w:rPr>
                <w:rFonts w:ascii="Arial Nova" w:hAnsi="Arial Nova"/>
                <w:color w:val="000000" w:themeColor="text1"/>
              </w:rPr>
              <w:t>Large classroom for 30+ people, desks, chairs, computers, internet connection.</w:t>
            </w:r>
          </w:p>
        </w:tc>
        <w:tc>
          <w:tcPr>
            <w:tcW w:w="1305" w:type="dxa"/>
          </w:tcPr>
          <w:p w14:paraId="7756379C" w14:textId="7133E924" w:rsidR="00DE36BD" w:rsidRPr="00FB06D4" w:rsidRDefault="00773C6B" w:rsidP="009A7DD0">
            <w:pPr>
              <w:jc w:val="center"/>
              <w:rPr>
                <w:rFonts w:ascii="Arial Nova" w:hAnsi="Arial Nova"/>
                <w:color w:val="000000" w:themeColor="text1"/>
              </w:rPr>
            </w:pPr>
            <w:r w:rsidRPr="00FB06D4">
              <w:rPr>
                <w:rFonts w:ascii="Arial Nova" w:hAnsi="Arial Nova"/>
                <w:color w:val="000000" w:themeColor="text1"/>
              </w:rPr>
              <w:t>01.10.2022</w:t>
            </w:r>
          </w:p>
        </w:tc>
        <w:tc>
          <w:tcPr>
            <w:tcW w:w="1367" w:type="dxa"/>
          </w:tcPr>
          <w:p w14:paraId="41A053A2" w14:textId="246EDF8F" w:rsidR="00DE36BD" w:rsidRPr="00FB06D4" w:rsidRDefault="000921A5" w:rsidP="009A7DD0">
            <w:pPr>
              <w:jc w:val="center"/>
              <w:rPr>
                <w:rFonts w:ascii="Arial Nova" w:hAnsi="Arial Nova"/>
                <w:color w:val="000000" w:themeColor="text1"/>
              </w:rPr>
            </w:pPr>
            <w:r w:rsidRPr="00FB06D4">
              <w:rPr>
                <w:rFonts w:ascii="Arial Nova" w:hAnsi="Arial Nova"/>
                <w:color w:val="000000" w:themeColor="text1"/>
              </w:rPr>
              <w:t>20.12.2022</w:t>
            </w:r>
          </w:p>
        </w:tc>
        <w:tc>
          <w:tcPr>
            <w:tcW w:w="1984" w:type="dxa"/>
          </w:tcPr>
          <w:p w14:paraId="3EB54059" w14:textId="39BE92FE" w:rsidR="00DE36BD" w:rsidRPr="00547139" w:rsidRDefault="00547139" w:rsidP="009A7DD0">
            <w:pPr>
              <w:jc w:val="center"/>
              <w:rPr>
                <w:rFonts w:ascii="Arial Nova" w:hAnsi="Arial Nova"/>
                <w:color w:val="000000" w:themeColor="text1"/>
              </w:rPr>
            </w:pPr>
            <w:r w:rsidRPr="00547139">
              <w:rPr>
                <w:rFonts w:ascii="Arial Nova" w:hAnsi="Arial Nova"/>
                <w:color w:val="000000" w:themeColor="text1"/>
              </w:rPr>
              <w:t>The goal is fulfilled, it is appropriate.</w:t>
            </w:r>
          </w:p>
        </w:tc>
      </w:tr>
      <w:tr w:rsidR="000921A5" w14:paraId="65B09166" w14:textId="77777777" w:rsidTr="00FB06D4">
        <w:tc>
          <w:tcPr>
            <w:tcW w:w="1811" w:type="dxa"/>
          </w:tcPr>
          <w:p w14:paraId="2331FA90" w14:textId="061837D2" w:rsidR="000921A5" w:rsidRPr="007C3CFA" w:rsidRDefault="000921A5" w:rsidP="000921A5">
            <w:pPr>
              <w:jc w:val="center"/>
              <w:rPr>
                <w:rFonts w:ascii="Arial Nova" w:hAnsi="Arial Nova"/>
                <w:color w:val="4472C4" w:themeColor="accent1"/>
              </w:rPr>
            </w:pPr>
            <w:r w:rsidRPr="007C3CFA">
              <w:rPr>
                <w:rFonts w:ascii="Arial Nova" w:hAnsi="Arial Nova"/>
                <w:color w:val="000000" w:themeColor="text1"/>
              </w:rPr>
              <w:t>Workplace vocabulary development in written English</w:t>
            </w:r>
          </w:p>
        </w:tc>
        <w:tc>
          <w:tcPr>
            <w:tcW w:w="1003" w:type="dxa"/>
          </w:tcPr>
          <w:p w14:paraId="4F66362F" w14:textId="78281534" w:rsidR="000921A5" w:rsidRPr="00733B90" w:rsidRDefault="000921A5" w:rsidP="000921A5">
            <w:pPr>
              <w:jc w:val="center"/>
              <w:rPr>
                <w:rFonts w:ascii="Arial Nova" w:hAnsi="Arial Nova"/>
                <w:color w:val="000000" w:themeColor="text1"/>
              </w:rPr>
            </w:pPr>
            <w:r w:rsidRPr="00733B90">
              <w:rPr>
                <w:rFonts w:ascii="Arial Nova" w:hAnsi="Arial Nova"/>
                <w:color w:val="000000" w:themeColor="text1"/>
              </w:rPr>
              <w:t>High</w:t>
            </w:r>
          </w:p>
        </w:tc>
        <w:tc>
          <w:tcPr>
            <w:tcW w:w="1553" w:type="dxa"/>
          </w:tcPr>
          <w:p w14:paraId="1F399B0B" w14:textId="667D59C7" w:rsidR="000921A5" w:rsidRPr="004D4849" w:rsidRDefault="000921A5" w:rsidP="000921A5">
            <w:pPr>
              <w:jc w:val="center"/>
              <w:rPr>
                <w:rFonts w:ascii="Arial Nova" w:hAnsi="Arial Nova"/>
                <w:color w:val="4472C4" w:themeColor="accent1"/>
              </w:rPr>
            </w:pPr>
            <w:r w:rsidRPr="004D4849">
              <w:rPr>
                <w:rFonts w:ascii="Arial Nova" w:hAnsi="Arial Nova"/>
                <w:color w:val="000000" w:themeColor="text1"/>
              </w:rPr>
              <w:t>English vocabulary development in writing with the help of an English teacher in groups.</w:t>
            </w:r>
          </w:p>
        </w:tc>
        <w:tc>
          <w:tcPr>
            <w:tcW w:w="1609" w:type="dxa"/>
          </w:tcPr>
          <w:p w14:paraId="7FFDB308" w14:textId="7CD7BC17" w:rsidR="000921A5" w:rsidRPr="00A26137" w:rsidRDefault="000921A5" w:rsidP="000921A5">
            <w:pPr>
              <w:jc w:val="center"/>
              <w:rPr>
                <w:rFonts w:ascii="Arial Nova" w:hAnsi="Arial Nova"/>
                <w:color w:val="000000" w:themeColor="text1"/>
              </w:rPr>
            </w:pPr>
            <w:r w:rsidRPr="00A26137">
              <w:rPr>
                <w:rFonts w:ascii="Arial Nova" w:hAnsi="Arial Nova"/>
                <w:color w:val="000000" w:themeColor="text1"/>
              </w:rPr>
              <w:t>Large classroom for 30+ people, desks, chairs, computers, internet connection.</w:t>
            </w:r>
          </w:p>
        </w:tc>
        <w:tc>
          <w:tcPr>
            <w:tcW w:w="1305" w:type="dxa"/>
          </w:tcPr>
          <w:p w14:paraId="42CA4965" w14:textId="36AC1CB5" w:rsidR="000921A5" w:rsidRPr="00FB06D4" w:rsidRDefault="000921A5" w:rsidP="000921A5">
            <w:pPr>
              <w:jc w:val="center"/>
              <w:rPr>
                <w:rFonts w:ascii="Arial Nova" w:hAnsi="Arial Nova"/>
                <w:color w:val="000000" w:themeColor="text1"/>
              </w:rPr>
            </w:pPr>
            <w:r w:rsidRPr="00FB06D4">
              <w:rPr>
                <w:rFonts w:ascii="Arial Nova" w:hAnsi="Arial Nova"/>
                <w:color w:val="000000" w:themeColor="text1"/>
              </w:rPr>
              <w:t>01.10.2022</w:t>
            </w:r>
          </w:p>
        </w:tc>
        <w:tc>
          <w:tcPr>
            <w:tcW w:w="1367" w:type="dxa"/>
          </w:tcPr>
          <w:p w14:paraId="656E7B89" w14:textId="03D61F87" w:rsidR="000921A5" w:rsidRPr="00FB06D4" w:rsidRDefault="000921A5" w:rsidP="000921A5">
            <w:pPr>
              <w:jc w:val="center"/>
              <w:rPr>
                <w:rFonts w:ascii="Arial Nova" w:hAnsi="Arial Nova"/>
                <w:color w:val="000000" w:themeColor="text1"/>
              </w:rPr>
            </w:pPr>
            <w:r w:rsidRPr="00FB06D4">
              <w:rPr>
                <w:rFonts w:ascii="Arial Nova" w:hAnsi="Arial Nova"/>
                <w:color w:val="000000" w:themeColor="text1"/>
              </w:rPr>
              <w:t>20.12.2022</w:t>
            </w:r>
          </w:p>
        </w:tc>
        <w:tc>
          <w:tcPr>
            <w:tcW w:w="1984" w:type="dxa"/>
          </w:tcPr>
          <w:p w14:paraId="5A861A6C" w14:textId="6AA0174D" w:rsidR="000921A5" w:rsidRPr="00547139" w:rsidRDefault="00547139" w:rsidP="000921A5">
            <w:pPr>
              <w:jc w:val="center"/>
              <w:rPr>
                <w:rFonts w:ascii="Arial Nova" w:hAnsi="Arial Nova"/>
                <w:color w:val="000000" w:themeColor="text1"/>
              </w:rPr>
            </w:pPr>
            <w:r w:rsidRPr="00547139">
              <w:rPr>
                <w:rFonts w:ascii="Arial Nova" w:hAnsi="Arial Nova"/>
                <w:color w:val="000000" w:themeColor="text1"/>
              </w:rPr>
              <w:t>The goal is fulfilled, it is appropriate.</w:t>
            </w:r>
          </w:p>
        </w:tc>
      </w:tr>
      <w:tr w:rsidR="000921A5" w14:paraId="3C9EB321" w14:textId="77777777" w:rsidTr="00FB06D4">
        <w:tc>
          <w:tcPr>
            <w:tcW w:w="1811" w:type="dxa"/>
          </w:tcPr>
          <w:p w14:paraId="41C6F309" w14:textId="52120488" w:rsidR="000921A5" w:rsidRPr="00791431" w:rsidRDefault="000921A5" w:rsidP="000921A5">
            <w:pPr>
              <w:jc w:val="center"/>
              <w:rPr>
                <w:rFonts w:ascii="Arial Nova" w:hAnsi="Arial Nova"/>
                <w:color w:val="4472C4" w:themeColor="accent1"/>
              </w:rPr>
            </w:pPr>
            <w:r w:rsidRPr="00791431">
              <w:rPr>
                <w:rFonts w:ascii="Arial Nova" w:hAnsi="Arial Nova"/>
                <w:color w:val="000000" w:themeColor="text1"/>
              </w:rPr>
              <w:t>Development of the use of workplace computing devices in English</w:t>
            </w:r>
          </w:p>
        </w:tc>
        <w:tc>
          <w:tcPr>
            <w:tcW w:w="1003" w:type="dxa"/>
          </w:tcPr>
          <w:p w14:paraId="08667937" w14:textId="09DC148C" w:rsidR="000921A5" w:rsidRPr="00733B90" w:rsidRDefault="000921A5" w:rsidP="000921A5">
            <w:pPr>
              <w:jc w:val="center"/>
              <w:rPr>
                <w:rFonts w:ascii="Arial Nova" w:hAnsi="Arial Nova"/>
                <w:color w:val="000000" w:themeColor="text1"/>
              </w:rPr>
            </w:pPr>
            <w:r w:rsidRPr="00733B90">
              <w:rPr>
                <w:rFonts w:ascii="Arial Nova" w:hAnsi="Arial Nova"/>
                <w:color w:val="000000" w:themeColor="text1"/>
              </w:rPr>
              <w:t>Very High</w:t>
            </w:r>
          </w:p>
        </w:tc>
        <w:tc>
          <w:tcPr>
            <w:tcW w:w="1553" w:type="dxa"/>
          </w:tcPr>
          <w:p w14:paraId="5E44D765" w14:textId="5DCABD35" w:rsidR="000921A5" w:rsidRPr="0052530A" w:rsidRDefault="000921A5" w:rsidP="000921A5">
            <w:pPr>
              <w:jc w:val="center"/>
              <w:rPr>
                <w:rFonts w:ascii="Arial Nova" w:hAnsi="Arial Nova"/>
                <w:color w:val="4472C4" w:themeColor="accent1"/>
              </w:rPr>
            </w:pPr>
            <w:r w:rsidRPr="0052530A">
              <w:rPr>
                <w:rFonts w:ascii="Arial Nova" w:hAnsi="Arial Nova"/>
                <w:color w:val="000000" w:themeColor="text1"/>
              </w:rPr>
              <w:t>Special group computer education in English with the help of a teacher.</w:t>
            </w:r>
          </w:p>
        </w:tc>
        <w:tc>
          <w:tcPr>
            <w:tcW w:w="1609" w:type="dxa"/>
          </w:tcPr>
          <w:p w14:paraId="1208222C" w14:textId="6C885C4A" w:rsidR="000921A5" w:rsidRPr="00BB16FF" w:rsidRDefault="000921A5" w:rsidP="000921A5">
            <w:pPr>
              <w:jc w:val="center"/>
              <w:rPr>
                <w:rFonts w:ascii="Arial Nova" w:hAnsi="Arial Nova"/>
                <w:color w:val="4472C4" w:themeColor="accent1"/>
              </w:rPr>
            </w:pPr>
            <w:r w:rsidRPr="00BB16FF">
              <w:rPr>
                <w:rFonts w:ascii="Arial Nova" w:hAnsi="Arial Nova"/>
                <w:color w:val="000000" w:themeColor="text1"/>
              </w:rPr>
              <w:t>Large classroom for 30+ people, desks, chairs, computers, internet connection.</w:t>
            </w:r>
          </w:p>
        </w:tc>
        <w:tc>
          <w:tcPr>
            <w:tcW w:w="1305" w:type="dxa"/>
          </w:tcPr>
          <w:p w14:paraId="5D13BBB6" w14:textId="0BE821A3" w:rsidR="000921A5" w:rsidRPr="00FB06D4" w:rsidRDefault="00FB06D4" w:rsidP="000921A5">
            <w:pPr>
              <w:jc w:val="center"/>
              <w:rPr>
                <w:rFonts w:ascii="Arial Nova" w:hAnsi="Arial Nova"/>
                <w:color w:val="000000" w:themeColor="text1"/>
              </w:rPr>
            </w:pPr>
            <w:r w:rsidRPr="00FB06D4">
              <w:rPr>
                <w:rFonts w:ascii="Arial Nova" w:hAnsi="Arial Nova"/>
                <w:color w:val="000000" w:themeColor="text1"/>
              </w:rPr>
              <w:t>01.02.2023</w:t>
            </w:r>
          </w:p>
        </w:tc>
        <w:tc>
          <w:tcPr>
            <w:tcW w:w="1367" w:type="dxa"/>
          </w:tcPr>
          <w:p w14:paraId="59152B21" w14:textId="60933F16" w:rsidR="000921A5" w:rsidRPr="00FB06D4" w:rsidRDefault="00FB06D4" w:rsidP="000921A5">
            <w:pPr>
              <w:jc w:val="center"/>
              <w:rPr>
                <w:rFonts w:ascii="Arial Nova" w:hAnsi="Arial Nova"/>
                <w:color w:val="000000" w:themeColor="text1"/>
              </w:rPr>
            </w:pPr>
            <w:r w:rsidRPr="00FB06D4">
              <w:rPr>
                <w:rFonts w:ascii="Arial Nova" w:hAnsi="Arial Nova"/>
                <w:color w:val="000000" w:themeColor="text1"/>
              </w:rPr>
              <w:t>20.08.2023</w:t>
            </w:r>
          </w:p>
        </w:tc>
        <w:tc>
          <w:tcPr>
            <w:tcW w:w="1984" w:type="dxa"/>
          </w:tcPr>
          <w:p w14:paraId="1C246E0D" w14:textId="448C9ABC" w:rsidR="000921A5" w:rsidRPr="00547139" w:rsidRDefault="00547139" w:rsidP="000921A5">
            <w:pPr>
              <w:jc w:val="center"/>
              <w:rPr>
                <w:rFonts w:ascii="Arial Nova" w:hAnsi="Arial Nova"/>
                <w:color w:val="000000" w:themeColor="text1"/>
              </w:rPr>
            </w:pPr>
            <w:r w:rsidRPr="00547139">
              <w:rPr>
                <w:rFonts w:ascii="Arial Nova" w:hAnsi="Arial Nova"/>
                <w:color w:val="000000" w:themeColor="text1"/>
              </w:rPr>
              <w:t>The goal is fulfilled, it is appropriate.</w:t>
            </w:r>
          </w:p>
        </w:tc>
      </w:tr>
    </w:tbl>
    <w:p w14:paraId="632D93D5" w14:textId="77777777" w:rsidR="006927AA" w:rsidRDefault="006927AA" w:rsidP="009A7DD0">
      <w:pPr>
        <w:jc w:val="center"/>
        <w:rPr>
          <w:rFonts w:ascii="Arial Nova" w:hAnsi="Arial Nova"/>
          <w:b/>
          <w:bCs/>
          <w:color w:val="4472C4" w:themeColor="accent1"/>
          <w:sz w:val="28"/>
          <w:szCs w:val="28"/>
        </w:rPr>
      </w:pPr>
    </w:p>
    <w:p w14:paraId="2089C618" w14:textId="77777777" w:rsidR="009A7DD0" w:rsidRDefault="009A7DD0" w:rsidP="009A7DD0">
      <w:pPr>
        <w:jc w:val="center"/>
        <w:rPr>
          <w:rFonts w:ascii="Arial Nova" w:hAnsi="Arial Nova"/>
          <w:b/>
          <w:bCs/>
          <w:color w:val="4472C4" w:themeColor="accent1"/>
          <w:sz w:val="28"/>
          <w:szCs w:val="28"/>
        </w:rPr>
      </w:pPr>
    </w:p>
    <w:p w14:paraId="5BCFDD3C" w14:textId="77777777" w:rsidR="009A7DD0" w:rsidRDefault="009A7DD0" w:rsidP="009A7DD0">
      <w:pPr>
        <w:jc w:val="center"/>
        <w:rPr>
          <w:rFonts w:ascii="Arial Nova" w:hAnsi="Arial Nova"/>
          <w:b/>
          <w:bCs/>
          <w:color w:val="4472C4" w:themeColor="accent1"/>
          <w:sz w:val="28"/>
          <w:szCs w:val="28"/>
        </w:rPr>
      </w:pPr>
    </w:p>
    <w:p w14:paraId="607A9986" w14:textId="5B1D63D0" w:rsidR="00807455" w:rsidRDefault="00DF5DF3" w:rsidP="00840830">
      <w:pPr>
        <w:jc w:val="center"/>
        <w:rPr>
          <w:rFonts w:ascii="Arial Nova" w:hAnsi="Arial Nova"/>
          <w:b/>
          <w:bCs/>
          <w:color w:val="4472C4" w:themeColor="accent1"/>
          <w:sz w:val="28"/>
          <w:szCs w:val="28"/>
        </w:rPr>
      </w:pPr>
      <w:r w:rsidRPr="00DF5DF3">
        <w:rPr>
          <w:rFonts w:ascii="Arial Nova" w:hAnsi="Arial Nova"/>
          <w:b/>
          <w:bCs/>
          <w:color w:val="4472C4" w:themeColor="accent1"/>
          <w:sz w:val="28"/>
          <w:szCs w:val="28"/>
        </w:rPr>
        <w:lastRenderedPageBreak/>
        <w:t>RESEARCH AND DEVELOPMENT PROGRAM COSTS</w:t>
      </w:r>
    </w:p>
    <w:p w14:paraId="61997457" w14:textId="77777777" w:rsidR="00DF5DF3" w:rsidRDefault="00DF5DF3" w:rsidP="00840830">
      <w:pPr>
        <w:jc w:val="center"/>
        <w:rPr>
          <w:rFonts w:ascii="Arial Nova" w:hAnsi="Arial Nova"/>
          <w:b/>
          <w:bCs/>
          <w:color w:val="4472C4" w:themeColor="accent1"/>
          <w:sz w:val="28"/>
          <w:szCs w:val="28"/>
        </w:rPr>
      </w:pPr>
    </w:p>
    <w:p w14:paraId="0CEE2CB9" w14:textId="77777777" w:rsidR="00D966B2" w:rsidRPr="00D966B2" w:rsidRDefault="00D966B2" w:rsidP="00D966B2">
      <w:pPr>
        <w:jc w:val="center"/>
        <w:rPr>
          <w:rFonts w:ascii="Arial Nova" w:hAnsi="Arial Nova"/>
          <w:color w:val="000000" w:themeColor="text1"/>
        </w:rPr>
      </w:pPr>
      <w:r w:rsidRPr="00D966B2">
        <w:rPr>
          <w:rFonts w:ascii="Arial Nova" w:hAnsi="Arial Nova"/>
          <w:color w:val="000000" w:themeColor="text1"/>
        </w:rPr>
        <w:t>The obligation only applies to investments in things that were not available to TECO PLC until now.</w:t>
      </w:r>
    </w:p>
    <w:p w14:paraId="28365E1F" w14:textId="77777777" w:rsidR="00D966B2" w:rsidRPr="00D966B2" w:rsidRDefault="00D966B2" w:rsidP="00D966B2">
      <w:pPr>
        <w:jc w:val="center"/>
        <w:rPr>
          <w:rFonts w:ascii="Arial Nova" w:hAnsi="Arial Nova"/>
          <w:color w:val="000000" w:themeColor="text1"/>
        </w:rPr>
      </w:pPr>
    </w:p>
    <w:p w14:paraId="48C5857B" w14:textId="77777777" w:rsidR="00D966B2" w:rsidRPr="00D966B2" w:rsidRDefault="00D966B2" w:rsidP="00D966B2">
      <w:pPr>
        <w:jc w:val="center"/>
        <w:rPr>
          <w:rFonts w:ascii="Arial Nova" w:hAnsi="Arial Nova"/>
          <w:color w:val="000000" w:themeColor="text1"/>
        </w:rPr>
      </w:pPr>
      <w:r w:rsidRPr="00D966B2">
        <w:rPr>
          <w:rFonts w:ascii="Arial Nova" w:hAnsi="Arial Nova"/>
          <w:color w:val="000000" w:themeColor="text1"/>
        </w:rPr>
        <w:t>Salary of English language teachers:</w:t>
      </w:r>
    </w:p>
    <w:p w14:paraId="5C9E9EB1" w14:textId="77777777" w:rsidR="00D966B2" w:rsidRPr="00D966B2" w:rsidRDefault="00D966B2" w:rsidP="00D966B2">
      <w:pPr>
        <w:jc w:val="center"/>
        <w:rPr>
          <w:rFonts w:ascii="Arial Nova" w:hAnsi="Arial Nova"/>
          <w:color w:val="000000" w:themeColor="text1"/>
        </w:rPr>
      </w:pPr>
      <w:r w:rsidRPr="00D966B2">
        <w:rPr>
          <w:rFonts w:ascii="Arial Nova" w:hAnsi="Arial Nova"/>
          <w:color w:val="000000" w:themeColor="text1"/>
        </w:rPr>
        <w:t>2 English teachers were employed for the project, who taught groups of 30 people. Their wages were £32,575/year each.</w:t>
      </w:r>
    </w:p>
    <w:p w14:paraId="4C3AD26D" w14:textId="77777777" w:rsidR="00D966B2" w:rsidRPr="00D966B2" w:rsidRDefault="00D966B2" w:rsidP="00D966B2">
      <w:pPr>
        <w:jc w:val="center"/>
        <w:rPr>
          <w:rFonts w:ascii="Arial Nova" w:hAnsi="Arial Nova"/>
          <w:color w:val="000000" w:themeColor="text1"/>
        </w:rPr>
      </w:pPr>
    </w:p>
    <w:p w14:paraId="07A78F8B" w14:textId="77777777" w:rsidR="00D966B2" w:rsidRPr="00D966B2" w:rsidRDefault="00D966B2" w:rsidP="00D966B2">
      <w:pPr>
        <w:jc w:val="center"/>
        <w:rPr>
          <w:rFonts w:ascii="Arial Nova" w:hAnsi="Arial Nova"/>
          <w:color w:val="000000" w:themeColor="text1"/>
        </w:rPr>
      </w:pPr>
      <w:r w:rsidRPr="00D966B2">
        <w:rPr>
          <w:rFonts w:ascii="Arial Nova" w:hAnsi="Arial Nova"/>
          <w:color w:val="000000" w:themeColor="text1"/>
        </w:rPr>
        <w:t>Computer science teacher:</w:t>
      </w:r>
    </w:p>
    <w:p w14:paraId="423A8935" w14:textId="77777777" w:rsidR="00D966B2" w:rsidRPr="00D966B2" w:rsidRDefault="00D966B2" w:rsidP="00D966B2">
      <w:pPr>
        <w:jc w:val="center"/>
        <w:rPr>
          <w:rFonts w:ascii="Arial Nova" w:hAnsi="Arial Nova"/>
          <w:color w:val="000000" w:themeColor="text1"/>
        </w:rPr>
      </w:pPr>
      <w:r w:rsidRPr="00D966B2">
        <w:rPr>
          <w:rFonts w:ascii="Arial Nova" w:hAnsi="Arial Nova"/>
          <w:color w:val="000000" w:themeColor="text1"/>
        </w:rPr>
        <w:t>1 computer science teacher was hired for the project. His salary was £46,525/year per person.</w:t>
      </w:r>
    </w:p>
    <w:p w14:paraId="5AAE9B8E" w14:textId="77777777" w:rsidR="00D966B2" w:rsidRPr="00D966B2" w:rsidRDefault="00D966B2" w:rsidP="00D966B2">
      <w:pPr>
        <w:jc w:val="center"/>
        <w:rPr>
          <w:rFonts w:ascii="Arial Nova" w:hAnsi="Arial Nova"/>
          <w:color w:val="000000" w:themeColor="text1"/>
        </w:rPr>
      </w:pPr>
    </w:p>
    <w:p w14:paraId="7792869A" w14:textId="77777777" w:rsidR="00D966B2" w:rsidRPr="00D966B2" w:rsidRDefault="00D966B2" w:rsidP="00D966B2">
      <w:pPr>
        <w:jc w:val="center"/>
        <w:rPr>
          <w:rFonts w:ascii="Arial Nova" w:hAnsi="Arial Nova"/>
          <w:color w:val="000000" w:themeColor="text1"/>
        </w:rPr>
      </w:pPr>
      <w:r w:rsidRPr="00D966B2">
        <w:rPr>
          <w:rFonts w:ascii="Arial Nova" w:hAnsi="Arial Nova"/>
          <w:color w:val="000000" w:themeColor="text1"/>
        </w:rPr>
        <w:t>The classroom, internet network and computers were all available before the project started.</w:t>
      </w:r>
    </w:p>
    <w:p w14:paraId="4B42B0FD" w14:textId="5C884569" w:rsidR="00D966B2" w:rsidRPr="00D966B2" w:rsidRDefault="00D966B2" w:rsidP="00D966B2">
      <w:pPr>
        <w:jc w:val="center"/>
        <w:rPr>
          <w:rFonts w:ascii="Arial Nova" w:hAnsi="Arial Nova"/>
          <w:color w:val="000000" w:themeColor="text1"/>
        </w:rPr>
      </w:pPr>
      <w:r w:rsidRPr="00D966B2">
        <w:rPr>
          <w:rFonts w:ascii="Arial Nova" w:hAnsi="Arial Nova"/>
          <w:color w:val="000000" w:themeColor="text1"/>
        </w:rPr>
        <w:t>Considering</w:t>
      </w:r>
      <w:r w:rsidRPr="00D966B2">
        <w:rPr>
          <w:rFonts w:ascii="Arial Nova" w:hAnsi="Arial Nova"/>
          <w:color w:val="000000" w:themeColor="text1"/>
        </w:rPr>
        <w:t xml:space="preserve"> all this, the total investment cost for the project was £111,675.</w:t>
      </w:r>
    </w:p>
    <w:p w14:paraId="01B6437C" w14:textId="12C461CA" w:rsidR="00DF5DF3" w:rsidRPr="00D966B2" w:rsidRDefault="00D966B2" w:rsidP="00D966B2">
      <w:pPr>
        <w:jc w:val="center"/>
        <w:rPr>
          <w:rFonts w:ascii="Arial Nova" w:hAnsi="Arial Nova"/>
          <w:color w:val="000000" w:themeColor="text1"/>
        </w:rPr>
      </w:pPr>
      <w:r w:rsidRPr="00D966B2">
        <w:rPr>
          <w:rFonts w:ascii="Arial Nova" w:hAnsi="Arial Nova"/>
          <w:color w:val="000000" w:themeColor="text1"/>
        </w:rPr>
        <w:t xml:space="preserve">This was £373 per </w:t>
      </w:r>
      <w:r w:rsidR="00CA4B8A" w:rsidRPr="00D966B2">
        <w:rPr>
          <w:rFonts w:ascii="Arial Nova" w:hAnsi="Arial Nova"/>
          <w:color w:val="000000" w:themeColor="text1"/>
        </w:rPr>
        <w:t>person.</w:t>
      </w:r>
    </w:p>
    <w:p w14:paraId="4576E1E8" w14:textId="77777777" w:rsidR="00807455" w:rsidRDefault="00807455" w:rsidP="00840830">
      <w:pPr>
        <w:jc w:val="center"/>
        <w:rPr>
          <w:rFonts w:ascii="Arial Nova" w:hAnsi="Arial Nova"/>
          <w:b/>
          <w:bCs/>
          <w:color w:val="4472C4" w:themeColor="accent1"/>
          <w:sz w:val="28"/>
          <w:szCs w:val="28"/>
        </w:rPr>
      </w:pPr>
    </w:p>
    <w:p w14:paraId="3D05C640" w14:textId="77777777" w:rsidR="00807455" w:rsidRDefault="00807455" w:rsidP="00840830">
      <w:pPr>
        <w:jc w:val="center"/>
        <w:rPr>
          <w:rFonts w:ascii="Arial Nova" w:hAnsi="Arial Nova"/>
          <w:b/>
          <w:bCs/>
          <w:color w:val="4472C4" w:themeColor="accent1"/>
          <w:sz w:val="28"/>
          <w:szCs w:val="28"/>
        </w:rPr>
      </w:pPr>
    </w:p>
    <w:p w14:paraId="2BD0DCC1" w14:textId="77777777" w:rsidR="00807455" w:rsidRDefault="00807455" w:rsidP="00840830">
      <w:pPr>
        <w:jc w:val="center"/>
        <w:rPr>
          <w:rFonts w:ascii="Arial Nova" w:hAnsi="Arial Nova"/>
          <w:b/>
          <w:bCs/>
          <w:color w:val="4472C4" w:themeColor="accent1"/>
          <w:sz w:val="28"/>
          <w:szCs w:val="28"/>
        </w:rPr>
      </w:pPr>
    </w:p>
    <w:p w14:paraId="6A386CFB" w14:textId="77777777" w:rsidR="00807455" w:rsidRDefault="00807455" w:rsidP="00840830">
      <w:pPr>
        <w:jc w:val="center"/>
        <w:rPr>
          <w:rFonts w:ascii="Arial Nova" w:hAnsi="Arial Nova"/>
          <w:b/>
          <w:bCs/>
          <w:color w:val="4472C4" w:themeColor="accent1"/>
          <w:sz w:val="28"/>
          <w:szCs w:val="28"/>
        </w:rPr>
      </w:pPr>
    </w:p>
    <w:p w14:paraId="2225F905" w14:textId="77777777" w:rsidR="00807455" w:rsidRDefault="00807455" w:rsidP="00840830">
      <w:pPr>
        <w:jc w:val="center"/>
        <w:rPr>
          <w:rFonts w:ascii="Arial Nova" w:hAnsi="Arial Nova"/>
          <w:b/>
          <w:bCs/>
          <w:color w:val="4472C4" w:themeColor="accent1"/>
          <w:sz w:val="28"/>
          <w:szCs w:val="28"/>
        </w:rPr>
      </w:pPr>
    </w:p>
    <w:p w14:paraId="0D959837" w14:textId="77777777" w:rsidR="00807455" w:rsidRDefault="00807455" w:rsidP="00840830">
      <w:pPr>
        <w:jc w:val="center"/>
        <w:rPr>
          <w:rFonts w:ascii="Arial Nova" w:hAnsi="Arial Nova"/>
          <w:b/>
          <w:bCs/>
          <w:color w:val="4472C4" w:themeColor="accent1"/>
          <w:sz w:val="28"/>
          <w:szCs w:val="28"/>
        </w:rPr>
      </w:pPr>
    </w:p>
    <w:p w14:paraId="11883B0A" w14:textId="77777777" w:rsidR="00807455" w:rsidRDefault="00807455" w:rsidP="00840830">
      <w:pPr>
        <w:jc w:val="center"/>
        <w:rPr>
          <w:rFonts w:ascii="Arial Nova" w:hAnsi="Arial Nova"/>
          <w:b/>
          <w:bCs/>
          <w:color w:val="4472C4" w:themeColor="accent1"/>
          <w:sz w:val="28"/>
          <w:szCs w:val="28"/>
        </w:rPr>
      </w:pPr>
    </w:p>
    <w:p w14:paraId="6A7B795F" w14:textId="77777777" w:rsidR="00807455" w:rsidRDefault="00807455" w:rsidP="00840830">
      <w:pPr>
        <w:jc w:val="center"/>
        <w:rPr>
          <w:rFonts w:ascii="Arial Nova" w:hAnsi="Arial Nova"/>
          <w:b/>
          <w:bCs/>
          <w:color w:val="4472C4" w:themeColor="accent1"/>
          <w:sz w:val="28"/>
          <w:szCs w:val="28"/>
        </w:rPr>
      </w:pPr>
    </w:p>
    <w:p w14:paraId="077B9F55" w14:textId="77777777" w:rsidR="00807455" w:rsidRDefault="00807455" w:rsidP="00840830">
      <w:pPr>
        <w:jc w:val="center"/>
        <w:rPr>
          <w:rFonts w:ascii="Arial Nova" w:hAnsi="Arial Nova"/>
          <w:b/>
          <w:bCs/>
          <w:color w:val="4472C4" w:themeColor="accent1"/>
          <w:sz w:val="28"/>
          <w:szCs w:val="28"/>
        </w:rPr>
      </w:pPr>
    </w:p>
    <w:p w14:paraId="7DF54C8A" w14:textId="77777777" w:rsidR="00807455" w:rsidRDefault="00807455" w:rsidP="00840830">
      <w:pPr>
        <w:jc w:val="center"/>
        <w:rPr>
          <w:rFonts w:ascii="Arial Nova" w:hAnsi="Arial Nova"/>
          <w:b/>
          <w:bCs/>
          <w:color w:val="4472C4" w:themeColor="accent1"/>
          <w:sz w:val="28"/>
          <w:szCs w:val="28"/>
        </w:rPr>
      </w:pPr>
    </w:p>
    <w:p w14:paraId="28999A18" w14:textId="77777777" w:rsidR="00807455" w:rsidRDefault="00807455" w:rsidP="00840830">
      <w:pPr>
        <w:jc w:val="center"/>
        <w:rPr>
          <w:rFonts w:ascii="Arial Nova" w:hAnsi="Arial Nova"/>
          <w:b/>
          <w:bCs/>
          <w:color w:val="4472C4" w:themeColor="accent1"/>
          <w:sz w:val="28"/>
          <w:szCs w:val="28"/>
        </w:rPr>
      </w:pPr>
    </w:p>
    <w:p w14:paraId="0CE0C44F" w14:textId="77777777" w:rsidR="00807455" w:rsidRDefault="00807455" w:rsidP="00840830">
      <w:pPr>
        <w:jc w:val="center"/>
        <w:rPr>
          <w:rFonts w:ascii="Arial Nova" w:hAnsi="Arial Nova"/>
          <w:b/>
          <w:bCs/>
          <w:color w:val="4472C4" w:themeColor="accent1"/>
          <w:sz w:val="28"/>
          <w:szCs w:val="28"/>
        </w:rPr>
      </w:pPr>
    </w:p>
    <w:p w14:paraId="5FC4803C" w14:textId="77777777" w:rsidR="00807455" w:rsidRDefault="00807455" w:rsidP="00840830">
      <w:pPr>
        <w:jc w:val="center"/>
        <w:rPr>
          <w:rFonts w:ascii="Arial Nova" w:hAnsi="Arial Nova"/>
          <w:b/>
          <w:bCs/>
          <w:color w:val="4472C4" w:themeColor="accent1"/>
          <w:sz w:val="28"/>
          <w:szCs w:val="28"/>
        </w:rPr>
      </w:pPr>
    </w:p>
    <w:p w14:paraId="31633440" w14:textId="77777777" w:rsidR="00807455" w:rsidRDefault="00807455" w:rsidP="00D966B2">
      <w:pPr>
        <w:rPr>
          <w:rFonts w:ascii="Arial Nova" w:hAnsi="Arial Nova"/>
          <w:b/>
          <w:bCs/>
          <w:color w:val="4472C4" w:themeColor="accent1"/>
          <w:sz w:val="28"/>
          <w:szCs w:val="28"/>
        </w:rPr>
      </w:pPr>
    </w:p>
    <w:p w14:paraId="1764C39C" w14:textId="77777777" w:rsidR="00807455" w:rsidRDefault="00807455" w:rsidP="00840830">
      <w:pPr>
        <w:jc w:val="center"/>
        <w:rPr>
          <w:rFonts w:ascii="Arial Nova" w:hAnsi="Arial Nova"/>
          <w:b/>
          <w:bCs/>
          <w:color w:val="4472C4" w:themeColor="accent1"/>
          <w:sz w:val="28"/>
          <w:szCs w:val="28"/>
        </w:rPr>
      </w:pPr>
    </w:p>
    <w:p w14:paraId="153AB73D" w14:textId="45D855EA" w:rsidR="00840830" w:rsidRDefault="00840830" w:rsidP="00840830">
      <w:pPr>
        <w:jc w:val="center"/>
        <w:rPr>
          <w:rFonts w:ascii="Arial Nova" w:hAnsi="Arial Nova"/>
          <w:b/>
          <w:bCs/>
          <w:color w:val="4472C4" w:themeColor="accent1"/>
          <w:sz w:val="28"/>
          <w:szCs w:val="28"/>
        </w:rPr>
      </w:pPr>
      <w:r>
        <w:rPr>
          <w:rFonts w:ascii="Arial Nova" w:hAnsi="Arial Nova"/>
          <w:b/>
          <w:bCs/>
          <w:color w:val="4472C4" w:themeColor="accent1"/>
          <w:sz w:val="28"/>
          <w:szCs w:val="28"/>
        </w:rPr>
        <w:t>RECOMMENDATION</w:t>
      </w:r>
    </w:p>
    <w:p w14:paraId="08945C75" w14:textId="77777777" w:rsidR="00840830" w:rsidRPr="0010480A" w:rsidRDefault="00840830" w:rsidP="00840830">
      <w:pPr>
        <w:jc w:val="center"/>
        <w:rPr>
          <w:rFonts w:ascii="Arial Nova" w:hAnsi="Arial Nova"/>
          <w:color w:val="000000" w:themeColor="text1"/>
        </w:rPr>
      </w:pPr>
    </w:p>
    <w:p w14:paraId="3EAB97F2" w14:textId="77777777" w:rsidR="00840830" w:rsidRDefault="00840830" w:rsidP="00840830">
      <w:pPr>
        <w:jc w:val="center"/>
        <w:rPr>
          <w:rFonts w:ascii="Arial Nova" w:hAnsi="Arial Nova"/>
          <w:color w:val="000000" w:themeColor="text1"/>
        </w:rPr>
      </w:pPr>
      <w:r w:rsidRPr="0010480A">
        <w:rPr>
          <w:rFonts w:ascii="Arial Nova" w:hAnsi="Arial Nova"/>
          <w:color w:val="000000" w:themeColor="text1"/>
        </w:rPr>
        <w:t>Analysing the complete documents of the research, it was revealed that most of the employees over 50 years of age initially had problems with learning. It is likely that this is due to the age of the people. That is why we recommend mixing ages in group lessons, because based on feedback, the help provided by younger colleagues to employees over 50 was essential. This can all increase teamwork, work ethic, helpfulness and willingness.</w:t>
      </w:r>
    </w:p>
    <w:p w14:paraId="57F0F588" w14:textId="77777777" w:rsidR="00840830" w:rsidRDefault="00840830" w:rsidP="00840830">
      <w:pPr>
        <w:jc w:val="center"/>
        <w:rPr>
          <w:rFonts w:ascii="Arial Nova" w:hAnsi="Arial Nova"/>
          <w:color w:val="000000" w:themeColor="text1"/>
        </w:rPr>
      </w:pPr>
    </w:p>
    <w:p w14:paraId="52083B58" w14:textId="77777777" w:rsidR="00840830" w:rsidRDefault="00840830" w:rsidP="00840830">
      <w:pPr>
        <w:jc w:val="center"/>
        <w:rPr>
          <w:rFonts w:ascii="Arial Nova" w:hAnsi="Arial Nova"/>
          <w:color w:val="000000" w:themeColor="text1"/>
        </w:rPr>
      </w:pPr>
      <w:r w:rsidRPr="00C04BA7">
        <w:rPr>
          <w:rFonts w:ascii="Arial Nova" w:hAnsi="Arial Nova"/>
          <w:color w:val="000000" w:themeColor="text1"/>
        </w:rPr>
        <w:t>The research also revealed that the younger 20-35. for employees in their prime, delays were initially a problem, which, based on their feedback, could have been caused by managing their schedules. That is why we recommend teaching time management in this development course, which is essential for any kind of work or study the employees are doing.</w:t>
      </w:r>
    </w:p>
    <w:p w14:paraId="20D9901D" w14:textId="77777777" w:rsidR="00840830" w:rsidRDefault="00840830" w:rsidP="00840830">
      <w:pPr>
        <w:jc w:val="center"/>
        <w:rPr>
          <w:rFonts w:ascii="Arial Nova" w:hAnsi="Arial Nova"/>
          <w:color w:val="000000" w:themeColor="text1"/>
        </w:rPr>
      </w:pPr>
    </w:p>
    <w:p w14:paraId="557A66A6" w14:textId="77777777" w:rsidR="00840830" w:rsidRPr="0010480A" w:rsidRDefault="00840830" w:rsidP="00840830">
      <w:pPr>
        <w:jc w:val="center"/>
        <w:rPr>
          <w:rFonts w:ascii="Arial Nova" w:hAnsi="Arial Nova"/>
          <w:color w:val="000000" w:themeColor="text1"/>
        </w:rPr>
      </w:pPr>
      <w:r w:rsidRPr="00840830">
        <w:rPr>
          <w:rFonts w:ascii="Arial Nova" w:hAnsi="Arial Nova"/>
          <w:color w:val="000000" w:themeColor="text1"/>
        </w:rPr>
        <w:t>The third suggestion is to assess basic IT skills as part of the first round of assessments, so that the company can prepare for who needs how much training in IT. Regardless of age, gender, or origin, 32 percent of employees had little or no knowledge of computer technology. Therefore, in their case, extra supplementary teaching was necessary.</w:t>
      </w:r>
    </w:p>
    <w:p w14:paraId="2789E7EC" w14:textId="77777777" w:rsidR="00840830" w:rsidRDefault="00840830" w:rsidP="00840830">
      <w:pPr>
        <w:rPr>
          <w:rFonts w:ascii="Arial Nova" w:hAnsi="Arial Nova"/>
          <w:b/>
          <w:bCs/>
          <w:color w:val="4472C4" w:themeColor="accent1"/>
          <w:sz w:val="28"/>
          <w:szCs w:val="28"/>
        </w:rPr>
      </w:pPr>
    </w:p>
    <w:p w14:paraId="521BF2B4" w14:textId="77777777" w:rsidR="00840830" w:rsidRDefault="00840830" w:rsidP="00531F0A">
      <w:pPr>
        <w:jc w:val="center"/>
        <w:rPr>
          <w:rFonts w:ascii="Arial Nova" w:hAnsi="Arial Nova"/>
          <w:b/>
          <w:bCs/>
          <w:color w:val="4472C4" w:themeColor="accent1"/>
          <w:sz w:val="28"/>
          <w:szCs w:val="28"/>
        </w:rPr>
      </w:pPr>
    </w:p>
    <w:p w14:paraId="38970763" w14:textId="7092FDB5" w:rsidR="003E48C1" w:rsidRDefault="002445E3" w:rsidP="00531F0A">
      <w:pPr>
        <w:jc w:val="center"/>
        <w:rPr>
          <w:rFonts w:ascii="Arial Nova" w:hAnsi="Arial Nova"/>
          <w:b/>
          <w:bCs/>
          <w:color w:val="4472C4" w:themeColor="accent1"/>
          <w:sz w:val="28"/>
          <w:szCs w:val="28"/>
        </w:rPr>
      </w:pPr>
      <w:r>
        <w:rPr>
          <w:rFonts w:ascii="Arial Nova" w:hAnsi="Arial Nova"/>
          <w:b/>
          <w:bCs/>
          <w:color w:val="4472C4" w:themeColor="accent1"/>
          <w:sz w:val="28"/>
          <w:szCs w:val="28"/>
        </w:rPr>
        <w:t>CONCLUSION</w:t>
      </w:r>
    </w:p>
    <w:p w14:paraId="2E72B1B1" w14:textId="77777777" w:rsidR="002445E3" w:rsidRDefault="002445E3" w:rsidP="00531F0A">
      <w:pPr>
        <w:jc w:val="center"/>
        <w:rPr>
          <w:rFonts w:ascii="Arial Nova" w:hAnsi="Arial Nova"/>
          <w:b/>
          <w:bCs/>
          <w:color w:val="4472C4" w:themeColor="accent1"/>
          <w:sz w:val="28"/>
          <w:szCs w:val="28"/>
        </w:rPr>
      </w:pPr>
    </w:p>
    <w:p w14:paraId="2F832E16" w14:textId="50C3739E" w:rsidR="006B7510" w:rsidRPr="006B7510" w:rsidRDefault="006B7510" w:rsidP="006B7510">
      <w:pPr>
        <w:jc w:val="center"/>
        <w:rPr>
          <w:rFonts w:ascii="Arial Nova" w:hAnsi="Arial Nova"/>
          <w:color w:val="000000" w:themeColor="text1"/>
        </w:rPr>
      </w:pPr>
      <w:r w:rsidRPr="006B7510">
        <w:rPr>
          <w:rFonts w:ascii="Arial Nova" w:hAnsi="Arial Nova"/>
          <w:color w:val="000000" w:themeColor="text1"/>
        </w:rPr>
        <w:t>All</w:t>
      </w:r>
      <w:r w:rsidRPr="006B7510">
        <w:rPr>
          <w:rFonts w:ascii="Arial Nova" w:hAnsi="Arial Nova"/>
          <w:color w:val="000000" w:themeColor="text1"/>
        </w:rPr>
        <w:t xml:space="preserve"> the employees participating in the research and development program successfully implemented the agreed goals.</w:t>
      </w:r>
    </w:p>
    <w:p w14:paraId="568BD23D" w14:textId="77777777" w:rsidR="006B7510" w:rsidRPr="006B7510" w:rsidRDefault="006B7510" w:rsidP="006B7510">
      <w:pPr>
        <w:jc w:val="center"/>
        <w:rPr>
          <w:rFonts w:ascii="Arial Nova" w:hAnsi="Arial Nova"/>
          <w:color w:val="000000" w:themeColor="text1"/>
        </w:rPr>
      </w:pPr>
      <w:r w:rsidRPr="006B7510">
        <w:rPr>
          <w:rFonts w:ascii="Arial Nova" w:hAnsi="Arial Nova"/>
          <w:color w:val="000000" w:themeColor="text1"/>
        </w:rPr>
        <w:t>The success of the program depended on the dedication of the employees and the helpfulness of the teachers.</w:t>
      </w:r>
    </w:p>
    <w:p w14:paraId="0320BDDA" w14:textId="29617C47" w:rsidR="002445E3" w:rsidRDefault="006B7510" w:rsidP="006B7510">
      <w:pPr>
        <w:jc w:val="center"/>
        <w:rPr>
          <w:rFonts w:ascii="Arial Nova" w:hAnsi="Arial Nova"/>
          <w:color w:val="000000" w:themeColor="text1"/>
        </w:rPr>
      </w:pPr>
      <w:r w:rsidRPr="006B7510">
        <w:rPr>
          <w:rFonts w:ascii="Arial Nova" w:hAnsi="Arial Nova"/>
          <w:color w:val="000000" w:themeColor="text1"/>
        </w:rPr>
        <w:t>This was a powerful project designed to establish the stability of the company, each employee can expect a 10 percent salary increase in the following year. TESCO PLC remains committed to retaining, developing and rewarding its employees.</w:t>
      </w:r>
    </w:p>
    <w:p w14:paraId="301E3906" w14:textId="449D0F72" w:rsidR="00827253" w:rsidRDefault="00827253" w:rsidP="006B7510">
      <w:pPr>
        <w:jc w:val="center"/>
        <w:rPr>
          <w:rFonts w:ascii="Arial Nova" w:hAnsi="Arial Nova"/>
          <w:color w:val="000000" w:themeColor="text1"/>
        </w:rPr>
      </w:pPr>
      <w:r w:rsidRPr="00827253">
        <w:rPr>
          <w:rFonts w:ascii="Arial Nova" w:hAnsi="Arial Nova"/>
          <w:color w:val="000000" w:themeColor="text1"/>
        </w:rPr>
        <w:t>Between the surveys that took place in the very first round and the last evaluations, clearly visible changes in quality can be observed. All employees have demonstrably improved and can perform their work alone and responsibly. For the company, a workforce that is loyal, committed and willing to develop is worth every single investment.</w:t>
      </w:r>
    </w:p>
    <w:p w14:paraId="6718B721" w14:textId="7E74D743" w:rsidR="006B7510" w:rsidRPr="006B7510" w:rsidRDefault="00F90D29" w:rsidP="006B7510">
      <w:pPr>
        <w:jc w:val="center"/>
        <w:rPr>
          <w:rFonts w:ascii="Arial Nova" w:hAnsi="Arial Nova"/>
          <w:color w:val="000000" w:themeColor="text1"/>
        </w:rPr>
      </w:pPr>
      <w:r w:rsidRPr="00F90D29">
        <w:rPr>
          <w:rFonts w:ascii="Arial Nova" w:hAnsi="Arial Nova"/>
          <w:color w:val="000000" w:themeColor="text1"/>
        </w:rPr>
        <w:t>By using the appropriate evaluation tools, surprisingly good results were achieved. Based on the proposals, these values can be maximized in the following projects.</w:t>
      </w:r>
    </w:p>
    <w:p w14:paraId="32678CE7" w14:textId="77777777" w:rsidR="002445E3" w:rsidRDefault="002445E3" w:rsidP="00531F0A">
      <w:pPr>
        <w:jc w:val="center"/>
        <w:rPr>
          <w:rFonts w:ascii="Arial Nova" w:hAnsi="Arial Nova"/>
          <w:b/>
          <w:bCs/>
          <w:color w:val="4472C4" w:themeColor="accent1"/>
          <w:sz w:val="28"/>
          <w:szCs w:val="28"/>
        </w:rPr>
      </w:pPr>
    </w:p>
    <w:p w14:paraId="35E1035D" w14:textId="77777777" w:rsidR="009C34B2" w:rsidRDefault="009C34B2" w:rsidP="00531F0A">
      <w:pPr>
        <w:jc w:val="center"/>
        <w:rPr>
          <w:rFonts w:ascii="Arial Nova" w:hAnsi="Arial Nova"/>
          <w:b/>
          <w:bCs/>
          <w:color w:val="4472C4" w:themeColor="accent1"/>
          <w:sz w:val="28"/>
          <w:szCs w:val="28"/>
        </w:rPr>
      </w:pPr>
    </w:p>
    <w:sdt>
      <w:sdtPr>
        <w:id w:val="-90090893"/>
        <w:docPartObj>
          <w:docPartGallery w:val="Bibliographies"/>
          <w:docPartUnique/>
        </w:docPartObj>
      </w:sdtPr>
      <w:sdtEndPr>
        <w:rPr>
          <w:rFonts w:ascii="Calibri" w:eastAsia="Calibri" w:hAnsi="Calibri" w:cs="Times New Roman"/>
          <w:color w:val="auto"/>
          <w:kern w:val="2"/>
          <w:sz w:val="22"/>
          <w:szCs w:val="22"/>
          <w:lang w:val="en-GB"/>
        </w:rPr>
      </w:sdtEndPr>
      <w:sdtContent>
        <w:p w14:paraId="3AA1FF75" w14:textId="73753872" w:rsidR="003B267A" w:rsidRDefault="003B267A" w:rsidP="003B267A">
          <w:pPr>
            <w:pStyle w:val="Heading1"/>
            <w:jc w:val="center"/>
            <w:rPr>
              <w:rFonts w:ascii="Arial Nova" w:hAnsi="Arial Nova"/>
              <w:b/>
              <w:bCs/>
              <w:sz w:val="22"/>
              <w:szCs w:val="22"/>
            </w:rPr>
          </w:pPr>
          <w:r w:rsidRPr="003B267A">
            <w:rPr>
              <w:rFonts w:ascii="Arial Nova" w:hAnsi="Arial Nova"/>
              <w:b/>
              <w:bCs/>
              <w:sz w:val="22"/>
              <w:szCs w:val="22"/>
            </w:rPr>
            <w:t>REFERENCES</w:t>
          </w:r>
        </w:p>
        <w:p w14:paraId="30EA009C" w14:textId="77777777" w:rsidR="003B267A" w:rsidRPr="003B267A" w:rsidRDefault="003B267A" w:rsidP="003B267A">
          <w:pPr>
            <w:rPr>
              <w:lang w:val="en-US"/>
            </w:rPr>
          </w:pPr>
        </w:p>
        <w:sdt>
          <w:sdtPr>
            <w:rPr>
              <w:rFonts w:ascii="Arial Nova" w:hAnsi="Arial Nova"/>
            </w:rPr>
            <w:id w:val="-573587230"/>
            <w:bibliography/>
          </w:sdtPr>
          <w:sdtContent>
            <w:p w14:paraId="4F8C155A" w14:textId="77777777" w:rsidR="003B267A" w:rsidRPr="003B267A" w:rsidRDefault="003B267A" w:rsidP="003B267A">
              <w:pPr>
                <w:pStyle w:val="Bibliography"/>
                <w:ind w:left="720" w:hanging="720"/>
                <w:rPr>
                  <w:rFonts w:ascii="Arial Nova" w:hAnsi="Arial Nova"/>
                  <w:noProof/>
                  <w:kern w:val="0"/>
                </w:rPr>
              </w:pPr>
              <w:r w:rsidRPr="003B267A">
                <w:rPr>
                  <w:rFonts w:ascii="Arial Nova" w:hAnsi="Arial Nova"/>
                </w:rPr>
                <w:fldChar w:fldCharType="begin"/>
              </w:r>
              <w:r w:rsidRPr="003B267A">
                <w:rPr>
                  <w:rFonts w:ascii="Arial Nova" w:hAnsi="Arial Nova"/>
                </w:rPr>
                <w:instrText xml:space="preserve"> BIBLIOGRAPHY </w:instrText>
              </w:r>
              <w:r w:rsidRPr="003B267A">
                <w:rPr>
                  <w:rFonts w:ascii="Arial Nova" w:hAnsi="Arial Nova"/>
                </w:rPr>
                <w:fldChar w:fldCharType="separate"/>
              </w:r>
              <w:r w:rsidRPr="003B267A">
                <w:rPr>
                  <w:rFonts w:ascii="Arial Nova" w:hAnsi="Arial Nova"/>
                  <w:noProof/>
                </w:rPr>
                <w:t xml:space="preserve">Carla Tardi, David Kindness, Vikki Velasquez. (2023, 07 21). </w:t>
              </w:r>
              <w:r w:rsidRPr="003B267A">
                <w:rPr>
                  <w:rFonts w:ascii="Arial Nova" w:hAnsi="Arial Nova"/>
                  <w:i/>
                  <w:iCs/>
                  <w:noProof/>
                </w:rPr>
                <w:t>Performance Management: Definition, Purpose, Steps &amp; Benefits</w:t>
              </w:r>
              <w:r w:rsidRPr="003B267A">
                <w:rPr>
                  <w:rFonts w:ascii="Arial Nova" w:hAnsi="Arial Nova"/>
                  <w:noProof/>
                </w:rPr>
                <w:t>. Retrieved 08 26, 2023, from https://www.investopedia.com/: https://www.investopedia.com/terms/p/performance-management.asp</w:t>
              </w:r>
            </w:p>
            <w:p w14:paraId="4C1C0339" w14:textId="77777777" w:rsidR="003B267A" w:rsidRPr="003B267A" w:rsidRDefault="003B267A" w:rsidP="003B267A">
              <w:pPr>
                <w:pStyle w:val="Bibliography"/>
                <w:ind w:left="720" w:hanging="720"/>
                <w:rPr>
                  <w:rFonts w:ascii="Arial Nova" w:hAnsi="Arial Nova"/>
                  <w:noProof/>
                  <w:lang w:val="en-US"/>
                </w:rPr>
              </w:pPr>
              <w:r w:rsidRPr="003B267A">
                <w:rPr>
                  <w:rFonts w:ascii="Arial Nova" w:hAnsi="Arial Nova"/>
                  <w:i/>
                  <w:iCs/>
                  <w:noProof/>
                  <w:lang w:val="en-US"/>
                </w:rPr>
                <w:t>Computer Teacher</w:t>
              </w:r>
              <w:r w:rsidRPr="003B267A">
                <w:rPr>
                  <w:rFonts w:ascii="Arial Nova" w:hAnsi="Arial Nova"/>
                  <w:noProof/>
                  <w:lang w:val="en-US"/>
                </w:rPr>
                <w:t>. (2023, 08 25). Retrieved 08 28, 2023, from INDEED: https://uk.indeed.com/q-computer-teacher-jobs.html?aceid=&amp;gclid=Cj0KCQjwi7GnBhDXARIsAFLvH4kYkl3U3To9ujGElUjC_pbX1pat8vgrA4FGnOmEJG5WQum9K4dPwC0aAo9PEALw_wcB&amp;vjk=5de61abe83c05e59&amp;advn=9219978484033959</w:t>
              </w:r>
            </w:p>
            <w:p w14:paraId="69B48044" w14:textId="77777777" w:rsidR="003B267A" w:rsidRPr="003B267A" w:rsidRDefault="003B267A" w:rsidP="003B267A">
              <w:pPr>
                <w:pStyle w:val="Bibliography"/>
                <w:ind w:left="720" w:hanging="720"/>
                <w:rPr>
                  <w:rFonts w:ascii="Arial Nova" w:hAnsi="Arial Nova"/>
                  <w:noProof/>
                </w:rPr>
              </w:pPr>
              <w:r w:rsidRPr="003B267A">
                <w:rPr>
                  <w:rFonts w:ascii="Arial Nova" w:hAnsi="Arial Nova"/>
                  <w:noProof/>
                </w:rPr>
                <w:t xml:space="preserve">David W. Bracken, Dale S. Rose, Allan H. Church. (2016, 12 29). </w:t>
              </w:r>
              <w:r w:rsidRPr="003B267A">
                <w:rPr>
                  <w:rFonts w:ascii="Arial Nova" w:hAnsi="Arial Nova"/>
                  <w:i/>
                  <w:iCs/>
                  <w:noProof/>
                </w:rPr>
                <w:t>The Evolution and Devolution of 360° Feedback</w:t>
              </w:r>
              <w:r w:rsidRPr="003B267A">
                <w:rPr>
                  <w:rFonts w:ascii="Arial Nova" w:hAnsi="Arial Nova"/>
                  <w:noProof/>
                </w:rPr>
                <w:t>. Retrieved 08 26, 2023, from https://www.cambridge.org/: https://www.cambridge.org/core/journals/industrial-and-organizational-psychology/article/evolution-and-devolution-of-360-feedback/84B3B38380487D6C269AADF4B2230E17</w:t>
              </w:r>
            </w:p>
            <w:p w14:paraId="4CA99362" w14:textId="77777777" w:rsidR="003B267A" w:rsidRPr="003B267A" w:rsidRDefault="003B267A" w:rsidP="003B267A">
              <w:pPr>
                <w:pStyle w:val="Bibliography"/>
                <w:ind w:left="720" w:hanging="720"/>
                <w:rPr>
                  <w:rFonts w:ascii="Arial Nova" w:hAnsi="Arial Nova"/>
                  <w:noProof/>
                </w:rPr>
              </w:pPr>
              <w:r w:rsidRPr="003B267A">
                <w:rPr>
                  <w:rFonts w:ascii="Arial Nova" w:hAnsi="Arial Nova"/>
                  <w:i/>
                  <w:iCs/>
                  <w:noProof/>
                </w:rPr>
                <w:t>English Teacher</w:t>
              </w:r>
              <w:r w:rsidRPr="003B267A">
                <w:rPr>
                  <w:rFonts w:ascii="Arial Nova" w:hAnsi="Arial Nova"/>
                  <w:noProof/>
                </w:rPr>
                <w:t>. (2023, 08 17). Retrieved 08 28, 2023, from INDEED: https://uk.indeed.com/cmp/London-Rangers/jobs?jk=6460d7d7661aa9db&amp;start=0&amp;clearPrefilter=1</w:t>
              </w:r>
            </w:p>
            <w:p w14:paraId="2087F8E9" w14:textId="77777777" w:rsidR="003B267A" w:rsidRPr="003B267A" w:rsidRDefault="003B267A" w:rsidP="003B267A">
              <w:pPr>
                <w:pStyle w:val="Bibliography"/>
                <w:ind w:left="720" w:hanging="720"/>
                <w:rPr>
                  <w:rFonts w:ascii="Arial Nova" w:hAnsi="Arial Nova"/>
                  <w:noProof/>
                </w:rPr>
              </w:pPr>
              <w:r w:rsidRPr="003B267A">
                <w:rPr>
                  <w:rFonts w:ascii="Arial Nova" w:hAnsi="Arial Nova"/>
                  <w:noProof/>
                </w:rPr>
                <w:t xml:space="preserve">Gregory, A. (2022, 10 14). </w:t>
              </w:r>
              <w:r w:rsidRPr="003B267A">
                <w:rPr>
                  <w:rFonts w:ascii="Arial Nova" w:hAnsi="Arial Nova"/>
                  <w:i/>
                  <w:iCs/>
                  <w:noProof/>
                </w:rPr>
                <w:t>SMART Goal Examples</w:t>
              </w:r>
              <w:r w:rsidRPr="003B267A">
                <w:rPr>
                  <w:rFonts w:ascii="Arial Nova" w:hAnsi="Arial Nova"/>
                  <w:noProof/>
                </w:rPr>
                <w:t>. Retrieved 08 26, 2023, from https://www.thebalancemoney.com/: https://www.thebalancemoney.com/smart-goal-examples-2951827</w:t>
              </w:r>
            </w:p>
            <w:p w14:paraId="1B64C21D" w14:textId="77777777" w:rsidR="003B267A" w:rsidRPr="003B267A" w:rsidRDefault="003B267A" w:rsidP="003B267A">
              <w:pPr>
                <w:pStyle w:val="Bibliography"/>
                <w:ind w:left="720" w:hanging="720"/>
                <w:rPr>
                  <w:rFonts w:ascii="Arial Nova" w:hAnsi="Arial Nova"/>
                  <w:noProof/>
                </w:rPr>
              </w:pPr>
              <w:r w:rsidRPr="003B267A">
                <w:rPr>
                  <w:rFonts w:ascii="Arial Nova" w:hAnsi="Arial Nova"/>
                  <w:noProof/>
                </w:rPr>
                <w:t xml:space="preserve">Heathfield, S. M. (2022, 09 13). </w:t>
              </w:r>
              <w:r w:rsidRPr="003B267A">
                <w:rPr>
                  <w:rFonts w:ascii="Arial Nova" w:hAnsi="Arial Nova"/>
                  <w:i/>
                  <w:iCs/>
                  <w:noProof/>
                </w:rPr>
                <w:t>What Is 360-Degree Feedback?</w:t>
              </w:r>
              <w:r w:rsidRPr="003B267A">
                <w:rPr>
                  <w:rFonts w:ascii="Arial Nova" w:hAnsi="Arial Nova"/>
                  <w:noProof/>
                </w:rPr>
                <w:t xml:space="preserve"> Retrieved 08 26, 2023, from https://www.thebalancemoney.com/: https://www.thebalancemoney.com/360-degree-feedback-information-1917537</w:t>
              </w:r>
            </w:p>
            <w:p w14:paraId="0377803F" w14:textId="77777777" w:rsidR="003B267A" w:rsidRPr="003B267A" w:rsidRDefault="003B267A" w:rsidP="003B267A">
              <w:pPr>
                <w:pStyle w:val="Bibliography"/>
                <w:ind w:left="720" w:hanging="720"/>
                <w:rPr>
                  <w:rFonts w:ascii="Arial Nova" w:hAnsi="Arial Nova"/>
                  <w:noProof/>
                </w:rPr>
              </w:pPr>
              <w:r w:rsidRPr="003B267A">
                <w:rPr>
                  <w:rFonts w:ascii="Arial Nova" w:hAnsi="Arial Nova"/>
                  <w:noProof/>
                </w:rPr>
                <w:t xml:space="preserve">INDEED. (2023, 08 25). </w:t>
              </w:r>
              <w:r w:rsidRPr="003B267A">
                <w:rPr>
                  <w:rFonts w:ascii="Arial Nova" w:hAnsi="Arial Nova"/>
                  <w:i/>
                  <w:iCs/>
                  <w:noProof/>
                </w:rPr>
                <w:t>Computer Teacher</w:t>
              </w:r>
              <w:r w:rsidRPr="003B267A">
                <w:rPr>
                  <w:rFonts w:ascii="Arial Nova" w:hAnsi="Arial Nova"/>
                  <w:noProof/>
                </w:rPr>
                <w:t>. Retrieved 08 28, 2023, from INDEED: https://uk.indeed.com/q-computer-teacher-jobs.html?aceid=&amp;gclid=Cj0KCQjwi7GnBhDXARIsAFLvH4kYkl3U3To9ujGElUjC_pbX1pat8vgrA4FGnOmEJG5WQum9K4dPwC0aAo9PEALw_wcB&amp;vjk=5de61abe83c05e59&amp;advn=9219978484033959</w:t>
              </w:r>
            </w:p>
            <w:p w14:paraId="1A7F9CB9" w14:textId="77777777" w:rsidR="003B267A" w:rsidRPr="003B267A" w:rsidRDefault="003B267A" w:rsidP="003B267A">
              <w:pPr>
                <w:pStyle w:val="Bibliography"/>
                <w:ind w:left="720" w:hanging="720"/>
                <w:rPr>
                  <w:rFonts w:ascii="Arial Nova" w:hAnsi="Arial Nova"/>
                  <w:noProof/>
                </w:rPr>
              </w:pPr>
              <w:r w:rsidRPr="003B267A">
                <w:rPr>
                  <w:rFonts w:ascii="Arial Nova" w:hAnsi="Arial Nova"/>
                  <w:noProof/>
                </w:rPr>
                <w:t xml:space="preserve">lINKEDIN. (2023, 08 17). </w:t>
              </w:r>
              <w:r w:rsidRPr="003B267A">
                <w:rPr>
                  <w:rFonts w:ascii="Arial Nova" w:hAnsi="Arial Nova"/>
                  <w:i/>
                  <w:iCs/>
                  <w:noProof/>
                </w:rPr>
                <w:t>What are the benefits and challenges of MBO for employees and managers?</w:t>
              </w:r>
              <w:r w:rsidRPr="003B267A">
                <w:rPr>
                  <w:rFonts w:ascii="Arial Nova" w:hAnsi="Arial Nova"/>
                  <w:noProof/>
                </w:rPr>
                <w:t xml:space="preserve"> Retrieved 08 27, 2023, from https://www.linkedin.com/: https://www.linkedin.com/advice/0/what-benefits-challenges-mbo-employees-managers</w:t>
              </w:r>
            </w:p>
            <w:p w14:paraId="2CAC22A6" w14:textId="77777777" w:rsidR="003B267A" w:rsidRPr="003B267A" w:rsidRDefault="003B267A" w:rsidP="003B267A">
              <w:pPr>
                <w:pStyle w:val="Bibliography"/>
                <w:ind w:left="720" w:hanging="720"/>
                <w:rPr>
                  <w:rFonts w:ascii="Arial Nova" w:hAnsi="Arial Nova"/>
                  <w:noProof/>
                </w:rPr>
              </w:pPr>
              <w:r w:rsidRPr="003B267A">
                <w:rPr>
                  <w:rFonts w:ascii="Arial Nova" w:hAnsi="Arial Nova"/>
                  <w:noProof/>
                </w:rPr>
                <w:t xml:space="preserve">Milena. (2018, 04 24). </w:t>
              </w:r>
              <w:r w:rsidRPr="003B267A">
                <w:rPr>
                  <w:rFonts w:ascii="Arial Nova" w:hAnsi="Arial Nova"/>
                  <w:i/>
                  <w:iCs/>
                  <w:noProof/>
                </w:rPr>
                <w:t>One-year SMART goals and how to avoid their trap</w:t>
              </w:r>
              <w:r w:rsidRPr="003B267A">
                <w:rPr>
                  <w:rFonts w:ascii="Arial Nova" w:hAnsi="Arial Nova"/>
                  <w:noProof/>
                </w:rPr>
                <w:t>. Retrieved 08 27, 2023, from https://goalbuddy.io/: https://goalbuddy.io/smart-goals-2/?gclid=Cj0KCQjwi7GnBhDXARIsAFLvH4kYjF-nfziPc26ojYWmucnkQeIUb3omVXJnHDPfHEpsKxTa9mWzAzgaAmWjEALw_wcB</w:t>
              </w:r>
            </w:p>
            <w:p w14:paraId="62BA120B" w14:textId="77777777" w:rsidR="003B267A" w:rsidRPr="003B267A" w:rsidRDefault="003B267A" w:rsidP="003B267A">
              <w:pPr>
                <w:pStyle w:val="Bibliography"/>
                <w:ind w:left="720" w:hanging="720"/>
                <w:rPr>
                  <w:rFonts w:ascii="Arial Nova" w:hAnsi="Arial Nova"/>
                  <w:noProof/>
                </w:rPr>
              </w:pPr>
              <w:r w:rsidRPr="003B267A">
                <w:rPr>
                  <w:rFonts w:ascii="Arial Nova" w:hAnsi="Arial Nova"/>
                  <w:noProof/>
                </w:rPr>
                <w:t xml:space="preserve">Ryba, K. (2021, 10 04). </w:t>
              </w:r>
              <w:r w:rsidRPr="003B267A">
                <w:rPr>
                  <w:rFonts w:ascii="Arial Nova" w:hAnsi="Arial Nova"/>
                  <w:i/>
                  <w:iCs/>
                  <w:noProof/>
                </w:rPr>
                <w:t>Your Guide to Developing a Performance Management Cycle</w:t>
              </w:r>
              <w:r w:rsidRPr="003B267A">
                <w:rPr>
                  <w:rFonts w:ascii="Arial Nova" w:hAnsi="Arial Nova"/>
                  <w:noProof/>
                </w:rPr>
                <w:t>. Retrieved 08 26, 2028, from https://www.quantumworkplace.com/: https://www.quantumworkplace.com/future-of-work/performance-management-cycle</w:t>
              </w:r>
            </w:p>
            <w:p w14:paraId="175324BD" w14:textId="77777777" w:rsidR="003B267A" w:rsidRPr="003B267A" w:rsidRDefault="003B267A" w:rsidP="003B267A">
              <w:pPr>
                <w:pStyle w:val="Bibliography"/>
                <w:ind w:left="720" w:hanging="720"/>
                <w:rPr>
                  <w:rFonts w:ascii="Arial Nova" w:hAnsi="Arial Nova"/>
                  <w:noProof/>
                </w:rPr>
              </w:pPr>
              <w:r w:rsidRPr="003B267A">
                <w:rPr>
                  <w:rFonts w:ascii="Arial Nova" w:hAnsi="Arial Nova"/>
                  <w:noProof/>
                </w:rPr>
                <w:lastRenderedPageBreak/>
                <w:t xml:space="preserve">Team, H. R. (n.d.). </w:t>
              </w:r>
              <w:r w:rsidRPr="003B267A">
                <w:rPr>
                  <w:rFonts w:ascii="Arial Nova" w:hAnsi="Arial Nova"/>
                  <w:i/>
                  <w:iCs/>
                  <w:noProof/>
                </w:rPr>
                <w:t>540 Degree Feedback - Meaning, Importance &amp; Example</w:t>
              </w:r>
              <w:r w:rsidRPr="003B267A">
                <w:rPr>
                  <w:rFonts w:ascii="Arial Nova" w:hAnsi="Arial Nova"/>
                  <w:noProof/>
                </w:rPr>
                <w:t>. Retrieved 08 27, 2023, from https://www.mbaskool.com/: https://www.mbaskool.com/business-concepts/human-resources-hr-terms/17835-540-degree-feedback.html</w:t>
              </w:r>
            </w:p>
            <w:p w14:paraId="73D1F4C8" w14:textId="6DE21592" w:rsidR="003B267A" w:rsidRDefault="003B267A" w:rsidP="003B267A">
              <w:r w:rsidRPr="003B267A">
                <w:rPr>
                  <w:rFonts w:ascii="Arial Nova" w:hAnsi="Arial Nova"/>
                  <w:b/>
                  <w:bCs/>
                  <w:noProof/>
                </w:rPr>
                <w:fldChar w:fldCharType="end"/>
              </w:r>
            </w:p>
          </w:sdtContent>
        </w:sdt>
      </w:sdtContent>
    </w:sdt>
    <w:p w14:paraId="30EDD9C3" w14:textId="77777777" w:rsidR="00531F0A" w:rsidRDefault="00531F0A" w:rsidP="00531F0A">
      <w:pPr>
        <w:jc w:val="center"/>
        <w:rPr>
          <w:rFonts w:ascii="Arial Nova" w:hAnsi="Arial Nova"/>
          <w:b/>
          <w:bCs/>
          <w:color w:val="4472C4" w:themeColor="accent1"/>
          <w:sz w:val="28"/>
          <w:szCs w:val="28"/>
        </w:rPr>
      </w:pPr>
    </w:p>
    <w:p w14:paraId="23D906D5" w14:textId="77777777" w:rsidR="00531F0A" w:rsidRDefault="00531F0A" w:rsidP="00531F0A">
      <w:pPr>
        <w:jc w:val="center"/>
        <w:rPr>
          <w:rFonts w:ascii="Arial Nova" w:hAnsi="Arial Nova"/>
          <w:b/>
          <w:bCs/>
          <w:color w:val="4472C4" w:themeColor="accent1"/>
          <w:sz w:val="28"/>
          <w:szCs w:val="28"/>
        </w:rPr>
      </w:pPr>
    </w:p>
    <w:p w14:paraId="755CA030" w14:textId="77777777" w:rsidR="00531F0A" w:rsidRDefault="00531F0A" w:rsidP="00531F0A">
      <w:pPr>
        <w:jc w:val="center"/>
        <w:rPr>
          <w:rFonts w:ascii="Arial Nova" w:hAnsi="Arial Nova"/>
          <w:b/>
          <w:bCs/>
          <w:color w:val="4472C4" w:themeColor="accent1"/>
          <w:sz w:val="28"/>
          <w:szCs w:val="28"/>
        </w:rPr>
      </w:pPr>
    </w:p>
    <w:p w14:paraId="59CB849D" w14:textId="77777777" w:rsidR="00531F0A" w:rsidRDefault="00531F0A" w:rsidP="00531F0A">
      <w:pPr>
        <w:jc w:val="center"/>
        <w:rPr>
          <w:rFonts w:ascii="Arial Nova" w:hAnsi="Arial Nova"/>
          <w:b/>
          <w:bCs/>
          <w:color w:val="4472C4" w:themeColor="accent1"/>
          <w:sz w:val="28"/>
          <w:szCs w:val="28"/>
        </w:rPr>
      </w:pPr>
    </w:p>
    <w:p w14:paraId="1F67730F" w14:textId="77777777" w:rsidR="00531F0A" w:rsidRDefault="00531F0A" w:rsidP="00531F0A">
      <w:pPr>
        <w:jc w:val="center"/>
        <w:rPr>
          <w:rFonts w:ascii="Arial Nova" w:hAnsi="Arial Nova"/>
          <w:b/>
          <w:bCs/>
          <w:color w:val="4472C4" w:themeColor="accent1"/>
          <w:sz w:val="28"/>
          <w:szCs w:val="28"/>
        </w:rPr>
      </w:pPr>
    </w:p>
    <w:p w14:paraId="014AD57E" w14:textId="77777777" w:rsidR="00531F0A" w:rsidRDefault="00531F0A" w:rsidP="00531F0A">
      <w:pPr>
        <w:jc w:val="center"/>
        <w:rPr>
          <w:rFonts w:ascii="Arial Nova" w:hAnsi="Arial Nova"/>
          <w:b/>
          <w:bCs/>
          <w:color w:val="4472C4" w:themeColor="accent1"/>
          <w:sz w:val="28"/>
          <w:szCs w:val="28"/>
        </w:rPr>
      </w:pPr>
    </w:p>
    <w:p w14:paraId="522318C5" w14:textId="77777777" w:rsidR="00531F0A" w:rsidRDefault="00531F0A" w:rsidP="00531F0A">
      <w:pPr>
        <w:jc w:val="center"/>
        <w:rPr>
          <w:rFonts w:ascii="Arial Nova" w:hAnsi="Arial Nova"/>
          <w:b/>
          <w:bCs/>
          <w:color w:val="4472C4" w:themeColor="accent1"/>
          <w:sz w:val="28"/>
          <w:szCs w:val="28"/>
        </w:rPr>
      </w:pPr>
    </w:p>
    <w:p w14:paraId="12860B0F" w14:textId="77777777" w:rsidR="00531F0A" w:rsidRDefault="00531F0A" w:rsidP="00531F0A">
      <w:pPr>
        <w:jc w:val="center"/>
        <w:rPr>
          <w:rFonts w:ascii="Arial Nova" w:hAnsi="Arial Nova"/>
          <w:b/>
          <w:bCs/>
          <w:color w:val="4472C4" w:themeColor="accent1"/>
          <w:sz w:val="28"/>
          <w:szCs w:val="28"/>
        </w:rPr>
      </w:pPr>
    </w:p>
    <w:p w14:paraId="5D58293C" w14:textId="77777777" w:rsidR="00531F0A" w:rsidRDefault="00531F0A" w:rsidP="00531F0A">
      <w:pPr>
        <w:jc w:val="center"/>
        <w:rPr>
          <w:rFonts w:ascii="Arial Nova" w:hAnsi="Arial Nova"/>
          <w:b/>
          <w:bCs/>
          <w:color w:val="4472C4" w:themeColor="accent1"/>
          <w:sz w:val="28"/>
          <w:szCs w:val="28"/>
        </w:rPr>
      </w:pPr>
    </w:p>
    <w:p w14:paraId="298C7318" w14:textId="77777777" w:rsidR="00531F0A" w:rsidRDefault="00531F0A" w:rsidP="00531F0A">
      <w:pPr>
        <w:jc w:val="center"/>
        <w:rPr>
          <w:rFonts w:ascii="Arial Nova" w:hAnsi="Arial Nova"/>
          <w:b/>
          <w:bCs/>
          <w:color w:val="4472C4" w:themeColor="accent1"/>
          <w:sz w:val="28"/>
          <w:szCs w:val="28"/>
        </w:rPr>
      </w:pPr>
    </w:p>
    <w:p w14:paraId="79BCE817" w14:textId="77777777" w:rsidR="00531F0A" w:rsidRDefault="00531F0A" w:rsidP="00531F0A">
      <w:pPr>
        <w:jc w:val="center"/>
        <w:rPr>
          <w:rFonts w:ascii="Arial Nova" w:hAnsi="Arial Nova"/>
          <w:b/>
          <w:bCs/>
          <w:color w:val="4472C4" w:themeColor="accent1"/>
          <w:sz w:val="28"/>
          <w:szCs w:val="28"/>
        </w:rPr>
      </w:pPr>
    </w:p>
    <w:p w14:paraId="3F979EBB" w14:textId="77777777" w:rsidR="00531F0A" w:rsidRDefault="00531F0A" w:rsidP="00531F0A">
      <w:pPr>
        <w:jc w:val="center"/>
        <w:rPr>
          <w:rFonts w:ascii="Arial Nova" w:hAnsi="Arial Nova"/>
          <w:b/>
          <w:bCs/>
          <w:color w:val="4472C4" w:themeColor="accent1"/>
          <w:sz w:val="28"/>
          <w:szCs w:val="28"/>
        </w:rPr>
      </w:pPr>
    </w:p>
    <w:p w14:paraId="5D6F7427" w14:textId="77777777" w:rsidR="00531F0A" w:rsidRDefault="00531F0A" w:rsidP="003E5C3F">
      <w:pPr>
        <w:rPr>
          <w:rFonts w:ascii="Arial Nova" w:hAnsi="Arial Nova"/>
          <w:b/>
          <w:bCs/>
          <w:color w:val="4472C4" w:themeColor="accent1"/>
          <w:sz w:val="28"/>
          <w:szCs w:val="28"/>
        </w:rPr>
      </w:pPr>
    </w:p>
    <w:p w14:paraId="7E714B61" w14:textId="77777777" w:rsidR="00531F0A" w:rsidRDefault="00531F0A" w:rsidP="00531F0A">
      <w:pPr>
        <w:jc w:val="center"/>
        <w:rPr>
          <w:rFonts w:ascii="Arial Nova" w:hAnsi="Arial Nova"/>
          <w:b/>
          <w:bCs/>
          <w:color w:val="4472C4" w:themeColor="accent1"/>
          <w:sz w:val="28"/>
          <w:szCs w:val="28"/>
        </w:rPr>
      </w:pPr>
    </w:p>
    <w:p w14:paraId="68210751" w14:textId="77777777" w:rsidR="00531F0A" w:rsidRDefault="00531F0A" w:rsidP="00531F0A">
      <w:pPr>
        <w:jc w:val="center"/>
        <w:rPr>
          <w:rFonts w:ascii="Arial Nova" w:hAnsi="Arial Nova"/>
          <w:b/>
          <w:bCs/>
          <w:color w:val="4472C4" w:themeColor="accent1"/>
          <w:sz w:val="28"/>
          <w:szCs w:val="28"/>
        </w:rPr>
      </w:pPr>
    </w:p>
    <w:p w14:paraId="08D1E7D9" w14:textId="77777777" w:rsidR="00531F0A" w:rsidRDefault="00531F0A" w:rsidP="00531F0A">
      <w:pPr>
        <w:jc w:val="center"/>
        <w:rPr>
          <w:rFonts w:ascii="Arial Nova" w:hAnsi="Arial Nova"/>
          <w:b/>
          <w:bCs/>
          <w:color w:val="4472C4" w:themeColor="accent1"/>
          <w:sz w:val="28"/>
          <w:szCs w:val="28"/>
        </w:rPr>
      </w:pPr>
    </w:p>
    <w:p w14:paraId="6FF2AB10" w14:textId="77777777" w:rsidR="00531F0A" w:rsidRDefault="00531F0A" w:rsidP="00531F0A">
      <w:pPr>
        <w:jc w:val="center"/>
        <w:rPr>
          <w:rFonts w:ascii="Arial Nova" w:hAnsi="Arial Nova"/>
          <w:b/>
          <w:bCs/>
          <w:color w:val="4472C4" w:themeColor="accent1"/>
          <w:sz w:val="28"/>
          <w:szCs w:val="28"/>
        </w:rPr>
      </w:pPr>
    </w:p>
    <w:p w14:paraId="25177AF6" w14:textId="77777777" w:rsidR="00531F0A" w:rsidRDefault="00531F0A" w:rsidP="00531F0A">
      <w:pPr>
        <w:jc w:val="center"/>
        <w:rPr>
          <w:rFonts w:ascii="Arial Nova" w:hAnsi="Arial Nova"/>
          <w:b/>
          <w:bCs/>
          <w:color w:val="4472C4" w:themeColor="accent1"/>
          <w:sz w:val="28"/>
          <w:szCs w:val="28"/>
        </w:rPr>
      </w:pPr>
    </w:p>
    <w:p w14:paraId="55E09E2B" w14:textId="5108E385" w:rsidR="00531F0A" w:rsidRPr="00531F0A" w:rsidRDefault="00531F0A" w:rsidP="00531F0A">
      <w:pPr>
        <w:jc w:val="center"/>
        <w:rPr>
          <w:rFonts w:ascii="Arial Nova" w:hAnsi="Arial Nova"/>
          <w:b/>
          <w:bCs/>
          <w:color w:val="4472C4" w:themeColor="accent1"/>
          <w:sz w:val="28"/>
          <w:szCs w:val="28"/>
        </w:rPr>
      </w:pPr>
    </w:p>
    <w:sectPr w:rsidR="00531F0A" w:rsidRPr="00531F0A">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EE"/>
    <w:family w:val="swiss"/>
    <w:pitch w:val="variable"/>
    <w:sig w:usb0="E0002EFF" w:usb1="C000785B" w:usb2="00000009" w:usb3="00000000" w:csb0="000001FF" w:csb1="00000000"/>
  </w:font>
  <w:font w:name="Segoe UI">
    <w:panose1 w:val="020B0502040204020203"/>
    <w:charset w:val="EE"/>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C97AEF"/>
    <w:multiLevelType w:val="hybridMultilevel"/>
    <w:tmpl w:val="9A8EDB5A"/>
    <w:lvl w:ilvl="0" w:tplc="040E000F">
      <w:start w:val="1"/>
      <w:numFmt w:val="decimal"/>
      <w:lvlText w:val="%1."/>
      <w:lvlJc w:val="left"/>
      <w:pPr>
        <w:ind w:left="720" w:hanging="360"/>
      </w:pPr>
    </w:lvl>
    <w:lvl w:ilvl="1" w:tplc="040E0019" w:tentative="1">
      <w:start w:val="1"/>
      <w:numFmt w:val="lowerLetter"/>
      <w:lvlText w:val="%2."/>
      <w:lvlJc w:val="left"/>
      <w:pPr>
        <w:ind w:left="1440" w:hanging="360"/>
      </w:pPr>
    </w:lvl>
    <w:lvl w:ilvl="2" w:tplc="040E001B" w:tentative="1">
      <w:start w:val="1"/>
      <w:numFmt w:val="lowerRoman"/>
      <w:lvlText w:val="%3."/>
      <w:lvlJc w:val="right"/>
      <w:pPr>
        <w:ind w:left="2160" w:hanging="180"/>
      </w:pPr>
    </w:lvl>
    <w:lvl w:ilvl="3" w:tplc="040E000F" w:tentative="1">
      <w:start w:val="1"/>
      <w:numFmt w:val="decimal"/>
      <w:lvlText w:val="%4."/>
      <w:lvlJc w:val="left"/>
      <w:pPr>
        <w:ind w:left="2880" w:hanging="360"/>
      </w:pPr>
    </w:lvl>
    <w:lvl w:ilvl="4" w:tplc="040E0019" w:tentative="1">
      <w:start w:val="1"/>
      <w:numFmt w:val="lowerLetter"/>
      <w:lvlText w:val="%5."/>
      <w:lvlJc w:val="left"/>
      <w:pPr>
        <w:ind w:left="3600" w:hanging="360"/>
      </w:pPr>
    </w:lvl>
    <w:lvl w:ilvl="5" w:tplc="040E001B" w:tentative="1">
      <w:start w:val="1"/>
      <w:numFmt w:val="lowerRoman"/>
      <w:lvlText w:val="%6."/>
      <w:lvlJc w:val="right"/>
      <w:pPr>
        <w:ind w:left="4320" w:hanging="180"/>
      </w:pPr>
    </w:lvl>
    <w:lvl w:ilvl="6" w:tplc="040E000F" w:tentative="1">
      <w:start w:val="1"/>
      <w:numFmt w:val="decimal"/>
      <w:lvlText w:val="%7."/>
      <w:lvlJc w:val="left"/>
      <w:pPr>
        <w:ind w:left="5040" w:hanging="360"/>
      </w:pPr>
    </w:lvl>
    <w:lvl w:ilvl="7" w:tplc="040E0019" w:tentative="1">
      <w:start w:val="1"/>
      <w:numFmt w:val="lowerLetter"/>
      <w:lvlText w:val="%8."/>
      <w:lvlJc w:val="left"/>
      <w:pPr>
        <w:ind w:left="5760" w:hanging="360"/>
      </w:pPr>
    </w:lvl>
    <w:lvl w:ilvl="8" w:tplc="040E001B" w:tentative="1">
      <w:start w:val="1"/>
      <w:numFmt w:val="lowerRoman"/>
      <w:lvlText w:val="%9."/>
      <w:lvlJc w:val="right"/>
      <w:pPr>
        <w:ind w:left="6480" w:hanging="180"/>
      </w:pPr>
    </w:lvl>
  </w:abstractNum>
  <w:num w:numId="1" w16cid:durableId="12307272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5B1"/>
    <w:rsid w:val="00007369"/>
    <w:rsid w:val="00037855"/>
    <w:rsid w:val="000844FF"/>
    <w:rsid w:val="000904FA"/>
    <w:rsid w:val="000921A5"/>
    <w:rsid w:val="0010480A"/>
    <w:rsid w:val="0012254C"/>
    <w:rsid w:val="00131D42"/>
    <w:rsid w:val="00135AF5"/>
    <w:rsid w:val="00142004"/>
    <w:rsid w:val="00163F43"/>
    <w:rsid w:val="00175996"/>
    <w:rsid w:val="0018362A"/>
    <w:rsid w:val="002445E3"/>
    <w:rsid w:val="00260BF7"/>
    <w:rsid w:val="00281CA2"/>
    <w:rsid w:val="002951C1"/>
    <w:rsid w:val="002B1A75"/>
    <w:rsid w:val="002B36C5"/>
    <w:rsid w:val="002B5BBA"/>
    <w:rsid w:val="002E545C"/>
    <w:rsid w:val="002F5DC4"/>
    <w:rsid w:val="00302DF8"/>
    <w:rsid w:val="00314250"/>
    <w:rsid w:val="003407BD"/>
    <w:rsid w:val="003709A1"/>
    <w:rsid w:val="00371191"/>
    <w:rsid w:val="00390718"/>
    <w:rsid w:val="003B267A"/>
    <w:rsid w:val="003B324F"/>
    <w:rsid w:val="003E48C1"/>
    <w:rsid w:val="003E5C3F"/>
    <w:rsid w:val="003F437B"/>
    <w:rsid w:val="0045705D"/>
    <w:rsid w:val="004735BC"/>
    <w:rsid w:val="004A26E5"/>
    <w:rsid w:val="004A5446"/>
    <w:rsid w:val="004D4849"/>
    <w:rsid w:val="0050078D"/>
    <w:rsid w:val="0050102D"/>
    <w:rsid w:val="00503203"/>
    <w:rsid w:val="0052530A"/>
    <w:rsid w:val="00531F0A"/>
    <w:rsid w:val="00544F94"/>
    <w:rsid w:val="00547139"/>
    <w:rsid w:val="005707F5"/>
    <w:rsid w:val="00592CE0"/>
    <w:rsid w:val="005A6B0F"/>
    <w:rsid w:val="005E3E98"/>
    <w:rsid w:val="00665DF8"/>
    <w:rsid w:val="00671E75"/>
    <w:rsid w:val="00686D79"/>
    <w:rsid w:val="006927AA"/>
    <w:rsid w:val="006B1D1B"/>
    <w:rsid w:val="006B2350"/>
    <w:rsid w:val="006B7510"/>
    <w:rsid w:val="006D70AE"/>
    <w:rsid w:val="00724A13"/>
    <w:rsid w:val="00733B90"/>
    <w:rsid w:val="00773C6B"/>
    <w:rsid w:val="00776095"/>
    <w:rsid w:val="00791431"/>
    <w:rsid w:val="007A57EF"/>
    <w:rsid w:val="007A6289"/>
    <w:rsid w:val="007C3CFA"/>
    <w:rsid w:val="007D65CD"/>
    <w:rsid w:val="007F5F2B"/>
    <w:rsid w:val="00807455"/>
    <w:rsid w:val="00807A17"/>
    <w:rsid w:val="00827253"/>
    <w:rsid w:val="008406AF"/>
    <w:rsid w:val="00840830"/>
    <w:rsid w:val="00860075"/>
    <w:rsid w:val="008D1F56"/>
    <w:rsid w:val="008F44C8"/>
    <w:rsid w:val="009A7DD0"/>
    <w:rsid w:val="009C34B2"/>
    <w:rsid w:val="009E3605"/>
    <w:rsid w:val="009E51B9"/>
    <w:rsid w:val="00A13A6A"/>
    <w:rsid w:val="00A26137"/>
    <w:rsid w:val="00A43AD3"/>
    <w:rsid w:val="00A8719C"/>
    <w:rsid w:val="00AB679F"/>
    <w:rsid w:val="00AF7C02"/>
    <w:rsid w:val="00B222E7"/>
    <w:rsid w:val="00B8083C"/>
    <w:rsid w:val="00B957BC"/>
    <w:rsid w:val="00BB16FF"/>
    <w:rsid w:val="00BC668B"/>
    <w:rsid w:val="00C04BA7"/>
    <w:rsid w:val="00C857A3"/>
    <w:rsid w:val="00CA4B8A"/>
    <w:rsid w:val="00CB1B0F"/>
    <w:rsid w:val="00CF2041"/>
    <w:rsid w:val="00D01D53"/>
    <w:rsid w:val="00D35312"/>
    <w:rsid w:val="00D637AF"/>
    <w:rsid w:val="00D63FFB"/>
    <w:rsid w:val="00D76D20"/>
    <w:rsid w:val="00D966B2"/>
    <w:rsid w:val="00DA3BDD"/>
    <w:rsid w:val="00DB25E3"/>
    <w:rsid w:val="00DB308E"/>
    <w:rsid w:val="00DD27E2"/>
    <w:rsid w:val="00DE04C1"/>
    <w:rsid w:val="00DE36BD"/>
    <w:rsid w:val="00DF5DF3"/>
    <w:rsid w:val="00E1635E"/>
    <w:rsid w:val="00E348FE"/>
    <w:rsid w:val="00EA75B1"/>
    <w:rsid w:val="00EB1209"/>
    <w:rsid w:val="00EB4AB9"/>
    <w:rsid w:val="00EE665A"/>
    <w:rsid w:val="00EF1BA3"/>
    <w:rsid w:val="00EF1D9D"/>
    <w:rsid w:val="00F2763F"/>
    <w:rsid w:val="00F57BCE"/>
    <w:rsid w:val="00F71E0D"/>
    <w:rsid w:val="00F866F7"/>
    <w:rsid w:val="00F90D29"/>
    <w:rsid w:val="00FB06D4"/>
    <w:rsid w:val="00FC148D"/>
    <w:rsid w:val="00FC215D"/>
    <w:rsid w:val="00FE4A1D"/>
  </w:rsids>
  <m:mathPr>
    <m:mathFont m:val="Cambria Math"/>
    <m:brkBin m:val="before"/>
    <m:brkBinSub m:val="--"/>
    <m:smallFrac m:val="0"/>
    <m:dispDef/>
    <m:lMargin m:val="0"/>
    <m:rMargin m:val="0"/>
    <m:defJc m:val="centerGroup"/>
    <m:wrapIndent m:val="1440"/>
    <m:intLim m:val="subSup"/>
    <m:naryLim m:val="undOvr"/>
  </m:mathPr>
  <w:themeFontLang w:val="hu-H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FB7AE"/>
  <w15:chartTrackingRefBased/>
  <w15:docId w15:val="{24D7E38F-8BFA-45EB-98EA-1F6F5D731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hu-HU"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1F0A"/>
    <w:rPr>
      <w:rFonts w:ascii="Calibri" w:eastAsia="Calibri" w:hAnsi="Calibri" w:cs="Times New Roman"/>
      <w:lang w:val="en-GB"/>
      <w14:ligatures w14:val="none"/>
    </w:rPr>
  </w:style>
  <w:style w:type="paragraph" w:styleId="Heading1">
    <w:name w:val="heading 1"/>
    <w:basedOn w:val="Normal"/>
    <w:next w:val="Normal"/>
    <w:link w:val="Heading1Char"/>
    <w:uiPriority w:val="9"/>
    <w:qFormat/>
    <w:rsid w:val="00CA4B8A"/>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E3E98"/>
    <w:pPr>
      <w:ind w:left="720"/>
      <w:contextualSpacing/>
    </w:pPr>
  </w:style>
  <w:style w:type="table" w:styleId="TableGrid">
    <w:name w:val="Table Grid"/>
    <w:basedOn w:val="TableNormal"/>
    <w:uiPriority w:val="39"/>
    <w:rsid w:val="00DE36B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A4B8A"/>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D70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24258">
      <w:bodyDiv w:val="1"/>
      <w:marLeft w:val="0"/>
      <w:marRight w:val="0"/>
      <w:marTop w:val="0"/>
      <w:marBottom w:val="0"/>
      <w:divBdr>
        <w:top w:val="none" w:sz="0" w:space="0" w:color="auto"/>
        <w:left w:val="none" w:sz="0" w:space="0" w:color="auto"/>
        <w:bottom w:val="none" w:sz="0" w:space="0" w:color="auto"/>
        <w:right w:val="none" w:sz="0" w:space="0" w:color="auto"/>
      </w:divBdr>
    </w:div>
    <w:div w:id="221256082">
      <w:bodyDiv w:val="1"/>
      <w:marLeft w:val="0"/>
      <w:marRight w:val="0"/>
      <w:marTop w:val="0"/>
      <w:marBottom w:val="0"/>
      <w:divBdr>
        <w:top w:val="none" w:sz="0" w:space="0" w:color="auto"/>
        <w:left w:val="none" w:sz="0" w:space="0" w:color="auto"/>
        <w:bottom w:val="none" w:sz="0" w:space="0" w:color="auto"/>
        <w:right w:val="none" w:sz="0" w:space="0" w:color="auto"/>
      </w:divBdr>
    </w:div>
    <w:div w:id="536165242">
      <w:bodyDiv w:val="1"/>
      <w:marLeft w:val="0"/>
      <w:marRight w:val="0"/>
      <w:marTop w:val="0"/>
      <w:marBottom w:val="0"/>
      <w:divBdr>
        <w:top w:val="none" w:sz="0" w:space="0" w:color="auto"/>
        <w:left w:val="none" w:sz="0" w:space="0" w:color="auto"/>
        <w:bottom w:val="none" w:sz="0" w:space="0" w:color="auto"/>
        <w:right w:val="none" w:sz="0" w:space="0" w:color="auto"/>
      </w:divBdr>
    </w:div>
    <w:div w:id="1031733771">
      <w:bodyDiv w:val="1"/>
      <w:marLeft w:val="0"/>
      <w:marRight w:val="0"/>
      <w:marTop w:val="0"/>
      <w:marBottom w:val="0"/>
      <w:divBdr>
        <w:top w:val="none" w:sz="0" w:space="0" w:color="auto"/>
        <w:left w:val="none" w:sz="0" w:space="0" w:color="auto"/>
        <w:bottom w:val="none" w:sz="0" w:space="0" w:color="auto"/>
        <w:right w:val="none" w:sz="0" w:space="0" w:color="auto"/>
      </w:divBdr>
    </w:div>
    <w:div w:id="1545435997">
      <w:bodyDiv w:val="1"/>
      <w:marLeft w:val="0"/>
      <w:marRight w:val="0"/>
      <w:marTop w:val="0"/>
      <w:marBottom w:val="0"/>
      <w:divBdr>
        <w:top w:val="none" w:sz="0" w:space="0" w:color="auto"/>
        <w:left w:val="none" w:sz="0" w:space="0" w:color="auto"/>
        <w:bottom w:val="none" w:sz="0" w:space="0" w:color="auto"/>
        <w:right w:val="none" w:sz="0" w:space="0" w:color="auto"/>
      </w:divBdr>
    </w:div>
    <w:div w:id="18557287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Eng23</b:Tag>
    <b:SourceType>InternetSite</b:SourceType>
    <b:Guid>{25D4BE6C-46E2-4606-AA54-6AA3A7ABCF2D}</b:Guid>
    <b:Title>English Teacher</b:Title>
    <b:Year>2023</b:Year>
    <b:LCID>en-GB</b:LCID>
    <b:InternetSiteTitle>INDEED</b:InternetSiteTitle>
    <b:Month>08</b:Month>
    <b:Day>17</b:Day>
    <b:URL>https://uk.indeed.com/cmp/London-Rangers/jobs?jk=6460d7d7661aa9db&amp;start=0&amp;clearPrefilter=1</b:URL>
    <b:YearAccessed>2023</b:YearAccessed>
    <b:MonthAccessed>08</b:MonthAccessed>
    <b:DayAccessed>28</b:DayAccessed>
    <b:RefOrder>1</b:RefOrder>
  </b:Source>
  <b:Source>
    <b:Tag>Com23</b:Tag>
    <b:SourceType>InternetSite</b:SourceType>
    <b:Guid>{4EBBD06F-E67D-474A-8827-C443FC805E02}</b:Guid>
    <b:Title>Computer Teacher</b:Title>
    <b:InternetSiteTitle>INDEED</b:InternetSiteTitle>
    <b:Year>2023</b:Year>
    <b:Month>08</b:Month>
    <b:Day>25</b:Day>
    <b:URL>https://uk.indeed.com/q-computer-teacher-jobs.html?aceid=&amp;gclid=Cj0KCQjwi7GnBhDXARIsAFLvH4kYkl3U3To9ujGElUjC_pbX1pat8vgrA4FGnOmEJG5WQum9K4dPwC0aAo9PEALw_wcB&amp;vjk=5de61abe83c05e59&amp;advn=9219978484033959</b:URL>
    <b:YearAccessed>2023</b:YearAccessed>
    <b:MonthAccessed>08</b:MonthAccessed>
    <b:DayAccessed>28</b:DayAccessed>
    <b:RefOrder>2</b:RefOrder>
  </b:Source>
  <b:Source>
    <b:Tag>IND23</b:Tag>
    <b:SourceType>InternetSite</b:SourceType>
    <b:Guid>{FDE67A89-2B5F-4386-B7C8-9AFCE956BEC6}</b:Guid>
    <b:LCID>en-GB</b:LCID>
    <b:Title>Computer Teacher</b:Title>
    <b:InternetSiteTitle>INDEED</b:InternetSiteTitle>
    <b:Year>2023</b:Year>
    <b:Month>08</b:Month>
    <b:Day>25</b:Day>
    <b:URL>https://uk.indeed.com/q-computer-teacher-jobs.html?aceid=&amp;gclid=Cj0KCQjwi7GnBhDXARIsAFLvH4kYkl3U3To9ujGElUjC_pbX1pat8vgrA4FGnOmEJG5WQum9K4dPwC0aAo9PEALw_wcB&amp;vjk=5de61abe83c05e59&amp;advn=9219978484033959</b:URL>
    <b:YearAccessed>2023</b:YearAccessed>
    <b:MonthAccessed>08</b:MonthAccessed>
    <b:DayAccessed>28</b:DayAccessed>
    <b:Author>
      <b:Author>
        <b:NameList>
          <b:Person>
            <b:Last>INDEED</b:Last>
          </b:Person>
        </b:NameList>
      </b:Author>
    </b:Author>
    <b:RefOrder>3</b:RefOrder>
  </b:Source>
  <b:Source>
    <b:Tag>Ryb21</b:Tag>
    <b:SourceType>InternetSite</b:SourceType>
    <b:Guid>{45B057B6-2B82-43A0-B9A6-D9F6F98DC4B5}</b:Guid>
    <b:LCID>en-GB</b:LCID>
    <b:Author>
      <b:Author>
        <b:NameList>
          <b:Person>
            <b:Last>Ryba</b:Last>
            <b:First>Kristin</b:First>
          </b:Person>
        </b:NameList>
      </b:Author>
    </b:Author>
    <b:Title>Your Guide to Developing a Performance Management Cycle</b:Title>
    <b:InternetSiteTitle>https://www.quantumworkplace.com/</b:InternetSiteTitle>
    <b:Year>2021</b:Year>
    <b:Month>10</b:Month>
    <b:Day>04</b:Day>
    <b:URL>https://www.quantumworkplace.com/future-of-work/performance-management-cycle</b:URL>
    <b:YearAccessed>2028</b:YearAccessed>
    <b:MonthAccessed>08</b:MonthAccessed>
    <b:DayAccessed>26</b:DayAccessed>
    <b:RefOrder>4</b:RefOrder>
  </b:Source>
  <b:Source>
    <b:Tag>Dav16</b:Tag>
    <b:SourceType>InternetSite</b:SourceType>
    <b:Guid>{9CEBEE5D-136F-426C-B031-871EE4C3FCA5}</b:Guid>
    <b:LCID>en-GB</b:LCID>
    <b:Author>
      <b:Author>
        <b:Corporate>David W. Bracken, Dale S. Rose, Allan H. Church</b:Corporate>
      </b:Author>
    </b:Author>
    <b:Title>The Evolution and Devolution of 360° Feedback</b:Title>
    <b:InternetSiteTitle>https://www.cambridge.org/</b:InternetSiteTitle>
    <b:Year>2016</b:Year>
    <b:Month>12</b:Month>
    <b:Day>29</b:Day>
    <b:URL>https://www.cambridge.org/core/journals/industrial-and-organizational-psychology/article/evolution-and-devolution-of-360-feedback/84B3B38380487D6C269AADF4B2230E17</b:URL>
    <b:YearAccessed>2023</b:YearAccessed>
    <b:MonthAccessed>08</b:MonthAccessed>
    <b:DayAccessed>26</b:DayAccessed>
    <b:RefOrder>5</b:RefOrder>
  </b:Source>
  <b:Source>
    <b:Tag>Hea22</b:Tag>
    <b:SourceType>InternetSite</b:SourceType>
    <b:Guid>{6D094A6C-ACC5-43B6-8B7E-D12024A8A3B1}</b:Guid>
    <b:LCID>en-GB</b:LCID>
    <b:Author>
      <b:Author>
        <b:NameList>
          <b:Person>
            <b:Last>Heathfield</b:Last>
            <b:First>Susan</b:First>
            <b:Middle>M.</b:Middle>
          </b:Person>
        </b:NameList>
      </b:Author>
    </b:Author>
    <b:Title>What Is 360-Degree Feedback?</b:Title>
    <b:InternetSiteTitle>https://www.thebalancemoney.com/</b:InternetSiteTitle>
    <b:Year>2022</b:Year>
    <b:Month>09</b:Month>
    <b:Day>13</b:Day>
    <b:URL>https://www.thebalancemoney.com/360-degree-feedback-information-1917537</b:URL>
    <b:YearAccessed>2023</b:YearAccessed>
    <b:MonthAccessed>08</b:MonthAccessed>
    <b:DayAccessed>26</b:DayAccessed>
    <b:RefOrder>6</b:RefOrder>
  </b:Source>
  <b:Source>
    <b:Tag>Hum23</b:Tag>
    <b:SourceType>InternetSite</b:SourceType>
    <b:Guid>{8F106285-287C-4486-A6E0-6890981FC88C}</b:Guid>
    <b:LCID>en-GB</b:LCID>
    <b:Title>540 Degree Feedback - Meaning, Importance &amp; Example</b:Title>
    <b:InternetSiteTitle>https://www.mbaskool.com/</b:InternetSiteTitle>
    <b:URL>https://www.mbaskool.com/business-concepts/human-resources-hr-terms/17835-540-degree-feedback.html</b:URL>
    <b:Author>
      <b:Author>
        <b:NameList>
          <b:Person>
            <b:Last>Team</b:Last>
            <b:First>Human</b:First>
            <b:Middle>Resources Terms category by MBA Skool</b:Middle>
          </b:Person>
        </b:NameList>
      </b:Author>
    </b:Author>
    <b:YearAccessed>2023</b:YearAccessed>
    <b:MonthAccessed>08</b:MonthAccessed>
    <b:DayAccessed>27</b:DayAccessed>
    <b:RefOrder>7</b:RefOrder>
  </b:Source>
  <b:Source>
    <b:Tag>lIN23</b:Tag>
    <b:SourceType>InternetSite</b:SourceType>
    <b:Guid>{F3FFDF67-2E77-4BCC-A382-E0AE26054DD2}</b:Guid>
    <b:LCID>en-GB</b:LCID>
    <b:Author>
      <b:Author>
        <b:NameList>
          <b:Person>
            <b:Last>lINKEDIN</b:Last>
          </b:Person>
        </b:NameList>
      </b:Author>
    </b:Author>
    <b:Title>What are the benefits and challenges of MBO for employees and managers?</b:Title>
    <b:InternetSiteTitle>https://www.linkedin.com/</b:InternetSiteTitle>
    <b:Year>2023</b:Year>
    <b:Month>08</b:Month>
    <b:Day>17</b:Day>
    <b:URL>https://www.linkedin.com/advice/0/what-benefits-challenges-mbo-employees-managers</b:URL>
    <b:YearAccessed>2023</b:YearAccessed>
    <b:MonthAccessed>08</b:MonthAccessed>
    <b:DayAccessed>27</b:DayAccessed>
    <b:RefOrder>8</b:RefOrder>
  </b:Source>
  <b:Source>
    <b:Tag>Mil18</b:Tag>
    <b:SourceType>InternetSite</b:SourceType>
    <b:Guid>{76C4AF3E-18E9-48F6-A665-590BF3ECB3A8}</b:Guid>
    <b:LCID>en-GB</b:LCID>
    <b:Author>
      <b:Author>
        <b:NameList>
          <b:Person>
            <b:Last>Milena</b:Last>
          </b:Person>
        </b:NameList>
      </b:Author>
    </b:Author>
    <b:Title>One-year SMART goals and how to avoid their trap</b:Title>
    <b:InternetSiteTitle>https://goalbuddy.io/</b:InternetSiteTitle>
    <b:Year>2018</b:Year>
    <b:Month>04</b:Month>
    <b:Day>24</b:Day>
    <b:URL>https://goalbuddy.io/smart-goals-2/?gclid=Cj0KCQjwi7GnBhDXARIsAFLvH4kYjF-nfziPc26ojYWmucnkQeIUb3omVXJnHDPfHEpsKxTa9mWzAzgaAmWjEALw_wcB</b:URL>
    <b:YearAccessed>2023</b:YearAccessed>
    <b:MonthAccessed>08</b:MonthAccessed>
    <b:DayAccessed>27</b:DayAccessed>
    <b:RefOrder>9</b:RefOrder>
  </b:Source>
  <b:Source>
    <b:Tag>Gre22</b:Tag>
    <b:SourceType>InternetSite</b:SourceType>
    <b:Guid>{34D844DD-B33C-427F-8292-590EC6873707}</b:Guid>
    <b:LCID>en-GB</b:LCID>
    <b:Author>
      <b:Author>
        <b:NameList>
          <b:Person>
            <b:Last>Gregory</b:Last>
            <b:First>Alyssa</b:First>
          </b:Person>
        </b:NameList>
      </b:Author>
    </b:Author>
    <b:Title>SMART Goal Examples</b:Title>
    <b:InternetSiteTitle>https://www.thebalancemoney.com/</b:InternetSiteTitle>
    <b:Year>2022</b:Year>
    <b:Month>10</b:Month>
    <b:Day>14</b:Day>
    <b:URL>https://www.thebalancemoney.com/smart-goal-examples-2951827</b:URL>
    <b:YearAccessed>2023</b:YearAccessed>
    <b:MonthAccessed>08</b:MonthAccessed>
    <b:DayAccessed>26</b:DayAccessed>
    <b:RefOrder>10</b:RefOrder>
  </b:Source>
  <b:Source>
    <b:Tag>Car23</b:Tag>
    <b:SourceType>InternetSite</b:SourceType>
    <b:Guid>{9278C75B-27DB-4FF5-9F8D-2477BB603E25}</b:Guid>
    <b:LCID>en-GB</b:LCID>
    <b:Author>
      <b:Author>
        <b:Corporate>Carla Tardi, David Kindness, Vikki Velasquez</b:Corporate>
      </b:Author>
    </b:Author>
    <b:Title>Performance Management: Definition, Purpose, Steps &amp; Benefits</b:Title>
    <b:InternetSiteTitle>https://www.investopedia.com/</b:InternetSiteTitle>
    <b:Year>2023</b:Year>
    <b:Month>07</b:Month>
    <b:Day>21</b:Day>
    <b:URL>https://www.investopedia.com/terms/p/performance-management.asp</b:URL>
    <b:YearAccessed>2023</b:YearAccessed>
    <b:MonthAccessed>08</b:MonthAccessed>
    <b:DayAccessed>26</b:DayAccessed>
    <b:RefOrder>11</b:RefOrder>
  </b:Source>
</b:Sources>
</file>

<file path=customXml/itemProps1.xml><?xml version="1.0" encoding="utf-8"?>
<ds:datastoreItem xmlns:ds="http://schemas.openxmlformats.org/officeDocument/2006/customXml" ds:itemID="{B797C364-115C-42BD-A42A-2495886FD2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2306</Words>
  <Characters>15918</Characters>
  <Application>Microsoft Office Word</Application>
  <DocSecurity>0</DocSecurity>
  <Lines>132</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Attila Kelemen</dc:creator>
  <cp:keywords/>
  <dc:description/>
  <cp:lastModifiedBy>Attila Kelemen</cp:lastModifiedBy>
  <cp:revision>2</cp:revision>
  <dcterms:created xsi:type="dcterms:W3CDTF">2023-08-28T14:46:00Z</dcterms:created>
  <dcterms:modified xsi:type="dcterms:W3CDTF">2023-08-28T14:46:00Z</dcterms:modified>
</cp:coreProperties>
</file>