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135"/>
        <w:gridCol w:w="4107"/>
      </w:tblGrid>
      <w:tr w:rsidR="00602C4B" w:rsidRPr="00330917" w14:paraId="68E91064" w14:textId="77777777" w:rsidTr="00085A4E">
        <w:trPr>
          <w:trHeight w:val="2706"/>
          <w:jc w:val="center"/>
        </w:trPr>
        <w:tc>
          <w:tcPr>
            <w:tcW w:w="450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1B4D299" w14:textId="5039026F" w:rsidR="00A60F09" w:rsidRPr="00B852B4" w:rsidRDefault="00602C4B" w:rsidP="00A60F09">
            <w:pPr>
              <w:rPr>
                <w:rFonts w:ascii="Arial" w:hAnsi="Arial" w:cs="Arial"/>
                <w:b/>
                <w:bCs/>
                <w:i/>
                <w:iCs/>
                <w:color w:val="auto"/>
              </w:rPr>
            </w:pPr>
            <w:r w:rsidRPr="00B852B4">
              <w:rPr>
                <w:rFonts w:ascii="Arial" w:eastAsia="Times New Roman" w:hAnsi="Arial" w:cs="Arial"/>
                <w:b/>
                <w:bCs/>
                <w:color w:val="auto"/>
                <w:sz w:val="22"/>
              </w:rPr>
              <w:t>Student Name:</w:t>
            </w:r>
            <w:r w:rsidR="00A60F09" w:rsidRPr="00B852B4">
              <w:rPr>
                <w:rFonts w:ascii="Arial" w:eastAsia="Times New Roman" w:hAnsi="Arial" w:cs="Arial"/>
                <w:b/>
                <w:bCs/>
                <w:color w:val="auto"/>
                <w:sz w:val="22"/>
              </w:rPr>
              <w:t xml:space="preserve"> </w:t>
            </w:r>
            <w:r w:rsidR="00B852B4" w:rsidRPr="00B852B4">
              <w:rPr>
                <w:rFonts w:ascii="Arial" w:hAnsi="Arial" w:cs="Arial"/>
                <w:color w:val="auto"/>
                <w:sz w:val="22"/>
              </w:rPr>
              <w:t>Megan Pallant</w:t>
            </w:r>
          </w:p>
          <w:p w14:paraId="0225E82F" w14:textId="55B59464" w:rsidR="00602C4B" w:rsidRPr="00B852B4" w:rsidRDefault="00602C4B" w:rsidP="00675DCB">
            <w:pPr>
              <w:keepNext/>
              <w:spacing w:before="120" w:after="0" w:line="276" w:lineRule="auto"/>
              <w:rPr>
                <w:rFonts w:ascii="Arial" w:hAnsi="Arial" w:cs="Arial"/>
                <w:b/>
                <w:bCs/>
                <w:noProof/>
                <w:color w:val="auto"/>
                <w:lang w:eastAsia="en-GB"/>
              </w:rPr>
            </w:pPr>
            <w:r w:rsidRPr="00B852B4">
              <w:rPr>
                <w:rFonts w:ascii="Arial" w:eastAsia="Times New Roman" w:hAnsi="Arial" w:cs="Arial"/>
                <w:b/>
                <w:bCs/>
                <w:color w:val="auto"/>
                <w:sz w:val="22"/>
                <w:lang w:val="en-AU"/>
              </w:rPr>
              <w:t>Student ID:</w:t>
            </w:r>
            <w:r w:rsidR="00B852B4" w:rsidRPr="00B852B4">
              <w:rPr>
                <w:rFonts w:ascii="Arial" w:hAnsi="Arial" w:cs="Arial"/>
                <w:sz w:val="22"/>
                <w:lang w:val="en-AU"/>
              </w:rPr>
              <w:t xml:space="preserve"> </w:t>
            </w:r>
            <w:r w:rsidR="00B852B4" w:rsidRPr="00B852B4">
              <w:rPr>
                <w:rFonts w:ascii="Arial" w:hAnsi="Arial" w:cs="Arial"/>
                <w:color w:val="auto"/>
                <w:sz w:val="22"/>
                <w:lang w:val="en-AU"/>
              </w:rPr>
              <w:t>2225226</w:t>
            </w:r>
          </w:p>
          <w:p w14:paraId="0348FFA9" w14:textId="47BDD393" w:rsidR="00602C4B" w:rsidRPr="00B852B4" w:rsidRDefault="00602C4B" w:rsidP="00602C4B">
            <w:pPr>
              <w:keepNext/>
              <w:spacing w:before="120" w:after="0" w:line="276" w:lineRule="auto"/>
              <w:rPr>
                <w:rFonts w:ascii="Arial" w:eastAsia="Times New Roman" w:hAnsi="Arial" w:cs="Arial"/>
                <w:b/>
                <w:bCs/>
                <w:color w:val="auto"/>
                <w:lang w:val="en-AU"/>
              </w:rPr>
            </w:pPr>
            <w:r w:rsidRPr="00B852B4">
              <w:rPr>
                <w:rFonts w:ascii="Arial" w:eastAsia="Times New Roman" w:hAnsi="Arial" w:cs="Arial"/>
                <w:b/>
                <w:bCs/>
                <w:color w:val="auto"/>
                <w:sz w:val="22"/>
                <w:lang w:val="en-AU"/>
              </w:rPr>
              <w:t>Module Title:</w:t>
            </w:r>
            <w:r w:rsidR="00B852B4" w:rsidRPr="00B852B4">
              <w:rPr>
                <w:rFonts w:ascii="Arial" w:hAnsi="Arial" w:cs="Arial"/>
                <w:b/>
                <w:bCs/>
                <w:color w:val="auto"/>
                <w:sz w:val="22"/>
                <w:lang w:val="en-AU"/>
              </w:rPr>
              <w:t xml:space="preserve"> </w:t>
            </w:r>
            <w:r w:rsidR="00B852B4" w:rsidRPr="00B852B4">
              <w:rPr>
                <w:rFonts w:ascii="Arial" w:hAnsi="Arial" w:cs="Arial"/>
                <w:color w:val="auto"/>
                <w:sz w:val="22"/>
                <w:lang w:val="en-AU"/>
              </w:rPr>
              <w:t>Foreign Languages and Cultural Awareness</w:t>
            </w:r>
          </w:p>
          <w:p w14:paraId="2284ACCC" w14:textId="4713DDDB" w:rsidR="00602C4B" w:rsidRPr="00B852B4" w:rsidRDefault="00602C4B" w:rsidP="00602C4B">
            <w:pPr>
              <w:keepNext/>
              <w:spacing w:before="120" w:after="0" w:line="276" w:lineRule="auto"/>
              <w:rPr>
                <w:rFonts w:ascii="Arial" w:eastAsia="Times New Roman" w:hAnsi="Arial" w:cs="Arial"/>
                <w:b/>
                <w:bCs/>
                <w:color w:val="auto"/>
                <w:lang w:val="en-AU"/>
              </w:rPr>
            </w:pPr>
            <w:r w:rsidRPr="00B852B4">
              <w:rPr>
                <w:rFonts w:ascii="Arial" w:eastAsia="Times New Roman" w:hAnsi="Arial" w:cs="Arial"/>
                <w:b/>
                <w:bCs/>
                <w:color w:val="auto"/>
                <w:sz w:val="22"/>
                <w:lang w:val="en-AU"/>
              </w:rPr>
              <w:t>Module Code:</w:t>
            </w:r>
            <w:r w:rsidR="00B852B4" w:rsidRPr="00B852B4">
              <w:rPr>
                <w:rFonts w:ascii="Arial" w:hAnsi="Arial" w:cs="Arial"/>
                <w:b/>
                <w:bCs/>
                <w:color w:val="auto"/>
                <w:sz w:val="22"/>
                <w:lang w:val="en-AU"/>
              </w:rPr>
              <w:t xml:space="preserve"> </w:t>
            </w:r>
            <w:r w:rsidR="00B852B4" w:rsidRPr="00B852B4">
              <w:rPr>
                <w:rFonts w:ascii="Arial" w:hAnsi="Arial" w:cs="Arial"/>
                <w:color w:val="auto"/>
                <w:sz w:val="22"/>
                <w:lang w:val="en-AU"/>
              </w:rPr>
              <w:t>BMIH5003</w:t>
            </w:r>
          </w:p>
          <w:p w14:paraId="489EC369" w14:textId="73ABA2BE" w:rsidR="00602C4B" w:rsidRPr="00B852B4" w:rsidRDefault="00602C4B" w:rsidP="00602C4B">
            <w:pPr>
              <w:keepNext/>
              <w:spacing w:before="120" w:after="0" w:line="276" w:lineRule="auto"/>
              <w:rPr>
                <w:rFonts w:ascii="Arial" w:eastAsia="Times New Roman" w:hAnsi="Arial" w:cs="Arial"/>
                <w:b/>
                <w:bCs/>
                <w:color w:val="auto"/>
                <w:lang w:val="en-AU"/>
              </w:rPr>
            </w:pPr>
            <w:r w:rsidRPr="00B852B4">
              <w:rPr>
                <w:rFonts w:ascii="Arial" w:eastAsia="Times New Roman" w:hAnsi="Arial" w:cs="Arial"/>
                <w:b/>
                <w:bCs/>
                <w:color w:val="auto"/>
                <w:sz w:val="22"/>
                <w:lang w:val="en-AU"/>
              </w:rPr>
              <w:t>Lecturer:</w:t>
            </w:r>
            <w:r w:rsidR="00B852B4" w:rsidRPr="00B852B4">
              <w:rPr>
                <w:rFonts w:ascii="Arial" w:eastAsia="Times New Roman" w:hAnsi="Arial" w:cs="Arial"/>
                <w:b/>
                <w:bCs/>
                <w:color w:val="auto"/>
                <w:sz w:val="22"/>
                <w:lang w:val="en-AU"/>
              </w:rPr>
              <w:t xml:space="preserve"> </w:t>
            </w:r>
            <w:r w:rsidR="00B852B4" w:rsidRPr="00B852B4">
              <w:rPr>
                <w:rFonts w:ascii="Arial" w:eastAsia="Times New Roman" w:hAnsi="Arial" w:cs="Arial"/>
                <w:color w:val="auto"/>
                <w:sz w:val="22"/>
                <w:lang w:val="en-AU"/>
              </w:rPr>
              <w:t>Heidi Prosser</w:t>
            </w:r>
          </w:p>
          <w:p w14:paraId="0260DAF0" w14:textId="4EA68F14" w:rsidR="00DA485D" w:rsidRDefault="00DA485D" w:rsidP="00602C4B">
            <w:pPr>
              <w:keepNext/>
              <w:spacing w:before="120" w:after="0" w:line="276" w:lineRule="auto"/>
              <w:rPr>
                <w:rFonts w:asciiTheme="minorHAnsi" w:hAnsiTheme="minorHAnsi"/>
                <w:b/>
                <w:bCs/>
                <w:noProof/>
              </w:rPr>
            </w:pPr>
            <w:r w:rsidRPr="00B852B4">
              <w:rPr>
                <w:rFonts w:ascii="Arial" w:hAnsi="Arial" w:cs="Arial"/>
                <w:b/>
                <w:bCs/>
                <w:noProof/>
                <w:sz w:val="22"/>
              </w:rPr>
              <w:t>Date:</w:t>
            </w:r>
            <w:r w:rsidR="00B852B4" w:rsidRPr="00B852B4">
              <w:rPr>
                <w:rFonts w:ascii="Arial" w:hAnsi="Arial" w:cs="Arial"/>
                <w:b/>
                <w:bCs/>
                <w:noProof/>
                <w:sz w:val="22"/>
              </w:rPr>
              <w:t xml:space="preserve"> </w:t>
            </w:r>
            <w:r w:rsidR="00B852B4" w:rsidRPr="00B852B4">
              <w:rPr>
                <w:rFonts w:ascii="Arial" w:hAnsi="Arial" w:cs="Arial"/>
                <w:noProof/>
                <w:sz w:val="22"/>
              </w:rPr>
              <w:t>9</w:t>
            </w:r>
            <w:r w:rsidR="00B852B4" w:rsidRPr="00B852B4">
              <w:rPr>
                <w:rFonts w:ascii="Arial" w:hAnsi="Arial" w:cs="Arial"/>
                <w:noProof/>
                <w:sz w:val="22"/>
                <w:vertAlign w:val="superscript"/>
              </w:rPr>
              <w:t>th</w:t>
            </w:r>
            <w:r w:rsidR="00B852B4" w:rsidRPr="00B852B4">
              <w:rPr>
                <w:rFonts w:ascii="Arial" w:hAnsi="Arial" w:cs="Arial"/>
                <w:noProof/>
                <w:sz w:val="22"/>
              </w:rPr>
              <w:t xml:space="preserve"> February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BDBDB" w:themeFill="accent3" w:themeFillTint="66"/>
          </w:tcPr>
          <w:p w14:paraId="10B773FB" w14:textId="3273FD66" w:rsidR="00602C4B" w:rsidRPr="00675DCB" w:rsidRDefault="00602C4B" w:rsidP="00675DCB">
            <w:pPr>
              <w:keepNext/>
              <w:spacing w:before="120" w:after="0" w:line="276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</w:pPr>
            <w:r w:rsidRPr="00675DCB">
              <w:rPr>
                <w:b/>
                <w:bCs/>
                <w:noProof/>
              </w:rPr>
              <w:drawing>
                <wp:anchor distT="0" distB="0" distL="114300" distR="114300" simplePos="0" relativeHeight="251661312" behindDoc="0" locked="0" layoutInCell="1" allowOverlap="1" wp14:anchorId="239184E0" wp14:editId="23FBFE6E">
                  <wp:simplePos x="0" y="0"/>
                  <wp:positionH relativeFrom="column">
                    <wp:posOffset>307128</wp:posOffset>
                  </wp:positionH>
                  <wp:positionV relativeFrom="paragraph">
                    <wp:posOffset>399415</wp:posOffset>
                  </wp:positionV>
                  <wp:extent cx="2099310" cy="935355"/>
                  <wp:effectExtent l="19050" t="19050" r="15240" b="17145"/>
                  <wp:wrapNone/>
                  <wp:docPr id="1691439404" name="Picture 1" descr="University of Wales Trinity Saint David - myday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niversity of Wales Trinity Saint David - myday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99310" cy="935355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910929" w:rsidRPr="00330917" w14:paraId="194C8DA7" w14:textId="77777777" w:rsidTr="00910929">
        <w:trPr>
          <w:trHeight w:val="1737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87FB84C" w14:textId="77777777" w:rsidR="00910929" w:rsidRDefault="00910929" w:rsidP="00910929">
            <w:pPr>
              <w:keepNext/>
              <w:spacing w:before="120" w:after="0" w:line="276" w:lineRule="auto"/>
              <w:rPr>
                <w:b/>
                <w:bCs/>
                <w:noProof/>
                <w:sz w:val="36"/>
                <w:szCs w:val="32"/>
              </w:rPr>
            </w:pPr>
          </w:p>
          <w:p w14:paraId="2D9E2069" w14:textId="77777777" w:rsidR="00910929" w:rsidRPr="00B852B4" w:rsidRDefault="00910929" w:rsidP="00910929">
            <w:pPr>
              <w:keepNext/>
              <w:spacing w:before="120" w:after="0" w:line="276" w:lineRule="auto"/>
              <w:jc w:val="center"/>
              <w:rPr>
                <w:rFonts w:ascii="Arial" w:hAnsi="Arial" w:cs="Arial"/>
                <w:b/>
                <w:bCs/>
                <w:noProof/>
                <w:sz w:val="28"/>
                <w:szCs w:val="24"/>
              </w:rPr>
            </w:pPr>
            <w:r w:rsidRPr="00B852B4">
              <w:rPr>
                <w:rFonts w:ascii="Arial" w:hAnsi="Arial" w:cs="Arial"/>
                <w:b/>
                <w:bCs/>
                <w:noProof/>
                <w:sz w:val="28"/>
                <w:szCs w:val="24"/>
              </w:rPr>
              <w:t>ASSIGNMENT 1: PORTFOLIO</w:t>
            </w:r>
          </w:p>
          <w:p w14:paraId="5AA8AFC3" w14:textId="77777777" w:rsidR="008C0A30" w:rsidRPr="00B852B4" w:rsidRDefault="008C0A30" w:rsidP="00910929">
            <w:pPr>
              <w:keepNext/>
              <w:spacing w:before="120" w:after="0" w:line="276" w:lineRule="auto"/>
              <w:jc w:val="center"/>
              <w:rPr>
                <w:rFonts w:ascii="Arial" w:hAnsi="Arial" w:cs="Arial"/>
                <w:b/>
                <w:bCs/>
                <w:noProof/>
              </w:rPr>
            </w:pPr>
            <w:r w:rsidRPr="00B852B4">
              <w:rPr>
                <w:rFonts w:ascii="Arial" w:hAnsi="Arial" w:cs="Arial"/>
                <w:b/>
                <w:bCs/>
                <w:noProof/>
              </w:rPr>
              <w:t>(4 Components)</w:t>
            </w:r>
          </w:p>
          <w:p w14:paraId="3EB74E88" w14:textId="490B50A3" w:rsidR="003164B2" w:rsidRPr="00675DCB" w:rsidRDefault="003164B2" w:rsidP="00910929">
            <w:pPr>
              <w:keepNext/>
              <w:spacing w:before="120" w:after="0" w:line="276" w:lineRule="auto"/>
              <w:jc w:val="center"/>
              <w:rPr>
                <w:b/>
                <w:bCs/>
                <w:noProof/>
              </w:rPr>
            </w:pPr>
          </w:p>
        </w:tc>
      </w:tr>
      <w:tr w:rsidR="007C2128" w:rsidRPr="00330917" w14:paraId="78D50DC6" w14:textId="77777777" w:rsidTr="0064455E">
        <w:trPr>
          <w:trHeight w:val="2020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DEDED" w:themeFill="accent3" w:themeFillTint="33"/>
          </w:tcPr>
          <w:p w14:paraId="069E27FF" w14:textId="2162FA63" w:rsidR="007C2128" w:rsidRDefault="007C2128" w:rsidP="007C2128">
            <w:pPr>
              <w:rPr>
                <w:b/>
                <w:bCs/>
                <w:sz w:val="28"/>
                <w:szCs w:val="24"/>
              </w:rPr>
            </w:pPr>
          </w:p>
          <w:p w14:paraId="5200968E" w14:textId="0FCBF245" w:rsidR="007C2128" w:rsidRPr="00B852B4" w:rsidRDefault="007C2128" w:rsidP="00B852B4">
            <w:pPr>
              <w:jc w:val="center"/>
              <w:rPr>
                <w:rFonts w:ascii="Arial" w:hAnsi="Arial" w:cs="Arial"/>
                <w:b/>
                <w:bCs/>
              </w:rPr>
            </w:pPr>
            <w:r w:rsidRPr="00B852B4">
              <w:rPr>
                <w:rFonts w:ascii="Arial" w:hAnsi="Arial" w:cs="Arial"/>
                <w:b/>
                <w:bCs/>
              </w:rPr>
              <w:t xml:space="preserve">Component </w:t>
            </w:r>
            <w:r w:rsidR="008C0A30" w:rsidRPr="00B852B4">
              <w:rPr>
                <w:rFonts w:ascii="Arial" w:hAnsi="Arial" w:cs="Arial"/>
                <w:b/>
                <w:bCs/>
              </w:rPr>
              <w:t>1</w:t>
            </w:r>
            <w:r w:rsidRPr="00B852B4">
              <w:rPr>
                <w:rFonts w:ascii="Arial" w:hAnsi="Arial" w:cs="Arial"/>
                <w:b/>
                <w:bCs/>
              </w:rPr>
              <w:t xml:space="preserve">: </w:t>
            </w:r>
            <w:r w:rsidRPr="00B852B4">
              <w:rPr>
                <w:rFonts w:ascii="Arial" w:hAnsi="Arial" w:cs="Arial"/>
                <w:b/>
                <w:bCs/>
                <w:i/>
                <w:iCs/>
              </w:rPr>
              <w:t>Professional Reflection</w:t>
            </w:r>
            <w:r w:rsidRPr="00B852B4">
              <w:rPr>
                <w:rFonts w:ascii="Arial" w:hAnsi="Arial" w:cs="Arial"/>
                <w:b/>
                <w:bCs/>
              </w:rPr>
              <w:t xml:space="preserve"> </w:t>
            </w:r>
            <w:r w:rsidR="00373FD2" w:rsidRPr="00B852B4">
              <w:rPr>
                <w:rFonts w:ascii="Arial" w:hAnsi="Arial" w:cs="Arial"/>
                <w:b/>
                <w:bCs/>
              </w:rPr>
              <w:t>(</w:t>
            </w:r>
            <w:r w:rsidRPr="00B852B4">
              <w:rPr>
                <w:rFonts w:ascii="Arial" w:hAnsi="Arial" w:cs="Arial"/>
                <w:b/>
                <w:bCs/>
              </w:rPr>
              <w:t>500 words +/- 10%</w:t>
            </w:r>
            <w:r w:rsidR="00373FD2" w:rsidRPr="00B852B4">
              <w:rPr>
                <w:rFonts w:ascii="Arial" w:hAnsi="Arial" w:cs="Arial"/>
                <w:b/>
                <w:bCs/>
              </w:rPr>
              <w:t>)</w:t>
            </w:r>
          </w:p>
          <w:p w14:paraId="1BB94EE3" w14:textId="77777777" w:rsidR="007C2128" w:rsidRPr="00B852B4" w:rsidRDefault="007C2128" w:rsidP="00B852B4">
            <w:pPr>
              <w:spacing w:after="0" w:line="240" w:lineRule="auto"/>
              <w:jc w:val="center"/>
              <w:rPr>
                <w:rFonts w:ascii="Arial" w:eastAsia="Carlito" w:hAnsi="Arial" w:cs="Arial"/>
                <w:b/>
                <w:color w:val="auto"/>
                <w:szCs w:val="24"/>
                <w:lang w:val="en-US"/>
              </w:rPr>
            </w:pPr>
          </w:p>
          <w:p w14:paraId="507021FF" w14:textId="4FAA1679" w:rsidR="007C2128" w:rsidRPr="007C2128" w:rsidRDefault="00C974B9" w:rsidP="00B852B4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 w:rsidRPr="00B852B4">
              <w:rPr>
                <w:rFonts w:ascii="Arial" w:eastAsia="Carlito" w:hAnsi="Arial" w:cs="Arial"/>
                <w:b/>
                <w:color w:val="auto"/>
                <w:szCs w:val="24"/>
                <w:lang w:val="en-US"/>
              </w:rPr>
              <w:t>Weighting</w:t>
            </w:r>
            <w:r w:rsidR="007C2128" w:rsidRPr="00B852B4">
              <w:rPr>
                <w:rFonts w:ascii="Arial" w:eastAsia="Carlito" w:hAnsi="Arial" w:cs="Arial"/>
                <w:b/>
                <w:color w:val="auto"/>
                <w:szCs w:val="24"/>
                <w:lang w:val="en-US"/>
              </w:rPr>
              <w:t>: 25%</w:t>
            </w:r>
          </w:p>
        </w:tc>
      </w:tr>
      <w:tr w:rsidR="00675DCB" w:rsidRPr="00330917" w14:paraId="4C98D487" w14:textId="77777777" w:rsidTr="00C03F70">
        <w:trPr>
          <w:trHeight w:val="2706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95D8D77" w14:textId="4A26EC1A" w:rsidR="00F6533E" w:rsidRDefault="002C261C" w:rsidP="00336D1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Cultural awareness has developed into an important aspect of day-to-day life, especially in the hospitality industry, allowing people to understand and </w:t>
            </w:r>
            <w:r w:rsidR="00EF5D2A">
              <w:rPr>
                <w:rFonts w:ascii="Arial" w:hAnsi="Arial" w:cs="Arial"/>
              </w:rPr>
              <w:t>become aware of ethnic differences (Cakir, 2006).</w:t>
            </w:r>
            <w:r w:rsidR="002835F4">
              <w:rPr>
                <w:rFonts w:ascii="Arial" w:hAnsi="Arial" w:cs="Arial"/>
              </w:rPr>
              <w:t xml:space="preserve"> Taking a step back from </w:t>
            </w:r>
            <w:r w:rsidR="0050316D">
              <w:rPr>
                <w:rFonts w:ascii="Arial" w:hAnsi="Arial" w:cs="Arial"/>
              </w:rPr>
              <w:t>narrow</w:t>
            </w:r>
            <w:r w:rsidR="003A5DE9">
              <w:rPr>
                <w:rFonts w:ascii="Arial" w:hAnsi="Arial" w:cs="Arial"/>
              </w:rPr>
              <w:t xml:space="preserve"> minded</w:t>
            </w:r>
            <w:r w:rsidR="0050316D">
              <w:rPr>
                <w:rFonts w:ascii="Arial" w:hAnsi="Arial" w:cs="Arial"/>
              </w:rPr>
              <w:t xml:space="preserve"> </w:t>
            </w:r>
            <w:r w:rsidR="00C176B8">
              <w:rPr>
                <w:rFonts w:ascii="Arial" w:hAnsi="Arial" w:cs="Arial"/>
              </w:rPr>
              <w:t>opinions</w:t>
            </w:r>
            <w:r w:rsidR="0050316D">
              <w:rPr>
                <w:rFonts w:ascii="Arial" w:hAnsi="Arial" w:cs="Arial"/>
              </w:rPr>
              <w:t xml:space="preserve"> and accepting everyone for their personal beliefs and </w:t>
            </w:r>
            <w:r w:rsidR="008E064D">
              <w:rPr>
                <w:rFonts w:ascii="Arial" w:hAnsi="Arial" w:cs="Arial"/>
              </w:rPr>
              <w:t>values</w:t>
            </w:r>
            <w:r w:rsidR="00C176B8">
              <w:rPr>
                <w:rFonts w:ascii="Arial" w:hAnsi="Arial" w:cs="Arial"/>
              </w:rPr>
              <w:t>, additionally</w:t>
            </w:r>
            <w:r w:rsidR="008E064D">
              <w:rPr>
                <w:rFonts w:ascii="Arial" w:hAnsi="Arial" w:cs="Arial"/>
              </w:rPr>
              <w:t xml:space="preserve">, </w:t>
            </w:r>
            <w:r w:rsidR="001B7943">
              <w:rPr>
                <w:rFonts w:ascii="Arial" w:hAnsi="Arial" w:cs="Arial"/>
              </w:rPr>
              <w:t xml:space="preserve">teaching yourself about cultural </w:t>
            </w:r>
            <w:r w:rsidR="00261872">
              <w:rPr>
                <w:rFonts w:ascii="Arial" w:hAnsi="Arial" w:cs="Arial"/>
              </w:rPr>
              <w:t>differences</w:t>
            </w:r>
            <w:r w:rsidR="001B7943">
              <w:rPr>
                <w:rFonts w:ascii="Arial" w:hAnsi="Arial" w:cs="Arial"/>
              </w:rPr>
              <w:t xml:space="preserve"> around the world allows you </w:t>
            </w:r>
            <w:r w:rsidR="00261872">
              <w:rPr>
                <w:rFonts w:ascii="Arial" w:hAnsi="Arial" w:cs="Arial"/>
              </w:rPr>
              <w:t>to become dynamic and culturally aware in the modern day</w:t>
            </w:r>
            <w:r w:rsidR="00127B3B">
              <w:rPr>
                <w:rFonts w:ascii="Arial" w:hAnsi="Arial" w:cs="Arial"/>
              </w:rPr>
              <w:t xml:space="preserve"> </w:t>
            </w:r>
            <w:r w:rsidR="00127B3B" w:rsidRPr="00127B3B">
              <w:rPr>
                <w:rFonts w:ascii="Arial" w:hAnsi="Arial" w:cs="Arial"/>
              </w:rPr>
              <w:t>(</w:t>
            </w:r>
            <w:proofErr w:type="spellStart"/>
            <w:r w:rsidR="00127B3B" w:rsidRPr="00127B3B">
              <w:rPr>
                <w:rFonts w:ascii="Arial" w:hAnsi="Arial" w:cs="Arial"/>
              </w:rPr>
              <w:t>Quappe</w:t>
            </w:r>
            <w:proofErr w:type="spellEnd"/>
            <w:r w:rsidR="00127B3B" w:rsidRPr="00127B3B">
              <w:rPr>
                <w:rFonts w:ascii="Arial" w:hAnsi="Arial" w:cs="Arial"/>
              </w:rPr>
              <w:t xml:space="preserve"> and Cantatore, 2005)</w:t>
            </w:r>
            <w:r w:rsidR="00127B3B">
              <w:rPr>
                <w:rFonts w:ascii="Arial" w:hAnsi="Arial" w:cs="Arial"/>
              </w:rPr>
              <w:t>.</w:t>
            </w:r>
          </w:p>
          <w:p w14:paraId="751C881D" w14:textId="74A81FE9" w:rsidR="007955B5" w:rsidRDefault="00223767" w:rsidP="00336D1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Working in the hospitality industry you </w:t>
            </w:r>
            <w:r w:rsidR="00736E86">
              <w:rPr>
                <w:rFonts w:ascii="Arial" w:hAnsi="Arial" w:cs="Arial"/>
              </w:rPr>
              <w:t xml:space="preserve">will </w:t>
            </w:r>
            <w:r>
              <w:rPr>
                <w:rFonts w:ascii="Arial" w:hAnsi="Arial" w:cs="Arial"/>
              </w:rPr>
              <w:t xml:space="preserve">come </w:t>
            </w:r>
            <w:r w:rsidR="00736E86">
              <w:rPr>
                <w:rFonts w:ascii="Arial" w:hAnsi="Arial" w:cs="Arial"/>
              </w:rPr>
              <w:t>face-to-face</w:t>
            </w:r>
            <w:r>
              <w:rPr>
                <w:rFonts w:ascii="Arial" w:hAnsi="Arial" w:cs="Arial"/>
              </w:rPr>
              <w:t xml:space="preserve"> </w:t>
            </w:r>
            <w:r w:rsidR="00736E86">
              <w:rPr>
                <w:rFonts w:ascii="Arial" w:hAnsi="Arial" w:cs="Arial"/>
              </w:rPr>
              <w:t xml:space="preserve">daily </w:t>
            </w:r>
            <w:r w:rsidR="00DD670C">
              <w:rPr>
                <w:rFonts w:ascii="Arial" w:hAnsi="Arial" w:cs="Arial"/>
              </w:rPr>
              <w:t xml:space="preserve">with </w:t>
            </w:r>
            <w:r w:rsidR="00736E86">
              <w:rPr>
                <w:rFonts w:ascii="Arial" w:hAnsi="Arial" w:cs="Arial"/>
              </w:rPr>
              <w:t>hundreds</w:t>
            </w:r>
            <w:r w:rsidR="00DD670C">
              <w:rPr>
                <w:rFonts w:ascii="Arial" w:hAnsi="Arial" w:cs="Arial"/>
              </w:rPr>
              <w:t xml:space="preserve"> of customers </w:t>
            </w:r>
            <w:r w:rsidR="00736E86">
              <w:rPr>
                <w:rFonts w:ascii="Arial" w:hAnsi="Arial" w:cs="Arial"/>
              </w:rPr>
              <w:t xml:space="preserve">who have </w:t>
            </w:r>
            <w:r w:rsidR="002A359F">
              <w:rPr>
                <w:rFonts w:ascii="Arial" w:hAnsi="Arial" w:cs="Arial"/>
              </w:rPr>
              <w:t xml:space="preserve">similar </w:t>
            </w:r>
            <w:r w:rsidR="00817FB5">
              <w:rPr>
                <w:rFonts w:ascii="Arial" w:hAnsi="Arial" w:cs="Arial"/>
              </w:rPr>
              <w:t>or</w:t>
            </w:r>
            <w:r w:rsidR="002A359F">
              <w:rPr>
                <w:rFonts w:ascii="Arial" w:hAnsi="Arial" w:cs="Arial"/>
              </w:rPr>
              <w:t xml:space="preserve"> different traditional and ethical views</w:t>
            </w:r>
            <w:r w:rsidR="00FE0A86">
              <w:rPr>
                <w:rFonts w:ascii="Arial" w:hAnsi="Arial" w:cs="Arial"/>
              </w:rPr>
              <w:t xml:space="preserve">, handling this professionally and being culturally aware is vital as these beliefs are not always visible </w:t>
            </w:r>
            <w:r w:rsidR="00AB23D5" w:rsidRPr="00AB23D5">
              <w:rPr>
                <w:rFonts w:ascii="Arial" w:hAnsi="Arial" w:cs="Arial"/>
              </w:rPr>
              <w:t>(</w:t>
            </w:r>
            <w:proofErr w:type="spellStart"/>
            <w:r w:rsidR="00AB23D5" w:rsidRPr="00AB23D5">
              <w:rPr>
                <w:rFonts w:ascii="Arial" w:hAnsi="Arial" w:cs="Arial"/>
              </w:rPr>
              <w:t>Grobelna</w:t>
            </w:r>
            <w:proofErr w:type="spellEnd"/>
            <w:r w:rsidR="00AB23D5" w:rsidRPr="00AB23D5">
              <w:rPr>
                <w:rFonts w:ascii="Arial" w:hAnsi="Arial" w:cs="Arial"/>
              </w:rPr>
              <w:t>, 2015</w:t>
            </w:r>
            <w:r w:rsidR="00AB23D5">
              <w:rPr>
                <w:rFonts w:ascii="Arial" w:hAnsi="Arial" w:cs="Arial"/>
              </w:rPr>
              <w:t>).</w:t>
            </w:r>
            <w:r w:rsidR="002F6204">
              <w:rPr>
                <w:rFonts w:ascii="Arial" w:hAnsi="Arial" w:cs="Arial"/>
              </w:rPr>
              <w:t xml:space="preserve"> </w:t>
            </w:r>
            <w:r w:rsidR="00010645">
              <w:rPr>
                <w:rFonts w:ascii="Arial" w:hAnsi="Arial" w:cs="Arial"/>
              </w:rPr>
              <w:t>Leading a departmen</w:t>
            </w:r>
            <w:r w:rsidR="006F2AEB">
              <w:rPr>
                <w:rFonts w:ascii="Arial" w:hAnsi="Arial" w:cs="Arial"/>
              </w:rPr>
              <w:t xml:space="preserve">t in the hotel business makes you responsible for </w:t>
            </w:r>
            <w:r w:rsidR="009F7BC8">
              <w:rPr>
                <w:rFonts w:ascii="Arial" w:hAnsi="Arial" w:cs="Arial"/>
              </w:rPr>
              <w:t xml:space="preserve">making all staff </w:t>
            </w:r>
            <w:r w:rsidR="00FA02D6">
              <w:rPr>
                <w:rFonts w:ascii="Arial" w:hAnsi="Arial" w:cs="Arial"/>
              </w:rPr>
              <w:t xml:space="preserve">100 percent </w:t>
            </w:r>
            <w:r w:rsidR="009F7BC8">
              <w:rPr>
                <w:rFonts w:ascii="Arial" w:hAnsi="Arial" w:cs="Arial"/>
              </w:rPr>
              <w:t xml:space="preserve">aware of cultural diversity so all customers feel welcome and safe, </w:t>
            </w:r>
            <w:r w:rsidR="0063019D">
              <w:rPr>
                <w:rFonts w:ascii="Arial" w:hAnsi="Arial" w:cs="Arial"/>
              </w:rPr>
              <w:t>customer</w:t>
            </w:r>
            <w:r w:rsidR="002A57E5">
              <w:rPr>
                <w:rFonts w:ascii="Arial" w:hAnsi="Arial" w:cs="Arial"/>
              </w:rPr>
              <w:t>s are the sole purpose of the hospitality business so measures and resources should be available to understand everything about everyone</w:t>
            </w:r>
            <w:r w:rsidR="00E404D1">
              <w:rPr>
                <w:rFonts w:ascii="Arial" w:hAnsi="Arial" w:cs="Arial"/>
              </w:rPr>
              <w:t xml:space="preserve"> everywhere</w:t>
            </w:r>
            <w:r w:rsidR="00A529DF">
              <w:rPr>
                <w:rFonts w:ascii="Arial" w:hAnsi="Arial" w:cs="Arial"/>
              </w:rPr>
              <w:t xml:space="preserve"> (</w:t>
            </w:r>
            <w:r w:rsidR="00A529DF" w:rsidRPr="00A529DF">
              <w:rPr>
                <w:rFonts w:ascii="Arial" w:hAnsi="Arial" w:cs="Arial"/>
              </w:rPr>
              <w:t>Christiansen</w:t>
            </w:r>
            <w:r w:rsidR="00A529DF">
              <w:rPr>
                <w:rFonts w:ascii="Arial" w:hAnsi="Arial" w:cs="Arial"/>
              </w:rPr>
              <w:t xml:space="preserve"> et al, 2020)</w:t>
            </w:r>
            <w:r w:rsidR="002A57E5">
              <w:rPr>
                <w:rFonts w:ascii="Arial" w:hAnsi="Arial" w:cs="Arial"/>
              </w:rPr>
              <w:t xml:space="preserve">. </w:t>
            </w:r>
          </w:p>
          <w:p w14:paraId="005348EE" w14:textId="4A5C6FF3" w:rsidR="007955B5" w:rsidRDefault="00A60DCA" w:rsidP="00336D1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</w:t>
            </w:r>
            <w:r w:rsidR="00103F1F">
              <w:rPr>
                <w:rFonts w:ascii="Arial" w:hAnsi="Arial" w:cs="Arial"/>
              </w:rPr>
              <w:t>i</w:t>
            </w:r>
            <w:r>
              <w:rPr>
                <w:rFonts w:ascii="Arial" w:hAnsi="Arial" w:cs="Arial"/>
              </w:rPr>
              <w:t>sunder</w:t>
            </w:r>
            <w:r w:rsidR="00103F1F">
              <w:rPr>
                <w:rFonts w:ascii="Arial" w:hAnsi="Arial" w:cs="Arial"/>
              </w:rPr>
              <w:t xml:space="preserve">standings stem from </w:t>
            </w:r>
            <w:r w:rsidR="002502E6">
              <w:rPr>
                <w:rFonts w:ascii="Arial" w:hAnsi="Arial" w:cs="Arial"/>
              </w:rPr>
              <w:t xml:space="preserve">assumptions </w:t>
            </w:r>
            <w:r w:rsidR="001D7B9A">
              <w:rPr>
                <w:rFonts w:ascii="Arial" w:hAnsi="Arial" w:cs="Arial"/>
              </w:rPr>
              <w:t>and not being culturally aware or diverse</w:t>
            </w:r>
            <w:r w:rsidR="001078B4">
              <w:rPr>
                <w:rFonts w:ascii="Arial" w:hAnsi="Arial" w:cs="Arial"/>
              </w:rPr>
              <w:t xml:space="preserve"> (</w:t>
            </w:r>
            <w:proofErr w:type="spellStart"/>
            <w:r w:rsidR="001078B4" w:rsidRPr="001078B4">
              <w:rPr>
                <w:rFonts w:ascii="Arial" w:hAnsi="Arial" w:cs="Arial"/>
              </w:rPr>
              <w:t>Pituxcoosuvarn</w:t>
            </w:r>
            <w:proofErr w:type="spellEnd"/>
            <w:r w:rsidR="001078B4">
              <w:rPr>
                <w:rFonts w:ascii="Arial" w:hAnsi="Arial" w:cs="Arial"/>
              </w:rPr>
              <w:t>, 2020)</w:t>
            </w:r>
            <w:r w:rsidR="001D7B9A">
              <w:rPr>
                <w:rFonts w:ascii="Arial" w:hAnsi="Arial" w:cs="Arial"/>
              </w:rPr>
              <w:t>,</w:t>
            </w:r>
            <w:r w:rsidR="00082F2F">
              <w:rPr>
                <w:rFonts w:ascii="Arial" w:hAnsi="Arial" w:cs="Arial"/>
              </w:rPr>
              <w:t xml:space="preserve"> in the modern day it is easier to </w:t>
            </w:r>
            <w:r w:rsidR="001234D5">
              <w:rPr>
                <w:rFonts w:ascii="Arial" w:hAnsi="Arial" w:cs="Arial"/>
              </w:rPr>
              <w:t xml:space="preserve">teach yourself the ins and </w:t>
            </w:r>
            <w:r w:rsidR="001234D5">
              <w:rPr>
                <w:rFonts w:ascii="Arial" w:hAnsi="Arial" w:cs="Arial"/>
              </w:rPr>
              <w:lastRenderedPageBreak/>
              <w:t>outs of the diversities</w:t>
            </w:r>
            <w:r w:rsidR="001D7B9A">
              <w:rPr>
                <w:rFonts w:ascii="Arial" w:hAnsi="Arial" w:cs="Arial"/>
              </w:rPr>
              <w:t xml:space="preserve"> </w:t>
            </w:r>
            <w:r w:rsidR="009D7595">
              <w:rPr>
                <w:rFonts w:ascii="Arial" w:hAnsi="Arial" w:cs="Arial"/>
              </w:rPr>
              <w:t xml:space="preserve">due to the advancements of technology </w:t>
            </w:r>
            <w:r w:rsidR="00CA1607">
              <w:rPr>
                <w:rFonts w:ascii="Arial" w:hAnsi="Arial" w:cs="Arial"/>
              </w:rPr>
              <w:t>bringing</w:t>
            </w:r>
            <w:r w:rsidR="009D7595">
              <w:rPr>
                <w:rFonts w:ascii="Arial" w:hAnsi="Arial" w:cs="Arial"/>
              </w:rPr>
              <w:t xml:space="preserve"> the ends of the world closer together.</w:t>
            </w:r>
            <w:r w:rsidR="00EF02BE">
              <w:rPr>
                <w:rFonts w:ascii="Arial" w:hAnsi="Arial" w:cs="Arial"/>
              </w:rPr>
              <w:t xml:space="preserve"> </w:t>
            </w:r>
            <w:r w:rsidR="00A905DD">
              <w:rPr>
                <w:rFonts w:ascii="Arial" w:hAnsi="Arial" w:cs="Arial"/>
              </w:rPr>
              <w:t xml:space="preserve">Immigration has expanded </w:t>
            </w:r>
            <w:r w:rsidR="00C60CA4">
              <w:rPr>
                <w:rFonts w:ascii="Arial" w:hAnsi="Arial" w:cs="Arial"/>
              </w:rPr>
              <w:t xml:space="preserve">cultures all around, no single country is </w:t>
            </w:r>
            <w:r w:rsidR="00E05DF4">
              <w:rPr>
                <w:rFonts w:ascii="Arial" w:hAnsi="Arial" w:cs="Arial"/>
              </w:rPr>
              <w:t>now t</w:t>
            </w:r>
            <w:r w:rsidR="00C60CA4">
              <w:rPr>
                <w:rFonts w:ascii="Arial" w:hAnsi="Arial" w:cs="Arial"/>
              </w:rPr>
              <w:t xml:space="preserve">ied to a specific </w:t>
            </w:r>
            <w:r w:rsidR="00C75C91">
              <w:rPr>
                <w:rFonts w:ascii="Arial" w:hAnsi="Arial" w:cs="Arial"/>
              </w:rPr>
              <w:t>diversity, the 21</w:t>
            </w:r>
            <w:r w:rsidR="00C75C91" w:rsidRPr="00C75C91">
              <w:rPr>
                <w:rFonts w:ascii="Arial" w:hAnsi="Arial" w:cs="Arial"/>
                <w:vertAlign w:val="superscript"/>
              </w:rPr>
              <w:t>st</w:t>
            </w:r>
            <w:r w:rsidR="00C75C91">
              <w:rPr>
                <w:rFonts w:ascii="Arial" w:hAnsi="Arial" w:cs="Arial"/>
              </w:rPr>
              <w:t xml:space="preserve"> century </w:t>
            </w:r>
            <w:r w:rsidR="000B661D">
              <w:rPr>
                <w:rFonts w:ascii="Arial" w:hAnsi="Arial" w:cs="Arial"/>
              </w:rPr>
              <w:t>has introduced several new diversities and ways of life for thousands of people</w:t>
            </w:r>
            <w:r w:rsidR="001937EC">
              <w:rPr>
                <w:rFonts w:ascii="Arial" w:hAnsi="Arial" w:cs="Arial"/>
              </w:rPr>
              <w:t xml:space="preserve">, </w:t>
            </w:r>
            <w:proofErr w:type="spellStart"/>
            <w:r w:rsidR="001937EC" w:rsidRPr="001937EC">
              <w:rPr>
                <w:rFonts w:ascii="Arial" w:hAnsi="Arial" w:cs="Arial"/>
              </w:rPr>
              <w:t>Tuerlan</w:t>
            </w:r>
            <w:proofErr w:type="spellEnd"/>
            <w:r w:rsidR="001937EC">
              <w:rPr>
                <w:rFonts w:ascii="Arial" w:hAnsi="Arial" w:cs="Arial"/>
              </w:rPr>
              <w:t xml:space="preserve"> et al, </w:t>
            </w:r>
            <w:r w:rsidR="0082738D">
              <w:rPr>
                <w:rFonts w:ascii="Arial" w:hAnsi="Arial" w:cs="Arial"/>
              </w:rPr>
              <w:t xml:space="preserve">(2021), </w:t>
            </w:r>
            <w:r w:rsidR="007452D9">
              <w:rPr>
                <w:rFonts w:ascii="Arial" w:hAnsi="Arial" w:cs="Arial"/>
              </w:rPr>
              <w:t>break</w:t>
            </w:r>
            <w:r w:rsidR="00986142">
              <w:rPr>
                <w:rFonts w:ascii="Arial" w:hAnsi="Arial" w:cs="Arial"/>
              </w:rPr>
              <w:t>s</w:t>
            </w:r>
            <w:r w:rsidR="007452D9">
              <w:rPr>
                <w:rFonts w:ascii="Arial" w:hAnsi="Arial" w:cs="Arial"/>
              </w:rPr>
              <w:t xml:space="preserve"> down the importance of hospitality staff keeping </w:t>
            </w:r>
            <w:r w:rsidR="0028733E">
              <w:rPr>
                <w:rFonts w:ascii="Arial" w:hAnsi="Arial" w:cs="Arial"/>
              </w:rPr>
              <w:t>up with advancements</w:t>
            </w:r>
            <w:r w:rsidR="00986142">
              <w:rPr>
                <w:rFonts w:ascii="Arial" w:hAnsi="Arial" w:cs="Arial"/>
              </w:rPr>
              <w:t xml:space="preserve"> for the customer base business</w:t>
            </w:r>
            <w:r w:rsidR="007452D9">
              <w:rPr>
                <w:rFonts w:ascii="Arial" w:hAnsi="Arial" w:cs="Arial"/>
              </w:rPr>
              <w:t>.</w:t>
            </w:r>
            <w:r w:rsidR="009906AD">
              <w:rPr>
                <w:rFonts w:ascii="Arial" w:hAnsi="Arial" w:cs="Arial"/>
              </w:rPr>
              <w:t xml:space="preserve"> </w:t>
            </w:r>
          </w:p>
          <w:p w14:paraId="1CFFF5FF" w14:textId="2A479F9E" w:rsidR="00AF2993" w:rsidRPr="00147717" w:rsidRDefault="009906AD" w:rsidP="00336D1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Critiquing </w:t>
            </w:r>
            <w:r w:rsidR="00862694">
              <w:rPr>
                <w:rFonts w:ascii="Arial" w:hAnsi="Arial" w:cs="Arial"/>
              </w:rPr>
              <w:t xml:space="preserve">and </w:t>
            </w:r>
            <w:r w:rsidR="00744F4A">
              <w:rPr>
                <w:rFonts w:ascii="Arial" w:hAnsi="Arial" w:cs="Arial"/>
              </w:rPr>
              <w:t>labelling</w:t>
            </w:r>
            <w:r w:rsidR="00862694">
              <w:rPr>
                <w:rFonts w:ascii="Arial" w:hAnsi="Arial" w:cs="Arial"/>
              </w:rPr>
              <w:t xml:space="preserve"> individuals upon approaching them </w:t>
            </w:r>
            <w:r w:rsidR="0081797A">
              <w:rPr>
                <w:rFonts w:ascii="Arial" w:hAnsi="Arial" w:cs="Arial"/>
              </w:rPr>
              <w:t xml:space="preserve">has developed into a diverse </w:t>
            </w:r>
            <w:r w:rsidR="00BC21F6">
              <w:rPr>
                <w:rFonts w:ascii="Arial" w:hAnsi="Arial" w:cs="Arial"/>
              </w:rPr>
              <w:t xml:space="preserve">concern with the emergence of </w:t>
            </w:r>
            <w:r w:rsidR="00744F4A">
              <w:rPr>
                <w:rFonts w:ascii="Arial" w:hAnsi="Arial" w:cs="Arial"/>
              </w:rPr>
              <w:t>gender transformation processes, ha</w:t>
            </w:r>
            <w:r w:rsidR="0091332E">
              <w:rPr>
                <w:rFonts w:ascii="Arial" w:hAnsi="Arial" w:cs="Arial"/>
              </w:rPr>
              <w:t>ving free will to change the</w:t>
            </w:r>
            <w:r w:rsidR="00B12198">
              <w:rPr>
                <w:rFonts w:ascii="Arial" w:hAnsi="Arial" w:cs="Arial"/>
              </w:rPr>
              <w:t xml:space="preserve"> </w:t>
            </w:r>
            <w:r w:rsidR="0091332E">
              <w:rPr>
                <w:rFonts w:ascii="Arial" w:hAnsi="Arial" w:cs="Arial"/>
              </w:rPr>
              <w:t>gender</w:t>
            </w:r>
            <w:r w:rsidR="00B12198">
              <w:rPr>
                <w:rFonts w:ascii="Arial" w:hAnsi="Arial" w:cs="Arial"/>
              </w:rPr>
              <w:t xml:space="preserve"> assigned</w:t>
            </w:r>
            <w:r w:rsidR="0091332E">
              <w:rPr>
                <w:rFonts w:ascii="Arial" w:hAnsi="Arial" w:cs="Arial"/>
              </w:rPr>
              <w:t xml:space="preserve"> at birth is a modern development</w:t>
            </w:r>
            <w:r w:rsidR="00B12198">
              <w:rPr>
                <w:rFonts w:ascii="Arial" w:hAnsi="Arial" w:cs="Arial"/>
              </w:rPr>
              <w:t>;</w:t>
            </w:r>
            <w:r w:rsidR="0091332E">
              <w:rPr>
                <w:rFonts w:ascii="Arial" w:hAnsi="Arial" w:cs="Arial"/>
              </w:rPr>
              <w:t xml:space="preserve"> not everyone is </w:t>
            </w:r>
            <w:r w:rsidR="00B12198">
              <w:rPr>
                <w:rFonts w:ascii="Arial" w:hAnsi="Arial" w:cs="Arial"/>
              </w:rPr>
              <w:t>tolerant</w:t>
            </w:r>
            <w:r w:rsidR="0091332E">
              <w:rPr>
                <w:rFonts w:ascii="Arial" w:hAnsi="Arial" w:cs="Arial"/>
              </w:rPr>
              <w:t xml:space="preserve"> of</w:t>
            </w:r>
            <w:r w:rsidR="00F152B2">
              <w:rPr>
                <w:rFonts w:ascii="Arial" w:hAnsi="Arial" w:cs="Arial"/>
              </w:rPr>
              <w:t xml:space="preserve"> it</w:t>
            </w:r>
            <w:r w:rsidR="00B12198">
              <w:rPr>
                <w:rFonts w:ascii="Arial" w:hAnsi="Arial" w:cs="Arial"/>
              </w:rPr>
              <w:t xml:space="preserve">. </w:t>
            </w:r>
            <w:r w:rsidR="00A23F1D" w:rsidRPr="00A23F1D">
              <w:rPr>
                <w:rFonts w:ascii="Arial" w:hAnsi="Arial" w:cs="Arial"/>
              </w:rPr>
              <w:t xml:space="preserve">Ansara and Hegarty </w:t>
            </w:r>
            <w:r w:rsidR="00A23F1D">
              <w:rPr>
                <w:rFonts w:ascii="Arial" w:hAnsi="Arial" w:cs="Arial"/>
              </w:rPr>
              <w:t>(</w:t>
            </w:r>
            <w:r w:rsidR="00A23F1D" w:rsidRPr="00A23F1D">
              <w:rPr>
                <w:rFonts w:ascii="Arial" w:hAnsi="Arial" w:cs="Arial"/>
              </w:rPr>
              <w:t>2014)</w:t>
            </w:r>
            <w:r w:rsidR="00A23F1D">
              <w:rPr>
                <w:rFonts w:ascii="Arial" w:hAnsi="Arial" w:cs="Arial"/>
              </w:rPr>
              <w:t xml:space="preserve">, continue to </w:t>
            </w:r>
            <w:r w:rsidR="009319D8">
              <w:rPr>
                <w:rFonts w:ascii="Arial" w:hAnsi="Arial" w:cs="Arial"/>
              </w:rPr>
              <w:t xml:space="preserve">examine the </w:t>
            </w:r>
            <w:r w:rsidR="00DF4C42">
              <w:rPr>
                <w:rFonts w:ascii="Arial" w:hAnsi="Arial" w:cs="Arial"/>
              </w:rPr>
              <w:t>cultural separation in communities from the lack of acceptance in this new emerging way of life,</w:t>
            </w:r>
            <w:r w:rsidR="006269CB">
              <w:rPr>
                <w:rFonts w:ascii="Arial" w:hAnsi="Arial" w:cs="Arial"/>
              </w:rPr>
              <w:t xml:space="preserve"> thousands of people worldwide encounter transphobic remarks and isolation </w:t>
            </w:r>
            <w:r w:rsidR="00147717">
              <w:rPr>
                <w:rFonts w:ascii="Arial" w:hAnsi="Arial" w:cs="Arial"/>
              </w:rPr>
              <w:t xml:space="preserve">by embracing and following their human rights. </w:t>
            </w:r>
            <w:r w:rsidR="00DF4C42">
              <w:rPr>
                <w:rFonts w:ascii="Arial" w:hAnsi="Arial" w:cs="Arial"/>
              </w:rPr>
              <w:t xml:space="preserve"> </w:t>
            </w:r>
            <w:r w:rsidR="00A23F1D">
              <w:rPr>
                <w:rFonts w:ascii="Arial" w:hAnsi="Arial" w:cs="Arial"/>
              </w:rPr>
              <w:t xml:space="preserve"> </w:t>
            </w:r>
          </w:p>
          <w:p w14:paraId="6E0148ED" w14:textId="732EEDDC" w:rsidR="007955B5" w:rsidRDefault="00B125BB" w:rsidP="00336D1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Personally,</w:t>
            </w:r>
            <w:r w:rsidR="00E95C14">
              <w:rPr>
                <w:rFonts w:ascii="Arial" w:hAnsi="Arial" w:cs="Arial"/>
              </w:rPr>
              <w:t xml:space="preserve"> witnessing a confrontation between an employee and </w:t>
            </w:r>
            <w:r w:rsidR="005003D6">
              <w:rPr>
                <w:rFonts w:ascii="Arial" w:hAnsi="Arial" w:cs="Arial"/>
              </w:rPr>
              <w:t xml:space="preserve">a </w:t>
            </w:r>
            <w:r w:rsidR="00E95C14">
              <w:rPr>
                <w:rFonts w:ascii="Arial" w:hAnsi="Arial" w:cs="Arial"/>
              </w:rPr>
              <w:t xml:space="preserve">customer you understand how a simple </w:t>
            </w:r>
            <w:r w:rsidR="005003D6">
              <w:rPr>
                <w:rFonts w:ascii="Arial" w:hAnsi="Arial" w:cs="Arial"/>
              </w:rPr>
              <w:t xml:space="preserve">misunderstanding can </w:t>
            </w:r>
            <w:r w:rsidR="006E5E88">
              <w:rPr>
                <w:rFonts w:ascii="Arial" w:hAnsi="Arial" w:cs="Arial"/>
              </w:rPr>
              <w:t>distraught a person and further</w:t>
            </w:r>
            <w:r w:rsidR="00F226A4">
              <w:rPr>
                <w:rFonts w:ascii="Arial" w:hAnsi="Arial" w:cs="Arial"/>
              </w:rPr>
              <w:t xml:space="preserve"> damage</w:t>
            </w:r>
            <w:r w:rsidR="006E5E88">
              <w:rPr>
                <w:rFonts w:ascii="Arial" w:hAnsi="Arial" w:cs="Arial"/>
              </w:rPr>
              <w:t xml:space="preserve"> </w:t>
            </w:r>
            <w:r w:rsidR="00F226A4">
              <w:rPr>
                <w:rFonts w:ascii="Arial" w:hAnsi="Arial" w:cs="Arial"/>
              </w:rPr>
              <w:t>the</w:t>
            </w:r>
            <w:r w:rsidR="006E5E88">
              <w:rPr>
                <w:rFonts w:ascii="Arial" w:hAnsi="Arial" w:cs="Arial"/>
              </w:rPr>
              <w:t xml:space="preserve"> </w:t>
            </w:r>
            <w:r w:rsidR="00F226A4">
              <w:rPr>
                <w:rFonts w:ascii="Arial" w:hAnsi="Arial" w:cs="Arial"/>
              </w:rPr>
              <w:t>business's reputation</w:t>
            </w:r>
            <w:r w:rsidR="006E5E88">
              <w:rPr>
                <w:rFonts w:ascii="Arial" w:hAnsi="Arial" w:cs="Arial"/>
              </w:rPr>
              <w:t xml:space="preserve"> if the next </w:t>
            </w:r>
            <w:r w:rsidR="00F226A4">
              <w:rPr>
                <w:rFonts w:ascii="Arial" w:hAnsi="Arial" w:cs="Arial"/>
              </w:rPr>
              <w:t>actions</w:t>
            </w:r>
            <w:r w:rsidR="006E5E88">
              <w:rPr>
                <w:rFonts w:ascii="Arial" w:hAnsi="Arial" w:cs="Arial"/>
              </w:rPr>
              <w:t xml:space="preserve"> are not carried out pro</w:t>
            </w:r>
            <w:r w:rsidR="00356917">
              <w:rPr>
                <w:rFonts w:ascii="Arial" w:hAnsi="Arial" w:cs="Arial"/>
              </w:rPr>
              <w:t>fessionally and with a sensitive nature</w:t>
            </w:r>
            <w:r w:rsidR="00F226A4">
              <w:rPr>
                <w:rFonts w:ascii="Arial" w:hAnsi="Arial" w:cs="Arial"/>
              </w:rPr>
              <w:t xml:space="preserve">. </w:t>
            </w:r>
            <w:r w:rsidR="004B3DAB">
              <w:rPr>
                <w:rFonts w:ascii="Arial" w:hAnsi="Arial" w:cs="Arial"/>
              </w:rPr>
              <w:t>Freedom</w:t>
            </w:r>
            <w:r w:rsidR="0029514D">
              <w:rPr>
                <w:rFonts w:ascii="Arial" w:hAnsi="Arial" w:cs="Arial"/>
              </w:rPr>
              <w:t xml:space="preserve"> is the highest quality </w:t>
            </w:r>
            <w:r>
              <w:rPr>
                <w:rFonts w:ascii="Arial" w:hAnsi="Arial" w:cs="Arial"/>
              </w:rPr>
              <w:t xml:space="preserve">every human is automatically guaranteed at birth, </w:t>
            </w:r>
            <w:r w:rsidR="00B72109">
              <w:rPr>
                <w:rFonts w:ascii="Arial" w:hAnsi="Arial" w:cs="Arial"/>
              </w:rPr>
              <w:t xml:space="preserve">today that means choosing or changing your gender if that feels comfortable and right for you, </w:t>
            </w:r>
            <w:r w:rsidR="00E105DB">
              <w:rPr>
                <w:rFonts w:ascii="Arial" w:hAnsi="Arial" w:cs="Arial"/>
              </w:rPr>
              <w:t>this is a lengthy and expensive process</w:t>
            </w:r>
            <w:r w:rsidR="00990334">
              <w:rPr>
                <w:rFonts w:ascii="Arial" w:hAnsi="Arial" w:cs="Arial"/>
              </w:rPr>
              <w:t xml:space="preserve"> </w:t>
            </w:r>
            <w:r w:rsidR="00990334" w:rsidRPr="00990334">
              <w:rPr>
                <w:rFonts w:ascii="Arial" w:hAnsi="Arial" w:cs="Arial"/>
              </w:rPr>
              <w:t>(American Association of University Professors, 2022)</w:t>
            </w:r>
            <w:r w:rsidR="00990334">
              <w:rPr>
                <w:rFonts w:ascii="Arial" w:hAnsi="Arial" w:cs="Arial"/>
              </w:rPr>
              <w:t xml:space="preserve">. </w:t>
            </w:r>
            <w:r w:rsidR="00DE76F6">
              <w:rPr>
                <w:rFonts w:ascii="Arial" w:hAnsi="Arial" w:cs="Arial"/>
              </w:rPr>
              <w:t xml:space="preserve">A customer entered the </w:t>
            </w:r>
            <w:r w:rsidR="00AF2993">
              <w:rPr>
                <w:rFonts w:ascii="Arial" w:hAnsi="Arial" w:cs="Arial"/>
              </w:rPr>
              <w:t>establishment's</w:t>
            </w:r>
            <w:r w:rsidR="00DE76F6">
              <w:rPr>
                <w:rFonts w:ascii="Arial" w:hAnsi="Arial" w:cs="Arial"/>
              </w:rPr>
              <w:t xml:space="preserve"> bar for a few drinks </w:t>
            </w:r>
            <w:r w:rsidR="004545AB">
              <w:rPr>
                <w:rFonts w:ascii="Arial" w:hAnsi="Arial" w:cs="Arial"/>
              </w:rPr>
              <w:t xml:space="preserve">with companions, in the appearance </w:t>
            </w:r>
            <w:r w:rsidR="002A0075">
              <w:rPr>
                <w:rFonts w:ascii="Arial" w:hAnsi="Arial" w:cs="Arial"/>
              </w:rPr>
              <w:t xml:space="preserve">of their birth identity, </w:t>
            </w:r>
            <w:r w:rsidR="00D13B17">
              <w:rPr>
                <w:rFonts w:ascii="Arial" w:hAnsi="Arial" w:cs="Arial"/>
              </w:rPr>
              <w:t xml:space="preserve">an assumption was made in this encounter </w:t>
            </w:r>
            <w:r w:rsidR="00644866">
              <w:rPr>
                <w:rFonts w:ascii="Arial" w:hAnsi="Arial" w:cs="Arial"/>
              </w:rPr>
              <w:t xml:space="preserve">with the bartender </w:t>
            </w:r>
            <w:r w:rsidR="00D13B17">
              <w:rPr>
                <w:rFonts w:ascii="Arial" w:hAnsi="Arial" w:cs="Arial"/>
              </w:rPr>
              <w:t xml:space="preserve">of the </w:t>
            </w:r>
            <w:r w:rsidR="00644866">
              <w:rPr>
                <w:rFonts w:ascii="Arial" w:hAnsi="Arial" w:cs="Arial"/>
              </w:rPr>
              <w:t>customer's</w:t>
            </w:r>
            <w:r w:rsidR="00D13B17">
              <w:rPr>
                <w:rFonts w:ascii="Arial" w:hAnsi="Arial" w:cs="Arial"/>
              </w:rPr>
              <w:t xml:space="preserve"> gender</w:t>
            </w:r>
            <w:r w:rsidR="00E8188A">
              <w:rPr>
                <w:rFonts w:ascii="Arial" w:hAnsi="Arial" w:cs="Arial"/>
              </w:rPr>
              <w:t xml:space="preserve">. The </w:t>
            </w:r>
            <w:r w:rsidR="001F3E26">
              <w:rPr>
                <w:rFonts w:ascii="Arial" w:hAnsi="Arial" w:cs="Arial"/>
              </w:rPr>
              <w:t>situation</w:t>
            </w:r>
            <w:r w:rsidR="00E8188A">
              <w:rPr>
                <w:rFonts w:ascii="Arial" w:hAnsi="Arial" w:cs="Arial"/>
              </w:rPr>
              <w:t xml:space="preserve"> was not instantly </w:t>
            </w:r>
            <w:r w:rsidR="00B967A2">
              <w:rPr>
                <w:rFonts w:ascii="Arial" w:hAnsi="Arial" w:cs="Arial"/>
              </w:rPr>
              <w:t xml:space="preserve">fixed when the customer </w:t>
            </w:r>
            <w:r w:rsidR="001F3E26">
              <w:rPr>
                <w:rFonts w:ascii="Arial" w:hAnsi="Arial" w:cs="Arial"/>
              </w:rPr>
              <w:t>became</w:t>
            </w:r>
            <w:r w:rsidR="00B967A2">
              <w:rPr>
                <w:rFonts w:ascii="Arial" w:hAnsi="Arial" w:cs="Arial"/>
              </w:rPr>
              <w:t xml:space="preserve"> visibly </w:t>
            </w:r>
            <w:r w:rsidR="001F3E26">
              <w:rPr>
                <w:rFonts w:ascii="Arial" w:hAnsi="Arial" w:cs="Arial"/>
              </w:rPr>
              <w:t>upset</w:t>
            </w:r>
            <w:r w:rsidR="00B967A2">
              <w:rPr>
                <w:rFonts w:ascii="Arial" w:hAnsi="Arial" w:cs="Arial"/>
              </w:rPr>
              <w:t xml:space="preserve">, the </w:t>
            </w:r>
            <w:r w:rsidR="001F3E26">
              <w:rPr>
                <w:rFonts w:ascii="Arial" w:hAnsi="Arial" w:cs="Arial"/>
              </w:rPr>
              <w:t>bartender</w:t>
            </w:r>
            <w:r w:rsidR="00B967A2">
              <w:rPr>
                <w:rFonts w:ascii="Arial" w:hAnsi="Arial" w:cs="Arial"/>
              </w:rPr>
              <w:t xml:space="preserve"> ignored the situation and carried on, this generated further </w:t>
            </w:r>
            <w:r w:rsidR="001F3E26">
              <w:rPr>
                <w:rFonts w:ascii="Arial" w:hAnsi="Arial" w:cs="Arial"/>
              </w:rPr>
              <w:t>repercussions</w:t>
            </w:r>
            <w:r w:rsidR="00B967A2">
              <w:rPr>
                <w:rFonts w:ascii="Arial" w:hAnsi="Arial" w:cs="Arial"/>
              </w:rPr>
              <w:t xml:space="preserve"> for the staff member, </w:t>
            </w:r>
            <w:r w:rsidR="00561A96">
              <w:rPr>
                <w:rFonts w:ascii="Arial" w:hAnsi="Arial" w:cs="Arial"/>
              </w:rPr>
              <w:t xml:space="preserve">the </w:t>
            </w:r>
            <w:r w:rsidR="001F3E26">
              <w:rPr>
                <w:rFonts w:ascii="Arial" w:hAnsi="Arial" w:cs="Arial"/>
              </w:rPr>
              <w:t>hotel's</w:t>
            </w:r>
            <w:r w:rsidR="00B967A2">
              <w:rPr>
                <w:rFonts w:ascii="Arial" w:hAnsi="Arial" w:cs="Arial"/>
              </w:rPr>
              <w:t xml:space="preserve"> </w:t>
            </w:r>
            <w:r w:rsidR="00D14307">
              <w:rPr>
                <w:rFonts w:ascii="Arial" w:hAnsi="Arial" w:cs="Arial"/>
              </w:rPr>
              <w:t>reputation,</w:t>
            </w:r>
            <w:r w:rsidR="00561A96">
              <w:rPr>
                <w:rFonts w:ascii="Arial" w:hAnsi="Arial" w:cs="Arial"/>
              </w:rPr>
              <w:t xml:space="preserve"> and </w:t>
            </w:r>
            <w:r w:rsidR="003070A2">
              <w:rPr>
                <w:rFonts w:ascii="Arial" w:hAnsi="Arial" w:cs="Arial"/>
              </w:rPr>
              <w:t xml:space="preserve">the </w:t>
            </w:r>
            <w:r w:rsidR="009B12E8">
              <w:rPr>
                <w:rFonts w:ascii="Arial" w:hAnsi="Arial" w:cs="Arial"/>
              </w:rPr>
              <w:t>customer's</w:t>
            </w:r>
            <w:r w:rsidR="00561A96">
              <w:rPr>
                <w:rFonts w:ascii="Arial" w:hAnsi="Arial" w:cs="Arial"/>
              </w:rPr>
              <w:t xml:space="preserve"> mental health. </w:t>
            </w:r>
          </w:p>
          <w:p w14:paraId="49CFDEEE" w14:textId="750924C2" w:rsidR="00136D1F" w:rsidRDefault="00407BEB" w:rsidP="00336D1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Educating and </w:t>
            </w:r>
            <w:r w:rsidR="001D7EF3">
              <w:rPr>
                <w:rFonts w:ascii="Arial" w:hAnsi="Arial" w:cs="Arial"/>
              </w:rPr>
              <w:t>mentoring people around you about the</w:t>
            </w:r>
            <w:r w:rsidR="001D354B">
              <w:rPr>
                <w:rFonts w:ascii="Arial" w:hAnsi="Arial" w:cs="Arial"/>
              </w:rPr>
              <w:t xml:space="preserve"> newfound </w:t>
            </w:r>
            <w:r w:rsidR="00F43BB5">
              <w:rPr>
                <w:rFonts w:ascii="Arial" w:hAnsi="Arial" w:cs="Arial"/>
              </w:rPr>
              <w:t>rising</w:t>
            </w:r>
            <w:r w:rsidR="001D354B">
              <w:rPr>
                <w:rFonts w:ascii="Arial" w:hAnsi="Arial" w:cs="Arial"/>
              </w:rPr>
              <w:t xml:space="preserve"> ways of living </w:t>
            </w:r>
            <w:r w:rsidR="00F43BB5">
              <w:rPr>
                <w:rFonts w:ascii="Arial" w:hAnsi="Arial" w:cs="Arial"/>
              </w:rPr>
              <w:t>will in turn generate a familiar understanding for</w:t>
            </w:r>
            <w:r w:rsidR="00897DCD">
              <w:rPr>
                <w:rFonts w:ascii="Arial" w:hAnsi="Arial" w:cs="Arial"/>
              </w:rPr>
              <w:t xml:space="preserve"> everyone</w:t>
            </w:r>
            <w:r w:rsidR="008969B4">
              <w:rPr>
                <w:rFonts w:ascii="Arial" w:hAnsi="Arial" w:cs="Arial"/>
              </w:rPr>
              <w:t>. T</w:t>
            </w:r>
            <w:r w:rsidR="00897DCD">
              <w:rPr>
                <w:rFonts w:ascii="Arial" w:hAnsi="Arial" w:cs="Arial"/>
              </w:rPr>
              <w:t xml:space="preserve">herefore, when </w:t>
            </w:r>
            <w:r w:rsidR="00F43BB5">
              <w:rPr>
                <w:rFonts w:ascii="Arial" w:hAnsi="Arial" w:cs="Arial"/>
              </w:rPr>
              <w:t>encounte</w:t>
            </w:r>
            <w:r w:rsidR="00897DCD">
              <w:rPr>
                <w:rFonts w:ascii="Arial" w:hAnsi="Arial" w:cs="Arial"/>
              </w:rPr>
              <w:t>ring</w:t>
            </w:r>
            <w:r w:rsidR="00F43BB5">
              <w:rPr>
                <w:rFonts w:ascii="Arial" w:hAnsi="Arial" w:cs="Arial"/>
              </w:rPr>
              <w:t xml:space="preserve"> a </w:t>
            </w:r>
            <w:r w:rsidR="00897DCD">
              <w:rPr>
                <w:rFonts w:ascii="Arial" w:hAnsi="Arial" w:cs="Arial"/>
              </w:rPr>
              <w:t xml:space="preserve">similar </w:t>
            </w:r>
            <w:r w:rsidR="00D30A64">
              <w:rPr>
                <w:rFonts w:ascii="Arial" w:hAnsi="Arial" w:cs="Arial"/>
              </w:rPr>
              <w:t>situation,</w:t>
            </w:r>
            <w:r w:rsidR="00897DCD">
              <w:rPr>
                <w:rFonts w:ascii="Arial" w:hAnsi="Arial" w:cs="Arial"/>
              </w:rPr>
              <w:t xml:space="preserve"> no assumptions are made and </w:t>
            </w:r>
            <w:r w:rsidR="008969B4">
              <w:rPr>
                <w:rFonts w:ascii="Arial" w:hAnsi="Arial" w:cs="Arial"/>
              </w:rPr>
              <w:t>humane steps are taken to not isolate any individuals</w:t>
            </w:r>
            <w:r w:rsidR="00D30A64">
              <w:rPr>
                <w:rFonts w:ascii="Arial" w:hAnsi="Arial" w:cs="Arial"/>
              </w:rPr>
              <w:t xml:space="preserve">, in a good or bad way; they are human too. </w:t>
            </w:r>
          </w:p>
          <w:p w14:paraId="780E7070" w14:textId="04D0FC4B" w:rsidR="00D30A64" w:rsidRPr="00407BEB" w:rsidRDefault="00336D1F" w:rsidP="00336D1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Word Count: 542</w:t>
            </w:r>
          </w:p>
          <w:p w14:paraId="036CC918" w14:textId="5924D430" w:rsidR="00085A4E" w:rsidRPr="00336D1F" w:rsidRDefault="003164B2" w:rsidP="00336D1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336D1F">
              <w:rPr>
                <w:rFonts w:ascii="Arial" w:hAnsi="Arial" w:cs="Arial"/>
              </w:rPr>
              <w:lastRenderedPageBreak/>
              <w:t>Reference</w:t>
            </w:r>
            <w:r w:rsidR="00190C6C" w:rsidRPr="00336D1F">
              <w:rPr>
                <w:rFonts w:ascii="Arial" w:hAnsi="Arial" w:cs="Arial"/>
              </w:rPr>
              <w:t xml:space="preserve"> List</w:t>
            </w:r>
            <w:r w:rsidRPr="00336D1F">
              <w:rPr>
                <w:rFonts w:ascii="Arial" w:hAnsi="Arial" w:cs="Arial"/>
              </w:rPr>
              <w:t>:</w:t>
            </w:r>
          </w:p>
          <w:p w14:paraId="0999EA81" w14:textId="3B89F393" w:rsidR="00365FAD" w:rsidRPr="00336D1F" w:rsidRDefault="00365FAD" w:rsidP="00336D1F">
            <w:pPr>
              <w:spacing w:line="360" w:lineRule="auto"/>
              <w:rPr>
                <w:rFonts w:ascii="Arial" w:hAnsi="Arial" w:cs="Arial"/>
              </w:rPr>
            </w:pPr>
            <w:r w:rsidRPr="00336D1F">
              <w:rPr>
                <w:rFonts w:ascii="Arial" w:hAnsi="Arial" w:cs="Arial"/>
              </w:rPr>
              <w:t>American Association of University Professors</w:t>
            </w:r>
            <w:r w:rsidR="00990334" w:rsidRPr="00336D1F">
              <w:rPr>
                <w:rFonts w:ascii="Arial" w:hAnsi="Arial" w:cs="Arial"/>
              </w:rPr>
              <w:t xml:space="preserve"> </w:t>
            </w:r>
            <w:r w:rsidRPr="00336D1F">
              <w:rPr>
                <w:rFonts w:ascii="Arial" w:hAnsi="Arial" w:cs="Arial"/>
              </w:rPr>
              <w:t>(2022) ‘ON ACADEMIC FREEDOM AND TRANSPHOBIA’, 108(1), p. 6. Available at: https://www.proquest.com/docview/2738608610?accountid=130472&amp;parentSessionId=1jFtVxXa8RKi%2FY041VG%2FI%2BLFZNBCsh6qDqJV1KC20%2B4%3D&amp;pq-origsite=primo&amp;sourcetype=Trade%20Journals (Accessed: 6 February 2024).</w:t>
            </w:r>
          </w:p>
          <w:p w14:paraId="27657329" w14:textId="3ECDF8EB" w:rsidR="00D14307" w:rsidRPr="00336D1F" w:rsidRDefault="00D14307" w:rsidP="00336D1F">
            <w:pPr>
              <w:spacing w:line="360" w:lineRule="auto"/>
              <w:rPr>
                <w:rFonts w:ascii="Arial" w:hAnsi="Arial" w:cs="Arial"/>
              </w:rPr>
            </w:pPr>
            <w:r w:rsidRPr="00336D1F">
              <w:rPr>
                <w:rFonts w:ascii="Arial" w:hAnsi="Arial" w:cs="Arial"/>
              </w:rPr>
              <w:t xml:space="preserve">Ansara, Y.G. and Hegarty, P. (2014) ‘Methodologies of misgendering: Recommendations for reducing </w:t>
            </w:r>
            <w:proofErr w:type="spellStart"/>
            <w:r w:rsidRPr="00336D1F">
              <w:rPr>
                <w:rFonts w:ascii="Arial" w:hAnsi="Arial" w:cs="Arial"/>
              </w:rPr>
              <w:t>cisgenderism</w:t>
            </w:r>
            <w:proofErr w:type="spellEnd"/>
            <w:r w:rsidRPr="00336D1F">
              <w:rPr>
                <w:rFonts w:ascii="Arial" w:hAnsi="Arial" w:cs="Arial"/>
              </w:rPr>
              <w:t xml:space="preserve"> in psychological research’, Feminism &amp; Psychology, 24(2). Available at: https://doi.org/10.1177/0959353514526217.</w:t>
            </w:r>
          </w:p>
          <w:p w14:paraId="3D8752D1" w14:textId="2CB07C36" w:rsidR="00DA485D" w:rsidRPr="00336D1F" w:rsidRDefault="00EF5D2A" w:rsidP="00336D1F">
            <w:pPr>
              <w:spacing w:line="360" w:lineRule="auto"/>
              <w:rPr>
                <w:rFonts w:ascii="Arial" w:hAnsi="Arial" w:cs="Arial"/>
              </w:rPr>
            </w:pPr>
            <w:r w:rsidRPr="00336D1F">
              <w:rPr>
                <w:rFonts w:ascii="Arial" w:hAnsi="Arial" w:cs="Arial"/>
              </w:rPr>
              <w:t>Cakir, I. (2006) ‘Developing Cultural Awareness In Foreign Language Teaching’, Turkish Online Journal of Distance Education, 7(3). Available at: https://dergipark.org.tr/en/pub/tojde/issue/16925/176666 (Accessed: 22 January 2024).</w:t>
            </w:r>
          </w:p>
          <w:p w14:paraId="45A7E50F" w14:textId="2962B044" w:rsidR="00CA6A2E" w:rsidRPr="00336D1F" w:rsidRDefault="00CA6A2E" w:rsidP="00336D1F">
            <w:pPr>
              <w:spacing w:line="360" w:lineRule="auto"/>
              <w:rPr>
                <w:rFonts w:ascii="Arial" w:hAnsi="Arial" w:cs="Arial"/>
              </w:rPr>
            </w:pPr>
            <w:r w:rsidRPr="00336D1F">
              <w:rPr>
                <w:rFonts w:ascii="Arial" w:hAnsi="Arial" w:cs="Arial"/>
              </w:rPr>
              <w:t xml:space="preserve">Christiansen, B., Branch, J.D. and </w:t>
            </w:r>
            <w:proofErr w:type="spellStart"/>
            <w:r w:rsidRPr="00336D1F">
              <w:rPr>
                <w:rFonts w:ascii="Arial" w:hAnsi="Arial" w:cs="Arial"/>
              </w:rPr>
              <w:t>Karmowska</w:t>
            </w:r>
            <w:proofErr w:type="spellEnd"/>
            <w:r w:rsidRPr="00336D1F">
              <w:rPr>
                <w:rFonts w:ascii="Arial" w:hAnsi="Arial" w:cs="Arial"/>
              </w:rPr>
              <w:t xml:space="preserve">, J. (2020) Cultural Factors and Performance in 21st Century Businesses. IGI Global, p. 23. Available at: </w:t>
            </w:r>
            <w:hyperlink r:id="rId8" w:anchor="v=onepage&amp;q=cultural&amp;f=false" w:history="1">
              <w:r w:rsidRPr="00336D1F">
                <w:rPr>
                  <w:rStyle w:val="Hyperlink"/>
                  <w:rFonts w:ascii="Arial" w:hAnsi="Arial" w:cs="Arial"/>
                </w:rPr>
                <w:t>https://books.google.co.uk/books?hl=en&amp;lr=&amp;id=28XhDwAAQBAJ&amp;oi=fnd&amp;pg=PP1&amp;dq=Cultural+Factors+and+Performance+in+21st+Century+Businesses&amp;ots=bez9TKdJ9R&amp;sig=53xMxf2KzCE_XIMBCsYfKWkRGDY#v=onepage&amp;q=cultural&amp;f=false</w:t>
              </w:r>
            </w:hyperlink>
            <w:r w:rsidRPr="00336D1F">
              <w:rPr>
                <w:rFonts w:ascii="Arial" w:hAnsi="Arial" w:cs="Arial"/>
              </w:rPr>
              <w:t xml:space="preserve"> (Accessed: 29 January 2024).</w:t>
            </w:r>
          </w:p>
          <w:p w14:paraId="7D9043E4" w14:textId="65CA3776" w:rsidR="002D7B01" w:rsidRPr="00336D1F" w:rsidRDefault="002D7B01" w:rsidP="00336D1F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 w:rsidRPr="00336D1F">
              <w:rPr>
                <w:rFonts w:ascii="Arial" w:hAnsi="Arial" w:cs="Arial"/>
              </w:rPr>
              <w:t>Grobelna</w:t>
            </w:r>
            <w:proofErr w:type="spellEnd"/>
            <w:r w:rsidRPr="00336D1F">
              <w:rPr>
                <w:rFonts w:ascii="Arial" w:hAnsi="Arial" w:cs="Arial"/>
              </w:rPr>
              <w:t>, A. (2015) ‘Intercultural Challenges Facing the Hospitality Industry’, Journal of Intercultural Management, (3), pp. 110–117. Available at: https://www.ceeol.com/search/article-detail?id=798971 (Accessed: 24 January 2024).</w:t>
            </w:r>
          </w:p>
          <w:p w14:paraId="2DC07122" w14:textId="084199C0" w:rsidR="003E3C83" w:rsidRPr="00336D1F" w:rsidRDefault="003E3C83" w:rsidP="00336D1F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 w:rsidRPr="00336D1F">
              <w:rPr>
                <w:rFonts w:ascii="Arial" w:hAnsi="Arial" w:cs="Arial"/>
              </w:rPr>
              <w:t>Pituxcoosuvarn</w:t>
            </w:r>
            <w:proofErr w:type="spellEnd"/>
            <w:r w:rsidRPr="00336D1F">
              <w:rPr>
                <w:rFonts w:ascii="Arial" w:hAnsi="Arial" w:cs="Arial"/>
              </w:rPr>
              <w:t xml:space="preserve">, M. </w:t>
            </w:r>
            <w:r w:rsidR="00D75035" w:rsidRPr="00336D1F">
              <w:rPr>
                <w:rFonts w:ascii="Arial" w:hAnsi="Arial" w:cs="Arial"/>
              </w:rPr>
              <w:t xml:space="preserve">Murakami, Y. Lin, D. </w:t>
            </w:r>
            <w:r w:rsidR="00522ED4" w:rsidRPr="00336D1F">
              <w:rPr>
                <w:rFonts w:ascii="Arial" w:hAnsi="Arial" w:cs="Arial"/>
              </w:rPr>
              <w:t xml:space="preserve">Ishida, T. </w:t>
            </w:r>
            <w:r w:rsidRPr="00336D1F">
              <w:rPr>
                <w:rFonts w:ascii="Arial" w:hAnsi="Arial" w:cs="Arial"/>
              </w:rPr>
              <w:t>(2020) ‘Effect of Cultural Misunderstanding Warning in MT-Mediated Communication’, in Collaboration Technologies and Social Computing . International Conference on Collaboration Technologies and Social Computing, pp. 112–117. Available at: https://link.springer.com/chapter/10.1007/978-3-030-58157-2_8 (Accessed: 29 January 2024).</w:t>
            </w:r>
          </w:p>
          <w:p w14:paraId="16531F4C" w14:textId="77777777" w:rsidR="002F79C8" w:rsidRDefault="002F79C8" w:rsidP="00336D1F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 w:rsidRPr="00336D1F">
              <w:rPr>
                <w:rFonts w:ascii="Arial" w:hAnsi="Arial" w:cs="Arial"/>
              </w:rPr>
              <w:t>Quappe</w:t>
            </w:r>
            <w:proofErr w:type="spellEnd"/>
            <w:r w:rsidRPr="00336D1F">
              <w:rPr>
                <w:rFonts w:ascii="Arial" w:hAnsi="Arial" w:cs="Arial"/>
              </w:rPr>
              <w:t xml:space="preserve"> , S. and Cantatore, G. (2005) ‘What is Cultural Awareness, anyway? How </w:t>
            </w:r>
            <w:r w:rsidRPr="002F79C8">
              <w:rPr>
                <w:rFonts w:ascii="Arial" w:hAnsi="Arial" w:cs="Arial"/>
              </w:rPr>
              <w:lastRenderedPageBreak/>
              <w:t>do I build it?’, Where Growing Minds Go Global… , p. 1. Available at: http://www.insynctraining.eu/artikelen/what_is_cultural_awareness.pdf (Accessed: 24 January 2024).</w:t>
            </w:r>
          </w:p>
          <w:p w14:paraId="44A016D5" w14:textId="60C36918" w:rsidR="007103FF" w:rsidRPr="002D403C" w:rsidRDefault="007103FF" w:rsidP="00336D1F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 w:rsidRPr="007103FF">
              <w:rPr>
                <w:rFonts w:ascii="Arial" w:hAnsi="Arial" w:cs="Arial"/>
              </w:rPr>
              <w:t>Tuerlan</w:t>
            </w:r>
            <w:proofErr w:type="spellEnd"/>
            <w:r w:rsidRPr="007103FF">
              <w:rPr>
                <w:rFonts w:ascii="Arial" w:hAnsi="Arial" w:cs="Arial"/>
              </w:rPr>
              <w:t>, T., Li, S. and Noel, S. (2021) ‘ Customer emotion research in hospitality and tourism: conceptualization, measurements, antecedents and consequences’, International journal of contemporary hospitality management, 33(8). Available at: https://www.proquest.com/docview/2724693146?accountid=130472&amp;parentSessionId=MaYCBaOlo9WlFvFhnPAdtZZyKTE6V62kQYYbjnE8U2A%3D&amp;pq-origsite=primo&amp;sourcetype=Scholarly%20Journals (Accessed: 6 February 2024).</w:t>
            </w:r>
          </w:p>
        </w:tc>
      </w:tr>
      <w:tr w:rsidR="006C0FE2" w:rsidRPr="00330917" w14:paraId="0881B5FB" w14:textId="77777777" w:rsidTr="0064455E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DEDED" w:themeFill="accent3" w:themeFillTint="33"/>
          </w:tcPr>
          <w:p w14:paraId="3F24DD6F" w14:textId="642FBF12" w:rsidR="006C0FE2" w:rsidRDefault="008E064D" w:rsidP="006C0FE2">
            <w:pPr>
              <w:rPr>
                <w:b/>
                <w:bCs/>
                <w:sz w:val="28"/>
                <w:szCs w:val="24"/>
              </w:rPr>
            </w:pPr>
            <w:r>
              <w:rPr>
                <w:b/>
                <w:bCs/>
                <w:sz w:val="28"/>
                <w:szCs w:val="24"/>
              </w:rPr>
              <w:lastRenderedPageBreak/>
              <w:t xml:space="preserve"> </w:t>
            </w:r>
          </w:p>
          <w:p w14:paraId="3CBE65E1" w14:textId="5CFEE328" w:rsidR="006C0FE2" w:rsidRPr="00294A5C" w:rsidRDefault="006C0FE2" w:rsidP="00294A5C">
            <w:pPr>
              <w:jc w:val="center"/>
              <w:rPr>
                <w:rFonts w:ascii="Arial" w:hAnsi="Arial" w:cs="Arial"/>
                <w:b/>
                <w:bCs/>
              </w:rPr>
            </w:pPr>
            <w:r w:rsidRPr="00294A5C">
              <w:rPr>
                <w:rFonts w:ascii="Arial" w:hAnsi="Arial" w:cs="Arial"/>
                <w:b/>
                <w:bCs/>
              </w:rPr>
              <w:t xml:space="preserve">Component </w:t>
            </w:r>
            <w:r w:rsidR="0059363C" w:rsidRPr="00294A5C">
              <w:rPr>
                <w:rFonts w:ascii="Arial" w:hAnsi="Arial" w:cs="Arial"/>
                <w:b/>
                <w:bCs/>
              </w:rPr>
              <w:t>2</w:t>
            </w:r>
            <w:r w:rsidRPr="00294A5C">
              <w:rPr>
                <w:rFonts w:ascii="Arial" w:hAnsi="Arial" w:cs="Arial"/>
                <w:b/>
                <w:bCs/>
              </w:rPr>
              <w:t xml:space="preserve">: </w:t>
            </w:r>
            <w:r w:rsidR="00723301" w:rsidRPr="00294A5C">
              <w:rPr>
                <w:rFonts w:ascii="Arial" w:hAnsi="Arial" w:cs="Arial"/>
                <w:b/>
                <w:bCs/>
                <w:i/>
                <w:iCs/>
              </w:rPr>
              <w:t>Training Plan</w:t>
            </w:r>
            <w:r w:rsidR="005C77A4" w:rsidRPr="00294A5C">
              <w:rPr>
                <w:rFonts w:ascii="Arial" w:hAnsi="Arial" w:cs="Arial"/>
                <w:b/>
                <w:bCs/>
              </w:rPr>
              <w:t xml:space="preserve"> (500 words +/- 10%)</w:t>
            </w:r>
          </w:p>
          <w:p w14:paraId="6F572CC5" w14:textId="77777777" w:rsidR="006C0FE2" w:rsidRPr="00294A5C" w:rsidRDefault="006C0FE2" w:rsidP="00294A5C">
            <w:pPr>
              <w:spacing w:after="0" w:line="240" w:lineRule="auto"/>
              <w:jc w:val="center"/>
              <w:rPr>
                <w:rFonts w:ascii="Arial" w:eastAsia="Carlito" w:hAnsi="Arial" w:cs="Arial"/>
                <w:b/>
                <w:color w:val="auto"/>
                <w:szCs w:val="24"/>
                <w:lang w:val="en-US"/>
              </w:rPr>
            </w:pPr>
          </w:p>
          <w:p w14:paraId="7E5D7F11" w14:textId="7B102B15" w:rsidR="006C0FE2" w:rsidRPr="00294A5C" w:rsidRDefault="0064455E" w:rsidP="00294A5C">
            <w:pPr>
              <w:spacing w:after="0" w:line="240" w:lineRule="auto"/>
              <w:jc w:val="center"/>
              <w:rPr>
                <w:rFonts w:ascii="Arial" w:eastAsia="Times New Roman" w:hAnsi="Arial" w:cs="Arial"/>
                <w:bCs/>
                <w:color w:val="auto"/>
                <w:sz w:val="18"/>
                <w:szCs w:val="18"/>
              </w:rPr>
            </w:pPr>
            <w:r w:rsidRPr="00294A5C">
              <w:rPr>
                <w:rFonts w:ascii="Arial" w:eastAsia="Carlito" w:hAnsi="Arial" w:cs="Arial"/>
                <w:b/>
                <w:color w:val="auto"/>
                <w:szCs w:val="24"/>
                <w:lang w:val="en-US"/>
              </w:rPr>
              <w:t>Weighting: 25%</w:t>
            </w:r>
          </w:p>
          <w:p w14:paraId="6F50C425" w14:textId="77777777" w:rsidR="006C0FE2" w:rsidRDefault="006C0FE2" w:rsidP="007C2128">
            <w:pPr>
              <w:rPr>
                <w:b/>
                <w:bCs/>
                <w:sz w:val="28"/>
                <w:szCs w:val="24"/>
              </w:rPr>
            </w:pPr>
          </w:p>
        </w:tc>
      </w:tr>
      <w:tr w:rsidR="005C77A4" w:rsidRPr="00330917" w14:paraId="709199BC" w14:textId="77777777" w:rsidTr="005C77A4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6AFB93EC" w14:textId="5E661CE6" w:rsidR="005C77A4" w:rsidRPr="00180808" w:rsidRDefault="00723301" w:rsidP="00180808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Cs w:val="24"/>
              </w:rPr>
            </w:pPr>
            <w:r w:rsidRPr="00180808">
              <w:rPr>
                <w:rFonts w:ascii="Arial" w:hAnsi="Arial" w:cs="Arial"/>
                <w:b/>
                <w:bCs/>
                <w:szCs w:val="24"/>
              </w:rPr>
              <w:t>Identified</w:t>
            </w:r>
            <w:r w:rsidR="00B3346C" w:rsidRPr="00180808">
              <w:rPr>
                <w:rFonts w:ascii="Arial" w:hAnsi="Arial" w:cs="Arial"/>
                <w:b/>
                <w:bCs/>
                <w:szCs w:val="24"/>
              </w:rPr>
              <w:t xml:space="preserve"> cultural misunderstanding</w:t>
            </w:r>
            <w:r w:rsidRPr="00180808">
              <w:rPr>
                <w:rFonts w:ascii="Arial" w:hAnsi="Arial" w:cs="Arial"/>
                <w:b/>
                <w:bCs/>
                <w:szCs w:val="24"/>
              </w:rPr>
              <w:t xml:space="preserve"> (in a few words)</w:t>
            </w:r>
            <w:r w:rsidR="00B3346C" w:rsidRPr="00180808">
              <w:rPr>
                <w:rFonts w:ascii="Arial" w:hAnsi="Arial" w:cs="Arial"/>
                <w:b/>
                <w:bCs/>
                <w:szCs w:val="24"/>
              </w:rPr>
              <w:t xml:space="preserve"> :</w:t>
            </w:r>
          </w:p>
          <w:p w14:paraId="6AF0A1A0" w14:textId="77777777" w:rsidR="00180808" w:rsidRPr="00180808" w:rsidRDefault="00724495" w:rsidP="00180808">
            <w:pPr>
              <w:spacing w:line="360" w:lineRule="auto"/>
              <w:jc w:val="both"/>
              <w:rPr>
                <w:rFonts w:ascii="Arial" w:hAnsi="Arial" w:cs="Arial"/>
                <w:color w:val="auto"/>
                <w:szCs w:val="24"/>
              </w:rPr>
            </w:pPr>
            <w:r w:rsidRPr="00180808">
              <w:rPr>
                <w:rFonts w:ascii="Arial" w:hAnsi="Arial" w:cs="Arial"/>
                <w:color w:val="auto"/>
                <w:szCs w:val="24"/>
              </w:rPr>
              <w:t xml:space="preserve">Misinterpretations </w:t>
            </w:r>
            <w:r w:rsidR="000F6A16" w:rsidRPr="00180808">
              <w:rPr>
                <w:rFonts w:ascii="Arial" w:hAnsi="Arial" w:cs="Arial"/>
                <w:color w:val="auto"/>
                <w:szCs w:val="24"/>
              </w:rPr>
              <w:t xml:space="preserve">and misunderstandings </w:t>
            </w:r>
            <w:r w:rsidR="00D84C62" w:rsidRPr="00180808">
              <w:rPr>
                <w:rFonts w:ascii="Arial" w:hAnsi="Arial" w:cs="Arial"/>
                <w:color w:val="auto"/>
                <w:szCs w:val="24"/>
              </w:rPr>
              <w:t>are generated</w:t>
            </w:r>
            <w:r w:rsidR="006872EF" w:rsidRPr="00180808">
              <w:rPr>
                <w:rFonts w:ascii="Arial" w:hAnsi="Arial" w:cs="Arial"/>
                <w:color w:val="auto"/>
                <w:szCs w:val="24"/>
              </w:rPr>
              <w:t xml:space="preserve"> from isolation and avoidance of </w:t>
            </w:r>
            <w:r w:rsidR="00D84C62" w:rsidRPr="00180808">
              <w:rPr>
                <w:rFonts w:ascii="Arial" w:hAnsi="Arial" w:cs="Arial"/>
                <w:color w:val="auto"/>
                <w:szCs w:val="24"/>
              </w:rPr>
              <w:t xml:space="preserve">specific factors of the world, all communities have several diversities thriving </w:t>
            </w:r>
            <w:r w:rsidR="006646D8" w:rsidRPr="00180808">
              <w:rPr>
                <w:rFonts w:ascii="Arial" w:hAnsi="Arial" w:cs="Arial"/>
                <w:color w:val="auto"/>
                <w:szCs w:val="24"/>
              </w:rPr>
              <w:t>among</w:t>
            </w:r>
            <w:r w:rsidR="00D84C62" w:rsidRPr="00180808">
              <w:rPr>
                <w:rFonts w:ascii="Arial" w:hAnsi="Arial" w:cs="Arial"/>
                <w:color w:val="auto"/>
                <w:szCs w:val="24"/>
              </w:rPr>
              <w:t xml:space="preserve"> them</w:t>
            </w:r>
            <w:r w:rsidR="006646D8" w:rsidRPr="00180808">
              <w:rPr>
                <w:rFonts w:ascii="Arial" w:hAnsi="Arial" w:cs="Arial"/>
                <w:color w:val="auto"/>
                <w:szCs w:val="24"/>
              </w:rPr>
              <w:t xml:space="preserve">. </w:t>
            </w:r>
            <w:r w:rsidR="00175345" w:rsidRPr="00180808">
              <w:rPr>
                <w:rFonts w:ascii="Arial" w:hAnsi="Arial" w:cs="Arial"/>
                <w:color w:val="auto"/>
                <w:szCs w:val="24"/>
              </w:rPr>
              <w:t>A</w:t>
            </w:r>
            <w:r w:rsidR="006646D8" w:rsidRPr="00180808">
              <w:rPr>
                <w:rFonts w:ascii="Arial" w:hAnsi="Arial" w:cs="Arial"/>
                <w:color w:val="auto"/>
                <w:szCs w:val="24"/>
              </w:rPr>
              <w:t xml:space="preserve">verting </w:t>
            </w:r>
            <w:r w:rsidR="00D77C12" w:rsidRPr="00180808">
              <w:rPr>
                <w:rFonts w:ascii="Arial" w:hAnsi="Arial" w:cs="Arial"/>
                <w:color w:val="auto"/>
                <w:szCs w:val="24"/>
              </w:rPr>
              <w:t xml:space="preserve">questions and openness </w:t>
            </w:r>
            <w:r w:rsidR="00AE7E30" w:rsidRPr="00180808">
              <w:rPr>
                <w:rFonts w:ascii="Arial" w:hAnsi="Arial" w:cs="Arial"/>
                <w:color w:val="auto"/>
                <w:szCs w:val="24"/>
              </w:rPr>
              <w:t xml:space="preserve">from </w:t>
            </w:r>
            <w:r w:rsidR="00F825CC" w:rsidRPr="00180808">
              <w:rPr>
                <w:rFonts w:ascii="Arial" w:hAnsi="Arial" w:cs="Arial"/>
                <w:color w:val="auto"/>
                <w:szCs w:val="24"/>
              </w:rPr>
              <w:t>a targeted minority</w:t>
            </w:r>
            <w:r w:rsidR="00EA7D44" w:rsidRPr="00180808">
              <w:rPr>
                <w:rFonts w:ascii="Arial" w:hAnsi="Arial" w:cs="Arial"/>
                <w:color w:val="auto"/>
                <w:szCs w:val="24"/>
              </w:rPr>
              <w:t xml:space="preserve"> will</w:t>
            </w:r>
            <w:r w:rsidR="00F825CC" w:rsidRPr="00180808">
              <w:rPr>
                <w:rFonts w:ascii="Arial" w:hAnsi="Arial" w:cs="Arial"/>
                <w:color w:val="auto"/>
                <w:szCs w:val="24"/>
              </w:rPr>
              <w:t xml:space="preserve"> </w:t>
            </w:r>
            <w:r w:rsidR="00EA7D44" w:rsidRPr="00180808">
              <w:rPr>
                <w:rFonts w:ascii="Arial" w:hAnsi="Arial" w:cs="Arial"/>
                <w:color w:val="auto"/>
                <w:szCs w:val="24"/>
              </w:rPr>
              <w:t>lead</w:t>
            </w:r>
            <w:r w:rsidR="00AE7E30" w:rsidRPr="00180808">
              <w:rPr>
                <w:rFonts w:ascii="Arial" w:hAnsi="Arial" w:cs="Arial"/>
                <w:color w:val="auto"/>
                <w:szCs w:val="24"/>
              </w:rPr>
              <w:t xml:space="preserve"> to </w:t>
            </w:r>
            <w:r w:rsidR="00F825CC" w:rsidRPr="00180808">
              <w:rPr>
                <w:rFonts w:ascii="Arial" w:hAnsi="Arial" w:cs="Arial"/>
                <w:color w:val="auto"/>
                <w:szCs w:val="24"/>
              </w:rPr>
              <w:t xml:space="preserve">unfamiliarity around the </w:t>
            </w:r>
            <w:r w:rsidR="00EA7D44" w:rsidRPr="00180808">
              <w:rPr>
                <w:rFonts w:ascii="Arial" w:hAnsi="Arial" w:cs="Arial"/>
                <w:color w:val="auto"/>
                <w:szCs w:val="24"/>
              </w:rPr>
              <w:t>identity</w:t>
            </w:r>
            <w:r w:rsidR="00F825CC" w:rsidRPr="00180808">
              <w:rPr>
                <w:rFonts w:ascii="Arial" w:hAnsi="Arial" w:cs="Arial"/>
                <w:color w:val="auto"/>
                <w:szCs w:val="24"/>
              </w:rPr>
              <w:t xml:space="preserve"> generating </w:t>
            </w:r>
            <w:r w:rsidR="00A331CF" w:rsidRPr="00180808">
              <w:rPr>
                <w:rFonts w:ascii="Arial" w:hAnsi="Arial" w:cs="Arial"/>
                <w:color w:val="auto"/>
                <w:szCs w:val="24"/>
              </w:rPr>
              <w:t xml:space="preserve">a sense of fear and </w:t>
            </w:r>
            <w:r w:rsidR="00EA7D44" w:rsidRPr="00180808">
              <w:rPr>
                <w:rFonts w:ascii="Arial" w:hAnsi="Arial" w:cs="Arial"/>
                <w:color w:val="auto"/>
                <w:szCs w:val="24"/>
              </w:rPr>
              <w:t>discomfort</w:t>
            </w:r>
            <w:r w:rsidR="00A331CF" w:rsidRPr="00180808">
              <w:rPr>
                <w:rFonts w:ascii="Arial" w:hAnsi="Arial" w:cs="Arial"/>
                <w:color w:val="auto"/>
                <w:szCs w:val="24"/>
              </w:rPr>
              <w:t>; isolation</w:t>
            </w:r>
            <w:r w:rsidR="00BD7061" w:rsidRPr="00180808">
              <w:rPr>
                <w:rFonts w:ascii="Arial" w:hAnsi="Arial" w:cs="Arial"/>
                <w:color w:val="auto"/>
                <w:szCs w:val="24"/>
              </w:rPr>
              <w:t xml:space="preserve"> (</w:t>
            </w:r>
            <w:r w:rsidR="00BD7061" w:rsidRPr="00180808">
              <w:rPr>
                <w:rFonts w:ascii="Arial" w:hAnsi="Arial" w:cs="Arial"/>
                <w:color w:val="auto"/>
                <w:szCs w:val="24"/>
              </w:rPr>
              <w:t xml:space="preserve">De </w:t>
            </w:r>
            <w:proofErr w:type="spellStart"/>
            <w:r w:rsidR="00BD7061" w:rsidRPr="00180808">
              <w:rPr>
                <w:rFonts w:ascii="Arial" w:hAnsi="Arial" w:cs="Arial"/>
                <w:color w:val="auto"/>
                <w:szCs w:val="24"/>
              </w:rPr>
              <w:t>Leersnyder</w:t>
            </w:r>
            <w:proofErr w:type="spellEnd"/>
            <w:r w:rsidR="00BD7061" w:rsidRPr="00180808">
              <w:rPr>
                <w:rFonts w:ascii="Arial" w:hAnsi="Arial" w:cs="Arial"/>
                <w:color w:val="auto"/>
                <w:szCs w:val="24"/>
              </w:rPr>
              <w:t xml:space="preserve"> et al, 2022).</w:t>
            </w:r>
          </w:p>
          <w:p w14:paraId="1F51BD1E" w14:textId="7F188699" w:rsidR="00723301" w:rsidRPr="00180808" w:rsidRDefault="00723301" w:rsidP="00180808">
            <w:pPr>
              <w:spacing w:line="360" w:lineRule="auto"/>
              <w:jc w:val="both"/>
              <w:rPr>
                <w:rFonts w:ascii="Arial" w:hAnsi="Arial" w:cs="Arial"/>
                <w:color w:val="auto"/>
                <w:szCs w:val="24"/>
              </w:rPr>
            </w:pPr>
            <w:r w:rsidRPr="00180808">
              <w:rPr>
                <w:rFonts w:ascii="Arial" w:hAnsi="Arial" w:cs="Arial"/>
                <w:b/>
                <w:bCs/>
                <w:szCs w:val="24"/>
              </w:rPr>
              <w:t>Training plan (Why/What</w:t>
            </w:r>
            <w:r w:rsidR="00A135A5" w:rsidRPr="00180808">
              <w:rPr>
                <w:rFonts w:ascii="Arial" w:hAnsi="Arial" w:cs="Arial"/>
                <w:b/>
                <w:bCs/>
                <w:szCs w:val="24"/>
              </w:rPr>
              <w:t>/</w:t>
            </w:r>
            <w:r w:rsidRPr="00180808">
              <w:rPr>
                <w:rFonts w:ascii="Arial" w:hAnsi="Arial" w:cs="Arial"/>
                <w:b/>
                <w:bCs/>
                <w:szCs w:val="24"/>
              </w:rPr>
              <w:t>/Who/Where/When):</w:t>
            </w:r>
          </w:p>
          <w:p w14:paraId="114B7E94" w14:textId="6AD78EFB" w:rsidR="00B3346C" w:rsidRPr="00180808" w:rsidRDefault="009814AF" w:rsidP="00180808">
            <w:pPr>
              <w:spacing w:line="360" w:lineRule="auto"/>
              <w:jc w:val="both"/>
              <w:rPr>
                <w:rFonts w:ascii="Arial" w:hAnsi="Arial" w:cs="Arial"/>
                <w:color w:val="auto"/>
                <w:szCs w:val="24"/>
              </w:rPr>
            </w:pPr>
            <w:r w:rsidRPr="00180808">
              <w:rPr>
                <w:rFonts w:ascii="Arial" w:hAnsi="Arial" w:cs="Arial"/>
                <w:color w:val="auto"/>
                <w:szCs w:val="24"/>
              </w:rPr>
              <w:t xml:space="preserve">Misgendering and making assumptions </w:t>
            </w:r>
            <w:r w:rsidR="00994E47" w:rsidRPr="00180808">
              <w:rPr>
                <w:rFonts w:ascii="Arial" w:hAnsi="Arial" w:cs="Arial"/>
                <w:color w:val="auto"/>
                <w:szCs w:val="24"/>
              </w:rPr>
              <w:t>has</w:t>
            </w:r>
            <w:r w:rsidRPr="00180808">
              <w:rPr>
                <w:rFonts w:ascii="Arial" w:hAnsi="Arial" w:cs="Arial"/>
                <w:color w:val="auto"/>
                <w:szCs w:val="24"/>
              </w:rPr>
              <w:t xml:space="preserve"> led to </w:t>
            </w:r>
            <w:r w:rsidR="00A167E2" w:rsidRPr="00180808">
              <w:rPr>
                <w:rFonts w:ascii="Arial" w:hAnsi="Arial" w:cs="Arial"/>
                <w:color w:val="auto"/>
                <w:szCs w:val="24"/>
              </w:rPr>
              <w:t>a damaging experience</w:t>
            </w:r>
            <w:r w:rsidRPr="00180808">
              <w:rPr>
                <w:rFonts w:ascii="Arial" w:hAnsi="Arial" w:cs="Arial"/>
                <w:color w:val="auto"/>
                <w:szCs w:val="24"/>
              </w:rPr>
              <w:t xml:space="preserve"> for both customers and the hotel business</w:t>
            </w:r>
            <w:r w:rsidR="00324A20" w:rsidRPr="00180808">
              <w:rPr>
                <w:rFonts w:ascii="Arial" w:hAnsi="Arial" w:cs="Arial"/>
                <w:color w:val="auto"/>
                <w:szCs w:val="24"/>
              </w:rPr>
              <w:t xml:space="preserve"> in past events and will continue to affect the industry and cultures until action is taken.</w:t>
            </w:r>
            <w:r w:rsidR="005359D0" w:rsidRPr="00180808">
              <w:rPr>
                <w:rFonts w:ascii="Arial" w:hAnsi="Arial" w:cs="Arial"/>
                <w:color w:val="auto"/>
                <w:szCs w:val="24"/>
              </w:rPr>
              <w:t xml:space="preserve"> Recently in the hospitality </w:t>
            </w:r>
            <w:r w:rsidR="004E705E" w:rsidRPr="00180808">
              <w:rPr>
                <w:rFonts w:ascii="Arial" w:hAnsi="Arial" w:cs="Arial"/>
                <w:color w:val="auto"/>
                <w:szCs w:val="24"/>
              </w:rPr>
              <w:t xml:space="preserve">industry, </w:t>
            </w:r>
            <w:r w:rsidR="003E0F7D" w:rsidRPr="00180808">
              <w:rPr>
                <w:rFonts w:ascii="Arial" w:hAnsi="Arial" w:cs="Arial"/>
                <w:color w:val="auto"/>
                <w:szCs w:val="24"/>
              </w:rPr>
              <w:t xml:space="preserve">The Morgans Collection staff encountered a circumstance </w:t>
            </w:r>
            <w:r w:rsidR="006E7351" w:rsidRPr="00180808">
              <w:rPr>
                <w:rFonts w:ascii="Arial" w:hAnsi="Arial" w:cs="Arial"/>
                <w:color w:val="auto"/>
                <w:szCs w:val="24"/>
              </w:rPr>
              <w:t>seriously affecting a customer experience</w:t>
            </w:r>
            <w:r w:rsidR="00E26814" w:rsidRPr="00180808">
              <w:rPr>
                <w:rFonts w:ascii="Arial" w:hAnsi="Arial" w:cs="Arial"/>
                <w:color w:val="auto"/>
                <w:szCs w:val="24"/>
              </w:rPr>
              <w:t xml:space="preserve">, untrained staff assumed gender </w:t>
            </w:r>
            <w:r w:rsidR="00E60983" w:rsidRPr="00180808">
              <w:rPr>
                <w:rFonts w:ascii="Arial" w:hAnsi="Arial" w:cs="Arial"/>
                <w:color w:val="auto"/>
                <w:szCs w:val="24"/>
              </w:rPr>
              <w:t>identity</w:t>
            </w:r>
            <w:r w:rsidR="002C78C1" w:rsidRPr="00180808">
              <w:rPr>
                <w:rFonts w:ascii="Arial" w:hAnsi="Arial" w:cs="Arial"/>
                <w:color w:val="auto"/>
                <w:szCs w:val="24"/>
              </w:rPr>
              <w:t xml:space="preserve"> and when corrected </w:t>
            </w:r>
            <w:r w:rsidR="00E60983" w:rsidRPr="00180808">
              <w:rPr>
                <w:rFonts w:ascii="Arial" w:hAnsi="Arial" w:cs="Arial"/>
                <w:color w:val="auto"/>
                <w:szCs w:val="24"/>
              </w:rPr>
              <w:t>unprofessionally</w:t>
            </w:r>
            <w:r w:rsidR="002C78C1" w:rsidRPr="00180808">
              <w:rPr>
                <w:rFonts w:ascii="Arial" w:hAnsi="Arial" w:cs="Arial"/>
                <w:color w:val="auto"/>
                <w:szCs w:val="24"/>
              </w:rPr>
              <w:t xml:space="preserve"> handled the situation due to the lack of knowledge on this specific </w:t>
            </w:r>
            <w:r w:rsidR="00E60983" w:rsidRPr="00180808">
              <w:rPr>
                <w:rFonts w:ascii="Arial" w:hAnsi="Arial" w:cs="Arial"/>
                <w:color w:val="auto"/>
                <w:szCs w:val="24"/>
              </w:rPr>
              <w:t xml:space="preserve">diversity. </w:t>
            </w:r>
          </w:p>
          <w:p w14:paraId="5BF0BE89" w14:textId="210D26D6" w:rsidR="00CF57C9" w:rsidRDefault="008D2399" w:rsidP="00180808">
            <w:pPr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  <w:r w:rsidRPr="00180808">
              <w:rPr>
                <w:rFonts w:ascii="Arial" w:hAnsi="Arial" w:cs="Arial"/>
                <w:szCs w:val="24"/>
              </w:rPr>
              <w:t xml:space="preserve">Various factors must be </w:t>
            </w:r>
            <w:r w:rsidR="000870E0" w:rsidRPr="00180808">
              <w:rPr>
                <w:rFonts w:ascii="Arial" w:hAnsi="Arial" w:cs="Arial"/>
                <w:szCs w:val="24"/>
              </w:rPr>
              <w:t>evaluated to formalise an a</w:t>
            </w:r>
            <w:r w:rsidR="00CF57C9" w:rsidRPr="00180808">
              <w:rPr>
                <w:rFonts w:ascii="Arial" w:hAnsi="Arial" w:cs="Arial"/>
                <w:szCs w:val="24"/>
              </w:rPr>
              <w:t>ction training plan</w:t>
            </w:r>
            <w:r w:rsidR="000870E0" w:rsidRPr="00180808">
              <w:rPr>
                <w:rFonts w:ascii="Arial" w:hAnsi="Arial" w:cs="Arial"/>
                <w:szCs w:val="24"/>
              </w:rPr>
              <w:t xml:space="preserve"> for the workplace</w:t>
            </w:r>
            <w:r w:rsidR="00FF2901" w:rsidRPr="00180808">
              <w:rPr>
                <w:rFonts w:ascii="Arial" w:hAnsi="Arial" w:cs="Arial"/>
                <w:szCs w:val="24"/>
              </w:rPr>
              <w:t xml:space="preserve">, Khan (2013), underlines the importance </w:t>
            </w:r>
            <w:r w:rsidR="00375CE8" w:rsidRPr="00180808">
              <w:rPr>
                <w:rFonts w:ascii="Arial" w:hAnsi="Arial" w:cs="Arial"/>
                <w:szCs w:val="24"/>
              </w:rPr>
              <w:t xml:space="preserve">of </w:t>
            </w:r>
            <w:r w:rsidR="00186143" w:rsidRPr="00180808">
              <w:rPr>
                <w:rFonts w:ascii="Arial" w:hAnsi="Arial" w:cs="Arial"/>
                <w:szCs w:val="24"/>
              </w:rPr>
              <w:t xml:space="preserve">highlighting clear objectives of </w:t>
            </w:r>
            <w:r w:rsidR="007552CB" w:rsidRPr="00180808">
              <w:rPr>
                <w:rFonts w:ascii="Arial" w:hAnsi="Arial" w:cs="Arial"/>
                <w:szCs w:val="24"/>
              </w:rPr>
              <w:t>why the training plan is being introduced.</w:t>
            </w:r>
            <w:r w:rsidR="00D11E32" w:rsidRPr="00180808">
              <w:rPr>
                <w:rFonts w:ascii="Arial" w:hAnsi="Arial" w:cs="Arial"/>
                <w:szCs w:val="24"/>
              </w:rPr>
              <w:t xml:space="preserve"> A</w:t>
            </w:r>
            <w:r w:rsidR="008326B5" w:rsidRPr="00180808">
              <w:rPr>
                <w:rFonts w:ascii="Arial" w:hAnsi="Arial" w:cs="Arial"/>
                <w:szCs w:val="24"/>
              </w:rPr>
              <w:t xml:space="preserve">ssumptions </w:t>
            </w:r>
            <w:r w:rsidR="003C7DC9" w:rsidRPr="00180808">
              <w:rPr>
                <w:rFonts w:ascii="Arial" w:hAnsi="Arial" w:cs="Arial"/>
                <w:szCs w:val="24"/>
              </w:rPr>
              <w:t>about</w:t>
            </w:r>
            <w:r w:rsidR="008326B5" w:rsidRPr="00180808">
              <w:rPr>
                <w:rFonts w:ascii="Arial" w:hAnsi="Arial" w:cs="Arial"/>
                <w:szCs w:val="24"/>
              </w:rPr>
              <w:t xml:space="preserve"> customer</w:t>
            </w:r>
            <w:r w:rsidR="00CD3C99" w:rsidRPr="00180808">
              <w:rPr>
                <w:rFonts w:ascii="Arial" w:hAnsi="Arial" w:cs="Arial"/>
                <w:szCs w:val="24"/>
              </w:rPr>
              <w:t>s</w:t>
            </w:r>
            <w:r w:rsidR="008326B5" w:rsidRPr="00180808">
              <w:rPr>
                <w:rFonts w:ascii="Arial" w:hAnsi="Arial" w:cs="Arial"/>
                <w:szCs w:val="24"/>
              </w:rPr>
              <w:t xml:space="preserve"> </w:t>
            </w:r>
            <w:r w:rsidR="00442FB0" w:rsidRPr="00180808">
              <w:rPr>
                <w:rFonts w:ascii="Arial" w:hAnsi="Arial" w:cs="Arial"/>
                <w:szCs w:val="24"/>
              </w:rPr>
              <w:t>chosen</w:t>
            </w:r>
            <w:r w:rsidR="00442FB0">
              <w:rPr>
                <w:rFonts w:ascii="Arial" w:hAnsi="Arial" w:cs="Arial"/>
                <w:szCs w:val="24"/>
              </w:rPr>
              <w:t xml:space="preserve"> </w:t>
            </w:r>
            <w:r w:rsidR="00442FB0">
              <w:rPr>
                <w:rFonts w:ascii="Arial" w:hAnsi="Arial" w:cs="Arial"/>
                <w:szCs w:val="24"/>
              </w:rPr>
              <w:lastRenderedPageBreak/>
              <w:t>identity</w:t>
            </w:r>
            <w:r w:rsidR="003C7DC9">
              <w:rPr>
                <w:rFonts w:ascii="Arial" w:hAnsi="Arial" w:cs="Arial"/>
                <w:szCs w:val="24"/>
              </w:rPr>
              <w:t xml:space="preserve"> terminated customer satisfaction</w:t>
            </w:r>
            <w:r w:rsidR="00442FB0">
              <w:rPr>
                <w:rFonts w:ascii="Arial" w:hAnsi="Arial" w:cs="Arial"/>
                <w:szCs w:val="24"/>
              </w:rPr>
              <w:t xml:space="preserve"> </w:t>
            </w:r>
            <w:r w:rsidR="00054720">
              <w:rPr>
                <w:rFonts w:ascii="Arial" w:hAnsi="Arial" w:cs="Arial"/>
                <w:szCs w:val="24"/>
              </w:rPr>
              <w:t xml:space="preserve">on this occasion, due to the nature of the </w:t>
            </w:r>
            <w:r w:rsidR="00457AC2">
              <w:rPr>
                <w:rFonts w:ascii="Arial" w:hAnsi="Arial" w:cs="Arial"/>
                <w:szCs w:val="24"/>
              </w:rPr>
              <w:t xml:space="preserve">situation and the rise of diversity </w:t>
            </w:r>
            <w:r w:rsidR="00892872">
              <w:rPr>
                <w:rFonts w:ascii="Arial" w:hAnsi="Arial" w:cs="Arial"/>
                <w:szCs w:val="24"/>
              </w:rPr>
              <w:t xml:space="preserve">surrounding this subject </w:t>
            </w:r>
            <w:r w:rsidR="00457AC2">
              <w:rPr>
                <w:rFonts w:ascii="Arial" w:hAnsi="Arial" w:cs="Arial"/>
                <w:szCs w:val="24"/>
              </w:rPr>
              <w:t>in communities</w:t>
            </w:r>
            <w:r w:rsidR="00C7138C">
              <w:rPr>
                <w:rFonts w:ascii="Arial" w:hAnsi="Arial" w:cs="Arial"/>
                <w:szCs w:val="24"/>
              </w:rPr>
              <w:t>,</w:t>
            </w:r>
            <w:r w:rsidR="00457AC2">
              <w:rPr>
                <w:rFonts w:ascii="Arial" w:hAnsi="Arial" w:cs="Arial"/>
                <w:szCs w:val="24"/>
              </w:rPr>
              <w:t xml:space="preserve"> knowledge of the </w:t>
            </w:r>
            <w:r w:rsidR="00060D56">
              <w:rPr>
                <w:rFonts w:ascii="Arial" w:hAnsi="Arial" w:cs="Arial"/>
                <w:szCs w:val="24"/>
              </w:rPr>
              <w:t>incident</w:t>
            </w:r>
            <w:r w:rsidR="00457AC2">
              <w:rPr>
                <w:rFonts w:ascii="Arial" w:hAnsi="Arial" w:cs="Arial"/>
                <w:szCs w:val="24"/>
              </w:rPr>
              <w:t xml:space="preserve"> needs to be brought to light. </w:t>
            </w:r>
            <w:r w:rsidR="00BB6D04">
              <w:rPr>
                <w:rFonts w:ascii="Arial" w:hAnsi="Arial" w:cs="Arial"/>
                <w:szCs w:val="24"/>
              </w:rPr>
              <w:t>Emotional intelligence</w:t>
            </w:r>
            <w:r w:rsidR="00806457">
              <w:rPr>
                <w:rFonts w:ascii="Arial" w:hAnsi="Arial" w:cs="Arial"/>
                <w:szCs w:val="24"/>
              </w:rPr>
              <w:t xml:space="preserve"> is a key characteristic for hospitality workers </w:t>
            </w:r>
            <w:r w:rsidR="00852A3A">
              <w:rPr>
                <w:rFonts w:ascii="Arial" w:hAnsi="Arial" w:cs="Arial"/>
                <w:szCs w:val="24"/>
              </w:rPr>
              <w:t xml:space="preserve">to demonstrate whilst dealing with multiple </w:t>
            </w:r>
            <w:r w:rsidR="00371290">
              <w:rPr>
                <w:rFonts w:ascii="Arial" w:hAnsi="Arial" w:cs="Arial"/>
                <w:szCs w:val="24"/>
              </w:rPr>
              <w:t xml:space="preserve">clients hourly, </w:t>
            </w:r>
            <w:r w:rsidR="005E0FD6">
              <w:rPr>
                <w:rFonts w:ascii="Arial" w:hAnsi="Arial" w:cs="Arial"/>
                <w:szCs w:val="24"/>
              </w:rPr>
              <w:t>Butler et al (2014), describes the importa</w:t>
            </w:r>
            <w:r w:rsidR="00D46D70">
              <w:rPr>
                <w:rFonts w:ascii="Arial" w:hAnsi="Arial" w:cs="Arial"/>
                <w:szCs w:val="24"/>
              </w:rPr>
              <w:t xml:space="preserve">nce of hotel staff </w:t>
            </w:r>
            <w:r w:rsidR="003B61D8">
              <w:rPr>
                <w:rFonts w:ascii="Arial" w:hAnsi="Arial" w:cs="Arial"/>
                <w:szCs w:val="24"/>
              </w:rPr>
              <w:t>channelling</w:t>
            </w:r>
            <w:r w:rsidR="00B67BD6">
              <w:rPr>
                <w:rFonts w:ascii="Arial" w:hAnsi="Arial" w:cs="Arial"/>
                <w:szCs w:val="24"/>
              </w:rPr>
              <w:t xml:space="preserve"> emotional intelligence into</w:t>
            </w:r>
            <w:r w:rsidR="00D46D70">
              <w:rPr>
                <w:rFonts w:ascii="Arial" w:hAnsi="Arial" w:cs="Arial"/>
                <w:szCs w:val="24"/>
              </w:rPr>
              <w:t xml:space="preserve"> </w:t>
            </w:r>
            <w:r w:rsidR="00B67BD6">
              <w:rPr>
                <w:rFonts w:ascii="Arial" w:hAnsi="Arial" w:cs="Arial"/>
                <w:szCs w:val="24"/>
              </w:rPr>
              <w:t xml:space="preserve">their own </w:t>
            </w:r>
            <w:r w:rsidR="00336B8D">
              <w:rPr>
                <w:rFonts w:ascii="Arial" w:hAnsi="Arial" w:cs="Arial"/>
                <w:szCs w:val="24"/>
              </w:rPr>
              <w:t>self-awareness</w:t>
            </w:r>
            <w:r w:rsidR="00D46D70">
              <w:rPr>
                <w:rFonts w:ascii="Arial" w:hAnsi="Arial" w:cs="Arial"/>
                <w:szCs w:val="24"/>
              </w:rPr>
              <w:t xml:space="preserve"> to understand and appropriately</w:t>
            </w:r>
            <w:r w:rsidR="00884F6F">
              <w:rPr>
                <w:rFonts w:ascii="Arial" w:hAnsi="Arial" w:cs="Arial"/>
                <w:szCs w:val="24"/>
              </w:rPr>
              <w:t xml:space="preserve"> act</w:t>
            </w:r>
            <w:r w:rsidR="00D46D70">
              <w:rPr>
                <w:rFonts w:ascii="Arial" w:hAnsi="Arial" w:cs="Arial"/>
                <w:szCs w:val="24"/>
              </w:rPr>
              <w:t xml:space="preserve"> in </w:t>
            </w:r>
            <w:r w:rsidR="00336B8D">
              <w:rPr>
                <w:rFonts w:ascii="Arial" w:hAnsi="Arial" w:cs="Arial"/>
                <w:szCs w:val="24"/>
              </w:rPr>
              <w:t xml:space="preserve">situations. </w:t>
            </w:r>
          </w:p>
          <w:p w14:paraId="6A54C80E" w14:textId="77777777" w:rsidR="009C2C74" w:rsidRDefault="00081D14" w:rsidP="008B3BE9">
            <w:pPr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The action training plan will apply to all staff members </w:t>
            </w:r>
            <w:r w:rsidR="00B03E35">
              <w:rPr>
                <w:rFonts w:ascii="Arial" w:hAnsi="Arial" w:cs="Arial"/>
                <w:szCs w:val="24"/>
              </w:rPr>
              <w:t>throughout</w:t>
            </w:r>
            <w:r>
              <w:rPr>
                <w:rFonts w:ascii="Arial" w:hAnsi="Arial" w:cs="Arial"/>
                <w:szCs w:val="24"/>
              </w:rPr>
              <w:t xml:space="preserve"> the hotel, however, most im</w:t>
            </w:r>
            <w:r w:rsidR="00B518A9">
              <w:rPr>
                <w:rFonts w:ascii="Arial" w:hAnsi="Arial" w:cs="Arial"/>
                <w:szCs w:val="24"/>
              </w:rPr>
              <w:t xml:space="preserve">portantly for front of house workers (reception, food and beverage) </w:t>
            </w:r>
            <w:r w:rsidR="00C10145">
              <w:rPr>
                <w:rFonts w:ascii="Arial" w:hAnsi="Arial" w:cs="Arial"/>
                <w:szCs w:val="24"/>
              </w:rPr>
              <w:t>as the sole purpose of their jobs is customer interaction.</w:t>
            </w:r>
            <w:r w:rsidR="00E91434">
              <w:rPr>
                <w:rFonts w:ascii="Arial" w:hAnsi="Arial" w:cs="Arial"/>
                <w:szCs w:val="24"/>
              </w:rPr>
              <w:t xml:space="preserve"> Managers of the individual departments </w:t>
            </w:r>
            <w:r w:rsidR="00467BDF">
              <w:rPr>
                <w:rFonts w:ascii="Arial" w:hAnsi="Arial" w:cs="Arial"/>
                <w:szCs w:val="24"/>
              </w:rPr>
              <w:t xml:space="preserve">will be required to analysis the key aspects of handling customer </w:t>
            </w:r>
            <w:r w:rsidR="00530302">
              <w:rPr>
                <w:rFonts w:ascii="Arial" w:hAnsi="Arial" w:cs="Arial"/>
                <w:szCs w:val="24"/>
              </w:rPr>
              <w:t>communications</w:t>
            </w:r>
            <w:r w:rsidR="00467BDF">
              <w:rPr>
                <w:rFonts w:ascii="Arial" w:hAnsi="Arial" w:cs="Arial"/>
                <w:szCs w:val="24"/>
              </w:rPr>
              <w:t xml:space="preserve"> and</w:t>
            </w:r>
            <w:r w:rsidR="00530302">
              <w:rPr>
                <w:rFonts w:ascii="Arial" w:hAnsi="Arial" w:cs="Arial"/>
                <w:szCs w:val="24"/>
              </w:rPr>
              <w:t xml:space="preserve"> how to</w:t>
            </w:r>
            <w:r w:rsidR="00467BDF">
              <w:rPr>
                <w:rFonts w:ascii="Arial" w:hAnsi="Arial" w:cs="Arial"/>
                <w:szCs w:val="24"/>
              </w:rPr>
              <w:t xml:space="preserve"> </w:t>
            </w:r>
            <w:r w:rsidR="00530302">
              <w:rPr>
                <w:rFonts w:ascii="Arial" w:hAnsi="Arial" w:cs="Arial"/>
                <w:szCs w:val="24"/>
              </w:rPr>
              <w:t xml:space="preserve">positively tackle difficult situations if they should arise. </w:t>
            </w:r>
            <w:r w:rsidR="00113C95">
              <w:rPr>
                <w:rFonts w:ascii="Arial" w:hAnsi="Arial" w:cs="Arial"/>
                <w:szCs w:val="24"/>
              </w:rPr>
              <w:t>Personally,</w:t>
            </w:r>
            <w:r w:rsidR="00FC1293">
              <w:rPr>
                <w:rFonts w:ascii="Arial" w:hAnsi="Arial" w:cs="Arial"/>
                <w:szCs w:val="24"/>
              </w:rPr>
              <w:t xml:space="preserve"> educating yourself </w:t>
            </w:r>
            <w:r w:rsidR="00A7504B">
              <w:rPr>
                <w:rFonts w:ascii="Arial" w:hAnsi="Arial" w:cs="Arial"/>
                <w:szCs w:val="24"/>
              </w:rPr>
              <w:t>on hospitality conflicts will increase work performance</w:t>
            </w:r>
            <w:r w:rsidR="00A45B67">
              <w:rPr>
                <w:rFonts w:ascii="Arial" w:hAnsi="Arial" w:cs="Arial"/>
                <w:szCs w:val="24"/>
              </w:rPr>
              <w:t xml:space="preserve"> and</w:t>
            </w:r>
            <w:r w:rsidR="00F25B99">
              <w:rPr>
                <w:rFonts w:ascii="Arial" w:hAnsi="Arial" w:cs="Arial"/>
                <w:szCs w:val="24"/>
              </w:rPr>
              <w:t xml:space="preserve"> industry and cu</w:t>
            </w:r>
            <w:r w:rsidR="00A45B67">
              <w:rPr>
                <w:rFonts w:ascii="Arial" w:hAnsi="Arial" w:cs="Arial"/>
                <w:szCs w:val="24"/>
              </w:rPr>
              <w:t>stomer</w:t>
            </w:r>
            <w:r w:rsidR="00F25B99">
              <w:rPr>
                <w:rFonts w:ascii="Arial" w:hAnsi="Arial" w:cs="Arial"/>
                <w:szCs w:val="24"/>
              </w:rPr>
              <w:t xml:space="preserve"> awareness</w:t>
            </w:r>
            <w:r w:rsidR="00BE6599">
              <w:rPr>
                <w:rFonts w:ascii="Arial" w:hAnsi="Arial" w:cs="Arial"/>
                <w:szCs w:val="24"/>
              </w:rPr>
              <w:t xml:space="preserve">. </w:t>
            </w:r>
          </w:p>
          <w:p w14:paraId="287408AF" w14:textId="77777777" w:rsidR="00DD6FC8" w:rsidRDefault="00CE61E1" w:rsidP="008B3BE9">
            <w:pPr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Frequent</w:t>
            </w:r>
            <w:r w:rsidR="00AA6088">
              <w:rPr>
                <w:rFonts w:ascii="Arial" w:hAnsi="Arial" w:cs="Arial"/>
                <w:szCs w:val="24"/>
              </w:rPr>
              <w:t xml:space="preserve"> situations will be discussed and </w:t>
            </w:r>
            <w:r w:rsidR="009C2C74">
              <w:rPr>
                <w:rFonts w:ascii="Arial" w:hAnsi="Arial" w:cs="Arial"/>
                <w:szCs w:val="24"/>
              </w:rPr>
              <w:t>investigated</w:t>
            </w:r>
            <w:r w:rsidR="00AA6088">
              <w:rPr>
                <w:rFonts w:ascii="Arial" w:hAnsi="Arial" w:cs="Arial"/>
                <w:szCs w:val="24"/>
              </w:rPr>
              <w:t xml:space="preserve"> with the hotel </w:t>
            </w:r>
            <w:r w:rsidR="009C2C74">
              <w:rPr>
                <w:rFonts w:ascii="Arial" w:hAnsi="Arial" w:cs="Arial"/>
                <w:szCs w:val="24"/>
              </w:rPr>
              <w:t xml:space="preserve">work force to understand current staff awareness on </w:t>
            </w:r>
            <w:r w:rsidR="00BF2F01">
              <w:rPr>
                <w:rFonts w:ascii="Arial" w:hAnsi="Arial" w:cs="Arial"/>
                <w:szCs w:val="24"/>
              </w:rPr>
              <w:t xml:space="preserve">global circumstances </w:t>
            </w:r>
            <w:r w:rsidR="00F46083">
              <w:rPr>
                <w:rFonts w:ascii="Arial" w:hAnsi="Arial" w:cs="Arial"/>
                <w:szCs w:val="24"/>
              </w:rPr>
              <w:t>that</w:t>
            </w:r>
            <w:r w:rsidR="00BF2F01">
              <w:rPr>
                <w:rFonts w:ascii="Arial" w:hAnsi="Arial" w:cs="Arial"/>
                <w:szCs w:val="24"/>
              </w:rPr>
              <w:t xml:space="preserve"> can occur daily, additionally, </w:t>
            </w:r>
            <w:r w:rsidR="00665454">
              <w:rPr>
                <w:rFonts w:ascii="Arial" w:hAnsi="Arial" w:cs="Arial"/>
                <w:szCs w:val="24"/>
              </w:rPr>
              <w:t xml:space="preserve">information will be handed to employees to help them understand the effects of their </w:t>
            </w:r>
            <w:r w:rsidR="00964F68">
              <w:rPr>
                <w:rFonts w:ascii="Arial" w:hAnsi="Arial" w:cs="Arial"/>
                <w:szCs w:val="24"/>
              </w:rPr>
              <w:t>behaviour</w:t>
            </w:r>
            <w:r w:rsidR="009C1DE8">
              <w:rPr>
                <w:rFonts w:ascii="Arial" w:hAnsi="Arial" w:cs="Arial"/>
                <w:szCs w:val="24"/>
              </w:rPr>
              <w:t xml:space="preserve"> in a working environment</w:t>
            </w:r>
            <w:r w:rsidR="00665454">
              <w:rPr>
                <w:rFonts w:ascii="Arial" w:hAnsi="Arial" w:cs="Arial"/>
                <w:szCs w:val="24"/>
              </w:rPr>
              <w:t xml:space="preserve"> o</w:t>
            </w:r>
            <w:r w:rsidR="009C1DE8">
              <w:rPr>
                <w:rFonts w:ascii="Arial" w:hAnsi="Arial" w:cs="Arial"/>
                <w:szCs w:val="24"/>
              </w:rPr>
              <w:t>n</w:t>
            </w:r>
            <w:r w:rsidR="00665454">
              <w:rPr>
                <w:rFonts w:ascii="Arial" w:hAnsi="Arial" w:cs="Arial"/>
                <w:szCs w:val="24"/>
              </w:rPr>
              <w:t xml:space="preserve"> guests</w:t>
            </w:r>
            <w:r w:rsidR="00852756">
              <w:rPr>
                <w:rFonts w:ascii="Arial" w:hAnsi="Arial" w:cs="Arial"/>
                <w:szCs w:val="24"/>
              </w:rPr>
              <w:t xml:space="preserve">. </w:t>
            </w:r>
            <w:r w:rsidR="00634137">
              <w:rPr>
                <w:rFonts w:ascii="Arial" w:hAnsi="Arial" w:cs="Arial"/>
                <w:szCs w:val="24"/>
              </w:rPr>
              <w:t>Individual innovative</w:t>
            </w:r>
            <w:r w:rsidR="00E97188">
              <w:rPr>
                <w:rFonts w:ascii="Arial" w:hAnsi="Arial" w:cs="Arial"/>
                <w:szCs w:val="24"/>
              </w:rPr>
              <w:t xml:space="preserve"> and soft and hard skills will be </w:t>
            </w:r>
            <w:r w:rsidR="0094088E">
              <w:rPr>
                <w:rFonts w:ascii="Arial" w:hAnsi="Arial" w:cs="Arial"/>
                <w:szCs w:val="24"/>
              </w:rPr>
              <w:t>required</w:t>
            </w:r>
            <w:r w:rsidR="00E97188">
              <w:rPr>
                <w:rFonts w:ascii="Arial" w:hAnsi="Arial" w:cs="Arial"/>
                <w:szCs w:val="24"/>
              </w:rPr>
              <w:t xml:space="preserve"> to enforce cultural and </w:t>
            </w:r>
            <w:r w:rsidR="0094088E">
              <w:rPr>
                <w:rFonts w:ascii="Arial" w:hAnsi="Arial" w:cs="Arial"/>
                <w:szCs w:val="24"/>
              </w:rPr>
              <w:t xml:space="preserve">situational awareness in the </w:t>
            </w:r>
            <w:r w:rsidR="00EE2AE9">
              <w:rPr>
                <w:rFonts w:ascii="Arial" w:hAnsi="Arial" w:cs="Arial"/>
                <w:szCs w:val="24"/>
              </w:rPr>
              <w:t>workplace</w:t>
            </w:r>
            <w:r w:rsidR="0094088E">
              <w:rPr>
                <w:rFonts w:ascii="Arial" w:hAnsi="Arial" w:cs="Arial"/>
                <w:szCs w:val="24"/>
              </w:rPr>
              <w:t xml:space="preserve">, </w:t>
            </w:r>
            <w:r w:rsidR="00A2485B">
              <w:rPr>
                <w:rFonts w:ascii="Arial" w:hAnsi="Arial" w:cs="Arial"/>
                <w:szCs w:val="24"/>
              </w:rPr>
              <w:t xml:space="preserve">although </w:t>
            </w:r>
            <w:r w:rsidR="00EE2AE9">
              <w:rPr>
                <w:rFonts w:ascii="Arial" w:hAnsi="Arial" w:cs="Arial"/>
                <w:szCs w:val="24"/>
              </w:rPr>
              <w:t>soft</w:t>
            </w:r>
            <w:r w:rsidR="00A2485B">
              <w:rPr>
                <w:rFonts w:ascii="Arial" w:hAnsi="Arial" w:cs="Arial"/>
                <w:szCs w:val="24"/>
              </w:rPr>
              <w:t xml:space="preserve"> and hard </w:t>
            </w:r>
            <w:r w:rsidR="00EE2AE9">
              <w:rPr>
                <w:rFonts w:ascii="Arial" w:hAnsi="Arial" w:cs="Arial"/>
                <w:szCs w:val="24"/>
              </w:rPr>
              <w:t>skills</w:t>
            </w:r>
            <w:r w:rsidR="00A2485B">
              <w:rPr>
                <w:rFonts w:ascii="Arial" w:hAnsi="Arial" w:cs="Arial"/>
                <w:szCs w:val="24"/>
              </w:rPr>
              <w:t xml:space="preserve"> are not mandatory to </w:t>
            </w:r>
            <w:r w:rsidR="00617665">
              <w:rPr>
                <w:rFonts w:ascii="Arial" w:hAnsi="Arial" w:cs="Arial"/>
                <w:szCs w:val="24"/>
              </w:rPr>
              <w:t>gain a hospitality role</w:t>
            </w:r>
            <w:r w:rsidR="00EE2AE9">
              <w:rPr>
                <w:rFonts w:ascii="Arial" w:hAnsi="Arial" w:cs="Arial"/>
                <w:szCs w:val="24"/>
              </w:rPr>
              <w:t>,</w:t>
            </w:r>
            <w:r w:rsidR="00617665">
              <w:rPr>
                <w:rFonts w:ascii="Arial" w:hAnsi="Arial" w:cs="Arial"/>
                <w:szCs w:val="24"/>
              </w:rPr>
              <w:t xml:space="preserve"> when dealing with </w:t>
            </w:r>
            <w:r w:rsidR="00E27851">
              <w:rPr>
                <w:rFonts w:ascii="Arial" w:hAnsi="Arial" w:cs="Arial"/>
                <w:szCs w:val="24"/>
              </w:rPr>
              <w:t>modern-day</w:t>
            </w:r>
            <w:r w:rsidR="00617665">
              <w:rPr>
                <w:rFonts w:ascii="Arial" w:hAnsi="Arial" w:cs="Arial"/>
                <w:szCs w:val="24"/>
              </w:rPr>
              <w:t xml:space="preserve"> </w:t>
            </w:r>
            <w:r w:rsidR="00EE2AE9">
              <w:rPr>
                <w:rFonts w:ascii="Arial" w:hAnsi="Arial" w:cs="Arial"/>
                <w:szCs w:val="24"/>
              </w:rPr>
              <w:t>dilemmas</w:t>
            </w:r>
            <w:r w:rsidR="00617665">
              <w:rPr>
                <w:rFonts w:ascii="Arial" w:hAnsi="Arial" w:cs="Arial"/>
                <w:szCs w:val="24"/>
              </w:rPr>
              <w:t xml:space="preserve"> a high level of self-awareness and common sense is required to </w:t>
            </w:r>
            <w:r w:rsidR="00E27851">
              <w:rPr>
                <w:rFonts w:ascii="Arial" w:hAnsi="Arial" w:cs="Arial"/>
                <w:szCs w:val="24"/>
              </w:rPr>
              <w:t>avoid</w:t>
            </w:r>
            <w:r w:rsidR="00617665">
              <w:rPr>
                <w:rFonts w:ascii="Arial" w:hAnsi="Arial" w:cs="Arial"/>
                <w:szCs w:val="24"/>
              </w:rPr>
              <w:t xml:space="preserve"> </w:t>
            </w:r>
            <w:r w:rsidR="00EE2AE9">
              <w:rPr>
                <w:rFonts w:ascii="Arial" w:hAnsi="Arial" w:cs="Arial"/>
                <w:szCs w:val="24"/>
              </w:rPr>
              <w:t>negatively impact</w:t>
            </w:r>
            <w:r w:rsidR="00E27851">
              <w:rPr>
                <w:rFonts w:ascii="Arial" w:hAnsi="Arial" w:cs="Arial"/>
                <w:szCs w:val="24"/>
              </w:rPr>
              <w:t xml:space="preserve">ing </w:t>
            </w:r>
            <w:r w:rsidR="00EE2AE9">
              <w:rPr>
                <w:rFonts w:ascii="Arial" w:hAnsi="Arial" w:cs="Arial"/>
                <w:szCs w:val="24"/>
              </w:rPr>
              <w:t xml:space="preserve">a customer. </w:t>
            </w:r>
            <w:proofErr w:type="spellStart"/>
            <w:r w:rsidR="00F23596" w:rsidRPr="00F23596">
              <w:rPr>
                <w:rFonts w:ascii="Arial" w:hAnsi="Arial" w:cs="Arial"/>
                <w:szCs w:val="24"/>
              </w:rPr>
              <w:t>Hendarman</w:t>
            </w:r>
            <w:proofErr w:type="spellEnd"/>
            <w:r w:rsidR="00F23596">
              <w:rPr>
                <w:rFonts w:ascii="Arial" w:hAnsi="Arial" w:cs="Arial"/>
                <w:szCs w:val="24"/>
              </w:rPr>
              <w:t xml:space="preserve"> and </w:t>
            </w:r>
            <w:r w:rsidR="00CF51B8" w:rsidRPr="00CF51B8">
              <w:rPr>
                <w:rFonts w:ascii="Arial" w:hAnsi="Arial" w:cs="Arial"/>
                <w:szCs w:val="24"/>
              </w:rPr>
              <w:t>Cantner</w:t>
            </w:r>
            <w:r w:rsidR="00CF51B8">
              <w:rPr>
                <w:rFonts w:ascii="Arial" w:hAnsi="Arial" w:cs="Arial"/>
                <w:szCs w:val="24"/>
              </w:rPr>
              <w:t xml:space="preserve"> (2017), further discuss </w:t>
            </w:r>
            <w:r w:rsidR="001B7214">
              <w:rPr>
                <w:rFonts w:ascii="Arial" w:hAnsi="Arial" w:cs="Arial"/>
                <w:szCs w:val="24"/>
              </w:rPr>
              <w:t xml:space="preserve">the </w:t>
            </w:r>
            <w:r w:rsidR="001671DF">
              <w:rPr>
                <w:rFonts w:ascii="Arial" w:hAnsi="Arial" w:cs="Arial"/>
                <w:szCs w:val="24"/>
              </w:rPr>
              <w:t xml:space="preserve">personal development and success of an individual within the hospitality business </w:t>
            </w:r>
            <w:r w:rsidR="000A71B8">
              <w:rPr>
                <w:rFonts w:ascii="Arial" w:hAnsi="Arial" w:cs="Arial"/>
                <w:szCs w:val="24"/>
              </w:rPr>
              <w:t>depends</w:t>
            </w:r>
            <w:r w:rsidR="001671DF">
              <w:rPr>
                <w:rFonts w:ascii="Arial" w:hAnsi="Arial" w:cs="Arial"/>
                <w:szCs w:val="24"/>
              </w:rPr>
              <w:t xml:space="preserve"> on the resourcefulness of their hard and soft skills in all situations</w:t>
            </w:r>
            <w:r w:rsidR="000A71B8">
              <w:rPr>
                <w:rFonts w:ascii="Arial" w:hAnsi="Arial" w:cs="Arial"/>
                <w:szCs w:val="24"/>
              </w:rPr>
              <w:t xml:space="preserve">, </w:t>
            </w:r>
            <w:r w:rsidR="00150EA3">
              <w:rPr>
                <w:rFonts w:ascii="Arial" w:hAnsi="Arial" w:cs="Arial"/>
                <w:szCs w:val="24"/>
              </w:rPr>
              <w:t>nonetheless</w:t>
            </w:r>
            <w:r w:rsidR="000A71B8">
              <w:rPr>
                <w:rFonts w:ascii="Arial" w:hAnsi="Arial" w:cs="Arial"/>
                <w:szCs w:val="24"/>
              </w:rPr>
              <w:t>, most important</w:t>
            </w:r>
            <w:r w:rsidR="005D264A">
              <w:rPr>
                <w:rFonts w:ascii="Arial" w:hAnsi="Arial" w:cs="Arial"/>
                <w:szCs w:val="24"/>
              </w:rPr>
              <w:t>ly</w:t>
            </w:r>
            <w:r w:rsidR="00150EA3">
              <w:rPr>
                <w:rFonts w:ascii="Arial" w:hAnsi="Arial" w:cs="Arial"/>
                <w:szCs w:val="24"/>
              </w:rPr>
              <w:t xml:space="preserve"> in</w:t>
            </w:r>
            <w:r w:rsidR="000A71B8">
              <w:rPr>
                <w:rFonts w:ascii="Arial" w:hAnsi="Arial" w:cs="Arial"/>
                <w:szCs w:val="24"/>
              </w:rPr>
              <w:t xml:space="preserve"> culturally led circumstances. </w:t>
            </w:r>
          </w:p>
          <w:p w14:paraId="0266E50E" w14:textId="26F6BFC0" w:rsidR="00DD6FC8" w:rsidRDefault="00DD6FC8" w:rsidP="008B3BE9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Generating an action training plan requires an end goal </w:t>
            </w:r>
            <w:r w:rsidR="004A3A75">
              <w:rPr>
                <w:rFonts w:ascii="Arial" w:hAnsi="Arial" w:cs="Arial"/>
              </w:rPr>
              <w:t xml:space="preserve">and </w:t>
            </w:r>
            <w:r w:rsidR="008C58AB">
              <w:rPr>
                <w:rFonts w:ascii="Arial" w:hAnsi="Arial" w:cs="Arial"/>
              </w:rPr>
              <w:t>signs</w:t>
            </w:r>
            <w:r w:rsidR="004A3A75">
              <w:rPr>
                <w:rFonts w:ascii="Arial" w:hAnsi="Arial" w:cs="Arial"/>
              </w:rPr>
              <w:t xml:space="preserve"> of development within the establishment</w:t>
            </w:r>
            <w:r w:rsidR="004E0192">
              <w:rPr>
                <w:rFonts w:ascii="Arial" w:hAnsi="Arial" w:cs="Arial"/>
              </w:rPr>
              <w:t xml:space="preserve">, the importance of educating staff on handling cultural situations has never been more important in the hospitality industry, the </w:t>
            </w:r>
            <w:r w:rsidR="00311607">
              <w:rPr>
                <w:rFonts w:ascii="Arial" w:hAnsi="Arial" w:cs="Arial"/>
              </w:rPr>
              <w:t>fast-paced</w:t>
            </w:r>
            <w:r w:rsidR="00D61D22">
              <w:rPr>
                <w:rFonts w:ascii="Arial" w:hAnsi="Arial" w:cs="Arial"/>
              </w:rPr>
              <w:t xml:space="preserve"> evolvement of diversities a</w:t>
            </w:r>
            <w:r w:rsidR="00311607">
              <w:rPr>
                <w:rFonts w:ascii="Arial" w:hAnsi="Arial" w:cs="Arial"/>
              </w:rPr>
              <w:t>round</w:t>
            </w:r>
            <w:r w:rsidR="00D61D22">
              <w:rPr>
                <w:rFonts w:ascii="Arial" w:hAnsi="Arial" w:cs="Arial"/>
              </w:rPr>
              <w:t xml:space="preserve"> the world leaves gaps and </w:t>
            </w:r>
            <w:r w:rsidR="00311607">
              <w:rPr>
                <w:rFonts w:ascii="Arial" w:hAnsi="Arial" w:cs="Arial"/>
              </w:rPr>
              <w:t>room for misunderstandings</w:t>
            </w:r>
            <w:r w:rsidR="00AD2840">
              <w:rPr>
                <w:rFonts w:ascii="Arial" w:hAnsi="Arial" w:cs="Arial"/>
              </w:rPr>
              <w:t xml:space="preserve">. Ultimately, employees need to </w:t>
            </w:r>
            <w:r w:rsidR="00965185">
              <w:rPr>
                <w:rFonts w:ascii="Arial" w:hAnsi="Arial" w:cs="Arial"/>
              </w:rPr>
              <w:t>widen</w:t>
            </w:r>
            <w:r w:rsidR="00AD2840">
              <w:rPr>
                <w:rFonts w:ascii="Arial" w:hAnsi="Arial" w:cs="Arial"/>
              </w:rPr>
              <w:t xml:space="preserve"> </w:t>
            </w:r>
            <w:r w:rsidR="00965185">
              <w:rPr>
                <w:rFonts w:ascii="Arial" w:hAnsi="Arial" w:cs="Arial"/>
              </w:rPr>
              <w:t xml:space="preserve">their </w:t>
            </w:r>
            <w:r w:rsidR="00AD2840">
              <w:rPr>
                <w:rFonts w:ascii="Arial" w:hAnsi="Arial" w:cs="Arial"/>
              </w:rPr>
              <w:t xml:space="preserve">life skills to become socially aware </w:t>
            </w:r>
            <w:r w:rsidR="00965185">
              <w:rPr>
                <w:rFonts w:ascii="Arial" w:hAnsi="Arial" w:cs="Arial"/>
              </w:rPr>
              <w:t xml:space="preserve">on all situations that could occur, so the outcome improves. </w:t>
            </w:r>
          </w:p>
          <w:p w14:paraId="5066B4DD" w14:textId="46E11099" w:rsidR="005C77A4" w:rsidRPr="00DD6FC8" w:rsidRDefault="00DD6FC8" w:rsidP="008B3BE9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W</w:t>
            </w:r>
            <w:r w:rsidR="00F53121" w:rsidRPr="008B3BE9">
              <w:rPr>
                <w:rFonts w:ascii="Arial" w:hAnsi="Arial" w:cs="Arial"/>
              </w:rPr>
              <w:t xml:space="preserve">ord Count: </w:t>
            </w:r>
            <w:r w:rsidR="009F72B7">
              <w:rPr>
                <w:rFonts w:ascii="Arial" w:hAnsi="Arial" w:cs="Arial"/>
              </w:rPr>
              <w:t>518</w:t>
            </w:r>
          </w:p>
          <w:p w14:paraId="0F3568B7" w14:textId="32EB5481" w:rsidR="005C77A4" w:rsidRPr="00B87691" w:rsidRDefault="005C77A4" w:rsidP="008B3BE9">
            <w:pPr>
              <w:spacing w:line="360" w:lineRule="auto"/>
              <w:rPr>
                <w:rFonts w:ascii="Arial" w:hAnsi="Arial" w:cs="Arial"/>
                <w:szCs w:val="24"/>
              </w:rPr>
            </w:pPr>
            <w:r w:rsidRPr="00B87691">
              <w:rPr>
                <w:rFonts w:ascii="Arial" w:hAnsi="Arial" w:cs="Arial"/>
                <w:szCs w:val="24"/>
              </w:rPr>
              <w:t>References</w:t>
            </w:r>
            <w:r w:rsidR="00B87691">
              <w:rPr>
                <w:rFonts w:ascii="Arial" w:hAnsi="Arial" w:cs="Arial"/>
                <w:szCs w:val="24"/>
              </w:rPr>
              <w:t xml:space="preserve"> List:</w:t>
            </w:r>
          </w:p>
          <w:p w14:paraId="7F101F22" w14:textId="75BFD0EC" w:rsidR="00B87691" w:rsidRDefault="00B87691" w:rsidP="00B87691">
            <w:pPr>
              <w:spacing w:line="360" w:lineRule="auto"/>
              <w:rPr>
                <w:rFonts w:ascii="Arial" w:hAnsi="Arial" w:cs="Arial"/>
                <w:szCs w:val="24"/>
              </w:rPr>
            </w:pPr>
            <w:r w:rsidRPr="00B87691">
              <w:rPr>
                <w:rFonts w:ascii="Arial" w:hAnsi="Arial" w:cs="Arial"/>
                <w:szCs w:val="24"/>
              </w:rPr>
              <w:t xml:space="preserve">De </w:t>
            </w:r>
            <w:proofErr w:type="spellStart"/>
            <w:r w:rsidRPr="00B87691">
              <w:rPr>
                <w:rFonts w:ascii="Arial" w:hAnsi="Arial" w:cs="Arial"/>
                <w:szCs w:val="24"/>
              </w:rPr>
              <w:t>Leersnyder</w:t>
            </w:r>
            <w:proofErr w:type="spellEnd"/>
            <w:r w:rsidRPr="00B87691">
              <w:rPr>
                <w:rFonts w:ascii="Arial" w:hAnsi="Arial" w:cs="Arial"/>
                <w:szCs w:val="24"/>
              </w:rPr>
              <w:t xml:space="preserve">, J., </w:t>
            </w:r>
            <w:proofErr w:type="spellStart"/>
            <w:r w:rsidRPr="00B87691">
              <w:rPr>
                <w:rFonts w:ascii="Arial" w:hAnsi="Arial" w:cs="Arial"/>
                <w:szCs w:val="24"/>
              </w:rPr>
              <w:t>Gündemir</w:t>
            </w:r>
            <w:proofErr w:type="spellEnd"/>
            <w:r w:rsidRPr="00B87691">
              <w:rPr>
                <w:rFonts w:ascii="Arial" w:hAnsi="Arial" w:cs="Arial"/>
                <w:szCs w:val="24"/>
              </w:rPr>
              <w:t xml:space="preserve">, S. and </w:t>
            </w:r>
            <w:proofErr w:type="spellStart"/>
            <w:r w:rsidRPr="00B87691">
              <w:rPr>
                <w:rFonts w:ascii="Arial" w:hAnsi="Arial" w:cs="Arial"/>
                <w:szCs w:val="24"/>
              </w:rPr>
              <w:t>Ağirdağ</w:t>
            </w:r>
            <w:proofErr w:type="spellEnd"/>
            <w:r w:rsidRPr="00B87691">
              <w:rPr>
                <w:rFonts w:ascii="Arial" w:hAnsi="Arial" w:cs="Arial"/>
                <w:szCs w:val="24"/>
              </w:rPr>
              <w:t xml:space="preserve">, O. (2022) ‘Diversity approaches matter in international classrooms: how a multicultural approach buffers against cultural misunderstandings and encourages inclusion and psychological safety’. Edited by Routledge Taylor &amp; Francis Group, 47(9). Available at: </w:t>
            </w:r>
            <w:hyperlink r:id="rId9" w:history="1">
              <w:r w:rsidRPr="001F3A1B">
                <w:rPr>
                  <w:rStyle w:val="Hyperlink"/>
                  <w:rFonts w:ascii="Arial" w:hAnsi="Arial" w:cs="Arial"/>
                  <w:szCs w:val="24"/>
                </w:rPr>
                <w:t>https://web-p-ebscohost-com.ezproxy.uwtsd.ac.uk/ehost/pdfviewer/pdfviewer?vid=0&amp;sid=b6c16296-8742-4fc0-8a7a-87e073d4ca25%40redis</w:t>
              </w:r>
            </w:hyperlink>
            <w:r>
              <w:rPr>
                <w:rFonts w:ascii="Arial" w:hAnsi="Arial" w:cs="Arial"/>
                <w:szCs w:val="24"/>
              </w:rPr>
              <w:t xml:space="preserve"> </w:t>
            </w:r>
            <w:r w:rsidRPr="00B87691">
              <w:rPr>
                <w:rFonts w:ascii="Arial" w:hAnsi="Arial" w:cs="Arial"/>
                <w:szCs w:val="24"/>
              </w:rPr>
              <w:t>(Accessed: 7 February 2024).</w:t>
            </w:r>
          </w:p>
          <w:p w14:paraId="24074AAA" w14:textId="0E2E193C" w:rsidR="007714E7" w:rsidRDefault="007714E7" w:rsidP="00B87691">
            <w:pPr>
              <w:spacing w:line="360" w:lineRule="auto"/>
              <w:rPr>
                <w:rFonts w:ascii="Arial" w:hAnsi="Arial" w:cs="Arial"/>
                <w:szCs w:val="24"/>
              </w:rPr>
            </w:pPr>
            <w:proofErr w:type="spellStart"/>
            <w:r w:rsidRPr="007714E7">
              <w:rPr>
                <w:rFonts w:ascii="Arial" w:hAnsi="Arial" w:cs="Arial"/>
                <w:szCs w:val="24"/>
              </w:rPr>
              <w:t>Hendarman</w:t>
            </w:r>
            <w:proofErr w:type="spellEnd"/>
            <w:r w:rsidRPr="007714E7">
              <w:rPr>
                <w:rFonts w:ascii="Arial" w:hAnsi="Arial" w:cs="Arial"/>
                <w:szCs w:val="24"/>
              </w:rPr>
              <w:t xml:space="preserve">, A.F. and Cantner , U. (2017) ‘Soft skills, hard skills, and individual innovativeness’, Eurasian Business Review . Available at: </w:t>
            </w:r>
            <w:hyperlink r:id="rId10" w:history="1">
              <w:r w:rsidRPr="001F3A1B">
                <w:rPr>
                  <w:rStyle w:val="Hyperlink"/>
                  <w:rFonts w:ascii="Arial" w:hAnsi="Arial" w:cs="Arial"/>
                  <w:szCs w:val="24"/>
                </w:rPr>
                <w:t>https://link.springer.com/article/10.1007/s40821-017-0076-6</w:t>
              </w:r>
            </w:hyperlink>
            <w:r>
              <w:rPr>
                <w:rFonts w:ascii="Arial" w:hAnsi="Arial" w:cs="Arial"/>
                <w:szCs w:val="24"/>
              </w:rPr>
              <w:t xml:space="preserve"> </w:t>
            </w:r>
            <w:r w:rsidRPr="007714E7">
              <w:rPr>
                <w:rFonts w:ascii="Arial" w:hAnsi="Arial" w:cs="Arial"/>
                <w:szCs w:val="24"/>
              </w:rPr>
              <w:t>(Accessed: 8 February 2024).</w:t>
            </w:r>
          </w:p>
          <w:p w14:paraId="193DBD3D" w14:textId="175E3DF2" w:rsidR="005C77A4" w:rsidRPr="009F72B7" w:rsidRDefault="00285A20" w:rsidP="009F72B7">
            <w:pPr>
              <w:spacing w:line="360" w:lineRule="auto"/>
              <w:rPr>
                <w:rFonts w:ascii="Arial" w:hAnsi="Arial" w:cs="Arial"/>
                <w:szCs w:val="24"/>
              </w:rPr>
            </w:pPr>
            <w:r w:rsidRPr="00285A20">
              <w:rPr>
                <w:rFonts w:ascii="Arial" w:hAnsi="Arial" w:cs="Arial"/>
                <w:szCs w:val="24"/>
              </w:rPr>
              <w:t xml:space="preserve">Khan, M. (2012) ‘The Impact of Training and Motivation on Performance of Employees’, pp. 84–95. Available at: </w:t>
            </w:r>
            <w:hyperlink r:id="rId11" w:history="1">
              <w:r w:rsidR="00D11E32" w:rsidRPr="001F3A1B">
                <w:rPr>
                  <w:rStyle w:val="Hyperlink"/>
                  <w:rFonts w:ascii="Arial" w:hAnsi="Arial" w:cs="Arial"/>
                  <w:szCs w:val="24"/>
                </w:rPr>
                <w:t>https://papers.ssrn.com/sol3/papers.cfm?abstract_id=2206854</w:t>
              </w:r>
            </w:hyperlink>
            <w:r w:rsidR="00D11E32">
              <w:rPr>
                <w:rFonts w:ascii="Arial" w:hAnsi="Arial" w:cs="Arial"/>
                <w:szCs w:val="24"/>
              </w:rPr>
              <w:t xml:space="preserve"> </w:t>
            </w:r>
            <w:r w:rsidRPr="00285A20">
              <w:rPr>
                <w:rFonts w:ascii="Arial" w:hAnsi="Arial" w:cs="Arial"/>
                <w:szCs w:val="24"/>
              </w:rPr>
              <w:t>(Accessed: 7 February 2024).</w:t>
            </w:r>
          </w:p>
        </w:tc>
      </w:tr>
      <w:tr w:rsidR="005C77A4" w:rsidRPr="00330917" w14:paraId="48307BA1" w14:textId="77777777" w:rsidTr="0064455E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DEDED" w:themeFill="accent3" w:themeFillTint="33"/>
          </w:tcPr>
          <w:p w14:paraId="4CD0D526" w14:textId="77777777" w:rsidR="00C91424" w:rsidRDefault="00C91424" w:rsidP="005C77A4">
            <w:pPr>
              <w:rPr>
                <w:b/>
                <w:bCs/>
                <w:sz w:val="28"/>
                <w:szCs w:val="24"/>
              </w:rPr>
            </w:pPr>
          </w:p>
          <w:p w14:paraId="3DB6B503" w14:textId="4AC6EF22" w:rsidR="005C77A4" w:rsidRPr="00294A5C" w:rsidRDefault="005C77A4" w:rsidP="00294A5C">
            <w:pPr>
              <w:jc w:val="center"/>
              <w:rPr>
                <w:rFonts w:ascii="Arial" w:hAnsi="Arial" w:cs="Arial"/>
                <w:b/>
                <w:bCs/>
              </w:rPr>
            </w:pPr>
            <w:r w:rsidRPr="00294A5C">
              <w:rPr>
                <w:rFonts w:ascii="Arial" w:hAnsi="Arial" w:cs="Arial"/>
                <w:b/>
                <w:bCs/>
              </w:rPr>
              <w:t xml:space="preserve">Component 3: </w:t>
            </w:r>
            <w:r w:rsidRPr="00294A5C">
              <w:rPr>
                <w:rFonts w:ascii="Arial" w:hAnsi="Arial" w:cs="Arial"/>
                <w:b/>
                <w:bCs/>
                <w:i/>
                <w:iCs/>
              </w:rPr>
              <w:t>Student Self-Reflection</w:t>
            </w:r>
            <w:r w:rsidRPr="00294A5C">
              <w:rPr>
                <w:rFonts w:ascii="Arial" w:hAnsi="Arial" w:cs="Arial"/>
                <w:b/>
                <w:bCs/>
              </w:rPr>
              <w:t xml:space="preserve"> (500 words +/- 10%)</w:t>
            </w:r>
          </w:p>
          <w:p w14:paraId="254B0E3B" w14:textId="77777777" w:rsidR="005C77A4" w:rsidRPr="00294A5C" w:rsidRDefault="005C77A4" w:rsidP="00294A5C">
            <w:pPr>
              <w:spacing w:after="0" w:line="240" w:lineRule="auto"/>
              <w:jc w:val="center"/>
              <w:rPr>
                <w:rFonts w:ascii="Arial" w:eastAsia="Carlito" w:hAnsi="Arial" w:cs="Arial"/>
                <w:b/>
                <w:color w:val="auto"/>
                <w:szCs w:val="24"/>
                <w:lang w:val="en-US"/>
              </w:rPr>
            </w:pPr>
          </w:p>
          <w:p w14:paraId="35DBB160" w14:textId="4B6DB49D" w:rsidR="005C77A4" w:rsidRDefault="005C77A4" w:rsidP="00294A5C">
            <w:pPr>
              <w:jc w:val="center"/>
              <w:rPr>
                <w:b/>
                <w:bCs/>
                <w:sz w:val="28"/>
                <w:szCs w:val="24"/>
              </w:rPr>
            </w:pPr>
            <w:r w:rsidRPr="00294A5C">
              <w:rPr>
                <w:rFonts w:ascii="Arial" w:eastAsia="Carlito" w:hAnsi="Arial" w:cs="Arial"/>
                <w:b/>
                <w:color w:val="auto"/>
                <w:szCs w:val="24"/>
                <w:lang w:val="en-US"/>
              </w:rPr>
              <w:t>Weighting: 25%</w:t>
            </w:r>
          </w:p>
        </w:tc>
      </w:tr>
      <w:tr w:rsidR="005C77A4" w:rsidRPr="00330917" w14:paraId="6245A6E9" w14:textId="77777777" w:rsidTr="005C77A4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18D9D6F" w14:textId="51B59EBC" w:rsidR="00BF4097" w:rsidRDefault="007E2791" w:rsidP="00861360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>
              <w:rPr>
                <w:rFonts w:ascii="Arial" w:hAnsi="Arial" w:cs="Arial"/>
                <w:color w:val="auto"/>
              </w:rPr>
              <w:t xml:space="preserve">The hospitality industry </w:t>
            </w:r>
            <w:r w:rsidR="009D2C4C">
              <w:rPr>
                <w:rFonts w:ascii="Arial" w:hAnsi="Arial" w:cs="Arial"/>
                <w:color w:val="auto"/>
              </w:rPr>
              <w:t>is continuously evolving the idea of customer satisfaction</w:t>
            </w:r>
            <w:r w:rsidR="00676AC5">
              <w:rPr>
                <w:rFonts w:ascii="Arial" w:hAnsi="Arial" w:cs="Arial"/>
                <w:color w:val="auto"/>
              </w:rPr>
              <w:t xml:space="preserve"> and how to dominate in an inconsistent world. </w:t>
            </w:r>
            <w:r w:rsidR="00442D5F">
              <w:rPr>
                <w:rFonts w:ascii="Arial" w:hAnsi="Arial" w:cs="Arial"/>
                <w:color w:val="auto"/>
              </w:rPr>
              <w:t>Personally,</w:t>
            </w:r>
            <w:r w:rsidR="00420E77">
              <w:rPr>
                <w:rFonts w:ascii="Arial" w:hAnsi="Arial" w:cs="Arial"/>
                <w:color w:val="auto"/>
              </w:rPr>
              <w:t xml:space="preserve"> working </w:t>
            </w:r>
            <w:r w:rsidR="00FB6AF2">
              <w:rPr>
                <w:rFonts w:ascii="Arial" w:hAnsi="Arial" w:cs="Arial"/>
                <w:color w:val="auto"/>
              </w:rPr>
              <w:t>within</w:t>
            </w:r>
            <w:r w:rsidR="00B76BA6">
              <w:rPr>
                <w:rFonts w:ascii="Arial" w:hAnsi="Arial" w:cs="Arial"/>
                <w:color w:val="auto"/>
              </w:rPr>
              <w:t xml:space="preserve"> a</w:t>
            </w:r>
            <w:r w:rsidR="00420E77">
              <w:rPr>
                <w:rFonts w:ascii="Arial" w:hAnsi="Arial" w:cs="Arial"/>
                <w:color w:val="auto"/>
              </w:rPr>
              <w:t xml:space="preserve"> multicultural</w:t>
            </w:r>
            <w:r w:rsidR="00B76BA6">
              <w:rPr>
                <w:rFonts w:ascii="Arial" w:hAnsi="Arial" w:cs="Arial"/>
                <w:color w:val="auto"/>
              </w:rPr>
              <w:t xml:space="preserve"> service </w:t>
            </w:r>
            <w:r w:rsidR="00442D5F">
              <w:rPr>
                <w:rFonts w:ascii="Arial" w:hAnsi="Arial" w:cs="Arial"/>
                <w:color w:val="auto"/>
              </w:rPr>
              <w:t>industry</w:t>
            </w:r>
            <w:r w:rsidR="00B76BA6">
              <w:rPr>
                <w:rFonts w:ascii="Arial" w:hAnsi="Arial" w:cs="Arial"/>
                <w:color w:val="auto"/>
              </w:rPr>
              <w:t xml:space="preserve"> you quickly understand the importance of staff embracing the developments of globalisation, </w:t>
            </w:r>
            <w:r w:rsidR="00FB6AF2">
              <w:rPr>
                <w:rFonts w:ascii="Arial" w:hAnsi="Arial" w:cs="Arial"/>
                <w:color w:val="auto"/>
              </w:rPr>
              <w:t xml:space="preserve">Devine et al (2009), </w:t>
            </w:r>
            <w:r w:rsidR="00FA6ADE">
              <w:rPr>
                <w:rFonts w:ascii="Arial" w:hAnsi="Arial" w:cs="Arial"/>
                <w:color w:val="auto"/>
              </w:rPr>
              <w:t xml:space="preserve">further </w:t>
            </w:r>
            <w:r w:rsidR="00FB6AF2">
              <w:rPr>
                <w:rFonts w:ascii="Arial" w:hAnsi="Arial" w:cs="Arial"/>
                <w:color w:val="auto"/>
              </w:rPr>
              <w:t xml:space="preserve">navigates the </w:t>
            </w:r>
            <w:r w:rsidR="00F24BEE">
              <w:rPr>
                <w:rFonts w:ascii="Arial" w:hAnsi="Arial" w:cs="Arial"/>
                <w:color w:val="auto"/>
              </w:rPr>
              <w:t xml:space="preserve">priority of </w:t>
            </w:r>
            <w:r w:rsidR="0093610B">
              <w:rPr>
                <w:rFonts w:ascii="Arial" w:hAnsi="Arial" w:cs="Arial"/>
                <w:color w:val="auto"/>
              </w:rPr>
              <w:t xml:space="preserve">individuals and managers educating themselves and staff on </w:t>
            </w:r>
            <w:r w:rsidR="00FB1E67">
              <w:rPr>
                <w:rFonts w:ascii="Arial" w:hAnsi="Arial" w:cs="Arial"/>
                <w:color w:val="auto"/>
              </w:rPr>
              <w:t xml:space="preserve">diversity factors that </w:t>
            </w:r>
            <w:r w:rsidR="00FA6ADE">
              <w:rPr>
                <w:rFonts w:ascii="Arial" w:hAnsi="Arial" w:cs="Arial"/>
                <w:color w:val="auto"/>
              </w:rPr>
              <w:t>they</w:t>
            </w:r>
            <w:r w:rsidR="005F45B0">
              <w:rPr>
                <w:rFonts w:ascii="Arial" w:hAnsi="Arial" w:cs="Arial"/>
                <w:color w:val="auto"/>
              </w:rPr>
              <w:t xml:space="preserve"> will interact with daily. </w:t>
            </w:r>
            <w:r w:rsidR="00CF71B3">
              <w:rPr>
                <w:rFonts w:ascii="Arial" w:hAnsi="Arial" w:cs="Arial"/>
                <w:color w:val="auto"/>
              </w:rPr>
              <w:t xml:space="preserve">The study of international hotel management requires </w:t>
            </w:r>
            <w:r w:rsidR="00F84A09">
              <w:rPr>
                <w:rFonts w:ascii="Arial" w:hAnsi="Arial" w:cs="Arial"/>
                <w:color w:val="auto"/>
              </w:rPr>
              <w:t xml:space="preserve">the investigation of cultural awareness, </w:t>
            </w:r>
            <w:r w:rsidR="00401BC5">
              <w:rPr>
                <w:rFonts w:ascii="Arial" w:hAnsi="Arial" w:cs="Arial"/>
                <w:color w:val="auto"/>
              </w:rPr>
              <w:t xml:space="preserve">thorough understanding is necessary to </w:t>
            </w:r>
            <w:r w:rsidR="00442D5F">
              <w:rPr>
                <w:rFonts w:ascii="Arial" w:hAnsi="Arial" w:cs="Arial"/>
                <w:color w:val="auto"/>
              </w:rPr>
              <w:t xml:space="preserve">successfully climb in the hospitality ranks. </w:t>
            </w:r>
            <w:r w:rsidR="004C3CC9">
              <w:rPr>
                <w:rFonts w:ascii="Arial" w:hAnsi="Arial" w:cs="Arial"/>
                <w:color w:val="auto"/>
              </w:rPr>
              <w:t>Growing into a culturally informed person</w:t>
            </w:r>
            <w:r w:rsidR="00BF4097">
              <w:rPr>
                <w:rFonts w:ascii="Arial" w:hAnsi="Arial" w:cs="Arial"/>
                <w:color w:val="auto"/>
              </w:rPr>
              <w:t xml:space="preserve"> does not require </w:t>
            </w:r>
            <w:r w:rsidR="001F6D63">
              <w:rPr>
                <w:rFonts w:ascii="Arial" w:hAnsi="Arial" w:cs="Arial"/>
                <w:color w:val="auto"/>
              </w:rPr>
              <w:t>in depth</w:t>
            </w:r>
            <w:r w:rsidR="00BF4097">
              <w:rPr>
                <w:rFonts w:ascii="Arial" w:hAnsi="Arial" w:cs="Arial"/>
                <w:color w:val="auto"/>
              </w:rPr>
              <w:t xml:space="preserve"> knowledge about all the different diversities surrounding the world, however</w:t>
            </w:r>
            <w:r w:rsidR="001F6D63">
              <w:rPr>
                <w:rFonts w:ascii="Arial" w:hAnsi="Arial" w:cs="Arial"/>
                <w:color w:val="auto"/>
              </w:rPr>
              <w:t>,</w:t>
            </w:r>
            <w:r w:rsidR="00D350CD">
              <w:rPr>
                <w:rFonts w:ascii="Arial" w:hAnsi="Arial" w:cs="Arial"/>
                <w:color w:val="auto"/>
              </w:rPr>
              <w:t xml:space="preserve"> </w:t>
            </w:r>
            <w:proofErr w:type="spellStart"/>
            <w:r w:rsidR="00D350CD">
              <w:rPr>
                <w:rFonts w:ascii="Arial" w:hAnsi="Arial" w:cs="Arial"/>
                <w:color w:val="auto"/>
              </w:rPr>
              <w:t>Tarigan</w:t>
            </w:r>
            <w:proofErr w:type="spellEnd"/>
            <w:r w:rsidR="00D350CD">
              <w:rPr>
                <w:rFonts w:ascii="Arial" w:hAnsi="Arial" w:cs="Arial"/>
                <w:color w:val="auto"/>
              </w:rPr>
              <w:t xml:space="preserve"> and Nadhira (2023), justify that </w:t>
            </w:r>
            <w:r w:rsidR="005662AC">
              <w:rPr>
                <w:rFonts w:ascii="Arial" w:hAnsi="Arial" w:cs="Arial"/>
                <w:color w:val="auto"/>
              </w:rPr>
              <w:t>knowing of</w:t>
            </w:r>
            <w:r w:rsidR="009E715D">
              <w:rPr>
                <w:rFonts w:ascii="Arial" w:hAnsi="Arial" w:cs="Arial"/>
                <w:color w:val="auto"/>
              </w:rPr>
              <w:t xml:space="preserve"> the existence </w:t>
            </w:r>
            <w:r w:rsidR="009E715D">
              <w:rPr>
                <w:rFonts w:ascii="Arial" w:hAnsi="Arial" w:cs="Arial"/>
                <w:color w:val="auto"/>
              </w:rPr>
              <w:lastRenderedPageBreak/>
              <w:t xml:space="preserve">of different ways of life </w:t>
            </w:r>
            <w:r w:rsidR="00744FBC">
              <w:rPr>
                <w:rFonts w:ascii="Arial" w:hAnsi="Arial" w:cs="Arial"/>
                <w:color w:val="auto"/>
              </w:rPr>
              <w:t xml:space="preserve">and how to clearly communicate </w:t>
            </w:r>
            <w:r w:rsidR="001F6D63">
              <w:rPr>
                <w:rFonts w:ascii="Arial" w:hAnsi="Arial" w:cs="Arial"/>
                <w:color w:val="auto"/>
              </w:rPr>
              <w:t>appropriately</w:t>
            </w:r>
            <w:r w:rsidR="00744FBC">
              <w:rPr>
                <w:rFonts w:ascii="Arial" w:hAnsi="Arial" w:cs="Arial"/>
                <w:color w:val="auto"/>
              </w:rPr>
              <w:t xml:space="preserve"> with everyone </w:t>
            </w:r>
            <w:r w:rsidR="001F6D63">
              <w:rPr>
                <w:rFonts w:ascii="Arial" w:hAnsi="Arial" w:cs="Arial"/>
                <w:color w:val="auto"/>
              </w:rPr>
              <w:t xml:space="preserve">will increase the success of </w:t>
            </w:r>
            <w:r w:rsidR="005662AC">
              <w:rPr>
                <w:rFonts w:ascii="Arial" w:hAnsi="Arial" w:cs="Arial"/>
                <w:color w:val="auto"/>
              </w:rPr>
              <w:t xml:space="preserve">work </w:t>
            </w:r>
            <w:r w:rsidR="001F6D63">
              <w:rPr>
                <w:rFonts w:ascii="Arial" w:hAnsi="Arial" w:cs="Arial"/>
                <w:color w:val="auto"/>
              </w:rPr>
              <w:t>interaction</w:t>
            </w:r>
            <w:r w:rsidR="005662AC">
              <w:rPr>
                <w:rFonts w:ascii="Arial" w:hAnsi="Arial" w:cs="Arial"/>
                <w:color w:val="auto"/>
              </w:rPr>
              <w:t>s</w:t>
            </w:r>
            <w:r w:rsidR="001F6D63">
              <w:rPr>
                <w:rFonts w:ascii="Arial" w:hAnsi="Arial" w:cs="Arial"/>
                <w:color w:val="auto"/>
              </w:rPr>
              <w:t xml:space="preserve">. </w:t>
            </w:r>
            <w:r w:rsidR="00F55710">
              <w:rPr>
                <w:rFonts w:ascii="Arial" w:hAnsi="Arial" w:cs="Arial"/>
                <w:color w:val="auto"/>
              </w:rPr>
              <w:t xml:space="preserve">Cultural awareness is simply </w:t>
            </w:r>
            <w:r w:rsidR="002F6325">
              <w:rPr>
                <w:rFonts w:ascii="Arial" w:hAnsi="Arial" w:cs="Arial"/>
                <w:color w:val="auto"/>
              </w:rPr>
              <w:t xml:space="preserve">the courtesy of welcoming new diversities and </w:t>
            </w:r>
            <w:r w:rsidR="00452476">
              <w:rPr>
                <w:rFonts w:ascii="Arial" w:hAnsi="Arial" w:cs="Arial"/>
                <w:color w:val="auto"/>
              </w:rPr>
              <w:t>slight a</w:t>
            </w:r>
            <w:r w:rsidR="00157774">
              <w:rPr>
                <w:rFonts w:ascii="Arial" w:hAnsi="Arial" w:cs="Arial"/>
                <w:color w:val="auto"/>
              </w:rPr>
              <w:t xml:space="preserve">dditional </w:t>
            </w:r>
            <w:r w:rsidR="00CE5432">
              <w:rPr>
                <w:rFonts w:ascii="Arial" w:hAnsi="Arial" w:cs="Arial"/>
                <w:color w:val="auto"/>
              </w:rPr>
              <w:t>information</w:t>
            </w:r>
            <w:r w:rsidR="00157774">
              <w:rPr>
                <w:rFonts w:ascii="Arial" w:hAnsi="Arial" w:cs="Arial"/>
                <w:color w:val="auto"/>
              </w:rPr>
              <w:t xml:space="preserve"> surrounding the subject of languages </w:t>
            </w:r>
            <w:r w:rsidR="00452476">
              <w:rPr>
                <w:rFonts w:ascii="Arial" w:hAnsi="Arial" w:cs="Arial"/>
                <w:color w:val="auto"/>
              </w:rPr>
              <w:t xml:space="preserve">which </w:t>
            </w:r>
            <w:r w:rsidR="00157774">
              <w:rPr>
                <w:rFonts w:ascii="Arial" w:hAnsi="Arial" w:cs="Arial"/>
                <w:color w:val="auto"/>
              </w:rPr>
              <w:t xml:space="preserve">will </w:t>
            </w:r>
            <w:r w:rsidR="001B13EF">
              <w:rPr>
                <w:rFonts w:ascii="Arial" w:hAnsi="Arial" w:cs="Arial"/>
                <w:color w:val="auto"/>
              </w:rPr>
              <w:t xml:space="preserve">also </w:t>
            </w:r>
            <w:r w:rsidR="00157774">
              <w:rPr>
                <w:rFonts w:ascii="Arial" w:hAnsi="Arial" w:cs="Arial"/>
                <w:color w:val="auto"/>
              </w:rPr>
              <w:t xml:space="preserve">elevate </w:t>
            </w:r>
            <w:r w:rsidR="00CE5432">
              <w:rPr>
                <w:rFonts w:ascii="Arial" w:hAnsi="Arial" w:cs="Arial"/>
                <w:color w:val="auto"/>
              </w:rPr>
              <w:t>the customer contact and generate a comfortable environment</w:t>
            </w:r>
            <w:r w:rsidR="00481D89">
              <w:rPr>
                <w:rFonts w:ascii="Arial" w:hAnsi="Arial" w:cs="Arial"/>
                <w:color w:val="auto"/>
              </w:rPr>
              <w:t xml:space="preserve"> (</w:t>
            </w:r>
            <w:proofErr w:type="spellStart"/>
            <w:r w:rsidR="00481D89">
              <w:rPr>
                <w:rFonts w:ascii="Arial" w:hAnsi="Arial" w:cs="Arial"/>
                <w:color w:val="auto"/>
              </w:rPr>
              <w:t>Medcom</w:t>
            </w:r>
            <w:proofErr w:type="spellEnd"/>
            <w:r w:rsidR="00481D89">
              <w:rPr>
                <w:rFonts w:ascii="Arial" w:hAnsi="Arial" w:cs="Arial"/>
                <w:color w:val="auto"/>
              </w:rPr>
              <w:t xml:space="preserve"> 2014).</w:t>
            </w:r>
          </w:p>
          <w:p w14:paraId="4D8262E5" w14:textId="4EC85E5F" w:rsidR="00282919" w:rsidRDefault="00282919" w:rsidP="00861360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>
              <w:rPr>
                <w:rFonts w:ascii="Arial" w:hAnsi="Arial" w:cs="Arial"/>
                <w:color w:val="auto"/>
              </w:rPr>
              <w:t xml:space="preserve">Before the introduction </w:t>
            </w:r>
            <w:r w:rsidR="00C312AA">
              <w:rPr>
                <w:rFonts w:ascii="Arial" w:hAnsi="Arial" w:cs="Arial"/>
                <w:color w:val="auto"/>
              </w:rPr>
              <w:t xml:space="preserve">of my </w:t>
            </w:r>
            <w:r w:rsidR="00B60BA4">
              <w:rPr>
                <w:rFonts w:ascii="Arial" w:hAnsi="Arial" w:cs="Arial"/>
                <w:color w:val="auto"/>
              </w:rPr>
              <w:t>level 5 class: F</w:t>
            </w:r>
            <w:r w:rsidR="005F2C97">
              <w:rPr>
                <w:rFonts w:ascii="Arial" w:hAnsi="Arial" w:cs="Arial"/>
                <w:color w:val="auto"/>
              </w:rPr>
              <w:t xml:space="preserve">oreign Language and Cultural Awareness </w:t>
            </w:r>
            <w:r w:rsidR="00283B18">
              <w:rPr>
                <w:rFonts w:ascii="Arial" w:hAnsi="Arial" w:cs="Arial"/>
                <w:color w:val="auto"/>
              </w:rPr>
              <w:t xml:space="preserve">I was educated in the </w:t>
            </w:r>
            <w:r w:rsidR="00BC5050">
              <w:rPr>
                <w:rFonts w:ascii="Arial" w:hAnsi="Arial" w:cs="Arial"/>
                <w:color w:val="auto"/>
              </w:rPr>
              <w:t>surroundings</w:t>
            </w:r>
            <w:r w:rsidR="00283B18">
              <w:rPr>
                <w:rFonts w:ascii="Arial" w:hAnsi="Arial" w:cs="Arial"/>
                <w:color w:val="auto"/>
              </w:rPr>
              <w:t xml:space="preserve"> </w:t>
            </w:r>
            <w:r w:rsidR="00BC5050">
              <w:rPr>
                <w:rFonts w:ascii="Arial" w:hAnsi="Arial" w:cs="Arial"/>
                <w:color w:val="auto"/>
              </w:rPr>
              <w:t xml:space="preserve">of various </w:t>
            </w:r>
            <w:r w:rsidR="00283B18">
              <w:rPr>
                <w:rFonts w:ascii="Arial" w:hAnsi="Arial" w:cs="Arial"/>
                <w:color w:val="auto"/>
              </w:rPr>
              <w:t>diversities and their beliefs</w:t>
            </w:r>
            <w:r w:rsidR="00BC5050">
              <w:rPr>
                <w:rFonts w:ascii="Arial" w:hAnsi="Arial" w:cs="Arial"/>
                <w:color w:val="auto"/>
              </w:rPr>
              <w:t xml:space="preserve">. Working in hospitality </w:t>
            </w:r>
            <w:r w:rsidR="00E66944">
              <w:rPr>
                <w:rFonts w:ascii="Arial" w:hAnsi="Arial" w:cs="Arial"/>
                <w:color w:val="auto"/>
              </w:rPr>
              <w:t xml:space="preserve">for several years of my life I </w:t>
            </w:r>
            <w:r w:rsidR="00CC3F1A">
              <w:rPr>
                <w:rFonts w:ascii="Arial" w:hAnsi="Arial" w:cs="Arial"/>
                <w:color w:val="auto"/>
              </w:rPr>
              <w:t>developed</w:t>
            </w:r>
            <w:r w:rsidR="00E66944">
              <w:rPr>
                <w:rFonts w:ascii="Arial" w:hAnsi="Arial" w:cs="Arial"/>
                <w:color w:val="auto"/>
              </w:rPr>
              <w:t xml:space="preserve"> a curiosity for the distinct customers I would meet daily, </w:t>
            </w:r>
            <w:r w:rsidR="008F542D">
              <w:rPr>
                <w:rFonts w:ascii="Arial" w:hAnsi="Arial" w:cs="Arial"/>
                <w:color w:val="auto"/>
              </w:rPr>
              <w:t xml:space="preserve">which in turn led to self-educating on matters containing these several diversities. </w:t>
            </w:r>
            <w:r w:rsidR="00C83A51">
              <w:rPr>
                <w:rFonts w:ascii="Arial" w:hAnsi="Arial" w:cs="Arial"/>
                <w:color w:val="auto"/>
              </w:rPr>
              <w:t xml:space="preserve">My knowledge did not stem further than the surface or include </w:t>
            </w:r>
            <w:r w:rsidR="00F7625E">
              <w:rPr>
                <w:rFonts w:ascii="Arial" w:hAnsi="Arial" w:cs="Arial"/>
                <w:color w:val="auto"/>
              </w:rPr>
              <w:t xml:space="preserve">a </w:t>
            </w:r>
            <w:r w:rsidR="00C83A51">
              <w:rPr>
                <w:rFonts w:ascii="Arial" w:hAnsi="Arial" w:cs="Arial"/>
                <w:color w:val="auto"/>
              </w:rPr>
              <w:t xml:space="preserve">detailed understanding </w:t>
            </w:r>
            <w:r w:rsidR="00F7625E">
              <w:rPr>
                <w:rFonts w:ascii="Arial" w:hAnsi="Arial" w:cs="Arial"/>
                <w:color w:val="auto"/>
              </w:rPr>
              <w:t xml:space="preserve">of common misconceptions concerning multiple diversities. </w:t>
            </w:r>
          </w:p>
          <w:p w14:paraId="678AB0B9" w14:textId="2980ADD7" w:rsidR="00F7625E" w:rsidRDefault="0060280A" w:rsidP="00861360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>
              <w:rPr>
                <w:rFonts w:ascii="Arial" w:hAnsi="Arial" w:cs="Arial"/>
                <w:color w:val="auto"/>
              </w:rPr>
              <w:t>Through</w:t>
            </w:r>
            <w:r w:rsidR="00672BC7">
              <w:rPr>
                <w:rFonts w:ascii="Arial" w:hAnsi="Arial" w:cs="Arial"/>
                <w:color w:val="auto"/>
              </w:rPr>
              <w:t xml:space="preserve"> the month </w:t>
            </w:r>
            <w:r>
              <w:rPr>
                <w:rFonts w:ascii="Arial" w:hAnsi="Arial" w:cs="Arial"/>
                <w:color w:val="auto"/>
              </w:rPr>
              <w:t xml:space="preserve">of learning </w:t>
            </w:r>
            <w:r w:rsidR="00672BC7">
              <w:rPr>
                <w:rFonts w:ascii="Arial" w:hAnsi="Arial" w:cs="Arial"/>
                <w:color w:val="auto"/>
              </w:rPr>
              <w:t>foreign languages and cultural awareness</w:t>
            </w:r>
            <w:r>
              <w:rPr>
                <w:rFonts w:ascii="Arial" w:hAnsi="Arial" w:cs="Arial"/>
                <w:color w:val="auto"/>
              </w:rPr>
              <w:t>,</w:t>
            </w:r>
            <w:r w:rsidR="00672BC7">
              <w:rPr>
                <w:rFonts w:ascii="Arial" w:hAnsi="Arial" w:cs="Arial"/>
                <w:color w:val="auto"/>
              </w:rPr>
              <w:t xml:space="preserve"> I progressed an extensive </w:t>
            </w:r>
            <w:r w:rsidR="00FE64A0">
              <w:rPr>
                <w:rFonts w:ascii="Arial" w:hAnsi="Arial" w:cs="Arial"/>
                <w:color w:val="auto"/>
              </w:rPr>
              <w:t xml:space="preserve">amount of information </w:t>
            </w:r>
            <w:r w:rsidR="002D1D47">
              <w:rPr>
                <w:rFonts w:ascii="Arial" w:hAnsi="Arial" w:cs="Arial"/>
                <w:color w:val="auto"/>
              </w:rPr>
              <w:t xml:space="preserve">involving the topic, </w:t>
            </w:r>
            <w:r w:rsidR="002B6AED">
              <w:rPr>
                <w:rFonts w:ascii="Arial" w:hAnsi="Arial" w:cs="Arial"/>
                <w:color w:val="auto"/>
              </w:rPr>
              <w:t xml:space="preserve">to completely understand the module I needed to revise and analyse the lessons </w:t>
            </w:r>
            <w:r w:rsidR="00264EE4">
              <w:rPr>
                <w:rFonts w:ascii="Arial" w:hAnsi="Arial" w:cs="Arial"/>
                <w:color w:val="auto"/>
              </w:rPr>
              <w:t xml:space="preserve">in a way I could comprehend. </w:t>
            </w:r>
            <w:r w:rsidR="00625012">
              <w:rPr>
                <w:rFonts w:ascii="Arial" w:hAnsi="Arial" w:cs="Arial"/>
                <w:color w:val="auto"/>
              </w:rPr>
              <w:t xml:space="preserve">Scholarly influential </w:t>
            </w:r>
            <w:r w:rsidR="001A2D47">
              <w:rPr>
                <w:rFonts w:ascii="Arial" w:hAnsi="Arial" w:cs="Arial"/>
                <w:color w:val="auto"/>
              </w:rPr>
              <w:t xml:space="preserve">models are continuously brought to </w:t>
            </w:r>
            <w:r w:rsidR="00B37A42">
              <w:rPr>
                <w:rFonts w:ascii="Arial" w:hAnsi="Arial" w:cs="Arial"/>
                <w:color w:val="auto"/>
              </w:rPr>
              <w:t>students'</w:t>
            </w:r>
            <w:r w:rsidR="001A2D47">
              <w:rPr>
                <w:rFonts w:ascii="Arial" w:hAnsi="Arial" w:cs="Arial"/>
                <w:color w:val="auto"/>
              </w:rPr>
              <w:t xml:space="preserve"> attention to assist in </w:t>
            </w:r>
            <w:r w:rsidR="00BB75AC">
              <w:rPr>
                <w:rFonts w:ascii="Arial" w:hAnsi="Arial" w:cs="Arial"/>
                <w:color w:val="auto"/>
              </w:rPr>
              <w:t>deep</w:t>
            </w:r>
            <w:r w:rsidR="001A2D47">
              <w:rPr>
                <w:rFonts w:ascii="Arial" w:hAnsi="Arial" w:cs="Arial"/>
                <w:color w:val="auto"/>
              </w:rPr>
              <w:t xml:space="preserve"> </w:t>
            </w:r>
            <w:r w:rsidR="00BB75AC">
              <w:rPr>
                <w:rFonts w:ascii="Arial" w:hAnsi="Arial" w:cs="Arial"/>
                <w:color w:val="auto"/>
              </w:rPr>
              <w:t xml:space="preserve">knowledge of a subject, </w:t>
            </w:r>
            <w:r w:rsidR="00597809">
              <w:rPr>
                <w:rFonts w:ascii="Arial" w:hAnsi="Arial" w:cs="Arial"/>
                <w:color w:val="auto"/>
              </w:rPr>
              <w:t>Kolb’s</w:t>
            </w:r>
            <w:r w:rsidR="00BB75AC">
              <w:rPr>
                <w:rFonts w:ascii="Arial" w:hAnsi="Arial" w:cs="Arial"/>
                <w:color w:val="auto"/>
              </w:rPr>
              <w:t xml:space="preserve"> </w:t>
            </w:r>
            <w:r w:rsidR="0034386B">
              <w:rPr>
                <w:rFonts w:ascii="Arial" w:hAnsi="Arial" w:cs="Arial"/>
                <w:color w:val="auto"/>
              </w:rPr>
              <w:t>reflective learning model</w:t>
            </w:r>
            <w:r w:rsidR="003754BB">
              <w:rPr>
                <w:rFonts w:ascii="Arial" w:hAnsi="Arial" w:cs="Arial"/>
                <w:color w:val="auto"/>
              </w:rPr>
              <w:t xml:space="preserve"> investigates </w:t>
            </w:r>
            <w:r w:rsidR="00BD07DC">
              <w:rPr>
                <w:rFonts w:ascii="Arial" w:hAnsi="Arial" w:cs="Arial"/>
                <w:color w:val="auto"/>
              </w:rPr>
              <w:t>four</w:t>
            </w:r>
            <w:r w:rsidR="003754BB">
              <w:rPr>
                <w:rFonts w:ascii="Arial" w:hAnsi="Arial" w:cs="Arial"/>
                <w:color w:val="auto"/>
              </w:rPr>
              <w:t xml:space="preserve"> key phases of understanding</w:t>
            </w:r>
            <w:r w:rsidR="00BD07DC">
              <w:rPr>
                <w:rFonts w:ascii="Arial" w:hAnsi="Arial" w:cs="Arial"/>
                <w:color w:val="auto"/>
              </w:rPr>
              <w:t xml:space="preserve">: concrete experience, </w:t>
            </w:r>
            <w:r w:rsidR="00EE484B">
              <w:rPr>
                <w:rFonts w:ascii="Arial" w:hAnsi="Arial" w:cs="Arial"/>
                <w:color w:val="auto"/>
              </w:rPr>
              <w:t xml:space="preserve">reflective observation, abstract </w:t>
            </w:r>
            <w:r w:rsidR="00597809">
              <w:rPr>
                <w:rFonts w:ascii="Arial" w:hAnsi="Arial" w:cs="Arial"/>
                <w:color w:val="auto"/>
              </w:rPr>
              <w:t>conceptualisation, and active experimentation</w:t>
            </w:r>
            <w:r w:rsidR="002454F9">
              <w:rPr>
                <w:rFonts w:ascii="Arial" w:hAnsi="Arial" w:cs="Arial"/>
                <w:color w:val="auto"/>
              </w:rPr>
              <w:t xml:space="preserve"> (Howard Morris, 2020).</w:t>
            </w:r>
            <w:r w:rsidR="00597809">
              <w:rPr>
                <w:rFonts w:ascii="Arial" w:hAnsi="Arial" w:cs="Arial"/>
                <w:color w:val="auto"/>
              </w:rPr>
              <w:t xml:space="preserve">. </w:t>
            </w:r>
            <w:r w:rsidR="0033133E">
              <w:rPr>
                <w:rFonts w:ascii="Arial" w:hAnsi="Arial" w:cs="Arial"/>
                <w:color w:val="auto"/>
              </w:rPr>
              <w:t xml:space="preserve">For myself, I criticised each lesson through Klob’s reflective model </w:t>
            </w:r>
            <w:r w:rsidR="00F8553F">
              <w:rPr>
                <w:rFonts w:ascii="Arial" w:hAnsi="Arial" w:cs="Arial"/>
                <w:color w:val="auto"/>
              </w:rPr>
              <w:t xml:space="preserve">to end with a widened insight and </w:t>
            </w:r>
            <w:r w:rsidR="003B41CB">
              <w:rPr>
                <w:rFonts w:ascii="Arial" w:hAnsi="Arial" w:cs="Arial"/>
                <w:color w:val="auto"/>
              </w:rPr>
              <w:t xml:space="preserve">an </w:t>
            </w:r>
            <w:r w:rsidR="00F8553F">
              <w:rPr>
                <w:rFonts w:ascii="Arial" w:hAnsi="Arial" w:cs="Arial"/>
                <w:color w:val="auto"/>
              </w:rPr>
              <w:t>expert</w:t>
            </w:r>
            <w:r w:rsidR="003B41CB">
              <w:rPr>
                <w:rFonts w:ascii="Arial" w:hAnsi="Arial" w:cs="Arial"/>
                <w:color w:val="auto"/>
              </w:rPr>
              <w:t xml:space="preserve"> </w:t>
            </w:r>
            <w:r w:rsidR="00F8553F">
              <w:rPr>
                <w:rFonts w:ascii="Arial" w:hAnsi="Arial" w:cs="Arial"/>
                <w:color w:val="auto"/>
              </w:rPr>
              <w:t>opinion of cultures I interact with daily</w:t>
            </w:r>
            <w:r w:rsidR="00CB3647">
              <w:rPr>
                <w:rFonts w:ascii="Arial" w:hAnsi="Arial" w:cs="Arial"/>
                <w:color w:val="auto"/>
              </w:rPr>
              <w:t xml:space="preserve">, which has </w:t>
            </w:r>
            <w:r w:rsidR="002E3BF7">
              <w:rPr>
                <w:rFonts w:ascii="Arial" w:hAnsi="Arial" w:cs="Arial"/>
                <w:color w:val="auto"/>
              </w:rPr>
              <w:t>enriched</w:t>
            </w:r>
            <w:r w:rsidR="00CB3647">
              <w:rPr>
                <w:rFonts w:ascii="Arial" w:hAnsi="Arial" w:cs="Arial"/>
                <w:color w:val="auto"/>
              </w:rPr>
              <w:t xml:space="preserve"> my customer experiences</w:t>
            </w:r>
            <w:r w:rsidR="002E3BF7">
              <w:rPr>
                <w:rFonts w:ascii="Arial" w:hAnsi="Arial" w:cs="Arial"/>
                <w:color w:val="auto"/>
              </w:rPr>
              <w:t xml:space="preserve">. </w:t>
            </w:r>
            <w:r w:rsidR="00B5747F">
              <w:rPr>
                <w:rFonts w:ascii="Arial" w:hAnsi="Arial" w:cs="Arial"/>
                <w:color w:val="auto"/>
              </w:rPr>
              <w:t>I now know v</w:t>
            </w:r>
            <w:r w:rsidR="006B5CDC">
              <w:rPr>
                <w:rFonts w:ascii="Arial" w:hAnsi="Arial" w:cs="Arial"/>
                <w:color w:val="auto"/>
              </w:rPr>
              <w:t>arious c</w:t>
            </w:r>
            <w:r w:rsidR="00310AE3">
              <w:rPr>
                <w:rFonts w:ascii="Arial" w:hAnsi="Arial" w:cs="Arial"/>
                <w:color w:val="auto"/>
              </w:rPr>
              <w:t>ultures</w:t>
            </w:r>
            <w:r w:rsidR="00B5747F">
              <w:rPr>
                <w:rFonts w:ascii="Arial" w:hAnsi="Arial" w:cs="Arial"/>
                <w:color w:val="auto"/>
              </w:rPr>
              <w:t xml:space="preserve"> evolving</w:t>
            </w:r>
            <w:r w:rsidR="00310AE3">
              <w:rPr>
                <w:rFonts w:ascii="Arial" w:hAnsi="Arial" w:cs="Arial"/>
                <w:color w:val="auto"/>
              </w:rPr>
              <w:t xml:space="preserve"> </w:t>
            </w:r>
            <w:r w:rsidR="006B5CDC">
              <w:rPr>
                <w:rFonts w:ascii="Arial" w:hAnsi="Arial" w:cs="Arial"/>
                <w:color w:val="auto"/>
              </w:rPr>
              <w:t xml:space="preserve">are </w:t>
            </w:r>
            <w:r w:rsidR="00EF0F3C">
              <w:rPr>
                <w:rFonts w:ascii="Arial" w:hAnsi="Arial" w:cs="Arial"/>
                <w:color w:val="auto"/>
              </w:rPr>
              <w:t>the</w:t>
            </w:r>
            <w:r w:rsidR="006B5CDC">
              <w:rPr>
                <w:rFonts w:ascii="Arial" w:hAnsi="Arial" w:cs="Arial"/>
                <w:color w:val="auto"/>
              </w:rPr>
              <w:t xml:space="preserve"> key to the </w:t>
            </w:r>
            <w:r w:rsidR="00EF0F3C">
              <w:rPr>
                <w:rFonts w:ascii="Arial" w:hAnsi="Arial" w:cs="Arial"/>
                <w:color w:val="auto"/>
              </w:rPr>
              <w:t xml:space="preserve">human </w:t>
            </w:r>
            <w:r w:rsidR="006B5CDC">
              <w:rPr>
                <w:rFonts w:ascii="Arial" w:hAnsi="Arial" w:cs="Arial"/>
                <w:color w:val="auto"/>
              </w:rPr>
              <w:t xml:space="preserve">future, embracing and </w:t>
            </w:r>
            <w:r w:rsidR="00EF0F3C">
              <w:rPr>
                <w:rFonts w:ascii="Arial" w:hAnsi="Arial" w:cs="Arial"/>
                <w:color w:val="auto"/>
              </w:rPr>
              <w:t xml:space="preserve">protecting one another's </w:t>
            </w:r>
            <w:r w:rsidR="00697FDA">
              <w:rPr>
                <w:rFonts w:ascii="Arial" w:hAnsi="Arial" w:cs="Arial"/>
                <w:color w:val="auto"/>
              </w:rPr>
              <w:t>differences</w:t>
            </w:r>
            <w:r w:rsidR="00EF0F3C">
              <w:rPr>
                <w:rFonts w:ascii="Arial" w:hAnsi="Arial" w:cs="Arial"/>
                <w:color w:val="auto"/>
              </w:rPr>
              <w:t xml:space="preserve"> will help the world heal and become closer </w:t>
            </w:r>
            <w:r w:rsidR="00F94385">
              <w:rPr>
                <w:rFonts w:ascii="Arial" w:hAnsi="Arial" w:cs="Arial"/>
                <w:color w:val="auto"/>
              </w:rPr>
              <w:t xml:space="preserve">and </w:t>
            </w:r>
            <w:r w:rsidR="00EF0F3C">
              <w:rPr>
                <w:rFonts w:ascii="Arial" w:hAnsi="Arial" w:cs="Arial"/>
                <w:color w:val="auto"/>
              </w:rPr>
              <w:t>united</w:t>
            </w:r>
            <w:r w:rsidR="00F94385">
              <w:rPr>
                <w:rFonts w:ascii="Arial" w:hAnsi="Arial" w:cs="Arial"/>
                <w:color w:val="auto"/>
              </w:rPr>
              <w:t xml:space="preserve">, </w:t>
            </w:r>
            <w:r w:rsidR="002E55D1">
              <w:rPr>
                <w:rFonts w:ascii="Arial" w:hAnsi="Arial" w:cs="Arial"/>
                <w:color w:val="auto"/>
              </w:rPr>
              <w:t xml:space="preserve">and </w:t>
            </w:r>
            <w:r w:rsidR="00F94385">
              <w:rPr>
                <w:rFonts w:ascii="Arial" w:hAnsi="Arial" w:cs="Arial"/>
                <w:color w:val="auto"/>
              </w:rPr>
              <w:t xml:space="preserve">understanding slightly </w:t>
            </w:r>
            <w:r w:rsidR="00F26DC5">
              <w:rPr>
                <w:rFonts w:ascii="Arial" w:hAnsi="Arial" w:cs="Arial"/>
                <w:color w:val="auto"/>
              </w:rPr>
              <w:t xml:space="preserve">or massively </w:t>
            </w:r>
            <w:r w:rsidR="00E94273">
              <w:rPr>
                <w:rFonts w:ascii="Arial" w:hAnsi="Arial" w:cs="Arial"/>
                <w:color w:val="auto"/>
              </w:rPr>
              <w:t xml:space="preserve">will make a huge alteration on the people surrounding you. </w:t>
            </w:r>
          </w:p>
          <w:p w14:paraId="0ABB286C" w14:textId="1E8A5046" w:rsidR="003B41CB" w:rsidRDefault="007D1A8C" w:rsidP="00861360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>
              <w:rPr>
                <w:rFonts w:ascii="Arial" w:hAnsi="Arial" w:cs="Arial"/>
                <w:color w:val="auto"/>
              </w:rPr>
              <w:t>Confronting global differences will shiel</w:t>
            </w:r>
            <w:r w:rsidR="00B37A42">
              <w:rPr>
                <w:rFonts w:ascii="Arial" w:hAnsi="Arial" w:cs="Arial"/>
                <w:color w:val="auto"/>
              </w:rPr>
              <w:t>d</w:t>
            </w:r>
            <w:r>
              <w:rPr>
                <w:rFonts w:ascii="Arial" w:hAnsi="Arial" w:cs="Arial"/>
                <w:color w:val="auto"/>
              </w:rPr>
              <w:t xml:space="preserve"> everyone from the truth, </w:t>
            </w:r>
            <w:r w:rsidR="000F63E8">
              <w:rPr>
                <w:rFonts w:ascii="Arial" w:hAnsi="Arial" w:cs="Arial"/>
                <w:color w:val="auto"/>
              </w:rPr>
              <w:t xml:space="preserve">and </w:t>
            </w:r>
            <w:r w:rsidR="00F9100A">
              <w:rPr>
                <w:rFonts w:ascii="Arial" w:hAnsi="Arial" w:cs="Arial"/>
                <w:color w:val="auto"/>
              </w:rPr>
              <w:t xml:space="preserve">participating in eagerness </w:t>
            </w:r>
            <w:r w:rsidR="000F63E8">
              <w:rPr>
                <w:rFonts w:ascii="Arial" w:hAnsi="Arial" w:cs="Arial"/>
                <w:color w:val="auto"/>
              </w:rPr>
              <w:t xml:space="preserve">to understand will heighten everyone’s knowledge of each other’s ways of life. </w:t>
            </w:r>
            <w:r w:rsidR="007F42C8">
              <w:rPr>
                <w:rFonts w:ascii="Arial" w:hAnsi="Arial" w:cs="Arial"/>
                <w:color w:val="auto"/>
              </w:rPr>
              <w:t>Reus-Smit (2018), emphasis that a</w:t>
            </w:r>
            <w:r w:rsidR="000F63E8">
              <w:rPr>
                <w:rFonts w:ascii="Arial" w:hAnsi="Arial" w:cs="Arial"/>
                <w:color w:val="auto"/>
              </w:rPr>
              <w:t xml:space="preserve">ccepting </w:t>
            </w:r>
            <w:r w:rsidR="00EE02C8">
              <w:rPr>
                <w:rFonts w:ascii="Arial" w:hAnsi="Arial" w:cs="Arial"/>
                <w:color w:val="auto"/>
              </w:rPr>
              <w:t xml:space="preserve">rumours </w:t>
            </w:r>
            <w:r w:rsidR="009021CF">
              <w:rPr>
                <w:rFonts w:ascii="Arial" w:hAnsi="Arial" w:cs="Arial"/>
                <w:color w:val="auto"/>
              </w:rPr>
              <w:t>surrounding</w:t>
            </w:r>
            <w:r w:rsidR="00EE02C8">
              <w:rPr>
                <w:rFonts w:ascii="Arial" w:hAnsi="Arial" w:cs="Arial"/>
                <w:color w:val="auto"/>
              </w:rPr>
              <w:t xml:space="preserve"> world </w:t>
            </w:r>
            <w:r w:rsidR="009021CF">
              <w:rPr>
                <w:rFonts w:ascii="Arial" w:hAnsi="Arial" w:cs="Arial"/>
                <w:color w:val="auto"/>
              </w:rPr>
              <w:t>politics</w:t>
            </w:r>
            <w:r w:rsidR="00EE02C8">
              <w:rPr>
                <w:rFonts w:ascii="Arial" w:hAnsi="Arial" w:cs="Arial"/>
                <w:color w:val="auto"/>
              </w:rPr>
              <w:t xml:space="preserve"> instead of learning for yourself wi</w:t>
            </w:r>
            <w:r w:rsidR="009021CF">
              <w:rPr>
                <w:rFonts w:ascii="Arial" w:hAnsi="Arial" w:cs="Arial"/>
                <w:color w:val="auto"/>
              </w:rPr>
              <w:t>ll stunt your pro</w:t>
            </w:r>
            <w:r w:rsidR="008432BE">
              <w:rPr>
                <w:rFonts w:ascii="Arial" w:hAnsi="Arial" w:cs="Arial"/>
                <w:color w:val="auto"/>
              </w:rPr>
              <w:t>gression</w:t>
            </w:r>
            <w:r w:rsidR="009021CF">
              <w:rPr>
                <w:rFonts w:ascii="Arial" w:hAnsi="Arial" w:cs="Arial"/>
                <w:color w:val="auto"/>
              </w:rPr>
              <w:t xml:space="preserve"> in life, personally and </w:t>
            </w:r>
            <w:r w:rsidR="008432BE">
              <w:rPr>
                <w:rFonts w:ascii="Arial" w:hAnsi="Arial" w:cs="Arial"/>
                <w:color w:val="auto"/>
              </w:rPr>
              <w:t>professionally</w:t>
            </w:r>
            <w:r w:rsidR="009021CF">
              <w:rPr>
                <w:rFonts w:ascii="Arial" w:hAnsi="Arial" w:cs="Arial"/>
                <w:color w:val="auto"/>
              </w:rPr>
              <w:t xml:space="preserve">. </w:t>
            </w:r>
            <w:r w:rsidR="007F42C8">
              <w:rPr>
                <w:rFonts w:ascii="Arial" w:hAnsi="Arial" w:cs="Arial"/>
                <w:color w:val="auto"/>
              </w:rPr>
              <w:t xml:space="preserve">The hospitality industry </w:t>
            </w:r>
            <w:r w:rsidR="000C17D4">
              <w:rPr>
                <w:rFonts w:ascii="Arial" w:hAnsi="Arial" w:cs="Arial"/>
                <w:color w:val="auto"/>
              </w:rPr>
              <w:t xml:space="preserve">is a unique branch which thrives off of customer satisfaction, being a worker or leader </w:t>
            </w:r>
            <w:r w:rsidR="00560819">
              <w:rPr>
                <w:rFonts w:ascii="Arial" w:hAnsi="Arial" w:cs="Arial"/>
                <w:color w:val="auto"/>
              </w:rPr>
              <w:t>within</w:t>
            </w:r>
            <w:r w:rsidR="000C17D4">
              <w:rPr>
                <w:rFonts w:ascii="Arial" w:hAnsi="Arial" w:cs="Arial"/>
                <w:color w:val="auto"/>
              </w:rPr>
              <w:t xml:space="preserve"> this industry you must  </w:t>
            </w:r>
            <w:r w:rsidR="00560819">
              <w:rPr>
                <w:rFonts w:ascii="Arial" w:hAnsi="Arial" w:cs="Arial"/>
                <w:color w:val="auto"/>
              </w:rPr>
              <w:t xml:space="preserve">welcome and cherish diversities and ensure everyone can professionally assist </w:t>
            </w:r>
            <w:r w:rsidR="00560819">
              <w:rPr>
                <w:rFonts w:ascii="Arial" w:hAnsi="Arial" w:cs="Arial"/>
                <w:color w:val="auto"/>
              </w:rPr>
              <w:lastRenderedPageBreak/>
              <w:t>anyone in need</w:t>
            </w:r>
            <w:r w:rsidR="00B865CC">
              <w:rPr>
                <w:rFonts w:ascii="Arial" w:hAnsi="Arial" w:cs="Arial"/>
                <w:color w:val="auto"/>
              </w:rPr>
              <w:t xml:space="preserve"> no matter their appearance, beliefs or language.</w:t>
            </w:r>
          </w:p>
          <w:p w14:paraId="1626CB9E" w14:textId="29DA9CF3" w:rsidR="001B13EF" w:rsidRDefault="0020662D" w:rsidP="00861360">
            <w:pPr>
              <w:spacing w:line="360" w:lineRule="auto"/>
              <w:jc w:val="both"/>
              <w:rPr>
                <w:rFonts w:ascii="Arial" w:hAnsi="Arial" w:cs="Arial"/>
                <w:color w:val="auto"/>
              </w:rPr>
            </w:pPr>
            <w:r>
              <w:rPr>
                <w:rFonts w:ascii="Arial" w:hAnsi="Arial" w:cs="Arial"/>
                <w:color w:val="auto"/>
              </w:rPr>
              <w:t>Word Count</w:t>
            </w:r>
            <w:r w:rsidR="002E55D1">
              <w:rPr>
                <w:rFonts w:ascii="Arial" w:hAnsi="Arial" w:cs="Arial"/>
                <w:color w:val="auto"/>
              </w:rPr>
              <w:t xml:space="preserve">: </w:t>
            </w:r>
            <w:r w:rsidR="00B66FD3">
              <w:rPr>
                <w:rFonts w:ascii="Arial" w:hAnsi="Arial" w:cs="Arial"/>
                <w:color w:val="auto"/>
              </w:rPr>
              <w:t>493</w:t>
            </w:r>
          </w:p>
          <w:p w14:paraId="06162095" w14:textId="1D6B4640" w:rsidR="005C77A4" w:rsidRPr="00CF71B3" w:rsidRDefault="005C77A4" w:rsidP="00CF71B3">
            <w:pPr>
              <w:spacing w:line="360" w:lineRule="auto"/>
              <w:rPr>
                <w:rFonts w:ascii="Arial" w:hAnsi="Arial" w:cs="Arial"/>
              </w:rPr>
            </w:pPr>
            <w:r w:rsidRPr="00CF71B3">
              <w:rPr>
                <w:rFonts w:ascii="Arial" w:hAnsi="Arial" w:cs="Arial"/>
              </w:rPr>
              <w:t>References</w:t>
            </w:r>
            <w:r w:rsidR="0020662D">
              <w:rPr>
                <w:rFonts w:ascii="Arial" w:hAnsi="Arial" w:cs="Arial"/>
              </w:rPr>
              <w:t xml:space="preserve"> List:</w:t>
            </w:r>
          </w:p>
          <w:p w14:paraId="2C6F710B" w14:textId="5E23B0D8" w:rsidR="005C77A4" w:rsidRDefault="00CF71B3" w:rsidP="001B13EF">
            <w:pPr>
              <w:spacing w:line="360" w:lineRule="auto"/>
              <w:rPr>
                <w:rFonts w:ascii="Arial" w:hAnsi="Arial" w:cs="Arial"/>
              </w:rPr>
            </w:pPr>
            <w:r w:rsidRPr="00CF71B3">
              <w:rPr>
                <w:rFonts w:ascii="Arial" w:hAnsi="Arial" w:cs="Arial"/>
              </w:rPr>
              <w:t>Devine, F., Baum, T. and Hearns, N. (2009) ‘Resource Guide: Cultural</w:t>
            </w:r>
            <w:r w:rsidRPr="00CF71B3">
              <w:rPr>
                <w:b/>
                <w:bCs/>
              </w:rPr>
              <w:t xml:space="preserve"> </w:t>
            </w:r>
            <w:r w:rsidRPr="001B13EF">
              <w:rPr>
                <w:rFonts w:ascii="Arial" w:hAnsi="Arial" w:cs="Arial"/>
              </w:rPr>
              <w:t>Awareness</w:t>
            </w:r>
            <w:r w:rsidRPr="00CF71B3">
              <w:rPr>
                <w:b/>
                <w:bCs/>
                <w:sz w:val="28"/>
                <w:szCs w:val="24"/>
              </w:rPr>
              <w:t xml:space="preserve"> </w:t>
            </w:r>
            <w:r w:rsidRPr="00CF71B3">
              <w:rPr>
                <w:rFonts w:ascii="Arial" w:hAnsi="Arial" w:cs="Arial"/>
                <w:szCs w:val="24"/>
              </w:rPr>
              <w:t>for Hospitality and Tourism’, Hospitality, Leisure, Sport and Tourism</w:t>
            </w:r>
            <w:r w:rsidRPr="00CF71B3">
              <w:rPr>
                <w:rFonts w:ascii="Arial" w:hAnsi="Arial" w:cs="Arial"/>
              </w:rPr>
              <w:t xml:space="preserve"> Network, p. 1. Available at: </w:t>
            </w:r>
            <w:hyperlink r:id="rId12" w:history="1">
              <w:r w:rsidR="00613156" w:rsidRPr="001F3A1B">
                <w:rPr>
                  <w:rStyle w:val="Hyperlink"/>
                  <w:rFonts w:ascii="Arial" w:hAnsi="Arial" w:cs="Arial"/>
                </w:rPr>
                <w:t>https://www.iqytechnicalcollege.com/TMGT105%20Cultural%20awareness%20in%20Hospitality%20and%20Tourism.pdf</w:t>
              </w:r>
            </w:hyperlink>
            <w:r w:rsidR="00613156">
              <w:rPr>
                <w:rFonts w:ascii="Arial" w:hAnsi="Arial" w:cs="Arial"/>
              </w:rPr>
              <w:t xml:space="preserve"> </w:t>
            </w:r>
            <w:r w:rsidRPr="00CF71B3">
              <w:rPr>
                <w:rFonts w:ascii="Arial" w:hAnsi="Arial" w:cs="Arial"/>
              </w:rPr>
              <w:t>(Accessed: 8 February 2024).</w:t>
            </w:r>
          </w:p>
          <w:p w14:paraId="68965AD2" w14:textId="037346CD" w:rsidR="002454F9" w:rsidRDefault="002454F9" w:rsidP="001B13EF">
            <w:pPr>
              <w:spacing w:line="360" w:lineRule="auto"/>
              <w:rPr>
                <w:rFonts w:ascii="Arial" w:hAnsi="Arial" w:cs="Arial"/>
              </w:rPr>
            </w:pPr>
            <w:r w:rsidRPr="002454F9">
              <w:rPr>
                <w:rFonts w:ascii="Arial" w:hAnsi="Arial" w:cs="Arial"/>
              </w:rPr>
              <w:t xml:space="preserve">Howard Morris, T. (2020) ‘Experiential learning – a systematic review and revision of Kolb’s model’, Interactive Learning Environments , 28(8). Available at: </w:t>
            </w:r>
            <w:hyperlink r:id="rId13" w:history="1">
              <w:r w:rsidRPr="001F3A1B">
                <w:rPr>
                  <w:rStyle w:val="Hyperlink"/>
                  <w:rFonts w:ascii="Arial" w:hAnsi="Arial" w:cs="Arial"/>
                </w:rPr>
                <w:t>https://www.tandfonline.com/doi/abs/10.1080/10494820.2019.1570279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2454F9">
              <w:rPr>
                <w:rFonts w:ascii="Arial" w:hAnsi="Arial" w:cs="Arial"/>
              </w:rPr>
              <w:t>(Accessed: 9 February 2024).</w:t>
            </w:r>
          </w:p>
          <w:p w14:paraId="2E49116C" w14:textId="0F3E059C" w:rsidR="00481D89" w:rsidRDefault="00481D89" w:rsidP="001B13EF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 w:rsidRPr="00481D89">
              <w:rPr>
                <w:rFonts w:ascii="Arial" w:hAnsi="Arial" w:cs="Arial"/>
              </w:rPr>
              <w:t>Medcom</w:t>
            </w:r>
            <w:proofErr w:type="spellEnd"/>
            <w:r w:rsidRPr="00481D89">
              <w:rPr>
                <w:rFonts w:ascii="Arial" w:hAnsi="Arial" w:cs="Arial"/>
              </w:rPr>
              <w:t xml:space="preserve"> (2014) ‘Overview of Cultural Awareness Action Plan’, </w:t>
            </w:r>
            <w:proofErr w:type="spellStart"/>
            <w:r w:rsidRPr="00481D89">
              <w:rPr>
                <w:rFonts w:ascii="Arial" w:hAnsi="Arial" w:cs="Arial"/>
              </w:rPr>
              <w:t>Medcom</w:t>
            </w:r>
            <w:proofErr w:type="spellEnd"/>
            <w:r w:rsidRPr="00481D89">
              <w:rPr>
                <w:rFonts w:ascii="Arial" w:hAnsi="Arial" w:cs="Arial"/>
              </w:rPr>
              <w:t xml:space="preserve">. Available at: </w:t>
            </w:r>
            <w:hyperlink r:id="rId14" w:history="1">
              <w:r w:rsidRPr="001F3A1B">
                <w:rPr>
                  <w:rStyle w:val="Hyperlink"/>
                  <w:rFonts w:ascii="Arial" w:hAnsi="Arial" w:cs="Arial"/>
                </w:rPr>
                <w:t>https://video-alexanderstreet-com.ezproxy.uwtsd.ac.uk/watch/cultural-awareness-for-medical-assistants-overview-of-cultural-awareness-action-plan?utm_campaign=Video&amp;utm_medium=MARC&amp;utm_source=aspresolver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481D89">
              <w:rPr>
                <w:rFonts w:ascii="Arial" w:hAnsi="Arial" w:cs="Arial"/>
              </w:rPr>
              <w:t>(Accessed: 8 February 2024).</w:t>
            </w:r>
          </w:p>
          <w:p w14:paraId="2DEF2457" w14:textId="733295C8" w:rsidR="007F42C8" w:rsidRDefault="007F42C8" w:rsidP="001B13EF">
            <w:pPr>
              <w:spacing w:line="360" w:lineRule="auto"/>
              <w:rPr>
                <w:rFonts w:ascii="Arial" w:hAnsi="Arial" w:cs="Arial"/>
              </w:rPr>
            </w:pPr>
            <w:r w:rsidRPr="007F42C8">
              <w:rPr>
                <w:rFonts w:ascii="Arial" w:hAnsi="Arial" w:cs="Arial"/>
              </w:rPr>
              <w:t xml:space="preserve">Reus-Smit, C. (2018) On Cultural Diversity: International Theory in a World of Difference. Cambridge: Cambridge University Press. Available at: </w:t>
            </w:r>
            <w:hyperlink r:id="rId15" w:history="1">
              <w:r w:rsidRPr="001F3A1B">
                <w:rPr>
                  <w:rStyle w:val="Hyperlink"/>
                  <w:rFonts w:ascii="Arial" w:hAnsi="Arial" w:cs="Arial"/>
                </w:rPr>
                <w:t>https://books.google.co.uk/books?hl=en&amp;lr=&amp;id=_t9mDwAAQBAJ&amp;oi=fnd&amp;pg=PR9&amp;dq=why+is+cultural+diversity+important+in+the+world&amp;ots=MWeaVzpS8w&amp;sig=LUjOWIfplbuN7EtZUT9h2V3Nz9A#v=onepage&amp;q=why%20is%20cultural%20diversity%20important%20in%20the%20world&amp;f=false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7F42C8">
              <w:rPr>
                <w:rFonts w:ascii="Arial" w:hAnsi="Arial" w:cs="Arial"/>
              </w:rPr>
              <w:t>(Accessed: 9 February 2024).</w:t>
            </w:r>
          </w:p>
          <w:p w14:paraId="2EE86DB8" w14:textId="6762EFD7" w:rsidR="00613156" w:rsidRDefault="00613156" w:rsidP="00CF71B3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 w:rsidRPr="00613156">
              <w:rPr>
                <w:rFonts w:ascii="Arial" w:hAnsi="Arial" w:cs="Arial"/>
              </w:rPr>
              <w:t>Tarigan</w:t>
            </w:r>
            <w:proofErr w:type="spellEnd"/>
            <w:r w:rsidRPr="00613156">
              <w:rPr>
                <w:rFonts w:ascii="Arial" w:hAnsi="Arial" w:cs="Arial"/>
              </w:rPr>
              <w:t xml:space="preserve">, F.N. and Nadhira, A. (2023) ‘The Role of Culture Awareness in Teaching English as a Foreign Language’, All Fields of Science Journal Liaison Academia and </w:t>
            </w:r>
            <w:proofErr w:type="spellStart"/>
            <w:r w:rsidRPr="00613156">
              <w:rPr>
                <w:rFonts w:ascii="Arial" w:hAnsi="Arial" w:cs="Arial"/>
              </w:rPr>
              <w:t>Sosiety</w:t>
            </w:r>
            <w:proofErr w:type="spellEnd"/>
            <w:r w:rsidRPr="00613156">
              <w:rPr>
                <w:rFonts w:ascii="Arial" w:hAnsi="Arial" w:cs="Arial"/>
              </w:rPr>
              <w:t xml:space="preserve">, 3(4). Available at: </w:t>
            </w:r>
            <w:hyperlink r:id="rId16" w:history="1">
              <w:r w:rsidRPr="001F3A1B">
                <w:rPr>
                  <w:rStyle w:val="Hyperlink"/>
                  <w:rFonts w:ascii="Arial" w:hAnsi="Arial" w:cs="Arial"/>
                </w:rPr>
                <w:t>https://j-las.lemkomindo.org/index.php/AFoSJ-LAS/article/view/692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613156">
              <w:rPr>
                <w:rFonts w:ascii="Arial" w:hAnsi="Arial" w:cs="Arial"/>
              </w:rPr>
              <w:t>(Accessed: 8 February 2024).</w:t>
            </w:r>
          </w:p>
          <w:p w14:paraId="4554C926" w14:textId="77777777" w:rsidR="00613156" w:rsidRPr="00613156" w:rsidRDefault="00613156" w:rsidP="00CF71B3">
            <w:pPr>
              <w:spacing w:line="360" w:lineRule="auto"/>
              <w:rPr>
                <w:sz w:val="28"/>
                <w:szCs w:val="24"/>
              </w:rPr>
            </w:pPr>
          </w:p>
          <w:p w14:paraId="7082BAD0" w14:textId="77777777" w:rsidR="005C77A4" w:rsidRPr="00FA18FF" w:rsidRDefault="005C77A4" w:rsidP="005C77A4">
            <w:pPr>
              <w:rPr>
                <w:b/>
                <w:bCs/>
                <w:sz w:val="28"/>
                <w:szCs w:val="24"/>
              </w:rPr>
            </w:pPr>
          </w:p>
        </w:tc>
      </w:tr>
      <w:tr w:rsidR="005C77A4" w:rsidRPr="00330917" w14:paraId="6BD2BAF7" w14:textId="77777777" w:rsidTr="0064455E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DEDED" w:themeFill="accent3" w:themeFillTint="33"/>
          </w:tcPr>
          <w:p w14:paraId="1C79A80F" w14:textId="77777777" w:rsidR="00C91424" w:rsidRDefault="00C91424" w:rsidP="005C77A4">
            <w:pPr>
              <w:rPr>
                <w:b/>
                <w:bCs/>
                <w:sz w:val="28"/>
                <w:szCs w:val="24"/>
              </w:rPr>
            </w:pPr>
          </w:p>
          <w:p w14:paraId="38860851" w14:textId="028DFEEE" w:rsidR="005C77A4" w:rsidRPr="00294A5C" w:rsidRDefault="005C77A4" w:rsidP="00294A5C">
            <w:pPr>
              <w:jc w:val="center"/>
              <w:rPr>
                <w:rFonts w:ascii="Arial" w:hAnsi="Arial" w:cs="Arial"/>
                <w:b/>
                <w:bCs/>
              </w:rPr>
            </w:pPr>
            <w:r w:rsidRPr="00294A5C">
              <w:rPr>
                <w:rFonts w:ascii="Arial" w:hAnsi="Arial" w:cs="Arial"/>
                <w:b/>
                <w:bCs/>
              </w:rPr>
              <w:t xml:space="preserve">Component 4: </w:t>
            </w:r>
            <w:r w:rsidRPr="00294A5C">
              <w:rPr>
                <w:rFonts w:ascii="Arial" w:hAnsi="Arial" w:cs="Arial"/>
                <w:b/>
                <w:bCs/>
                <w:i/>
                <w:iCs/>
              </w:rPr>
              <w:t xml:space="preserve">Training Presentation </w:t>
            </w:r>
            <w:r w:rsidRPr="00294A5C">
              <w:rPr>
                <w:rFonts w:ascii="Arial" w:hAnsi="Arial" w:cs="Arial"/>
                <w:b/>
                <w:bCs/>
              </w:rPr>
              <w:t>(6 Slides)</w:t>
            </w:r>
          </w:p>
          <w:p w14:paraId="08F9E7E4" w14:textId="77777777" w:rsidR="005C77A4" w:rsidRPr="00294A5C" w:rsidRDefault="005C77A4" w:rsidP="00294A5C">
            <w:pPr>
              <w:spacing w:after="0" w:line="240" w:lineRule="auto"/>
              <w:jc w:val="center"/>
              <w:rPr>
                <w:rFonts w:ascii="Arial" w:eastAsia="Carlito" w:hAnsi="Arial" w:cs="Arial"/>
                <w:b/>
                <w:color w:val="auto"/>
                <w:szCs w:val="24"/>
                <w:lang w:val="en-US"/>
              </w:rPr>
            </w:pPr>
          </w:p>
          <w:p w14:paraId="379BB746" w14:textId="7641DA4F" w:rsidR="005C77A4" w:rsidRDefault="005C77A4" w:rsidP="00294A5C">
            <w:pPr>
              <w:jc w:val="center"/>
              <w:rPr>
                <w:b/>
                <w:bCs/>
                <w:sz w:val="28"/>
                <w:szCs w:val="24"/>
              </w:rPr>
            </w:pPr>
            <w:r w:rsidRPr="00294A5C">
              <w:rPr>
                <w:rFonts w:ascii="Arial" w:eastAsia="Carlito" w:hAnsi="Arial" w:cs="Arial"/>
                <w:b/>
                <w:color w:val="auto"/>
                <w:szCs w:val="24"/>
                <w:lang w:val="en-US"/>
              </w:rPr>
              <w:t>Weighting: 25%</w:t>
            </w:r>
          </w:p>
        </w:tc>
      </w:tr>
      <w:tr w:rsidR="00E73500" w:rsidRPr="00330917" w14:paraId="6B1C75FF" w14:textId="77777777" w:rsidTr="00E73500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FEE4D0A" w14:textId="77777777" w:rsidR="00E73500" w:rsidRDefault="006239CF" w:rsidP="006C0FE2">
            <w:pPr>
              <w:rPr>
                <w:b/>
                <w:bCs/>
                <w:sz w:val="28"/>
                <w:szCs w:val="24"/>
              </w:rPr>
            </w:pPr>
            <w:r>
              <w:rPr>
                <w:b/>
                <w:bCs/>
                <w:noProof/>
                <w:sz w:val="28"/>
                <w:szCs w:val="24"/>
                <w14:ligatures w14:val="standardContextual"/>
              </w:rPr>
              <w:drawing>
                <wp:inline distT="0" distB="0" distL="0" distR="0" wp14:anchorId="6E118C82" wp14:editId="5BF068C9">
                  <wp:extent cx="5731510" cy="3211195"/>
                  <wp:effectExtent l="0" t="0" r="0" b="0"/>
                  <wp:docPr id="12310907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3109077" name="Picture 123109077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111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129C94D" w14:textId="475BBCA7" w:rsidR="00B076B2" w:rsidRDefault="00B076B2" w:rsidP="006C0FE2">
            <w:pPr>
              <w:rPr>
                <w:b/>
                <w:bCs/>
                <w:sz w:val="28"/>
                <w:szCs w:val="24"/>
              </w:rPr>
            </w:pPr>
            <w:r>
              <w:rPr>
                <w:b/>
                <w:bCs/>
                <w:noProof/>
                <w:sz w:val="28"/>
                <w:szCs w:val="24"/>
                <w14:ligatures w14:val="standardContextual"/>
              </w:rPr>
              <w:drawing>
                <wp:inline distT="0" distB="0" distL="0" distR="0" wp14:anchorId="25611D00" wp14:editId="0CAD933A">
                  <wp:extent cx="5731510" cy="3223260"/>
                  <wp:effectExtent l="0" t="0" r="0" b="0"/>
                  <wp:docPr id="1819992126" name="Picture 2" descr="A building with a flag on top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19992126" name="Picture 2" descr="A building with a flag on top&#10;&#10;Description automatically generated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2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164B2" w:rsidRPr="00330917" w14:paraId="61677AAC" w14:textId="77777777" w:rsidTr="00E73500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9CB256C" w14:textId="1A7414DC" w:rsidR="003164B2" w:rsidRPr="00E73500" w:rsidRDefault="00B076B2" w:rsidP="006C0FE2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</w:pPr>
            <w:r>
              <w:rPr>
                <w:b/>
                <w:bCs/>
                <w:i/>
                <w:iCs/>
                <w:noProof/>
                <w:color w:val="BFBFBF" w:themeColor="background1" w:themeShade="BF"/>
                <w:sz w:val="28"/>
                <w:szCs w:val="24"/>
                <w14:ligatures w14:val="standardContextual"/>
              </w:rPr>
              <w:lastRenderedPageBreak/>
              <w:drawing>
                <wp:inline distT="0" distB="0" distL="0" distR="0" wp14:anchorId="7250ED99" wp14:editId="438AF43D">
                  <wp:extent cx="5731510" cy="3197225"/>
                  <wp:effectExtent l="0" t="0" r="0" b="0"/>
                  <wp:docPr id="1097041062" name="Picture 3" descr="A screenshot of a presentati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97041062" name="Picture 3" descr="A screenshot of a presentation&#10;&#10;Description automatically generated"/>
                          <pic:cNvPicPr/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197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164B2" w:rsidRPr="00330917" w14:paraId="10D3582A" w14:textId="77777777" w:rsidTr="00E73500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309CF798" w14:textId="28D91153" w:rsidR="003164B2" w:rsidRDefault="00B076B2" w:rsidP="003164B2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</w:pPr>
            <w:r>
              <w:rPr>
                <w:b/>
                <w:bCs/>
                <w:i/>
                <w:iCs/>
                <w:noProof/>
                <w:color w:val="BFBFBF" w:themeColor="background1" w:themeShade="BF"/>
                <w:sz w:val="28"/>
                <w:szCs w:val="24"/>
                <w14:ligatures w14:val="standardContextual"/>
              </w:rPr>
              <w:drawing>
                <wp:inline distT="0" distB="0" distL="0" distR="0" wp14:anchorId="2A7A6FCD" wp14:editId="64A4F838">
                  <wp:extent cx="5731510" cy="3187065"/>
                  <wp:effectExtent l="0" t="0" r="0" b="0"/>
                  <wp:docPr id="1152067101" name="Picture 4" descr="A close-up of a picture of a tow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52067101" name="Picture 4" descr="A close-up of a picture of a tower&#10;&#10;Description automatically generated"/>
                          <pic:cNvPicPr/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1870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164B2" w:rsidRPr="00330917" w14:paraId="52D72DD4" w14:textId="77777777" w:rsidTr="00E73500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50F9BC1" w14:textId="0D5FD294" w:rsidR="003164B2" w:rsidRDefault="00B076B2" w:rsidP="003164B2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</w:pPr>
            <w:r>
              <w:rPr>
                <w:b/>
                <w:bCs/>
                <w:i/>
                <w:iCs/>
                <w:noProof/>
                <w:color w:val="BFBFBF" w:themeColor="background1" w:themeShade="BF"/>
                <w:sz w:val="28"/>
                <w:szCs w:val="24"/>
                <w14:ligatures w14:val="standardContextual"/>
              </w:rPr>
              <w:lastRenderedPageBreak/>
              <w:drawing>
                <wp:inline distT="0" distB="0" distL="0" distR="0" wp14:anchorId="301E4159" wp14:editId="0673BC3F">
                  <wp:extent cx="5731510" cy="3214370"/>
                  <wp:effectExtent l="0" t="0" r="0" b="0"/>
                  <wp:docPr id="918400917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8400917" name="Picture 918400917"/>
                          <pic:cNvPicPr/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14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164B2" w:rsidRPr="00330917" w14:paraId="71972708" w14:textId="77777777" w:rsidTr="00E73500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9A6DDC8" w14:textId="49BBEC25" w:rsidR="003164B2" w:rsidRDefault="00B076B2" w:rsidP="003164B2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</w:pPr>
            <w:r>
              <w:rPr>
                <w:b/>
                <w:bCs/>
                <w:i/>
                <w:iCs/>
                <w:noProof/>
                <w:color w:val="BFBFBF" w:themeColor="background1" w:themeShade="BF"/>
                <w:sz w:val="28"/>
                <w:szCs w:val="24"/>
                <w14:ligatures w14:val="standardContextual"/>
              </w:rPr>
              <w:drawing>
                <wp:inline distT="0" distB="0" distL="0" distR="0" wp14:anchorId="495F251A" wp14:editId="50B21027">
                  <wp:extent cx="5731510" cy="3208655"/>
                  <wp:effectExtent l="0" t="0" r="0" b="0"/>
                  <wp:docPr id="1640920971" name="Picture 6" descr="Several hands with different colored hands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40920971" name="Picture 6" descr="Several hands with different colored hands&#10;&#10;Description automatically generated with medium confidence"/>
                          <pic:cNvPicPr/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086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164B2" w:rsidRPr="00330917" w14:paraId="3F35D0A1" w14:textId="77777777" w:rsidTr="00C03F70">
        <w:trPr>
          <w:trHeight w:val="2706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608A3B0B" w14:textId="77777777" w:rsidR="003164B2" w:rsidRDefault="00B076B2" w:rsidP="006C0FE2">
            <w:pPr>
              <w:rPr>
                <w:b/>
                <w:bCs/>
                <w:sz w:val="28"/>
                <w:szCs w:val="24"/>
              </w:rPr>
            </w:pPr>
            <w:r>
              <w:rPr>
                <w:b/>
                <w:bCs/>
                <w:noProof/>
                <w:sz w:val="28"/>
                <w:szCs w:val="24"/>
                <w14:ligatures w14:val="standardContextual"/>
              </w:rPr>
              <w:lastRenderedPageBreak/>
              <w:drawing>
                <wp:inline distT="0" distB="0" distL="0" distR="0" wp14:anchorId="4B3A04C1" wp14:editId="32050E1A">
                  <wp:extent cx="5731510" cy="3203575"/>
                  <wp:effectExtent l="0" t="0" r="0" b="0"/>
                  <wp:docPr id="1822944344" name="Picture 7" descr="A close-up of a white car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22944344" name="Picture 7" descr="A close-up of a white card&#10;&#10;Description automatically generated"/>
                          <pic:cNvPicPr/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03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98A71A0" w14:textId="76A72ACC" w:rsidR="00B076B2" w:rsidRPr="003164B2" w:rsidRDefault="00B076B2" w:rsidP="006C0FE2">
            <w:pPr>
              <w:rPr>
                <w:b/>
                <w:bCs/>
                <w:sz w:val="28"/>
                <w:szCs w:val="24"/>
              </w:rPr>
            </w:pPr>
            <w:r>
              <w:rPr>
                <w:b/>
                <w:bCs/>
                <w:noProof/>
                <w:sz w:val="28"/>
                <w:szCs w:val="24"/>
                <w14:ligatures w14:val="standardContextual"/>
              </w:rPr>
              <w:drawing>
                <wp:inline distT="0" distB="0" distL="0" distR="0" wp14:anchorId="0621CE8C" wp14:editId="477AB1F4">
                  <wp:extent cx="5731510" cy="3243580"/>
                  <wp:effectExtent l="0" t="0" r="0" b="0"/>
                  <wp:docPr id="1830445441" name="Picture 8" descr="A person holding a suitcas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30445441" name="Picture 8" descr="A person holding a suitcase&#10;&#10;Description automatically generated"/>
                          <pic:cNvPicPr/>
                        </pic:nvPicPr>
                        <pic:blipFill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435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C0FE2" w:rsidRPr="00330917" w14:paraId="1DE8B5AD" w14:textId="77777777" w:rsidTr="00C03F70">
        <w:trPr>
          <w:trHeight w:val="2706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6C2A2894" w14:textId="0EC64CE5" w:rsidR="001C0E47" w:rsidRPr="001C0E47" w:rsidRDefault="003164B2" w:rsidP="001C0E47">
            <w:pPr>
              <w:spacing w:line="360" w:lineRule="auto"/>
              <w:rPr>
                <w:rFonts w:ascii="Arial" w:hAnsi="Arial" w:cs="Arial"/>
              </w:rPr>
            </w:pPr>
            <w:r w:rsidRPr="001C0E47">
              <w:rPr>
                <w:rFonts w:ascii="Arial" w:hAnsi="Arial" w:cs="Arial"/>
              </w:rPr>
              <w:t>Reference</w:t>
            </w:r>
            <w:r w:rsidR="009E738D">
              <w:rPr>
                <w:rFonts w:ascii="Arial" w:hAnsi="Arial" w:cs="Arial"/>
              </w:rPr>
              <w:t xml:space="preserve"> List</w:t>
            </w:r>
            <w:r w:rsidR="00834656" w:rsidRPr="001C0E47">
              <w:rPr>
                <w:rFonts w:ascii="Arial" w:hAnsi="Arial" w:cs="Arial"/>
              </w:rPr>
              <w:t xml:space="preserve"> (no screenshots)</w:t>
            </w:r>
            <w:r w:rsidRPr="001C0E47">
              <w:rPr>
                <w:rFonts w:ascii="Arial" w:hAnsi="Arial" w:cs="Arial"/>
              </w:rPr>
              <w:t>:</w:t>
            </w:r>
          </w:p>
          <w:p w14:paraId="148DD0AB" w14:textId="68B27E62" w:rsidR="001C0E47" w:rsidRDefault="001C0E47" w:rsidP="001C0E47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 w:rsidRPr="001C0E47">
              <w:rPr>
                <w:rFonts w:ascii="Arial" w:hAnsi="Arial" w:cs="Arial"/>
              </w:rPr>
              <w:t>Cenoz</w:t>
            </w:r>
            <w:proofErr w:type="spellEnd"/>
            <w:r w:rsidRPr="001C0E47">
              <w:rPr>
                <w:rFonts w:ascii="Arial" w:hAnsi="Arial" w:cs="Arial"/>
              </w:rPr>
              <w:t xml:space="preserve">, J. (2013) ‘Defining Multilingualism ’, Annual Review of Applied Linguistics, 33. Available at: </w:t>
            </w:r>
            <w:hyperlink r:id="rId25" w:history="1">
              <w:r w:rsidR="009E738D" w:rsidRPr="001C0E47">
                <w:rPr>
                  <w:rStyle w:val="Hyperlink"/>
                  <w:rFonts w:ascii="Arial" w:hAnsi="Arial" w:cs="Arial"/>
                </w:rPr>
                <w:t>https://doi.org/10.1017/S026719051300007X</w:t>
              </w:r>
            </w:hyperlink>
            <w:r w:rsidRPr="001C0E47">
              <w:rPr>
                <w:rFonts w:ascii="Arial" w:hAnsi="Arial" w:cs="Arial"/>
              </w:rPr>
              <w:t>.</w:t>
            </w:r>
            <w:r w:rsidR="009E738D">
              <w:rPr>
                <w:rFonts w:ascii="Arial" w:hAnsi="Arial" w:cs="Arial"/>
              </w:rPr>
              <w:t xml:space="preserve"> </w:t>
            </w:r>
            <w:r w:rsidRPr="001C0E47">
              <w:rPr>
                <w:rFonts w:ascii="Arial" w:hAnsi="Arial" w:cs="Arial"/>
              </w:rPr>
              <w:t>(Accessed: 1 February 2024).</w:t>
            </w:r>
          </w:p>
          <w:p w14:paraId="5751593E" w14:textId="5223AF42" w:rsidR="009B2918" w:rsidRPr="001C0E47" w:rsidRDefault="009B2918" w:rsidP="001C0E47">
            <w:pPr>
              <w:spacing w:line="360" w:lineRule="auto"/>
              <w:rPr>
                <w:rFonts w:ascii="Arial" w:hAnsi="Arial" w:cs="Arial"/>
              </w:rPr>
            </w:pPr>
            <w:r w:rsidRPr="009B2918">
              <w:rPr>
                <w:rFonts w:ascii="Arial" w:hAnsi="Arial" w:cs="Arial"/>
              </w:rPr>
              <w:t xml:space="preserve">Channel 1 Creative Media. (2021) ‘Social &amp; cultural awareness’. Available at: </w:t>
            </w:r>
            <w:hyperlink r:id="rId26" w:history="1">
              <w:r w:rsidRPr="001F3A1B">
                <w:rPr>
                  <w:rStyle w:val="Hyperlink"/>
                  <w:rFonts w:ascii="Arial" w:hAnsi="Arial" w:cs="Arial"/>
                </w:rPr>
                <w:t>https://video-alexanderstreet-com.ezproxy.uwtsd.ac.uk/watch/social-and-cultural-awareness?utm_campaign=Video&amp;utm_medium=MARC&amp;utm_source=aspresolver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9B2918">
              <w:rPr>
                <w:rFonts w:ascii="Arial" w:hAnsi="Arial" w:cs="Arial"/>
              </w:rPr>
              <w:lastRenderedPageBreak/>
              <w:t>(Accessed: 5 February 2024).</w:t>
            </w:r>
          </w:p>
          <w:p w14:paraId="2F4A0ABF" w14:textId="29E754DF" w:rsidR="001C0E47" w:rsidRPr="001C0E47" w:rsidRDefault="001C0E47" w:rsidP="001C0E47">
            <w:pPr>
              <w:spacing w:line="360" w:lineRule="auto"/>
              <w:rPr>
                <w:rFonts w:ascii="Arial" w:hAnsi="Arial" w:cs="Arial"/>
              </w:rPr>
            </w:pPr>
            <w:r w:rsidRPr="001C0E47">
              <w:rPr>
                <w:rFonts w:ascii="Arial" w:hAnsi="Arial" w:cs="Arial"/>
              </w:rPr>
              <w:t xml:space="preserve">Cheng, S. and Wong, A. (2015) ‘Professionalism: A contemporary interpretation in hospitality industry context ; Wong, Alan’, International journal of hospitality management, 50. Available at: </w:t>
            </w:r>
            <w:hyperlink r:id="rId27" w:history="1">
              <w:r w:rsidR="009E738D" w:rsidRPr="001C0E47">
                <w:rPr>
                  <w:rStyle w:val="Hyperlink"/>
                  <w:rFonts w:ascii="Arial" w:hAnsi="Arial" w:cs="Arial"/>
                </w:rPr>
                <w:t>https://www-sciencedirect-com.ezproxy.uwtsd.ac.uk/science/article/pii/S0278431915001206?via%3Dihub</w:t>
              </w:r>
            </w:hyperlink>
            <w:r w:rsidR="009E738D">
              <w:rPr>
                <w:rFonts w:ascii="Arial" w:hAnsi="Arial" w:cs="Arial"/>
              </w:rPr>
              <w:t xml:space="preserve"> </w:t>
            </w:r>
            <w:r w:rsidRPr="001C0E47">
              <w:rPr>
                <w:rFonts w:ascii="Arial" w:hAnsi="Arial" w:cs="Arial"/>
              </w:rPr>
              <w:t>(Accessed: 4 February 2024).</w:t>
            </w:r>
          </w:p>
          <w:p w14:paraId="5E5617A2" w14:textId="51FC5916" w:rsidR="001C0E47" w:rsidRPr="001C0E47" w:rsidRDefault="001C0E47" w:rsidP="001C0E47">
            <w:pPr>
              <w:spacing w:line="360" w:lineRule="auto"/>
              <w:rPr>
                <w:rFonts w:ascii="Arial" w:hAnsi="Arial" w:cs="Arial"/>
              </w:rPr>
            </w:pPr>
            <w:r w:rsidRPr="001C0E47">
              <w:rPr>
                <w:rFonts w:ascii="Arial" w:hAnsi="Arial" w:cs="Arial"/>
              </w:rPr>
              <w:t xml:space="preserve">Gordan-Seifert, C. (2011) Music and the Language of Love: Seventeenth-Century French Airs. Indiana University Press, p. 1. Available at: </w:t>
            </w:r>
            <w:hyperlink r:id="rId28" w:history="1">
              <w:r w:rsidR="009E738D" w:rsidRPr="001C0E47">
                <w:rPr>
                  <w:rStyle w:val="Hyperlink"/>
                  <w:rFonts w:ascii="Arial" w:hAnsi="Arial" w:cs="Arial"/>
                </w:rPr>
                <w:t>https://books.google.co.uk/books?hl=en&amp;lr=&amp;id=aAqXyw4ojaoC&amp;oi=fnd&amp;pg=PP1&amp;dq=why+is+french+the+language+of+love&amp;ots=Nm_wNIPP33&amp;sig=BXn_PsrNhJHWHu8XIKxo6WRXFj0#v=onepage&amp;q=why%20is%20french%20the%20language%20of%20love&amp;f=false</w:t>
              </w:r>
            </w:hyperlink>
            <w:r w:rsidR="009E738D">
              <w:rPr>
                <w:rFonts w:ascii="Arial" w:hAnsi="Arial" w:cs="Arial"/>
              </w:rPr>
              <w:t xml:space="preserve"> </w:t>
            </w:r>
            <w:r w:rsidRPr="001C0E47">
              <w:rPr>
                <w:rFonts w:ascii="Arial" w:hAnsi="Arial" w:cs="Arial"/>
              </w:rPr>
              <w:t>(Accessed: 4 February 2024).</w:t>
            </w:r>
          </w:p>
          <w:p w14:paraId="46A04853" w14:textId="49D095C4" w:rsidR="001C0E47" w:rsidRDefault="001C0E47" w:rsidP="001C0E47">
            <w:pPr>
              <w:spacing w:line="360" w:lineRule="auto"/>
              <w:rPr>
                <w:rFonts w:ascii="Arial" w:hAnsi="Arial" w:cs="Arial"/>
              </w:rPr>
            </w:pPr>
            <w:r w:rsidRPr="001C0E47">
              <w:rPr>
                <w:rFonts w:ascii="Arial" w:hAnsi="Arial" w:cs="Arial"/>
              </w:rPr>
              <w:t xml:space="preserve">Kaufman , T.J. and Ricci, P. (2014) ‘Creation of a Professionalism Scale for Hospitality Students: An Exploratory Study’, 4(4). Available at: </w:t>
            </w:r>
            <w:hyperlink r:id="rId29" w:history="1">
              <w:r w:rsidR="009E738D" w:rsidRPr="001C0E47">
                <w:rPr>
                  <w:rStyle w:val="Hyperlink"/>
                  <w:rFonts w:ascii="Arial" w:hAnsi="Arial" w:cs="Arial"/>
                </w:rPr>
                <w:t>https://doi.org/10.1177/2158244014559016</w:t>
              </w:r>
            </w:hyperlink>
            <w:r w:rsidRPr="001C0E47">
              <w:rPr>
                <w:rFonts w:ascii="Arial" w:hAnsi="Arial" w:cs="Arial"/>
              </w:rPr>
              <w:t>.</w:t>
            </w:r>
            <w:r w:rsidR="009E738D">
              <w:rPr>
                <w:rFonts w:ascii="Arial" w:hAnsi="Arial" w:cs="Arial"/>
              </w:rPr>
              <w:t xml:space="preserve"> </w:t>
            </w:r>
            <w:r w:rsidRPr="001C0E47">
              <w:rPr>
                <w:rFonts w:ascii="Arial" w:hAnsi="Arial" w:cs="Arial"/>
              </w:rPr>
              <w:t>(Accessed: 4 February 2024).</w:t>
            </w:r>
          </w:p>
          <w:p w14:paraId="3E1BB4EC" w14:textId="7A15CF40" w:rsidR="008B0C0B" w:rsidRPr="001C0E47" w:rsidRDefault="008B0C0B" w:rsidP="001C0E47">
            <w:pPr>
              <w:spacing w:line="360" w:lineRule="auto"/>
              <w:rPr>
                <w:rFonts w:ascii="Arial" w:hAnsi="Arial" w:cs="Arial"/>
              </w:rPr>
            </w:pPr>
            <w:r w:rsidRPr="008B0C0B">
              <w:rPr>
                <w:rFonts w:ascii="Arial" w:hAnsi="Arial" w:cs="Arial"/>
              </w:rPr>
              <w:t xml:space="preserve">Oliveira, R.D. (2021) ‘On Cooperation and </w:t>
            </w:r>
            <w:proofErr w:type="spellStart"/>
            <w:r w:rsidRPr="008B0C0B">
              <w:rPr>
                <w:rFonts w:ascii="Arial" w:hAnsi="Arial" w:cs="Arial"/>
              </w:rPr>
              <w:t>Im</w:t>
            </w:r>
            <w:proofErr w:type="spellEnd"/>
            <w:r w:rsidRPr="008B0C0B">
              <w:rPr>
                <w:rFonts w:ascii="Arial" w:hAnsi="Arial" w:cs="Arial"/>
              </w:rPr>
              <w:t xml:space="preserve">/Politeness in French Interactions’, Sociology of Culture [Preprint]. Available at: </w:t>
            </w:r>
            <w:hyperlink r:id="rId30" w:history="1">
              <w:r w:rsidRPr="001F3A1B">
                <w:rPr>
                  <w:rStyle w:val="Hyperlink"/>
                  <w:rFonts w:ascii="Arial" w:hAnsi="Arial" w:cs="Arial"/>
                </w:rPr>
                <w:t>https://www.ceeol.com/search/article-detail?id=1002624</w:t>
              </w:r>
            </w:hyperlink>
            <w:r>
              <w:rPr>
                <w:rFonts w:ascii="Arial" w:hAnsi="Arial" w:cs="Arial"/>
              </w:rPr>
              <w:t xml:space="preserve"> </w:t>
            </w:r>
            <w:r w:rsidRPr="008B0C0B">
              <w:rPr>
                <w:rFonts w:ascii="Arial" w:hAnsi="Arial" w:cs="Arial"/>
              </w:rPr>
              <w:t>(Accessed: 5 February 2024).</w:t>
            </w:r>
          </w:p>
          <w:p w14:paraId="376E4F65" w14:textId="4B8E5EBE" w:rsidR="006A6513" w:rsidRPr="001C0E47" w:rsidRDefault="001C0E47" w:rsidP="001C0E47">
            <w:pPr>
              <w:spacing w:line="360" w:lineRule="auto"/>
              <w:rPr>
                <w:rFonts w:ascii="Arial" w:hAnsi="Arial" w:cs="Arial"/>
              </w:rPr>
            </w:pPr>
            <w:r w:rsidRPr="001C0E47">
              <w:rPr>
                <w:rFonts w:ascii="Arial" w:hAnsi="Arial" w:cs="Arial"/>
              </w:rPr>
              <w:t xml:space="preserve">Svalberg, A.M.-L. . (2012) ‘Language Awareness in language learning and teaching: A research agenda’, Journal of Language Teaching, 45(3). Available at: </w:t>
            </w:r>
            <w:hyperlink r:id="rId31" w:history="1">
              <w:r w:rsidR="009E738D" w:rsidRPr="001F3A1B">
                <w:rPr>
                  <w:rStyle w:val="Hyperlink"/>
                  <w:rFonts w:ascii="Arial" w:hAnsi="Arial" w:cs="Arial"/>
                </w:rPr>
                <w:t>https://www.cambridge.org/core/journals/language-teaching/article/abs/language-awareness-in-language-learning-and-teaching-a-research-agenda/BCD1295B456404CAA018765084CFC67B</w:t>
              </w:r>
            </w:hyperlink>
            <w:r w:rsidR="009E738D">
              <w:rPr>
                <w:rFonts w:ascii="Arial" w:hAnsi="Arial" w:cs="Arial"/>
              </w:rPr>
              <w:t xml:space="preserve"> </w:t>
            </w:r>
            <w:r w:rsidRPr="001C0E47">
              <w:rPr>
                <w:rFonts w:ascii="Arial" w:hAnsi="Arial" w:cs="Arial"/>
              </w:rPr>
              <w:t>(Accessed: 4 February 2024).</w:t>
            </w:r>
          </w:p>
        </w:tc>
      </w:tr>
    </w:tbl>
    <w:p w14:paraId="5DD504A2" w14:textId="77777777" w:rsidR="00091775" w:rsidRDefault="00091775"/>
    <w:sectPr w:rsidR="00091775"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8B2609" w14:textId="77777777" w:rsidR="001C2124" w:rsidRDefault="001C2124" w:rsidP="007C2128">
      <w:pPr>
        <w:spacing w:after="0" w:line="240" w:lineRule="auto"/>
      </w:pPr>
      <w:r>
        <w:separator/>
      </w:r>
    </w:p>
  </w:endnote>
  <w:endnote w:type="continuationSeparator" w:id="0">
    <w:p w14:paraId="46EEC054" w14:textId="77777777" w:rsidR="001C2124" w:rsidRDefault="001C2124" w:rsidP="007C21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rlito">
    <w:altName w:val="Calibri"/>
    <w:charset w:val="00"/>
    <w:family w:val="swiss"/>
    <w:pitch w:val="variable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6353885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099C2E6" w14:textId="57C2275A" w:rsidR="007C2128" w:rsidRDefault="007C212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DB1B418" w14:textId="77777777" w:rsidR="007C2128" w:rsidRDefault="007C21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00C243" w14:textId="77777777" w:rsidR="001C2124" w:rsidRDefault="001C2124" w:rsidP="007C2128">
      <w:pPr>
        <w:spacing w:after="0" w:line="240" w:lineRule="auto"/>
      </w:pPr>
      <w:r>
        <w:separator/>
      </w:r>
    </w:p>
  </w:footnote>
  <w:footnote w:type="continuationSeparator" w:id="0">
    <w:p w14:paraId="3FF0175B" w14:textId="77777777" w:rsidR="001C2124" w:rsidRDefault="001C2124" w:rsidP="007C212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AE1EAD"/>
    <w:multiLevelType w:val="hybridMultilevel"/>
    <w:tmpl w:val="01800B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7E745C"/>
    <w:multiLevelType w:val="hybridMultilevel"/>
    <w:tmpl w:val="5A4A3D7A"/>
    <w:lvl w:ilvl="0" w:tplc="A4EA391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9874A1"/>
    <w:multiLevelType w:val="hybridMultilevel"/>
    <w:tmpl w:val="7FAEAB88"/>
    <w:lvl w:ilvl="0" w:tplc="8DDA541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26388708">
    <w:abstractNumId w:val="0"/>
  </w:num>
  <w:num w:numId="2" w16cid:durableId="2029137130">
    <w:abstractNumId w:val="2"/>
  </w:num>
  <w:num w:numId="3" w16cid:durableId="103935449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C2128"/>
    <w:rsid w:val="00010645"/>
    <w:rsid w:val="00050935"/>
    <w:rsid w:val="000544C5"/>
    <w:rsid w:val="00054720"/>
    <w:rsid w:val="00060D56"/>
    <w:rsid w:val="00081D14"/>
    <w:rsid w:val="00082F2F"/>
    <w:rsid w:val="00085A4E"/>
    <w:rsid w:val="000870E0"/>
    <w:rsid w:val="00091775"/>
    <w:rsid w:val="000A23B0"/>
    <w:rsid w:val="000A71B8"/>
    <w:rsid w:val="000A7D84"/>
    <w:rsid w:val="000B661D"/>
    <w:rsid w:val="000C17D4"/>
    <w:rsid w:val="000F63E8"/>
    <w:rsid w:val="000F6A16"/>
    <w:rsid w:val="00103F1F"/>
    <w:rsid w:val="001078B4"/>
    <w:rsid w:val="00113C95"/>
    <w:rsid w:val="001234D5"/>
    <w:rsid w:val="00127B3B"/>
    <w:rsid w:val="00136D1F"/>
    <w:rsid w:val="00147717"/>
    <w:rsid w:val="00150EA3"/>
    <w:rsid w:val="00157774"/>
    <w:rsid w:val="001603CB"/>
    <w:rsid w:val="001671DF"/>
    <w:rsid w:val="00175345"/>
    <w:rsid w:val="00180808"/>
    <w:rsid w:val="00186143"/>
    <w:rsid w:val="00190C6C"/>
    <w:rsid w:val="001937EC"/>
    <w:rsid w:val="001A2D47"/>
    <w:rsid w:val="001B13EF"/>
    <w:rsid w:val="001B7214"/>
    <w:rsid w:val="001B7943"/>
    <w:rsid w:val="001C05B9"/>
    <w:rsid w:val="001C0E47"/>
    <w:rsid w:val="001C2124"/>
    <w:rsid w:val="001C73CE"/>
    <w:rsid w:val="001D354B"/>
    <w:rsid w:val="001D7B9A"/>
    <w:rsid w:val="001D7EF3"/>
    <w:rsid w:val="001F3E26"/>
    <w:rsid w:val="001F5002"/>
    <w:rsid w:val="001F6D63"/>
    <w:rsid w:val="00205E8C"/>
    <w:rsid w:val="0020662D"/>
    <w:rsid w:val="00223767"/>
    <w:rsid w:val="002335D3"/>
    <w:rsid w:val="002454F9"/>
    <w:rsid w:val="002502E6"/>
    <w:rsid w:val="0025559F"/>
    <w:rsid w:val="00261872"/>
    <w:rsid w:val="00264EE4"/>
    <w:rsid w:val="00277C09"/>
    <w:rsid w:val="00282919"/>
    <w:rsid w:val="002835F4"/>
    <w:rsid w:val="00283B18"/>
    <w:rsid w:val="00285A20"/>
    <w:rsid w:val="0028733E"/>
    <w:rsid w:val="00294A5C"/>
    <w:rsid w:val="0029514D"/>
    <w:rsid w:val="002A0075"/>
    <w:rsid w:val="002A359F"/>
    <w:rsid w:val="002A57E5"/>
    <w:rsid w:val="002B6AED"/>
    <w:rsid w:val="002C261C"/>
    <w:rsid w:val="002C78C1"/>
    <w:rsid w:val="002D1D47"/>
    <w:rsid w:val="002D403C"/>
    <w:rsid w:val="002D7B01"/>
    <w:rsid w:val="002D7E60"/>
    <w:rsid w:val="002E3BF7"/>
    <w:rsid w:val="002E55D1"/>
    <w:rsid w:val="002F6204"/>
    <w:rsid w:val="002F6325"/>
    <w:rsid w:val="002F762E"/>
    <w:rsid w:val="002F79C8"/>
    <w:rsid w:val="003070A2"/>
    <w:rsid w:val="00310AE3"/>
    <w:rsid w:val="00311607"/>
    <w:rsid w:val="003164B2"/>
    <w:rsid w:val="00324A20"/>
    <w:rsid w:val="0033133E"/>
    <w:rsid w:val="00336B8D"/>
    <w:rsid w:val="00336D1F"/>
    <w:rsid w:val="0034386B"/>
    <w:rsid w:val="003439EA"/>
    <w:rsid w:val="0035330C"/>
    <w:rsid w:val="003541C0"/>
    <w:rsid w:val="00356917"/>
    <w:rsid w:val="00365FAD"/>
    <w:rsid w:val="00371290"/>
    <w:rsid w:val="00373FD2"/>
    <w:rsid w:val="003754BB"/>
    <w:rsid w:val="00375CE8"/>
    <w:rsid w:val="003A5DE9"/>
    <w:rsid w:val="003B0F97"/>
    <w:rsid w:val="003B1FDD"/>
    <w:rsid w:val="003B41CB"/>
    <w:rsid w:val="003B61D8"/>
    <w:rsid w:val="003C79C0"/>
    <w:rsid w:val="003C7DC9"/>
    <w:rsid w:val="003E0F7D"/>
    <w:rsid w:val="003E3C83"/>
    <w:rsid w:val="003E778E"/>
    <w:rsid w:val="003F13C9"/>
    <w:rsid w:val="00401BC5"/>
    <w:rsid w:val="00407BEB"/>
    <w:rsid w:val="00420E77"/>
    <w:rsid w:val="00442D5F"/>
    <w:rsid w:val="00442FB0"/>
    <w:rsid w:val="00452476"/>
    <w:rsid w:val="00452F90"/>
    <w:rsid w:val="004545AB"/>
    <w:rsid w:val="00457AC2"/>
    <w:rsid w:val="00467BDF"/>
    <w:rsid w:val="0047352C"/>
    <w:rsid w:val="00481D89"/>
    <w:rsid w:val="0048544D"/>
    <w:rsid w:val="004A3A75"/>
    <w:rsid w:val="004B3DAB"/>
    <w:rsid w:val="004C3CC9"/>
    <w:rsid w:val="004E0192"/>
    <w:rsid w:val="004E705E"/>
    <w:rsid w:val="004F3356"/>
    <w:rsid w:val="005003D6"/>
    <w:rsid w:val="0050316D"/>
    <w:rsid w:val="00522ED4"/>
    <w:rsid w:val="00530302"/>
    <w:rsid w:val="005359D0"/>
    <w:rsid w:val="00560819"/>
    <w:rsid w:val="00561A96"/>
    <w:rsid w:val="005662AC"/>
    <w:rsid w:val="005671B3"/>
    <w:rsid w:val="0059363C"/>
    <w:rsid w:val="00597809"/>
    <w:rsid w:val="005A6BB1"/>
    <w:rsid w:val="005C77A4"/>
    <w:rsid w:val="005D264A"/>
    <w:rsid w:val="005E0FD6"/>
    <w:rsid w:val="005F2C97"/>
    <w:rsid w:val="005F4534"/>
    <w:rsid w:val="005F45B0"/>
    <w:rsid w:val="0060280A"/>
    <w:rsid w:val="00602C4B"/>
    <w:rsid w:val="00613156"/>
    <w:rsid w:val="00617665"/>
    <w:rsid w:val="006239CF"/>
    <w:rsid w:val="00625012"/>
    <w:rsid w:val="006269CB"/>
    <w:rsid w:val="0063019D"/>
    <w:rsid w:val="00634137"/>
    <w:rsid w:val="0063464B"/>
    <w:rsid w:val="0064455E"/>
    <w:rsid w:val="00644866"/>
    <w:rsid w:val="006646D8"/>
    <w:rsid w:val="00665454"/>
    <w:rsid w:val="00672BC7"/>
    <w:rsid w:val="00675DCB"/>
    <w:rsid w:val="00676AC5"/>
    <w:rsid w:val="006872EF"/>
    <w:rsid w:val="00697FDA"/>
    <w:rsid w:val="006A6513"/>
    <w:rsid w:val="006B575E"/>
    <w:rsid w:val="006B5CDC"/>
    <w:rsid w:val="006C0FE2"/>
    <w:rsid w:val="006D765B"/>
    <w:rsid w:val="006E5E88"/>
    <w:rsid w:val="006E7351"/>
    <w:rsid w:val="006F2AEB"/>
    <w:rsid w:val="007103FF"/>
    <w:rsid w:val="00723301"/>
    <w:rsid w:val="00724495"/>
    <w:rsid w:val="00736E86"/>
    <w:rsid w:val="00744F4A"/>
    <w:rsid w:val="00744FBC"/>
    <w:rsid w:val="007452D9"/>
    <w:rsid w:val="007552CB"/>
    <w:rsid w:val="007714E7"/>
    <w:rsid w:val="007751F7"/>
    <w:rsid w:val="007955B5"/>
    <w:rsid w:val="007A0095"/>
    <w:rsid w:val="007C2128"/>
    <w:rsid w:val="007D1A8C"/>
    <w:rsid w:val="007E10CA"/>
    <w:rsid w:val="007E2791"/>
    <w:rsid w:val="007F42C8"/>
    <w:rsid w:val="00806457"/>
    <w:rsid w:val="0081797A"/>
    <w:rsid w:val="00817FB5"/>
    <w:rsid w:val="0082738D"/>
    <w:rsid w:val="008326B5"/>
    <w:rsid w:val="00833B1F"/>
    <w:rsid w:val="00834656"/>
    <w:rsid w:val="008432BE"/>
    <w:rsid w:val="00847B3C"/>
    <w:rsid w:val="00852756"/>
    <w:rsid w:val="00852A3A"/>
    <w:rsid w:val="00861360"/>
    <w:rsid w:val="00862694"/>
    <w:rsid w:val="00884F6F"/>
    <w:rsid w:val="00892872"/>
    <w:rsid w:val="008960AE"/>
    <w:rsid w:val="008969B4"/>
    <w:rsid w:val="00897DCD"/>
    <w:rsid w:val="008B0C0B"/>
    <w:rsid w:val="008B3BE9"/>
    <w:rsid w:val="008C0A30"/>
    <w:rsid w:val="008C58AB"/>
    <w:rsid w:val="008D2399"/>
    <w:rsid w:val="008E064D"/>
    <w:rsid w:val="008F542D"/>
    <w:rsid w:val="009021CF"/>
    <w:rsid w:val="00903A18"/>
    <w:rsid w:val="00910929"/>
    <w:rsid w:val="0091332E"/>
    <w:rsid w:val="009319D8"/>
    <w:rsid w:val="0093610B"/>
    <w:rsid w:val="0094088E"/>
    <w:rsid w:val="00964F68"/>
    <w:rsid w:val="00965185"/>
    <w:rsid w:val="009814AF"/>
    <w:rsid w:val="00986142"/>
    <w:rsid w:val="00990334"/>
    <w:rsid w:val="009906AD"/>
    <w:rsid w:val="00994E47"/>
    <w:rsid w:val="009B12E8"/>
    <w:rsid w:val="009B2918"/>
    <w:rsid w:val="009C1DE8"/>
    <w:rsid w:val="009C2C74"/>
    <w:rsid w:val="009C5BA7"/>
    <w:rsid w:val="009D2C4C"/>
    <w:rsid w:val="009D7595"/>
    <w:rsid w:val="009E715D"/>
    <w:rsid w:val="009E738D"/>
    <w:rsid w:val="009E74DD"/>
    <w:rsid w:val="009F69CE"/>
    <w:rsid w:val="009F72B7"/>
    <w:rsid w:val="009F7BC8"/>
    <w:rsid w:val="00A135A5"/>
    <w:rsid w:val="00A14A25"/>
    <w:rsid w:val="00A167E2"/>
    <w:rsid w:val="00A22D1E"/>
    <w:rsid w:val="00A23F1D"/>
    <w:rsid w:val="00A2485B"/>
    <w:rsid w:val="00A331CF"/>
    <w:rsid w:val="00A36AEC"/>
    <w:rsid w:val="00A45B67"/>
    <w:rsid w:val="00A529DF"/>
    <w:rsid w:val="00A60DCA"/>
    <w:rsid w:val="00A60F09"/>
    <w:rsid w:val="00A7504B"/>
    <w:rsid w:val="00A80444"/>
    <w:rsid w:val="00A805DA"/>
    <w:rsid w:val="00A905DD"/>
    <w:rsid w:val="00AA525C"/>
    <w:rsid w:val="00AA6088"/>
    <w:rsid w:val="00AA645D"/>
    <w:rsid w:val="00AB0F2B"/>
    <w:rsid w:val="00AB23D5"/>
    <w:rsid w:val="00AD2840"/>
    <w:rsid w:val="00AE7E30"/>
    <w:rsid w:val="00AF2993"/>
    <w:rsid w:val="00AF5ADC"/>
    <w:rsid w:val="00B03E35"/>
    <w:rsid w:val="00B076B2"/>
    <w:rsid w:val="00B12198"/>
    <w:rsid w:val="00B125BB"/>
    <w:rsid w:val="00B3346C"/>
    <w:rsid w:val="00B37A42"/>
    <w:rsid w:val="00B518A9"/>
    <w:rsid w:val="00B52316"/>
    <w:rsid w:val="00B5747F"/>
    <w:rsid w:val="00B57D6C"/>
    <w:rsid w:val="00B60BA4"/>
    <w:rsid w:val="00B66FD3"/>
    <w:rsid w:val="00B67BD6"/>
    <w:rsid w:val="00B72109"/>
    <w:rsid w:val="00B76BA6"/>
    <w:rsid w:val="00B852B4"/>
    <w:rsid w:val="00B865CC"/>
    <w:rsid w:val="00B87691"/>
    <w:rsid w:val="00B967A2"/>
    <w:rsid w:val="00BB6D04"/>
    <w:rsid w:val="00BB75AC"/>
    <w:rsid w:val="00BC21F6"/>
    <w:rsid w:val="00BC5050"/>
    <w:rsid w:val="00BD07DC"/>
    <w:rsid w:val="00BD7061"/>
    <w:rsid w:val="00BE6599"/>
    <w:rsid w:val="00BF2F01"/>
    <w:rsid w:val="00BF4097"/>
    <w:rsid w:val="00C03F70"/>
    <w:rsid w:val="00C10145"/>
    <w:rsid w:val="00C176B8"/>
    <w:rsid w:val="00C2475E"/>
    <w:rsid w:val="00C312AA"/>
    <w:rsid w:val="00C360F6"/>
    <w:rsid w:val="00C60CA4"/>
    <w:rsid w:val="00C65660"/>
    <w:rsid w:val="00C7138C"/>
    <w:rsid w:val="00C75C91"/>
    <w:rsid w:val="00C83A51"/>
    <w:rsid w:val="00C91424"/>
    <w:rsid w:val="00C974B9"/>
    <w:rsid w:val="00CA1607"/>
    <w:rsid w:val="00CA6A2E"/>
    <w:rsid w:val="00CB3647"/>
    <w:rsid w:val="00CC3F1A"/>
    <w:rsid w:val="00CD3C99"/>
    <w:rsid w:val="00CE5432"/>
    <w:rsid w:val="00CE61E1"/>
    <w:rsid w:val="00CF51B8"/>
    <w:rsid w:val="00CF57C9"/>
    <w:rsid w:val="00CF71B3"/>
    <w:rsid w:val="00D11E32"/>
    <w:rsid w:val="00D13B17"/>
    <w:rsid w:val="00D14307"/>
    <w:rsid w:val="00D2774C"/>
    <w:rsid w:val="00D30A64"/>
    <w:rsid w:val="00D319E1"/>
    <w:rsid w:val="00D350CD"/>
    <w:rsid w:val="00D42BE5"/>
    <w:rsid w:val="00D46D70"/>
    <w:rsid w:val="00D61D22"/>
    <w:rsid w:val="00D71D18"/>
    <w:rsid w:val="00D75035"/>
    <w:rsid w:val="00D77C12"/>
    <w:rsid w:val="00D84C62"/>
    <w:rsid w:val="00DA485D"/>
    <w:rsid w:val="00DD670C"/>
    <w:rsid w:val="00DD6FC8"/>
    <w:rsid w:val="00DE76F6"/>
    <w:rsid w:val="00DF4C42"/>
    <w:rsid w:val="00E057C4"/>
    <w:rsid w:val="00E05DF4"/>
    <w:rsid w:val="00E105DB"/>
    <w:rsid w:val="00E26814"/>
    <w:rsid w:val="00E27851"/>
    <w:rsid w:val="00E404D1"/>
    <w:rsid w:val="00E41C1B"/>
    <w:rsid w:val="00E60983"/>
    <w:rsid w:val="00E66944"/>
    <w:rsid w:val="00E73500"/>
    <w:rsid w:val="00E80AFE"/>
    <w:rsid w:val="00E8188A"/>
    <w:rsid w:val="00E91434"/>
    <w:rsid w:val="00E93ED0"/>
    <w:rsid w:val="00E94273"/>
    <w:rsid w:val="00E95C14"/>
    <w:rsid w:val="00E95FE6"/>
    <w:rsid w:val="00E97188"/>
    <w:rsid w:val="00EA7D44"/>
    <w:rsid w:val="00EC7EDA"/>
    <w:rsid w:val="00EE02C8"/>
    <w:rsid w:val="00EE2AE9"/>
    <w:rsid w:val="00EE484B"/>
    <w:rsid w:val="00EF02BE"/>
    <w:rsid w:val="00EF0F3C"/>
    <w:rsid w:val="00EF5D2A"/>
    <w:rsid w:val="00F0081F"/>
    <w:rsid w:val="00F152B2"/>
    <w:rsid w:val="00F226A4"/>
    <w:rsid w:val="00F23596"/>
    <w:rsid w:val="00F24BEE"/>
    <w:rsid w:val="00F25B99"/>
    <w:rsid w:val="00F26DC5"/>
    <w:rsid w:val="00F41849"/>
    <w:rsid w:val="00F43BB5"/>
    <w:rsid w:val="00F442BA"/>
    <w:rsid w:val="00F46083"/>
    <w:rsid w:val="00F46E3D"/>
    <w:rsid w:val="00F53121"/>
    <w:rsid w:val="00F55710"/>
    <w:rsid w:val="00F6533E"/>
    <w:rsid w:val="00F7625E"/>
    <w:rsid w:val="00F825CC"/>
    <w:rsid w:val="00F84A09"/>
    <w:rsid w:val="00F8553F"/>
    <w:rsid w:val="00F9100A"/>
    <w:rsid w:val="00F94385"/>
    <w:rsid w:val="00FA02D6"/>
    <w:rsid w:val="00FA6ADE"/>
    <w:rsid w:val="00FB1E67"/>
    <w:rsid w:val="00FB6AF2"/>
    <w:rsid w:val="00FB7D05"/>
    <w:rsid w:val="00FC1293"/>
    <w:rsid w:val="00FE0A86"/>
    <w:rsid w:val="00FE64A0"/>
    <w:rsid w:val="00FF29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703E3E1"/>
  <w15:docId w15:val="{75D945BE-C45B-40C4-9AAD-4D903F4F9A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2128"/>
    <w:rPr>
      <w:rFonts w:ascii="Times New Roman" w:eastAsiaTheme="minorHAnsi" w:hAnsi="Times New Roman"/>
      <w:color w:val="000000" w:themeColor="text1"/>
      <w:kern w:val="0"/>
      <w:sz w:val="24"/>
      <w:lang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C21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2128"/>
    <w:rPr>
      <w:rFonts w:ascii="Times New Roman" w:eastAsiaTheme="minorHAnsi" w:hAnsi="Times New Roman"/>
      <w:color w:val="000000" w:themeColor="text1"/>
      <w:kern w:val="0"/>
      <w:sz w:val="24"/>
      <w:lang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7C21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2128"/>
    <w:rPr>
      <w:rFonts w:ascii="Times New Roman" w:eastAsiaTheme="minorHAnsi" w:hAnsi="Times New Roman"/>
      <w:color w:val="000000" w:themeColor="text1"/>
      <w:kern w:val="0"/>
      <w:sz w:val="24"/>
      <w:lang w:eastAsia="en-US"/>
      <w14:ligatures w14:val="none"/>
    </w:rPr>
  </w:style>
  <w:style w:type="paragraph" w:styleId="ListParagraph">
    <w:name w:val="List Paragraph"/>
    <w:basedOn w:val="Normal"/>
    <w:uiPriority w:val="34"/>
    <w:qFormat/>
    <w:rsid w:val="00294A5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A6A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A2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tandfonline.com/doi/abs/10.1080/10494820.2019.1570279" TargetMode="External"/><Relationship Id="rId18" Type="http://schemas.openxmlformats.org/officeDocument/2006/relationships/image" Target="media/image3.png"/><Relationship Id="rId26" Type="http://schemas.openxmlformats.org/officeDocument/2006/relationships/hyperlink" Target="https://video-alexanderstreet-com.ezproxy.uwtsd.ac.uk/watch/social-and-cultural-awareness?utm_campaign=Video&amp;utm_medium=MARC&amp;utm_source=aspresolver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6.png"/><Relationship Id="rId34" Type="http://schemas.openxmlformats.org/officeDocument/2006/relationships/theme" Target="theme/theme1.xml"/><Relationship Id="rId7" Type="http://schemas.openxmlformats.org/officeDocument/2006/relationships/image" Target="media/image1.jpeg"/><Relationship Id="rId12" Type="http://schemas.openxmlformats.org/officeDocument/2006/relationships/hyperlink" Target="https://www.iqytechnicalcollege.com/TMGT105%20Cultural%20awareness%20in%20Hospitality%20and%20Tourism.pdf" TargetMode="External"/><Relationship Id="rId17" Type="http://schemas.openxmlformats.org/officeDocument/2006/relationships/image" Target="media/image2.png"/><Relationship Id="rId25" Type="http://schemas.openxmlformats.org/officeDocument/2006/relationships/hyperlink" Target="https://doi.org/10.1017/S026719051300007X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j-las.lemkomindo.org/index.php/AFoSJ-LAS/article/view/692" TargetMode="External"/><Relationship Id="rId20" Type="http://schemas.openxmlformats.org/officeDocument/2006/relationships/image" Target="media/image5.png"/><Relationship Id="rId29" Type="http://schemas.openxmlformats.org/officeDocument/2006/relationships/hyperlink" Target="https://doi.org/10.1177/2158244014559016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papers.ssrn.com/sol3/papers.cfm?abstract_id=2206854" TargetMode="External"/><Relationship Id="rId24" Type="http://schemas.openxmlformats.org/officeDocument/2006/relationships/image" Target="media/image9.png"/><Relationship Id="rId32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books.google.co.uk/books?hl=en&amp;lr=&amp;id=_t9mDwAAQBAJ&amp;oi=fnd&amp;pg=PR9&amp;dq=why+is+cultural+diversity+important+in+the+world&amp;ots=MWeaVzpS8w&amp;sig=LUjOWIfplbuN7EtZUT9h2V3Nz9A#v=onepage&amp;q=why%20is%20cultural%20diversity%20important%20in%20the%20world&amp;f=false" TargetMode="External"/><Relationship Id="rId23" Type="http://schemas.openxmlformats.org/officeDocument/2006/relationships/image" Target="media/image8.png"/><Relationship Id="rId28" Type="http://schemas.openxmlformats.org/officeDocument/2006/relationships/hyperlink" Target="https://books.google.co.uk/books?hl=en&amp;lr=&amp;id=aAqXyw4ojaoC&amp;oi=fnd&amp;pg=PP1&amp;dq=why+is+french+the+language+of+love&amp;ots=Nm_wNIPP33&amp;sig=BXn_PsrNhJHWHu8XIKxo6WRXFj0#v=onepage&amp;q=why%20is%20french%20the%20language%20of%20love&amp;f=false" TargetMode="External"/><Relationship Id="rId10" Type="http://schemas.openxmlformats.org/officeDocument/2006/relationships/hyperlink" Target="https://link.springer.com/article/10.1007/s40821-017-0076-6" TargetMode="External"/><Relationship Id="rId19" Type="http://schemas.openxmlformats.org/officeDocument/2006/relationships/image" Target="media/image4.png"/><Relationship Id="rId31" Type="http://schemas.openxmlformats.org/officeDocument/2006/relationships/hyperlink" Target="https://www.cambridge.org/core/journals/language-teaching/article/abs/language-awareness-in-language-learning-and-teaching-a-research-agenda/BCD1295B456404CAA018765084CFC67B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eb-p-ebscohost-com.ezproxy.uwtsd.ac.uk/ehost/pdfviewer/pdfviewer?vid=0&amp;sid=b6c16296-8742-4fc0-8a7a-87e073d4ca25%40redis" TargetMode="External"/><Relationship Id="rId14" Type="http://schemas.openxmlformats.org/officeDocument/2006/relationships/hyperlink" Target="https://video-alexanderstreet-com.ezproxy.uwtsd.ac.uk/watch/cultural-awareness-for-medical-assistants-overview-of-cultural-awareness-action-plan?utm_campaign=Video&amp;utm_medium=MARC&amp;utm_source=aspresolver" TargetMode="External"/><Relationship Id="rId22" Type="http://schemas.openxmlformats.org/officeDocument/2006/relationships/image" Target="media/image7.png"/><Relationship Id="rId27" Type="http://schemas.openxmlformats.org/officeDocument/2006/relationships/hyperlink" Target="https://www-sciencedirect-com.ezproxy.uwtsd.ac.uk/science/article/pii/S0278431915001206?via%3Dihub" TargetMode="External"/><Relationship Id="rId30" Type="http://schemas.openxmlformats.org/officeDocument/2006/relationships/hyperlink" Target="https://www.ceeol.com/search/article-detail?id=1002624" TargetMode="External"/><Relationship Id="rId8" Type="http://schemas.openxmlformats.org/officeDocument/2006/relationships/hyperlink" Target="https://books.google.co.uk/books?hl=en&amp;lr=&amp;id=28XhDwAAQBAJ&amp;oi=fnd&amp;pg=PP1&amp;dq=Cultural+Factors+and+Performance+in+21st+Century+Businesses&amp;ots=bez9TKdJ9R&amp;sig=53xMxf2KzCE_XIMBCsYfKWkRGD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8382</TotalTime>
  <Pages>13</Pages>
  <Words>2544</Words>
  <Characters>17837</Characters>
  <Application>Microsoft Office Word</Application>
  <DocSecurity>0</DocSecurity>
  <Lines>330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megan pallant</cp:lastModifiedBy>
  <cp:revision>334</cp:revision>
  <dcterms:created xsi:type="dcterms:W3CDTF">2024-01-22T11:54:00Z</dcterms:created>
  <dcterms:modified xsi:type="dcterms:W3CDTF">2024-02-09T14:32:00Z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e3b96136afdf892ee50823e12113f4089cc11734922345f8be9ca9cab51b17c9</vt:lpwstr>
  </property>
</Properties>
</file>