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C0FE50" w14:textId="5A2549C7" w:rsidR="0007295C" w:rsidRPr="00F4088A" w:rsidRDefault="0007295C" w:rsidP="0007295C">
      <w:pPr>
        <w:shd w:val="clear" w:color="auto" w:fill="FFFFFF"/>
        <w:spacing w:after="0" w:line="240" w:lineRule="auto"/>
        <w:rPr>
          <w:rFonts w:ascii="Arial" w:eastAsia="Times New Roman" w:hAnsi="Arial" w:cs="Arial"/>
          <w:color w:val="222222"/>
          <w:sz w:val="52"/>
          <w:szCs w:val="52"/>
          <w:lang w:eastAsia="en-GB"/>
        </w:rPr>
      </w:pPr>
    </w:p>
    <w:p w14:paraId="638C3EC4" w14:textId="4E6A7870" w:rsidR="002B3817"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r w:rsidRPr="00F4088A">
        <w:rPr>
          <w:rFonts w:ascii="Arial" w:eastAsia="Times New Roman" w:hAnsi="Arial" w:cs="Arial"/>
          <w:color w:val="222222"/>
          <w:sz w:val="52"/>
          <w:szCs w:val="52"/>
          <w:lang w:eastAsia="en-GB"/>
        </w:rPr>
        <w:t>RIMA BEGUM</w:t>
      </w:r>
    </w:p>
    <w:p w14:paraId="659B33C8" w14:textId="4BB3147B"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r w:rsidRPr="00F4088A">
        <w:rPr>
          <w:rFonts w:ascii="Arial" w:eastAsia="Times New Roman" w:hAnsi="Arial" w:cs="Arial"/>
          <w:color w:val="222222"/>
          <w:sz w:val="52"/>
          <w:szCs w:val="52"/>
          <w:lang w:eastAsia="en-GB"/>
        </w:rPr>
        <w:t xml:space="preserve">2119503 </w:t>
      </w:r>
    </w:p>
    <w:p w14:paraId="30258149" w14:textId="29DD95C1"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p>
    <w:p w14:paraId="34C6C47C" w14:textId="486CABCD"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p>
    <w:p w14:paraId="0C07C0C0" w14:textId="207A4118"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p>
    <w:p w14:paraId="0D200A2B" w14:textId="2132BBEF"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p>
    <w:p w14:paraId="32608F06" w14:textId="3D5BB2CB"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p>
    <w:p w14:paraId="01E6F8E1" w14:textId="160ABFF4" w:rsid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r w:rsidRPr="00F4088A">
        <w:rPr>
          <w:rFonts w:ascii="Arial" w:eastAsia="Times New Roman" w:hAnsi="Arial" w:cs="Arial"/>
          <w:color w:val="222222"/>
          <w:sz w:val="52"/>
          <w:szCs w:val="52"/>
          <w:lang w:eastAsia="en-GB"/>
        </w:rPr>
        <w:t xml:space="preserve">Cultural Awareness </w:t>
      </w:r>
    </w:p>
    <w:p w14:paraId="79C12479" w14:textId="77777777" w:rsidR="00B459B4" w:rsidRPr="00F4088A" w:rsidRDefault="00B459B4" w:rsidP="00B459B4">
      <w:pPr>
        <w:shd w:val="clear" w:color="auto" w:fill="FFFFFF"/>
        <w:spacing w:after="0" w:line="240" w:lineRule="auto"/>
        <w:jc w:val="center"/>
        <w:rPr>
          <w:rFonts w:ascii="Arial" w:eastAsia="Times New Roman" w:hAnsi="Arial" w:cs="Arial"/>
          <w:color w:val="222222"/>
          <w:sz w:val="52"/>
          <w:szCs w:val="52"/>
          <w:lang w:eastAsia="en-GB"/>
        </w:rPr>
      </w:pPr>
      <w:r w:rsidRPr="00F4088A">
        <w:rPr>
          <w:rFonts w:ascii="Arial" w:eastAsia="Times New Roman" w:hAnsi="Arial" w:cs="Arial"/>
          <w:color w:val="222222"/>
          <w:sz w:val="52"/>
          <w:szCs w:val="52"/>
          <w:lang w:eastAsia="en-GB"/>
        </w:rPr>
        <w:t>BMIH</w:t>
      </w:r>
      <w:r>
        <w:rPr>
          <w:rFonts w:ascii="Arial" w:eastAsia="Times New Roman" w:hAnsi="Arial" w:cs="Arial"/>
          <w:color w:val="222222"/>
          <w:sz w:val="52"/>
          <w:szCs w:val="52"/>
          <w:lang w:eastAsia="en-GB"/>
        </w:rPr>
        <w:t>5003</w:t>
      </w:r>
    </w:p>
    <w:p w14:paraId="1FED9D88" w14:textId="77777777" w:rsidR="00B459B4" w:rsidRPr="00F4088A" w:rsidRDefault="00B459B4" w:rsidP="00F4088A">
      <w:pPr>
        <w:shd w:val="clear" w:color="auto" w:fill="FFFFFF"/>
        <w:spacing w:after="0" w:line="240" w:lineRule="auto"/>
        <w:jc w:val="center"/>
        <w:rPr>
          <w:rFonts w:ascii="Arial" w:eastAsia="Times New Roman" w:hAnsi="Arial" w:cs="Arial"/>
          <w:color w:val="222222"/>
          <w:sz w:val="52"/>
          <w:szCs w:val="52"/>
          <w:lang w:eastAsia="en-GB"/>
        </w:rPr>
      </w:pPr>
    </w:p>
    <w:p w14:paraId="71D2B299" w14:textId="77777777" w:rsidR="00B459B4" w:rsidRDefault="00B459B4" w:rsidP="00F4088A">
      <w:pPr>
        <w:shd w:val="clear" w:color="auto" w:fill="FFFFFF"/>
        <w:spacing w:after="0" w:line="240" w:lineRule="auto"/>
        <w:jc w:val="center"/>
        <w:rPr>
          <w:rFonts w:ascii="Arial" w:eastAsia="Times New Roman" w:hAnsi="Arial" w:cs="Arial"/>
          <w:color w:val="222222"/>
          <w:sz w:val="52"/>
          <w:szCs w:val="52"/>
          <w:lang w:eastAsia="en-GB"/>
        </w:rPr>
      </w:pPr>
    </w:p>
    <w:p w14:paraId="042B73AB" w14:textId="77777777" w:rsidR="00B459B4" w:rsidRDefault="00B459B4" w:rsidP="00F4088A">
      <w:pPr>
        <w:shd w:val="clear" w:color="auto" w:fill="FFFFFF"/>
        <w:spacing w:after="0" w:line="240" w:lineRule="auto"/>
        <w:jc w:val="center"/>
        <w:rPr>
          <w:rFonts w:ascii="Arial" w:eastAsia="Times New Roman" w:hAnsi="Arial" w:cs="Arial"/>
          <w:color w:val="222222"/>
          <w:sz w:val="52"/>
          <w:szCs w:val="52"/>
          <w:lang w:eastAsia="en-GB"/>
        </w:rPr>
      </w:pPr>
    </w:p>
    <w:p w14:paraId="4FDC0BF3" w14:textId="77777777" w:rsidR="00B459B4" w:rsidRDefault="00B459B4" w:rsidP="00F4088A">
      <w:pPr>
        <w:shd w:val="clear" w:color="auto" w:fill="FFFFFF"/>
        <w:spacing w:after="0" w:line="240" w:lineRule="auto"/>
        <w:jc w:val="center"/>
        <w:rPr>
          <w:rFonts w:ascii="Arial" w:eastAsia="Times New Roman" w:hAnsi="Arial" w:cs="Arial"/>
          <w:color w:val="222222"/>
          <w:sz w:val="52"/>
          <w:szCs w:val="52"/>
          <w:lang w:eastAsia="en-GB"/>
        </w:rPr>
      </w:pPr>
    </w:p>
    <w:p w14:paraId="2C4E20E7" w14:textId="77777777" w:rsidR="00B459B4" w:rsidRDefault="00B459B4" w:rsidP="00F4088A">
      <w:pPr>
        <w:shd w:val="clear" w:color="auto" w:fill="FFFFFF"/>
        <w:spacing w:after="0" w:line="240" w:lineRule="auto"/>
        <w:jc w:val="center"/>
        <w:rPr>
          <w:rFonts w:ascii="Arial" w:eastAsia="Times New Roman" w:hAnsi="Arial" w:cs="Arial"/>
          <w:color w:val="222222"/>
          <w:sz w:val="52"/>
          <w:szCs w:val="52"/>
          <w:lang w:eastAsia="en-GB"/>
        </w:rPr>
      </w:pPr>
    </w:p>
    <w:p w14:paraId="3572A3BF" w14:textId="47C35985" w:rsidR="00F4088A" w:rsidRPr="00F4088A" w:rsidRDefault="00F4088A" w:rsidP="00F4088A">
      <w:pPr>
        <w:shd w:val="clear" w:color="auto" w:fill="FFFFFF"/>
        <w:spacing w:after="0" w:line="240" w:lineRule="auto"/>
        <w:jc w:val="center"/>
        <w:rPr>
          <w:rFonts w:ascii="Arial" w:eastAsia="Times New Roman" w:hAnsi="Arial" w:cs="Arial"/>
          <w:color w:val="222222"/>
          <w:sz w:val="52"/>
          <w:szCs w:val="52"/>
          <w:lang w:eastAsia="en-GB"/>
        </w:rPr>
      </w:pPr>
      <w:r w:rsidRPr="00F4088A">
        <w:rPr>
          <w:rFonts w:ascii="Arial" w:eastAsia="Times New Roman" w:hAnsi="Arial" w:cs="Arial"/>
          <w:color w:val="222222"/>
          <w:sz w:val="52"/>
          <w:szCs w:val="52"/>
          <w:lang w:eastAsia="en-GB"/>
        </w:rPr>
        <w:t>Hotel Handbook</w:t>
      </w:r>
    </w:p>
    <w:p w14:paraId="379A82AC" w14:textId="3D93C62B"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6926369C" w14:textId="7A09FA73"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6BDA10AD" w14:textId="27BEA347"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0E0AB8FF" w14:textId="4C67CAA7"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44D65577" w14:textId="6D99862D"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35BD6548" w14:textId="3DE35B97" w:rsidR="002B3817" w:rsidRPr="00F4088A" w:rsidRDefault="002B3817" w:rsidP="0007295C">
      <w:pPr>
        <w:shd w:val="clear" w:color="auto" w:fill="FFFFFF"/>
        <w:spacing w:after="0" w:line="240" w:lineRule="auto"/>
        <w:rPr>
          <w:rFonts w:ascii="Arial" w:eastAsia="Times New Roman" w:hAnsi="Arial" w:cs="Arial"/>
          <w:color w:val="222222"/>
          <w:sz w:val="52"/>
          <w:szCs w:val="52"/>
          <w:lang w:eastAsia="en-GB"/>
        </w:rPr>
      </w:pPr>
    </w:p>
    <w:p w14:paraId="4A6DAE6C" w14:textId="6CC9545A"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32589050" w14:textId="0AA52E66"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70817DAD" w14:textId="32BF41E5"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4EA2BA34" w14:textId="53CE42A4"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5290F90E" w14:textId="1EAF7736"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4C7D2663" w14:textId="783680A6" w:rsidR="002B3817" w:rsidRDefault="002B3817" w:rsidP="0007295C">
      <w:pPr>
        <w:shd w:val="clear" w:color="auto" w:fill="FFFFFF"/>
        <w:spacing w:after="0" w:line="240" w:lineRule="auto"/>
        <w:rPr>
          <w:rFonts w:ascii="Arial" w:eastAsia="Times New Roman" w:hAnsi="Arial" w:cs="Arial"/>
          <w:color w:val="222222"/>
          <w:sz w:val="24"/>
          <w:szCs w:val="24"/>
          <w:lang w:eastAsia="en-GB"/>
        </w:rPr>
      </w:pPr>
    </w:p>
    <w:p w14:paraId="6DFBF239" w14:textId="51382721" w:rsidR="002B3817" w:rsidRPr="00620060" w:rsidRDefault="002B3817" w:rsidP="00F4088A">
      <w:pPr>
        <w:shd w:val="clear" w:color="auto" w:fill="FFFFFF"/>
        <w:spacing w:after="0" w:line="360" w:lineRule="auto"/>
        <w:jc w:val="center"/>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Introduction</w:t>
      </w:r>
    </w:p>
    <w:p w14:paraId="758857E9"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0AA1725E" w14:textId="54FFFCB6"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Indonesia is known for its diverse cultural background and history, and it has become a popular tourist destination over the years. The Indian Hindu community is one of the significant religious groups in Indonesia, and their influence can be seen in many aspects of the country's culture, including music, dance, and food. The hotel industry in Indonesia has also recognized the importance of catering to the needs of the Indian Hindu community, and many hotels have started offering specialized services to attract these customers. This handbook aims to guide the </w:t>
      </w:r>
      <w:proofErr w:type="gramStart"/>
      <w:r w:rsidRPr="00F4088A">
        <w:rPr>
          <w:rFonts w:ascii="Arial" w:eastAsia="Times New Roman" w:hAnsi="Arial" w:cs="Arial"/>
          <w:color w:val="222222"/>
          <w:sz w:val="24"/>
          <w:szCs w:val="24"/>
          <w:lang w:eastAsia="en-GB"/>
        </w:rPr>
        <w:t>staff  in</w:t>
      </w:r>
      <w:proofErr w:type="gramEnd"/>
      <w:r w:rsidRPr="00F4088A">
        <w:rPr>
          <w:rFonts w:ascii="Arial" w:eastAsia="Times New Roman" w:hAnsi="Arial" w:cs="Arial"/>
          <w:color w:val="222222"/>
          <w:sz w:val="24"/>
          <w:szCs w:val="24"/>
          <w:lang w:eastAsia="en-GB"/>
        </w:rPr>
        <w:t xml:space="preserve"> Indonesia on how to adapt and cater to the needs of Indian Hindu customers.</w:t>
      </w:r>
    </w:p>
    <w:p w14:paraId="6EAD4933"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08DE2D8E" w14:textId="7241FFE4" w:rsidR="002B3817" w:rsidRPr="00620060" w:rsidRDefault="002B3817" w:rsidP="00F4088A">
      <w:pPr>
        <w:shd w:val="clear" w:color="auto" w:fill="FFFFFF"/>
        <w:spacing w:after="0" w:line="360" w:lineRule="auto"/>
        <w:jc w:val="center"/>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Cultural Intelligence and Sensitivity</w:t>
      </w:r>
    </w:p>
    <w:p w14:paraId="4E865629"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12A437DE" w14:textId="3CE2508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Cultural intelligence refers to the ability to understand and appreciate the customs, traditions, and </w:t>
      </w:r>
      <w:r w:rsidR="00F4088A" w:rsidRPr="00F4088A">
        <w:rPr>
          <w:rFonts w:ascii="Arial" w:eastAsia="Times New Roman" w:hAnsi="Arial" w:cs="Arial"/>
          <w:color w:val="222222"/>
          <w:sz w:val="24"/>
          <w:szCs w:val="24"/>
          <w:lang w:eastAsia="en-GB"/>
        </w:rPr>
        <w:t>behaviours</w:t>
      </w:r>
      <w:r w:rsidRPr="00F4088A">
        <w:rPr>
          <w:rFonts w:ascii="Arial" w:eastAsia="Times New Roman" w:hAnsi="Arial" w:cs="Arial"/>
          <w:color w:val="222222"/>
          <w:sz w:val="24"/>
          <w:szCs w:val="24"/>
          <w:lang w:eastAsia="en-GB"/>
        </w:rPr>
        <w:t xml:space="preserve"> of different cultures. It is essential to have cultural intelligence in the hospitality industry, especially when catering to customers from different backgrounds. In the case of Indian Hindu customers, it is crucial to be culturally sensitive and respectful towards their beliefs and practices. For example, Hinduism places significant importance on the concept of purity, and it is essential to maintain hygiene and cleanliness standards in the hotel's rooms and public areas.</w:t>
      </w:r>
    </w:p>
    <w:p w14:paraId="40FFF260"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36022597" w14:textId="61CD46CA" w:rsidR="002B3817" w:rsidRPr="00620060" w:rsidRDefault="002B3817" w:rsidP="00F4088A">
      <w:pPr>
        <w:shd w:val="clear" w:color="auto" w:fill="FFFFFF"/>
        <w:spacing w:after="0" w:line="360" w:lineRule="auto"/>
        <w:jc w:val="center"/>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Different Departments' Adaptations</w:t>
      </w:r>
    </w:p>
    <w:p w14:paraId="0B68EE19"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p>
    <w:p w14:paraId="5382D932"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620060">
        <w:rPr>
          <w:rFonts w:ascii="Arial" w:eastAsia="Times New Roman" w:hAnsi="Arial" w:cs="Arial"/>
          <w:b/>
          <w:bCs/>
          <w:color w:val="222222"/>
          <w:sz w:val="24"/>
          <w:szCs w:val="24"/>
          <w:lang w:eastAsia="en-GB"/>
        </w:rPr>
        <w:t>Front Desk</w:t>
      </w:r>
      <w:r w:rsidRPr="00F4088A">
        <w:rPr>
          <w:rFonts w:ascii="Arial" w:eastAsia="Times New Roman" w:hAnsi="Arial" w:cs="Arial"/>
          <w:color w:val="222222"/>
          <w:sz w:val="24"/>
          <w:szCs w:val="24"/>
          <w:lang w:eastAsia="en-GB"/>
        </w:rPr>
        <w:t>:</w:t>
      </w:r>
    </w:p>
    <w:p w14:paraId="5DD34222" w14:textId="1498C375"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The front desk is the first point of contact for guests, and it is crucial to ensure that </w:t>
      </w:r>
      <w:r w:rsidR="00620060" w:rsidRPr="00F4088A">
        <w:rPr>
          <w:rFonts w:ascii="Arial" w:eastAsia="Times New Roman" w:hAnsi="Arial" w:cs="Arial"/>
          <w:color w:val="222222"/>
          <w:sz w:val="24"/>
          <w:szCs w:val="24"/>
          <w:lang w:eastAsia="en-GB"/>
        </w:rPr>
        <w:t>you</w:t>
      </w:r>
      <w:r w:rsidR="00620060">
        <w:rPr>
          <w:rFonts w:ascii="Arial" w:eastAsia="Times New Roman" w:hAnsi="Arial" w:cs="Arial"/>
          <w:color w:val="222222"/>
          <w:sz w:val="24"/>
          <w:szCs w:val="24"/>
          <w:lang w:eastAsia="en-GB"/>
        </w:rPr>
        <w:t xml:space="preserve"> are</w:t>
      </w:r>
      <w:r w:rsidRPr="00F4088A">
        <w:rPr>
          <w:rFonts w:ascii="Arial" w:eastAsia="Times New Roman" w:hAnsi="Arial" w:cs="Arial"/>
          <w:color w:val="222222"/>
          <w:sz w:val="24"/>
          <w:szCs w:val="24"/>
          <w:lang w:eastAsia="en-GB"/>
        </w:rPr>
        <w:t xml:space="preserve"> well-informed about Hindu customs and practices. Hindu guests may have specific requirements, such as vegetarian food, and it is essential to provide them with appropriate information and recommendations. Additionally, </w:t>
      </w:r>
      <w:r w:rsidR="00620060">
        <w:rPr>
          <w:rFonts w:ascii="Arial" w:eastAsia="Times New Roman" w:hAnsi="Arial" w:cs="Arial"/>
          <w:color w:val="222222"/>
          <w:sz w:val="24"/>
          <w:szCs w:val="24"/>
          <w:lang w:eastAsia="en-GB"/>
        </w:rPr>
        <w:t>you</w:t>
      </w:r>
      <w:r w:rsidRPr="00F4088A">
        <w:rPr>
          <w:rFonts w:ascii="Arial" w:eastAsia="Times New Roman" w:hAnsi="Arial" w:cs="Arial"/>
          <w:color w:val="222222"/>
          <w:sz w:val="24"/>
          <w:szCs w:val="24"/>
          <w:lang w:eastAsia="en-GB"/>
        </w:rPr>
        <w:t xml:space="preserve"> should be prepared to greet guests with the traditional Hindu greeting of "Namaste" or "</w:t>
      </w:r>
      <w:proofErr w:type="spellStart"/>
      <w:r w:rsidRPr="00F4088A">
        <w:rPr>
          <w:rFonts w:ascii="Arial" w:eastAsia="Times New Roman" w:hAnsi="Arial" w:cs="Arial"/>
          <w:color w:val="222222"/>
          <w:sz w:val="24"/>
          <w:szCs w:val="24"/>
          <w:lang w:eastAsia="en-GB"/>
        </w:rPr>
        <w:t>Vanakkam</w:t>
      </w:r>
      <w:proofErr w:type="spellEnd"/>
      <w:r w:rsidRPr="00F4088A">
        <w:rPr>
          <w:rFonts w:ascii="Arial" w:eastAsia="Times New Roman" w:hAnsi="Arial" w:cs="Arial"/>
          <w:color w:val="222222"/>
          <w:sz w:val="24"/>
          <w:szCs w:val="24"/>
          <w:lang w:eastAsia="en-GB"/>
        </w:rPr>
        <w:t>" depending on their region of origin.</w:t>
      </w:r>
    </w:p>
    <w:p w14:paraId="24E4D7EE" w14:textId="77777777" w:rsidR="00620060" w:rsidRDefault="00620060" w:rsidP="00F4088A">
      <w:pPr>
        <w:shd w:val="clear" w:color="auto" w:fill="FFFFFF"/>
        <w:spacing w:after="0" w:line="360" w:lineRule="auto"/>
        <w:jc w:val="both"/>
        <w:rPr>
          <w:rFonts w:ascii="Arial" w:eastAsia="Times New Roman" w:hAnsi="Arial" w:cs="Arial"/>
          <w:b/>
          <w:bCs/>
          <w:color w:val="222222"/>
          <w:sz w:val="24"/>
          <w:szCs w:val="24"/>
          <w:lang w:eastAsia="en-GB"/>
        </w:rPr>
      </w:pPr>
    </w:p>
    <w:p w14:paraId="0131303D" w14:textId="77777777" w:rsidR="00620060" w:rsidRDefault="00620060" w:rsidP="00F4088A">
      <w:pPr>
        <w:shd w:val="clear" w:color="auto" w:fill="FFFFFF"/>
        <w:spacing w:after="0" w:line="360" w:lineRule="auto"/>
        <w:jc w:val="both"/>
        <w:rPr>
          <w:rFonts w:ascii="Arial" w:eastAsia="Times New Roman" w:hAnsi="Arial" w:cs="Arial"/>
          <w:b/>
          <w:bCs/>
          <w:color w:val="222222"/>
          <w:sz w:val="24"/>
          <w:szCs w:val="24"/>
          <w:lang w:eastAsia="en-GB"/>
        </w:rPr>
      </w:pPr>
    </w:p>
    <w:p w14:paraId="7B2C44D3" w14:textId="7A3C951B"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Housekeeping:</w:t>
      </w:r>
    </w:p>
    <w:p w14:paraId="6C593DCC" w14:textId="41C2B21D"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Housekeeping should be trained on the importance of maintaining cleanliness and hygiene in the hotel's rooms and public areas. Hindu guests may prefer to have a separate area to perform their daily puja (worship), and t</w:t>
      </w:r>
      <w:r w:rsidR="00620060">
        <w:rPr>
          <w:rFonts w:ascii="Arial" w:eastAsia="Times New Roman" w:hAnsi="Arial" w:cs="Arial"/>
          <w:color w:val="222222"/>
          <w:sz w:val="24"/>
          <w:szCs w:val="24"/>
          <w:lang w:eastAsia="en-GB"/>
        </w:rPr>
        <w:t xml:space="preserve">he </w:t>
      </w:r>
      <w:r w:rsidRPr="00F4088A">
        <w:rPr>
          <w:rFonts w:ascii="Arial" w:eastAsia="Times New Roman" w:hAnsi="Arial" w:cs="Arial"/>
          <w:color w:val="222222"/>
          <w:sz w:val="24"/>
          <w:szCs w:val="24"/>
          <w:lang w:eastAsia="en-GB"/>
        </w:rPr>
        <w:t xml:space="preserve">housekeeping </w:t>
      </w:r>
      <w:r w:rsidR="00620060">
        <w:rPr>
          <w:rFonts w:ascii="Arial" w:eastAsia="Times New Roman" w:hAnsi="Arial" w:cs="Arial"/>
          <w:color w:val="222222"/>
          <w:sz w:val="24"/>
          <w:szCs w:val="24"/>
          <w:lang w:eastAsia="en-GB"/>
        </w:rPr>
        <w:t>team</w:t>
      </w:r>
      <w:r w:rsidRPr="00F4088A">
        <w:rPr>
          <w:rFonts w:ascii="Arial" w:eastAsia="Times New Roman" w:hAnsi="Arial" w:cs="Arial"/>
          <w:color w:val="222222"/>
          <w:sz w:val="24"/>
          <w:szCs w:val="24"/>
          <w:lang w:eastAsia="en-GB"/>
        </w:rPr>
        <w:t xml:space="preserve"> should be aware of this and ensure that the room is prepared accordingly.</w:t>
      </w:r>
    </w:p>
    <w:p w14:paraId="36A4B1B9"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p>
    <w:p w14:paraId="6742CE5C"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Food and Beverage:</w:t>
      </w:r>
    </w:p>
    <w:p w14:paraId="08F39C8E" w14:textId="4C509EB9"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Hindu customers follow strict dietary guidelines and may require vegetarian or vegan meals. It is essential to provide a variety of vegetarian options in the hotel's restaurants and ensure that the kitchen is prepared to cater to these requirements. </w:t>
      </w:r>
      <w:r w:rsidR="00620060">
        <w:rPr>
          <w:rFonts w:ascii="Arial" w:eastAsia="Times New Roman" w:hAnsi="Arial" w:cs="Arial"/>
          <w:color w:val="222222"/>
          <w:sz w:val="24"/>
          <w:szCs w:val="24"/>
          <w:lang w:eastAsia="en-GB"/>
        </w:rPr>
        <w:t xml:space="preserve">You </w:t>
      </w:r>
      <w:r w:rsidRPr="00F4088A">
        <w:rPr>
          <w:rFonts w:ascii="Arial" w:eastAsia="Times New Roman" w:hAnsi="Arial" w:cs="Arial"/>
          <w:color w:val="222222"/>
          <w:sz w:val="24"/>
          <w:szCs w:val="24"/>
          <w:lang w:eastAsia="en-GB"/>
        </w:rPr>
        <w:t>should also be aware of the specific dietary restrictions and food preferences of different regions in India.</w:t>
      </w:r>
    </w:p>
    <w:p w14:paraId="04C9B41A"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p>
    <w:p w14:paraId="490F0BFB"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Spa and Wellness:</w:t>
      </w:r>
    </w:p>
    <w:p w14:paraId="614B8169"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The spa and wellness department should be prepared to cater to the needs of Hindu customers, who may prefer Ayurvedic treatments, which is an ancient Indian system of medicine. The spa staff should be knowledgeable about these treatments and be able to recommend appropriate services.</w:t>
      </w:r>
    </w:p>
    <w:p w14:paraId="28B08232"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167F84F8" w14:textId="77777777" w:rsidR="002B3817" w:rsidRPr="00620060" w:rsidRDefault="002B3817" w:rsidP="00F4088A">
      <w:pPr>
        <w:shd w:val="clear" w:color="auto" w:fill="FFFFFF"/>
        <w:spacing w:after="0" w:line="360" w:lineRule="auto"/>
        <w:jc w:val="both"/>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Events and Banquets:</w:t>
      </w:r>
    </w:p>
    <w:p w14:paraId="3C461926" w14:textId="683FA86F" w:rsidR="001E4151"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Hindu customers may have specific requirements for events and banquets, such as the inclusion of religious rituals and customs. The hotel staff should be prepared to accommodate these requests and ensure that the event is conducted according to Hindu customs.</w:t>
      </w:r>
    </w:p>
    <w:p w14:paraId="2EABF3AF" w14:textId="5A407B3D"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743E92DF" w14:textId="77777777" w:rsidR="00F4088A" w:rsidRPr="00620060" w:rsidRDefault="00F4088A" w:rsidP="00F4088A">
      <w:pPr>
        <w:shd w:val="clear" w:color="auto" w:fill="FFFFFF"/>
        <w:spacing w:after="0" w:line="360" w:lineRule="auto"/>
        <w:jc w:val="center"/>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Do's:</w:t>
      </w:r>
    </w:p>
    <w:p w14:paraId="1F957DE8" w14:textId="77777777" w:rsidR="00F4088A" w:rsidRPr="00F4088A" w:rsidRDefault="00F4088A" w:rsidP="00F4088A">
      <w:pPr>
        <w:shd w:val="clear" w:color="auto" w:fill="FFFFFF"/>
        <w:spacing w:after="0" w:line="360" w:lineRule="auto"/>
        <w:jc w:val="both"/>
        <w:rPr>
          <w:rFonts w:ascii="Arial" w:eastAsia="Times New Roman" w:hAnsi="Arial" w:cs="Arial"/>
          <w:color w:val="222222"/>
          <w:sz w:val="24"/>
          <w:szCs w:val="24"/>
          <w:lang w:eastAsia="en-GB"/>
        </w:rPr>
      </w:pPr>
    </w:p>
    <w:p w14:paraId="450C01BA"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Greet guests with the traditional Hindu greeting of "Namaste" or "</w:t>
      </w:r>
      <w:proofErr w:type="spellStart"/>
      <w:r w:rsidRPr="00F4088A">
        <w:rPr>
          <w:rFonts w:ascii="Arial" w:eastAsia="Times New Roman" w:hAnsi="Arial" w:cs="Arial"/>
          <w:color w:val="222222"/>
          <w:sz w:val="24"/>
          <w:szCs w:val="24"/>
          <w:lang w:eastAsia="en-GB"/>
        </w:rPr>
        <w:t>Vanakkam</w:t>
      </w:r>
      <w:proofErr w:type="spellEnd"/>
      <w:r w:rsidRPr="00F4088A">
        <w:rPr>
          <w:rFonts w:ascii="Arial" w:eastAsia="Times New Roman" w:hAnsi="Arial" w:cs="Arial"/>
          <w:color w:val="222222"/>
          <w:sz w:val="24"/>
          <w:szCs w:val="24"/>
          <w:lang w:eastAsia="en-GB"/>
        </w:rPr>
        <w:t>" depending on their region of origin.</w:t>
      </w:r>
    </w:p>
    <w:p w14:paraId="78AB0B3E"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Maintain cleanliness and hygiene in the hotel's rooms and public areas.</w:t>
      </w:r>
    </w:p>
    <w:p w14:paraId="54DB3F16"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Provide a variety of vegetarian options in the hotel's restaurants and ensure that the kitchen is prepared to cater to these requirements.</w:t>
      </w:r>
    </w:p>
    <w:p w14:paraId="7A1008AE"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lastRenderedPageBreak/>
        <w:t>Be aware of the specific dietary restrictions and food preferences of different regions in India.</w:t>
      </w:r>
    </w:p>
    <w:p w14:paraId="5429E54F"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Provide a separate area for Hindu guests to perform their daily puja (worship) in the hotel room, if requested.</w:t>
      </w:r>
    </w:p>
    <w:p w14:paraId="664EE954"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Be prepared to accommodate specific requirements for events and banquets, such as the inclusion of religious rituals and customs.</w:t>
      </w:r>
    </w:p>
    <w:p w14:paraId="7C5A2F5A"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Show respect for Hindu customs and practices, such as avoiding touching or pointing with the feet, which is considered disrespectful in Hindu culture.</w:t>
      </w:r>
    </w:p>
    <w:p w14:paraId="2AD788DB"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Be knowledgeable about Hinduism and its customs and practices, such as the significance of certain symbols, such as the "Om" symbol.</w:t>
      </w:r>
    </w:p>
    <w:p w14:paraId="29AA0876"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Be attentive to the needs of Hindu guests and respond to their requests promptly.</w:t>
      </w:r>
    </w:p>
    <w:p w14:paraId="7B13549B" w14:textId="77777777" w:rsidR="00F4088A" w:rsidRPr="00F4088A" w:rsidRDefault="00F4088A" w:rsidP="00F4088A">
      <w:pPr>
        <w:pStyle w:val="ListParagraph"/>
        <w:numPr>
          <w:ilvl w:val="0"/>
          <w:numId w:val="1"/>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Be sensitive to the religious sentiments of Hindu guests and avoid any </w:t>
      </w:r>
      <w:proofErr w:type="spellStart"/>
      <w:r w:rsidRPr="00F4088A">
        <w:rPr>
          <w:rFonts w:ascii="Arial" w:eastAsia="Times New Roman" w:hAnsi="Arial" w:cs="Arial"/>
          <w:color w:val="222222"/>
          <w:sz w:val="24"/>
          <w:szCs w:val="24"/>
          <w:lang w:eastAsia="en-GB"/>
        </w:rPr>
        <w:t>behavior</w:t>
      </w:r>
      <w:proofErr w:type="spellEnd"/>
      <w:r w:rsidRPr="00F4088A">
        <w:rPr>
          <w:rFonts w:ascii="Arial" w:eastAsia="Times New Roman" w:hAnsi="Arial" w:cs="Arial"/>
          <w:color w:val="222222"/>
          <w:sz w:val="24"/>
          <w:szCs w:val="24"/>
          <w:lang w:eastAsia="en-GB"/>
        </w:rPr>
        <w:t xml:space="preserve"> or action that may be considered offensive or disrespectful.</w:t>
      </w:r>
    </w:p>
    <w:p w14:paraId="6DF4D56E" w14:textId="77777777" w:rsidR="00F4088A" w:rsidRDefault="00F4088A" w:rsidP="00F4088A">
      <w:pPr>
        <w:shd w:val="clear" w:color="auto" w:fill="FFFFFF"/>
        <w:spacing w:after="0" w:line="360" w:lineRule="auto"/>
        <w:jc w:val="both"/>
        <w:rPr>
          <w:rFonts w:ascii="Arial" w:eastAsia="Times New Roman" w:hAnsi="Arial" w:cs="Arial"/>
          <w:color w:val="222222"/>
          <w:sz w:val="24"/>
          <w:szCs w:val="24"/>
          <w:lang w:eastAsia="en-GB"/>
        </w:rPr>
      </w:pPr>
    </w:p>
    <w:p w14:paraId="2FA1B1ED" w14:textId="3FEC7943" w:rsidR="00F4088A" w:rsidRPr="00620060" w:rsidRDefault="00F4088A" w:rsidP="00F4088A">
      <w:pPr>
        <w:shd w:val="clear" w:color="auto" w:fill="FFFFFF"/>
        <w:spacing w:after="0" w:line="360" w:lineRule="auto"/>
        <w:jc w:val="center"/>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Don'ts:</w:t>
      </w:r>
    </w:p>
    <w:p w14:paraId="69338F10" w14:textId="77777777" w:rsidR="00F4088A" w:rsidRPr="00F4088A" w:rsidRDefault="00F4088A" w:rsidP="00F4088A">
      <w:pPr>
        <w:shd w:val="clear" w:color="auto" w:fill="FFFFFF"/>
        <w:spacing w:after="0" w:line="360" w:lineRule="auto"/>
        <w:jc w:val="both"/>
        <w:rPr>
          <w:rFonts w:ascii="Arial" w:eastAsia="Times New Roman" w:hAnsi="Arial" w:cs="Arial"/>
          <w:color w:val="222222"/>
          <w:sz w:val="24"/>
          <w:szCs w:val="24"/>
          <w:lang w:eastAsia="en-GB"/>
        </w:rPr>
      </w:pPr>
    </w:p>
    <w:p w14:paraId="7A043AF7"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serve non-vegetarian food in the same area as vegetarian food, as it is considered impure in Hinduism.</w:t>
      </w:r>
    </w:p>
    <w:p w14:paraId="0F5713FD"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serve beef or pork as these meats are not consumed by Hindus for religious reasons.</w:t>
      </w:r>
    </w:p>
    <w:p w14:paraId="1AA686F0"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touch or point with the feet, which is considered disrespectful in Hindu culture.</w:t>
      </w:r>
    </w:p>
    <w:p w14:paraId="0193573E"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interrupt or interfere with the daily puja (worship) of Hindu guests in the hotel room.</w:t>
      </w:r>
    </w:p>
    <w:p w14:paraId="0C86A5E4"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make fun of or disrespect Hindu customs and practices.</w:t>
      </w:r>
    </w:p>
    <w:p w14:paraId="2496D06E"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assume that all Hindu guests follow the same customs and practices; be respectful of regional differences.</w:t>
      </w:r>
    </w:p>
    <w:p w14:paraId="48C6DE92"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Do not make assumptions about the dietary restrictions of Hindu guests; ask for their specific requirements.</w:t>
      </w:r>
    </w:p>
    <w:p w14:paraId="105557A1" w14:textId="77777777" w:rsidR="00F4088A" w:rsidRPr="00F4088A" w:rsidRDefault="00F4088A" w:rsidP="00F4088A">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Do not use offensive language or </w:t>
      </w:r>
      <w:proofErr w:type="spellStart"/>
      <w:r w:rsidRPr="00F4088A">
        <w:rPr>
          <w:rFonts w:ascii="Arial" w:eastAsia="Times New Roman" w:hAnsi="Arial" w:cs="Arial"/>
          <w:color w:val="222222"/>
          <w:sz w:val="24"/>
          <w:szCs w:val="24"/>
          <w:lang w:eastAsia="en-GB"/>
        </w:rPr>
        <w:t>behavior</w:t>
      </w:r>
      <w:proofErr w:type="spellEnd"/>
      <w:r w:rsidRPr="00F4088A">
        <w:rPr>
          <w:rFonts w:ascii="Arial" w:eastAsia="Times New Roman" w:hAnsi="Arial" w:cs="Arial"/>
          <w:color w:val="222222"/>
          <w:sz w:val="24"/>
          <w:szCs w:val="24"/>
          <w:lang w:eastAsia="en-GB"/>
        </w:rPr>
        <w:t xml:space="preserve"> that may be considered disrespectful or insensitive to Hindu guests.</w:t>
      </w:r>
    </w:p>
    <w:p w14:paraId="350F6958" w14:textId="77777777" w:rsidR="00F4088A" w:rsidRPr="00620060" w:rsidRDefault="00F4088A" w:rsidP="00620060">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620060">
        <w:rPr>
          <w:rFonts w:ascii="Arial" w:eastAsia="Times New Roman" w:hAnsi="Arial" w:cs="Arial"/>
          <w:color w:val="222222"/>
          <w:sz w:val="24"/>
          <w:szCs w:val="24"/>
          <w:lang w:eastAsia="en-GB"/>
        </w:rPr>
        <w:t>Do not disregard any special requests or requirements made by Hindu guests.</w:t>
      </w:r>
    </w:p>
    <w:p w14:paraId="2B49351A" w14:textId="77777777" w:rsidR="00F4088A" w:rsidRPr="00620060" w:rsidRDefault="00F4088A" w:rsidP="00620060">
      <w:pPr>
        <w:pStyle w:val="ListParagraph"/>
        <w:numPr>
          <w:ilvl w:val="0"/>
          <w:numId w:val="2"/>
        </w:numPr>
        <w:shd w:val="clear" w:color="auto" w:fill="FFFFFF"/>
        <w:spacing w:after="0" w:line="360" w:lineRule="auto"/>
        <w:jc w:val="both"/>
        <w:rPr>
          <w:rFonts w:ascii="Arial" w:eastAsia="Times New Roman" w:hAnsi="Arial" w:cs="Arial"/>
          <w:color w:val="222222"/>
          <w:sz w:val="24"/>
          <w:szCs w:val="24"/>
          <w:lang w:eastAsia="en-GB"/>
        </w:rPr>
      </w:pPr>
      <w:r w:rsidRPr="00620060">
        <w:rPr>
          <w:rFonts w:ascii="Arial" w:eastAsia="Times New Roman" w:hAnsi="Arial" w:cs="Arial"/>
          <w:color w:val="222222"/>
          <w:sz w:val="24"/>
          <w:szCs w:val="24"/>
          <w:lang w:eastAsia="en-GB"/>
        </w:rPr>
        <w:lastRenderedPageBreak/>
        <w:t>Do not force any religious beliefs or practices on Hindu guests.</w:t>
      </w:r>
    </w:p>
    <w:p w14:paraId="6F1EC12C" w14:textId="77777777" w:rsidR="00620060" w:rsidRPr="00620060" w:rsidRDefault="00620060" w:rsidP="00F4088A">
      <w:pPr>
        <w:shd w:val="clear" w:color="auto" w:fill="FFFFFF"/>
        <w:spacing w:after="0" w:line="360" w:lineRule="auto"/>
        <w:jc w:val="both"/>
        <w:rPr>
          <w:rFonts w:ascii="Arial" w:eastAsia="Times New Roman" w:hAnsi="Arial" w:cs="Arial"/>
          <w:b/>
          <w:bCs/>
          <w:color w:val="222222"/>
          <w:sz w:val="24"/>
          <w:szCs w:val="24"/>
          <w:lang w:eastAsia="en-GB"/>
        </w:rPr>
      </w:pPr>
    </w:p>
    <w:p w14:paraId="32870202" w14:textId="432149F3" w:rsidR="00F4088A" w:rsidRPr="00620060" w:rsidRDefault="00F4088A" w:rsidP="00F4088A">
      <w:pPr>
        <w:shd w:val="clear" w:color="auto" w:fill="FFFFFF"/>
        <w:spacing w:after="0" w:line="360" w:lineRule="auto"/>
        <w:jc w:val="both"/>
        <w:rPr>
          <w:rFonts w:ascii="Arial" w:eastAsia="Times New Roman" w:hAnsi="Arial" w:cs="Arial"/>
          <w:b/>
          <w:bCs/>
          <w:color w:val="222222"/>
          <w:sz w:val="24"/>
          <w:szCs w:val="24"/>
          <w:lang w:eastAsia="en-GB"/>
        </w:rPr>
      </w:pPr>
      <w:r w:rsidRPr="00620060">
        <w:rPr>
          <w:rFonts w:ascii="Arial" w:eastAsia="Times New Roman" w:hAnsi="Arial" w:cs="Arial"/>
          <w:b/>
          <w:bCs/>
          <w:color w:val="222222"/>
          <w:sz w:val="24"/>
          <w:szCs w:val="24"/>
          <w:lang w:eastAsia="en-GB"/>
        </w:rPr>
        <w:t>These Do's and Don'ts should be followed by all staff members of the hotel to ensure that they provide a culturally sensitive and respectful environment for Indian Hindu customers.</w:t>
      </w:r>
    </w:p>
    <w:p w14:paraId="76C4BAC8" w14:textId="77777777" w:rsidR="00F4088A" w:rsidRPr="00F4088A" w:rsidRDefault="00F4088A" w:rsidP="00F4088A">
      <w:pPr>
        <w:shd w:val="clear" w:color="auto" w:fill="FFFFFF"/>
        <w:spacing w:after="0" w:line="360" w:lineRule="auto"/>
        <w:jc w:val="both"/>
        <w:rPr>
          <w:rFonts w:ascii="Arial" w:eastAsia="Times New Roman" w:hAnsi="Arial" w:cs="Arial"/>
          <w:color w:val="222222"/>
          <w:sz w:val="24"/>
          <w:szCs w:val="24"/>
          <w:lang w:eastAsia="en-GB"/>
        </w:rPr>
      </w:pPr>
    </w:p>
    <w:p w14:paraId="03537F79" w14:textId="09E5A348" w:rsidR="002B3817"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49B5C305" w14:textId="5D0763B1"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F886513" w14:textId="2E9A79B2"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73B7BCD" w14:textId="40095505"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410F69DF" w14:textId="075D6DAD"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26453B46" w14:textId="48FFB376"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14949734" w14:textId="2379577F"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011E600F" w14:textId="0557C66A"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1363955F" w14:textId="6E6619B6"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5DF53E87" w14:textId="246CA42D"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6E311BC" w14:textId="002C4CC4"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3E89AB3C" w14:textId="427AE0D5"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F1030E7" w14:textId="2B3112D8"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14ACA4F0" w14:textId="3E405511"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450C4AC3" w14:textId="039CEFAA"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36A2F18C" w14:textId="241968D2"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DD6F569" w14:textId="3A91B508"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02DABF5D" w14:textId="1CEC02E4"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2537AFD6" w14:textId="64616867"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07EF1216" w14:textId="79958139"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78B607D" w14:textId="3901941F"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0C9C34B8" w14:textId="5F9F26F2"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77A60347" w14:textId="36D8B42D"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32850614" w14:textId="3446FE0A"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228C9822" w14:textId="06B5034E"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694C8E97" w14:textId="39072D18"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6359BD52" w14:textId="04C0D732" w:rsidR="00620060"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138A2F7D" w14:textId="77777777" w:rsidR="00620060" w:rsidRPr="00F4088A" w:rsidRDefault="00620060" w:rsidP="00F4088A">
      <w:pPr>
        <w:shd w:val="clear" w:color="auto" w:fill="FFFFFF"/>
        <w:spacing w:after="0" w:line="360" w:lineRule="auto"/>
        <w:jc w:val="both"/>
        <w:rPr>
          <w:rFonts w:ascii="Arial" w:eastAsia="Times New Roman" w:hAnsi="Arial" w:cs="Arial"/>
          <w:color w:val="222222"/>
          <w:sz w:val="24"/>
          <w:szCs w:val="24"/>
          <w:lang w:eastAsia="en-GB"/>
        </w:rPr>
      </w:pPr>
    </w:p>
    <w:p w14:paraId="354DEDDE" w14:textId="77777777" w:rsidR="002B3817" w:rsidRPr="00620060" w:rsidRDefault="002B3817" w:rsidP="00620060">
      <w:pPr>
        <w:shd w:val="clear" w:color="auto" w:fill="FFFFFF"/>
        <w:spacing w:after="0" w:line="360" w:lineRule="auto"/>
        <w:jc w:val="center"/>
        <w:rPr>
          <w:rFonts w:ascii="Arial" w:eastAsia="Times New Roman" w:hAnsi="Arial" w:cs="Arial"/>
          <w:b/>
          <w:bCs/>
          <w:color w:val="222222"/>
          <w:sz w:val="40"/>
          <w:szCs w:val="40"/>
          <w:lang w:eastAsia="en-GB"/>
        </w:rPr>
      </w:pPr>
      <w:r w:rsidRPr="00620060">
        <w:rPr>
          <w:rFonts w:ascii="Arial" w:eastAsia="Times New Roman" w:hAnsi="Arial" w:cs="Arial"/>
          <w:b/>
          <w:bCs/>
          <w:color w:val="222222"/>
          <w:sz w:val="40"/>
          <w:szCs w:val="40"/>
          <w:lang w:eastAsia="en-GB"/>
        </w:rPr>
        <w:lastRenderedPageBreak/>
        <w:t>References:</w:t>
      </w:r>
    </w:p>
    <w:p w14:paraId="09AB3E3D"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74B11979" w14:textId="0A19840F"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Chakraborty, S. K., &amp; Bose, S. (2014). Understanding cultural diversity: Culture, ethnicity, and race. Sage Publications.</w:t>
      </w:r>
    </w:p>
    <w:p w14:paraId="179FCC49" w14:textId="6D2D9E29"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Hall, E. T. (1976). Beyond culture. Anchor Press.</w:t>
      </w:r>
    </w:p>
    <w:p w14:paraId="30C63786" w14:textId="0FEBDBFD"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roofErr w:type="spellStart"/>
      <w:r w:rsidRPr="00F4088A">
        <w:rPr>
          <w:rFonts w:ascii="Arial" w:eastAsia="Times New Roman" w:hAnsi="Arial" w:cs="Arial"/>
          <w:color w:val="222222"/>
          <w:sz w:val="24"/>
          <w:szCs w:val="24"/>
          <w:lang w:eastAsia="en-GB"/>
        </w:rPr>
        <w:t>Kandampully</w:t>
      </w:r>
      <w:proofErr w:type="spellEnd"/>
      <w:r w:rsidRPr="00F4088A">
        <w:rPr>
          <w:rFonts w:ascii="Arial" w:eastAsia="Times New Roman" w:hAnsi="Arial" w:cs="Arial"/>
          <w:color w:val="222222"/>
          <w:sz w:val="24"/>
          <w:szCs w:val="24"/>
          <w:lang w:eastAsia="en-GB"/>
        </w:rPr>
        <w:t>, J. (2014). Service management: The new paradigm in hospitality. Routledge.</w:t>
      </w:r>
    </w:p>
    <w:p w14:paraId="14778FA7" w14:textId="666336A6"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LeBlanc, G., &amp; Nguyen, N. (2019). The importance of cultural intelligence in hospitality management. International Journal of Hospitality Management, 82, 11-20.</w:t>
      </w:r>
    </w:p>
    <w:p w14:paraId="17C42267" w14:textId="073471EC"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Mather, D. (2017). A Handbook of Hindu Mythology. Oxford University Press.</w:t>
      </w:r>
    </w:p>
    <w:p w14:paraId="76A8C20F" w14:textId="020328A1"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 xml:space="preserve">Misra, A., &amp; </w:t>
      </w:r>
      <w:proofErr w:type="spellStart"/>
      <w:r w:rsidRPr="00F4088A">
        <w:rPr>
          <w:rFonts w:ascii="Arial" w:eastAsia="Times New Roman" w:hAnsi="Arial" w:cs="Arial"/>
          <w:color w:val="222222"/>
          <w:sz w:val="24"/>
          <w:szCs w:val="24"/>
          <w:lang w:eastAsia="en-GB"/>
        </w:rPr>
        <w:t>Surie</w:t>
      </w:r>
      <w:proofErr w:type="spellEnd"/>
      <w:r w:rsidRPr="00F4088A">
        <w:rPr>
          <w:rFonts w:ascii="Arial" w:eastAsia="Times New Roman" w:hAnsi="Arial" w:cs="Arial"/>
          <w:color w:val="222222"/>
          <w:sz w:val="24"/>
          <w:szCs w:val="24"/>
          <w:lang w:eastAsia="en-GB"/>
        </w:rPr>
        <w:t>, G. (2019). Culture and management in India. Routledge.</w:t>
      </w:r>
    </w:p>
    <w:p w14:paraId="2F0C9826" w14:textId="4E3A5D50"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roofErr w:type="spellStart"/>
      <w:r w:rsidRPr="00F4088A">
        <w:rPr>
          <w:rFonts w:ascii="Arial" w:eastAsia="Times New Roman" w:hAnsi="Arial" w:cs="Arial"/>
          <w:color w:val="222222"/>
          <w:sz w:val="24"/>
          <w:szCs w:val="24"/>
          <w:lang w:eastAsia="en-GB"/>
        </w:rPr>
        <w:t>Osland</w:t>
      </w:r>
      <w:proofErr w:type="spellEnd"/>
      <w:r w:rsidRPr="00F4088A">
        <w:rPr>
          <w:rFonts w:ascii="Arial" w:eastAsia="Times New Roman" w:hAnsi="Arial" w:cs="Arial"/>
          <w:color w:val="222222"/>
          <w:sz w:val="24"/>
          <w:szCs w:val="24"/>
          <w:lang w:eastAsia="en-GB"/>
        </w:rPr>
        <w:t>, J. S., Bird, A., &amp; Mendenhall, M. E. (2006). Global leadership: Research, practice, and development. Routledge.</w:t>
      </w:r>
    </w:p>
    <w:p w14:paraId="5401A0BF" w14:textId="301AA214"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Prasad, R. (2017). Understanding Indian Culture for Successful Business. Springer.</w:t>
      </w:r>
    </w:p>
    <w:p w14:paraId="299CF694" w14:textId="08C8A5D9"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roofErr w:type="spellStart"/>
      <w:r w:rsidRPr="00F4088A">
        <w:rPr>
          <w:rFonts w:ascii="Arial" w:eastAsia="Times New Roman" w:hAnsi="Arial" w:cs="Arial"/>
          <w:color w:val="222222"/>
          <w:sz w:val="24"/>
          <w:szCs w:val="24"/>
          <w:lang w:eastAsia="en-GB"/>
        </w:rPr>
        <w:t>Rangnekar</w:t>
      </w:r>
      <w:proofErr w:type="spellEnd"/>
      <w:r w:rsidRPr="00F4088A">
        <w:rPr>
          <w:rFonts w:ascii="Arial" w:eastAsia="Times New Roman" w:hAnsi="Arial" w:cs="Arial"/>
          <w:color w:val="222222"/>
          <w:sz w:val="24"/>
          <w:szCs w:val="24"/>
          <w:lang w:eastAsia="en-GB"/>
        </w:rPr>
        <w:t>, S., &amp; Mehta, R. (2016). Hospitality and tourism industry in India: An overview. Tourism and Hospitality Management, 22(2), 165-182.</w:t>
      </w:r>
    </w:p>
    <w:p w14:paraId="05AC666F"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r w:rsidRPr="00F4088A">
        <w:rPr>
          <w:rFonts w:ascii="Arial" w:eastAsia="Times New Roman" w:hAnsi="Arial" w:cs="Arial"/>
          <w:color w:val="222222"/>
          <w:sz w:val="24"/>
          <w:szCs w:val="24"/>
          <w:lang w:eastAsia="en-GB"/>
        </w:rPr>
        <w:t>Sethi, S. P., &amp; Sethi, S. (2019). Impact of Culture on the Hospitality Industry: A Comparative Study of India and the United States. Journal of Global Business Insights, 4(1), 35-47.</w:t>
      </w:r>
    </w:p>
    <w:p w14:paraId="41E25B8F"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23DF4F5F"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48F4C1DC"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70BDE04C" w14:textId="77777777" w:rsidR="002B3817" w:rsidRPr="00F4088A" w:rsidRDefault="002B3817" w:rsidP="00F4088A">
      <w:pPr>
        <w:shd w:val="clear" w:color="auto" w:fill="FFFFFF"/>
        <w:spacing w:after="0" w:line="360" w:lineRule="auto"/>
        <w:jc w:val="both"/>
        <w:rPr>
          <w:rFonts w:ascii="Arial" w:eastAsia="Times New Roman" w:hAnsi="Arial" w:cs="Arial"/>
          <w:color w:val="222222"/>
          <w:sz w:val="24"/>
          <w:szCs w:val="24"/>
          <w:lang w:eastAsia="en-GB"/>
        </w:rPr>
      </w:pPr>
    </w:p>
    <w:p w14:paraId="25A23057" w14:textId="77777777" w:rsidR="002B3817" w:rsidRPr="00F4088A" w:rsidRDefault="002B3817" w:rsidP="00F4088A">
      <w:pPr>
        <w:spacing w:line="360" w:lineRule="auto"/>
        <w:jc w:val="both"/>
        <w:rPr>
          <w:rFonts w:ascii="Arial" w:hAnsi="Arial" w:cs="Arial"/>
          <w:sz w:val="24"/>
          <w:szCs w:val="24"/>
        </w:rPr>
      </w:pPr>
    </w:p>
    <w:sectPr w:rsidR="002B3817" w:rsidRPr="00F408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D14C09"/>
    <w:multiLevelType w:val="hybridMultilevel"/>
    <w:tmpl w:val="AD52C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5C4593"/>
    <w:multiLevelType w:val="hybridMultilevel"/>
    <w:tmpl w:val="D2B88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2299991">
    <w:abstractNumId w:val="1"/>
  </w:num>
  <w:num w:numId="2" w16cid:durableId="12354298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5C"/>
    <w:rsid w:val="0007295C"/>
    <w:rsid w:val="001E4151"/>
    <w:rsid w:val="002B3817"/>
    <w:rsid w:val="00620060"/>
    <w:rsid w:val="00B459B4"/>
    <w:rsid w:val="00F4088A"/>
    <w:rsid w:val="00FB48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F92DA"/>
  <w15:chartTrackingRefBased/>
  <w15:docId w15:val="{76EC39AF-DAFA-4B11-8992-2912CC3B3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08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555454">
      <w:bodyDiv w:val="1"/>
      <w:marLeft w:val="0"/>
      <w:marRight w:val="0"/>
      <w:marTop w:val="0"/>
      <w:marBottom w:val="0"/>
      <w:divBdr>
        <w:top w:val="none" w:sz="0" w:space="0" w:color="auto"/>
        <w:left w:val="none" w:sz="0" w:space="0" w:color="auto"/>
        <w:bottom w:val="none" w:sz="0" w:space="0" w:color="auto"/>
        <w:right w:val="none" w:sz="0" w:space="0" w:color="auto"/>
      </w:divBdr>
      <w:divsChild>
        <w:div w:id="564410515">
          <w:marLeft w:val="0"/>
          <w:marRight w:val="0"/>
          <w:marTop w:val="0"/>
          <w:marBottom w:val="0"/>
          <w:divBdr>
            <w:top w:val="single" w:sz="2" w:space="0" w:color="D9D9E3"/>
            <w:left w:val="single" w:sz="2" w:space="0" w:color="D9D9E3"/>
            <w:bottom w:val="single" w:sz="2" w:space="0" w:color="D9D9E3"/>
            <w:right w:val="single" w:sz="2" w:space="0" w:color="D9D9E3"/>
          </w:divBdr>
          <w:divsChild>
            <w:div w:id="92669366">
              <w:marLeft w:val="0"/>
              <w:marRight w:val="0"/>
              <w:marTop w:val="0"/>
              <w:marBottom w:val="0"/>
              <w:divBdr>
                <w:top w:val="single" w:sz="2" w:space="0" w:color="D9D9E3"/>
                <w:left w:val="single" w:sz="2" w:space="0" w:color="D9D9E3"/>
                <w:bottom w:val="single" w:sz="2" w:space="0" w:color="D9D9E3"/>
                <w:right w:val="single" w:sz="2" w:space="0" w:color="D9D9E3"/>
              </w:divBdr>
              <w:divsChild>
                <w:div w:id="101607174">
                  <w:marLeft w:val="0"/>
                  <w:marRight w:val="0"/>
                  <w:marTop w:val="0"/>
                  <w:marBottom w:val="0"/>
                  <w:divBdr>
                    <w:top w:val="single" w:sz="2" w:space="0" w:color="D9D9E3"/>
                    <w:left w:val="single" w:sz="2" w:space="0" w:color="D9D9E3"/>
                    <w:bottom w:val="single" w:sz="2" w:space="0" w:color="D9D9E3"/>
                    <w:right w:val="single" w:sz="2" w:space="0" w:color="D9D9E3"/>
                  </w:divBdr>
                  <w:divsChild>
                    <w:div w:id="257569625">
                      <w:marLeft w:val="0"/>
                      <w:marRight w:val="0"/>
                      <w:marTop w:val="0"/>
                      <w:marBottom w:val="0"/>
                      <w:divBdr>
                        <w:top w:val="single" w:sz="2" w:space="0" w:color="D9D9E3"/>
                        <w:left w:val="single" w:sz="2" w:space="0" w:color="D9D9E3"/>
                        <w:bottom w:val="single" w:sz="2" w:space="0" w:color="D9D9E3"/>
                        <w:right w:val="single" w:sz="2" w:space="0" w:color="D9D9E3"/>
                      </w:divBdr>
                      <w:divsChild>
                        <w:div w:id="85737578">
                          <w:marLeft w:val="0"/>
                          <w:marRight w:val="0"/>
                          <w:marTop w:val="0"/>
                          <w:marBottom w:val="0"/>
                          <w:divBdr>
                            <w:top w:val="single" w:sz="2" w:space="0" w:color="auto"/>
                            <w:left w:val="single" w:sz="2" w:space="0" w:color="auto"/>
                            <w:bottom w:val="single" w:sz="6" w:space="0" w:color="auto"/>
                            <w:right w:val="single" w:sz="2" w:space="0" w:color="auto"/>
                          </w:divBdr>
                          <w:divsChild>
                            <w:div w:id="1827235871">
                              <w:marLeft w:val="0"/>
                              <w:marRight w:val="0"/>
                              <w:marTop w:val="100"/>
                              <w:marBottom w:val="100"/>
                              <w:divBdr>
                                <w:top w:val="single" w:sz="2" w:space="0" w:color="D9D9E3"/>
                                <w:left w:val="single" w:sz="2" w:space="0" w:color="D9D9E3"/>
                                <w:bottom w:val="single" w:sz="2" w:space="0" w:color="D9D9E3"/>
                                <w:right w:val="single" w:sz="2" w:space="0" w:color="D9D9E3"/>
                              </w:divBdr>
                              <w:divsChild>
                                <w:div w:id="1447309121">
                                  <w:marLeft w:val="0"/>
                                  <w:marRight w:val="0"/>
                                  <w:marTop w:val="0"/>
                                  <w:marBottom w:val="0"/>
                                  <w:divBdr>
                                    <w:top w:val="single" w:sz="2" w:space="0" w:color="D9D9E3"/>
                                    <w:left w:val="single" w:sz="2" w:space="0" w:color="D9D9E3"/>
                                    <w:bottom w:val="single" w:sz="2" w:space="0" w:color="D9D9E3"/>
                                    <w:right w:val="single" w:sz="2" w:space="0" w:color="D9D9E3"/>
                                  </w:divBdr>
                                  <w:divsChild>
                                    <w:div w:id="689795172">
                                      <w:marLeft w:val="0"/>
                                      <w:marRight w:val="0"/>
                                      <w:marTop w:val="0"/>
                                      <w:marBottom w:val="0"/>
                                      <w:divBdr>
                                        <w:top w:val="single" w:sz="2" w:space="0" w:color="D9D9E3"/>
                                        <w:left w:val="single" w:sz="2" w:space="0" w:color="D9D9E3"/>
                                        <w:bottom w:val="single" w:sz="2" w:space="0" w:color="D9D9E3"/>
                                        <w:right w:val="single" w:sz="2" w:space="0" w:color="D9D9E3"/>
                                      </w:divBdr>
                                      <w:divsChild>
                                        <w:div w:id="1824620434">
                                          <w:marLeft w:val="0"/>
                                          <w:marRight w:val="0"/>
                                          <w:marTop w:val="0"/>
                                          <w:marBottom w:val="0"/>
                                          <w:divBdr>
                                            <w:top w:val="single" w:sz="2" w:space="0" w:color="D9D9E3"/>
                                            <w:left w:val="single" w:sz="2" w:space="0" w:color="D9D9E3"/>
                                            <w:bottom w:val="single" w:sz="2" w:space="0" w:color="D9D9E3"/>
                                            <w:right w:val="single" w:sz="2" w:space="0" w:color="D9D9E3"/>
                                          </w:divBdr>
                                          <w:divsChild>
                                            <w:div w:id="21092326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161432306">
                          <w:marLeft w:val="0"/>
                          <w:marRight w:val="0"/>
                          <w:marTop w:val="0"/>
                          <w:marBottom w:val="0"/>
                          <w:divBdr>
                            <w:top w:val="single" w:sz="2" w:space="0" w:color="auto"/>
                            <w:left w:val="single" w:sz="2" w:space="0" w:color="auto"/>
                            <w:bottom w:val="single" w:sz="6" w:space="0" w:color="auto"/>
                            <w:right w:val="single" w:sz="2" w:space="0" w:color="auto"/>
                          </w:divBdr>
                          <w:divsChild>
                            <w:div w:id="1254627838">
                              <w:marLeft w:val="0"/>
                              <w:marRight w:val="0"/>
                              <w:marTop w:val="100"/>
                              <w:marBottom w:val="100"/>
                              <w:divBdr>
                                <w:top w:val="single" w:sz="2" w:space="0" w:color="D9D9E3"/>
                                <w:left w:val="single" w:sz="2" w:space="0" w:color="D9D9E3"/>
                                <w:bottom w:val="single" w:sz="2" w:space="0" w:color="D9D9E3"/>
                                <w:right w:val="single" w:sz="2" w:space="0" w:color="D9D9E3"/>
                              </w:divBdr>
                              <w:divsChild>
                                <w:div w:id="1058897558">
                                  <w:marLeft w:val="0"/>
                                  <w:marRight w:val="0"/>
                                  <w:marTop w:val="0"/>
                                  <w:marBottom w:val="0"/>
                                  <w:divBdr>
                                    <w:top w:val="single" w:sz="2" w:space="0" w:color="D9D9E3"/>
                                    <w:left w:val="single" w:sz="2" w:space="0" w:color="D9D9E3"/>
                                    <w:bottom w:val="single" w:sz="2" w:space="0" w:color="D9D9E3"/>
                                    <w:right w:val="single" w:sz="2" w:space="0" w:color="D9D9E3"/>
                                  </w:divBdr>
                                  <w:divsChild>
                                    <w:div w:id="8015755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64085674">
                                  <w:marLeft w:val="0"/>
                                  <w:marRight w:val="0"/>
                                  <w:marTop w:val="0"/>
                                  <w:marBottom w:val="0"/>
                                  <w:divBdr>
                                    <w:top w:val="single" w:sz="2" w:space="0" w:color="D9D9E3"/>
                                    <w:left w:val="single" w:sz="2" w:space="0" w:color="D9D9E3"/>
                                    <w:bottom w:val="single" w:sz="2" w:space="0" w:color="D9D9E3"/>
                                    <w:right w:val="single" w:sz="2" w:space="0" w:color="D9D9E3"/>
                                  </w:divBdr>
                                  <w:divsChild>
                                    <w:div w:id="428041721">
                                      <w:marLeft w:val="0"/>
                                      <w:marRight w:val="0"/>
                                      <w:marTop w:val="0"/>
                                      <w:marBottom w:val="0"/>
                                      <w:divBdr>
                                        <w:top w:val="single" w:sz="2" w:space="0" w:color="D9D9E3"/>
                                        <w:left w:val="single" w:sz="2" w:space="0" w:color="D9D9E3"/>
                                        <w:bottom w:val="single" w:sz="2" w:space="0" w:color="D9D9E3"/>
                                        <w:right w:val="single" w:sz="2" w:space="0" w:color="D9D9E3"/>
                                      </w:divBdr>
                                      <w:divsChild>
                                        <w:div w:id="2097165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80877679">
                          <w:marLeft w:val="0"/>
                          <w:marRight w:val="0"/>
                          <w:marTop w:val="0"/>
                          <w:marBottom w:val="0"/>
                          <w:divBdr>
                            <w:top w:val="single" w:sz="2" w:space="0" w:color="auto"/>
                            <w:left w:val="single" w:sz="2" w:space="0" w:color="auto"/>
                            <w:bottom w:val="single" w:sz="6" w:space="0" w:color="auto"/>
                            <w:right w:val="single" w:sz="2" w:space="0" w:color="auto"/>
                          </w:divBdr>
                          <w:divsChild>
                            <w:div w:id="786777038">
                              <w:marLeft w:val="0"/>
                              <w:marRight w:val="0"/>
                              <w:marTop w:val="100"/>
                              <w:marBottom w:val="100"/>
                              <w:divBdr>
                                <w:top w:val="single" w:sz="2" w:space="0" w:color="D9D9E3"/>
                                <w:left w:val="single" w:sz="2" w:space="0" w:color="D9D9E3"/>
                                <w:bottom w:val="single" w:sz="2" w:space="0" w:color="D9D9E3"/>
                                <w:right w:val="single" w:sz="2" w:space="0" w:color="D9D9E3"/>
                              </w:divBdr>
                              <w:divsChild>
                                <w:div w:id="1110901611">
                                  <w:marLeft w:val="0"/>
                                  <w:marRight w:val="0"/>
                                  <w:marTop w:val="0"/>
                                  <w:marBottom w:val="0"/>
                                  <w:divBdr>
                                    <w:top w:val="single" w:sz="2" w:space="0" w:color="D9D9E3"/>
                                    <w:left w:val="single" w:sz="2" w:space="0" w:color="D9D9E3"/>
                                    <w:bottom w:val="single" w:sz="2" w:space="0" w:color="D9D9E3"/>
                                    <w:right w:val="single" w:sz="2" w:space="0" w:color="D9D9E3"/>
                                  </w:divBdr>
                                  <w:divsChild>
                                    <w:div w:id="840849152">
                                      <w:marLeft w:val="0"/>
                                      <w:marRight w:val="0"/>
                                      <w:marTop w:val="0"/>
                                      <w:marBottom w:val="0"/>
                                      <w:divBdr>
                                        <w:top w:val="single" w:sz="2" w:space="0" w:color="D9D9E3"/>
                                        <w:left w:val="single" w:sz="2" w:space="0" w:color="D9D9E3"/>
                                        <w:bottom w:val="single" w:sz="2" w:space="0" w:color="D9D9E3"/>
                                        <w:right w:val="single" w:sz="2" w:space="0" w:color="D9D9E3"/>
                                      </w:divBdr>
                                      <w:divsChild>
                                        <w:div w:id="1187014294">
                                          <w:marLeft w:val="0"/>
                                          <w:marRight w:val="0"/>
                                          <w:marTop w:val="0"/>
                                          <w:marBottom w:val="0"/>
                                          <w:divBdr>
                                            <w:top w:val="single" w:sz="2" w:space="0" w:color="D9D9E3"/>
                                            <w:left w:val="single" w:sz="2" w:space="0" w:color="D9D9E3"/>
                                            <w:bottom w:val="single" w:sz="2" w:space="0" w:color="D9D9E3"/>
                                            <w:right w:val="single" w:sz="2" w:space="0" w:color="D9D9E3"/>
                                          </w:divBdr>
                                          <w:divsChild>
                                            <w:div w:id="12125712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513639099">
                          <w:marLeft w:val="0"/>
                          <w:marRight w:val="0"/>
                          <w:marTop w:val="0"/>
                          <w:marBottom w:val="0"/>
                          <w:divBdr>
                            <w:top w:val="single" w:sz="2" w:space="0" w:color="auto"/>
                            <w:left w:val="single" w:sz="2" w:space="0" w:color="auto"/>
                            <w:bottom w:val="single" w:sz="6" w:space="0" w:color="auto"/>
                            <w:right w:val="single" w:sz="2" w:space="0" w:color="auto"/>
                          </w:divBdr>
                          <w:divsChild>
                            <w:div w:id="1073114786">
                              <w:marLeft w:val="0"/>
                              <w:marRight w:val="0"/>
                              <w:marTop w:val="100"/>
                              <w:marBottom w:val="100"/>
                              <w:divBdr>
                                <w:top w:val="single" w:sz="2" w:space="0" w:color="D9D9E3"/>
                                <w:left w:val="single" w:sz="2" w:space="0" w:color="D9D9E3"/>
                                <w:bottom w:val="single" w:sz="2" w:space="0" w:color="D9D9E3"/>
                                <w:right w:val="single" w:sz="2" w:space="0" w:color="D9D9E3"/>
                              </w:divBdr>
                              <w:divsChild>
                                <w:div w:id="525558667">
                                  <w:marLeft w:val="0"/>
                                  <w:marRight w:val="0"/>
                                  <w:marTop w:val="0"/>
                                  <w:marBottom w:val="0"/>
                                  <w:divBdr>
                                    <w:top w:val="single" w:sz="2" w:space="0" w:color="D9D9E3"/>
                                    <w:left w:val="single" w:sz="2" w:space="0" w:color="D9D9E3"/>
                                    <w:bottom w:val="single" w:sz="2" w:space="0" w:color="D9D9E3"/>
                                    <w:right w:val="single" w:sz="2" w:space="0" w:color="D9D9E3"/>
                                  </w:divBdr>
                                  <w:divsChild>
                                    <w:div w:id="13594292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931477533">
                                  <w:marLeft w:val="0"/>
                                  <w:marRight w:val="0"/>
                                  <w:marTop w:val="0"/>
                                  <w:marBottom w:val="0"/>
                                  <w:divBdr>
                                    <w:top w:val="single" w:sz="2" w:space="0" w:color="D9D9E3"/>
                                    <w:left w:val="single" w:sz="2" w:space="0" w:color="D9D9E3"/>
                                    <w:bottom w:val="single" w:sz="2" w:space="0" w:color="D9D9E3"/>
                                    <w:right w:val="single" w:sz="2" w:space="0" w:color="D9D9E3"/>
                                  </w:divBdr>
                                  <w:divsChild>
                                    <w:div w:id="2020816885">
                                      <w:marLeft w:val="0"/>
                                      <w:marRight w:val="0"/>
                                      <w:marTop w:val="0"/>
                                      <w:marBottom w:val="0"/>
                                      <w:divBdr>
                                        <w:top w:val="single" w:sz="2" w:space="0" w:color="D9D9E3"/>
                                        <w:left w:val="single" w:sz="2" w:space="0" w:color="D9D9E3"/>
                                        <w:bottom w:val="single" w:sz="2" w:space="0" w:color="D9D9E3"/>
                                        <w:right w:val="single" w:sz="2" w:space="0" w:color="D9D9E3"/>
                                      </w:divBdr>
                                      <w:divsChild>
                                        <w:div w:id="17124576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69070239">
                          <w:marLeft w:val="0"/>
                          <w:marRight w:val="0"/>
                          <w:marTop w:val="0"/>
                          <w:marBottom w:val="0"/>
                          <w:divBdr>
                            <w:top w:val="single" w:sz="2" w:space="0" w:color="auto"/>
                            <w:left w:val="single" w:sz="2" w:space="0" w:color="auto"/>
                            <w:bottom w:val="single" w:sz="6" w:space="0" w:color="auto"/>
                            <w:right w:val="single" w:sz="2" w:space="0" w:color="auto"/>
                          </w:divBdr>
                          <w:divsChild>
                            <w:div w:id="675569903">
                              <w:marLeft w:val="0"/>
                              <w:marRight w:val="0"/>
                              <w:marTop w:val="100"/>
                              <w:marBottom w:val="100"/>
                              <w:divBdr>
                                <w:top w:val="single" w:sz="2" w:space="0" w:color="D9D9E3"/>
                                <w:left w:val="single" w:sz="2" w:space="0" w:color="D9D9E3"/>
                                <w:bottom w:val="single" w:sz="2" w:space="0" w:color="D9D9E3"/>
                                <w:right w:val="single" w:sz="2" w:space="0" w:color="D9D9E3"/>
                              </w:divBdr>
                              <w:divsChild>
                                <w:div w:id="2129931241">
                                  <w:marLeft w:val="0"/>
                                  <w:marRight w:val="0"/>
                                  <w:marTop w:val="0"/>
                                  <w:marBottom w:val="0"/>
                                  <w:divBdr>
                                    <w:top w:val="single" w:sz="2" w:space="0" w:color="D9D9E3"/>
                                    <w:left w:val="single" w:sz="2" w:space="0" w:color="D9D9E3"/>
                                    <w:bottom w:val="single" w:sz="2" w:space="0" w:color="D9D9E3"/>
                                    <w:right w:val="single" w:sz="2" w:space="0" w:color="D9D9E3"/>
                                  </w:divBdr>
                                  <w:divsChild>
                                    <w:div w:id="370812036">
                                      <w:marLeft w:val="0"/>
                                      <w:marRight w:val="0"/>
                                      <w:marTop w:val="0"/>
                                      <w:marBottom w:val="0"/>
                                      <w:divBdr>
                                        <w:top w:val="single" w:sz="2" w:space="0" w:color="D9D9E3"/>
                                        <w:left w:val="single" w:sz="2" w:space="0" w:color="D9D9E3"/>
                                        <w:bottom w:val="single" w:sz="2" w:space="0" w:color="D9D9E3"/>
                                        <w:right w:val="single" w:sz="2" w:space="0" w:color="D9D9E3"/>
                                      </w:divBdr>
                                      <w:divsChild>
                                        <w:div w:id="585772506">
                                          <w:marLeft w:val="0"/>
                                          <w:marRight w:val="0"/>
                                          <w:marTop w:val="0"/>
                                          <w:marBottom w:val="0"/>
                                          <w:divBdr>
                                            <w:top w:val="single" w:sz="2" w:space="0" w:color="D9D9E3"/>
                                            <w:left w:val="single" w:sz="2" w:space="0" w:color="D9D9E3"/>
                                            <w:bottom w:val="single" w:sz="2" w:space="0" w:color="D9D9E3"/>
                                            <w:right w:val="single" w:sz="2" w:space="0" w:color="D9D9E3"/>
                                          </w:divBdr>
                                          <w:divsChild>
                                            <w:div w:id="308215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09315429">
          <w:marLeft w:val="0"/>
          <w:marRight w:val="0"/>
          <w:marTop w:val="0"/>
          <w:marBottom w:val="0"/>
          <w:divBdr>
            <w:top w:val="none" w:sz="0" w:space="0" w:color="auto"/>
            <w:left w:val="none" w:sz="0" w:space="0" w:color="auto"/>
            <w:bottom w:val="none" w:sz="0" w:space="0" w:color="auto"/>
            <w:right w:val="none" w:sz="0" w:space="0" w:color="auto"/>
          </w:divBdr>
          <w:divsChild>
            <w:div w:id="88743974">
              <w:marLeft w:val="0"/>
              <w:marRight w:val="0"/>
              <w:marTop w:val="0"/>
              <w:marBottom w:val="0"/>
              <w:divBdr>
                <w:top w:val="single" w:sz="2" w:space="0" w:color="D9D9E3"/>
                <w:left w:val="single" w:sz="2" w:space="0" w:color="D9D9E3"/>
                <w:bottom w:val="single" w:sz="2" w:space="0" w:color="D9D9E3"/>
                <w:right w:val="single" w:sz="2" w:space="0" w:color="D9D9E3"/>
              </w:divBdr>
              <w:divsChild>
                <w:div w:id="200047781">
                  <w:marLeft w:val="0"/>
                  <w:marRight w:val="0"/>
                  <w:marTop w:val="0"/>
                  <w:marBottom w:val="0"/>
                  <w:divBdr>
                    <w:top w:val="single" w:sz="2" w:space="0" w:color="D9D9E3"/>
                    <w:left w:val="single" w:sz="2" w:space="0" w:color="D9D9E3"/>
                    <w:bottom w:val="single" w:sz="2" w:space="0" w:color="D9D9E3"/>
                    <w:right w:val="single" w:sz="2" w:space="0" w:color="D9D9E3"/>
                  </w:divBdr>
                  <w:divsChild>
                    <w:div w:id="17111452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26771234">
      <w:bodyDiv w:val="1"/>
      <w:marLeft w:val="0"/>
      <w:marRight w:val="0"/>
      <w:marTop w:val="0"/>
      <w:marBottom w:val="0"/>
      <w:divBdr>
        <w:top w:val="none" w:sz="0" w:space="0" w:color="auto"/>
        <w:left w:val="none" w:sz="0" w:space="0" w:color="auto"/>
        <w:bottom w:val="none" w:sz="0" w:space="0" w:color="auto"/>
        <w:right w:val="none" w:sz="0" w:space="0" w:color="auto"/>
      </w:divBdr>
      <w:divsChild>
        <w:div w:id="618995149">
          <w:marLeft w:val="0"/>
          <w:marRight w:val="0"/>
          <w:marTop w:val="0"/>
          <w:marBottom w:val="0"/>
          <w:divBdr>
            <w:top w:val="none" w:sz="0" w:space="0" w:color="auto"/>
            <w:left w:val="none" w:sz="0" w:space="0" w:color="auto"/>
            <w:bottom w:val="none" w:sz="0" w:space="0" w:color="auto"/>
            <w:right w:val="none" w:sz="0" w:space="0" w:color="auto"/>
          </w:divBdr>
        </w:div>
        <w:div w:id="1316370542">
          <w:marLeft w:val="0"/>
          <w:marRight w:val="0"/>
          <w:marTop w:val="0"/>
          <w:marBottom w:val="0"/>
          <w:divBdr>
            <w:top w:val="none" w:sz="0" w:space="0" w:color="auto"/>
            <w:left w:val="none" w:sz="0" w:space="0" w:color="auto"/>
            <w:bottom w:val="none" w:sz="0" w:space="0" w:color="auto"/>
            <w:right w:val="none" w:sz="0" w:space="0" w:color="auto"/>
          </w:divBdr>
        </w:div>
        <w:div w:id="1681081013">
          <w:marLeft w:val="0"/>
          <w:marRight w:val="0"/>
          <w:marTop w:val="0"/>
          <w:marBottom w:val="0"/>
          <w:divBdr>
            <w:top w:val="none" w:sz="0" w:space="0" w:color="auto"/>
            <w:left w:val="none" w:sz="0" w:space="0" w:color="auto"/>
            <w:bottom w:val="none" w:sz="0" w:space="0" w:color="auto"/>
            <w:right w:val="none" w:sz="0" w:space="0" w:color="auto"/>
          </w:divBdr>
        </w:div>
        <w:div w:id="1157769405">
          <w:marLeft w:val="0"/>
          <w:marRight w:val="0"/>
          <w:marTop w:val="0"/>
          <w:marBottom w:val="0"/>
          <w:divBdr>
            <w:top w:val="none" w:sz="0" w:space="0" w:color="auto"/>
            <w:left w:val="none" w:sz="0" w:space="0" w:color="auto"/>
            <w:bottom w:val="none" w:sz="0" w:space="0" w:color="auto"/>
            <w:right w:val="none" w:sz="0" w:space="0" w:color="auto"/>
          </w:divBdr>
        </w:div>
        <w:div w:id="2072270910">
          <w:marLeft w:val="0"/>
          <w:marRight w:val="0"/>
          <w:marTop w:val="0"/>
          <w:marBottom w:val="0"/>
          <w:divBdr>
            <w:top w:val="none" w:sz="0" w:space="0" w:color="auto"/>
            <w:left w:val="none" w:sz="0" w:space="0" w:color="auto"/>
            <w:bottom w:val="none" w:sz="0" w:space="0" w:color="auto"/>
            <w:right w:val="none" w:sz="0" w:space="0" w:color="auto"/>
          </w:divBdr>
        </w:div>
        <w:div w:id="1890802851">
          <w:marLeft w:val="0"/>
          <w:marRight w:val="0"/>
          <w:marTop w:val="0"/>
          <w:marBottom w:val="0"/>
          <w:divBdr>
            <w:top w:val="none" w:sz="0" w:space="0" w:color="auto"/>
            <w:left w:val="none" w:sz="0" w:space="0" w:color="auto"/>
            <w:bottom w:val="none" w:sz="0" w:space="0" w:color="auto"/>
            <w:right w:val="none" w:sz="0" w:space="0" w:color="auto"/>
          </w:divBdr>
        </w:div>
        <w:div w:id="1838108927">
          <w:marLeft w:val="0"/>
          <w:marRight w:val="0"/>
          <w:marTop w:val="0"/>
          <w:marBottom w:val="0"/>
          <w:divBdr>
            <w:top w:val="none" w:sz="0" w:space="0" w:color="auto"/>
            <w:left w:val="none" w:sz="0" w:space="0" w:color="auto"/>
            <w:bottom w:val="none" w:sz="0" w:space="0" w:color="auto"/>
            <w:right w:val="none" w:sz="0" w:space="0" w:color="auto"/>
          </w:divBdr>
        </w:div>
        <w:div w:id="1659730848">
          <w:marLeft w:val="0"/>
          <w:marRight w:val="0"/>
          <w:marTop w:val="0"/>
          <w:marBottom w:val="0"/>
          <w:divBdr>
            <w:top w:val="none" w:sz="0" w:space="0" w:color="auto"/>
            <w:left w:val="none" w:sz="0" w:space="0" w:color="auto"/>
            <w:bottom w:val="none" w:sz="0" w:space="0" w:color="auto"/>
            <w:right w:val="none" w:sz="0" w:space="0" w:color="auto"/>
          </w:divBdr>
        </w:div>
        <w:div w:id="1131898178">
          <w:marLeft w:val="0"/>
          <w:marRight w:val="0"/>
          <w:marTop w:val="0"/>
          <w:marBottom w:val="0"/>
          <w:divBdr>
            <w:top w:val="none" w:sz="0" w:space="0" w:color="auto"/>
            <w:left w:val="none" w:sz="0" w:space="0" w:color="auto"/>
            <w:bottom w:val="none" w:sz="0" w:space="0" w:color="auto"/>
            <w:right w:val="none" w:sz="0" w:space="0" w:color="auto"/>
          </w:divBdr>
        </w:div>
        <w:div w:id="1221209417">
          <w:marLeft w:val="0"/>
          <w:marRight w:val="0"/>
          <w:marTop w:val="0"/>
          <w:marBottom w:val="0"/>
          <w:divBdr>
            <w:top w:val="none" w:sz="0" w:space="0" w:color="auto"/>
            <w:left w:val="none" w:sz="0" w:space="0" w:color="auto"/>
            <w:bottom w:val="none" w:sz="0" w:space="0" w:color="auto"/>
            <w:right w:val="none" w:sz="0" w:space="0" w:color="auto"/>
          </w:divBdr>
        </w:div>
        <w:div w:id="1845245662">
          <w:marLeft w:val="0"/>
          <w:marRight w:val="0"/>
          <w:marTop w:val="0"/>
          <w:marBottom w:val="0"/>
          <w:divBdr>
            <w:top w:val="none" w:sz="0" w:space="0" w:color="auto"/>
            <w:left w:val="none" w:sz="0" w:space="0" w:color="auto"/>
            <w:bottom w:val="none" w:sz="0" w:space="0" w:color="auto"/>
            <w:right w:val="none" w:sz="0" w:space="0" w:color="auto"/>
          </w:divBdr>
        </w:div>
        <w:div w:id="117530504">
          <w:marLeft w:val="0"/>
          <w:marRight w:val="0"/>
          <w:marTop w:val="0"/>
          <w:marBottom w:val="0"/>
          <w:divBdr>
            <w:top w:val="none" w:sz="0" w:space="0" w:color="auto"/>
            <w:left w:val="none" w:sz="0" w:space="0" w:color="auto"/>
            <w:bottom w:val="none" w:sz="0" w:space="0" w:color="auto"/>
            <w:right w:val="none" w:sz="0" w:space="0" w:color="auto"/>
          </w:divBdr>
        </w:div>
        <w:div w:id="107938924">
          <w:marLeft w:val="0"/>
          <w:marRight w:val="0"/>
          <w:marTop w:val="0"/>
          <w:marBottom w:val="0"/>
          <w:divBdr>
            <w:top w:val="none" w:sz="0" w:space="0" w:color="auto"/>
            <w:left w:val="none" w:sz="0" w:space="0" w:color="auto"/>
            <w:bottom w:val="none" w:sz="0" w:space="0" w:color="auto"/>
            <w:right w:val="none" w:sz="0" w:space="0" w:color="auto"/>
          </w:divBdr>
        </w:div>
        <w:div w:id="441733090">
          <w:marLeft w:val="0"/>
          <w:marRight w:val="0"/>
          <w:marTop w:val="0"/>
          <w:marBottom w:val="0"/>
          <w:divBdr>
            <w:top w:val="none" w:sz="0" w:space="0" w:color="auto"/>
            <w:left w:val="none" w:sz="0" w:space="0" w:color="auto"/>
            <w:bottom w:val="none" w:sz="0" w:space="0" w:color="auto"/>
            <w:right w:val="none" w:sz="0" w:space="0" w:color="auto"/>
          </w:divBdr>
          <w:divsChild>
            <w:div w:id="632057808">
              <w:marLeft w:val="0"/>
              <w:marRight w:val="0"/>
              <w:marTop w:val="0"/>
              <w:marBottom w:val="0"/>
              <w:divBdr>
                <w:top w:val="none" w:sz="0" w:space="0" w:color="auto"/>
                <w:left w:val="none" w:sz="0" w:space="0" w:color="auto"/>
                <w:bottom w:val="none" w:sz="0" w:space="0" w:color="auto"/>
                <w:right w:val="none" w:sz="0" w:space="0" w:color="auto"/>
              </w:divBdr>
            </w:div>
            <w:div w:id="456803472">
              <w:marLeft w:val="0"/>
              <w:marRight w:val="0"/>
              <w:marTop w:val="0"/>
              <w:marBottom w:val="0"/>
              <w:divBdr>
                <w:top w:val="none" w:sz="0" w:space="0" w:color="auto"/>
                <w:left w:val="none" w:sz="0" w:space="0" w:color="auto"/>
                <w:bottom w:val="none" w:sz="0" w:space="0" w:color="auto"/>
                <w:right w:val="none" w:sz="0" w:space="0" w:color="auto"/>
              </w:divBdr>
            </w:div>
            <w:div w:id="1610773765">
              <w:marLeft w:val="0"/>
              <w:marRight w:val="0"/>
              <w:marTop w:val="0"/>
              <w:marBottom w:val="0"/>
              <w:divBdr>
                <w:top w:val="none" w:sz="0" w:space="0" w:color="auto"/>
                <w:left w:val="none" w:sz="0" w:space="0" w:color="auto"/>
                <w:bottom w:val="none" w:sz="0" w:space="0" w:color="auto"/>
                <w:right w:val="none" w:sz="0" w:space="0" w:color="auto"/>
              </w:divBdr>
            </w:div>
            <w:div w:id="1755056441">
              <w:marLeft w:val="0"/>
              <w:marRight w:val="0"/>
              <w:marTop w:val="0"/>
              <w:marBottom w:val="0"/>
              <w:divBdr>
                <w:top w:val="none" w:sz="0" w:space="0" w:color="auto"/>
                <w:left w:val="none" w:sz="0" w:space="0" w:color="auto"/>
                <w:bottom w:val="none" w:sz="0" w:space="0" w:color="auto"/>
                <w:right w:val="none" w:sz="0" w:space="0" w:color="auto"/>
              </w:divBdr>
            </w:div>
            <w:div w:id="1253276686">
              <w:marLeft w:val="0"/>
              <w:marRight w:val="0"/>
              <w:marTop w:val="0"/>
              <w:marBottom w:val="0"/>
              <w:divBdr>
                <w:top w:val="none" w:sz="0" w:space="0" w:color="auto"/>
                <w:left w:val="none" w:sz="0" w:space="0" w:color="auto"/>
                <w:bottom w:val="none" w:sz="0" w:space="0" w:color="auto"/>
                <w:right w:val="none" w:sz="0" w:space="0" w:color="auto"/>
              </w:divBdr>
            </w:div>
            <w:div w:id="1399595225">
              <w:marLeft w:val="0"/>
              <w:marRight w:val="0"/>
              <w:marTop w:val="0"/>
              <w:marBottom w:val="0"/>
              <w:divBdr>
                <w:top w:val="none" w:sz="0" w:space="0" w:color="auto"/>
                <w:left w:val="none" w:sz="0" w:space="0" w:color="auto"/>
                <w:bottom w:val="none" w:sz="0" w:space="0" w:color="auto"/>
                <w:right w:val="none" w:sz="0" w:space="0" w:color="auto"/>
              </w:divBdr>
            </w:div>
            <w:div w:id="820197505">
              <w:marLeft w:val="0"/>
              <w:marRight w:val="0"/>
              <w:marTop w:val="0"/>
              <w:marBottom w:val="0"/>
              <w:divBdr>
                <w:top w:val="none" w:sz="0" w:space="0" w:color="auto"/>
                <w:left w:val="none" w:sz="0" w:space="0" w:color="auto"/>
                <w:bottom w:val="none" w:sz="0" w:space="0" w:color="auto"/>
                <w:right w:val="none" w:sz="0" w:space="0" w:color="auto"/>
              </w:divBdr>
            </w:div>
            <w:div w:id="1199930157">
              <w:marLeft w:val="0"/>
              <w:marRight w:val="0"/>
              <w:marTop w:val="0"/>
              <w:marBottom w:val="0"/>
              <w:divBdr>
                <w:top w:val="none" w:sz="0" w:space="0" w:color="auto"/>
                <w:left w:val="none" w:sz="0" w:space="0" w:color="auto"/>
                <w:bottom w:val="none" w:sz="0" w:space="0" w:color="auto"/>
                <w:right w:val="none" w:sz="0" w:space="0" w:color="auto"/>
              </w:divBdr>
            </w:div>
            <w:div w:id="184251996">
              <w:marLeft w:val="0"/>
              <w:marRight w:val="0"/>
              <w:marTop w:val="0"/>
              <w:marBottom w:val="0"/>
              <w:divBdr>
                <w:top w:val="none" w:sz="0" w:space="0" w:color="auto"/>
                <w:left w:val="none" w:sz="0" w:space="0" w:color="auto"/>
                <w:bottom w:val="none" w:sz="0" w:space="0" w:color="auto"/>
                <w:right w:val="none" w:sz="0" w:space="0" w:color="auto"/>
              </w:divBdr>
            </w:div>
            <w:div w:id="1173255386">
              <w:marLeft w:val="0"/>
              <w:marRight w:val="0"/>
              <w:marTop w:val="0"/>
              <w:marBottom w:val="0"/>
              <w:divBdr>
                <w:top w:val="none" w:sz="0" w:space="0" w:color="auto"/>
                <w:left w:val="none" w:sz="0" w:space="0" w:color="auto"/>
                <w:bottom w:val="none" w:sz="0" w:space="0" w:color="auto"/>
                <w:right w:val="none" w:sz="0" w:space="0" w:color="auto"/>
              </w:divBdr>
            </w:div>
            <w:div w:id="193346208">
              <w:marLeft w:val="0"/>
              <w:marRight w:val="0"/>
              <w:marTop w:val="0"/>
              <w:marBottom w:val="0"/>
              <w:divBdr>
                <w:top w:val="none" w:sz="0" w:space="0" w:color="auto"/>
                <w:left w:val="none" w:sz="0" w:space="0" w:color="auto"/>
                <w:bottom w:val="none" w:sz="0" w:space="0" w:color="auto"/>
                <w:right w:val="none" w:sz="0" w:space="0" w:color="auto"/>
              </w:divBdr>
            </w:div>
            <w:div w:id="624579077">
              <w:marLeft w:val="0"/>
              <w:marRight w:val="0"/>
              <w:marTop w:val="0"/>
              <w:marBottom w:val="0"/>
              <w:divBdr>
                <w:top w:val="none" w:sz="0" w:space="0" w:color="auto"/>
                <w:left w:val="none" w:sz="0" w:space="0" w:color="auto"/>
                <w:bottom w:val="none" w:sz="0" w:space="0" w:color="auto"/>
                <w:right w:val="none" w:sz="0" w:space="0" w:color="auto"/>
              </w:divBdr>
            </w:div>
            <w:div w:id="663123038">
              <w:marLeft w:val="0"/>
              <w:marRight w:val="0"/>
              <w:marTop w:val="0"/>
              <w:marBottom w:val="0"/>
              <w:divBdr>
                <w:top w:val="none" w:sz="0" w:space="0" w:color="auto"/>
                <w:left w:val="none" w:sz="0" w:space="0" w:color="auto"/>
                <w:bottom w:val="none" w:sz="0" w:space="0" w:color="auto"/>
                <w:right w:val="none" w:sz="0" w:space="0" w:color="auto"/>
              </w:divBdr>
            </w:div>
            <w:div w:id="1852530138">
              <w:marLeft w:val="0"/>
              <w:marRight w:val="0"/>
              <w:marTop w:val="0"/>
              <w:marBottom w:val="0"/>
              <w:divBdr>
                <w:top w:val="none" w:sz="0" w:space="0" w:color="auto"/>
                <w:left w:val="none" w:sz="0" w:space="0" w:color="auto"/>
                <w:bottom w:val="none" w:sz="0" w:space="0" w:color="auto"/>
                <w:right w:val="none" w:sz="0" w:space="0" w:color="auto"/>
              </w:divBdr>
            </w:div>
            <w:div w:id="356469513">
              <w:marLeft w:val="0"/>
              <w:marRight w:val="0"/>
              <w:marTop w:val="0"/>
              <w:marBottom w:val="0"/>
              <w:divBdr>
                <w:top w:val="none" w:sz="0" w:space="0" w:color="auto"/>
                <w:left w:val="none" w:sz="0" w:space="0" w:color="auto"/>
                <w:bottom w:val="none" w:sz="0" w:space="0" w:color="auto"/>
                <w:right w:val="none" w:sz="0" w:space="0" w:color="auto"/>
              </w:divBdr>
            </w:div>
            <w:div w:id="944581585">
              <w:marLeft w:val="0"/>
              <w:marRight w:val="0"/>
              <w:marTop w:val="0"/>
              <w:marBottom w:val="0"/>
              <w:divBdr>
                <w:top w:val="none" w:sz="0" w:space="0" w:color="auto"/>
                <w:left w:val="none" w:sz="0" w:space="0" w:color="auto"/>
                <w:bottom w:val="none" w:sz="0" w:space="0" w:color="auto"/>
                <w:right w:val="none" w:sz="0" w:space="0" w:color="auto"/>
              </w:divBdr>
            </w:div>
            <w:div w:id="2099642605">
              <w:marLeft w:val="0"/>
              <w:marRight w:val="0"/>
              <w:marTop w:val="0"/>
              <w:marBottom w:val="0"/>
              <w:divBdr>
                <w:top w:val="none" w:sz="0" w:space="0" w:color="auto"/>
                <w:left w:val="none" w:sz="0" w:space="0" w:color="auto"/>
                <w:bottom w:val="none" w:sz="0" w:space="0" w:color="auto"/>
                <w:right w:val="none" w:sz="0" w:space="0" w:color="auto"/>
              </w:divBdr>
            </w:div>
            <w:div w:id="273943113">
              <w:marLeft w:val="0"/>
              <w:marRight w:val="0"/>
              <w:marTop w:val="0"/>
              <w:marBottom w:val="0"/>
              <w:divBdr>
                <w:top w:val="none" w:sz="0" w:space="0" w:color="auto"/>
                <w:left w:val="none" w:sz="0" w:space="0" w:color="auto"/>
                <w:bottom w:val="none" w:sz="0" w:space="0" w:color="auto"/>
                <w:right w:val="none" w:sz="0" w:space="0" w:color="auto"/>
              </w:divBdr>
            </w:div>
            <w:div w:id="537277258">
              <w:marLeft w:val="0"/>
              <w:marRight w:val="0"/>
              <w:marTop w:val="0"/>
              <w:marBottom w:val="0"/>
              <w:divBdr>
                <w:top w:val="none" w:sz="0" w:space="0" w:color="auto"/>
                <w:left w:val="none" w:sz="0" w:space="0" w:color="auto"/>
                <w:bottom w:val="none" w:sz="0" w:space="0" w:color="auto"/>
                <w:right w:val="none" w:sz="0" w:space="0" w:color="auto"/>
              </w:divBdr>
            </w:div>
            <w:div w:id="323290103">
              <w:marLeft w:val="0"/>
              <w:marRight w:val="0"/>
              <w:marTop w:val="0"/>
              <w:marBottom w:val="0"/>
              <w:divBdr>
                <w:top w:val="none" w:sz="0" w:space="0" w:color="auto"/>
                <w:left w:val="none" w:sz="0" w:space="0" w:color="auto"/>
                <w:bottom w:val="none" w:sz="0" w:space="0" w:color="auto"/>
                <w:right w:val="none" w:sz="0" w:space="0" w:color="auto"/>
              </w:divBdr>
              <w:divsChild>
                <w:div w:id="707216911">
                  <w:marLeft w:val="0"/>
                  <w:marRight w:val="0"/>
                  <w:marTop w:val="0"/>
                  <w:marBottom w:val="0"/>
                  <w:divBdr>
                    <w:top w:val="none" w:sz="0" w:space="0" w:color="auto"/>
                    <w:left w:val="none" w:sz="0" w:space="0" w:color="auto"/>
                    <w:bottom w:val="none" w:sz="0" w:space="0" w:color="auto"/>
                    <w:right w:val="none" w:sz="0" w:space="0" w:color="auto"/>
                  </w:divBdr>
                </w:div>
                <w:div w:id="1431271298">
                  <w:marLeft w:val="0"/>
                  <w:marRight w:val="0"/>
                  <w:marTop w:val="0"/>
                  <w:marBottom w:val="0"/>
                  <w:divBdr>
                    <w:top w:val="none" w:sz="0" w:space="0" w:color="auto"/>
                    <w:left w:val="none" w:sz="0" w:space="0" w:color="auto"/>
                    <w:bottom w:val="none" w:sz="0" w:space="0" w:color="auto"/>
                    <w:right w:val="none" w:sz="0" w:space="0" w:color="auto"/>
                  </w:divBdr>
                </w:div>
                <w:div w:id="1352686317">
                  <w:marLeft w:val="0"/>
                  <w:marRight w:val="0"/>
                  <w:marTop w:val="0"/>
                  <w:marBottom w:val="0"/>
                  <w:divBdr>
                    <w:top w:val="none" w:sz="0" w:space="0" w:color="auto"/>
                    <w:left w:val="none" w:sz="0" w:space="0" w:color="auto"/>
                    <w:bottom w:val="none" w:sz="0" w:space="0" w:color="auto"/>
                    <w:right w:val="none" w:sz="0" w:space="0" w:color="auto"/>
                  </w:divBdr>
                </w:div>
                <w:div w:id="1320305954">
                  <w:marLeft w:val="0"/>
                  <w:marRight w:val="0"/>
                  <w:marTop w:val="0"/>
                  <w:marBottom w:val="0"/>
                  <w:divBdr>
                    <w:top w:val="none" w:sz="0" w:space="0" w:color="auto"/>
                    <w:left w:val="none" w:sz="0" w:space="0" w:color="auto"/>
                    <w:bottom w:val="none" w:sz="0" w:space="0" w:color="auto"/>
                    <w:right w:val="none" w:sz="0" w:space="0" w:color="auto"/>
                  </w:divBdr>
                </w:div>
                <w:div w:id="1398236527">
                  <w:marLeft w:val="0"/>
                  <w:marRight w:val="0"/>
                  <w:marTop w:val="0"/>
                  <w:marBottom w:val="0"/>
                  <w:divBdr>
                    <w:top w:val="none" w:sz="0" w:space="0" w:color="auto"/>
                    <w:left w:val="none" w:sz="0" w:space="0" w:color="auto"/>
                    <w:bottom w:val="none" w:sz="0" w:space="0" w:color="auto"/>
                    <w:right w:val="none" w:sz="0" w:space="0" w:color="auto"/>
                  </w:divBdr>
                </w:div>
                <w:div w:id="104615521">
                  <w:marLeft w:val="0"/>
                  <w:marRight w:val="0"/>
                  <w:marTop w:val="0"/>
                  <w:marBottom w:val="0"/>
                  <w:divBdr>
                    <w:top w:val="none" w:sz="0" w:space="0" w:color="auto"/>
                    <w:left w:val="none" w:sz="0" w:space="0" w:color="auto"/>
                    <w:bottom w:val="none" w:sz="0" w:space="0" w:color="auto"/>
                    <w:right w:val="none" w:sz="0" w:space="0" w:color="auto"/>
                  </w:divBdr>
                </w:div>
                <w:div w:id="2064282692">
                  <w:marLeft w:val="0"/>
                  <w:marRight w:val="0"/>
                  <w:marTop w:val="0"/>
                  <w:marBottom w:val="0"/>
                  <w:divBdr>
                    <w:top w:val="none" w:sz="0" w:space="0" w:color="auto"/>
                    <w:left w:val="none" w:sz="0" w:space="0" w:color="auto"/>
                    <w:bottom w:val="none" w:sz="0" w:space="0" w:color="auto"/>
                    <w:right w:val="none" w:sz="0" w:space="0" w:color="auto"/>
                  </w:divBdr>
                </w:div>
                <w:div w:id="1991323234">
                  <w:marLeft w:val="0"/>
                  <w:marRight w:val="0"/>
                  <w:marTop w:val="0"/>
                  <w:marBottom w:val="0"/>
                  <w:divBdr>
                    <w:top w:val="none" w:sz="0" w:space="0" w:color="auto"/>
                    <w:left w:val="none" w:sz="0" w:space="0" w:color="auto"/>
                    <w:bottom w:val="none" w:sz="0" w:space="0" w:color="auto"/>
                    <w:right w:val="none" w:sz="0" w:space="0" w:color="auto"/>
                  </w:divBdr>
                </w:div>
                <w:div w:id="1919975018">
                  <w:marLeft w:val="0"/>
                  <w:marRight w:val="0"/>
                  <w:marTop w:val="0"/>
                  <w:marBottom w:val="0"/>
                  <w:divBdr>
                    <w:top w:val="none" w:sz="0" w:space="0" w:color="auto"/>
                    <w:left w:val="none" w:sz="0" w:space="0" w:color="auto"/>
                    <w:bottom w:val="none" w:sz="0" w:space="0" w:color="auto"/>
                    <w:right w:val="none" w:sz="0" w:space="0" w:color="auto"/>
                  </w:divBdr>
                </w:div>
                <w:div w:id="1660965661">
                  <w:marLeft w:val="0"/>
                  <w:marRight w:val="0"/>
                  <w:marTop w:val="0"/>
                  <w:marBottom w:val="0"/>
                  <w:divBdr>
                    <w:top w:val="none" w:sz="0" w:space="0" w:color="auto"/>
                    <w:left w:val="none" w:sz="0" w:space="0" w:color="auto"/>
                    <w:bottom w:val="none" w:sz="0" w:space="0" w:color="auto"/>
                    <w:right w:val="none" w:sz="0" w:space="0" w:color="auto"/>
                  </w:divBdr>
                </w:div>
                <w:div w:id="542328105">
                  <w:marLeft w:val="0"/>
                  <w:marRight w:val="0"/>
                  <w:marTop w:val="0"/>
                  <w:marBottom w:val="0"/>
                  <w:divBdr>
                    <w:top w:val="none" w:sz="0" w:space="0" w:color="auto"/>
                    <w:left w:val="none" w:sz="0" w:space="0" w:color="auto"/>
                    <w:bottom w:val="none" w:sz="0" w:space="0" w:color="auto"/>
                    <w:right w:val="none" w:sz="0" w:space="0" w:color="auto"/>
                  </w:divBdr>
                </w:div>
                <w:div w:id="1411349791">
                  <w:marLeft w:val="0"/>
                  <w:marRight w:val="0"/>
                  <w:marTop w:val="0"/>
                  <w:marBottom w:val="0"/>
                  <w:divBdr>
                    <w:top w:val="none" w:sz="0" w:space="0" w:color="auto"/>
                    <w:left w:val="none" w:sz="0" w:space="0" w:color="auto"/>
                    <w:bottom w:val="none" w:sz="0" w:space="0" w:color="auto"/>
                    <w:right w:val="none" w:sz="0" w:space="0" w:color="auto"/>
                  </w:divBdr>
                </w:div>
                <w:div w:id="1142118462">
                  <w:marLeft w:val="0"/>
                  <w:marRight w:val="0"/>
                  <w:marTop w:val="0"/>
                  <w:marBottom w:val="0"/>
                  <w:divBdr>
                    <w:top w:val="none" w:sz="0" w:space="0" w:color="auto"/>
                    <w:left w:val="none" w:sz="0" w:space="0" w:color="auto"/>
                    <w:bottom w:val="none" w:sz="0" w:space="0" w:color="auto"/>
                    <w:right w:val="none" w:sz="0" w:space="0" w:color="auto"/>
                  </w:divBdr>
                </w:div>
                <w:div w:id="1744907145">
                  <w:marLeft w:val="0"/>
                  <w:marRight w:val="0"/>
                  <w:marTop w:val="0"/>
                  <w:marBottom w:val="0"/>
                  <w:divBdr>
                    <w:top w:val="none" w:sz="0" w:space="0" w:color="auto"/>
                    <w:left w:val="none" w:sz="0" w:space="0" w:color="auto"/>
                    <w:bottom w:val="none" w:sz="0" w:space="0" w:color="auto"/>
                    <w:right w:val="none" w:sz="0" w:space="0" w:color="auto"/>
                  </w:divBdr>
                </w:div>
                <w:div w:id="972516507">
                  <w:marLeft w:val="0"/>
                  <w:marRight w:val="0"/>
                  <w:marTop w:val="0"/>
                  <w:marBottom w:val="0"/>
                  <w:divBdr>
                    <w:top w:val="none" w:sz="0" w:space="0" w:color="auto"/>
                    <w:left w:val="none" w:sz="0" w:space="0" w:color="auto"/>
                    <w:bottom w:val="none" w:sz="0" w:space="0" w:color="auto"/>
                    <w:right w:val="none" w:sz="0" w:space="0" w:color="auto"/>
                  </w:divBdr>
                </w:div>
                <w:div w:id="514921306">
                  <w:marLeft w:val="0"/>
                  <w:marRight w:val="0"/>
                  <w:marTop w:val="0"/>
                  <w:marBottom w:val="0"/>
                  <w:divBdr>
                    <w:top w:val="none" w:sz="0" w:space="0" w:color="auto"/>
                    <w:left w:val="none" w:sz="0" w:space="0" w:color="auto"/>
                    <w:bottom w:val="none" w:sz="0" w:space="0" w:color="auto"/>
                    <w:right w:val="none" w:sz="0" w:space="0" w:color="auto"/>
                  </w:divBdr>
                </w:div>
                <w:div w:id="2046976706">
                  <w:marLeft w:val="0"/>
                  <w:marRight w:val="0"/>
                  <w:marTop w:val="0"/>
                  <w:marBottom w:val="0"/>
                  <w:divBdr>
                    <w:top w:val="none" w:sz="0" w:space="0" w:color="auto"/>
                    <w:left w:val="none" w:sz="0" w:space="0" w:color="auto"/>
                    <w:bottom w:val="none" w:sz="0" w:space="0" w:color="auto"/>
                    <w:right w:val="none" w:sz="0" w:space="0" w:color="auto"/>
                  </w:divBdr>
                </w:div>
                <w:div w:id="1538740615">
                  <w:marLeft w:val="0"/>
                  <w:marRight w:val="0"/>
                  <w:marTop w:val="0"/>
                  <w:marBottom w:val="0"/>
                  <w:divBdr>
                    <w:top w:val="none" w:sz="0" w:space="0" w:color="auto"/>
                    <w:left w:val="none" w:sz="0" w:space="0" w:color="auto"/>
                    <w:bottom w:val="none" w:sz="0" w:space="0" w:color="auto"/>
                    <w:right w:val="none" w:sz="0" w:space="0" w:color="auto"/>
                  </w:divBdr>
                </w:div>
                <w:div w:id="974289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6</Pages>
  <Words>989</Words>
  <Characters>5641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Begum</dc:creator>
  <cp:keywords/>
  <dc:description/>
  <cp:lastModifiedBy>Khadijah Begum</cp:lastModifiedBy>
  <cp:revision>2</cp:revision>
  <dcterms:created xsi:type="dcterms:W3CDTF">2023-03-09T19:22:00Z</dcterms:created>
  <dcterms:modified xsi:type="dcterms:W3CDTF">2023-03-09T21:07:00Z</dcterms:modified>
</cp:coreProperties>
</file>