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58F6D2BB" wp14:paraId="2C078E63" wp14:textId="07D45E7A">
      <w:pPr>
        <w:pStyle w:val="Title"/>
        <w:spacing w:after="0" w:afterAutospacing="off" w:line="360" w:lineRule="auto"/>
        <w:jc w:val="right"/>
      </w:pPr>
      <w:r w:rsidR="032AD929">
        <w:rPr/>
        <w:t xml:space="preserve">Certificate of High Education </w:t>
      </w:r>
    </w:p>
    <w:p w:rsidR="032AD929" w:rsidP="58F6D2BB" w:rsidRDefault="032AD929" w14:paraId="2117CD97" w14:textId="36BC808A">
      <w:pPr>
        <w:pStyle w:val="Title"/>
        <w:spacing w:after="0" w:afterAutospacing="off" w:line="360" w:lineRule="auto"/>
        <w:jc w:val="right"/>
        <w:rPr>
          <w:rFonts w:ascii="Times New Roman" w:hAnsi="Times New Roman" w:eastAsia="Times New Roman" w:cs="Times New Roman"/>
        </w:rPr>
      </w:pPr>
      <w:r w:rsidR="032AD929">
        <w:rPr/>
        <w:t>In Employability Skills</w:t>
      </w:r>
    </w:p>
    <w:p w:rsidR="032AD929" w:rsidP="58F6D2BB" w:rsidRDefault="032AD929" w14:paraId="6735E8AE" w14:textId="5B367813">
      <w:pPr>
        <w:pStyle w:val="Title"/>
        <w:spacing w:after="0" w:afterAutospacing="off" w:line="360" w:lineRule="auto"/>
        <w:jc w:val="right"/>
        <w:rPr>
          <w:rFonts w:ascii="Times New Roman" w:hAnsi="Times New Roman" w:eastAsia="Times New Roman" w:cs="Times New Roman"/>
        </w:rPr>
      </w:pPr>
      <w:r w:rsidR="032AD929">
        <w:rPr/>
        <w:t>Level 4</w:t>
      </w:r>
    </w:p>
    <w:p w:rsidR="032AD929" w:rsidP="58F6D2BB" w:rsidRDefault="032AD929" w14:paraId="2D2290D0" w14:textId="37BE4BB6">
      <w:pPr>
        <w:pStyle w:val="Title"/>
        <w:spacing w:after="0" w:afterAutospacing="off" w:line="360" w:lineRule="auto"/>
        <w:jc w:val="right"/>
        <w:rPr>
          <w:rFonts w:ascii="Times New Roman" w:hAnsi="Times New Roman" w:eastAsia="Times New Roman" w:cs="Times New Roman"/>
        </w:rPr>
      </w:pPr>
      <w:r w:rsidR="032AD929">
        <w:rPr/>
        <w:t xml:space="preserve">Academic Skills for the Digital Era </w:t>
      </w:r>
    </w:p>
    <w:p w:rsidR="032AD929" w:rsidP="58F6D2BB" w:rsidRDefault="032AD929" w14:paraId="25204BD6" w14:textId="3761FE64">
      <w:pPr>
        <w:pStyle w:val="Title"/>
        <w:spacing w:after="0" w:afterAutospacing="off" w:line="360" w:lineRule="auto"/>
        <w:jc w:val="right"/>
        <w:rPr>
          <w:rFonts w:ascii="Times New Roman" w:hAnsi="Times New Roman" w:eastAsia="Times New Roman" w:cs="Times New Roman"/>
        </w:rPr>
      </w:pPr>
      <w:r w:rsidR="032AD929">
        <w:rPr/>
        <w:t>(BMSW4013)</w:t>
      </w:r>
    </w:p>
    <w:p w:rsidR="58F6D2BB" w:rsidP="58F6D2BB" w:rsidRDefault="58F6D2BB" w14:paraId="3FCE845E" w14:textId="2D3E0022">
      <w:pPr>
        <w:pStyle w:val="Normal"/>
      </w:pPr>
    </w:p>
    <w:p w:rsidR="58F6D2BB" w:rsidP="58F6D2BB" w:rsidRDefault="58F6D2BB" w14:paraId="4D4D82EE" w14:textId="3F105E74">
      <w:pPr>
        <w:pStyle w:val="Normal"/>
      </w:pPr>
    </w:p>
    <w:p w:rsidR="58F6D2BB" w:rsidP="58F6D2BB" w:rsidRDefault="58F6D2BB" w14:paraId="56C15BA5" w14:textId="5A528F81">
      <w:pPr>
        <w:pStyle w:val="Normal"/>
      </w:pPr>
    </w:p>
    <w:p w:rsidR="58F6D2BB" w:rsidP="58F6D2BB" w:rsidRDefault="58F6D2BB" w14:paraId="60EA1CFE" w14:textId="04F059C7">
      <w:pPr>
        <w:pStyle w:val="Normal"/>
      </w:pPr>
    </w:p>
    <w:p w:rsidR="58F6D2BB" w:rsidP="58F6D2BB" w:rsidRDefault="58F6D2BB" w14:paraId="79F5EE92" w14:textId="0DB69726">
      <w:pPr>
        <w:pStyle w:val="Normal"/>
      </w:pPr>
    </w:p>
    <w:p w:rsidR="58F6D2BB" w:rsidP="58F6D2BB" w:rsidRDefault="58F6D2BB" w14:paraId="648DE3A2" w14:textId="54EC637E">
      <w:pPr>
        <w:pStyle w:val="Normal"/>
      </w:pPr>
    </w:p>
    <w:p w:rsidR="58F6D2BB" w:rsidP="58F6D2BB" w:rsidRDefault="58F6D2BB" w14:paraId="58474DC1" w14:textId="137122B9">
      <w:pPr>
        <w:pStyle w:val="Normal"/>
      </w:pPr>
    </w:p>
    <w:tbl>
      <w:tblPr>
        <w:tblStyle w:val="TableGrid"/>
        <w:tblW w:w="0" w:type="auto"/>
        <w:tblLayout w:type="fixed"/>
        <w:tblLook w:val="06A0" w:firstRow="1" w:lastRow="0" w:firstColumn="1" w:lastColumn="0" w:noHBand="1" w:noVBand="1"/>
      </w:tblPr>
      <w:tblGrid>
        <w:gridCol w:w="4680"/>
        <w:gridCol w:w="4680"/>
      </w:tblGrid>
      <w:tr w:rsidR="58F6D2BB" w:rsidTr="6A573BAC" w14:paraId="561ED5E0">
        <w:trPr>
          <w:trHeight w:val="300"/>
        </w:trPr>
        <w:tc>
          <w:tcPr>
            <w:tcW w:w="4680" w:type="dxa"/>
            <w:tcMar/>
          </w:tcPr>
          <w:p w:rsidR="1426DEC3" w:rsidP="58F6D2BB" w:rsidRDefault="1426DEC3" w14:paraId="2ED46892" w14:textId="37EA0DD7">
            <w:pPr>
              <w:pStyle w:val="Normal"/>
            </w:pPr>
            <w:r w:rsidR="1426DEC3">
              <w:rPr/>
              <w:t xml:space="preserve">Name </w:t>
            </w:r>
          </w:p>
        </w:tc>
        <w:tc>
          <w:tcPr>
            <w:tcW w:w="4680" w:type="dxa"/>
            <w:tcMar/>
          </w:tcPr>
          <w:p w:rsidR="1426DEC3" w:rsidP="58F6D2BB" w:rsidRDefault="1426DEC3" w14:paraId="47A048AB" w14:textId="0FC826A9">
            <w:pPr>
              <w:pStyle w:val="Normal"/>
            </w:pPr>
            <w:r w:rsidR="1426DEC3">
              <w:rPr/>
              <w:t>Adrian Marian Moraru</w:t>
            </w:r>
          </w:p>
        </w:tc>
      </w:tr>
      <w:tr w:rsidR="58F6D2BB" w:rsidTr="6A573BAC" w14:paraId="4E7DAB05">
        <w:trPr>
          <w:trHeight w:val="300"/>
        </w:trPr>
        <w:tc>
          <w:tcPr>
            <w:tcW w:w="4680" w:type="dxa"/>
            <w:tcMar/>
          </w:tcPr>
          <w:p w:rsidR="1426DEC3" w:rsidP="58F6D2BB" w:rsidRDefault="1426DEC3" w14:paraId="568426D6" w14:textId="69F923DD">
            <w:pPr>
              <w:pStyle w:val="Normal"/>
            </w:pPr>
            <w:r w:rsidR="1426DEC3">
              <w:rPr/>
              <w:t xml:space="preserve">Student id </w:t>
            </w:r>
          </w:p>
        </w:tc>
        <w:tc>
          <w:tcPr>
            <w:tcW w:w="4680" w:type="dxa"/>
            <w:tcMar/>
          </w:tcPr>
          <w:p w:rsidR="1426DEC3" w:rsidP="58F6D2BB" w:rsidRDefault="1426DEC3" w14:paraId="01B96094" w14:textId="66B64C0E">
            <w:pPr>
              <w:pStyle w:val="Normal"/>
            </w:pPr>
            <w:r w:rsidR="1426DEC3">
              <w:rPr/>
              <w:t>2410006</w:t>
            </w:r>
          </w:p>
        </w:tc>
      </w:tr>
      <w:tr w:rsidR="58F6D2BB" w:rsidTr="6A573BAC" w14:paraId="7E8BCDCD">
        <w:trPr>
          <w:trHeight w:val="300"/>
        </w:trPr>
        <w:tc>
          <w:tcPr>
            <w:tcW w:w="4680" w:type="dxa"/>
            <w:tcMar/>
          </w:tcPr>
          <w:p w:rsidR="1426DEC3" w:rsidP="58F6D2BB" w:rsidRDefault="1426DEC3" w14:paraId="77BFB941" w14:textId="615AD84C">
            <w:pPr>
              <w:pStyle w:val="Normal"/>
            </w:pPr>
            <w:r w:rsidR="1426DEC3">
              <w:rPr/>
              <w:t xml:space="preserve">Moodle title </w:t>
            </w:r>
          </w:p>
        </w:tc>
        <w:tc>
          <w:tcPr>
            <w:tcW w:w="4680" w:type="dxa"/>
            <w:tcMar/>
          </w:tcPr>
          <w:p w:rsidR="1426DEC3" w:rsidP="58F6D2BB" w:rsidRDefault="1426DEC3" w14:paraId="3A1E105A" w14:textId="7CF7E708">
            <w:pPr>
              <w:pStyle w:val="Normal"/>
            </w:pPr>
            <w:r w:rsidR="1426DEC3">
              <w:rPr/>
              <w:t>Effective study strategies in the Digital Era</w:t>
            </w:r>
          </w:p>
        </w:tc>
      </w:tr>
      <w:tr w:rsidR="58F6D2BB" w:rsidTr="6A573BAC" w14:paraId="18BCBF51">
        <w:trPr>
          <w:trHeight w:val="300"/>
        </w:trPr>
        <w:tc>
          <w:tcPr>
            <w:tcW w:w="4680" w:type="dxa"/>
            <w:tcMar/>
          </w:tcPr>
          <w:p w:rsidR="1426DEC3" w:rsidP="58F6D2BB" w:rsidRDefault="1426DEC3" w14:paraId="7E8F7BA4" w14:textId="3C56A252">
            <w:pPr>
              <w:pStyle w:val="Normal"/>
            </w:pPr>
            <w:r w:rsidR="4AA8E7C5">
              <w:rPr/>
              <w:t>E-</w:t>
            </w:r>
            <w:r w:rsidR="4AA8E7C5">
              <w:rPr/>
              <w:t>Portfolio</w:t>
            </w:r>
            <w:r w:rsidR="4AA8E7C5">
              <w:rPr/>
              <w:t xml:space="preserve"> </w:t>
            </w:r>
          </w:p>
        </w:tc>
        <w:tc>
          <w:tcPr>
            <w:tcW w:w="4680" w:type="dxa"/>
            <w:tcMar/>
          </w:tcPr>
          <w:p w:rsidR="1426DEC3" w:rsidP="58F6D2BB" w:rsidRDefault="1426DEC3" w14:paraId="61C5904A" w14:textId="110B54EB">
            <w:pPr>
              <w:pStyle w:val="Normal"/>
            </w:pPr>
            <w:r w:rsidR="4AA8E7C5">
              <w:rPr/>
              <w:t xml:space="preserve">Essay, </w:t>
            </w:r>
            <w:r w:rsidR="4AA8E7C5">
              <w:rPr/>
              <w:t>Report</w:t>
            </w:r>
            <w:r w:rsidR="4AA8E7C5">
              <w:rPr/>
              <w:t>, PP presentation</w:t>
            </w:r>
          </w:p>
        </w:tc>
      </w:tr>
    </w:tbl>
    <w:p w:rsidR="58F6D2BB" w:rsidRDefault="58F6D2BB" w14:paraId="0D979B52" w14:textId="4EDC40A8">
      <w:r>
        <w:br w:type="page"/>
      </w:r>
    </w:p>
    <w:p w:rsidR="2418CF4F" w:rsidP="58F6D2BB" w:rsidRDefault="2418CF4F" w14:paraId="2E2AB360" w14:textId="54C721DA">
      <w:pPr>
        <w:spacing w:before="0" w:beforeAutospacing="off" w:after="0" w:afterAutospacing="off" w:line="360" w:lineRule="auto"/>
        <w:rPr>
          <w:rFonts w:ascii="Times New Roman" w:hAnsi="Times New Roman" w:eastAsia="Times New Roman" w:cs="Times New Roman"/>
          <w:noProof w:val="0"/>
          <w:sz w:val="24"/>
          <w:szCs w:val="24"/>
          <w:lang w:val="en-US"/>
        </w:rPr>
      </w:pPr>
      <w:r w:rsidRPr="58F6D2BB" w:rsidR="2418CF4F">
        <w:rPr>
          <w:rFonts w:ascii="Times New Roman" w:hAnsi="Times New Roman" w:eastAsia="Times New Roman" w:cs="Times New Roman"/>
          <w:noProof w:val="0"/>
          <w:sz w:val="24"/>
          <w:szCs w:val="24"/>
          <w:lang w:val="en-US"/>
        </w:rPr>
        <w:t xml:space="preserve">Starting a new journey as a student can meet challenges and opportunities. The digital era can offer so much information, but it is also plenty of </w:t>
      </w:r>
      <w:r w:rsidRPr="58F6D2BB" w:rsidR="599F9B4C">
        <w:rPr>
          <w:rFonts w:ascii="Times New Roman" w:hAnsi="Times New Roman" w:eastAsia="Times New Roman" w:cs="Times New Roman"/>
          <w:noProof w:val="0"/>
          <w:sz w:val="24"/>
          <w:szCs w:val="24"/>
          <w:lang w:val="en-US"/>
        </w:rPr>
        <w:t>distractions</w:t>
      </w:r>
      <w:r w:rsidRPr="58F6D2BB" w:rsidR="2418CF4F">
        <w:rPr>
          <w:rFonts w:ascii="Times New Roman" w:hAnsi="Times New Roman" w:eastAsia="Times New Roman" w:cs="Times New Roman"/>
          <w:noProof w:val="0"/>
          <w:sz w:val="24"/>
          <w:szCs w:val="24"/>
          <w:lang w:val="en-US"/>
        </w:rPr>
        <w:t xml:space="preserve">. To achieve their learning It is important for students to take responsibility and develop effective study strategies to stay focused and </w:t>
      </w:r>
      <w:r w:rsidRPr="58F6D2BB" w:rsidR="7194301C">
        <w:rPr>
          <w:rFonts w:ascii="Times New Roman" w:hAnsi="Times New Roman" w:eastAsia="Times New Roman" w:cs="Times New Roman"/>
          <w:noProof w:val="0"/>
          <w:sz w:val="24"/>
          <w:szCs w:val="24"/>
          <w:lang w:val="en-US"/>
        </w:rPr>
        <w:t>organized</w:t>
      </w:r>
      <w:r w:rsidRPr="58F6D2BB" w:rsidR="2418CF4F">
        <w:rPr>
          <w:rFonts w:ascii="Times New Roman" w:hAnsi="Times New Roman" w:eastAsia="Times New Roman" w:cs="Times New Roman"/>
          <w:noProof w:val="0"/>
          <w:sz w:val="24"/>
          <w:szCs w:val="24"/>
          <w:lang w:val="en-US"/>
        </w:rPr>
        <w:t xml:space="preserve">. One major challenge for students is </w:t>
      </w:r>
      <w:r w:rsidRPr="58F6D2BB" w:rsidR="2418CF4F">
        <w:rPr>
          <w:rFonts w:ascii="Times New Roman" w:hAnsi="Times New Roman" w:eastAsia="Times New Roman" w:cs="Times New Roman"/>
          <w:noProof w:val="0"/>
          <w:sz w:val="24"/>
          <w:szCs w:val="24"/>
          <w:lang w:val="en-US"/>
        </w:rPr>
        <w:t>maintaining</w:t>
      </w:r>
      <w:r w:rsidRPr="58F6D2BB" w:rsidR="2418CF4F">
        <w:rPr>
          <w:rFonts w:ascii="Times New Roman" w:hAnsi="Times New Roman" w:eastAsia="Times New Roman" w:cs="Times New Roman"/>
          <w:noProof w:val="0"/>
          <w:sz w:val="24"/>
          <w:szCs w:val="24"/>
          <w:lang w:val="en-US"/>
        </w:rPr>
        <w:t xml:space="preserve"> focus and effort on their learning tasks over extended periods. One effective strategy is to create a study schedule and break down tasks into manageable chunks.</w:t>
      </w:r>
    </w:p>
    <w:p w:rsidR="2418CF4F" w:rsidP="58F6D2BB" w:rsidRDefault="2418CF4F" w14:paraId="04F5911C" w14:textId="49BC8702">
      <w:pPr>
        <w:spacing w:before="0" w:beforeAutospacing="off" w:after="0" w:afterAutospacing="off" w:line="360" w:lineRule="auto"/>
        <w:rPr>
          <w:rFonts w:ascii="Times New Roman" w:hAnsi="Times New Roman" w:eastAsia="Times New Roman" w:cs="Times New Roman"/>
          <w:noProof w:val="0"/>
          <w:sz w:val="24"/>
          <w:szCs w:val="24"/>
          <w:lang w:val="en-US"/>
        </w:rPr>
      </w:pPr>
      <w:r w:rsidRPr="58F6D2BB" w:rsidR="2418CF4F">
        <w:rPr>
          <w:rFonts w:ascii="Times New Roman" w:hAnsi="Times New Roman" w:eastAsia="Times New Roman" w:cs="Times New Roman"/>
          <w:noProof w:val="0"/>
          <w:sz w:val="24"/>
          <w:szCs w:val="24"/>
          <w:lang w:val="en-US"/>
        </w:rPr>
        <w:t xml:space="preserve">Time-management technologies serve not only as tools for managing individual productivity but also as contributors to the culture of busyness, individualizing questions of productivity. Time-management tools and techniques were initially propagated in self-help texts in the 1990s </w:t>
      </w:r>
      <w:r w:rsidRPr="58F6D2BB" w:rsidR="2418CF4F">
        <w:rPr>
          <w:rFonts w:ascii="Times New Roman" w:hAnsi="Times New Roman" w:eastAsia="Times New Roman" w:cs="Times New Roman"/>
          <w:noProof w:val="0"/>
          <w:color w:val="000000" w:themeColor="text1" w:themeTint="FF" w:themeShade="FF"/>
          <w:sz w:val="24"/>
          <w:szCs w:val="24"/>
          <w:lang w:val="en-US"/>
        </w:rPr>
        <w:t>(</w:t>
      </w:r>
      <w:hyperlink w:anchor="bibr24-0961463X241258303" r:id="Rc9c4654794cd478d">
        <w:r w:rsidRPr="58F6D2BB" w:rsidR="2418CF4F">
          <w:rPr>
            <w:rStyle w:val="Hyperlink"/>
            <w:rFonts w:ascii="Times New Roman" w:hAnsi="Times New Roman" w:eastAsia="Times New Roman" w:cs="Times New Roman"/>
            <w:noProof w:val="0"/>
            <w:color w:val="000000" w:themeColor="text1" w:themeTint="FF" w:themeShade="FF"/>
            <w:sz w:val="24"/>
            <w:szCs w:val="24"/>
            <w:lang w:val="en-US"/>
          </w:rPr>
          <w:t>Strzelecka, 2022a</w:t>
        </w:r>
      </w:hyperlink>
      <w:r w:rsidRPr="58F6D2BB" w:rsidR="2418CF4F">
        <w:rPr>
          <w:rFonts w:ascii="Times New Roman" w:hAnsi="Times New Roman" w:eastAsia="Times New Roman" w:cs="Times New Roman"/>
          <w:noProof w:val="0"/>
          <w:color w:val="000000" w:themeColor="text1" w:themeTint="FF" w:themeShade="FF"/>
          <w:sz w:val="24"/>
          <w:szCs w:val="24"/>
          <w:lang w:val="en-US"/>
        </w:rPr>
        <w:t xml:space="preserve">, </w:t>
      </w:r>
      <w:hyperlink w:anchor="bibr25-0961463X241258303" r:id="R23c929e2f61e4e25">
        <w:r w:rsidRPr="58F6D2BB" w:rsidR="2418CF4F">
          <w:rPr>
            <w:rStyle w:val="Hyperlink"/>
            <w:rFonts w:ascii="Times New Roman" w:hAnsi="Times New Roman" w:eastAsia="Times New Roman" w:cs="Times New Roman"/>
            <w:noProof w:val="0"/>
            <w:color w:val="000000" w:themeColor="text1" w:themeTint="FF" w:themeShade="FF"/>
            <w:sz w:val="24"/>
            <w:szCs w:val="24"/>
            <w:lang w:val="en-US"/>
          </w:rPr>
          <w:t>2022b</w:t>
        </w:r>
      </w:hyperlink>
      <w:r w:rsidRPr="58F6D2BB" w:rsidR="2418CF4F">
        <w:rPr>
          <w:rFonts w:ascii="Times New Roman" w:hAnsi="Times New Roman" w:eastAsia="Times New Roman" w:cs="Times New Roman"/>
          <w:noProof w:val="0"/>
          <w:sz w:val="24"/>
          <w:szCs w:val="24"/>
          <w:lang w:val="en-US"/>
        </w:rPr>
        <w:t xml:space="preserve">) and are most often used today by white-collar workers to increase productivity and manage their busy lives </w:t>
      </w:r>
      <w:r w:rsidRPr="58F6D2BB" w:rsidR="2418CF4F">
        <w:rPr>
          <w:rFonts w:ascii="Times New Roman" w:hAnsi="Times New Roman" w:eastAsia="Times New Roman" w:cs="Times New Roman"/>
          <w:noProof w:val="0"/>
          <w:color w:val="000000" w:themeColor="text1" w:themeTint="FF" w:themeShade="FF"/>
          <w:sz w:val="24"/>
          <w:szCs w:val="24"/>
          <w:lang w:val="en-US"/>
        </w:rPr>
        <w:t>(</w:t>
      </w:r>
      <w:hyperlink w:anchor="bibr11-0961463X241258303" r:id="R67cc974e9e6548c1">
        <w:r w:rsidRPr="58F6D2BB" w:rsidR="2418CF4F">
          <w:rPr>
            <w:rStyle w:val="Hyperlink"/>
            <w:rFonts w:ascii="Times New Roman" w:hAnsi="Times New Roman" w:eastAsia="Times New Roman" w:cs="Times New Roman"/>
            <w:noProof w:val="0"/>
            <w:color w:val="000000" w:themeColor="text1" w:themeTint="FF" w:themeShade="FF"/>
            <w:sz w:val="24"/>
            <w:szCs w:val="24"/>
            <w:lang w:val="en-US"/>
          </w:rPr>
          <w:t>Gregg, 2018</w:t>
        </w:r>
      </w:hyperlink>
      <w:r w:rsidRPr="58F6D2BB" w:rsidR="2418CF4F">
        <w:rPr>
          <w:rFonts w:ascii="Times New Roman" w:hAnsi="Times New Roman" w:eastAsia="Times New Roman" w:cs="Times New Roman"/>
          <w:noProof w:val="0"/>
          <w:color w:val="000000" w:themeColor="text1" w:themeTint="FF" w:themeShade="FF"/>
          <w:sz w:val="24"/>
          <w:szCs w:val="24"/>
          <w:lang w:val="en-US"/>
        </w:rPr>
        <w:t>).</w:t>
      </w:r>
    </w:p>
    <w:p w:rsidR="2418CF4F" w:rsidP="58F6D2BB" w:rsidRDefault="2418CF4F" w14:paraId="38F0842A" w14:textId="2CCE4A60">
      <w:pPr>
        <w:spacing w:before="0" w:beforeAutospacing="off" w:after="0" w:afterAutospacing="off" w:line="360" w:lineRule="auto"/>
        <w:rPr>
          <w:rFonts w:ascii="Times New Roman" w:hAnsi="Times New Roman" w:eastAsia="Times New Roman" w:cs="Times New Roman"/>
          <w:noProof w:val="0"/>
          <w:sz w:val="24"/>
          <w:szCs w:val="24"/>
          <w:lang w:val="en-US"/>
        </w:rPr>
      </w:pPr>
      <w:r w:rsidRPr="58F6D2BB" w:rsidR="2418CF4F">
        <w:rPr>
          <w:rFonts w:ascii="Times New Roman" w:hAnsi="Times New Roman" w:eastAsia="Times New Roman" w:cs="Times New Roman"/>
          <w:noProof w:val="0"/>
          <w:sz w:val="24"/>
          <w:szCs w:val="24"/>
          <w:lang w:val="en-US"/>
        </w:rPr>
        <w:t xml:space="preserve">In </w:t>
      </w:r>
      <w:r w:rsidRPr="58F6D2BB" w:rsidR="2C41F271">
        <w:rPr>
          <w:rFonts w:ascii="Times New Roman" w:hAnsi="Times New Roman" w:eastAsia="Times New Roman" w:cs="Times New Roman"/>
          <w:noProof w:val="0"/>
          <w:sz w:val="24"/>
          <w:szCs w:val="24"/>
          <w:lang w:val="en-US"/>
        </w:rPr>
        <w:t>the late</w:t>
      </w:r>
      <w:r w:rsidRPr="58F6D2BB" w:rsidR="2418CF4F">
        <w:rPr>
          <w:rFonts w:ascii="Times New Roman" w:hAnsi="Times New Roman" w:eastAsia="Times New Roman" w:cs="Times New Roman"/>
          <w:noProof w:val="0"/>
          <w:sz w:val="24"/>
          <w:szCs w:val="24"/>
          <w:lang w:val="en-US"/>
        </w:rPr>
        <w:t xml:space="preserve"> '</w:t>
      </w:r>
      <w:r w:rsidRPr="58F6D2BB" w:rsidR="1C5D9952">
        <w:rPr>
          <w:rFonts w:ascii="Times New Roman" w:hAnsi="Times New Roman" w:eastAsia="Times New Roman" w:cs="Times New Roman"/>
          <w:noProof w:val="0"/>
          <w:sz w:val="24"/>
          <w:szCs w:val="24"/>
          <w:lang w:val="en-US"/>
        </w:rPr>
        <w:t>80s</w:t>
      </w:r>
      <w:r w:rsidRPr="58F6D2BB" w:rsidR="2418CF4F">
        <w:rPr>
          <w:rFonts w:ascii="Times New Roman" w:hAnsi="Times New Roman" w:eastAsia="Times New Roman" w:cs="Times New Roman"/>
          <w:noProof w:val="0"/>
          <w:sz w:val="24"/>
          <w:szCs w:val="24"/>
          <w:lang w:val="en-US"/>
        </w:rPr>
        <w:t xml:space="preserve">, Francesco Cirillo invented the Pomodoro technique. The Pomodoro technique has been successfully applied in various activities, organizations, work settings, and study routines. This is a time-management method that </w:t>
      </w:r>
      <w:r w:rsidRPr="58F6D2BB" w:rsidR="216630BB">
        <w:rPr>
          <w:rFonts w:ascii="Times New Roman" w:hAnsi="Times New Roman" w:eastAsia="Times New Roman" w:cs="Times New Roman"/>
          <w:noProof w:val="0"/>
          <w:sz w:val="24"/>
          <w:szCs w:val="24"/>
          <w:lang w:val="en-US"/>
        </w:rPr>
        <w:t>allows</w:t>
      </w:r>
      <w:r w:rsidRPr="58F6D2BB" w:rsidR="2418CF4F">
        <w:rPr>
          <w:rFonts w:ascii="Times New Roman" w:hAnsi="Times New Roman" w:eastAsia="Times New Roman" w:cs="Times New Roman"/>
          <w:noProof w:val="0"/>
          <w:sz w:val="24"/>
          <w:szCs w:val="24"/>
          <w:lang w:val="en-US"/>
        </w:rPr>
        <w:t xml:space="preserve"> you to split your work into chunks by easily setting up a 25-minute working time and have a break after to help your brain to focus. (Kissick, Dean 2020</w:t>
      </w:r>
      <w:r w:rsidRPr="58F6D2BB" w:rsidR="7B9C8CFE">
        <w:rPr>
          <w:rFonts w:ascii="Times New Roman" w:hAnsi="Times New Roman" w:eastAsia="Times New Roman" w:cs="Times New Roman"/>
          <w:noProof w:val="0"/>
          <w:sz w:val="24"/>
          <w:szCs w:val="24"/>
          <w:lang w:val="en-US"/>
        </w:rPr>
        <w:t>).</w:t>
      </w:r>
    </w:p>
    <w:p w:rsidR="2418CF4F" w:rsidP="58F6D2BB" w:rsidRDefault="2418CF4F" w14:paraId="19480521" w14:textId="4AA3C84E">
      <w:pPr>
        <w:spacing w:before="0" w:beforeAutospacing="off" w:after="0" w:afterAutospacing="off" w:line="360" w:lineRule="auto"/>
        <w:rPr>
          <w:rFonts w:ascii="Times New Roman" w:hAnsi="Times New Roman" w:eastAsia="Times New Roman" w:cs="Times New Roman"/>
          <w:noProof w:val="0"/>
          <w:sz w:val="24"/>
          <w:szCs w:val="24"/>
          <w:lang w:val="en-US"/>
        </w:rPr>
      </w:pPr>
      <w:r w:rsidRPr="58F6D2BB" w:rsidR="2418CF4F">
        <w:rPr>
          <w:rFonts w:ascii="Times New Roman" w:hAnsi="Times New Roman" w:eastAsia="Times New Roman" w:cs="Times New Roman"/>
          <w:noProof w:val="0"/>
          <w:sz w:val="24"/>
          <w:szCs w:val="24"/>
          <w:lang w:val="en-US"/>
        </w:rPr>
        <w:t xml:space="preserve">Students who use the Pomodoro Technique tend to improve productivity, boost their </w:t>
      </w:r>
      <w:r w:rsidRPr="58F6D2BB" w:rsidR="1EA0018E">
        <w:rPr>
          <w:rFonts w:ascii="Times New Roman" w:hAnsi="Times New Roman" w:eastAsia="Times New Roman" w:cs="Times New Roman"/>
          <w:noProof w:val="0"/>
          <w:sz w:val="24"/>
          <w:szCs w:val="24"/>
          <w:lang w:val="en-US"/>
        </w:rPr>
        <w:t>motivation,</w:t>
      </w:r>
      <w:r w:rsidRPr="58F6D2BB" w:rsidR="2418CF4F">
        <w:rPr>
          <w:rFonts w:ascii="Times New Roman" w:hAnsi="Times New Roman" w:eastAsia="Times New Roman" w:cs="Times New Roman"/>
          <w:noProof w:val="0"/>
          <w:sz w:val="24"/>
          <w:szCs w:val="24"/>
          <w:lang w:val="en-US"/>
        </w:rPr>
        <w:t xml:space="preserve"> improve their study process, and keep them on track with their work. Utilizing this technique can enhance efficiency and promote a healthy balance between work and personal life. The Pomodoro Technique is a popular choice for those looking to enhance their time management skills and overall productivity (NN. M. Ismail, Z. Putri, A. </w:t>
      </w:r>
      <w:r w:rsidRPr="58F6D2BB" w:rsidR="2418CF4F">
        <w:rPr>
          <w:rFonts w:ascii="Times New Roman" w:hAnsi="Times New Roman" w:eastAsia="Times New Roman" w:cs="Times New Roman"/>
          <w:noProof w:val="0"/>
          <w:sz w:val="24"/>
          <w:szCs w:val="24"/>
          <w:lang w:val="en-US"/>
        </w:rPr>
        <w:t>Naviyanti</w:t>
      </w:r>
      <w:r w:rsidRPr="58F6D2BB" w:rsidR="2418CF4F">
        <w:rPr>
          <w:rFonts w:ascii="Times New Roman" w:hAnsi="Times New Roman" w:eastAsia="Times New Roman" w:cs="Times New Roman"/>
          <w:noProof w:val="0"/>
          <w:sz w:val="24"/>
          <w:szCs w:val="24"/>
          <w:lang w:val="en-US"/>
        </w:rPr>
        <w:t>, 2022).</w:t>
      </w:r>
    </w:p>
    <w:p w:rsidR="2418CF4F" w:rsidP="58F6D2BB" w:rsidRDefault="2418CF4F" w14:paraId="1772D3F2" w14:textId="53B5879F">
      <w:pPr>
        <w:spacing w:before="0" w:beforeAutospacing="off" w:after="0" w:afterAutospacing="off" w:line="360" w:lineRule="auto"/>
        <w:rPr>
          <w:rFonts w:ascii="Times New Roman" w:hAnsi="Times New Roman" w:eastAsia="Times New Roman" w:cs="Times New Roman"/>
          <w:noProof w:val="0"/>
          <w:sz w:val="24"/>
          <w:szCs w:val="24"/>
          <w:lang w:val="en-US"/>
        </w:rPr>
      </w:pPr>
      <w:r w:rsidRPr="58F6D2BB" w:rsidR="2418CF4F">
        <w:rPr>
          <w:rFonts w:ascii="Times New Roman" w:hAnsi="Times New Roman" w:eastAsia="Times New Roman" w:cs="Times New Roman"/>
          <w:noProof w:val="0"/>
          <w:sz w:val="24"/>
          <w:szCs w:val="24"/>
          <w:lang w:val="en-US"/>
        </w:rPr>
        <w:t xml:space="preserve">This technique can be particularly helpful for students who struggle with procrastination or have difficulty staying focused for </w:t>
      </w:r>
      <w:r w:rsidRPr="58F6D2BB" w:rsidR="7086DDCD">
        <w:rPr>
          <w:rFonts w:ascii="Times New Roman" w:hAnsi="Times New Roman" w:eastAsia="Times New Roman" w:cs="Times New Roman"/>
          <w:noProof w:val="0"/>
          <w:sz w:val="24"/>
          <w:szCs w:val="24"/>
          <w:lang w:val="en-US"/>
        </w:rPr>
        <w:t>extended periods</w:t>
      </w:r>
      <w:r w:rsidRPr="58F6D2BB" w:rsidR="2418CF4F">
        <w:rPr>
          <w:rFonts w:ascii="Times New Roman" w:hAnsi="Times New Roman" w:eastAsia="Times New Roman" w:cs="Times New Roman"/>
          <w:noProof w:val="0"/>
          <w:sz w:val="24"/>
          <w:szCs w:val="24"/>
          <w:lang w:val="en-US"/>
        </w:rPr>
        <w:t xml:space="preserve"> of time. It provides a structured approach to work that can lead to better time management and improved academic performance.</w:t>
      </w:r>
    </w:p>
    <w:p w:rsidR="2418CF4F" w:rsidP="58F6D2BB" w:rsidRDefault="2418CF4F" w14:paraId="0AE95E86" w14:textId="55195F06">
      <w:pPr>
        <w:spacing w:before="0" w:beforeAutospacing="off" w:after="0" w:afterAutospacing="off" w:line="360" w:lineRule="auto"/>
        <w:rPr>
          <w:rFonts w:ascii="Times New Roman" w:hAnsi="Times New Roman" w:eastAsia="Times New Roman" w:cs="Times New Roman"/>
          <w:noProof w:val="0"/>
          <w:sz w:val="24"/>
          <w:szCs w:val="24"/>
          <w:lang w:val="en-US"/>
        </w:rPr>
      </w:pPr>
      <w:r w:rsidRPr="58F6D2BB" w:rsidR="2418CF4F">
        <w:rPr>
          <w:rFonts w:ascii="Times New Roman" w:hAnsi="Times New Roman" w:eastAsia="Times New Roman" w:cs="Times New Roman"/>
          <w:noProof w:val="0"/>
          <w:sz w:val="24"/>
          <w:szCs w:val="24"/>
          <w:lang w:val="en-US"/>
        </w:rPr>
        <w:t xml:space="preserve">Procrastination is the behavior of delaying or postponing tasks until the last minute. a common challenge for many students. Understanding the causes of procrastination and developing effective strategies to overcome it can significantly improve productivity and reduce stress. When you </w:t>
      </w:r>
      <w:r w:rsidRPr="58F6D2BB" w:rsidR="498D82C4">
        <w:rPr>
          <w:rFonts w:ascii="Times New Roman" w:hAnsi="Times New Roman" w:eastAsia="Times New Roman" w:cs="Times New Roman"/>
          <w:noProof w:val="0"/>
          <w:sz w:val="24"/>
          <w:szCs w:val="24"/>
          <w:lang w:val="en-US"/>
        </w:rPr>
        <w:t>fear</w:t>
      </w:r>
      <w:r w:rsidRPr="58F6D2BB" w:rsidR="2418CF4F">
        <w:rPr>
          <w:rFonts w:ascii="Times New Roman" w:hAnsi="Times New Roman" w:eastAsia="Times New Roman" w:cs="Times New Roman"/>
          <w:noProof w:val="0"/>
          <w:sz w:val="24"/>
          <w:szCs w:val="24"/>
          <w:lang w:val="en-US"/>
        </w:rPr>
        <w:t xml:space="preserve"> failure, have </w:t>
      </w:r>
      <w:r w:rsidRPr="58F6D2BB" w:rsidR="6C0A48D1">
        <w:rPr>
          <w:rFonts w:ascii="Times New Roman" w:hAnsi="Times New Roman" w:eastAsia="Times New Roman" w:cs="Times New Roman"/>
          <w:noProof w:val="0"/>
          <w:sz w:val="24"/>
          <w:szCs w:val="24"/>
          <w:lang w:val="en-US"/>
        </w:rPr>
        <w:t xml:space="preserve">a </w:t>
      </w:r>
      <w:r w:rsidRPr="58F6D2BB" w:rsidR="1B41C32A">
        <w:rPr>
          <w:rFonts w:ascii="Times New Roman" w:hAnsi="Times New Roman" w:eastAsia="Times New Roman" w:cs="Times New Roman"/>
          <w:noProof w:val="0"/>
          <w:sz w:val="24"/>
          <w:szCs w:val="24"/>
          <w:lang w:val="en-US"/>
        </w:rPr>
        <w:t>challenging task</w:t>
      </w:r>
      <w:r w:rsidRPr="58F6D2BB" w:rsidR="2418CF4F">
        <w:rPr>
          <w:rFonts w:ascii="Times New Roman" w:hAnsi="Times New Roman" w:eastAsia="Times New Roman" w:cs="Times New Roman"/>
          <w:noProof w:val="0"/>
          <w:sz w:val="24"/>
          <w:szCs w:val="24"/>
          <w:lang w:val="en-US"/>
        </w:rPr>
        <w:t xml:space="preserve">, or can see the end of the </w:t>
      </w:r>
      <w:r w:rsidRPr="58F6D2BB" w:rsidR="544306EC">
        <w:rPr>
          <w:rFonts w:ascii="Times New Roman" w:hAnsi="Times New Roman" w:eastAsia="Times New Roman" w:cs="Times New Roman"/>
          <w:noProof w:val="0"/>
          <w:sz w:val="24"/>
          <w:szCs w:val="24"/>
          <w:lang w:val="en-US"/>
        </w:rPr>
        <w:t>situation,</w:t>
      </w:r>
      <w:r w:rsidRPr="58F6D2BB" w:rsidR="2418CF4F">
        <w:rPr>
          <w:rFonts w:ascii="Times New Roman" w:hAnsi="Times New Roman" w:eastAsia="Times New Roman" w:cs="Times New Roman"/>
          <w:noProof w:val="0"/>
          <w:sz w:val="24"/>
          <w:szCs w:val="24"/>
          <w:lang w:val="en-US"/>
        </w:rPr>
        <w:t xml:space="preserve"> your brain will try to protect you by tempting you to procrastinate. Hanson said, " The brain is like Velcro for negative experiences but Teflon for positive ones.".</w:t>
      </w:r>
      <w:r>
        <w:br/>
      </w:r>
      <w:r w:rsidRPr="58F6D2BB" w:rsidR="2418CF4F">
        <w:rPr>
          <w:rFonts w:ascii="Times New Roman" w:hAnsi="Times New Roman" w:eastAsia="Times New Roman" w:cs="Times New Roman"/>
          <w:noProof w:val="0"/>
          <w:sz w:val="24"/>
          <w:szCs w:val="24"/>
          <w:lang w:val="en-US"/>
        </w:rPr>
        <w:t xml:space="preserve">Procrastination—the needless delay of things one intends to do—is a phenomenon that has </w:t>
      </w:r>
      <w:r w:rsidRPr="58F6D2BB" w:rsidR="2418CF4F">
        <w:rPr>
          <w:rFonts w:ascii="Times New Roman" w:hAnsi="Times New Roman" w:eastAsia="Times New Roman" w:cs="Times New Roman"/>
          <w:noProof w:val="0"/>
          <w:sz w:val="24"/>
          <w:szCs w:val="24"/>
          <w:lang w:val="en-US"/>
        </w:rPr>
        <w:t>accompanied</w:t>
      </w:r>
      <w:r w:rsidRPr="58F6D2BB" w:rsidR="2418CF4F">
        <w:rPr>
          <w:rFonts w:ascii="Times New Roman" w:hAnsi="Times New Roman" w:eastAsia="Times New Roman" w:cs="Times New Roman"/>
          <w:noProof w:val="0"/>
          <w:sz w:val="24"/>
          <w:szCs w:val="24"/>
          <w:lang w:val="en-US"/>
        </w:rPr>
        <w:t xml:space="preserve"> humankind at least since the times of Cicero (Steel 2007) and has intensively attracted researchers’ interest, especially in the last four decades. It is a well-known phenomenon in everyday life. Study results point to prevalence rates as high as 20–25% in the general population (Ferrari, Diaz-Moralles, O'Callaghan, Diaz &amp; Argumedo 2007). Students have reported that procrastination typically accounts for more than one third of their daily activities and is often carried out through sleeping, reading, or watching television (</w:t>
      </w:r>
      <w:r w:rsidRPr="58F6D2BB" w:rsidR="2418CF4F">
        <w:rPr>
          <w:rFonts w:ascii="Times New Roman" w:hAnsi="Times New Roman" w:eastAsia="Times New Roman" w:cs="Times New Roman"/>
          <w:noProof w:val="0"/>
          <w:sz w:val="24"/>
          <w:szCs w:val="24"/>
          <w:lang w:val="en-US"/>
        </w:rPr>
        <w:t>Pychyl</w:t>
      </w:r>
      <w:r w:rsidRPr="58F6D2BB" w:rsidR="2418CF4F">
        <w:rPr>
          <w:rFonts w:ascii="Times New Roman" w:hAnsi="Times New Roman" w:eastAsia="Times New Roman" w:cs="Times New Roman"/>
          <w:noProof w:val="0"/>
          <w:sz w:val="24"/>
          <w:szCs w:val="24"/>
          <w:lang w:val="en-US"/>
        </w:rPr>
        <w:t>, Lee, Thibodeau, and Blunt 2000).</w:t>
      </w:r>
      <w:r w:rsidRPr="58F6D2BB" w:rsidR="2418CF4F">
        <w:rPr>
          <w:rFonts w:ascii="Times New Roman" w:hAnsi="Times New Roman" w:eastAsia="Times New Roman" w:cs="Times New Roman"/>
          <w:b w:val="1"/>
          <w:bCs w:val="1"/>
          <w:noProof w:val="0"/>
          <w:sz w:val="24"/>
          <w:szCs w:val="24"/>
          <w:lang w:val="en-US"/>
        </w:rPr>
        <w:t xml:space="preserve"> </w:t>
      </w:r>
      <w:r w:rsidRPr="58F6D2BB" w:rsidR="2418CF4F">
        <w:rPr>
          <w:rFonts w:ascii="Times New Roman" w:hAnsi="Times New Roman" w:eastAsia="Times New Roman" w:cs="Times New Roman"/>
          <w:noProof w:val="0"/>
          <w:sz w:val="24"/>
          <w:szCs w:val="24"/>
          <w:lang w:val="en-US"/>
        </w:rPr>
        <w:t xml:space="preserve">Men </w:t>
      </w:r>
      <w:r w:rsidRPr="58F6D2BB" w:rsidR="184D2A65">
        <w:rPr>
          <w:rFonts w:ascii="Times New Roman" w:hAnsi="Times New Roman" w:eastAsia="Times New Roman" w:cs="Times New Roman"/>
          <w:noProof w:val="0"/>
          <w:sz w:val="24"/>
          <w:szCs w:val="24"/>
          <w:lang w:val="en-US"/>
        </w:rPr>
        <w:t>procrastinate</w:t>
      </w:r>
      <w:r w:rsidRPr="58F6D2BB" w:rsidR="2418CF4F">
        <w:rPr>
          <w:rFonts w:ascii="Times New Roman" w:hAnsi="Times New Roman" w:eastAsia="Times New Roman" w:cs="Times New Roman"/>
          <w:noProof w:val="0"/>
          <w:sz w:val="24"/>
          <w:szCs w:val="24"/>
          <w:lang w:val="en-US"/>
        </w:rPr>
        <w:t xml:space="preserve"> slightly more than women, and procrastination seems to decrease with age (Steel 2007, Steel, and Ferrari 2012).</w:t>
      </w:r>
      <w:r w:rsidRPr="58F6D2BB" w:rsidR="2418CF4F">
        <w:rPr>
          <w:rFonts w:ascii="Times New Roman" w:hAnsi="Times New Roman" w:eastAsia="Times New Roman" w:cs="Times New Roman"/>
          <w:b w:val="1"/>
          <w:bCs w:val="1"/>
          <w:noProof w:val="0"/>
          <w:sz w:val="24"/>
          <w:szCs w:val="24"/>
          <w:lang w:val="en-US"/>
        </w:rPr>
        <w:t xml:space="preserve"> </w:t>
      </w:r>
      <w:r w:rsidRPr="58F6D2BB" w:rsidR="2418CF4F">
        <w:rPr>
          <w:rFonts w:ascii="Times New Roman" w:hAnsi="Times New Roman" w:eastAsia="Times New Roman" w:cs="Times New Roman"/>
          <w:noProof w:val="0"/>
          <w:sz w:val="24"/>
          <w:szCs w:val="24"/>
          <w:lang w:val="en-US"/>
        </w:rPr>
        <w:t>Studies have shown significant negative correlations between self-reported procrastination and health and between self-reported procrastination and financial well-being (Elliot 2000, as cited in Steel 2007).</w:t>
      </w:r>
      <w:r>
        <w:br/>
      </w:r>
      <w:r w:rsidRPr="58F6D2BB" w:rsidR="2418CF4F">
        <w:rPr>
          <w:rFonts w:ascii="Times New Roman" w:hAnsi="Times New Roman" w:eastAsia="Times New Roman" w:cs="Times New Roman"/>
          <w:noProof w:val="0"/>
          <w:sz w:val="24"/>
          <w:szCs w:val="24"/>
          <w:lang w:val="en-US"/>
        </w:rPr>
        <w:t>This highlights how our brains prioritize the negative consequences of tasks, prompting procrastination to evade those emotions.</w:t>
      </w:r>
      <w:r>
        <w:br/>
      </w:r>
      <w:r w:rsidRPr="58F6D2BB" w:rsidR="2418CF4F">
        <w:rPr>
          <w:rFonts w:ascii="Times New Roman" w:hAnsi="Times New Roman" w:eastAsia="Times New Roman" w:cs="Times New Roman"/>
          <w:noProof w:val="0"/>
          <w:sz w:val="24"/>
          <w:szCs w:val="24"/>
          <w:lang w:val="en-US"/>
        </w:rPr>
        <w:t xml:space="preserve">The best way to avoid procrastination is to </w:t>
      </w:r>
      <w:r w:rsidRPr="58F6D2BB" w:rsidR="49824B07">
        <w:rPr>
          <w:rFonts w:ascii="Times New Roman" w:hAnsi="Times New Roman" w:eastAsia="Times New Roman" w:cs="Times New Roman"/>
          <w:noProof w:val="0"/>
          <w:sz w:val="24"/>
          <w:szCs w:val="24"/>
          <w:lang w:val="en-US"/>
        </w:rPr>
        <w:t>organize</w:t>
      </w:r>
      <w:r w:rsidRPr="58F6D2BB" w:rsidR="2418CF4F">
        <w:rPr>
          <w:rFonts w:ascii="Times New Roman" w:hAnsi="Times New Roman" w:eastAsia="Times New Roman" w:cs="Times New Roman"/>
          <w:noProof w:val="0"/>
          <w:sz w:val="24"/>
          <w:szCs w:val="24"/>
          <w:lang w:val="en-US"/>
        </w:rPr>
        <w:t xml:space="preserve"> yourself, </w:t>
      </w:r>
      <w:r w:rsidRPr="58F6D2BB" w:rsidR="57F72FEC">
        <w:rPr>
          <w:rFonts w:ascii="Times New Roman" w:hAnsi="Times New Roman" w:eastAsia="Times New Roman" w:cs="Times New Roman"/>
          <w:noProof w:val="0"/>
          <w:sz w:val="24"/>
          <w:szCs w:val="24"/>
          <w:lang w:val="en-US"/>
        </w:rPr>
        <w:t>make</w:t>
      </w:r>
      <w:r w:rsidRPr="58F6D2BB" w:rsidR="2418CF4F">
        <w:rPr>
          <w:rFonts w:ascii="Times New Roman" w:hAnsi="Times New Roman" w:eastAsia="Times New Roman" w:cs="Times New Roman"/>
          <w:noProof w:val="0"/>
          <w:sz w:val="24"/>
          <w:szCs w:val="24"/>
          <w:lang w:val="en-US"/>
        </w:rPr>
        <w:t xml:space="preserve"> a "to-do list," break tasks into smaller, more manageable parts, and set a specific time daily for each task. Do not get distracted by other sources. This approach can boost your motivation and concentration, </w:t>
      </w:r>
      <w:r w:rsidRPr="58F6D2BB" w:rsidR="049161FB">
        <w:rPr>
          <w:rFonts w:ascii="Times New Roman" w:hAnsi="Times New Roman" w:eastAsia="Times New Roman" w:cs="Times New Roman"/>
          <w:noProof w:val="0"/>
          <w:sz w:val="24"/>
          <w:szCs w:val="24"/>
          <w:lang w:val="en-US"/>
        </w:rPr>
        <w:t>decreasing</w:t>
      </w:r>
      <w:r w:rsidRPr="58F6D2BB" w:rsidR="2418CF4F">
        <w:rPr>
          <w:rFonts w:ascii="Times New Roman" w:hAnsi="Times New Roman" w:eastAsia="Times New Roman" w:cs="Times New Roman"/>
          <w:noProof w:val="0"/>
          <w:sz w:val="24"/>
          <w:szCs w:val="24"/>
          <w:lang w:val="en-US"/>
        </w:rPr>
        <w:t xml:space="preserve"> the tendency to procrastinate. " </w:t>
      </w:r>
      <w:r>
        <w:br/>
      </w:r>
      <w:r>
        <w:br/>
      </w:r>
      <w:r>
        <w:br/>
      </w:r>
      <w:r w:rsidRPr="58F6D2BB" w:rsidR="2418CF4F">
        <w:rPr>
          <w:rFonts w:ascii="Times New Roman" w:hAnsi="Times New Roman" w:eastAsia="Times New Roman" w:cs="Times New Roman"/>
          <w:noProof w:val="0"/>
          <w:sz w:val="24"/>
          <w:szCs w:val="24"/>
          <w:lang w:val="en-US"/>
        </w:rPr>
        <w:t xml:space="preserve">This essay highlights the importance of time management, how students can develop new skills by using the Pomodoro Technique, and how easily they can procrastinate. It </w:t>
      </w:r>
      <w:r w:rsidRPr="58F6D2BB" w:rsidR="2FF0E314">
        <w:rPr>
          <w:rFonts w:ascii="Times New Roman" w:hAnsi="Times New Roman" w:eastAsia="Times New Roman" w:cs="Times New Roman"/>
          <w:noProof w:val="0"/>
          <w:sz w:val="24"/>
          <w:szCs w:val="24"/>
          <w:lang w:val="en-US"/>
        </w:rPr>
        <w:t>emphasizes</w:t>
      </w:r>
      <w:r w:rsidRPr="58F6D2BB" w:rsidR="2418CF4F">
        <w:rPr>
          <w:rFonts w:ascii="Times New Roman" w:hAnsi="Times New Roman" w:eastAsia="Times New Roman" w:cs="Times New Roman"/>
          <w:noProof w:val="0"/>
          <w:sz w:val="24"/>
          <w:szCs w:val="24"/>
          <w:lang w:val="en-US"/>
        </w:rPr>
        <w:t xml:space="preserve"> the need for self-discipline and creating a structured routine to stay on track with tasks. By implementing these strategies, students can improve their productivity and achieve their goals more efficiently.</w:t>
      </w:r>
    </w:p>
    <w:p w:rsidR="2418CF4F" w:rsidP="58F6D2BB" w:rsidRDefault="2418CF4F" w14:paraId="5F69CA14" w14:textId="58E0B532">
      <w:pPr>
        <w:spacing w:before="0" w:beforeAutospacing="off" w:after="0" w:afterAutospacing="off" w:line="360" w:lineRule="auto"/>
        <w:rPr>
          <w:rFonts w:ascii="Times New Roman" w:hAnsi="Times New Roman" w:eastAsia="Times New Roman" w:cs="Times New Roman"/>
          <w:noProof w:val="0"/>
          <w:sz w:val="24"/>
          <w:szCs w:val="24"/>
          <w:lang w:val="en-US"/>
        </w:rPr>
      </w:pPr>
      <w:r w:rsidRPr="58F6D2BB" w:rsidR="2418CF4F">
        <w:rPr>
          <w:rFonts w:ascii="Times New Roman" w:hAnsi="Times New Roman" w:eastAsia="Times New Roman" w:cs="Times New Roman"/>
          <w:noProof w:val="0"/>
          <w:sz w:val="24"/>
          <w:szCs w:val="24"/>
          <w:lang w:val="en-US"/>
        </w:rPr>
        <w:t>In conclusion, being in control of your own learning and time brings you benefits for developing a range of skills that will serve you well in your life and career.</w:t>
      </w:r>
      <w:r>
        <w:br/>
      </w:r>
      <w:r w:rsidRPr="58F6D2BB" w:rsidR="2418CF4F">
        <w:rPr>
          <w:rFonts w:ascii="Times New Roman" w:hAnsi="Times New Roman" w:eastAsia="Times New Roman" w:cs="Times New Roman"/>
          <w:noProof w:val="0"/>
          <w:sz w:val="24"/>
          <w:szCs w:val="24"/>
          <w:lang w:val="en-US"/>
        </w:rPr>
        <w:t xml:space="preserve"> Remember, consistency and dedication are key to mastering time management skills. </w:t>
      </w:r>
      <w:r>
        <w:br/>
      </w:r>
    </w:p>
    <w:p w:rsidR="58F6D2BB" w:rsidRDefault="58F6D2BB" w14:paraId="65420BB8" w14:textId="27A298EB">
      <w:r>
        <w:br w:type="page"/>
      </w:r>
    </w:p>
    <w:p w:rsidR="4FC2200B" w:rsidP="58F6D2BB" w:rsidRDefault="4FC2200B" w14:paraId="71279DD1" w14:textId="27A943F1">
      <w:pPr>
        <w:spacing w:before="0" w:beforeAutospacing="off" w:after="0" w:afterAutospacing="off" w:line="360" w:lineRule="auto"/>
        <w:rPr>
          <w:rFonts w:ascii="Times New Roman" w:hAnsi="Times New Roman" w:eastAsia="Times New Roman" w:cs="Times New Roman"/>
          <w:noProof w:val="0"/>
          <w:sz w:val="24"/>
          <w:szCs w:val="24"/>
          <w:lang w:val="en-US"/>
        </w:rPr>
      </w:pPr>
      <w:r w:rsidRPr="58F6D2BB" w:rsidR="4FC2200B">
        <w:rPr>
          <w:rFonts w:ascii="Times New Roman" w:hAnsi="Times New Roman" w:eastAsia="Times New Roman" w:cs="Times New Roman"/>
          <w:noProof w:val="0"/>
          <w:sz w:val="24"/>
          <w:szCs w:val="24"/>
          <w:lang w:val="en-US"/>
        </w:rPr>
        <w:t xml:space="preserve">References </w:t>
      </w:r>
    </w:p>
    <w:p w:rsidR="4CD5EC9E" w:rsidP="58F6D2BB" w:rsidRDefault="4CD5EC9E" w14:paraId="6447288F" w14:textId="14918CBC">
      <w:pPr>
        <w:pStyle w:val="ListParagraph"/>
        <w:numPr>
          <w:ilvl w:val="0"/>
          <w:numId w:val="1"/>
        </w:numPr>
        <w:spacing w:before="0" w:beforeAutospacing="off" w:after="0" w:afterAutospacing="off" w:line="360" w:lineRule="auto"/>
        <w:rPr>
          <w:rFonts w:ascii="Times New Roman" w:hAnsi="Times New Roman" w:eastAsia="Times New Roman" w:cs="Times New Roman"/>
          <w:noProof w:val="0"/>
          <w:sz w:val="24"/>
          <w:szCs w:val="24"/>
          <w:lang w:val="en-US"/>
        </w:rPr>
      </w:pPr>
      <w:r w:rsidRPr="58F6D2BB" w:rsidR="4CD5EC9E">
        <w:rPr>
          <w:rFonts w:ascii="Times New Roman" w:hAnsi="Times New Roman" w:eastAsia="Times New Roman" w:cs="Times New Roman"/>
          <w:noProof w:val="0"/>
          <w:sz w:val="24"/>
          <w:szCs w:val="24"/>
          <w:lang w:val="en-US"/>
        </w:rPr>
        <w:t>Chloe Burroughs (2019)</w:t>
      </w:r>
      <w:r w:rsidRPr="58F6D2BB" w:rsidR="7CD08F85">
        <w:rPr>
          <w:rFonts w:ascii="Times New Roman" w:hAnsi="Times New Roman" w:eastAsia="Times New Roman" w:cs="Times New Roman"/>
          <w:noProof w:val="0"/>
          <w:sz w:val="24"/>
          <w:szCs w:val="24"/>
          <w:lang w:val="en-US"/>
        </w:rPr>
        <w:t xml:space="preserve">- The return to study </w:t>
      </w:r>
      <w:r w:rsidRPr="58F6D2BB" w:rsidR="7CD08F85">
        <w:rPr>
          <w:rFonts w:ascii="Times New Roman" w:hAnsi="Times New Roman" w:eastAsia="Times New Roman" w:cs="Times New Roman"/>
          <w:noProof w:val="0"/>
          <w:sz w:val="24"/>
          <w:szCs w:val="24"/>
          <w:lang w:val="en-US"/>
        </w:rPr>
        <w:t>handbook</w:t>
      </w:r>
      <w:r w:rsidRPr="58F6D2BB" w:rsidR="7CD08F85">
        <w:rPr>
          <w:rFonts w:ascii="Times New Roman" w:hAnsi="Times New Roman" w:eastAsia="Times New Roman" w:cs="Times New Roman"/>
          <w:noProof w:val="0"/>
          <w:sz w:val="24"/>
          <w:szCs w:val="24"/>
          <w:lang w:val="en-US"/>
        </w:rPr>
        <w:t>;</w:t>
      </w:r>
    </w:p>
    <w:p w:rsidR="7CD08F85" w:rsidP="58F6D2BB" w:rsidRDefault="7CD08F85" w14:paraId="3170702D" w14:textId="69C2623B">
      <w:pPr>
        <w:pStyle w:val="ListParagraph"/>
        <w:numPr>
          <w:ilvl w:val="0"/>
          <w:numId w:val="1"/>
        </w:numPr>
        <w:spacing w:before="0" w:beforeAutospacing="off" w:after="0" w:afterAutospacing="off" w:line="360" w:lineRule="auto"/>
        <w:rPr>
          <w:rFonts w:ascii="Times New Roman" w:hAnsi="Times New Roman" w:eastAsia="Times New Roman" w:cs="Times New Roman"/>
          <w:noProof w:val="0"/>
          <w:sz w:val="24"/>
          <w:szCs w:val="24"/>
          <w:lang w:val="en-US"/>
        </w:rPr>
      </w:pPr>
      <w:r w:rsidRPr="58F6D2BB" w:rsidR="7CD08F85">
        <w:rPr>
          <w:rFonts w:ascii="Times New Roman" w:hAnsi="Times New Roman" w:eastAsia="Times New Roman" w:cs="Times New Roman"/>
          <w:noProof w:val="0"/>
          <w:sz w:val="24"/>
          <w:szCs w:val="24"/>
          <w:lang w:val="en-US"/>
        </w:rPr>
        <w:t xml:space="preserve">Dean, </w:t>
      </w:r>
      <w:r w:rsidRPr="58F6D2BB" w:rsidR="7CD08F85">
        <w:rPr>
          <w:rFonts w:ascii="Times New Roman" w:hAnsi="Times New Roman" w:eastAsia="Times New Roman" w:cs="Times New Roman"/>
          <w:noProof w:val="0"/>
          <w:sz w:val="24"/>
          <w:szCs w:val="24"/>
          <w:lang w:val="en-US"/>
        </w:rPr>
        <w:t>Kissiek</w:t>
      </w:r>
      <w:r w:rsidRPr="58F6D2BB" w:rsidR="7CD08F85">
        <w:rPr>
          <w:rFonts w:ascii="Times New Roman" w:hAnsi="Times New Roman" w:eastAsia="Times New Roman" w:cs="Times New Roman"/>
          <w:noProof w:val="0"/>
          <w:sz w:val="24"/>
          <w:szCs w:val="24"/>
          <w:lang w:val="en-US"/>
        </w:rPr>
        <w:t xml:space="preserve"> (Jun 2020)- The Pomodoro technique; </w:t>
      </w:r>
      <w:r w:rsidRPr="58F6D2BB" w:rsidR="426FC0BA">
        <w:rPr>
          <w:rFonts w:ascii="Times New Roman" w:hAnsi="Times New Roman" w:eastAsia="Times New Roman" w:cs="Times New Roman"/>
          <w:noProof w:val="0"/>
          <w:sz w:val="24"/>
          <w:szCs w:val="24"/>
          <w:lang w:val="en-US"/>
        </w:rPr>
        <w:t>New York Time Magazine;</w:t>
      </w:r>
    </w:p>
    <w:p w:rsidR="712845DD" w:rsidP="58F6D2BB" w:rsidRDefault="712845DD" w14:paraId="3E839C93" w14:textId="05E358DA">
      <w:pPr>
        <w:pStyle w:val="ListParagraph"/>
        <w:numPr>
          <w:ilvl w:val="0"/>
          <w:numId w:val="1"/>
        </w:numPr>
        <w:spacing w:before="0" w:beforeAutospacing="off" w:after="0" w:afterAutospacing="off" w:line="360" w:lineRule="auto"/>
        <w:rPr>
          <w:rFonts w:ascii="Times New Roman" w:hAnsi="Times New Roman" w:eastAsia="Times New Roman" w:cs="Times New Roman"/>
          <w:noProof w:val="0"/>
          <w:sz w:val="24"/>
          <w:szCs w:val="24"/>
          <w:lang w:val="de-DE"/>
        </w:rPr>
      </w:pPr>
      <w:r w:rsidRPr="58F6D2BB" w:rsidR="712845DD">
        <w:rPr>
          <w:rFonts w:ascii="Times New Roman" w:hAnsi="Times New Roman" w:eastAsia="Times New Roman" w:cs="Times New Roman"/>
          <w:noProof w:val="0"/>
          <w:sz w:val="24"/>
          <w:szCs w:val="24"/>
          <w:lang w:val="de-DE"/>
        </w:rPr>
        <w:t>Dune, Michael Muhr, Pedersen, Sara Louise</w:t>
      </w:r>
      <w:r w:rsidRPr="58F6D2BB" w:rsidR="241274B9">
        <w:rPr>
          <w:rFonts w:ascii="Times New Roman" w:hAnsi="Times New Roman" w:eastAsia="Times New Roman" w:cs="Times New Roman"/>
          <w:noProof w:val="0"/>
          <w:sz w:val="24"/>
          <w:szCs w:val="24"/>
          <w:lang w:val="de-DE"/>
        </w:rPr>
        <w:t xml:space="preserve">, Stephan (2024) - Time and </w:t>
      </w:r>
      <w:r w:rsidRPr="58F6D2BB" w:rsidR="1E6410FE">
        <w:rPr>
          <w:rFonts w:ascii="Times New Roman" w:hAnsi="Times New Roman" w:eastAsia="Times New Roman" w:cs="Times New Roman"/>
          <w:noProof w:val="0"/>
          <w:sz w:val="24"/>
          <w:szCs w:val="24"/>
          <w:lang w:val="de-DE"/>
        </w:rPr>
        <w:t>Society</w:t>
      </w:r>
      <w:r w:rsidRPr="58F6D2BB" w:rsidR="241274B9">
        <w:rPr>
          <w:rFonts w:ascii="Times New Roman" w:hAnsi="Times New Roman" w:eastAsia="Times New Roman" w:cs="Times New Roman"/>
          <w:noProof w:val="0"/>
          <w:sz w:val="24"/>
          <w:szCs w:val="24"/>
          <w:lang w:val="de-DE"/>
        </w:rPr>
        <w:t>;</w:t>
      </w:r>
    </w:p>
    <w:p w:rsidR="42C34411" w:rsidP="58F6D2BB" w:rsidRDefault="42C34411" w14:paraId="34289417" w14:textId="522DB1B1">
      <w:pPr>
        <w:pStyle w:val="ListParagraph"/>
        <w:numPr>
          <w:ilvl w:val="0"/>
          <w:numId w:val="1"/>
        </w:numPr>
        <w:spacing w:before="0" w:beforeAutospacing="off" w:after="0" w:afterAutospacing="off" w:line="360" w:lineRule="auto"/>
        <w:rPr>
          <w:rFonts w:ascii="Times New Roman" w:hAnsi="Times New Roman" w:eastAsia="Times New Roman" w:cs="Times New Roman"/>
          <w:noProof w:val="0"/>
          <w:sz w:val="24"/>
          <w:szCs w:val="24"/>
          <w:lang w:val="en-US"/>
        </w:rPr>
      </w:pPr>
      <w:r w:rsidRPr="58F6D2BB" w:rsidR="42C34411">
        <w:rPr>
          <w:rFonts w:ascii="Times New Roman" w:hAnsi="Times New Roman" w:eastAsia="Times New Roman" w:cs="Times New Roman"/>
          <w:noProof w:val="0"/>
          <w:sz w:val="24"/>
          <w:szCs w:val="24"/>
          <w:lang w:val="en-US"/>
        </w:rPr>
        <w:t xml:space="preserve">Katrin B. </w:t>
      </w:r>
      <w:r w:rsidRPr="58F6D2BB" w:rsidR="42C34411">
        <w:rPr>
          <w:rFonts w:ascii="Times New Roman" w:hAnsi="Times New Roman" w:eastAsia="Times New Roman" w:cs="Times New Roman"/>
          <w:noProof w:val="0"/>
          <w:sz w:val="24"/>
          <w:szCs w:val="24"/>
          <w:lang w:val="en-US"/>
        </w:rPr>
        <w:t>Kingsieck</w:t>
      </w:r>
      <w:r w:rsidRPr="58F6D2BB" w:rsidR="42C34411">
        <w:rPr>
          <w:rFonts w:ascii="Times New Roman" w:hAnsi="Times New Roman" w:eastAsia="Times New Roman" w:cs="Times New Roman"/>
          <w:noProof w:val="0"/>
          <w:sz w:val="24"/>
          <w:szCs w:val="24"/>
          <w:lang w:val="en-US"/>
        </w:rPr>
        <w:t xml:space="preserve">, Marcus </w:t>
      </w:r>
      <w:r w:rsidRPr="58F6D2BB" w:rsidR="42C34411">
        <w:rPr>
          <w:rFonts w:ascii="Times New Roman" w:hAnsi="Times New Roman" w:eastAsia="Times New Roman" w:cs="Times New Roman"/>
          <w:noProof w:val="0"/>
          <w:sz w:val="24"/>
          <w:szCs w:val="24"/>
          <w:lang w:val="en-US"/>
        </w:rPr>
        <w:t>Koppenborg</w:t>
      </w:r>
      <w:r w:rsidRPr="58F6D2BB" w:rsidR="42C34411">
        <w:rPr>
          <w:rFonts w:ascii="Times New Roman" w:hAnsi="Times New Roman" w:eastAsia="Times New Roman" w:cs="Times New Roman"/>
          <w:noProof w:val="0"/>
          <w:sz w:val="24"/>
          <w:szCs w:val="24"/>
          <w:lang w:val="en-US"/>
        </w:rPr>
        <w:t>, Anna Ebert</w:t>
      </w:r>
      <w:r w:rsidRPr="58F6D2BB" w:rsidR="74FD0B39">
        <w:rPr>
          <w:rFonts w:ascii="Times New Roman" w:hAnsi="Times New Roman" w:eastAsia="Times New Roman" w:cs="Times New Roman"/>
          <w:noProof w:val="0"/>
          <w:sz w:val="24"/>
          <w:szCs w:val="24"/>
          <w:lang w:val="en-US"/>
        </w:rPr>
        <w:t xml:space="preserve"> (Aug. 2024)-Trait and state; </w:t>
      </w:r>
      <w:r w:rsidRPr="58F6D2BB" w:rsidR="611A2BF1">
        <w:rPr>
          <w:rFonts w:ascii="Times New Roman" w:hAnsi="Times New Roman" w:eastAsia="Times New Roman" w:cs="Times New Roman"/>
          <w:noProof w:val="0"/>
          <w:sz w:val="24"/>
          <w:szCs w:val="24"/>
          <w:lang w:val="en-US"/>
        </w:rPr>
        <w:t>Aspects of Procrastimation and their Relation to Study Satisfaction</w:t>
      </w:r>
    </w:p>
    <w:p w:rsidR="241274B9" w:rsidP="58F6D2BB" w:rsidRDefault="241274B9" w14:paraId="1759FC98" w14:textId="42C0F897">
      <w:pPr>
        <w:pStyle w:val="ListParagraph"/>
        <w:numPr>
          <w:ilvl w:val="0"/>
          <w:numId w:val="1"/>
        </w:numPr>
        <w:suppressLineNumbers w:val="0"/>
        <w:bidi w:val="0"/>
        <w:spacing w:before="0" w:beforeAutospacing="off" w:after="0" w:afterAutospacing="off" w:line="360" w:lineRule="auto"/>
        <w:ind w:right="0"/>
        <w:jc w:val="left"/>
        <w:rPr>
          <w:rFonts w:ascii="Times New Roman" w:hAnsi="Times New Roman" w:eastAsia="Times New Roman" w:cs="Times New Roman"/>
          <w:noProof w:val="0"/>
          <w:sz w:val="24"/>
          <w:szCs w:val="24"/>
          <w:lang w:val="en-US"/>
        </w:rPr>
      </w:pPr>
      <w:r w:rsidRPr="6A573BAC" w:rsidR="241274B9">
        <w:rPr>
          <w:rFonts w:ascii="Times New Roman" w:hAnsi="Times New Roman" w:eastAsia="Times New Roman" w:cs="Times New Roman"/>
          <w:noProof w:val="0"/>
          <w:sz w:val="24"/>
          <w:szCs w:val="24"/>
          <w:lang w:val="en-US"/>
        </w:rPr>
        <w:t xml:space="preserve">Nyak Mutia Ismael, </w:t>
      </w:r>
      <w:r w:rsidRPr="6A573BAC" w:rsidR="241274B9">
        <w:rPr>
          <w:rFonts w:ascii="Times New Roman" w:hAnsi="Times New Roman" w:eastAsia="Times New Roman" w:cs="Times New Roman"/>
          <w:noProof w:val="0"/>
          <w:sz w:val="24"/>
          <w:szCs w:val="24"/>
          <w:lang w:val="en-US"/>
        </w:rPr>
        <w:t>Zaiyona</w:t>
      </w:r>
      <w:r w:rsidRPr="6A573BAC" w:rsidR="241274B9">
        <w:rPr>
          <w:rFonts w:ascii="Times New Roman" w:hAnsi="Times New Roman" w:eastAsia="Times New Roman" w:cs="Times New Roman"/>
          <w:noProof w:val="0"/>
          <w:sz w:val="24"/>
          <w:szCs w:val="24"/>
          <w:lang w:val="en-US"/>
        </w:rPr>
        <w:t xml:space="preserve"> Putri</w:t>
      </w:r>
      <w:r w:rsidRPr="6A573BAC" w:rsidR="70FC6465">
        <w:rPr>
          <w:rFonts w:ascii="Times New Roman" w:hAnsi="Times New Roman" w:eastAsia="Times New Roman" w:cs="Times New Roman"/>
          <w:noProof w:val="0"/>
          <w:sz w:val="24"/>
          <w:szCs w:val="24"/>
          <w:lang w:val="en-US"/>
        </w:rPr>
        <w:t xml:space="preserve">, Anita </w:t>
      </w:r>
      <w:r w:rsidRPr="6A573BAC" w:rsidR="70FC6465">
        <w:rPr>
          <w:rFonts w:ascii="Times New Roman" w:hAnsi="Times New Roman" w:eastAsia="Times New Roman" w:cs="Times New Roman"/>
          <w:noProof w:val="0"/>
          <w:sz w:val="24"/>
          <w:szCs w:val="24"/>
          <w:lang w:val="en-US"/>
        </w:rPr>
        <w:t>Naviyanty</w:t>
      </w:r>
      <w:r w:rsidRPr="6A573BAC" w:rsidR="70FC6465">
        <w:rPr>
          <w:rFonts w:ascii="Times New Roman" w:hAnsi="Times New Roman" w:eastAsia="Times New Roman" w:cs="Times New Roman"/>
          <w:noProof w:val="0"/>
          <w:sz w:val="24"/>
          <w:szCs w:val="24"/>
          <w:lang w:val="en-US"/>
        </w:rPr>
        <w:t xml:space="preserve"> (Aug. 2022) - </w:t>
      </w:r>
      <w:r w:rsidRPr="6A573BAC" w:rsidR="6AD1938F">
        <w:rPr>
          <w:rFonts w:ascii="Times New Roman" w:hAnsi="Times New Roman" w:eastAsia="Times New Roman" w:cs="Times New Roman"/>
          <w:noProof w:val="0"/>
          <w:sz w:val="24"/>
          <w:szCs w:val="24"/>
          <w:lang w:val="en-US"/>
        </w:rPr>
        <w:t>Pomodoro technique in Zoom-Bases Classroom</w:t>
      </w:r>
      <w:r w:rsidRPr="6A573BAC" w:rsidR="25EF5AA3">
        <w:rPr>
          <w:rFonts w:ascii="Times New Roman" w:hAnsi="Times New Roman" w:eastAsia="Times New Roman" w:cs="Times New Roman"/>
          <w:noProof w:val="0"/>
          <w:sz w:val="24"/>
          <w:szCs w:val="24"/>
          <w:lang w:val="en-US"/>
        </w:rPr>
        <w:t>; Journal of English Education and Linguistic studies;</w:t>
      </w:r>
    </w:p>
    <w:p w:rsidR="6A573BAC" w:rsidP="6A573BAC" w:rsidRDefault="6A573BAC" w14:paraId="55BCC6A6" w14:textId="23FA6A7C">
      <w:pPr>
        <w:pStyle w:val="ListParagraph"/>
        <w:suppressLineNumbers w:val="0"/>
        <w:bidi w:val="0"/>
        <w:spacing w:before="0" w:beforeAutospacing="off" w:after="0" w:afterAutospacing="off" w:line="360" w:lineRule="auto"/>
        <w:ind w:left="720" w:right="0"/>
        <w:jc w:val="left"/>
        <w:rPr>
          <w:rFonts w:ascii="Times New Roman" w:hAnsi="Times New Roman" w:eastAsia="Times New Roman" w:cs="Times New Roman"/>
          <w:noProof w:val="0"/>
          <w:sz w:val="24"/>
          <w:szCs w:val="24"/>
          <w:lang w:val="en-US"/>
        </w:rPr>
      </w:pPr>
    </w:p>
    <w:p w:rsidR="6A573BAC" w:rsidRDefault="6A573BAC" w14:paraId="4A3536E2" w14:textId="1E3E2908">
      <w:r>
        <w:br w:type="page"/>
      </w:r>
    </w:p>
    <w:sdt>
      <w:sdtPr>
        <w:id w:val="1518998888"/>
        <w:docPartObj>
          <w:docPartGallery w:val="Table of Contents"/>
          <w:docPartUnique/>
        </w:docPartObj>
      </w:sdtPr>
      <w:sdtContent>
        <w:p w:rsidR="6A573BAC" w:rsidP="6A573BAC" w:rsidRDefault="6A573BAC" w14:paraId="3C3DFFE6" w14:textId="650E1171">
          <w:pPr>
            <w:pStyle w:val="TOC1"/>
            <w:tabs>
              <w:tab w:val="right" w:leader="dot" w:pos="9360"/>
            </w:tabs>
            <w:bidi w:val="0"/>
            <w:rPr>
              <w:rStyle w:val="Hyperlink"/>
            </w:rPr>
          </w:pPr>
          <w:r>
            <w:fldChar w:fldCharType="begin"/>
          </w:r>
          <w:r>
            <w:instrText xml:space="preserve">TOC \o \z \u \h</w:instrText>
          </w:r>
          <w:r>
            <w:fldChar w:fldCharType="separate"/>
          </w:r>
          <w:hyperlink w:anchor="_Toc1170192662">
            <w:r w:rsidRPr="6A573BAC" w:rsidR="6A573BAC">
              <w:rPr>
                <w:rStyle w:val="Hyperlink"/>
              </w:rPr>
              <w:t>Introduction</w:t>
            </w:r>
            <w:r>
              <w:tab/>
            </w:r>
            <w:r>
              <w:fldChar w:fldCharType="begin"/>
            </w:r>
            <w:r>
              <w:instrText xml:space="preserve">PAGEREF _Toc1170192662 \h</w:instrText>
            </w:r>
            <w:r>
              <w:fldChar w:fldCharType="separate"/>
            </w:r>
            <w:r w:rsidRPr="6A573BAC" w:rsidR="6A573BAC">
              <w:rPr>
                <w:rStyle w:val="Hyperlink"/>
              </w:rPr>
              <w:t>6</w:t>
            </w:r>
            <w:r>
              <w:fldChar w:fldCharType="end"/>
            </w:r>
          </w:hyperlink>
        </w:p>
        <w:p w:rsidR="6A573BAC" w:rsidP="6A573BAC" w:rsidRDefault="6A573BAC" w14:paraId="65C5D1FE" w14:textId="101D4F9F">
          <w:pPr>
            <w:pStyle w:val="TOC1"/>
            <w:tabs>
              <w:tab w:val="right" w:leader="dot" w:pos="9360"/>
            </w:tabs>
            <w:bidi w:val="0"/>
            <w:rPr>
              <w:rStyle w:val="Hyperlink"/>
            </w:rPr>
          </w:pPr>
          <w:hyperlink w:anchor="_Toc1288917513">
            <w:r w:rsidRPr="6A573BAC" w:rsidR="6A573BAC">
              <w:rPr>
                <w:rStyle w:val="Hyperlink"/>
              </w:rPr>
              <w:t>Time Management</w:t>
            </w:r>
            <w:r>
              <w:tab/>
            </w:r>
            <w:r>
              <w:fldChar w:fldCharType="begin"/>
            </w:r>
            <w:r>
              <w:instrText xml:space="preserve">PAGEREF _Toc1288917513 \h</w:instrText>
            </w:r>
            <w:r>
              <w:fldChar w:fldCharType="separate"/>
            </w:r>
            <w:r w:rsidRPr="6A573BAC" w:rsidR="6A573BAC">
              <w:rPr>
                <w:rStyle w:val="Hyperlink"/>
              </w:rPr>
              <w:t>6</w:t>
            </w:r>
            <w:r>
              <w:fldChar w:fldCharType="end"/>
            </w:r>
          </w:hyperlink>
        </w:p>
        <w:p w:rsidR="6A573BAC" w:rsidP="6A573BAC" w:rsidRDefault="6A573BAC" w14:paraId="44C2FAC6" w14:textId="67E26433">
          <w:pPr>
            <w:pStyle w:val="TOC1"/>
            <w:tabs>
              <w:tab w:val="right" w:leader="dot" w:pos="9360"/>
            </w:tabs>
            <w:bidi w:val="0"/>
            <w:rPr>
              <w:rStyle w:val="Hyperlink"/>
            </w:rPr>
          </w:pPr>
          <w:hyperlink w:anchor="_Toc2122003609">
            <w:r w:rsidRPr="6A573BAC" w:rsidR="6A573BAC">
              <w:rPr>
                <w:rStyle w:val="Hyperlink"/>
              </w:rPr>
              <w:t>Potential Negative Impact</w:t>
            </w:r>
            <w:r>
              <w:tab/>
            </w:r>
            <w:r>
              <w:fldChar w:fldCharType="begin"/>
            </w:r>
            <w:r>
              <w:instrText xml:space="preserve">PAGEREF _Toc2122003609 \h</w:instrText>
            </w:r>
            <w:r>
              <w:fldChar w:fldCharType="separate"/>
            </w:r>
            <w:r w:rsidRPr="6A573BAC" w:rsidR="6A573BAC">
              <w:rPr>
                <w:rStyle w:val="Hyperlink"/>
              </w:rPr>
              <w:t>6</w:t>
            </w:r>
            <w:r>
              <w:fldChar w:fldCharType="end"/>
            </w:r>
          </w:hyperlink>
        </w:p>
        <w:p w:rsidR="6A573BAC" w:rsidP="6A573BAC" w:rsidRDefault="6A573BAC" w14:paraId="72F5A202" w14:textId="204626A2">
          <w:pPr>
            <w:pStyle w:val="TOC1"/>
            <w:tabs>
              <w:tab w:val="right" w:leader="dot" w:pos="9360"/>
            </w:tabs>
            <w:bidi w:val="0"/>
            <w:rPr>
              <w:rStyle w:val="Hyperlink"/>
            </w:rPr>
          </w:pPr>
          <w:hyperlink w:anchor="_Toc724788655">
            <w:r w:rsidRPr="6A573BAC" w:rsidR="6A573BAC">
              <w:rPr>
                <w:rStyle w:val="Hyperlink"/>
              </w:rPr>
              <w:t>Techniques for Time Management</w:t>
            </w:r>
            <w:r>
              <w:tab/>
            </w:r>
            <w:r>
              <w:fldChar w:fldCharType="begin"/>
            </w:r>
            <w:r>
              <w:instrText xml:space="preserve">PAGEREF _Toc724788655 \h</w:instrText>
            </w:r>
            <w:r>
              <w:fldChar w:fldCharType="separate"/>
            </w:r>
            <w:r w:rsidRPr="6A573BAC" w:rsidR="6A573BAC">
              <w:rPr>
                <w:rStyle w:val="Hyperlink"/>
              </w:rPr>
              <w:t>7</w:t>
            </w:r>
            <w:r>
              <w:fldChar w:fldCharType="end"/>
            </w:r>
          </w:hyperlink>
        </w:p>
        <w:p w:rsidR="6A573BAC" w:rsidP="6A573BAC" w:rsidRDefault="6A573BAC" w14:paraId="14D43770" w14:textId="53FDE2A5">
          <w:pPr>
            <w:pStyle w:val="TOC2"/>
            <w:tabs>
              <w:tab w:val="right" w:leader="dot" w:pos="9360"/>
            </w:tabs>
            <w:bidi w:val="0"/>
            <w:rPr>
              <w:rStyle w:val="Hyperlink"/>
            </w:rPr>
          </w:pPr>
          <w:hyperlink w:anchor="_Toc1646707447">
            <w:r w:rsidRPr="6A573BAC" w:rsidR="6A573BAC">
              <w:rPr>
                <w:rStyle w:val="Hyperlink"/>
              </w:rPr>
              <w:t>1. Planning a Schedule</w:t>
            </w:r>
            <w:r>
              <w:tab/>
            </w:r>
            <w:r>
              <w:fldChar w:fldCharType="begin"/>
            </w:r>
            <w:r>
              <w:instrText xml:space="preserve">PAGEREF _Toc1646707447 \h</w:instrText>
            </w:r>
            <w:r>
              <w:fldChar w:fldCharType="separate"/>
            </w:r>
            <w:r w:rsidRPr="6A573BAC" w:rsidR="6A573BAC">
              <w:rPr>
                <w:rStyle w:val="Hyperlink"/>
              </w:rPr>
              <w:t>7</w:t>
            </w:r>
            <w:r>
              <w:fldChar w:fldCharType="end"/>
            </w:r>
          </w:hyperlink>
        </w:p>
        <w:p w:rsidR="6A573BAC" w:rsidP="6A573BAC" w:rsidRDefault="6A573BAC" w14:paraId="756AB464" w14:textId="141C0F2F">
          <w:pPr>
            <w:pStyle w:val="TOC2"/>
            <w:tabs>
              <w:tab w:val="right" w:leader="dot" w:pos="9360"/>
            </w:tabs>
            <w:bidi w:val="0"/>
            <w:rPr>
              <w:rStyle w:val="Hyperlink"/>
            </w:rPr>
          </w:pPr>
          <w:hyperlink w:anchor="_Toc204370485">
            <w:r w:rsidRPr="6A573BAC" w:rsidR="6A573BAC">
              <w:rPr>
                <w:rStyle w:val="Hyperlink"/>
              </w:rPr>
              <w:t>2. Setting Priorities Task</w:t>
            </w:r>
            <w:r>
              <w:tab/>
            </w:r>
            <w:r>
              <w:fldChar w:fldCharType="begin"/>
            </w:r>
            <w:r>
              <w:instrText xml:space="preserve">PAGEREF _Toc204370485 \h</w:instrText>
            </w:r>
            <w:r>
              <w:fldChar w:fldCharType="separate"/>
            </w:r>
            <w:r w:rsidRPr="6A573BAC" w:rsidR="6A573BAC">
              <w:rPr>
                <w:rStyle w:val="Hyperlink"/>
              </w:rPr>
              <w:t>7</w:t>
            </w:r>
            <w:r>
              <w:fldChar w:fldCharType="end"/>
            </w:r>
          </w:hyperlink>
        </w:p>
        <w:p w:rsidR="6A573BAC" w:rsidP="6A573BAC" w:rsidRDefault="6A573BAC" w14:paraId="493C2863" w14:textId="45B72192">
          <w:pPr>
            <w:pStyle w:val="TOC2"/>
            <w:tabs>
              <w:tab w:val="right" w:leader="dot" w:pos="9360"/>
            </w:tabs>
            <w:bidi w:val="0"/>
            <w:rPr>
              <w:rStyle w:val="Hyperlink"/>
            </w:rPr>
          </w:pPr>
          <w:hyperlink w:anchor="_Toc1849820116">
            <w:r w:rsidRPr="6A573BAC" w:rsidR="6A573BAC">
              <w:rPr>
                <w:rStyle w:val="Hyperlink"/>
              </w:rPr>
              <w:t>3. Time Blocking</w:t>
            </w:r>
            <w:r>
              <w:tab/>
            </w:r>
            <w:r>
              <w:fldChar w:fldCharType="begin"/>
            </w:r>
            <w:r>
              <w:instrText xml:space="preserve">PAGEREF _Toc1849820116 \h</w:instrText>
            </w:r>
            <w:r>
              <w:fldChar w:fldCharType="separate"/>
            </w:r>
            <w:r w:rsidRPr="6A573BAC" w:rsidR="6A573BAC">
              <w:rPr>
                <w:rStyle w:val="Hyperlink"/>
              </w:rPr>
              <w:t>8</w:t>
            </w:r>
            <w:r>
              <w:fldChar w:fldCharType="end"/>
            </w:r>
          </w:hyperlink>
        </w:p>
        <w:p w:rsidR="6A573BAC" w:rsidP="6A573BAC" w:rsidRDefault="6A573BAC" w14:paraId="00DF6638" w14:textId="3F377106">
          <w:pPr>
            <w:pStyle w:val="TOC2"/>
            <w:tabs>
              <w:tab w:val="right" w:leader="dot" w:pos="9360"/>
            </w:tabs>
            <w:bidi w:val="0"/>
            <w:rPr>
              <w:rStyle w:val="Hyperlink"/>
            </w:rPr>
          </w:pPr>
          <w:hyperlink w:anchor="_Toc1560986077">
            <w:r w:rsidRPr="6A573BAC" w:rsidR="6A573BAC">
              <w:rPr>
                <w:rStyle w:val="Hyperlink"/>
              </w:rPr>
              <w:t>4. Create SMART objectives.</w:t>
            </w:r>
            <w:r>
              <w:tab/>
            </w:r>
            <w:r>
              <w:fldChar w:fldCharType="begin"/>
            </w:r>
            <w:r>
              <w:instrText xml:space="preserve">PAGEREF _Toc1560986077 \h</w:instrText>
            </w:r>
            <w:r>
              <w:fldChar w:fldCharType="separate"/>
            </w:r>
            <w:r w:rsidRPr="6A573BAC" w:rsidR="6A573BAC">
              <w:rPr>
                <w:rStyle w:val="Hyperlink"/>
              </w:rPr>
              <w:t>8</w:t>
            </w:r>
            <w:r>
              <w:fldChar w:fldCharType="end"/>
            </w:r>
          </w:hyperlink>
        </w:p>
        <w:p w:rsidR="6A573BAC" w:rsidP="6A573BAC" w:rsidRDefault="6A573BAC" w14:paraId="4929E3CA" w14:textId="5EBEE05E">
          <w:pPr>
            <w:pStyle w:val="TOC1"/>
            <w:tabs>
              <w:tab w:val="right" w:leader="dot" w:pos="9360"/>
            </w:tabs>
            <w:bidi w:val="0"/>
            <w:rPr>
              <w:rStyle w:val="Hyperlink"/>
            </w:rPr>
          </w:pPr>
          <w:hyperlink w:anchor="_Toc1607258491">
            <w:r w:rsidRPr="6A573BAC" w:rsidR="6A573BAC">
              <w:rPr>
                <w:rStyle w:val="Hyperlink"/>
              </w:rPr>
              <w:t>Conclusion</w:t>
            </w:r>
            <w:r>
              <w:tab/>
            </w:r>
            <w:r>
              <w:fldChar w:fldCharType="begin"/>
            </w:r>
            <w:r>
              <w:instrText xml:space="preserve">PAGEREF _Toc1607258491 \h</w:instrText>
            </w:r>
            <w:r>
              <w:fldChar w:fldCharType="separate"/>
            </w:r>
            <w:r w:rsidRPr="6A573BAC" w:rsidR="6A573BAC">
              <w:rPr>
                <w:rStyle w:val="Hyperlink"/>
              </w:rPr>
              <w:t>8</w:t>
            </w:r>
            <w:r>
              <w:fldChar w:fldCharType="end"/>
            </w:r>
          </w:hyperlink>
        </w:p>
        <w:p w:rsidR="6A573BAC" w:rsidP="6A573BAC" w:rsidRDefault="6A573BAC" w14:paraId="546CF234" w14:textId="399A3988">
          <w:pPr>
            <w:pStyle w:val="TOC1"/>
            <w:tabs>
              <w:tab w:val="right" w:leader="dot" w:pos="9360"/>
            </w:tabs>
            <w:bidi w:val="0"/>
            <w:rPr>
              <w:rStyle w:val="Hyperlink"/>
            </w:rPr>
          </w:pPr>
          <w:hyperlink w:anchor="_Toc423247709">
            <w:r w:rsidRPr="6A573BAC" w:rsidR="6A573BAC">
              <w:rPr>
                <w:rStyle w:val="Hyperlink"/>
              </w:rPr>
              <w:t>References</w:t>
            </w:r>
            <w:r>
              <w:tab/>
            </w:r>
            <w:r>
              <w:fldChar w:fldCharType="begin"/>
            </w:r>
            <w:r>
              <w:instrText xml:space="preserve">PAGEREF _Toc423247709 \h</w:instrText>
            </w:r>
            <w:r>
              <w:fldChar w:fldCharType="separate"/>
            </w:r>
            <w:r w:rsidRPr="6A573BAC" w:rsidR="6A573BAC">
              <w:rPr>
                <w:rStyle w:val="Hyperlink"/>
              </w:rPr>
              <w:t>8</w:t>
            </w:r>
            <w:r>
              <w:fldChar w:fldCharType="end"/>
            </w:r>
          </w:hyperlink>
          <w:r>
            <w:fldChar w:fldCharType="end"/>
          </w:r>
        </w:p>
      </w:sdtContent>
    </w:sdt>
    <w:p w:rsidR="6A573BAC" w:rsidP="6A573BAC" w:rsidRDefault="6A573BAC" w14:paraId="0B369FB5" w14:textId="4DF040C3">
      <w:pPr>
        <w:pStyle w:val="ListParagraph"/>
        <w:suppressLineNumbers w:val="0"/>
        <w:bidi w:val="0"/>
        <w:spacing w:before="0" w:beforeAutospacing="off" w:after="0" w:afterAutospacing="off" w:line="360" w:lineRule="auto"/>
        <w:ind w:left="720" w:right="0"/>
        <w:jc w:val="left"/>
        <w:rPr>
          <w:rFonts w:ascii="Times New Roman" w:hAnsi="Times New Roman" w:eastAsia="Times New Roman" w:cs="Times New Roman"/>
          <w:noProof w:val="0"/>
          <w:sz w:val="24"/>
          <w:szCs w:val="24"/>
          <w:lang w:val="en-US"/>
        </w:rPr>
      </w:pPr>
    </w:p>
    <w:p w:rsidR="6A573BAC" w:rsidP="6A573BAC" w:rsidRDefault="6A573BAC" w14:paraId="31D850A4" w14:textId="75F90469">
      <w:pPr>
        <w:pStyle w:val="ListParagraph"/>
        <w:suppressLineNumbers w:val="0"/>
        <w:bidi w:val="0"/>
        <w:spacing w:before="0" w:beforeAutospacing="off" w:after="0" w:afterAutospacing="off" w:line="360" w:lineRule="auto"/>
        <w:ind w:left="720" w:right="0"/>
        <w:jc w:val="left"/>
        <w:rPr>
          <w:rFonts w:ascii="Times New Roman" w:hAnsi="Times New Roman" w:eastAsia="Times New Roman" w:cs="Times New Roman"/>
          <w:noProof w:val="0"/>
          <w:sz w:val="24"/>
          <w:szCs w:val="24"/>
          <w:lang w:val="en-US"/>
        </w:rPr>
      </w:pPr>
    </w:p>
    <w:p w:rsidR="6A573BAC" w:rsidP="6A573BAC" w:rsidRDefault="6A573BAC" w14:paraId="78AB0C95" w14:textId="0E3E56DC">
      <w:pPr>
        <w:pStyle w:val="ListParagraph"/>
        <w:suppressLineNumbers w:val="0"/>
        <w:bidi w:val="0"/>
        <w:spacing w:before="0" w:beforeAutospacing="off" w:after="0" w:afterAutospacing="off" w:line="360" w:lineRule="auto"/>
        <w:ind w:left="720" w:right="0"/>
        <w:jc w:val="left"/>
        <w:rPr>
          <w:rFonts w:ascii="Times New Roman" w:hAnsi="Times New Roman" w:eastAsia="Times New Roman" w:cs="Times New Roman"/>
          <w:noProof w:val="0"/>
          <w:sz w:val="24"/>
          <w:szCs w:val="24"/>
          <w:lang w:val="en-US"/>
        </w:rPr>
      </w:pPr>
    </w:p>
    <w:p w:rsidR="6A573BAC" w:rsidRDefault="6A573BAC" w14:paraId="0E9CEBC8" w14:textId="2D5A1BB7">
      <w:r>
        <w:br w:type="page"/>
      </w:r>
    </w:p>
    <w:p w:rsidR="30618469" w:rsidP="6A573BAC" w:rsidRDefault="30618469" w14:paraId="253A22FD" w14:textId="4061880D">
      <w:pPr>
        <w:pStyle w:val="Title"/>
        <w:bidi w:val="0"/>
        <w:rPr>
          <w:rFonts w:ascii="Times New Roman" w:hAnsi="Times New Roman" w:eastAsia="Times New Roman" w:cs="Times New Roman"/>
          <w:noProof w:val="0"/>
          <w:sz w:val="24"/>
          <w:szCs w:val="24"/>
          <w:lang w:val="en-US"/>
        </w:rPr>
      </w:pPr>
      <w:r w:rsidRPr="6A573BAC" w:rsidR="30618469">
        <w:rPr>
          <w:noProof w:val="0"/>
          <w:lang w:val="en-US"/>
        </w:rPr>
        <w:t xml:space="preserve">Report  </w:t>
      </w:r>
    </w:p>
    <w:p w:rsidR="6A573BAC" w:rsidP="6A573BAC" w:rsidRDefault="6A573BAC" w14:paraId="69F58841" w14:textId="7334513C">
      <w:pPr>
        <w:pStyle w:val="ListParagraph"/>
        <w:suppressLineNumbers w:val="0"/>
        <w:bidi w:val="0"/>
        <w:spacing w:before="0" w:beforeAutospacing="off" w:after="0" w:afterAutospacing="off" w:line="360" w:lineRule="auto"/>
        <w:ind w:left="720" w:right="0"/>
        <w:jc w:val="left"/>
        <w:rPr>
          <w:rFonts w:ascii="Times New Roman" w:hAnsi="Times New Roman" w:eastAsia="Times New Roman" w:cs="Times New Roman"/>
          <w:noProof w:val="0"/>
          <w:sz w:val="24"/>
          <w:szCs w:val="24"/>
          <w:lang w:val="en-US"/>
        </w:rPr>
      </w:pPr>
    </w:p>
    <w:p w:rsidR="014C9649" w:rsidP="6A573BAC" w:rsidRDefault="014C9649" w14:paraId="0E6B72F8" w14:textId="70895403">
      <w:pPr>
        <w:pStyle w:val="Title"/>
        <w:bidi w:val="0"/>
        <w:spacing w:after="0" w:afterAutospacing="off" w:line="360" w:lineRule="auto"/>
        <w:jc w:val="center"/>
        <w:rPr>
          <w:rFonts w:ascii="Aptos Display" w:hAnsi="Aptos Display" w:eastAsia="Aptos Display" w:cs="Aptos Display"/>
          <w:b w:val="0"/>
          <w:bCs w:val="0"/>
          <w:i w:val="0"/>
          <w:iCs w:val="0"/>
          <w:caps w:val="0"/>
          <w:smallCaps w:val="0"/>
          <w:noProof w:val="0"/>
          <w:color w:val="000000" w:themeColor="text1" w:themeTint="FF" w:themeShade="FF"/>
          <w:sz w:val="56"/>
          <w:szCs w:val="56"/>
          <w:lang w:val="en-US"/>
        </w:rPr>
      </w:pPr>
      <w:r w:rsidRPr="6A573BAC" w:rsidR="014C9649">
        <w:rPr>
          <w:rFonts w:ascii="Aptos Display" w:hAnsi="Aptos Display" w:eastAsia="Aptos Display" w:cs="Aptos Display"/>
          <w:b w:val="0"/>
          <w:bCs w:val="0"/>
          <w:i w:val="0"/>
          <w:iCs w:val="0"/>
          <w:caps w:val="0"/>
          <w:smallCaps w:val="0"/>
          <w:noProof w:val="0"/>
          <w:color w:val="000000" w:themeColor="text1" w:themeTint="FF" w:themeShade="FF"/>
          <w:sz w:val="56"/>
          <w:szCs w:val="56"/>
          <w:lang w:val="en-GB"/>
        </w:rPr>
        <w:t>An Essential Skill for Student Success</w:t>
      </w:r>
    </w:p>
    <w:p w:rsidR="6A573BAC" w:rsidP="6A573BAC" w:rsidRDefault="6A573BAC" w14:paraId="0C6948EB" w14:textId="260F4982">
      <w:pPr>
        <w:bidi w:val="0"/>
        <w:spacing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A573BAC" w:rsidP="6A573BAC" w:rsidRDefault="6A573BAC" w14:paraId="0D3C8725" w14:textId="0689DC8D">
      <w:pPr>
        <w:bidi w:val="0"/>
        <w:spacing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14C9649" w:rsidP="6A573BAC" w:rsidRDefault="014C9649" w14:paraId="43C033C8" w14:textId="6DBD8E65">
      <w:pPr>
        <w:pStyle w:val="Heading1"/>
        <w:keepNext w:val="1"/>
        <w:keepLines w:val="1"/>
        <w:bidi w:val="0"/>
        <w:spacing w:before="360" w:after="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bookmarkStart w:name="_Toc1170192662" w:id="229612018"/>
      <w:r w:rsidRPr="6A573BAC" w:rsidR="014C96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Introduction</w:t>
      </w:r>
      <w:bookmarkEnd w:id="229612018"/>
      <w:r w:rsidRPr="6A573BAC" w:rsidR="014C96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014C9649" w:rsidP="6A573BAC" w:rsidRDefault="014C9649" w14:paraId="675BFCCF" w14:textId="5BC6AA88">
      <w:pPr>
        <w:bidi w:val="0"/>
        <w:spacing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A573BAC" w:rsidR="014C96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Higher education presents many challenges for students; so, the application of effective academic performance criteria becomes even more important. Time management is one important quality that affects students' performance. Through suitable time management, students can juggle their social life, personal commitment, academic responsibilities, and professional obligations. This report presents data for the effectiveness of time management, assesses its advantages, and disadvantages, and recommends practical techniques students could apply. </w:t>
      </w:r>
    </w:p>
    <w:p w:rsidR="014C9649" w:rsidP="6A573BAC" w:rsidRDefault="014C9649" w14:paraId="35EA3A8F" w14:textId="49A3B55F">
      <w:pPr>
        <w:pStyle w:val="Heading1"/>
        <w:keepNext w:val="1"/>
        <w:keepLines w:val="1"/>
        <w:bidi w:val="0"/>
        <w:spacing w:before="360" w:after="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bookmarkStart w:name="_Toc1288917513" w:id="2118933630"/>
      <w:r w:rsidRPr="6A573BAC" w:rsidR="014C96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Time Management</w:t>
      </w:r>
      <w:bookmarkEnd w:id="2118933630"/>
    </w:p>
    <w:p w:rsidR="014C9649" w:rsidP="6A573BAC" w:rsidRDefault="014C9649" w14:paraId="29690139" w14:textId="7D0E0851">
      <w:pPr>
        <w:bidi w:val="0"/>
        <w:spacing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A573BAC" w:rsidR="014C96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According to Britton and Tesser study found that students who applied time management techniques finished projects more quickly. The creation of a calendar and organizing explicit deadlines helps students prioritize their work and focus on the most critical projects first (Briton and Tesser 2019). Time management makes one more successful academically. In a meta-analysis by Zajacova, Lynch, and Espenshade (2018), students' grade point average and time management skills were found to be strongly connected. For individuals who maintained a regular schedule and managed their study time, the average score was better than for others who failed to look after. Finally, the relationship between time management and academic performance emphasises the need to apply sensible plans to rank chores and satisfy deadlines. Excellent time management abilities immediately help kids to perform better generally and get better marks in their academic endeavours. </w:t>
      </w:r>
    </w:p>
    <w:p w:rsidR="014C9649" w:rsidP="6A573BAC" w:rsidRDefault="014C9649" w14:paraId="6BF6A462" w14:textId="6DC00A59">
      <w:pPr>
        <w:pStyle w:val="Heading1"/>
        <w:keepNext w:val="1"/>
        <w:keepLines w:val="1"/>
        <w:bidi w:val="0"/>
        <w:spacing w:before="360" w:after="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A573BAC" w:rsidR="014C96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bookmarkStart w:name="_Toc2122003609" w:id="48333318"/>
      <w:r w:rsidRPr="6A573BAC" w:rsidR="014C96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Potential Negative Impact</w:t>
      </w:r>
      <w:bookmarkEnd w:id="48333318"/>
      <w:r w:rsidRPr="6A573BAC" w:rsidR="014C96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014C9649" w:rsidP="6A573BAC" w:rsidRDefault="014C9649" w14:paraId="388DFB33" w14:textId="00B2DBDA">
      <w:pPr>
        <w:bidi w:val="0"/>
        <w:spacing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A573BAC" w:rsidR="014C96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However, any disadvantages should be acknowledged. Strict devotion to schedules could lead to stress if students become overly obsessed with them. Unexpected events include illness or family problems could overburden a student and cause burnout (Misra &amp; McKean, 2020). Thus, keeping adaptability and flexibility is just as important as pushing for a disciplined approach. Furthermore, strict time management could cause lack of spontaneity or inventiveness in critical thinking or problem-solving. Students must strike a balance between rigidity and adaptability if they want to properly allocate their time without sacrificing their welfare. </w:t>
      </w:r>
    </w:p>
    <w:p w:rsidR="6A573BAC" w:rsidP="6A573BAC" w:rsidRDefault="6A573BAC" w14:paraId="70BB961E" w14:textId="02F7F2C9">
      <w:pPr>
        <w:bidi w:val="0"/>
        <w:spacing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14C9649" w:rsidP="6A573BAC" w:rsidRDefault="014C9649" w14:paraId="76BF7AD5" w14:textId="56E36CC2">
      <w:pPr>
        <w:pStyle w:val="Heading1"/>
        <w:keepNext w:val="1"/>
        <w:keepLines w:val="1"/>
        <w:bidi w:val="0"/>
        <w:spacing w:before="360" w:after="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A573BAC" w:rsidR="014C96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bookmarkStart w:name="_Toc724788655" w:id="849226295"/>
      <w:r w:rsidRPr="6A573BAC" w:rsidR="014C96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Techniques for Time Management</w:t>
      </w:r>
      <w:bookmarkEnd w:id="849226295"/>
      <w:r w:rsidRPr="6A573BAC" w:rsidR="014C96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014C9649" w:rsidP="6A573BAC" w:rsidRDefault="014C9649" w14:paraId="4DE44C4B" w14:textId="316DFC44">
      <w:pPr>
        <w:pStyle w:val="Heading2"/>
        <w:keepNext w:val="1"/>
        <w:keepLines w:val="1"/>
        <w:bidi w:val="0"/>
        <w:spacing w:before="160" w:after="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A573BAC" w:rsidR="014C96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bookmarkStart w:name="_Toc1646707447" w:id="1947640137"/>
      <w:r w:rsidRPr="6A573BAC" w:rsidR="014C96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 Planning a Schedule</w:t>
      </w:r>
      <w:bookmarkEnd w:id="1947640137"/>
      <w:r w:rsidRPr="6A573BAC" w:rsidR="014C96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014C9649" w:rsidP="6A573BAC" w:rsidRDefault="014C9649" w14:paraId="2098D6C1" w14:textId="2BAC75BB">
      <w:pPr>
        <w:bidi w:val="0"/>
        <w:spacing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A573BAC" w:rsidR="014C96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Students can create a weekly or monthly schedule including their classes, homework, and personal responsibilities. Studies show that digital tools like Google Calendar help improve time management abilities by letting students design reasonable, reachable goals and send reminders </w:t>
      </w:r>
      <w:r w:rsidRPr="6A573BAC" w:rsidR="014C96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hyperlink r:id="Rf01636dd426e4c5c">
        <w:r w:rsidRPr="6A573BAC" w:rsidR="014C9649">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J Blazewicz</w:t>
        </w:r>
      </w:hyperlink>
      <w:r w:rsidRPr="6A573BAC" w:rsidR="014C96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K Ecker, </w:t>
      </w:r>
      <w:hyperlink r:id="Rf79e682abcad4516">
        <w:r w:rsidRPr="6A573BAC" w:rsidR="014C9649">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E Pesch</w:t>
        </w:r>
      </w:hyperlink>
      <w:r w:rsidRPr="6A573BAC" w:rsidR="014C96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hyperlink r:id="Rb09b3e9e45944d74">
        <w:r w:rsidRPr="6A573BAC" w:rsidR="014C9649">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G Schmidt</w:t>
        </w:r>
      </w:hyperlink>
      <w:r w:rsidRPr="6A573BAC" w:rsidR="014C96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hyperlink r:id="Rc4550ddaa3b44142">
        <w:r w:rsidRPr="6A573BAC" w:rsidR="014C9649">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J Weglarz</w:t>
        </w:r>
      </w:hyperlink>
      <w:r w:rsidRPr="6A573BAC" w:rsidR="014C96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2019).</w:t>
      </w:r>
    </w:p>
    <w:p w:rsidR="014C9649" w:rsidP="6A573BAC" w:rsidRDefault="014C9649" w14:paraId="3A2EE375" w14:textId="47931F02">
      <w:pPr>
        <w:pStyle w:val="Heading2"/>
        <w:keepNext w:val="1"/>
        <w:keepLines w:val="1"/>
        <w:bidi w:val="0"/>
        <w:spacing w:before="160" w:after="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bookmarkStart w:name="_Toc204370485" w:id="139518689"/>
      <w:r w:rsidRPr="6A573BAC" w:rsidR="014C96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 Setting Priorities Task</w:t>
      </w:r>
      <w:bookmarkEnd w:id="139518689"/>
      <w:r w:rsidRPr="6A573BAC" w:rsidR="014C96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014C9649" w:rsidP="6A573BAC" w:rsidRDefault="014C9649" w14:paraId="4B7E27BE" w14:textId="18E8868C">
      <w:pPr>
        <w:bidi w:val="0"/>
        <w:spacing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A573BAC" w:rsidR="014C96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Prioritising assignments and deadlines encourage students to focus on completing the most important assignments first. This helps prevent procrastination and ensures that key tasks are completed on schedule.</w:t>
      </w:r>
    </w:p>
    <w:p w:rsidR="014C9649" w:rsidP="6A573BAC" w:rsidRDefault="014C9649" w14:paraId="69E8A266" w14:textId="6133A7C7">
      <w:pPr>
        <w:bidi w:val="0"/>
        <w:spacing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A573BAC" w:rsidR="014C96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Eisenhower Matrix (Eisenhower, 2020) is a helpful tool for organising task in order of significance and urgency. Students can divide tasks into four quadrants to distinguish between those that must be done immediately and those that might wait. over example, while a report due tomorrow is both urgent and vital, setting up a study group over the next week is significant but not urgent. This approach helps students to effectively manage their time and effort to handle task in sequence of importance. In academic environments, this might assist in lowering stress and raise general output.</w:t>
      </w:r>
    </w:p>
    <w:p w:rsidR="014C9649" w:rsidP="6A573BAC" w:rsidRDefault="014C9649" w14:paraId="0BD8C1E6" w14:textId="60F9DADF">
      <w:pPr>
        <w:pStyle w:val="Heading2"/>
        <w:keepNext w:val="1"/>
        <w:keepLines w:val="1"/>
        <w:bidi w:val="0"/>
        <w:spacing w:before="160" w:after="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bookmarkStart w:name="_Toc1849820116" w:id="1575618424"/>
      <w:r w:rsidRPr="6A573BAC" w:rsidR="014C96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3. Time Blocking</w:t>
      </w:r>
      <w:bookmarkEnd w:id="1575618424"/>
      <w:r w:rsidRPr="6A573BAC" w:rsidR="014C96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014C9649" w:rsidP="6A573BAC" w:rsidRDefault="014C9649" w14:paraId="50CAED46" w14:textId="2AD42A49">
      <w:pPr>
        <w:bidi w:val="0"/>
        <w:spacing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A573BAC" w:rsidR="014C96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Time blocking is the habit of allocating designated time blocks for activities (Zajacova et al.2018). This can help to lower procrastination and enhance concentration. For instance, a student develops a habit that promotes responsibility and focus if they promise to study maths uninterrupted between 2 and 4 PM every day. Students should avoid multitasking since it can lower productivity and the quality of work. Students can make sure they are giving each assignment the attention it deserves by scheduling concentrated time blocks for activities. </w:t>
      </w:r>
    </w:p>
    <w:p w:rsidR="014C9649" w:rsidP="6A573BAC" w:rsidRDefault="014C9649" w14:paraId="3B8C3B62" w14:textId="4FFBFF18">
      <w:pPr>
        <w:pStyle w:val="Heading2"/>
        <w:keepNext w:val="1"/>
        <w:keepLines w:val="1"/>
        <w:bidi w:val="0"/>
        <w:spacing w:before="160" w:after="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A573BAC" w:rsidR="014C96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bookmarkStart w:name="_Toc1560986077" w:id="1061864575"/>
      <w:r w:rsidRPr="6A573BAC" w:rsidR="014C96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4. Create SMART </w:t>
      </w:r>
      <w:r w:rsidRPr="6A573BAC" w:rsidR="014C96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objectives</w:t>
      </w:r>
      <w:r w:rsidRPr="6A573BAC" w:rsidR="014C96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bookmarkEnd w:id="1061864575"/>
      <w:r w:rsidRPr="6A573BAC" w:rsidR="014C96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014C9649" w:rsidP="6A573BAC" w:rsidRDefault="014C9649" w14:paraId="70F2285C" w14:textId="2461C7CD">
      <w:pPr>
        <w:bidi w:val="0"/>
        <w:spacing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A573BAC" w:rsidR="014C96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Applying the SMART criteria—Specific, Measurable, Achievable, Relevant, Time-bound—to both their academic and personal objectives, students will be better prepared. By defining expectations and timelines, this rigorous technique helps one to track development. "I will finish Chapter 5 and go over my notes by Friday at 5 PM," would be a SMART goal, instead of "I will study for my exam. "Establishing SMART goals enables students to remain motivated and orderly, therefore improving their output and success in reaching their targets. Additionally enabling improved task prioritising and time management is this methodical approach. </w:t>
      </w:r>
    </w:p>
    <w:p w:rsidR="014C9649" w:rsidP="6A573BAC" w:rsidRDefault="014C9649" w14:paraId="71BB7F0B" w14:textId="2D85921A">
      <w:pPr>
        <w:pStyle w:val="Heading1"/>
        <w:keepNext w:val="1"/>
        <w:keepLines w:val="1"/>
        <w:bidi w:val="0"/>
        <w:spacing w:before="360" w:after="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bookmarkStart w:name="_Toc1607258491" w:id="1760259089"/>
      <w:r w:rsidRPr="6A573BAC" w:rsidR="014C96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Conclusion</w:t>
      </w:r>
      <w:bookmarkEnd w:id="1760259089"/>
      <w:r w:rsidRPr="6A573BAC" w:rsidR="014C96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014C9649" w:rsidP="6A573BAC" w:rsidRDefault="014C9649" w14:paraId="02DEE89A" w14:textId="3E0330C2">
      <w:pPr>
        <w:bidi w:val="0"/>
        <w:spacing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4765CBF" w:rsidR="014C96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Time management not only makes students perform better academically but also gets them ready for the demands of the employment. Companies reward candidates with outstanding time management skills.</w:t>
      </w:r>
    </w:p>
    <w:p w:rsidR="54765CBF" w:rsidRDefault="54765CBF" w14:paraId="20004171" w14:textId="0E0F24CC">
      <w:r>
        <w:br w:type="page"/>
      </w:r>
    </w:p>
    <w:p w:rsidR="6A573BAC" w:rsidP="6A573BAC" w:rsidRDefault="6A573BAC" w14:paraId="0765E075" w14:textId="019C053F">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014C9649" w:rsidP="6A573BAC" w:rsidRDefault="014C9649" w14:paraId="5679018D" w14:textId="4EAEB481">
      <w:pPr>
        <w:pStyle w:val="Heading1"/>
        <w:keepNext w:val="1"/>
        <w:keepLines w:val="1"/>
        <w:bidi w:val="0"/>
        <w:spacing w:before="360" w:after="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bookmarkStart w:name="_Toc423247709" w:id="495077660"/>
      <w:r w:rsidRPr="6A573BAC" w:rsidR="014C96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References</w:t>
      </w:r>
      <w:bookmarkEnd w:id="495077660"/>
      <w:r w:rsidRPr="6A573BAC" w:rsidR="014C96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014C9649" w:rsidP="6A573BAC" w:rsidRDefault="014C9649" w14:paraId="112EBDB4" w14:textId="2D0F479E">
      <w:pPr>
        <w:keepNext w:val="0"/>
        <w:keepLines w:val="0"/>
        <w:bidi w:val="0"/>
        <w:spacing w:after="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pPr>
      <w:r w:rsidRPr="6A573BAC" w:rsidR="014C96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 </w:t>
      </w:r>
      <w:r w:rsidRPr="6A573BAC" w:rsidR="014C96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Zajacova</w:t>
      </w:r>
      <w:r w:rsidRPr="6A573BAC" w:rsidR="014C96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SM Lynch, TJ Espenshade-</w:t>
      </w:r>
      <w:r w:rsidRPr="6A573BAC" w:rsidR="397834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Self –efficacy, stress, and academic success in </w:t>
      </w:r>
      <w:r w:rsidRPr="6A573BAC" w:rsidR="397834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college</w:t>
      </w:r>
      <w:r w:rsidRPr="6A573BAC" w:rsidR="397834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014C9649" w:rsidP="6A573BAC" w:rsidRDefault="014C9649" w14:paraId="2594CBA7" w14:textId="66992D93">
      <w:pPr>
        <w:keepNext w:val="0"/>
        <w:keepLines w:val="0"/>
        <w:bidi w:val="0"/>
        <w:spacing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A573BAC" w:rsidR="014C96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Britton and Tesser (2019)- The Effect of Time Management Practice on the Academic Achievement: A Case of Dire Dawa University, Ethiopia;</w:t>
      </w:r>
    </w:p>
    <w:p w:rsidR="7691219D" w:rsidP="6A573BAC" w:rsidRDefault="7691219D" w14:paraId="4797150B" w14:textId="01CF151B">
      <w:pPr>
        <w:keepNext w:val="0"/>
        <w:keepLines w:val="0"/>
        <w:bidi w:val="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pPr>
      <w:r w:rsidRPr="6A573BAC" w:rsidR="769121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J. Blazewicz,</w:t>
      </w:r>
      <w:r w:rsidRPr="6A573BAC" w:rsidR="1C7E0DA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 xml:space="preserve"> </w:t>
      </w:r>
      <w:r w:rsidRPr="6A573BAC" w:rsidR="014C96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w:t>
      </w:r>
      <w:r w:rsidRPr="6A573BAC" w:rsidR="4219A9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A573BAC" w:rsidR="014C96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Ecker,</w:t>
      </w:r>
      <w:r w:rsidRPr="6A573BAC" w:rsidR="704F1F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 Pesch,</w:t>
      </w:r>
      <w:r w:rsidRPr="6A573BAC" w:rsidR="014C96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A573BAC" w:rsidR="128A92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 Schmidt, J.</w:t>
      </w:r>
      <w:r w:rsidRPr="6A573BAC" w:rsidR="152AB2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A573BAC" w:rsidR="128A92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Weglarz</w:t>
      </w:r>
      <w:r w:rsidRPr="6A573BAC" w:rsidR="014C964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 xml:space="preserve"> </w:t>
      </w:r>
      <w:r w:rsidRPr="6A573BAC" w:rsidR="4B6E7EE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(2019)</w:t>
      </w:r>
      <w:r w:rsidRPr="6A573BAC" w:rsidR="014C964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 xml:space="preserve"> -Handbook on </w:t>
      </w:r>
      <w:r w:rsidRPr="6A573BAC" w:rsidR="79F58E5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scheduling;</w:t>
      </w:r>
    </w:p>
    <w:p w:rsidR="014C9649" w:rsidP="6A573BAC" w:rsidRDefault="014C9649" w14:paraId="54CA6624" w14:textId="7388C235">
      <w:pPr>
        <w:keepNext w:val="0"/>
        <w:keepLines w:val="0"/>
        <w:shd w:val="clear" w:color="auto" w:fill="FFFFFF" w:themeFill="background1"/>
        <w:bidi w:val="0"/>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A573BAC" w:rsidR="014C96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Lee, Thomas H- Seizing the teachable moments –Lesson from Eisenhower </w:t>
      </w:r>
    </w:p>
    <w:p w:rsidR="014C9649" w:rsidP="54765CBF" w:rsidRDefault="014C9649" w14:paraId="4A66CA00" w14:textId="0BD7C1B5">
      <w:pPr>
        <w:keepNext w:val="0"/>
        <w:keepLines w:val="0"/>
        <w:bidi w:val="0"/>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54765CBF" w:rsidR="014C96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Misra &amp; McKean, 2020</w:t>
      </w:r>
      <w:r w:rsidRPr="54765CBF" w:rsidR="27D8CF52">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Prevalence and correlates of burnout among undergraduate medical students across – sectional </w:t>
      </w:r>
      <w:r w:rsidRPr="54765CBF" w:rsidR="32649552">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survey;</w:t>
      </w:r>
    </w:p>
    <w:p w:rsidR="54765CBF" w:rsidP="54765CBF" w:rsidRDefault="54765CBF" w14:paraId="5EA1D826" w14:textId="1CF004C0">
      <w:pPr>
        <w:keepNext w:val="0"/>
        <w:keepLines w:val="0"/>
        <w:bidi w:val="0"/>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32649552" w:rsidP="54765CBF" w:rsidRDefault="32649552" w14:paraId="262D5C8B" w14:textId="014C5A80">
      <w:pPr>
        <w:keepNext w:val="0"/>
        <w:keepLines w:val="0"/>
        <w:bidi w:val="0"/>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54765CBF" w:rsidR="32649552">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Power Point presentation</w:t>
      </w:r>
    </w:p>
    <w:p w:rsidR="32649552" w:rsidP="54765CBF" w:rsidRDefault="32649552" w14:paraId="3AFCCA75" w14:textId="66004D6D">
      <w:pPr>
        <w:pStyle w:val="Normal"/>
        <w:keepNext w:val="0"/>
        <w:keepLines w:val="0"/>
        <w:bidi w:val="0"/>
        <w:rPr>
          <w:rFonts w:ascii="Times New Roman" w:hAnsi="Times New Roman" w:eastAsia="Times New Roman" w:cs="Times New Roman"/>
          <w:noProof w:val="0"/>
          <w:sz w:val="24"/>
          <w:szCs w:val="24"/>
          <w:lang w:val="en-GB"/>
        </w:rPr>
      </w:pPr>
      <w:hyperlink r:id="Rc6e64cd8d395496a">
        <w:r w:rsidRPr="54765CBF" w:rsidR="32649552">
          <w:rPr>
            <w:rStyle w:val="Hyperlink"/>
            <w:rFonts w:ascii="Times New Roman" w:hAnsi="Times New Roman" w:eastAsia="Times New Roman" w:cs="Times New Roman"/>
            <w:noProof w:val="0"/>
            <w:sz w:val="24"/>
            <w:szCs w:val="24"/>
            <w:lang w:val="en-GB"/>
          </w:rPr>
          <w:t>E-Portofolio.pptx</w:t>
        </w:r>
      </w:hyperlink>
    </w:p>
    <w:p w:rsidR="6A573BAC" w:rsidP="6A573BAC" w:rsidRDefault="6A573BAC" w14:paraId="395FB44A" w14:textId="5AA5DA72">
      <w:pPr>
        <w:keepNext w:val="0"/>
        <w:keepLines w:val="0"/>
        <w:bidi w:val="0"/>
        <w:spacing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A573BAC" w:rsidP="6A573BAC" w:rsidRDefault="6A573BAC" w14:paraId="2B74B5D8" w14:textId="2E004ADB">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6A573BAC" w:rsidP="6A573BAC" w:rsidRDefault="6A573BAC" w14:paraId="1403F212" w14:textId="7F5F24E4">
      <w:pPr>
        <w:bidi w:val="0"/>
        <w:spacing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A573BAC" w:rsidP="6A573BAC" w:rsidRDefault="6A573BAC" w14:paraId="19541D65" w14:textId="71527457">
      <w:pPr>
        <w:pStyle w:val="ListParagraph"/>
        <w:suppressLineNumbers w:val="0"/>
        <w:bidi w:val="0"/>
        <w:spacing w:before="0" w:beforeAutospacing="off" w:after="0" w:afterAutospacing="off" w:line="360" w:lineRule="auto"/>
        <w:ind w:left="720" w:right="0"/>
        <w:jc w:val="left"/>
        <w:rPr>
          <w:rFonts w:ascii="Times New Roman" w:hAnsi="Times New Roman" w:eastAsia="Times New Roman" w:cs="Times New Roman"/>
          <w:noProof w:val="0"/>
          <w:sz w:val="24"/>
          <w:szCs w:val="24"/>
          <w:lang w:val="en-US"/>
        </w:rPr>
      </w:pPr>
    </w:p>
    <w:p w:rsidR="58F6D2BB" w:rsidP="58F6D2BB" w:rsidRDefault="58F6D2BB" w14:paraId="79F8D907" w14:textId="2E49196B">
      <w:pPr>
        <w:pStyle w:val="Normal"/>
        <w:suppressLineNumbers w:val="0"/>
        <w:bidi w:val="0"/>
        <w:spacing w:before="0" w:beforeAutospacing="off" w:after="0" w:afterAutospacing="off" w:line="360" w:lineRule="auto"/>
        <w:ind w:left="0" w:right="0"/>
        <w:jc w:val="left"/>
        <w:rPr>
          <w:rFonts w:ascii="Times New Roman" w:hAnsi="Times New Roman" w:eastAsia="Times New Roman" w:cs="Times New Roman"/>
          <w:noProof w:val="0"/>
          <w:sz w:val="24"/>
          <w:szCs w:val="24"/>
          <w:lang w:val="en-US"/>
        </w:rPr>
      </w:pPr>
    </w:p>
    <w:p w:rsidR="58F6D2BB" w:rsidP="58F6D2BB" w:rsidRDefault="58F6D2BB" w14:paraId="1D83BC9C" w14:textId="414182EA">
      <w:pPr>
        <w:spacing w:before="0" w:beforeAutospacing="off" w:after="0" w:afterAutospacing="off" w:line="360" w:lineRule="auto"/>
        <w:rPr>
          <w:rFonts w:ascii="Times New Roman" w:hAnsi="Times New Roman" w:eastAsia="Times New Roman" w:cs="Times New Roman"/>
          <w:noProof w:val="0"/>
          <w:sz w:val="24"/>
          <w:szCs w:val="24"/>
          <w:lang w:val="en-US"/>
        </w:rPr>
      </w:pPr>
    </w:p>
    <w:p w:rsidR="6A573BAC" w:rsidRDefault="6A573BAC" w14:paraId="60585C23" w14:textId="7F6AFD40">
      <w:r>
        <w:br w:type="page"/>
      </w:r>
    </w:p>
    <w:p w:rsidR="6A573BAC" w:rsidRDefault="6A573BAC" w14:paraId="313231C2" w14:textId="6A63F638">
      <w:r>
        <w:br w:type="page"/>
      </w:r>
    </w:p>
    <w:p w:rsidR="58F6D2BB" w:rsidP="58F6D2BB" w:rsidRDefault="58F6D2BB" w14:paraId="233F45FC" w14:textId="3BFAC330">
      <w:pPr>
        <w:pStyle w:val="Normal"/>
      </w:pPr>
    </w:p>
    <w:sectPr>
      <w:pgSz w:w="12240" w:h="15840" w:orient="portrait"/>
      <w:pgMar w:top="1440" w:right="1440" w:bottom="1440" w:left="1440" w:header="720" w:footer="720" w:gutter="0"/>
      <w:cols w:space="720"/>
      <w:docGrid w:linePitch="360"/>
      <w:headerReference w:type="default" r:id="R23ae36ec235a4273"/>
      <w:footerReference w:type="default" r:id="R9694c0c9caa2427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8F6D2BB" w:rsidTr="58F6D2BB" w14:paraId="6A1BFE2F">
      <w:trPr>
        <w:trHeight w:val="300"/>
      </w:trPr>
      <w:tc>
        <w:tcPr>
          <w:tcW w:w="3120" w:type="dxa"/>
          <w:tcMar/>
        </w:tcPr>
        <w:p w:rsidR="58F6D2BB" w:rsidP="58F6D2BB" w:rsidRDefault="58F6D2BB" w14:paraId="701CF272" w14:textId="1AC42F02">
          <w:pPr>
            <w:pStyle w:val="Header"/>
            <w:bidi w:val="0"/>
            <w:ind w:left="-115"/>
            <w:jc w:val="left"/>
          </w:pPr>
        </w:p>
      </w:tc>
      <w:tc>
        <w:tcPr>
          <w:tcW w:w="3120" w:type="dxa"/>
          <w:tcMar/>
        </w:tcPr>
        <w:p w:rsidR="58F6D2BB" w:rsidP="58F6D2BB" w:rsidRDefault="58F6D2BB" w14:paraId="14E47799" w14:textId="6CFFDA74">
          <w:pPr>
            <w:pStyle w:val="Header"/>
            <w:bidi w:val="0"/>
            <w:jc w:val="center"/>
          </w:pPr>
        </w:p>
      </w:tc>
      <w:tc>
        <w:tcPr>
          <w:tcW w:w="3120" w:type="dxa"/>
          <w:tcMar/>
        </w:tcPr>
        <w:p w:rsidR="58F6D2BB" w:rsidP="58F6D2BB" w:rsidRDefault="58F6D2BB" w14:paraId="28311C1D" w14:textId="5D79FC7E">
          <w:pPr>
            <w:pStyle w:val="Header"/>
            <w:bidi w:val="0"/>
            <w:ind w:right="-115"/>
            <w:jc w:val="right"/>
          </w:pPr>
        </w:p>
      </w:tc>
    </w:tr>
  </w:tbl>
  <w:p w:rsidR="58F6D2BB" w:rsidP="58F6D2BB" w:rsidRDefault="58F6D2BB" w14:paraId="31B1E116" w14:textId="3C167CD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8F6D2BB" w:rsidTr="58F6D2BB" w14:paraId="6A197D4C">
      <w:trPr>
        <w:trHeight w:val="300"/>
      </w:trPr>
      <w:tc>
        <w:tcPr>
          <w:tcW w:w="3120" w:type="dxa"/>
          <w:tcMar/>
        </w:tcPr>
        <w:p w:rsidR="58F6D2BB" w:rsidP="58F6D2BB" w:rsidRDefault="58F6D2BB" w14:paraId="37F81D78" w14:textId="2329A5FE">
          <w:pPr>
            <w:pStyle w:val="Header"/>
            <w:bidi w:val="0"/>
            <w:ind w:left="-115"/>
            <w:jc w:val="left"/>
          </w:pPr>
        </w:p>
      </w:tc>
      <w:tc>
        <w:tcPr>
          <w:tcW w:w="3120" w:type="dxa"/>
          <w:tcMar/>
        </w:tcPr>
        <w:p w:rsidR="58F6D2BB" w:rsidP="58F6D2BB" w:rsidRDefault="58F6D2BB" w14:paraId="2C5305B6" w14:textId="4536917A">
          <w:pPr>
            <w:pStyle w:val="Header"/>
            <w:bidi w:val="0"/>
            <w:jc w:val="center"/>
          </w:pPr>
        </w:p>
      </w:tc>
      <w:tc>
        <w:tcPr>
          <w:tcW w:w="3120" w:type="dxa"/>
          <w:tcMar/>
        </w:tcPr>
        <w:p w:rsidR="58F6D2BB" w:rsidP="58F6D2BB" w:rsidRDefault="58F6D2BB" w14:paraId="643D2320" w14:textId="5990C426">
          <w:pPr>
            <w:pStyle w:val="Header"/>
            <w:bidi w:val="0"/>
            <w:ind w:right="-115"/>
            <w:jc w:val="right"/>
          </w:pPr>
        </w:p>
      </w:tc>
    </w:tr>
  </w:tbl>
  <w:p w:rsidR="58F6D2BB" w:rsidP="58F6D2BB" w:rsidRDefault="58F6D2BB" w14:paraId="44899481" w14:textId="5EB8688F">
    <w:pPr>
      <w:pStyle w:val="Header"/>
      <w:bidi w:val="0"/>
    </w:pPr>
  </w:p>
</w:hdr>
</file>

<file path=word/intelligence2.xml><?xml version="1.0" encoding="utf-8"?>
<int2:intelligence xmlns:int2="http://schemas.microsoft.com/office/intelligence/2020/intelligence">
  <int2:observations>
    <int2:textHash int2:hashCode="4RKshiRmynp497" int2:id="RIpYOFhD">
      <int2:state int2:type="AugLoop_Text_Critique" int2:value="Rejected"/>
    </int2:textHash>
    <int2:textHash int2:hashCode="oUwZreDHWkNb/g" int2:id="wJA7l6nl">
      <int2:state int2:type="AugLoop_Text_Critique" int2:value="Rejected"/>
    </int2:textHash>
    <int2:textHash int2:hashCode="B8rNte7WCVb/IN" int2:id="pUAn8nKF">
      <int2:state int2:type="AugLoop_Text_Critique" int2:value="Rejected"/>
    </int2:textHash>
    <int2:textHash int2:hashCode="mNvwpK32ZEKG01" int2:id="6893z3nt">
      <int2:state int2:type="AugLoop_Text_Critique" int2:value="Rejected"/>
    </int2:textHash>
    <int2:textHash int2:hashCode="tBxq/21dqbvNwy" int2:id="2vVXeL9J">
      <int2:state int2:type="AugLoop_Text_Critique" int2:value="Rejected"/>
    </int2:textHash>
    <int2:textHash int2:hashCode="RX8h6iUPHovqoq" int2:id="20lpyDWr">
      <int2:state int2:type="AugLoop_Text_Critique" int2:value="Rejected"/>
    </int2:textHash>
    <int2:textHash int2:hashCode="4yjdlP48GnOKv8" int2:id="LJhOaAa3">
      <int2:state int2:type="AugLoop_Text_Critique" int2:value="Rejected"/>
    </int2:textHash>
    <int2:textHash int2:hashCode="8OQNS/Mo4/j5Fo" int2:id="vLvRcIUJ">
      <int2:state int2:type="AugLoop_Text_Critique" int2:value="Rejected"/>
    </int2:textHash>
    <int2:textHash int2:hashCode="n1anm8xls+h9vN" int2:id="E2gGkXGg">
      <int2:state int2:type="AugLoop_Text_Critique" int2:value="Rejected"/>
    </int2:textHash>
    <int2:textHash int2:hashCode="WiinxueuXxuTNh" int2:id="eredjSln">
      <int2:state int2:type="AugLoop_Text_Critique" int2:value="Rejected"/>
    </int2:textHash>
    <int2:textHash int2:hashCode="+gFa5FrYyLIGae" int2:id="Y10bluXk">
      <int2:state int2:type="AugLoop_Text_Critique" int2:value="Rejected"/>
    </int2:textHash>
    <int2:textHash int2:hashCode="7NYDGoqndQvxjp" int2:id="GakrgtDG">
      <int2:state int2:type="AugLoop_Text_Critique" int2:value="Rejected"/>
    </int2:textHash>
    <int2:textHash int2:hashCode="GL2ifjV5q6J8W1" int2:id="LqRyUcVA">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4025b8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FE7F235"/>
    <w:rsid w:val="00BFAA1C"/>
    <w:rsid w:val="01313DA4"/>
    <w:rsid w:val="014C9649"/>
    <w:rsid w:val="02DAFBC6"/>
    <w:rsid w:val="031F9C40"/>
    <w:rsid w:val="032AD929"/>
    <w:rsid w:val="049161FB"/>
    <w:rsid w:val="05A90C4B"/>
    <w:rsid w:val="0600C58E"/>
    <w:rsid w:val="0600C58E"/>
    <w:rsid w:val="064C804E"/>
    <w:rsid w:val="064C804E"/>
    <w:rsid w:val="06D6E893"/>
    <w:rsid w:val="0F8DA5A0"/>
    <w:rsid w:val="0FF9506C"/>
    <w:rsid w:val="10981A63"/>
    <w:rsid w:val="10981A63"/>
    <w:rsid w:val="128A920A"/>
    <w:rsid w:val="13A03278"/>
    <w:rsid w:val="1426DEC3"/>
    <w:rsid w:val="152AB256"/>
    <w:rsid w:val="1540171C"/>
    <w:rsid w:val="182C95D4"/>
    <w:rsid w:val="184D2A65"/>
    <w:rsid w:val="1862F5B4"/>
    <w:rsid w:val="1A1C9F4B"/>
    <w:rsid w:val="1A1C9F4B"/>
    <w:rsid w:val="1B41C32A"/>
    <w:rsid w:val="1BB51AE7"/>
    <w:rsid w:val="1C093FE4"/>
    <w:rsid w:val="1C5D9952"/>
    <w:rsid w:val="1C7E0DA5"/>
    <w:rsid w:val="1E6410FE"/>
    <w:rsid w:val="1EA0018E"/>
    <w:rsid w:val="1EF0F556"/>
    <w:rsid w:val="201723B7"/>
    <w:rsid w:val="208E801E"/>
    <w:rsid w:val="2110FE10"/>
    <w:rsid w:val="216630BB"/>
    <w:rsid w:val="23D9C066"/>
    <w:rsid w:val="23DA035A"/>
    <w:rsid w:val="241274B9"/>
    <w:rsid w:val="2418CF4F"/>
    <w:rsid w:val="25EF5AA3"/>
    <w:rsid w:val="26130F16"/>
    <w:rsid w:val="2662F863"/>
    <w:rsid w:val="27D8CF52"/>
    <w:rsid w:val="28182F6C"/>
    <w:rsid w:val="29585D4F"/>
    <w:rsid w:val="2ACF366B"/>
    <w:rsid w:val="2C41F271"/>
    <w:rsid w:val="2E67712F"/>
    <w:rsid w:val="2E67712F"/>
    <w:rsid w:val="2FDCB5C6"/>
    <w:rsid w:val="2FF0E314"/>
    <w:rsid w:val="30618469"/>
    <w:rsid w:val="32649552"/>
    <w:rsid w:val="32DE879B"/>
    <w:rsid w:val="35400BA2"/>
    <w:rsid w:val="384EDDFB"/>
    <w:rsid w:val="3858F01E"/>
    <w:rsid w:val="397834A4"/>
    <w:rsid w:val="3AAC5189"/>
    <w:rsid w:val="4219A99E"/>
    <w:rsid w:val="426FC0BA"/>
    <w:rsid w:val="42C34411"/>
    <w:rsid w:val="4517954B"/>
    <w:rsid w:val="47D47134"/>
    <w:rsid w:val="48B99560"/>
    <w:rsid w:val="49824B07"/>
    <w:rsid w:val="498D82C4"/>
    <w:rsid w:val="4AA8E7C5"/>
    <w:rsid w:val="4B6E7EEA"/>
    <w:rsid w:val="4CD5EC9E"/>
    <w:rsid w:val="4D35BCC4"/>
    <w:rsid w:val="4E0E3B86"/>
    <w:rsid w:val="4FC2200B"/>
    <w:rsid w:val="50102118"/>
    <w:rsid w:val="50102118"/>
    <w:rsid w:val="52D6CAA7"/>
    <w:rsid w:val="544306EC"/>
    <w:rsid w:val="54765CBF"/>
    <w:rsid w:val="560112CF"/>
    <w:rsid w:val="5704E87E"/>
    <w:rsid w:val="5704E87E"/>
    <w:rsid w:val="57833D25"/>
    <w:rsid w:val="57F72FEC"/>
    <w:rsid w:val="58F6D2BB"/>
    <w:rsid w:val="599F9B4C"/>
    <w:rsid w:val="59A556E7"/>
    <w:rsid w:val="59A556E7"/>
    <w:rsid w:val="5C403471"/>
    <w:rsid w:val="5C403471"/>
    <w:rsid w:val="5FDC088B"/>
    <w:rsid w:val="5FE7F235"/>
    <w:rsid w:val="5FF48FA4"/>
    <w:rsid w:val="608845A0"/>
    <w:rsid w:val="610A5C44"/>
    <w:rsid w:val="611A2BF1"/>
    <w:rsid w:val="61BA04CF"/>
    <w:rsid w:val="62E4FB1F"/>
    <w:rsid w:val="63D7CA02"/>
    <w:rsid w:val="645C324D"/>
    <w:rsid w:val="64BA23F4"/>
    <w:rsid w:val="65DC7001"/>
    <w:rsid w:val="66B9C303"/>
    <w:rsid w:val="66B9C303"/>
    <w:rsid w:val="67F37764"/>
    <w:rsid w:val="69ADDE68"/>
    <w:rsid w:val="6A573BAC"/>
    <w:rsid w:val="6AD1938F"/>
    <w:rsid w:val="6C0A48D1"/>
    <w:rsid w:val="704F1F3D"/>
    <w:rsid w:val="7086DDCD"/>
    <w:rsid w:val="70FC6465"/>
    <w:rsid w:val="712845DD"/>
    <w:rsid w:val="7194301C"/>
    <w:rsid w:val="74FD0B39"/>
    <w:rsid w:val="75E92F4C"/>
    <w:rsid w:val="7691219D"/>
    <w:rsid w:val="79F58E55"/>
    <w:rsid w:val="7B0FD89D"/>
    <w:rsid w:val="7B9C8CFE"/>
    <w:rsid w:val="7C95C0B3"/>
    <w:rsid w:val="7C95C0B3"/>
    <w:rsid w:val="7CD08F85"/>
    <w:rsid w:val="7E0074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E7F235"/>
  <w15:chartTrackingRefBased/>
  <w15:docId w15:val="{B7BE8902-2985-4DFD-AA7A-6B5519B2373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journals-sagepub-com.ezproxy.uwtsd.ac.uk/reader/content/192d04cc3ea/10.1177/0961463X241258303/format/epub/EPUB/xhtml/index.xhtml?hmac=1730731913-wWNbOzWaLQHNykJu%2FUgi0H2g3wCtejsN4wjUSLiH65o%3D" TargetMode="External" Id="Rc9c4654794cd478d" /><Relationship Type="http://schemas.openxmlformats.org/officeDocument/2006/relationships/hyperlink" Target="https://journals-sagepub-com.ezproxy.uwtsd.ac.uk/reader/content/192d04cc3ea/10.1177/0961463X241258303/format/epub/EPUB/xhtml/index.xhtml?hmac=1730731913-wWNbOzWaLQHNykJu%2FUgi0H2g3wCtejsN4wjUSLiH65o%3D" TargetMode="External" Id="R23c929e2f61e4e25" /><Relationship Type="http://schemas.openxmlformats.org/officeDocument/2006/relationships/hyperlink" Target="https://journals-sagepub-com.ezproxy.uwtsd.ac.uk/reader/content/192d04cc3ea/10.1177/0961463X241258303/format/epub/EPUB/xhtml/index.xhtml?hmac=1730731913-wWNbOzWaLQHNykJu%2FUgi0H2g3wCtejsN4wjUSLiH65o%3D" TargetMode="External" Id="R67cc974e9e6548c1" /><Relationship Type="http://schemas.openxmlformats.org/officeDocument/2006/relationships/header" Target="header.xml" Id="R23ae36ec235a4273" /><Relationship Type="http://schemas.openxmlformats.org/officeDocument/2006/relationships/footer" Target="footer.xml" Id="R9694c0c9caa24277" /><Relationship Type="http://schemas.microsoft.com/office/2020/10/relationships/intelligence" Target="intelligence2.xml" Id="R6484c07caa9b4d48" /><Relationship Type="http://schemas.openxmlformats.org/officeDocument/2006/relationships/numbering" Target="numbering.xml" Id="R1288af3534294d1b" /><Relationship Type="http://schemas.openxmlformats.org/officeDocument/2006/relationships/hyperlink" Target="https://scholar.google.co.uk/citations?user=ELdo_vcAAAAJ&amp;hl=ro&amp;oi=sra" TargetMode="External" Id="Rf01636dd426e4c5c" /><Relationship Type="http://schemas.openxmlformats.org/officeDocument/2006/relationships/hyperlink" Target="https://scholar.google.co.uk/citations?user=QG6hQDIAAAAJ&amp;hl=ro&amp;oi=sra" TargetMode="External" Id="Rf79e682abcad4516" /><Relationship Type="http://schemas.openxmlformats.org/officeDocument/2006/relationships/hyperlink" Target="https://scholar.google.co.uk/citations?user=fZ17u68AAAAJ&amp;hl=ro&amp;oi=sra" TargetMode="External" Id="Rb09b3e9e45944d74" /><Relationship Type="http://schemas.openxmlformats.org/officeDocument/2006/relationships/hyperlink" Target="https://scholar.google.co.uk/citations?user=Eo6Vh3gAAAAJ&amp;hl=ro&amp;oi=sra" TargetMode="External" Id="Rc4550ddaa3b44142" /><Relationship Type="http://schemas.openxmlformats.org/officeDocument/2006/relationships/hyperlink" Target="https://uowtsd-my.sharepoint.com/:p:/r/personal/2410006_student_uwtsd_ac_uk/Documents/E-Portofolio.pptx?d=w3e9bb6d7860e40a9a08b7e6784e7e8c7&amp;csf=1&amp;web=1&amp;e=zFGnlM" TargetMode="External" Id="Rc6e64cd8d395496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2024-11-04T20:09:33.1480717Z</dcterms:created>
  <dcterms:modified xsi:type="dcterms:W3CDTF">2024-11-08T19:25:03.5504089Z</dcterms:modified>
  <dc:creator>Adrian Marian Moraru (2410006)</dc:creator>
  <lastModifiedBy>Adrian Marian Moraru (2410006)</lastModifiedBy>
</coreProperties>
</file>