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949A74" w14:textId="14CA3FB7" w:rsidR="005F7E9D" w:rsidRDefault="005F7E9D" w:rsidP="005F7E9D">
      <w:pPr>
        <w:pStyle w:val="1"/>
        <w:jc w:val="center"/>
      </w:pPr>
      <w:bookmarkStart w:id="0" w:name="_Toc124976208"/>
    </w:p>
    <w:p w14:paraId="62F62AE8" w14:textId="1D08A69E" w:rsidR="005F7E9D" w:rsidRDefault="005F7E9D" w:rsidP="005F7E9D">
      <w:pPr>
        <w:pStyle w:val="1"/>
        <w:jc w:val="left"/>
      </w:pPr>
    </w:p>
    <w:p w14:paraId="18D8ED29" w14:textId="77777777" w:rsidR="005F7E9D" w:rsidRDefault="005F7E9D" w:rsidP="005F7E9D">
      <w:pPr>
        <w:ind w:firstLine="480"/>
      </w:pPr>
    </w:p>
    <w:p w14:paraId="550F006E" w14:textId="0A59C1FF" w:rsidR="005F7E9D" w:rsidRDefault="005F7E9D" w:rsidP="005F7E9D">
      <w:pPr>
        <w:ind w:firstLine="480"/>
      </w:pPr>
    </w:p>
    <w:p w14:paraId="30740072" w14:textId="77777777" w:rsidR="00395378" w:rsidRPr="00C86BC9" w:rsidRDefault="00395378" w:rsidP="005F7E9D">
      <w:pPr>
        <w:ind w:firstLine="480"/>
      </w:pPr>
    </w:p>
    <w:p w14:paraId="3B906131" w14:textId="77777777" w:rsidR="005F7E9D" w:rsidRDefault="005F7E9D" w:rsidP="005F7E9D">
      <w:pPr>
        <w:pStyle w:val="1"/>
        <w:jc w:val="center"/>
        <w:rPr>
          <w:sz w:val="56"/>
          <w:szCs w:val="96"/>
        </w:rPr>
      </w:pPr>
      <w:bookmarkStart w:id="1" w:name="_Toc124978303"/>
      <w:bookmarkStart w:id="2" w:name="_Toc124978959"/>
      <w:bookmarkStart w:id="3" w:name="_Toc124979240"/>
      <w:bookmarkStart w:id="4" w:name="_Toc125066834"/>
      <w:r>
        <w:rPr>
          <w:sz w:val="56"/>
          <w:szCs w:val="96"/>
          <w:lang w:val="en"/>
        </w:rPr>
        <w:t xml:space="preserve">Module: </w:t>
      </w:r>
      <w:r w:rsidRPr="00C86BC9">
        <w:rPr>
          <w:sz w:val="56"/>
          <w:szCs w:val="96"/>
          <w:lang w:val="en"/>
        </w:rPr>
        <w:t>Database Systems</w:t>
      </w:r>
      <w:bookmarkEnd w:id="1"/>
      <w:bookmarkEnd w:id="2"/>
      <w:bookmarkEnd w:id="3"/>
      <w:bookmarkEnd w:id="4"/>
    </w:p>
    <w:p w14:paraId="2CED577D" w14:textId="77777777" w:rsidR="005F7E9D" w:rsidRDefault="005F7E9D" w:rsidP="005F7E9D">
      <w:pPr>
        <w:ind w:firstLine="480"/>
      </w:pPr>
    </w:p>
    <w:p w14:paraId="28422337" w14:textId="77777777" w:rsidR="005F7E9D" w:rsidRDefault="005F7E9D" w:rsidP="005F7E9D">
      <w:pPr>
        <w:ind w:firstLine="480"/>
      </w:pPr>
    </w:p>
    <w:p w14:paraId="0C4DAF6E" w14:textId="77777777" w:rsidR="005F7E9D" w:rsidRDefault="005F7E9D" w:rsidP="005F7E9D">
      <w:pPr>
        <w:ind w:firstLine="480"/>
      </w:pPr>
    </w:p>
    <w:p w14:paraId="1B4FB627" w14:textId="77777777" w:rsidR="005F7E9D" w:rsidRDefault="005F7E9D" w:rsidP="005F7E9D">
      <w:pPr>
        <w:ind w:firstLine="480"/>
      </w:pPr>
    </w:p>
    <w:p w14:paraId="5C0BA991" w14:textId="77777777" w:rsidR="005F7E9D" w:rsidRDefault="005F7E9D" w:rsidP="005F7E9D">
      <w:pPr>
        <w:ind w:firstLine="480"/>
      </w:pPr>
    </w:p>
    <w:p w14:paraId="467510BE" w14:textId="77777777" w:rsidR="005F7E9D" w:rsidRDefault="005F7E9D" w:rsidP="005F7E9D">
      <w:pPr>
        <w:ind w:firstLine="480"/>
      </w:pPr>
    </w:p>
    <w:p w14:paraId="14102689" w14:textId="77777777" w:rsidR="005F7E9D" w:rsidRDefault="005F7E9D" w:rsidP="005F7E9D">
      <w:pPr>
        <w:ind w:firstLine="480"/>
      </w:pPr>
    </w:p>
    <w:p w14:paraId="4AA3239F" w14:textId="77777777" w:rsidR="005F7E9D" w:rsidRDefault="005F7E9D" w:rsidP="005F7E9D">
      <w:pPr>
        <w:ind w:firstLineChars="0" w:firstLine="0"/>
      </w:pPr>
    </w:p>
    <w:p w14:paraId="6F9A5A09" w14:textId="77777777" w:rsidR="005F7E9D" w:rsidRDefault="005F7E9D" w:rsidP="005F7E9D">
      <w:pPr>
        <w:ind w:firstLine="480"/>
      </w:pPr>
    </w:p>
    <w:p w14:paraId="0F7CEBDB" w14:textId="77777777" w:rsidR="005F7E9D" w:rsidRDefault="005F7E9D" w:rsidP="005F7E9D">
      <w:pPr>
        <w:ind w:firstLine="480"/>
      </w:pPr>
    </w:p>
    <w:p w14:paraId="4670E947" w14:textId="77777777" w:rsidR="005F7E9D" w:rsidRDefault="005F7E9D" w:rsidP="005F7E9D">
      <w:pPr>
        <w:ind w:firstLine="480"/>
      </w:pPr>
    </w:p>
    <w:p w14:paraId="74B235E3" w14:textId="617840AC" w:rsidR="005F7E9D" w:rsidRPr="00C86BC9" w:rsidRDefault="005F7E9D" w:rsidP="005F7E9D">
      <w:pPr>
        <w:ind w:firstLine="640"/>
        <w:rPr>
          <w:rFonts w:cs="Times New Roman"/>
          <w:sz w:val="32"/>
          <w:szCs w:val="32"/>
          <w:u w:val="single"/>
        </w:rPr>
      </w:pPr>
      <w:r w:rsidRPr="00C86BC9">
        <w:rPr>
          <w:sz w:val="32"/>
          <w:szCs w:val="32"/>
          <w:lang w:val="en"/>
        </w:rPr>
        <w:t>Assignment Title</w:t>
      </w:r>
      <w:r w:rsidRPr="00C86BC9">
        <w:rPr>
          <w:sz w:val="32"/>
          <w:szCs w:val="32"/>
          <w:lang w:val="en"/>
        </w:rPr>
        <w:t>：</w:t>
      </w:r>
      <w:r w:rsidRPr="005F7E9D">
        <w:rPr>
          <w:sz w:val="32"/>
          <w:szCs w:val="32"/>
          <w:u w:val="single"/>
          <w:lang w:val="en"/>
        </w:rPr>
        <w:t xml:space="preserve">   Data storage investigation</w:t>
      </w:r>
    </w:p>
    <w:p w14:paraId="2ED1A60C" w14:textId="77777777" w:rsidR="005F7E9D" w:rsidRPr="00C86BC9" w:rsidRDefault="005F7E9D" w:rsidP="005F7E9D">
      <w:pPr>
        <w:ind w:firstLineChars="62" w:firstLine="198"/>
        <w:rPr>
          <w:rFonts w:cs="Times New Roman"/>
          <w:sz w:val="32"/>
          <w:szCs w:val="32"/>
          <w:u w:val="single"/>
        </w:rPr>
      </w:pPr>
    </w:p>
    <w:p w14:paraId="3BDBDCD2" w14:textId="681D1305" w:rsidR="005F7E9D" w:rsidRDefault="005F7E9D" w:rsidP="005F7E9D">
      <w:pPr>
        <w:ind w:firstLine="640"/>
        <w:rPr>
          <w:rFonts w:cs="Times New Roman"/>
          <w:sz w:val="32"/>
          <w:szCs w:val="32"/>
          <w:u w:val="single"/>
        </w:rPr>
      </w:pPr>
      <w:r w:rsidRPr="00C86BC9">
        <w:rPr>
          <w:sz w:val="32"/>
          <w:szCs w:val="32"/>
          <w:lang w:val="en"/>
        </w:rPr>
        <w:t>Student name</w:t>
      </w:r>
      <w:r w:rsidRPr="00C86BC9">
        <w:rPr>
          <w:sz w:val="32"/>
          <w:szCs w:val="32"/>
          <w:lang w:val="en"/>
        </w:rPr>
        <w:t>：</w:t>
      </w:r>
      <w:r>
        <w:rPr>
          <w:sz w:val="32"/>
          <w:szCs w:val="32"/>
          <w:lang w:val="en"/>
        </w:rPr>
        <w:tab/>
      </w:r>
      <w:r w:rsidRPr="00C86BC9">
        <w:rPr>
          <w:sz w:val="32"/>
          <w:szCs w:val="32"/>
          <w:u w:val="single"/>
          <w:lang w:val="en"/>
        </w:rPr>
        <w:t xml:space="preserve">    </w:t>
      </w:r>
      <w:r w:rsidR="00395378">
        <w:rPr>
          <w:sz w:val="32"/>
          <w:szCs w:val="32"/>
          <w:u w:val="single"/>
          <w:lang w:val="en"/>
        </w:rPr>
        <w:t>Jiaji Tao</w:t>
      </w:r>
    </w:p>
    <w:p w14:paraId="7CB3428C" w14:textId="77777777" w:rsidR="005F7E9D" w:rsidRPr="00C86BC9" w:rsidRDefault="005F7E9D" w:rsidP="005F7E9D">
      <w:pPr>
        <w:ind w:firstLine="640"/>
        <w:rPr>
          <w:rFonts w:cs="Times New Roman"/>
          <w:sz w:val="32"/>
          <w:szCs w:val="32"/>
          <w:u w:val="single"/>
        </w:rPr>
      </w:pPr>
    </w:p>
    <w:p w14:paraId="040CE209" w14:textId="5CA0B9E6" w:rsidR="005F7E9D" w:rsidRPr="00C86BC9" w:rsidRDefault="005F7E9D" w:rsidP="005F7E9D">
      <w:pPr>
        <w:ind w:firstLine="640"/>
        <w:rPr>
          <w:rFonts w:cs="Times New Roman"/>
          <w:sz w:val="32"/>
          <w:szCs w:val="32"/>
          <w:u w:val="single"/>
        </w:rPr>
      </w:pPr>
      <w:r w:rsidRPr="00C86BC9">
        <w:rPr>
          <w:sz w:val="32"/>
          <w:szCs w:val="32"/>
          <w:lang w:val="en"/>
        </w:rPr>
        <w:t xml:space="preserve">Student ID number: </w:t>
      </w:r>
      <w:r w:rsidRPr="00C86BC9">
        <w:rPr>
          <w:sz w:val="32"/>
          <w:szCs w:val="32"/>
          <w:u w:val="single"/>
          <w:lang w:val="en"/>
        </w:rPr>
        <w:t xml:space="preserve">  220052</w:t>
      </w:r>
      <w:r w:rsidR="00395378">
        <w:rPr>
          <w:sz w:val="32"/>
          <w:szCs w:val="32"/>
          <w:u w:val="single"/>
          <w:lang w:val="en"/>
        </w:rPr>
        <w:t>1</w:t>
      </w:r>
    </w:p>
    <w:p w14:paraId="7D481968" w14:textId="77777777" w:rsidR="005F7E9D" w:rsidRDefault="005F7E9D" w:rsidP="005F7E9D">
      <w:pPr>
        <w:widowControl/>
        <w:spacing w:line="240" w:lineRule="auto"/>
        <w:ind w:firstLineChars="0" w:firstLine="0"/>
        <w:jc w:val="left"/>
        <w:rPr>
          <w:rFonts w:eastAsia="黑体"/>
          <w:b/>
          <w:bCs/>
          <w:kern w:val="44"/>
          <w:sz w:val="36"/>
          <w:szCs w:val="44"/>
        </w:rPr>
      </w:pPr>
      <w:r>
        <w:br w:type="page"/>
      </w:r>
    </w:p>
    <w:sdt>
      <w:sdtPr>
        <w:rPr>
          <w:rFonts w:ascii="Times New Roman" w:eastAsia="宋体" w:hAnsi="Times New Roman" w:cstheme="minorBidi"/>
          <w:color w:val="auto"/>
          <w:kern w:val="2"/>
          <w:sz w:val="24"/>
          <w:szCs w:val="22"/>
          <w:lang w:val="zh-CN"/>
        </w:rPr>
        <w:id w:val="961846467"/>
        <w:docPartObj>
          <w:docPartGallery w:val="Table of Contents"/>
          <w:docPartUnique/>
        </w:docPartObj>
      </w:sdtPr>
      <w:sdtEndPr>
        <w:rPr>
          <w:b/>
          <w:bCs/>
        </w:rPr>
      </w:sdtEndPr>
      <w:sdtContent>
        <w:p w14:paraId="270298E4" w14:textId="02165570" w:rsidR="005F7E9D" w:rsidRPr="003A40D9" w:rsidRDefault="00083A38" w:rsidP="00083A38">
          <w:pPr>
            <w:pStyle w:val="TOC"/>
            <w:ind w:firstLine="480"/>
            <w:jc w:val="center"/>
            <w:rPr>
              <w:rStyle w:val="10"/>
              <w:color w:val="auto"/>
            </w:rPr>
          </w:pPr>
          <w:r w:rsidRPr="003A40D9">
            <w:rPr>
              <w:rStyle w:val="10"/>
              <w:color w:val="auto"/>
              <w:lang w:val="en"/>
            </w:rPr>
            <w:t>Catalog</w:t>
          </w:r>
        </w:p>
        <w:p w14:paraId="30FA205B" w14:textId="38E995F1" w:rsidR="003830B0" w:rsidRDefault="005F7E9D">
          <w:pPr>
            <w:pStyle w:val="TOC1"/>
            <w:tabs>
              <w:tab w:val="right" w:leader="dot" w:pos="8296"/>
            </w:tabs>
            <w:ind w:firstLine="480"/>
            <w:rPr>
              <w:rFonts w:asciiTheme="minorHAnsi" w:eastAsiaTheme="minorEastAsia" w:hAnsiTheme="minorHAnsi"/>
              <w:noProof/>
              <w:sz w:val="21"/>
            </w:rPr>
          </w:pPr>
          <w:r>
            <w:rPr>
              <w:lang w:val="en"/>
            </w:rPr>
            <w:fldChar w:fldCharType="begin"/>
          </w:r>
          <w:r>
            <w:rPr>
              <w:lang w:val="en"/>
            </w:rPr>
            <w:instrText xml:space="preserve"> TOC \o "1-3" \h \z \u </w:instrText>
          </w:r>
          <w:r>
            <w:rPr>
              <w:lang w:val="en"/>
            </w:rPr>
            <w:fldChar w:fldCharType="separate"/>
          </w:r>
          <w:hyperlink w:anchor="_Toc125066834" w:history="1">
            <w:r w:rsidR="003830B0" w:rsidRPr="00FA4F9F">
              <w:rPr>
                <w:rStyle w:val="a8"/>
                <w:noProof/>
                <w:lang w:val="en"/>
              </w:rPr>
              <w:t>Module: Database Systems</w:t>
            </w:r>
            <w:r w:rsidR="003830B0">
              <w:rPr>
                <w:noProof/>
                <w:webHidden/>
              </w:rPr>
              <w:tab/>
            </w:r>
            <w:r w:rsidR="003830B0">
              <w:rPr>
                <w:noProof/>
                <w:webHidden/>
              </w:rPr>
              <w:fldChar w:fldCharType="begin"/>
            </w:r>
            <w:r w:rsidR="003830B0">
              <w:rPr>
                <w:noProof/>
                <w:webHidden/>
              </w:rPr>
              <w:instrText xml:space="preserve"> PAGEREF _Toc125066834 \h </w:instrText>
            </w:r>
            <w:r w:rsidR="003830B0">
              <w:rPr>
                <w:noProof/>
                <w:webHidden/>
              </w:rPr>
            </w:r>
            <w:r w:rsidR="003830B0">
              <w:rPr>
                <w:noProof/>
                <w:webHidden/>
              </w:rPr>
              <w:fldChar w:fldCharType="separate"/>
            </w:r>
            <w:r w:rsidR="003830B0">
              <w:rPr>
                <w:noProof/>
                <w:webHidden/>
              </w:rPr>
              <w:t>1</w:t>
            </w:r>
            <w:r w:rsidR="003830B0">
              <w:rPr>
                <w:noProof/>
                <w:webHidden/>
              </w:rPr>
              <w:fldChar w:fldCharType="end"/>
            </w:r>
          </w:hyperlink>
        </w:p>
        <w:p w14:paraId="06B80AC5" w14:textId="1CB50661" w:rsidR="003830B0" w:rsidRDefault="003830B0">
          <w:pPr>
            <w:pStyle w:val="TOC1"/>
            <w:tabs>
              <w:tab w:val="right" w:leader="dot" w:pos="8296"/>
            </w:tabs>
            <w:ind w:firstLine="480"/>
            <w:rPr>
              <w:rFonts w:asciiTheme="minorHAnsi" w:eastAsiaTheme="minorEastAsia" w:hAnsiTheme="minorHAnsi"/>
              <w:noProof/>
              <w:sz w:val="21"/>
            </w:rPr>
          </w:pPr>
          <w:hyperlink w:anchor="_Toc125066835" w:history="1">
            <w:r w:rsidRPr="00FA4F9F">
              <w:rPr>
                <w:rStyle w:val="a8"/>
                <w:noProof/>
                <w:lang w:val="en"/>
              </w:rPr>
              <w:t>Abstract</w:t>
            </w:r>
            <w:r>
              <w:rPr>
                <w:noProof/>
                <w:webHidden/>
              </w:rPr>
              <w:tab/>
            </w:r>
            <w:r>
              <w:rPr>
                <w:noProof/>
                <w:webHidden/>
              </w:rPr>
              <w:fldChar w:fldCharType="begin"/>
            </w:r>
            <w:r>
              <w:rPr>
                <w:noProof/>
                <w:webHidden/>
              </w:rPr>
              <w:instrText xml:space="preserve"> PAGEREF _Toc125066835 \h </w:instrText>
            </w:r>
            <w:r>
              <w:rPr>
                <w:noProof/>
                <w:webHidden/>
              </w:rPr>
            </w:r>
            <w:r>
              <w:rPr>
                <w:noProof/>
                <w:webHidden/>
              </w:rPr>
              <w:fldChar w:fldCharType="separate"/>
            </w:r>
            <w:r>
              <w:rPr>
                <w:noProof/>
                <w:webHidden/>
              </w:rPr>
              <w:t>3</w:t>
            </w:r>
            <w:r>
              <w:rPr>
                <w:noProof/>
                <w:webHidden/>
              </w:rPr>
              <w:fldChar w:fldCharType="end"/>
            </w:r>
          </w:hyperlink>
        </w:p>
        <w:p w14:paraId="5D81D486" w14:textId="2D459EF3" w:rsidR="003830B0" w:rsidRDefault="003830B0">
          <w:pPr>
            <w:pStyle w:val="TOC1"/>
            <w:tabs>
              <w:tab w:val="right" w:leader="dot" w:pos="8296"/>
            </w:tabs>
            <w:ind w:firstLine="480"/>
            <w:rPr>
              <w:rFonts w:asciiTheme="minorHAnsi" w:eastAsiaTheme="minorEastAsia" w:hAnsiTheme="minorHAnsi"/>
              <w:noProof/>
              <w:sz w:val="21"/>
            </w:rPr>
          </w:pPr>
          <w:hyperlink w:anchor="_Toc125066836" w:history="1">
            <w:r w:rsidRPr="00FA4F9F">
              <w:rPr>
                <w:rStyle w:val="a8"/>
                <w:noProof/>
                <w:lang w:val="en"/>
              </w:rPr>
              <w:t>1 Traditional relational databases</w:t>
            </w:r>
            <w:r>
              <w:rPr>
                <w:noProof/>
                <w:webHidden/>
              </w:rPr>
              <w:tab/>
            </w:r>
            <w:r>
              <w:rPr>
                <w:noProof/>
                <w:webHidden/>
              </w:rPr>
              <w:fldChar w:fldCharType="begin"/>
            </w:r>
            <w:r>
              <w:rPr>
                <w:noProof/>
                <w:webHidden/>
              </w:rPr>
              <w:instrText xml:space="preserve"> PAGEREF _Toc125066836 \h </w:instrText>
            </w:r>
            <w:r>
              <w:rPr>
                <w:noProof/>
                <w:webHidden/>
              </w:rPr>
            </w:r>
            <w:r>
              <w:rPr>
                <w:noProof/>
                <w:webHidden/>
              </w:rPr>
              <w:fldChar w:fldCharType="separate"/>
            </w:r>
            <w:r>
              <w:rPr>
                <w:noProof/>
                <w:webHidden/>
              </w:rPr>
              <w:t>4</w:t>
            </w:r>
            <w:r>
              <w:rPr>
                <w:noProof/>
                <w:webHidden/>
              </w:rPr>
              <w:fldChar w:fldCharType="end"/>
            </w:r>
          </w:hyperlink>
        </w:p>
        <w:p w14:paraId="58C2F1EB" w14:textId="6DB70A52" w:rsidR="003830B0" w:rsidRDefault="003830B0">
          <w:pPr>
            <w:pStyle w:val="TOC2"/>
            <w:tabs>
              <w:tab w:val="left" w:pos="1470"/>
              <w:tab w:val="right" w:leader="dot" w:pos="8296"/>
            </w:tabs>
            <w:ind w:left="480" w:firstLine="480"/>
            <w:rPr>
              <w:rFonts w:asciiTheme="minorHAnsi" w:eastAsiaTheme="minorEastAsia" w:hAnsiTheme="minorHAnsi"/>
              <w:noProof/>
              <w:sz w:val="21"/>
            </w:rPr>
          </w:pPr>
          <w:hyperlink w:anchor="_Toc125066837" w:history="1">
            <w:r w:rsidRPr="00FA4F9F">
              <w:rPr>
                <w:rStyle w:val="a8"/>
                <w:noProof/>
              </w:rPr>
              <w:t>1.1</w:t>
            </w:r>
            <w:r>
              <w:rPr>
                <w:rFonts w:asciiTheme="minorHAnsi" w:eastAsiaTheme="minorEastAsia" w:hAnsiTheme="minorHAnsi"/>
                <w:noProof/>
                <w:sz w:val="21"/>
              </w:rPr>
              <w:tab/>
            </w:r>
            <w:r w:rsidRPr="00FA4F9F">
              <w:rPr>
                <w:rStyle w:val="a8"/>
                <w:noProof/>
              </w:rPr>
              <w:t>Introduction to relational databases</w:t>
            </w:r>
            <w:r>
              <w:rPr>
                <w:noProof/>
                <w:webHidden/>
              </w:rPr>
              <w:tab/>
            </w:r>
            <w:r>
              <w:rPr>
                <w:noProof/>
                <w:webHidden/>
              </w:rPr>
              <w:fldChar w:fldCharType="begin"/>
            </w:r>
            <w:r>
              <w:rPr>
                <w:noProof/>
                <w:webHidden/>
              </w:rPr>
              <w:instrText xml:space="preserve"> PAGEREF _Toc125066837 \h </w:instrText>
            </w:r>
            <w:r>
              <w:rPr>
                <w:noProof/>
                <w:webHidden/>
              </w:rPr>
            </w:r>
            <w:r>
              <w:rPr>
                <w:noProof/>
                <w:webHidden/>
              </w:rPr>
              <w:fldChar w:fldCharType="separate"/>
            </w:r>
            <w:r>
              <w:rPr>
                <w:noProof/>
                <w:webHidden/>
              </w:rPr>
              <w:t>4</w:t>
            </w:r>
            <w:r>
              <w:rPr>
                <w:noProof/>
                <w:webHidden/>
              </w:rPr>
              <w:fldChar w:fldCharType="end"/>
            </w:r>
          </w:hyperlink>
        </w:p>
        <w:p w14:paraId="49C7AB06" w14:textId="08BF3587" w:rsidR="003830B0" w:rsidRDefault="003830B0">
          <w:pPr>
            <w:pStyle w:val="TOC2"/>
            <w:tabs>
              <w:tab w:val="left" w:pos="1470"/>
              <w:tab w:val="right" w:leader="dot" w:pos="8296"/>
            </w:tabs>
            <w:ind w:left="480" w:firstLine="480"/>
            <w:rPr>
              <w:rFonts w:asciiTheme="minorHAnsi" w:eastAsiaTheme="minorEastAsia" w:hAnsiTheme="minorHAnsi"/>
              <w:noProof/>
              <w:sz w:val="21"/>
            </w:rPr>
          </w:pPr>
          <w:hyperlink w:anchor="_Toc125066838" w:history="1">
            <w:r w:rsidRPr="00FA4F9F">
              <w:rPr>
                <w:rStyle w:val="a8"/>
                <w:noProof/>
              </w:rPr>
              <w:t>1.2</w:t>
            </w:r>
            <w:r>
              <w:rPr>
                <w:rFonts w:asciiTheme="minorHAnsi" w:eastAsiaTheme="minorEastAsia" w:hAnsiTheme="minorHAnsi"/>
                <w:noProof/>
                <w:sz w:val="21"/>
              </w:rPr>
              <w:tab/>
            </w:r>
            <w:r w:rsidRPr="00FA4F9F">
              <w:rPr>
                <w:rStyle w:val="a8"/>
                <w:noProof/>
              </w:rPr>
              <w:t>Advantages and disadvantages of relational databases</w:t>
            </w:r>
            <w:r>
              <w:rPr>
                <w:noProof/>
                <w:webHidden/>
              </w:rPr>
              <w:tab/>
            </w:r>
            <w:r>
              <w:rPr>
                <w:noProof/>
                <w:webHidden/>
              </w:rPr>
              <w:fldChar w:fldCharType="begin"/>
            </w:r>
            <w:r>
              <w:rPr>
                <w:noProof/>
                <w:webHidden/>
              </w:rPr>
              <w:instrText xml:space="preserve"> PAGEREF _Toc125066838 \h </w:instrText>
            </w:r>
            <w:r>
              <w:rPr>
                <w:noProof/>
                <w:webHidden/>
              </w:rPr>
            </w:r>
            <w:r>
              <w:rPr>
                <w:noProof/>
                <w:webHidden/>
              </w:rPr>
              <w:fldChar w:fldCharType="separate"/>
            </w:r>
            <w:r>
              <w:rPr>
                <w:noProof/>
                <w:webHidden/>
              </w:rPr>
              <w:t>6</w:t>
            </w:r>
            <w:r>
              <w:rPr>
                <w:noProof/>
                <w:webHidden/>
              </w:rPr>
              <w:fldChar w:fldCharType="end"/>
            </w:r>
          </w:hyperlink>
        </w:p>
        <w:p w14:paraId="0BF8D92E" w14:textId="0E0C4E7D" w:rsidR="003830B0" w:rsidRDefault="003830B0">
          <w:pPr>
            <w:pStyle w:val="TOC3"/>
            <w:tabs>
              <w:tab w:val="right" w:leader="dot" w:pos="8296"/>
            </w:tabs>
            <w:ind w:left="960" w:firstLine="480"/>
            <w:rPr>
              <w:rFonts w:asciiTheme="minorHAnsi" w:eastAsiaTheme="minorEastAsia" w:hAnsiTheme="minorHAnsi"/>
              <w:noProof/>
              <w:sz w:val="21"/>
            </w:rPr>
          </w:pPr>
          <w:hyperlink w:anchor="_Toc125066839" w:history="1">
            <w:r w:rsidRPr="00FA4F9F">
              <w:rPr>
                <w:rStyle w:val="a8"/>
                <w:noProof/>
              </w:rPr>
              <w:t>1.2.1 Advantages of relational databases</w:t>
            </w:r>
            <w:r>
              <w:rPr>
                <w:noProof/>
                <w:webHidden/>
              </w:rPr>
              <w:tab/>
            </w:r>
            <w:r>
              <w:rPr>
                <w:noProof/>
                <w:webHidden/>
              </w:rPr>
              <w:fldChar w:fldCharType="begin"/>
            </w:r>
            <w:r>
              <w:rPr>
                <w:noProof/>
                <w:webHidden/>
              </w:rPr>
              <w:instrText xml:space="preserve"> PAGEREF _Toc125066839 \h </w:instrText>
            </w:r>
            <w:r>
              <w:rPr>
                <w:noProof/>
                <w:webHidden/>
              </w:rPr>
            </w:r>
            <w:r>
              <w:rPr>
                <w:noProof/>
                <w:webHidden/>
              </w:rPr>
              <w:fldChar w:fldCharType="separate"/>
            </w:r>
            <w:r>
              <w:rPr>
                <w:noProof/>
                <w:webHidden/>
              </w:rPr>
              <w:t>6</w:t>
            </w:r>
            <w:r>
              <w:rPr>
                <w:noProof/>
                <w:webHidden/>
              </w:rPr>
              <w:fldChar w:fldCharType="end"/>
            </w:r>
          </w:hyperlink>
        </w:p>
        <w:p w14:paraId="64B05E93" w14:textId="78DD14E1" w:rsidR="003830B0" w:rsidRDefault="003830B0">
          <w:pPr>
            <w:pStyle w:val="TOC3"/>
            <w:tabs>
              <w:tab w:val="right" w:leader="dot" w:pos="8296"/>
            </w:tabs>
            <w:ind w:left="960" w:firstLine="480"/>
            <w:rPr>
              <w:rFonts w:asciiTheme="minorHAnsi" w:eastAsiaTheme="minorEastAsia" w:hAnsiTheme="minorHAnsi"/>
              <w:noProof/>
              <w:sz w:val="21"/>
            </w:rPr>
          </w:pPr>
          <w:hyperlink w:anchor="_Toc125066840" w:history="1">
            <w:r w:rsidRPr="00FA4F9F">
              <w:rPr>
                <w:rStyle w:val="a8"/>
                <w:noProof/>
                <w:lang w:val="en"/>
              </w:rPr>
              <w:t>1.2.2</w:t>
            </w:r>
            <w:r w:rsidRPr="00FA4F9F">
              <w:rPr>
                <w:rStyle w:val="a8"/>
                <w:noProof/>
              </w:rPr>
              <w:t xml:space="preserve"> </w:t>
            </w:r>
            <w:r w:rsidRPr="00FA4F9F">
              <w:rPr>
                <w:rStyle w:val="a8"/>
                <w:noProof/>
                <w:lang w:val="en"/>
              </w:rPr>
              <w:t>Disadvantages of relational databases</w:t>
            </w:r>
            <w:r>
              <w:rPr>
                <w:noProof/>
                <w:webHidden/>
              </w:rPr>
              <w:tab/>
            </w:r>
            <w:r>
              <w:rPr>
                <w:noProof/>
                <w:webHidden/>
              </w:rPr>
              <w:fldChar w:fldCharType="begin"/>
            </w:r>
            <w:r>
              <w:rPr>
                <w:noProof/>
                <w:webHidden/>
              </w:rPr>
              <w:instrText xml:space="preserve"> PAGEREF _Toc125066840 \h </w:instrText>
            </w:r>
            <w:r>
              <w:rPr>
                <w:noProof/>
                <w:webHidden/>
              </w:rPr>
            </w:r>
            <w:r>
              <w:rPr>
                <w:noProof/>
                <w:webHidden/>
              </w:rPr>
              <w:fldChar w:fldCharType="separate"/>
            </w:r>
            <w:r>
              <w:rPr>
                <w:noProof/>
                <w:webHidden/>
              </w:rPr>
              <w:t>7</w:t>
            </w:r>
            <w:r>
              <w:rPr>
                <w:noProof/>
                <w:webHidden/>
              </w:rPr>
              <w:fldChar w:fldCharType="end"/>
            </w:r>
          </w:hyperlink>
        </w:p>
        <w:p w14:paraId="5D291554" w14:textId="5A4704B8" w:rsidR="003830B0" w:rsidRDefault="003830B0">
          <w:pPr>
            <w:pStyle w:val="TOC1"/>
            <w:tabs>
              <w:tab w:val="left" w:pos="840"/>
              <w:tab w:val="right" w:leader="dot" w:pos="8296"/>
            </w:tabs>
            <w:ind w:firstLine="480"/>
            <w:rPr>
              <w:rFonts w:asciiTheme="minorHAnsi" w:eastAsiaTheme="minorEastAsia" w:hAnsiTheme="minorHAnsi"/>
              <w:noProof/>
              <w:sz w:val="21"/>
            </w:rPr>
          </w:pPr>
          <w:hyperlink w:anchor="_Toc125066841" w:history="1">
            <w:r w:rsidRPr="00FA4F9F">
              <w:rPr>
                <w:rStyle w:val="a8"/>
                <w:noProof/>
              </w:rPr>
              <w:t>2</w:t>
            </w:r>
            <w:r>
              <w:rPr>
                <w:rFonts w:asciiTheme="minorHAnsi" w:eastAsiaTheme="minorEastAsia" w:hAnsiTheme="minorHAnsi"/>
                <w:noProof/>
                <w:sz w:val="21"/>
              </w:rPr>
              <w:tab/>
            </w:r>
            <w:r w:rsidRPr="00FA4F9F">
              <w:rPr>
                <w:rStyle w:val="a8"/>
                <w:noProof/>
              </w:rPr>
              <w:t>Basic theory of non-relational databases</w:t>
            </w:r>
            <w:r>
              <w:rPr>
                <w:noProof/>
                <w:webHidden/>
              </w:rPr>
              <w:tab/>
            </w:r>
            <w:r>
              <w:rPr>
                <w:noProof/>
                <w:webHidden/>
              </w:rPr>
              <w:fldChar w:fldCharType="begin"/>
            </w:r>
            <w:r>
              <w:rPr>
                <w:noProof/>
                <w:webHidden/>
              </w:rPr>
              <w:instrText xml:space="preserve"> PAGEREF _Toc125066841 \h </w:instrText>
            </w:r>
            <w:r>
              <w:rPr>
                <w:noProof/>
                <w:webHidden/>
              </w:rPr>
            </w:r>
            <w:r>
              <w:rPr>
                <w:noProof/>
                <w:webHidden/>
              </w:rPr>
              <w:fldChar w:fldCharType="separate"/>
            </w:r>
            <w:r>
              <w:rPr>
                <w:noProof/>
                <w:webHidden/>
              </w:rPr>
              <w:t>8</w:t>
            </w:r>
            <w:r>
              <w:rPr>
                <w:noProof/>
                <w:webHidden/>
              </w:rPr>
              <w:fldChar w:fldCharType="end"/>
            </w:r>
          </w:hyperlink>
        </w:p>
        <w:p w14:paraId="0C240EE3" w14:textId="55B065ED" w:rsidR="003830B0" w:rsidRDefault="003830B0">
          <w:pPr>
            <w:pStyle w:val="TOC2"/>
            <w:tabs>
              <w:tab w:val="right" w:leader="dot" w:pos="8296"/>
            </w:tabs>
            <w:ind w:left="480" w:firstLine="480"/>
            <w:rPr>
              <w:rFonts w:asciiTheme="minorHAnsi" w:eastAsiaTheme="minorEastAsia" w:hAnsiTheme="minorHAnsi"/>
              <w:noProof/>
              <w:sz w:val="21"/>
            </w:rPr>
          </w:pPr>
          <w:hyperlink w:anchor="_Toc125066842" w:history="1">
            <w:r w:rsidRPr="00FA4F9F">
              <w:rPr>
                <w:rStyle w:val="a8"/>
                <w:noProof/>
              </w:rPr>
              <w:t>2.1 Introduction to non-relational databases</w:t>
            </w:r>
            <w:r>
              <w:rPr>
                <w:noProof/>
                <w:webHidden/>
              </w:rPr>
              <w:tab/>
            </w:r>
            <w:r>
              <w:rPr>
                <w:noProof/>
                <w:webHidden/>
              </w:rPr>
              <w:fldChar w:fldCharType="begin"/>
            </w:r>
            <w:r>
              <w:rPr>
                <w:noProof/>
                <w:webHidden/>
              </w:rPr>
              <w:instrText xml:space="preserve"> PAGEREF _Toc125066842 \h </w:instrText>
            </w:r>
            <w:r>
              <w:rPr>
                <w:noProof/>
                <w:webHidden/>
              </w:rPr>
            </w:r>
            <w:r>
              <w:rPr>
                <w:noProof/>
                <w:webHidden/>
              </w:rPr>
              <w:fldChar w:fldCharType="separate"/>
            </w:r>
            <w:r>
              <w:rPr>
                <w:noProof/>
                <w:webHidden/>
              </w:rPr>
              <w:t>8</w:t>
            </w:r>
            <w:r>
              <w:rPr>
                <w:noProof/>
                <w:webHidden/>
              </w:rPr>
              <w:fldChar w:fldCharType="end"/>
            </w:r>
          </w:hyperlink>
        </w:p>
        <w:p w14:paraId="5E5BC5FF" w14:textId="2B1B7881" w:rsidR="003830B0" w:rsidRDefault="003830B0">
          <w:pPr>
            <w:pStyle w:val="TOC2"/>
            <w:tabs>
              <w:tab w:val="right" w:leader="dot" w:pos="8296"/>
            </w:tabs>
            <w:ind w:left="480" w:firstLine="480"/>
            <w:rPr>
              <w:rFonts w:asciiTheme="minorHAnsi" w:eastAsiaTheme="minorEastAsia" w:hAnsiTheme="minorHAnsi"/>
              <w:noProof/>
              <w:sz w:val="21"/>
            </w:rPr>
          </w:pPr>
          <w:hyperlink w:anchor="_Toc125066843" w:history="1">
            <w:r w:rsidRPr="00FA4F9F">
              <w:rPr>
                <w:rStyle w:val="a8"/>
                <w:noProof/>
                <w:lang w:val="en"/>
              </w:rPr>
              <w:t>2.2 Non-relational database classification and application scenarios</w:t>
            </w:r>
            <w:r>
              <w:rPr>
                <w:noProof/>
                <w:webHidden/>
              </w:rPr>
              <w:tab/>
            </w:r>
            <w:r>
              <w:rPr>
                <w:noProof/>
                <w:webHidden/>
              </w:rPr>
              <w:fldChar w:fldCharType="begin"/>
            </w:r>
            <w:r>
              <w:rPr>
                <w:noProof/>
                <w:webHidden/>
              </w:rPr>
              <w:instrText xml:space="preserve"> PAGEREF _Toc125066843 \h </w:instrText>
            </w:r>
            <w:r>
              <w:rPr>
                <w:noProof/>
                <w:webHidden/>
              </w:rPr>
            </w:r>
            <w:r>
              <w:rPr>
                <w:noProof/>
                <w:webHidden/>
              </w:rPr>
              <w:fldChar w:fldCharType="separate"/>
            </w:r>
            <w:r>
              <w:rPr>
                <w:noProof/>
                <w:webHidden/>
              </w:rPr>
              <w:t>8</w:t>
            </w:r>
            <w:r>
              <w:rPr>
                <w:noProof/>
                <w:webHidden/>
              </w:rPr>
              <w:fldChar w:fldCharType="end"/>
            </w:r>
          </w:hyperlink>
        </w:p>
        <w:p w14:paraId="01C7B5EF" w14:textId="08214487" w:rsidR="003830B0" w:rsidRDefault="003830B0">
          <w:pPr>
            <w:pStyle w:val="TOC2"/>
            <w:tabs>
              <w:tab w:val="right" w:leader="dot" w:pos="8296"/>
            </w:tabs>
            <w:ind w:left="480" w:firstLine="480"/>
            <w:rPr>
              <w:rFonts w:asciiTheme="minorHAnsi" w:eastAsiaTheme="minorEastAsia" w:hAnsiTheme="minorHAnsi"/>
              <w:noProof/>
              <w:sz w:val="21"/>
            </w:rPr>
          </w:pPr>
          <w:hyperlink w:anchor="_Toc125066844" w:history="1">
            <w:r w:rsidRPr="00FA4F9F">
              <w:rPr>
                <w:rStyle w:val="a8"/>
                <w:noProof/>
                <w:lang w:val="en"/>
              </w:rPr>
              <w:t>2.3</w:t>
            </w:r>
            <w:r w:rsidRPr="00FA4F9F">
              <w:rPr>
                <w:rStyle w:val="a8"/>
                <w:noProof/>
              </w:rPr>
              <w:t xml:space="preserve"> </w:t>
            </w:r>
            <w:r w:rsidRPr="00FA4F9F">
              <w:rPr>
                <w:rStyle w:val="a8"/>
                <w:noProof/>
                <w:lang w:val="en"/>
              </w:rPr>
              <w:t>Advantages and disadvantages of non-relational databases</w:t>
            </w:r>
            <w:r>
              <w:rPr>
                <w:noProof/>
                <w:webHidden/>
              </w:rPr>
              <w:tab/>
            </w:r>
            <w:r>
              <w:rPr>
                <w:noProof/>
                <w:webHidden/>
              </w:rPr>
              <w:fldChar w:fldCharType="begin"/>
            </w:r>
            <w:r>
              <w:rPr>
                <w:noProof/>
                <w:webHidden/>
              </w:rPr>
              <w:instrText xml:space="preserve"> PAGEREF _Toc125066844 \h </w:instrText>
            </w:r>
            <w:r>
              <w:rPr>
                <w:noProof/>
                <w:webHidden/>
              </w:rPr>
            </w:r>
            <w:r>
              <w:rPr>
                <w:noProof/>
                <w:webHidden/>
              </w:rPr>
              <w:fldChar w:fldCharType="separate"/>
            </w:r>
            <w:r>
              <w:rPr>
                <w:noProof/>
                <w:webHidden/>
              </w:rPr>
              <w:t>10</w:t>
            </w:r>
            <w:r>
              <w:rPr>
                <w:noProof/>
                <w:webHidden/>
              </w:rPr>
              <w:fldChar w:fldCharType="end"/>
            </w:r>
          </w:hyperlink>
        </w:p>
        <w:p w14:paraId="659B53AF" w14:textId="61A5DCE6" w:rsidR="003830B0" w:rsidRDefault="003830B0">
          <w:pPr>
            <w:pStyle w:val="TOC3"/>
            <w:tabs>
              <w:tab w:val="right" w:leader="dot" w:pos="8296"/>
            </w:tabs>
            <w:ind w:left="960" w:firstLine="480"/>
            <w:rPr>
              <w:rFonts w:asciiTheme="minorHAnsi" w:eastAsiaTheme="minorEastAsia" w:hAnsiTheme="minorHAnsi"/>
              <w:noProof/>
              <w:sz w:val="21"/>
            </w:rPr>
          </w:pPr>
          <w:hyperlink w:anchor="_Toc125066845" w:history="1">
            <w:r w:rsidRPr="00FA4F9F">
              <w:rPr>
                <w:rStyle w:val="a8"/>
                <w:noProof/>
                <w:lang w:val="en"/>
              </w:rPr>
              <w:t>2.3.1 Advantages of non-relational databases</w:t>
            </w:r>
            <w:r>
              <w:rPr>
                <w:noProof/>
                <w:webHidden/>
              </w:rPr>
              <w:tab/>
            </w:r>
            <w:r>
              <w:rPr>
                <w:noProof/>
                <w:webHidden/>
              </w:rPr>
              <w:fldChar w:fldCharType="begin"/>
            </w:r>
            <w:r>
              <w:rPr>
                <w:noProof/>
                <w:webHidden/>
              </w:rPr>
              <w:instrText xml:space="preserve"> PAGEREF _Toc125066845 \h </w:instrText>
            </w:r>
            <w:r>
              <w:rPr>
                <w:noProof/>
                <w:webHidden/>
              </w:rPr>
            </w:r>
            <w:r>
              <w:rPr>
                <w:noProof/>
                <w:webHidden/>
              </w:rPr>
              <w:fldChar w:fldCharType="separate"/>
            </w:r>
            <w:r>
              <w:rPr>
                <w:noProof/>
                <w:webHidden/>
              </w:rPr>
              <w:t>10</w:t>
            </w:r>
            <w:r>
              <w:rPr>
                <w:noProof/>
                <w:webHidden/>
              </w:rPr>
              <w:fldChar w:fldCharType="end"/>
            </w:r>
          </w:hyperlink>
        </w:p>
        <w:p w14:paraId="12E653D2" w14:textId="3964041D" w:rsidR="003830B0" w:rsidRDefault="003830B0">
          <w:pPr>
            <w:pStyle w:val="TOC3"/>
            <w:tabs>
              <w:tab w:val="right" w:leader="dot" w:pos="8296"/>
            </w:tabs>
            <w:ind w:left="960" w:firstLine="480"/>
            <w:rPr>
              <w:rFonts w:asciiTheme="minorHAnsi" w:eastAsiaTheme="minorEastAsia" w:hAnsiTheme="minorHAnsi"/>
              <w:noProof/>
              <w:sz w:val="21"/>
            </w:rPr>
          </w:pPr>
          <w:hyperlink w:anchor="_Toc125066846" w:history="1">
            <w:r w:rsidRPr="00FA4F9F">
              <w:rPr>
                <w:rStyle w:val="a8"/>
                <w:noProof/>
                <w:lang w:val="en"/>
              </w:rPr>
              <w:t>2.3.2 Disadvantages of non-relational databases</w:t>
            </w:r>
            <w:r>
              <w:rPr>
                <w:noProof/>
                <w:webHidden/>
              </w:rPr>
              <w:tab/>
            </w:r>
            <w:r>
              <w:rPr>
                <w:noProof/>
                <w:webHidden/>
              </w:rPr>
              <w:fldChar w:fldCharType="begin"/>
            </w:r>
            <w:r>
              <w:rPr>
                <w:noProof/>
                <w:webHidden/>
              </w:rPr>
              <w:instrText xml:space="preserve"> PAGEREF _Toc125066846 \h </w:instrText>
            </w:r>
            <w:r>
              <w:rPr>
                <w:noProof/>
                <w:webHidden/>
              </w:rPr>
            </w:r>
            <w:r>
              <w:rPr>
                <w:noProof/>
                <w:webHidden/>
              </w:rPr>
              <w:fldChar w:fldCharType="separate"/>
            </w:r>
            <w:r>
              <w:rPr>
                <w:noProof/>
                <w:webHidden/>
              </w:rPr>
              <w:t>10</w:t>
            </w:r>
            <w:r>
              <w:rPr>
                <w:noProof/>
                <w:webHidden/>
              </w:rPr>
              <w:fldChar w:fldCharType="end"/>
            </w:r>
          </w:hyperlink>
        </w:p>
        <w:p w14:paraId="292A5158" w14:textId="50844ACE" w:rsidR="003830B0" w:rsidRDefault="003830B0">
          <w:pPr>
            <w:pStyle w:val="TOC2"/>
            <w:tabs>
              <w:tab w:val="right" w:leader="dot" w:pos="8296"/>
            </w:tabs>
            <w:ind w:left="480" w:firstLine="480"/>
            <w:rPr>
              <w:rFonts w:asciiTheme="minorHAnsi" w:eastAsiaTheme="minorEastAsia" w:hAnsiTheme="minorHAnsi"/>
              <w:noProof/>
              <w:sz w:val="21"/>
            </w:rPr>
          </w:pPr>
          <w:hyperlink w:anchor="_Toc125066847" w:history="1">
            <w:r w:rsidRPr="00FA4F9F">
              <w:rPr>
                <w:rStyle w:val="a8"/>
                <w:noProof/>
                <w:lang w:val="en"/>
              </w:rPr>
              <w:t>2.4</w:t>
            </w:r>
            <w:r w:rsidRPr="00FA4F9F">
              <w:rPr>
                <w:rStyle w:val="a8"/>
                <w:noProof/>
              </w:rPr>
              <w:t xml:space="preserve"> </w:t>
            </w:r>
            <w:r w:rsidRPr="00FA4F9F">
              <w:rPr>
                <w:rStyle w:val="a8"/>
                <w:noProof/>
                <w:lang w:val="en"/>
              </w:rPr>
              <w:t>Several common types of NoSQL</w:t>
            </w:r>
            <w:r>
              <w:rPr>
                <w:noProof/>
                <w:webHidden/>
              </w:rPr>
              <w:tab/>
            </w:r>
            <w:r>
              <w:rPr>
                <w:noProof/>
                <w:webHidden/>
              </w:rPr>
              <w:fldChar w:fldCharType="begin"/>
            </w:r>
            <w:r>
              <w:rPr>
                <w:noProof/>
                <w:webHidden/>
              </w:rPr>
              <w:instrText xml:space="preserve"> PAGEREF _Toc125066847 \h </w:instrText>
            </w:r>
            <w:r>
              <w:rPr>
                <w:noProof/>
                <w:webHidden/>
              </w:rPr>
            </w:r>
            <w:r>
              <w:rPr>
                <w:noProof/>
                <w:webHidden/>
              </w:rPr>
              <w:fldChar w:fldCharType="separate"/>
            </w:r>
            <w:r>
              <w:rPr>
                <w:noProof/>
                <w:webHidden/>
              </w:rPr>
              <w:t>11</w:t>
            </w:r>
            <w:r>
              <w:rPr>
                <w:noProof/>
                <w:webHidden/>
              </w:rPr>
              <w:fldChar w:fldCharType="end"/>
            </w:r>
          </w:hyperlink>
        </w:p>
        <w:p w14:paraId="577F5D55" w14:textId="7171598A" w:rsidR="003830B0" w:rsidRDefault="003830B0">
          <w:pPr>
            <w:pStyle w:val="TOC1"/>
            <w:tabs>
              <w:tab w:val="left" w:pos="840"/>
              <w:tab w:val="right" w:leader="dot" w:pos="8296"/>
            </w:tabs>
            <w:ind w:firstLine="480"/>
            <w:rPr>
              <w:rFonts w:asciiTheme="minorHAnsi" w:eastAsiaTheme="minorEastAsia" w:hAnsiTheme="minorHAnsi"/>
              <w:noProof/>
              <w:sz w:val="21"/>
            </w:rPr>
          </w:pPr>
          <w:hyperlink w:anchor="_Toc125066848" w:history="1">
            <w:r w:rsidRPr="00FA4F9F">
              <w:rPr>
                <w:rStyle w:val="a8"/>
                <w:noProof/>
              </w:rPr>
              <w:t>3</w:t>
            </w:r>
            <w:r>
              <w:rPr>
                <w:rFonts w:asciiTheme="minorHAnsi" w:eastAsiaTheme="minorEastAsia" w:hAnsiTheme="minorHAnsi"/>
                <w:noProof/>
                <w:sz w:val="21"/>
              </w:rPr>
              <w:tab/>
            </w:r>
            <w:r w:rsidRPr="00FA4F9F">
              <w:rPr>
                <w:rStyle w:val="a8"/>
                <w:noProof/>
              </w:rPr>
              <w:t>Creation of the database</w:t>
            </w:r>
            <w:r>
              <w:rPr>
                <w:noProof/>
                <w:webHidden/>
              </w:rPr>
              <w:tab/>
            </w:r>
            <w:r>
              <w:rPr>
                <w:noProof/>
                <w:webHidden/>
              </w:rPr>
              <w:fldChar w:fldCharType="begin"/>
            </w:r>
            <w:r>
              <w:rPr>
                <w:noProof/>
                <w:webHidden/>
              </w:rPr>
              <w:instrText xml:space="preserve"> PAGEREF _Toc125066848 \h </w:instrText>
            </w:r>
            <w:r>
              <w:rPr>
                <w:noProof/>
                <w:webHidden/>
              </w:rPr>
            </w:r>
            <w:r>
              <w:rPr>
                <w:noProof/>
                <w:webHidden/>
              </w:rPr>
              <w:fldChar w:fldCharType="separate"/>
            </w:r>
            <w:r>
              <w:rPr>
                <w:noProof/>
                <w:webHidden/>
              </w:rPr>
              <w:t>13</w:t>
            </w:r>
            <w:r>
              <w:rPr>
                <w:noProof/>
                <w:webHidden/>
              </w:rPr>
              <w:fldChar w:fldCharType="end"/>
            </w:r>
          </w:hyperlink>
        </w:p>
        <w:p w14:paraId="4C2C60D7" w14:textId="4D0BB4C0" w:rsidR="003830B0" w:rsidRDefault="003830B0">
          <w:pPr>
            <w:pStyle w:val="TOC2"/>
            <w:tabs>
              <w:tab w:val="left" w:pos="1470"/>
              <w:tab w:val="right" w:leader="dot" w:pos="8296"/>
            </w:tabs>
            <w:ind w:left="480" w:firstLine="480"/>
            <w:rPr>
              <w:rFonts w:asciiTheme="minorHAnsi" w:eastAsiaTheme="minorEastAsia" w:hAnsiTheme="minorHAnsi"/>
              <w:noProof/>
              <w:sz w:val="21"/>
            </w:rPr>
          </w:pPr>
          <w:hyperlink w:anchor="_Toc125066849" w:history="1">
            <w:r w:rsidRPr="00FA4F9F">
              <w:rPr>
                <w:rStyle w:val="a8"/>
                <w:noProof/>
              </w:rPr>
              <w:t>3.1</w:t>
            </w:r>
            <w:r>
              <w:rPr>
                <w:rFonts w:asciiTheme="minorHAnsi" w:eastAsiaTheme="minorEastAsia" w:hAnsiTheme="minorHAnsi"/>
                <w:noProof/>
                <w:sz w:val="21"/>
              </w:rPr>
              <w:tab/>
            </w:r>
            <w:r w:rsidRPr="00FA4F9F">
              <w:rPr>
                <w:rStyle w:val="a8"/>
                <w:noProof/>
              </w:rPr>
              <w:t>Creating a database with Mysql</w:t>
            </w:r>
            <w:r>
              <w:rPr>
                <w:noProof/>
                <w:webHidden/>
              </w:rPr>
              <w:tab/>
            </w:r>
            <w:r>
              <w:rPr>
                <w:noProof/>
                <w:webHidden/>
              </w:rPr>
              <w:fldChar w:fldCharType="begin"/>
            </w:r>
            <w:r>
              <w:rPr>
                <w:noProof/>
                <w:webHidden/>
              </w:rPr>
              <w:instrText xml:space="preserve"> PAGEREF _Toc125066849 \h </w:instrText>
            </w:r>
            <w:r>
              <w:rPr>
                <w:noProof/>
                <w:webHidden/>
              </w:rPr>
            </w:r>
            <w:r>
              <w:rPr>
                <w:noProof/>
                <w:webHidden/>
              </w:rPr>
              <w:fldChar w:fldCharType="separate"/>
            </w:r>
            <w:r>
              <w:rPr>
                <w:noProof/>
                <w:webHidden/>
              </w:rPr>
              <w:t>14</w:t>
            </w:r>
            <w:r>
              <w:rPr>
                <w:noProof/>
                <w:webHidden/>
              </w:rPr>
              <w:fldChar w:fldCharType="end"/>
            </w:r>
          </w:hyperlink>
        </w:p>
        <w:p w14:paraId="5D8C0593" w14:textId="609BB678" w:rsidR="003830B0" w:rsidRDefault="003830B0">
          <w:pPr>
            <w:pStyle w:val="TOC3"/>
            <w:tabs>
              <w:tab w:val="left" w:pos="2010"/>
              <w:tab w:val="right" w:leader="dot" w:pos="8296"/>
            </w:tabs>
            <w:ind w:left="960" w:firstLine="480"/>
            <w:rPr>
              <w:rFonts w:asciiTheme="minorHAnsi" w:eastAsiaTheme="minorEastAsia" w:hAnsiTheme="minorHAnsi"/>
              <w:noProof/>
              <w:sz w:val="21"/>
            </w:rPr>
          </w:pPr>
          <w:hyperlink w:anchor="_Toc125066850" w:history="1">
            <w:r w:rsidRPr="00FA4F9F">
              <w:rPr>
                <w:rStyle w:val="a8"/>
                <w:noProof/>
              </w:rPr>
              <w:t>3.1.1</w:t>
            </w:r>
            <w:r>
              <w:rPr>
                <w:rFonts w:asciiTheme="minorHAnsi" w:eastAsiaTheme="minorEastAsia" w:hAnsiTheme="minorHAnsi"/>
                <w:noProof/>
                <w:sz w:val="21"/>
              </w:rPr>
              <w:tab/>
            </w:r>
            <w:r w:rsidRPr="00FA4F9F">
              <w:rPr>
                <w:rStyle w:val="a8"/>
                <w:noProof/>
                <w:lang w:val="en"/>
              </w:rPr>
              <w:t>index</w:t>
            </w:r>
            <w:r>
              <w:rPr>
                <w:noProof/>
                <w:webHidden/>
              </w:rPr>
              <w:tab/>
            </w:r>
            <w:r>
              <w:rPr>
                <w:noProof/>
                <w:webHidden/>
              </w:rPr>
              <w:fldChar w:fldCharType="begin"/>
            </w:r>
            <w:r>
              <w:rPr>
                <w:noProof/>
                <w:webHidden/>
              </w:rPr>
              <w:instrText xml:space="preserve"> PAGEREF _Toc125066850 \h </w:instrText>
            </w:r>
            <w:r>
              <w:rPr>
                <w:noProof/>
                <w:webHidden/>
              </w:rPr>
            </w:r>
            <w:r>
              <w:rPr>
                <w:noProof/>
                <w:webHidden/>
              </w:rPr>
              <w:fldChar w:fldCharType="separate"/>
            </w:r>
            <w:r>
              <w:rPr>
                <w:noProof/>
                <w:webHidden/>
              </w:rPr>
              <w:t>14</w:t>
            </w:r>
            <w:r>
              <w:rPr>
                <w:noProof/>
                <w:webHidden/>
              </w:rPr>
              <w:fldChar w:fldCharType="end"/>
            </w:r>
          </w:hyperlink>
        </w:p>
        <w:p w14:paraId="5FBEC0B3" w14:textId="54010E26" w:rsidR="003830B0" w:rsidRDefault="003830B0">
          <w:pPr>
            <w:pStyle w:val="TOC3"/>
            <w:tabs>
              <w:tab w:val="left" w:pos="2010"/>
              <w:tab w:val="right" w:leader="dot" w:pos="8296"/>
            </w:tabs>
            <w:ind w:left="960" w:firstLine="480"/>
            <w:rPr>
              <w:rFonts w:asciiTheme="minorHAnsi" w:eastAsiaTheme="minorEastAsia" w:hAnsiTheme="minorHAnsi"/>
              <w:noProof/>
              <w:sz w:val="21"/>
            </w:rPr>
          </w:pPr>
          <w:hyperlink w:anchor="_Toc125066851" w:history="1">
            <w:r w:rsidRPr="00FA4F9F">
              <w:rPr>
                <w:rStyle w:val="a8"/>
                <w:noProof/>
                <w:lang w:val="en"/>
              </w:rPr>
              <w:t>3.1.2</w:t>
            </w:r>
            <w:r>
              <w:rPr>
                <w:rFonts w:asciiTheme="minorHAnsi" w:eastAsiaTheme="minorEastAsia" w:hAnsiTheme="minorHAnsi"/>
                <w:noProof/>
                <w:sz w:val="21"/>
              </w:rPr>
              <w:tab/>
            </w:r>
            <w:r w:rsidRPr="00FA4F9F">
              <w:rPr>
                <w:rStyle w:val="a8"/>
                <w:noProof/>
                <w:lang w:val="en"/>
              </w:rPr>
              <w:t>Transactions</w:t>
            </w:r>
            <w:r>
              <w:rPr>
                <w:noProof/>
                <w:webHidden/>
              </w:rPr>
              <w:tab/>
            </w:r>
            <w:r>
              <w:rPr>
                <w:noProof/>
                <w:webHidden/>
              </w:rPr>
              <w:fldChar w:fldCharType="begin"/>
            </w:r>
            <w:r>
              <w:rPr>
                <w:noProof/>
                <w:webHidden/>
              </w:rPr>
              <w:instrText xml:space="preserve"> PAGEREF _Toc125066851 \h </w:instrText>
            </w:r>
            <w:r>
              <w:rPr>
                <w:noProof/>
                <w:webHidden/>
              </w:rPr>
            </w:r>
            <w:r>
              <w:rPr>
                <w:noProof/>
                <w:webHidden/>
              </w:rPr>
              <w:fldChar w:fldCharType="separate"/>
            </w:r>
            <w:r>
              <w:rPr>
                <w:noProof/>
                <w:webHidden/>
              </w:rPr>
              <w:t>15</w:t>
            </w:r>
            <w:r>
              <w:rPr>
                <w:noProof/>
                <w:webHidden/>
              </w:rPr>
              <w:fldChar w:fldCharType="end"/>
            </w:r>
          </w:hyperlink>
        </w:p>
        <w:p w14:paraId="33F38D3D" w14:textId="3029EFEF" w:rsidR="003830B0" w:rsidRDefault="003830B0">
          <w:pPr>
            <w:pStyle w:val="TOC2"/>
            <w:tabs>
              <w:tab w:val="left" w:pos="1470"/>
              <w:tab w:val="right" w:leader="dot" w:pos="8296"/>
            </w:tabs>
            <w:ind w:left="480" w:firstLine="480"/>
            <w:rPr>
              <w:rFonts w:asciiTheme="minorHAnsi" w:eastAsiaTheme="minorEastAsia" w:hAnsiTheme="minorHAnsi"/>
              <w:noProof/>
              <w:sz w:val="21"/>
            </w:rPr>
          </w:pPr>
          <w:hyperlink w:anchor="_Toc125066852" w:history="1">
            <w:r w:rsidRPr="00FA4F9F">
              <w:rPr>
                <w:rStyle w:val="a8"/>
                <w:noProof/>
              </w:rPr>
              <w:t>3.2</w:t>
            </w:r>
            <w:r>
              <w:rPr>
                <w:rFonts w:asciiTheme="minorHAnsi" w:eastAsiaTheme="minorEastAsia" w:hAnsiTheme="minorHAnsi"/>
                <w:noProof/>
                <w:sz w:val="21"/>
              </w:rPr>
              <w:tab/>
            </w:r>
            <w:r w:rsidRPr="00FA4F9F">
              <w:rPr>
                <w:rStyle w:val="a8"/>
                <w:noProof/>
              </w:rPr>
              <w:t>Creating a database with MongoDB</w:t>
            </w:r>
            <w:r>
              <w:rPr>
                <w:noProof/>
                <w:webHidden/>
              </w:rPr>
              <w:tab/>
            </w:r>
            <w:r>
              <w:rPr>
                <w:noProof/>
                <w:webHidden/>
              </w:rPr>
              <w:fldChar w:fldCharType="begin"/>
            </w:r>
            <w:r>
              <w:rPr>
                <w:noProof/>
                <w:webHidden/>
              </w:rPr>
              <w:instrText xml:space="preserve"> PAGEREF _Toc125066852 \h </w:instrText>
            </w:r>
            <w:r>
              <w:rPr>
                <w:noProof/>
                <w:webHidden/>
              </w:rPr>
            </w:r>
            <w:r>
              <w:rPr>
                <w:noProof/>
                <w:webHidden/>
              </w:rPr>
              <w:fldChar w:fldCharType="separate"/>
            </w:r>
            <w:r>
              <w:rPr>
                <w:noProof/>
                <w:webHidden/>
              </w:rPr>
              <w:t>16</w:t>
            </w:r>
            <w:r>
              <w:rPr>
                <w:noProof/>
                <w:webHidden/>
              </w:rPr>
              <w:fldChar w:fldCharType="end"/>
            </w:r>
          </w:hyperlink>
        </w:p>
        <w:p w14:paraId="217E1A74" w14:textId="0A2F51CE" w:rsidR="003830B0" w:rsidRDefault="003830B0">
          <w:pPr>
            <w:pStyle w:val="TOC2"/>
            <w:tabs>
              <w:tab w:val="right" w:leader="dot" w:pos="8296"/>
            </w:tabs>
            <w:ind w:left="480" w:firstLine="480"/>
            <w:rPr>
              <w:rFonts w:asciiTheme="minorHAnsi" w:eastAsiaTheme="minorEastAsia" w:hAnsiTheme="minorHAnsi"/>
              <w:noProof/>
              <w:sz w:val="21"/>
            </w:rPr>
          </w:pPr>
          <w:hyperlink w:anchor="_Toc125066853" w:history="1">
            <w:r w:rsidRPr="00FA4F9F">
              <w:rPr>
                <w:rStyle w:val="a8"/>
                <w:noProof/>
                <w:lang w:val="en"/>
              </w:rPr>
              <w:t>3.3  Analysis of database selection</w:t>
            </w:r>
            <w:r>
              <w:rPr>
                <w:noProof/>
                <w:webHidden/>
              </w:rPr>
              <w:tab/>
            </w:r>
            <w:r>
              <w:rPr>
                <w:noProof/>
                <w:webHidden/>
              </w:rPr>
              <w:fldChar w:fldCharType="begin"/>
            </w:r>
            <w:r>
              <w:rPr>
                <w:noProof/>
                <w:webHidden/>
              </w:rPr>
              <w:instrText xml:space="preserve"> PAGEREF _Toc125066853 \h </w:instrText>
            </w:r>
            <w:r>
              <w:rPr>
                <w:noProof/>
                <w:webHidden/>
              </w:rPr>
            </w:r>
            <w:r>
              <w:rPr>
                <w:noProof/>
                <w:webHidden/>
              </w:rPr>
              <w:fldChar w:fldCharType="separate"/>
            </w:r>
            <w:r>
              <w:rPr>
                <w:noProof/>
                <w:webHidden/>
              </w:rPr>
              <w:t>16</w:t>
            </w:r>
            <w:r>
              <w:rPr>
                <w:noProof/>
                <w:webHidden/>
              </w:rPr>
              <w:fldChar w:fldCharType="end"/>
            </w:r>
          </w:hyperlink>
        </w:p>
        <w:p w14:paraId="7DC99DF1" w14:textId="3201B7E9" w:rsidR="003830B0" w:rsidRDefault="003830B0">
          <w:pPr>
            <w:pStyle w:val="TOC1"/>
            <w:tabs>
              <w:tab w:val="right" w:leader="dot" w:pos="8296"/>
            </w:tabs>
            <w:ind w:firstLine="480"/>
            <w:rPr>
              <w:rFonts w:asciiTheme="minorHAnsi" w:eastAsiaTheme="minorEastAsia" w:hAnsiTheme="minorHAnsi"/>
              <w:noProof/>
              <w:sz w:val="21"/>
            </w:rPr>
          </w:pPr>
          <w:hyperlink w:anchor="_Toc125066854" w:history="1">
            <w:r w:rsidRPr="00FA4F9F">
              <w:rPr>
                <w:rStyle w:val="a8"/>
                <w:noProof/>
                <w:lang w:val="en"/>
              </w:rPr>
              <w:t>Reference</w:t>
            </w:r>
            <w:r>
              <w:rPr>
                <w:noProof/>
                <w:webHidden/>
              </w:rPr>
              <w:tab/>
            </w:r>
            <w:r>
              <w:rPr>
                <w:noProof/>
                <w:webHidden/>
              </w:rPr>
              <w:fldChar w:fldCharType="begin"/>
            </w:r>
            <w:r>
              <w:rPr>
                <w:noProof/>
                <w:webHidden/>
              </w:rPr>
              <w:instrText xml:space="preserve"> PAGEREF _Toc125066854 \h </w:instrText>
            </w:r>
            <w:r>
              <w:rPr>
                <w:noProof/>
                <w:webHidden/>
              </w:rPr>
            </w:r>
            <w:r>
              <w:rPr>
                <w:noProof/>
                <w:webHidden/>
              </w:rPr>
              <w:fldChar w:fldCharType="separate"/>
            </w:r>
            <w:r>
              <w:rPr>
                <w:noProof/>
                <w:webHidden/>
              </w:rPr>
              <w:t>17</w:t>
            </w:r>
            <w:r>
              <w:rPr>
                <w:noProof/>
                <w:webHidden/>
              </w:rPr>
              <w:fldChar w:fldCharType="end"/>
            </w:r>
          </w:hyperlink>
        </w:p>
        <w:p w14:paraId="29B02FEE" w14:textId="3ABD2388" w:rsidR="005F7E9D" w:rsidRDefault="005F7E9D">
          <w:pPr>
            <w:ind w:firstLine="482"/>
          </w:pPr>
          <w:r>
            <w:rPr>
              <w:b/>
              <w:bCs/>
              <w:lang w:val="zh-CN"/>
            </w:rPr>
            <w:fldChar w:fldCharType="end"/>
          </w:r>
        </w:p>
      </w:sdtContent>
    </w:sdt>
    <w:p w14:paraId="697CBE92" w14:textId="77777777" w:rsidR="005F7E9D" w:rsidRDefault="005F7E9D" w:rsidP="007E52CA">
      <w:pPr>
        <w:pStyle w:val="1"/>
        <w:jc w:val="center"/>
      </w:pPr>
    </w:p>
    <w:p w14:paraId="4F53DEBB" w14:textId="77777777" w:rsidR="005F7E9D" w:rsidRDefault="005F7E9D">
      <w:pPr>
        <w:widowControl/>
        <w:spacing w:line="240" w:lineRule="auto"/>
        <w:ind w:firstLineChars="0" w:firstLine="0"/>
        <w:jc w:val="left"/>
        <w:rPr>
          <w:rFonts w:eastAsia="黑体"/>
          <w:b/>
          <w:bCs/>
          <w:kern w:val="44"/>
          <w:sz w:val="36"/>
          <w:szCs w:val="44"/>
        </w:rPr>
      </w:pPr>
      <w:r>
        <w:br w:type="page"/>
      </w:r>
    </w:p>
    <w:p w14:paraId="7CEDD1FE" w14:textId="587A969C" w:rsidR="004923A8" w:rsidRDefault="00083A38" w:rsidP="007E52CA">
      <w:pPr>
        <w:pStyle w:val="1"/>
        <w:jc w:val="center"/>
      </w:pPr>
      <w:bookmarkStart w:id="5" w:name="_Toc125066835"/>
      <w:r>
        <w:rPr>
          <w:lang w:val="en"/>
        </w:rPr>
        <w:lastRenderedPageBreak/>
        <w:t>A</w:t>
      </w:r>
      <w:r w:rsidRPr="00083A38">
        <w:rPr>
          <w:lang w:val="en"/>
        </w:rPr>
        <w:t>bstract</w:t>
      </w:r>
      <w:bookmarkEnd w:id="0"/>
      <w:bookmarkEnd w:id="5"/>
    </w:p>
    <w:p w14:paraId="05ECC3A2" w14:textId="77777777" w:rsidR="00C96B00" w:rsidRPr="00C96B00" w:rsidRDefault="00C96B00" w:rsidP="00C96B00">
      <w:pPr>
        <w:ind w:firstLineChars="0" w:firstLine="0"/>
        <w:rPr>
          <w:lang w:val="en"/>
        </w:rPr>
      </w:pPr>
      <w:r>
        <w:rPr>
          <w:lang w:val="en"/>
        </w:rPr>
        <w:tab/>
      </w:r>
      <w:r w:rsidRPr="00C96B00">
        <w:rPr>
          <w:lang w:val="en"/>
        </w:rPr>
        <w:t>Database technology is now widely used in information systems, and powerful information systems rely heavily on database technology. The definition, manipulation, management and maintenance of data in information systems across all industries require database technology to support them, and the basis for these operations is the design of databases. This article introduces traditional relational and non-relational databases and their advantages, disadvantages and applicable scenarios, and introduces common non-relational databases. Data is created using Mysql and MongoDB respectively, and a comparison of the requirements of Abertawe Entertainment reveals that Mysql is the more appropriate choice.</w:t>
      </w:r>
    </w:p>
    <w:p w14:paraId="6719C0B1" w14:textId="77777777" w:rsidR="00C96B00" w:rsidRPr="00C96B00" w:rsidRDefault="00C96B00" w:rsidP="00C96B00">
      <w:pPr>
        <w:ind w:firstLineChars="0" w:firstLine="0"/>
        <w:rPr>
          <w:lang w:val="en"/>
        </w:rPr>
      </w:pPr>
    </w:p>
    <w:p w14:paraId="6FA331B3" w14:textId="62B694EA" w:rsidR="007E52CA" w:rsidRDefault="007E52CA">
      <w:pPr>
        <w:widowControl/>
        <w:spacing w:line="240" w:lineRule="auto"/>
        <w:ind w:firstLineChars="0" w:firstLine="0"/>
        <w:jc w:val="left"/>
      </w:pPr>
      <w:r>
        <w:br w:type="page"/>
      </w:r>
    </w:p>
    <w:p w14:paraId="117BBCA3" w14:textId="0EB8C826" w:rsidR="007E52CA" w:rsidRDefault="00E40CE2" w:rsidP="00E40CE2">
      <w:pPr>
        <w:pStyle w:val="1"/>
      </w:pPr>
      <w:bookmarkStart w:id="6" w:name="_Toc124976209"/>
      <w:bookmarkStart w:id="7" w:name="_Toc125066836"/>
      <w:r>
        <w:rPr>
          <w:lang w:val="en"/>
        </w:rPr>
        <w:lastRenderedPageBreak/>
        <w:t xml:space="preserve">1 </w:t>
      </w:r>
      <w:bookmarkEnd w:id="6"/>
      <w:r w:rsidR="00C96B00" w:rsidRPr="00C96B00">
        <w:rPr>
          <w:lang w:val="en"/>
        </w:rPr>
        <w:t>Traditional relational databases</w:t>
      </w:r>
      <w:bookmarkEnd w:id="7"/>
    </w:p>
    <w:p w14:paraId="4391C54F" w14:textId="5092DA56" w:rsidR="00C96B00" w:rsidRPr="00C96B00" w:rsidRDefault="00C96B00" w:rsidP="00C96B00">
      <w:pPr>
        <w:pStyle w:val="2"/>
        <w:numPr>
          <w:ilvl w:val="1"/>
          <w:numId w:val="1"/>
        </w:numPr>
      </w:pPr>
      <w:bookmarkStart w:id="8" w:name="_Toc125066837"/>
      <w:r w:rsidRPr="00C96B00">
        <w:t>Introduction to relational databases</w:t>
      </w:r>
      <w:bookmarkEnd w:id="8"/>
    </w:p>
    <w:p w14:paraId="127B504D" w14:textId="77777777" w:rsidR="00C96B00" w:rsidRPr="00C96B00" w:rsidRDefault="00C96B00" w:rsidP="00C96B00">
      <w:pPr>
        <w:ind w:firstLineChars="0" w:firstLine="0"/>
        <w:rPr>
          <w:lang w:val="en"/>
        </w:rPr>
      </w:pPr>
      <w:r>
        <w:rPr>
          <w:lang w:val="en"/>
        </w:rPr>
        <w:tab/>
      </w:r>
      <w:r w:rsidRPr="00C96B00">
        <w:rPr>
          <w:lang w:val="en"/>
        </w:rPr>
        <w:t>Data management technology has gone through manual management phase, file system phase, database system phase, after the milestone development in the relational database technology phase, and in this phase appeared Oracle, DB2, SQL Server, MySQL and other widely used database representatives, these databases have many similar characteristics in the data storage method. For example, in the design of the database, they all choose to follow the CAP principles (Consistency, Availability and Partition tolerance) of Consistency and Availability and in the design of the data table schema, the entities meet the ACID principles (Atomicity, Consistency, Isolation and Partition tolerance). In addition, the referential integrity of relational databases is responsible for binding the relationships between different tables, and the manipulation of data in databases is highly non-procedural, i.e. the use of a specific language - SQL - can perform arbitrarily complex queries. SQL can perform arbitrarily complex queries. The user does not need to be concerned with the actual storage and access path of the data in the database, but only needs to know the high level logical concepts, the specific operational path is done by the underlying database management system (DBMS). In order to better understand the migration of table schemas and data in traditional relational databases we will then analyse the storage principles and access methods from the overall composition of a database.</w:t>
      </w:r>
    </w:p>
    <w:p w14:paraId="1FC453AB" w14:textId="77777777" w:rsidR="00C96B00" w:rsidRPr="00C96B00" w:rsidRDefault="00C96B00" w:rsidP="00C96B00">
      <w:pPr>
        <w:ind w:firstLineChars="0" w:firstLine="0"/>
        <w:rPr>
          <w:lang w:val="en"/>
        </w:rPr>
      </w:pPr>
      <w:r w:rsidRPr="00C96B00">
        <w:rPr>
          <w:lang w:val="en"/>
        </w:rPr>
        <w:t>Firstly, a traditional relational database is a collection of related table structures and objects. The concept of a relational data model is used to describe how data is organised in this collection. The relational data model is derived from the relational concept in set theory. A binary relationship in set theory is defined as follows.</w:t>
      </w:r>
    </w:p>
    <w:p w14:paraId="49CA9BB7" w14:textId="77777777" w:rsidR="00C96B00" w:rsidRPr="00C96B00" w:rsidRDefault="00C96B00" w:rsidP="00C96B00">
      <w:pPr>
        <w:ind w:firstLineChars="0" w:firstLine="0"/>
        <w:rPr>
          <w:lang w:val="en"/>
        </w:rPr>
      </w:pPr>
      <w:r w:rsidRPr="00C96B00">
        <w:rPr>
          <w:lang w:val="en"/>
        </w:rPr>
        <w:t>Let A and B be any two sets and call the subset R of BxA a binary relation from to B A,B = A when R is said to be a binary relation on A. If &lt;a, b&gt;</w:t>
      </w:r>
      <w:r w:rsidRPr="00C96B00">
        <w:rPr>
          <w:rFonts w:ascii="MS Mincho" w:eastAsia="MS Mincho" w:hAnsi="MS Mincho" w:cs="MS Mincho" w:hint="eastAsia"/>
          <w:lang w:val="en"/>
        </w:rPr>
        <w:t>⊄</w:t>
      </w:r>
      <w:r w:rsidRPr="00C96B00">
        <w:rPr>
          <w:lang w:val="en"/>
        </w:rPr>
        <w:t>R then a and b are said to have no relation R.</w:t>
      </w:r>
    </w:p>
    <w:p w14:paraId="457CCD07" w14:textId="7CC49817" w:rsidR="00C96B00" w:rsidRDefault="00C96B00" w:rsidP="00C96B00">
      <w:pPr>
        <w:ind w:firstLineChars="0" w:firstLine="0"/>
        <w:rPr>
          <w:rFonts w:hint="eastAsia"/>
        </w:rPr>
      </w:pPr>
      <w:r w:rsidRPr="00C96B00">
        <w:rPr>
          <w:lang w:val="en"/>
        </w:rPr>
        <w:t xml:space="preserve">The concept of a table in a traditional relational database is similar to the concept of a set in set theory. A set is a representation of a number of things brought together with common properties, while a table is a collection of records of the same type in a database; the fields in a table are the properties of the elements in the set, corresponding to the properties of the entity; each record in a table is a tuple, and a tuple is a basic concept in a relational database. A database can include multiple tables, and each table can include multiple tuples, each tuple corresponds to a specific value of each field. In </w:t>
      </w:r>
      <w:r w:rsidRPr="00C96B00">
        <w:rPr>
          <w:lang w:val="en"/>
        </w:rPr>
        <w:lastRenderedPageBreak/>
        <w:t>addition, the concept of intersection, concatenation, complement and other operations between sets is correspondingly expressed in a relational database as Intersect, Union and Except operations between multiple tables; the nature of relationships in sets such as transferability, transmission and other characteristics are also reflected in a relational database as the transferability of relationships between tables, etc.</w:t>
      </w:r>
    </w:p>
    <w:p w14:paraId="734640A8" w14:textId="0B9FA38A" w:rsidR="00E40CE2" w:rsidRDefault="00C96B00" w:rsidP="00E40CE2">
      <w:pPr>
        <w:ind w:firstLine="480"/>
      </w:pPr>
      <w:r w:rsidRPr="00C96B00">
        <w:t>Logically, traditional relational data uses an entity-relationship (E-R) data model to help design the organization of the database, where entities are a class of "events" or "objects" in the real world. In this set of properties (attributes) there are some properties (attributes) that can uniquely identify the entity as the primary key in the relational database model, entities and entities can be related to each other through some common attributes, these attributes are the foreign keys of the relational database, each attribute has a collection of its desirable values that is the domain or value set of the attribute; the set of entities with the same attributes that is, the two-dimensional table structure of the relational model. The two-dimensional table structure of a relational database is shown in Table 1 below.</w:t>
      </w:r>
    </w:p>
    <w:p w14:paraId="0D57C6A0" w14:textId="73CB35E3" w:rsidR="00C96B00" w:rsidRDefault="00C96B00" w:rsidP="00C96B00">
      <w:pPr>
        <w:ind w:firstLine="480"/>
        <w:jc w:val="center"/>
      </w:pPr>
      <w:r>
        <w:rPr>
          <w:noProof/>
        </w:rPr>
        <w:drawing>
          <wp:anchor distT="0" distB="0" distL="114300" distR="114300" simplePos="0" relativeHeight="251660288" behindDoc="0" locked="0" layoutInCell="1" allowOverlap="1" wp14:anchorId="1F6B4884" wp14:editId="34A40816">
            <wp:simplePos x="0" y="0"/>
            <wp:positionH relativeFrom="column">
              <wp:posOffset>121920</wp:posOffset>
            </wp:positionH>
            <wp:positionV relativeFrom="paragraph">
              <wp:posOffset>388620</wp:posOffset>
            </wp:positionV>
            <wp:extent cx="5274310" cy="1092200"/>
            <wp:effectExtent l="0" t="0" r="2540" b="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4310" cy="1092200"/>
                    </a:xfrm>
                    <a:prstGeom prst="rect">
                      <a:avLst/>
                    </a:prstGeom>
                  </pic:spPr>
                </pic:pic>
              </a:graphicData>
            </a:graphic>
          </wp:anchor>
        </w:drawing>
      </w:r>
      <w:r w:rsidRPr="00C96B00">
        <w:t>Table 1</w:t>
      </w:r>
      <w:r w:rsidRPr="00C96B00">
        <w:t xml:space="preserve"> </w:t>
      </w:r>
      <w:r w:rsidRPr="00C96B00">
        <w:t>Two-dimensional table structure model</w:t>
      </w:r>
    </w:p>
    <w:p w14:paraId="2BF5EB1C" w14:textId="64A9031A" w:rsidR="00C96B00" w:rsidRDefault="00C96B00" w:rsidP="00C96B00">
      <w:pPr>
        <w:ind w:firstLineChars="0" w:firstLine="0"/>
      </w:pPr>
    </w:p>
    <w:p w14:paraId="6A6E397B" w14:textId="77777777" w:rsidR="00C96B00" w:rsidRDefault="00C96B00" w:rsidP="00C96B00">
      <w:pPr>
        <w:ind w:firstLineChars="0" w:firstLine="0"/>
      </w:pPr>
      <w:r>
        <w:tab/>
      </w:r>
      <w:r>
        <w:t>A relational database satisfies the transactional nature and is a unit of program execution consisting of a sequence of operations. These operations are executed as an indivisible unit of work. Transactional nature is characterised by Atomicity, Consistency, Isolation and Durability. These features ensure concurrency control for relational databases.</w:t>
      </w:r>
    </w:p>
    <w:p w14:paraId="21A01893" w14:textId="77777777" w:rsidR="00C96B00" w:rsidRDefault="00C96B00" w:rsidP="00C96B00">
      <w:pPr>
        <w:ind w:firstLineChars="0" w:firstLine="420"/>
      </w:pPr>
      <w:r>
        <w:t>A relational database MySQL stores data according to relationships, which are essentially two-dimensional logical tables in which each row is a record, i.e. an entity, and each column (field) is the value of a characteristic of an entity, with rows used to distinguish or record a thing (entity) and columns used to describe specific characteristics of a thing.</w:t>
      </w:r>
    </w:p>
    <w:p w14:paraId="15DB80AB" w14:textId="77777777" w:rsidR="00C96B00" w:rsidRDefault="00C96B00" w:rsidP="00C96B00">
      <w:pPr>
        <w:ind w:firstLineChars="0" w:firstLine="0"/>
      </w:pPr>
      <w:r>
        <w:t>In addition, the traditional relational database MySQL follows the same three relational paradigms of database design as other traditional relational databases in the design of its data tables.</w:t>
      </w:r>
    </w:p>
    <w:p w14:paraId="20E3DB9E" w14:textId="77777777" w:rsidR="00C96B00" w:rsidRDefault="00C96B00" w:rsidP="00C96B00">
      <w:pPr>
        <w:ind w:firstLineChars="0" w:firstLine="420"/>
      </w:pPr>
      <w:r>
        <w:lastRenderedPageBreak/>
        <w:t>The first paradigm is the minimum requirement for the specification of the relational schema, which is satisfied by the fact that all attributes of the relational schema R cannot be broken down into more basic units of data, ensuring the atomicity of each column in R.</w:t>
      </w:r>
    </w:p>
    <w:p w14:paraId="606CF86A" w14:textId="77777777" w:rsidR="00C96B00" w:rsidRDefault="00C96B00" w:rsidP="00C96B00">
      <w:pPr>
        <w:ind w:firstLineChars="0" w:firstLine="420"/>
      </w:pPr>
      <w:r>
        <w:t>The second paradigm, i.e. the relational schema R, is satisfied on the basis of the first paradigm, where all non-primary attributes in the relationship are uniquely determined by each candidate key attribute of R. The second paradigm ensures simple logic for table data while making data tables easier to maintain.</w:t>
      </w:r>
    </w:p>
    <w:p w14:paraId="4F82E74E" w14:textId="77777777" w:rsidR="00C96B00" w:rsidRDefault="00C96B00" w:rsidP="00C96B00">
      <w:pPr>
        <w:ind w:firstLineChars="0" w:firstLine="420"/>
      </w:pPr>
      <w:r>
        <w:t>The third paradigm, i.e. the relational schema R satisfies the third paradigm on the basis that X is any subset of the set of attributes of R if X is all uniquely determined by any one of the candidate keywords of R.</w:t>
      </w:r>
    </w:p>
    <w:p w14:paraId="71A74A9B" w14:textId="4A2E1275" w:rsidR="00C96B00" w:rsidRDefault="00C96B00" w:rsidP="00C96B00">
      <w:pPr>
        <w:ind w:firstLineChars="0" w:firstLine="420"/>
        <w:rPr>
          <w:rFonts w:hint="eastAsia"/>
        </w:rPr>
      </w:pPr>
      <w:r>
        <w:t>Traditional relational databases are also designed with data dictionaries to hold the metadata of the database, i.e. the system catalogue. In this data are mainly stored the names of the relationships i.e. the table names, the names of the attributes of each table i.e. the column names, the definitions of the attributes, the data types and lengths, the names of the views on the relationships of each table and the definition and constraint information of the views. Take the outstanding open source implementation of the relational database MySQL database as an example, which by default creates a database called Information_Schema, in which the corresponding columns and tables in the database are recorded with information such as the Columns table and the Tables table respectively.</w:t>
      </w:r>
    </w:p>
    <w:p w14:paraId="0A79F88D" w14:textId="77777777" w:rsidR="00C96B00" w:rsidRDefault="00C96B00" w:rsidP="00E40CE2">
      <w:pPr>
        <w:ind w:firstLine="480"/>
        <w:rPr>
          <w:rFonts w:hint="eastAsia"/>
        </w:rPr>
      </w:pPr>
    </w:p>
    <w:p w14:paraId="715BD29A" w14:textId="77EE66DA" w:rsidR="00594F52" w:rsidRPr="00594F52" w:rsidRDefault="00C96B00" w:rsidP="00594F52">
      <w:pPr>
        <w:pStyle w:val="2"/>
        <w:numPr>
          <w:ilvl w:val="1"/>
          <w:numId w:val="1"/>
        </w:numPr>
        <w:rPr>
          <w:rFonts w:hint="eastAsia"/>
        </w:rPr>
      </w:pPr>
      <w:bookmarkStart w:id="9" w:name="_Toc125066838"/>
      <w:r w:rsidRPr="00C96B00">
        <w:t>Advantages and disadvantages of relational databases</w:t>
      </w:r>
      <w:bookmarkEnd w:id="9"/>
    </w:p>
    <w:p w14:paraId="2E5DF86D" w14:textId="16C6D311" w:rsidR="00C96B00" w:rsidRPr="00C96B00" w:rsidRDefault="00C96B00" w:rsidP="00C96B00">
      <w:pPr>
        <w:pStyle w:val="a3"/>
        <w:rPr>
          <w:rFonts w:hint="eastAsia"/>
        </w:rPr>
      </w:pPr>
      <w:bookmarkStart w:id="10" w:name="_Toc125066839"/>
      <w:r>
        <w:rPr>
          <w:rFonts w:hint="eastAsia"/>
        </w:rPr>
        <w:t>1</w:t>
      </w:r>
      <w:r>
        <w:t xml:space="preserve">.2.1 </w:t>
      </w:r>
      <w:r w:rsidRPr="00C96B00">
        <w:t>Advantages of relational databases</w:t>
      </w:r>
      <w:bookmarkEnd w:id="10"/>
    </w:p>
    <w:p w14:paraId="6087BA03" w14:textId="1D4AB717" w:rsidR="00C96B00" w:rsidRPr="00C96B00" w:rsidRDefault="00C96B00" w:rsidP="00C96B00">
      <w:pPr>
        <w:ind w:firstLine="480"/>
        <w:rPr>
          <w:rFonts w:cs="Times New Roman"/>
          <w:lang w:val="en"/>
        </w:rPr>
      </w:pPr>
      <w:r w:rsidRPr="00C96B00">
        <w:rPr>
          <w:rFonts w:cs="Times New Roman"/>
          <w:lang w:val="en"/>
        </w:rPr>
        <w:t>(1) A standardised schema. Although the SQL database's normalised schema is rigid and difficult to modify, it does have some advantages. All data added to the database must conform to a linked table schema consisting of rows and columns. Some people may find this limiting, but when data consistency, integrity, security and compliance are important, it can be useful.</w:t>
      </w:r>
      <w:r>
        <w:rPr>
          <w:rFonts w:cs="Times New Roman"/>
          <w:lang w:val="en"/>
        </w:rPr>
        <w:t xml:space="preserve"> I</w:t>
      </w:r>
      <w:r>
        <w:rPr>
          <w:rFonts w:cs="Times New Roman" w:hint="eastAsia"/>
          <w:lang w:val="en"/>
        </w:rPr>
        <w:t>t</w:t>
      </w:r>
      <w:r>
        <w:rPr>
          <w:rFonts w:cs="Times New Roman"/>
          <w:lang w:val="en"/>
        </w:rPr>
        <w:t xml:space="preserve"> </w:t>
      </w:r>
      <w:r w:rsidRPr="00C96B00">
        <w:rPr>
          <w:rFonts w:cs="Times New Roman"/>
          <w:lang w:val="en"/>
        </w:rPr>
        <w:t>is important, it can be helpful.</w:t>
      </w:r>
    </w:p>
    <w:p w14:paraId="51F7EB71" w14:textId="77777777" w:rsidR="00C96B00" w:rsidRPr="00C96B00" w:rsidRDefault="00C96B00" w:rsidP="00C96B00">
      <w:pPr>
        <w:ind w:firstLine="480"/>
        <w:rPr>
          <w:rFonts w:cs="Times New Roman"/>
          <w:lang w:val="en"/>
        </w:rPr>
      </w:pPr>
      <w:r w:rsidRPr="00C96B00">
        <w:rPr>
          <w:rFonts w:cs="Times New Roman"/>
          <w:lang w:val="en"/>
        </w:rPr>
        <w:t>(2) Large user communities. In its almost 50 year history, the SQL programming language has become very mature and is still widely used. It has a strong community of countless experts willing to share tips and proven best practices. It can improve skills and collaboration. Even SQL vendors can provide additional support.</w:t>
      </w:r>
    </w:p>
    <w:p w14:paraId="2F102C89" w14:textId="77777777" w:rsidR="00C96B00" w:rsidRPr="00C96B00" w:rsidRDefault="00C96B00" w:rsidP="00C96B00">
      <w:pPr>
        <w:ind w:firstLine="480"/>
        <w:rPr>
          <w:rFonts w:cs="Times New Roman"/>
          <w:lang w:val="en"/>
        </w:rPr>
      </w:pPr>
      <w:r w:rsidRPr="00C96B00">
        <w:rPr>
          <w:rFonts w:cs="Times New Roman"/>
          <w:lang w:val="en"/>
        </w:rPr>
        <w:t xml:space="preserve">(3) No code required SQL is a user-friendly language. Databases can be managed </w:t>
      </w:r>
      <w:r w:rsidRPr="00C96B00">
        <w:rPr>
          <w:rFonts w:cs="Times New Roman"/>
          <w:lang w:val="en"/>
        </w:rPr>
        <w:lastRenderedPageBreak/>
        <w:t>and queried using simple keywords, with little or no coding required. Most developers have learnt SQL at university.</w:t>
      </w:r>
    </w:p>
    <w:p w14:paraId="4D56960B" w14:textId="14AF95FE" w:rsidR="00C96B00" w:rsidRDefault="00C96B00" w:rsidP="00C96B00">
      <w:pPr>
        <w:ind w:firstLine="480"/>
        <w:rPr>
          <w:rFonts w:cs="Times New Roman"/>
          <w:lang w:val="en"/>
        </w:rPr>
      </w:pPr>
      <w:r w:rsidRPr="00C96B00">
        <w:rPr>
          <w:rFonts w:cs="Times New Roman"/>
          <w:lang w:val="en"/>
        </w:rPr>
        <w:t>(4) Compliance. The highly structured nature of relational database tables allows SQL databases to comply with Atomicity, Consistency, Isolation and Persistence (ACID). This level of compliance keeps tables in sync and ensures that transactions are valid. This may be the right choice when you are running an application that has no room for error and requires the highest level of data integrity.</w:t>
      </w:r>
    </w:p>
    <w:p w14:paraId="2F19FB61" w14:textId="77777777" w:rsidR="00594F52" w:rsidRDefault="00594F52" w:rsidP="00C96B00">
      <w:pPr>
        <w:ind w:firstLine="480"/>
        <w:rPr>
          <w:rFonts w:cs="Times New Roman"/>
          <w:lang w:val="en"/>
        </w:rPr>
      </w:pPr>
    </w:p>
    <w:p w14:paraId="311E41B8" w14:textId="04C32E78" w:rsidR="00C96B00" w:rsidRPr="00C96B00" w:rsidRDefault="00C96B00" w:rsidP="00C96B00">
      <w:pPr>
        <w:pStyle w:val="a3"/>
        <w:rPr>
          <w:rFonts w:hint="eastAsia"/>
          <w:lang w:val="en"/>
        </w:rPr>
      </w:pPr>
      <w:bookmarkStart w:id="11" w:name="_Toc125066840"/>
      <w:r>
        <w:rPr>
          <w:rFonts w:hint="eastAsia"/>
          <w:lang w:val="en"/>
        </w:rPr>
        <w:t>1</w:t>
      </w:r>
      <w:r>
        <w:rPr>
          <w:lang w:val="en"/>
        </w:rPr>
        <w:t>.2.2</w:t>
      </w:r>
      <w:r w:rsidRPr="00C96B00">
        <w:t xml:space="preserve"> </w:t>
      </w:r>
      <w:r w:rsidRPr="00C96B00">
        <w:rPr>
          <w:lang w:val="en"/>
        </w:rPr>
        <w:t>Disadvantages of relational databases</w:t>
      </w:r>
      <w:bookmarkEnd w:id="11"/>
    </w:p>
    <w:p w14:paraId="2BD38C47" w14:textId="77777777" w:rsidR="00C96B00" w:rsidRPr="00C96B00" w:rsidRDefault="00C96B00" w:rsidP="00C96B00">
      <w:pPr>
        <w:ind w:firstLine="480"/>
        <w:rPr>
          <w:rFonts w:cs="Times New Roman"/>
          <w:lang w:val="en"/>
        </w:rPr>
      </w:pPr>
      <w:r w:rsidRPr="00C96B00">
        <w:rPr>
          <w:rFonts w:cs="Times New Roman"/>
          <w:lang w:val="en"/>
        </w:rPr>
        <w:t>(1) Hardware. The standard for SQL databases is vertical scaling, where capacity can only be expanded by adding features such as RAM, CPUs and SSDs to existing servers or by migrating to larger, more expensive servers. As data grows, there is a constant need for more hard disk space and faster machines to run the evolving technology. Database vendors will require you to regularly upgrade your hardware to run their latest versions. In this environment, the hardware quickly becomes obsolete. Each upgrade is certainly faced with expensive and resource-intensive hardware equipment. It is a never-ending "hamster wheel".</w:t>
      </w:r>
    </w:p>
    <w:p w14:paraId="6DB95715" w14:textId="77777777" w:rsidR="00C96B00" w:rsidRPr="00C96B00" w:rsidRDefault="00C96B00" w:rsidP="00C96B00">
      <w:pPr>
        <w:ind w:firstLine="480"/>
        <w:rPr>
          <w:rFonts w:cs="Times New Roman"/>
          <w:lang w:val="en"/>
        </w:rPr>
      </w:pPr>
      <w:r w:rsidRPr="00C96B00">
        <w:rPr>
          <w:rFonts w:cs="Times New Roman"/>
          <w:lang w:val="en"/>
        </w:rPr>
        <w:t>(2) Data normalisation. Relational databases were developed at a time when data storage was costly in an attempt to negate data duplication. Each table had different information, and they could be joined and queried using common values. However, as SQL databases became larger, the lookups and joins required between large numbers of tables could slow things down.</w:t>
      </w:r>
    </w:p>
    <w:p w14:paraId="7A4EB1EB" w14:textId="77777777" w:rsidR="00C96B00" w:rsidRPr="00C96B00" w:rsidRDefault="00C96B00" w:rsidP="00C96B00">
      <w:pPr>
        <w:ind w:firstLine="480"/>
        <w:rPr>
          <w:rFonts w:cs="Times New Roman"/>
          <w:lang w:val="en"/>
        </w:rPr>
      </w:pPr>
      <w:r w:rsidRPr="00C96B00">
        <w:rPr>
          <w:rFonts w:cs="Times New Roman"/>
          <w:lang w:val="en"/>
        </w:rPr>
        <w:t>(3) Rigidity The schema of a SQL database must be defined before it can be used. And modifications are often difficult and resource intensive. Therefore, a lot of time needs to be invested in upfront planning before the database is put into production. They are therefore only suitable if all your data is also structured and you do not expect too many changes in terms of volume or data types.</w:t>
      </w:r>
    </w:p>
    <w:p w14:paraId="289FAE6A" w14:textId="380C76CA" w:rsidR="00C96B00" w:rsidRPr="00C96B00" w:rsidRDefault="00C96B00" w:rsidP="00C96B00">
      <w:pPr>
        <w:ind w:firstLine="480"/>
        <w:rPr>
          <w:rFonts w:cs="Times New Roman"/>
          <w:lang w:val="en"/>
        </w:rPr>
      </w:pPr>
      <w:r w:rsidRPr="00C96B00">
        <w:rPr>
          <w:rFonts w:cs="Times New Roman"/>
          <w:lang w:val="en"/>
        </w:rPr>
        <w:t>(4) Resource-intensive scaling. SQL databases usually scale vertically by scaling up the hardware investment. This is expensive and time consuming. This added complexity magnifies the time and resources spent. This work may include coding and requires highly skilled, highly paid developers. As the volume of data grows, scaling SQL databases is like playing a never-ending game of tag, where the perfect setup is always out of reach.</w:t>
      </w:r>
    </w:p>
    <w:p w14:paraId="4DEA0FD2" w14:textId="77777777" w:rsidR="00C96B00" w:rsidRDefault="00C96B00" w:rsidP="00083A38">
      <w:pPr>
        <w:ind w:firstLine="480"/>
        <w:rPr>
          <w:lang w:val="en"/>
        </w:rPr>
      </w:pPr>
    </w:p>
    <w:p w14:paraId="3DDBF038" w14:textId="1EF811F5" w:rsidR="00C96B00" w:rsidRDefault="00C96B00" w:rsidP="00C96B00">
      <w:pPr>
        <w:ind w:firstLineChars="0" w:firstLine="0"/>
        <w:rPr>
          <w:lang w:val="en"/>
        </w:rPr>
      </w:pPr>
    </w:p>
    <w:p w14:paraId="19265C5C" w14:textId="239792C7" w:rsidR="00663A5C" w:rsidRDefault="00C96B00" w:rsidP="004063A5">
      <w:pPr>
        <w:pStyle w:val="1"/>
        <w:numPr>
          <w:ilvl w:val="0"/>
          <w:numId w:val="1"/>
        </w:numPr>
      </w:pPr>
      <w:bookmarkStart w:id="12" w:name="_Toc125066841"/>
      <w:r w:rsidRPr="00C96B00">
        <w:t>Basic theory of non-relational databases</w:t>
      </w:r>
      <w:bookmarkEnd w:id="12"/>
    </w:p>
    <w:p w14:paraId="08E6AE0B" w14:textId="77777777" w:rsidR="00594F52" w:rsidRPr="00594F52" w:rsidRDefault="00594F52" w:rsidP="00594F52">
      <w:pPr>
        <w:ind w:firstLine="480"/>
        <w:rPr>
          <w:rFonts w:hint="eastAsia"/>
        </w:rPr>
      </w:pPr>
    </w:p>
    <w:p w14:paraId="0C3D6D84" w14:textId="50F5E7B0" w:rsidR="00C96B00" w:rsidRPr="00C96B00" w:rsidRDefault="00C96B00" w:rsidP="00C96B00">
      <w:pPr>
        <w:pStyle w:val="2"/>
        <w:rPr>
          <w:rFonts w:hint="eastAsia"/>
        </w:rPr>
      </w:pPr>
      <w:bookmarkStart w:id="13" w:name="_Toc125066842"/>
      <w:r>
        <w:t xml:space="preserve">2.1 </w:t>
      </w:r>
      <w:r w:rsidRPr="00C96B00">
        <w:t>Introduction to non-relational databases</w:t>
      </w:r>
      <w:bookmarkEnd w:id="13"/>
    </w:p>
    <w:p w14:paraId="1D7D6E66" w14:textId="77777777" w:rsidR="00C96B00" w:rsidRPr="00C96B00" w:rsidRDefault="00C96B00" w:rsidP="00C96B00">
      <w:pPr>
        <w:ind w:firstLine="480"/>
        <w:rPr>
          <w:rFonts w:cs="Times New Roman"/>
          <w:lang w:val="en"/>
        </w:rPr>
      </w:pPr>
      <w:r w:rsidRPr="00C96B00">
        <w:rPr>
          <w:rFonts w:cs="Times New Roman"/>
          <w:lang w:val="en"/>
        </w:rPr>
        <w:t>NoSQL refers to non-relational databases and is a generic term for database management systems that differ from traditional relational databases, which use SQL syntax to store and query data. In contrast, NoSQL database systems contain a variety of database technologies that can store structured, semi-structured, unstructured and polymorphic data. Non-relational database databases break the constraints of traditional relational databases bound by the relational paradigm, storing data information from the various audio, video and image structures of life in an almost free pattern. In terms of storage structure, it also meets the requirements of quasi-structured and unstructured data operations in web applications and services in today's Internet era, unlike traditional relational databases that need to define table fields in advance to store each entity as a relationship according to a fixed structure, but store data in the form of key-value pairs and each tuple can have variable fields, and the values in each field can be defined by different types of data. The values in each field can be randomly inserted by different types of data; in terms of storage scale, non-relational databases use distributed storage and can achieve good horizontal scaling of storage by building distributed service clusters with a large amount of cheap hardware.</w:t>
      </w:r>
    </w:p>
    <w:p w14:paraId="657C8572" w14:textId="1DE1D837" w:rsidR="00C96B00" w:rsidRPr="00C96B00" w:rsidRDefault="00C96B00" w:rsidP="00C96B00">
      <w:pPr>
        <w:ind w:firstLine="480"/>
        <w:rPr>
          <w:rFonts w:cs="Times New Roman" w:hint="eastAsia"/>
          <w:lang w:val="en"/>
        </w:rPr>
      </w:pPr>
      <w:r w:rsidRPr="00C96B00">
        <w:rPr>
          <w:rFonts w:cs="Times New Roman"/>
          <w:lang w:val="en"/>
        </w:rPr>
        <w:t>Following the BigTable proposed by Google, the development of non-relational database has been flourishing. In the design of databases, domestic and foreign research institutions and enterprises mostly develop for their own special needs, resulting in a wide variety of non-relational databases, without forming a unified standard like traditional relational databases. However, for the main storage needs of the current database, the existing non-relational database can be classified according to the structure of the stored data, mainly into document storage, columnar storage, key-value storage, object storage and graphical storage, etc.</w:t>
      </w:r>
    </w:p>
    <w:p w14:paraId="4842BB3C" w14:textId="4315BB06" w:rsidR="00E32788" w:rsidRDefault="00E32788" w:rsidP="00E32788">
      <w:pPr>
        <w:ind w:firstLine="480"/>
      </w:pPr>
    </w:p>
    <w:p w14:paraId="33B4A0EF" w14:textId="64048EA9" w:rsidR="00E32788" w:rsidRDefault="00E32788" w:rsidP="00E32788">
      <w:pPr>
        <w:pStyle w:val="2"/>
      </w:pPr>
      <w:bookmarkStart w:id="14" w:name="_Toc124976217"/>
      <w:bookmarkStart w:id="15" w:name="_Toc125066843"/>
      <w:r>
        <w:rPr>
          <w:lang w:val="en"/>
        </w:rPr>
        <w:t xml:space="preserve">2.2 </w:t>
      </w:r>
      <w:bookmarkEnd w:id="14"/>
      <w:r w:rsidR="00C96B00" w:rsidRPr="00C96B00">
        <w:rPr>
          <w:lang w:val="en"/>
        </w:rPr>
        <w:t>Non-relational database classification and application scenarios</w:t>
      </w:r>
      <w:bookmarkEnd w:id="15"/>
    </w:p>
    <w:p w14:paraId="424571A0" w14:textId="5239F22C" w:rsidR="00C96B00" w:rsidRPr="00C96B00" w:rsidRDefault="00C96B00" w:rsidP="00C96B00">
      <w:pPr>
        <w:ind w:firstLineChars="0" w:firstLine="0"/>
        <w:rPr>
          <w:lang w:val="en"/>
        </w:rPr>
      </w:pPr>
      <w:r>
        <w:rPr>
          <w:lang w:val="en"/>
        </w:rPr>
        <w:tab/>
      </w:r>
      <w:r w:rsidRPr="00C96B00">
        <w:rPr>
          <w:lang w:val="en"/>
        </w:rPr>
        <w:t>(1)</w:t>
      </w:r>
      <w:r>
        <w:rPr>
          <w:lang w:val="en"/>
        </w:rPr>
        <w:t xml:space="preserve"> C</w:t>
      </w:r>
      <w:r w:rsidRPr="00C96B00">
        <w:rPr>
          <w:lang w:val="en"/>
        </w:rPr>
        <w:t>olumn-family stores</w:t>
      </w:r>
    </w:p>
    <w:p w14:paraId="7D24D978" w14:textId="77777777" w:rsidR="00C96B00" w:rsidRPr="00C96B00" w:rsidRDefault="00C96B00" w:rsidP="00C96B00">
      <w:pPr>
        <w:ind w:firstLineChars="0" w:firstLine="420"/>
        <w:rPr>
          <w:lang w:val="en"/>
        </w:rPr>
      </w:pPr>
      <w:r w:rsidRPr="00C96B00">
        <w:rPr>
          <w:lang w:val="en"/>
        </w:rPr>
        <w:t xml:space="preserve">Column-based stores store all data in columns as a stream. For any record, an index </w:t>
      </w:r>
      <w:r w:rsidRPr="00C96B00">
        <w:rPr>
          <w:lang w:val="en"/>
        </w:rPr>
        <w:lastRenderedPageBreak/>
        <w:t>can quickly fetch the data on the column; column stores support row retrieval, but this requires fetching matching column values from each column and reconstituting the rows. This approach makes the system more scalable and makes operations simpler and more convenient. Column-based storage is well adapted for large volumes of data, a feature that is compatible with the relevant requirements needed for cloud computing. Column-based databases currently in use include Apache HBase, Hypertable and Google BigTable.</w:t>
      </w:r>
    </w:p>
    <w:p w14:paraId="09B7C257" w14:textId="39A15A06" w:rsidR="00C96B00" w:rsidRPr="00C96B00" w:rsidRDefault="00C96B00" w:rsidP="00C96B00">
      <w:pPr>
        <w:ind w:firstLineChars="0" w:firstLine="420"/>
        <w:rPr>
          <w:lang w:val="en"/>
        </w:rPr>
      </w:pPr>
      <w:r w:rsidRPr="00C96B00">
        <w:rPr>
          <w:lang w:val="en"/>
        </w:rPr>
        <w:t>(2)</w:t>
      </w:r>
      <w:r>
        <w:rPr>
          <w:lang w:val="en"/>
        </w:rPr>
        <w:t xml:space="preserve"> K</w:t>
      </w:r>
      <w:r w:rsidRPr="00C96B00">
        <w:rPr>
          <w:lang w:val="en"/>
        </w:rPr>
        <w:t>ey-value stores</w:t>
      </w:r>
    </w:p>
    <w:p w14:paraId="69A72CE4" w14:textId="77777777" w:rsidR="00C96B00" w:rsidRPr="00C96B00" w:rsidRDefault="00C96B00" w:rsidP="00C96B00">
      <w:pPr>
        <w:ind w:firstLineChars="0" w:firstLine="420"/>
        <w:rPr>
          <w:lang w:val="en"/>
        </w:rPr>
      </w:pPr>
      <w:r w:rsidRPr="00C96B00">
        <w:rPr>
          <w:lang w:val="en"/>
        </w:rPr>
        <w:t>It is a collection of key-values, like a Hash table in a data structure, each key corresponds to a value, and the type of data stored in the key-value is not restricted, it can be a string, or a number, or even a series of key-value pairs encapsulated into an object. By manipulating the primary key, the speed of querying and modifying can be greatly increased and large amounts of data can be stored more easily. In real life scenarios, key-value pairs are used for high access loads to large amounts of data or in logging systems. Databases that use key-value pairs to store data include MemcacheDB, BerkeleyDB, Redis, etc.</w:t>
      </w:r>
    </w:p>
    <w:p w14:paraId="4D7203E3" w14:textId="77777777" w:rsidR="00C96B00" w:rsidRPr="00C96B00" w:rsidRDefault="00C96B00" w:rsidP="00C96B00">
      <w:pPr>
        <w:ind w:firstLineChars="0" w:firstLine="420"/>
        <w:rPr>
          <w:lang w:val="en"/>
        </w:rPr>
      </w:pPr>
      <w:r w:rsidRPr="00C96B00">
        <w:rPr>
          <w:lang w:val="en"/>
        </w:rPr>
        <w:t>(3) Document stores</w:t>
      </w:r>
    </w:p>
    <w:p w14:paraId="2A0C0C3C" w14:textId="77777777" w:rsidR="00C96B00" w:rsidRPr="00C96B00" w:rsidRDefault="00C96B00" w:rsidP="00C96B00">
      <w:pPr>
        <w:ind w:firstLineChars="0" w:firstLine="420"/>
        <w:rPr>
          <w:lang w:val="en"/>
        </w:rPr>
      </w:pPr>
      <w:r w:rsidRPr="00C96B00">
        <w:rPr>
          <w:lang w:val="en"/>
        </w:rPr>
        <w:t>Document stores are based on key-value pair stores, where each Key corresponds to a Value, but they are more complex. It stores the structure of a particular document in a specific schema, allowing complex queries and calculations to be performed. It is used for storing large amounts of data in websites, caching and JSON (JavaScriptObjectNotations) data. Typical representatives are MongoDB, CouchDB, etc. This type of database can be used to query data quickly in a large amount of data.</w:t>
      </w:r>
    </w:p>
    <w:p w14:paraId="2B3E1B70" w14:textId="4F3F3F72" w:rsidR="00C96B00" w:rsidRPr="00C96B00" w:rsidRDefault="00C96B00" w:rsidP="00C96B00">
      <w:pPr>
        <w:ind w:firstLineChars="0" w:firstLine="420"/>
        <w:rPr>
          <w:lang w:val="en"/>
        </w:rPr>
      </w:pPr>
      <w:r w:rsidRPr="00C96B00">
        <w:rPr>
          <w:lang w:val="en"/>
        </w:rPr>
        <w:t xml:space="preserve">(4) Graph database </w:t>
      </w:r>
    </w:p>
    <w:p w14:paraId="6C01F45E" w14:textId="44B260DC" w:rsidR="00C96B00" w:rsidRDefault="00C96B00" w:rsidP="00C96B00">
      <w:pPr>
        <w:ind w:firstLineChars="0" w:firstLine="420"/>
        <w:rPr>
          <w:lang w:val="en"/>
        </w:rPr>
      </w:pPr>
      <w:r w:rsidRPr="00C96B00">
        <w:rPr>
          <w:lang w:val="en"/>
        </w:rPr>
        <w:t>The problem that graph databases are designed to solve is related to graphs and graph theory. The aim of graph databases, such as Neo4j, is to provide users with a better way to manage data with a complex structure and a grid-like distribution. Of course, solutions based on graph model implementations are not only available with Neo4j graph databases, there are products with different levels of maturity, open or closed source, such as AllegroGraph, FlockDB, InﬁniteGraph and OrientDB. Graph databases are used in environments such as social networks and recommendation systems.</w:t>
      </w:r>
    </w:p>
    <w:p w14:paraId="0A3AA7F3" w14:textId="6E9398D9" w:rsidR="00DC2584" w:rsidRDefault="00DC2584" w:rsidP="00C96B00">
      <w:pPr>
        <w:ind w:firstLineChars="0" w:firstLine="420"/>
        <w:rPr>
          <w:lang w:val="en"/>
        </w:rPr>
      </w:pPr>
    </w:p>
    <w:p w14:paraId="2F5BB6E4" w14:textId="77777777" w:rsidR="00594F52" w:rsidRDefault="00594F52" w:rsidP="00C96B00">
      <w:pPr>
        <w:ind w:firstLineChars="0" w:firstLine="420"/>
        <w:rPr>
          <w:rFonts w:hint="eastAsia"/>
          <w:lang w:val="en"/>
        </w:rPr>
      </w:pPr>
    </w:p>
    <w:p w14:paraId="52E9CE13" w14:textId="6C841E9E" w:rsidR="00594F52" w:rsidRPr="00594F52" w:rsidRDefault="00DC2584" w:rsidP="00594F52">
      <w:pPr>
        <w:pStyle w:val="2"/>
        <w:rPr>
          <w:rFonts w:hint="eastAsia"/>
          <w:lang w:val="en"/>
        </w:rPr>
      </w:pPr>
      <w:bookmarkStart w:id="16" w:name="_Toc125066844"/>
      <w:r>
        <w:rPr>
          <w:rFonts w:hint="eastAsia"/>
          <w:lang w:val="en"/>
        </w:rPr>
        <w:lastRenderedPageBreak/>
        <w:t>2</w:t>
      </w:r>
      <w:r>
        <w:rPr>
          <w:lang w:val="en"/>
        </w:rPr>
        <w:t>.3</w:t>
      </w:r>
      <w:r w:rsidRPr="00DC2584">
        <w:t xml:space="preserve"> </w:t>
      </w:r>
      <w:r w:rsidRPr="00DC2584">
        <w:rPr>
          <w:lang w:val="en"/>
        </w:rPr>
        <w:t>Advantages and disadvantages of non-relational databases</w:t>
      </w:r>
      <w:bookmarkEnd w:id="16"/>
    </w:p>
    <w:p w14:paraId="1EAD800F" w14:textId="77F8DFA5" w:rsidR="00DC2584" w:rsidRDefault="00DC2584" w:rsidP="00DC2584">
      <w:pPr>
        <w:pStyle w:val="a3"/>
        <w:rPr>
          <w:lang w:val="en"/>
        </w:rPr>
      </w:pPr>
      <w:bookmarkStart w:id="17" w:name="_Toc125066845"/>
      <w:r>
        <w:rPr>
          <w:rFonts w:hint="eastAsia"/>
          <w:lang w:val="en"/>
        </w:rPr>
        <w:t>2</w:t>
      </w:r>
      <w:r>
        <w:rPr>
          <w:lang w:val="en"/>
        </w:rPr>
        <w:t>.3.1</w:t>
      </w:r>
      <w:r w:rsidR="002C3BD1">
        <w:rPr>
          <w:lang w:val="en"/>
        </w:rPr>
        <w:t xml:space="preserve"> </w:t>
      </w:r>
      <w:r w:rsidR="002C3BD1" w:rsidRPr="002C3BD1">
        <w:rPr>
          <w:lang w:val="en"/>
        </w:rPr>
        <w:t>Advantages of non-relational databases</w:t>
      </w:r>
      <w:bookmarkEnd w:id="17"/>
    </w:p>
    <w:p w14:paraId="5D5111D5" w14:textId="77777777" w:rsidR="002C3BD1" w:rsidRPr="002C3BD1" w:rsidRDefault="002C3BD1" w:rsidP="002C3BD1">
      <w:pPr>
        <w:ind w:firstLine="480"/>
        <w:rPr>
          <w:rFonts w:cs="Times New Roman"/>
          <w:lang w:val="en"/>
        </w:rPr>
      </w:pPr>
      <w:r w:rsidRPr="002C3BD1">
        <w:rPr>
          <w:rFonts w:cs="Times New Roman"/>
          <w:lang w:val="en"/>
        </w:rPr>
        <w:t>(1) Applicable to current big data processing application scenarios, when the volume of data, data storage format is more complex application scenarios non-relational database is very suitable, can be distinguished from traditional relational database by the aspect of storage diversity, its structured and simple, especially in large data volumes, with very high read and write performance.</w:t>
      </w:r>
    </w:p>
    <w:p w14:paraId="0A25EE07" w14:textId="77777777" w:rsidR="002C3BD1" w:rsidRPr="002C3BD1" w:rsidRDefault="002C3BD1" w:rsidP="002C3BD1">
      <w:pPr>
        <w:ind w:firstLine="480"/>
        <w:rPr>
          <w:rFonts w:cs="Times New Roman"/>
          <w:lang w:val="en"/>
        </w:rPr>
      </w:pPr>
      <w:r w:rsidRPr="002C3BD1">
        <w:rPr>
          <w:rFonts w:cs="Times New Roman"/>
          <w:lang w:val="en"/>
        </w:rPr>
        <w:t>(2) Specific good horizontal scalability, non-relational (NOSQL) database specific better horizontal scalability, different from the traditional relational database vertical expansion method, making the database for the data is not enough when the expansion capacity is more flexible.</w:t>
      </w:r>
    </w:p>
    <w:p w14:paraId="6C292741" w14:textId="77777777" w:rsidR="002C3BD1" w:rsidRPr="002C3BD1" w:rsidRDefault="002C3BD1" w:rsidP="002C3BD1">
      <w:pPr>
        <w:ind w:firstLine="480"/>
        <w:rPr>
          <w:rFonts w:cs="Times New Roman"/>
          <w:lang w:val="en"/>
        </w:rPr>
      </w:pPr>
      <w:r w:rsidRPr="002C3BD1">
        <w:rPr>
          <w:rFonts w:cs="Times New Roman"/>
          <w:lang w:val="en"/>
        </w:rPr>
        <w:t>(3) Higher processing performance, non-relational (NOSQL) databases can be read and written in a cached manner, which is faster to read, and NOSQL databases can obtain data by means of key-value pairs, which is more efficient than traditional relational databases using SQL queries directly; there is also a record-level Cache in NOSQL databases, and this fine-grained cache makes it have higher performance in caching. This fine-grained cache gives it high performance in caching. In practice, Redis and Memcache both use this type of storage.</w:t>
      </w:r>
    </w:p>
    <w:p w14:paraId="21A8A41F" w14:textId="3C2B43D0" w:rsidR="002C3BD1" w:rsidRDefault="002C3BD1" w:rsidP="002C3BD1">
      <w:pPr>
        <w:ind w:firstLine="480"/>
        <w:rPr>
          <w:rFonts w:cs="Times New Roman"/>
          <w:lang w:val="en"/>
        </w:rPr>
      </w:pPr>
      <w:r w:rsidRPr="002C3BD1">
        <w:rPr>
          <w:rFonts w:cs="Times New Roman"/>
          <w:lang w:val="en"/>
        </w:rPr>
        <w:t>(4) Data model design is more flexible. In traditional relational databases, we need to build tables and fields, and when they fail to meet the demand and are extended, the process is tedious and work-intensive, while NoSQL databases do not need to create the corresponding fields for the stored data in advance, and can customise the data format according to the form of storage.</w:t>
      </w:r>
    </w:p>
    <w:p w14:paraId="62D558CE" w14:textId="77777777" w:rsidR="00594F52" w:rsidRDefault="00594F52" w:rsidP="002C3BD1">
      <w:pPr>
        <w:ind w:firstLine="480"/>
        <w:rPr>
          <w:rFonts w:cs="Times New Roman"/>
          <w:lang w:val="en"/>
        </w:rPr>
      </w:pPr>
    </w:p>
    <w:p w14:paraId="0FAB6CFA" w14:textId="540E584A" w:rsidR="002C3BD1" w:rsidRDefault="002C3BD1" w:rsidP="00594F52">
      <w:pPr>
        <w:pStyle w:val="a3"/>
        <w:rPr>
          <w:lang w:val="en"/>
        </w:rPr>
      </w:pPr>
      <w:bookmarkStart w:id="18" w:name="_Toc125066846"/>
      <w:r>
        <w:rPr>
          <w:rFonts w:hint="eastAsia"/>
          <w:lang w:val="en"/>
        </w:rPr>
        <w:t>2</w:t>
      </w:r>
      <w:r>
        <w:rPr>
          <w:lang w:val="en"/>
        </w:rPr>
        <w:t xml:space="preserve">.3.2 </w:t>
      </w:r>
      <w:r w:rsidRPr="002C3BD1">
        <w:rPr>
          <w:lang w:val="en"/>
        </w:rPr>
        <w:t>Disadvantages of non-relational databases</w:t>
      </w:r>
      <w:bookmarkEnd w:id="18"/>
    </w:p>
    <w:p w14:paraId="20C97A0C" w14:textId="77777777" w:rsidR="00594F52" w:rsidRPr="00594F52" w:rsidRDefault="00594F52" w:rsidP="00594F52">
      <w:pPr>
        <w:ind w:firstLineChars="0" w:firstLine="0"/>
        <w:rPr>
          <w:rFonts w:cs="Times New Roman"/>
          <w:lang w:val="en"/>
        </w:rPr>
      </w:pPr>
      <w:r>
        <w:rPr>
          <w:rFonts w:cs="Times New Roman"/>
          <w:lang w:val="en"/>
        </w:rPr>
        <w:tab/>
      </w:r>
      <w:r w:rsidRPr="00594F52">
        <w:rPr>
          <w:rFonts w:cs="Times New Roman"/>
          <w:lang w:val="en"/>
        </w:rPr>
        <w:t>(1) There is no standardized language. There is no standard language for executing NoSQL queries. The syntax used to query data varies from one type of NoSQL database to another. Unlike SQL, which has only one easy-to-learn language to master, NoSQL has a steeper learning curve. Developers may find it difficult to quickly master working on a wide column database if all their previous experience includes building and managing graphical databases.</w:t>
      </w:r>
    </w:p>
    <w:p w14:paraId="6C5BECBB" w14:textId="77777777" w:rsidR="00594F52" w:rsidRPr="00594F52" w:rsidRDefault="00594F52" w:rsidP="00594F52">
      <w:pPr>
        <w:ind w:firstLineChars="0" w:firstLine="420"/>
        <w:rPr>
          <w:rFonts w:cs="Times New Roman"/>
          <w:lang w:val="en"/>
        </w:rPr>
      </w:pPr>
      <w:r w:rsidRPr="00594F52">
        <w:rPr>
          <w:rFonts w:cs="Times New Roman"/>
          <w:lang w:val="en"/>
        </w:rPr>
        <w:t xml:space="preserve">(2) Smaller user community. Developers have been using NoSQL databases for over a decade, and the community is growing rapidly. However, it is not as mature as </w:t>
      </w:r>
      <w:r w:rsidRPr="00594F52">
        <w:rPr>
          <w:rFonts w:cs="Times New Roman"/>
          <w:lang w:val="en"/>
        </w:rPr>
        <w:lastRenderedPageBreak/>
        <w:t>the SQL community. As a result, solving undocumented problems can be more difficult. there are also fewer consultants and experts in No SQL.</w:t>
      </w:r>
    </w:p>
    <w:p w14:paraId="1D95C1FD" w14:textId="77777777" w:rsidR="00594F52" w:rsidRPr="00594F52" w:rsidRDefault="00594F52" w:rsidP="00594F52">
      <w:pPr>
        <w:ind w:firstLineChars="0" w:firstLine="420"/>
        <w:rPr>
          <w:rFonts w:cs="Times New Roman"/>
          <w:lang w:val="en"/>
        </w:rPr>
      </w:pPr>
      <w:r w:rsidRPr="00594F52">
        <w:rPr>
          <w:rFonts w:cs="Times New Roman"/>
          <w:lang w:val="en"/>
        </w:rPr>
        <w:t>(3) Complex queries are inefficient. Flexibility comes at a price. Querying is inefficient because of the multiple data structures present in No SQL databases. And there is no standard interface to execute complex queries. Even simple queries may require programming experience. This means more technicians and costly staff to provide technical services.</w:t>
      </w:r>
    </w:p>
    <w:p w14:paraId="455DE1AE" w14:textId="259DD7DC" w:rsidR="00594F52" w:rsidRDefault="00594F52" w:rsidP="00594F52">
      <w:pPr>
        <w:ind w:firstLineChars="0" w:firstLine="420"/>
        <w:rPr>
          <w:rFonts w:cs="Times New Roman"/>
          <w:lang w:val="en"/>
        </w:rPr>
      </w:pPr>
      <w:r w:rsidRPr="00594F52">
        <w:rPr>
          <w:rFonts w:cs="Times New Roman"/>
          <w:lang w:val="en"/>
        </w:rPr>
        <w:t>(4) Inconsistent data retrieval The distributed nature of NoSQL databases allows data to be available faster. However, it can also make it more difficult to ensure that data is always consistent. Queries may not always return updated data, and may receive inaccurate information. Using its distributed approach, the database can return different values at the same time, depending on the server that happens to be queried.</w:t>
      </w:r>
    </w:p>
    <w:p w14:paraId="336EC93F" w14:textId="77777777" w:rsidR="00594F52" w:rsidRDefault="00594F52" w:rsidP="00594F52">
      <w:pPr>
        <w:ind w:firstLineChars="0" w:firstLine="420"/>
        <w:rPr>
          <w:rFonts w:cs="Times New Roman"/>
          <w:lang w:val="en"/>
        </w:rPr>
      </w:pPr>
    </w:p>
    <w:p w14:paraId="4EA6E88B" w14:textId="4E65B9D8" w:rsidR="00594F52" w:rsidRDefault="00594F52" w:rsidP="00594F52">
      <w:pPr>
        <w:pStyle w:val="2"/>
        <w:rPr>
          <w:lang w:val="en"/>
        </w:rPr>
      </w:pPr>
      <w:bookmarkStart w:id="19" w:name="_Toc125066847"/>
      <w:r>
        <w:rPr>
          <w:rFonts w:hint="eastAsia"/>
          <w:lang w:val="en"/>
        </w:rPr>
        <w:t>2</w:t>
      </w:r>
      <w:r>
        <w:rPr>
          <w:lang w:val="en"/>
        </w:rPr>
        <w:t>.4</w:t>
      </w:r>
      <w:r w:rsidRPr="00594F52">
        <w:t xml:space="preserve"> </w:t>
      </w:r>
      <w:r w:rsidRPr="00594F52">
        <w:rPr>
          <w:lang w:val="en"/>
        </w:rPr>
        <w:t xml:space="preserve">Several common types of </w:t>
      </w:r>
      <w:r>
        <w:rPr>
          <w:lang w:val="en"/>
        </w:rPr>
        <w:t>NoSQL</w:t>
      </w:r>
      <w:bookmarkEnd w:id="19"/>
    </w:p>
    <w:p w14:paraId="3F4A16A2" w14:textId="77777777" w:rsidR="00594F52" w:rsidRPr="00594F52" w:rsidRDefault="00594F52" w:rsidP="00594F52">
      <w:pPr>
        <w:ind w:firstLineChars="0" w:firstLine="0"/>
        <w:rPr>
          <w:rFonts w:cs="Times New Roman"/>
          <w:lang w:val="en"/>
        </w:rPr>
      </w:pPr>
      <w:r>
        <w:rPr>
          <w:rFonts w:cs="Times New Roman"/>
          <w:lang w:val="en"/>
        </w:rPr>
        <w:tab/>
      </w:r>
      <w:r w:rsidRPr="00594F52">
        <w:rPr>
          <w:rFonts w:cs="Times New Roman"/>
          <w:lang w:val="en"/>
        </w:rPr>
        <w:t>(1) MongoDB database</w:t>
      </w:r>
    </w:p>
    <w:p w14:paraId="18532895" w14:textId="77777777" w:rsidR="00594F52" w:rsidRPr="00594F52" w:rsidRDefault="00594F52" w:rsidP="00594F52">
      <w:pPr>
        <w:ind w:firstLineChars="0" w:firstLine="420"/>
        <w:rPr>
          <w:rFonts w:cs="Times New Roman"/>
          <w:lang w:val="en"/>
        </w:rPr>
      </w:pPr>
      <w:r w:rsidRPr="00594F52">
        <w:rPr>
          <w:rFonts w:cs="Times New Roman"/>
          <w:lang w:val="en"/>
        </w:rPr>
        <w:t>MongoDB is written in C++ language and supports distributed storage of document-based database, which is the basic unit of storing data information in documents. MongoDB database, so that the data structure is clearer and more rational.</w:t>
      </w:r>
    </w:p>
    <w:p w14:paraId="4948ACE7" w14:textId="77777777" w:rsidR="00594F52" w:rsidRPr="00594F52" w:rsidRDefault="00594F52" w:rsidP="00594F52">
      <w:pPr>
        <w:ind w:firstLineChars="0" w:firstLine="420"/>
        <w:rPr>
          <w:rFonts w:cs="Times New Roman"/>
          <w:lang w:val="en"/>
        </w:rPr>
      </w:pPr>
      <w:r w:rsidRPr="00594F52">
        <w:rPr>
          <w:rFonts w:cs="Times New Roman"/>
          <w:lang w:val="en"/>
        </w:rPr>
        <w:t>(2) redis database</w:t>
      </w:r>
    </w:p>
    <w:p w14:paraId="041DEC6B" w14:textId="77777777" w:rsidR="00594F52" w:rsidRPr="00594F52" w:rsidRDefault="00594F52" w:rsidP="00594F52">
      <w:pPr>
        <w:ind w:firstLineChars="0" w:firstLine="420"/>
        <w:rPr>
          <w:rFonts w:cs="Times New Roman"/>
          <w:lang w:val="en"/>
        </w:rPr>
      </w:pPr>
      <w:r w:rsidRPr="00594F52">
        <w:rPr>
          <w:rFonts w:cs="Times New Roman"/>
          <w:lang w:val="en"/>
        </w:rPr>
        <w:t>The redis database is a memory-based key-value NoSQL database, which is a non-relational database that stores data in the form of key-value. key is used as a unique identifier for database queries, and value is the collection of data corresponding to key. Both key and value can be anything from simple objects to complex composite objects, and is often referred to as a data structure server because it can store a variety of data types, such as string, hash, list, set and sorted set.</w:t>
      </w:r>
    </w:p>
    <w:p w14:paraId="0B0377D3" w14:textId="77777777" w:rsidR="00594F52" w:rsidRPr="00594F52" w:rsidRDefault="00594F52" w:rsidP="00594F52">
      <w:pPr>
        <w:ind w:firstLineChars="0" w:firstLine="420"/>
        <w:rPr>
          <w:rFonts w:cs="Times New Roman"/>
          <w:lang w:val="en"/>
        </w:rPr>
      </w:pPr>
      <w:r w:rsidRPr="00594F52">
        <w:rPr>
          <w:rFonts w:cs="Times New Roman"/>
          <w:lang w:val="en"/>
        </w:rPr>
        <w:t>(3) hbase database</w:t>
      </w:r>
    </w:p>
    <w:p w14:paraId="1F18A0E9" w14:textId="77777777" w:rsidR="00594F52" w:rsidRPr="00594F52" w:rsidRDefault="00594F52" w:rsidP="00594F52">
      <w:pPr>
        <w:ind w:firstLineChars="0" w:firstLine="420"/>
        <w:rPr>
          <w:rFonts w:cs="Times New Roman"/>
          <w:lang w:val="en"/>
        </w:rPr>
      </w:pPr>
      <w:r w:rsidRPr="00594F52">
        <w:rPr>
          <w:rFonts w:cs="Times New Roman"/>
          <w:lang w:val="en"/>
        </w:rPr>
        <w:t>Hbase is a distributed column database based on hadoop's HDFS file system, it has a column-oriented, high-performance, scalable, highly reliable non-relational database, currently using open source to provide services, it can store unstructured loose data, this type of database is very flexible for column storage, only need to add data in a specific row, each row of data does not need to be consistent Each row does not need to be consistent.</w:t>
      </w:r>
    </w:p>
    <w:p w14:paraId="0EE1DA85" w14:textId="77777777" w:rsidR="00594F52" w:rsidRPr="00594F52" w:rsidRDefault="00594F52" w:rsidP="00594F52">
      <w:pPr>
        <w:ind w:firstLineChars="0" w:firstLine="420"/>
        <w:rPr>
          <w:rFonts w:cs="Times New Roman"/>
          <w:lang w:val="en"/>
        </w:rPr>
      </w:pPr>
      <w:r w:rsidRPr="00594F52">
        <w:rPr>
          <w:rFonts w:cs="Times New Roman"/>
          <w:lang w:val="en"/>
        </w:rPr>
        <w:t>(4) Neo4j database</w:t>
      </w:r>
    </w:p>
    <w:p w14:paraId="0988EBEC" w14:textId="77777777" w:rsidR="00594F52" w:rsidRPr="00594F52" w:rsidRDefault="00594F52" w:rsidP="00594F52">
      <w:pPr>
        <w:ind w:firstLineChars="0" w:firstLine="420"/>
        <w:rPr>
          <w:rFonts w:cs="Times New Roman"/>
          <w:lang w:val="en"/>
        </w:rPr>
      </w:pPr>
      <w:r w:rsidRPr="00594F52">
        <w:rPr>
          <w:rFonts w:cs="Times New Roman"/>
          <w:lang w:val="en"/>
        </w:rPr>
        <w:t xml:space="preserve">Neo4j is a non-relational database - a graphical database. Graphical databases use </w:t>
      </w:r>
      <w:r w:rsidRPr="00594F52">
        <w:rPr>
          <w:rFonts w:cs="Times New Roman"/>
          <w:lang w:val="en"/>
        </w:rPr>
        <w:lastRenderedPageBreak/>
        <w:t>graphs to represent mapping relationships between entities, each entity is stored in the nodes of the database, and relationships are stored in edges in the form of directed graphs, usually entities and other relationships are stored in the network data structure of the database. In this way, it is possible to efficiently find out the connections between multiple nodes, starting from a certain node and going through the node-to-node relationships.</w:t>
      </w:r>
    </w:p>
    <w:p w14:paraId="64CF7AC6" w14:textId="77777777" w:rsidR="00594F52" w:rsidRPr="00594F52" w:rsidRDefault="00594F52" w:rsidP="00594F52">
      <w:pPr>
        <w:ind w:firstLineChars="0" w:firstLine="420"/>
        <w:rPr>
          <w:rFonts w:cs="Times New Roman"/>
          <w:lang w:val="en"/>
        </w:rPr>
      </w:pPr>
      <w:r w:rsidRPr="00594F52">
        <w:rPr>
          <w:rFonts w:cs="Times New Roman"/>
          <w:lang w:val="en"/>
        </w:rPr>
        <w:t>(5) Elasticsearch database</w:t>
      </w:r>
    </w:p>
    <w:p w14:paraId="2F978151" w14:textId="06A5E70F" w:rsidR="00594F52" w:rsidRPr="00594F52" w:rsidRDefault="00594F52" w:rsidP="00594F52">
      <w:pPr>
        <w:ind w:firstLineChars="0" w:firstLine="420"/>
        <w:rPr>
          <w:rFonts w:cs="Times New Roman"/>
          <w:lang w:val="en"/>
        </w:rPr>
      </w:pPr>
      <w:r w:rsidRPr="00594F52">
        <w:rPr>
          <w:rFonts w:cs="Times New Roman"/>
          <w:lang w:val="en"/>
        </w:rPr>
        <w:t>ElasticSearch is a JAVA-based search server using a RESTful interface, which is based on Lucene's inverted index and supports a distributed search engine platform. It has the advantages of high stability, high feasibility, high performance, easy and fast retrieval, etc., and provides search engine services for the Internet cloud platform.</w:t>
      </w:r>
    </w:p>
    <w:p w14:paraId="4E3F9ED3" w14:textId="77777777" w:rsidR="00C96B00" w:rsidRDefault="00C96B00" w:rsidP="00083A38">
      <w:pPr>
        <w:ind w:firstLine="480"/>
        <w:rPr>
          <w:lang w:val="en"/>
        </w:rPr>
      </w:pPr>
    </w:p>
    <w:p w14:paraId="607C193E" w14:textId="77777777" w:rsidR="00C96B00" w:rsidRDefault="00C96B00" w:rsidP="00083A38">
      <w:pPr>
        <w:ind w:firstLine="480"/>
        <w:rPr>
          <w:lang w:val="en"/>
        </w:rPr>
      </w:pPr>
    </w:p>
    <w:p w14:paraId="43C6E66C" w14:textId="068F54FD" w:rsidR="00C96B00" w:rsidRDefault="00C96B00" w:rsidP="00083A38">
      <w:pPr>
        <w:ind w:firstLine="480"/>
        <w:rPr>
          <w:lang w:val="en"/>
        </w:rPr>
      </w:pPr>
    </w:p>
    <w:p w14:paraId="43BC2548" w14:textId="77088513" w:rsidR="00594F52" w:rsidRDefault="00594F52" w:rsidP="00083A38">
      <w:pPr>
        <w:ind w:firstLine="480"/>
        <w:rPr>
          <w:lang w:val="en"/>
        </w:rPr>
      </w:pPr>
    </w:p>
    <w:p w14:paraId="1CE624B6" w14:textId="441B28DE" w:rsidR="00594F52" w:rsidRDefault="00594F52" w:rsidP="00083A38">
      <w:pPr>
        <w:ind w:firstLine="480"/>
        <w:rPr>
          <w:lang w:val="en"/>
        </w:rPr>
      </w:pPr>
    </w:p>
    <w:p w14:paraId="60FBA2D0" w14:textId="30A2016C" w:rsidR="00594F52" w:rsidRDefault="00594F52" w:rsidP="00083A38">
      <w:pPr>
        <w:ind w:firstLine="480"/>
        <w:rPr>
          <w:lang w:val="en"/>
        </w:rPr>
      </w:pPr>
    </w:p>
    <w:p w14:paraId="521D4960" w14:textId="4894CA1B" w:rsidR="00594F52" w:rsidRDefault="00594F52" w:rsidP="00083A38">
      <w:pPr>
        <w:ind w:firstLine="480"/>
        <w:rPr>
          <w:lang w:val="en"/>
        </w:rPr>
      </w:pPr>
    </w:p>
    <w:p w14:paraId="0F1A4CAC" w14:textId="7EFC144F" w:rsidR="00594F52" w:rsidRDefault="00594F52" w:rsidP="00083A38">
      <w:pPr>
        <w:ind w:firstLine="480"/>
        <w:rPr>
          <w:lang w:val="en"/>
        </w:rPr>
      </w:pPr>
    </w:p>
    <w:p w14:paraId="27A412E3" w14:textId="5C754F6D" w:rsidR="00594F52" w:rsidRDefault="00594F52" w:rsidP="00083A38">
      <w:pPr>
        <w:ind w:firstLine="480"/>
        <w:rPr>
          <w:lang w:val="en"/>
        </w:rPr>
      </w:pPr>
    </w:p>
    <w:p w14:paraId="1B74F4F2" w14:textId="70E5B46A" w:rsidR="00594F52" w:rsidRDefault="00594F52" w:rsidP="00083A38">
      <w:pPr>
        <w:ind w:firstLine="480"/>
        <w:rPr>
          <w:lang w:val="en"/>
        </w:rPr>
      </w:pPr>
    </w:p>
    <w:p w14:paraId="374731CE" w14:textId="414E89DF" w:rsidR="00594F52" w:rsidRDefault="00594F52" w:rsidP="00083A38">
      <w:pPr>
        <w:ind w:firstLine="480"/>
        <w:rPr>
          <w:lang w:val="en"/>
        </w:rPr>
      </w:pPr>
    </w:p>
    <w:p w14:paraId="7D0C0846" w14:textId="51A66495" w:rsidR="00594F52" w:rsidRDefault="00594F52" w:rsidP="00083A38">
      <w:pPr>
        <w:ind w:firstLine="480"/>
        <w:rPr>
          <w:lang w:val="en"/>
        </w:rPr>
      </w:pPr>
    </w:p>
    <w:p w14:paraId="776D8B68" w14:textId="408A0879" w:rsidR="00594F52" w:rsidRDefault="00594F52" w:rsidP="00083A38">
      <w:pPr>
        <w:ind w:firstLine="480"/>
        <w:rPr>
          <w:lang w:val="en"/>
        </w:rPr>
      </w:pPr>
    </w:p>
    <w:p w14:paraId="0A73CED2" w14:textId="17D1FEFF" w:rsidR="00594F52" w:rsidRDefault="00594F52" w:rsidP="00083A38">
      <w:pPr>
        <w:ind w:firstLine="480"/>
        <w:rPr>
          <w:lang w:val="en"/>
        </w:rPr>
      </w:pPr>
    </w:p>
    <w:p w14:paraId="6E3032A8" w14:textId="4A1455CF" w:rsidR="00594F52" w:rsidRDefault="00594F52" w:rsidP="00083A38">
      <w:pPr>
        <w:ind w:firstLine="480"/>
        <w:rPr>
          <w:lang w:val="en"/>
        </w:rPr>
      </w:pPr>
    </w:p>
    <w:p w14:paraId="092CCCEE" w14:textId="16BE7B10" w:rsidR="00594F52" w:rsidRDefault="00594F52" w:rsidP="00083A38">
      <w:pPr>
        <w:ind w:firstLine="480"/>
        <w:rPr>
          <w:lang w:val="en"/>
        </w:rPr>
      </w:pPr>
    </w:p>
    <w:p w14:paraId="2483DBEC" w14:textId="7198AEAB" w:rsidR="00594F52" w:rsidRDefault="00594F52" w:rsidP="00083A38">
      <w:pPr>
        <w:ind w:firstLine="480"/>
        <w:rPr>
          <w:lang w:val="en"/>
        </w:rPr>
      </w:pPr>
    </w:p>
    <w:p w14:paraId="0971D055" w14:textId="6E520A3E" w:rsidR="00594F52" w:rsidRDefault="00594F52" w:rsidP="00083A38">
      <w:pPr>
        <w:ind w:firstLine="480"/>
        <w:rPr>
          <w:lang w:val="en"/>
        </w:rPr>
      </w:pPr>
    </w:p>
    <w:p w14:paraId="5C5FE3A8" w14:textId="65AD9D0A" w:rsidR="00594F52" w:rsidRDefault="00594F52" w:rsidP="00083A38">
      <w:pPr>
        <w:ind w:firstLine="480"/>
        <w:rPr>
          <w:lang w:val="en"/>
        </w:rPr>
      </w:pPr>
    </w:p>
    <w:p w14:paraId="506E6FE2" w14:textId="37C7167B" w:rsidR="00594F52" w:rsidRDefault="00594F52" w:rsidP="00083A38">
      <w:pPr>
        <w:ind w:firstLine="480"/>
        <w:rPr>
          <w:lang w:val="en"/>
        </w:rPr>
      </w:pPr>
    </w:p>
    <w:p w14:paraId="6BB63D4E" w14:textId="77777777" w:rsidR="00594F52" w:rsidRDefault="00594F52" w:rsidP="00083A38">
      <w:pPr>
        <w:ind w:firstLine="480"/>
        <w:rPr>
          <w:rFonts w:hint="eastAsia"/>
          <w:lang w:val="en"/>
        </w:rPr>
      </w:pPr>
    </w:p>
    <w:p w14:paraId="6B01DB8F" w14:textId="77777777" w:rsidR="00C96B00" w:rsidRDefault="00C96B00" w:rsidP="00083A38">
      <w:pPr>
        <w:ind w:firstLine="480"/>
        <w:rPr>
          <w:lang w:val="en"/>
        </w:rPr>
      </w:pPr>
    </w:p>
    <w:p w14:paraId="69098D6F" w14:textId="5C871E9E" w:rsidR="00594F52" w:rsidRDefault="00594F52" w:rsidP="00594F52">
      <w:pPr>
        <w:pStyle w:val="1"/>
        <w:numPr>
          <w:ilvl w:val="0"/>
          <w:numId w:val="1"/>
        </w:numPr>
      </w:pPr>
      <w:bookmarkStart w:id="20" w:name="_Toc125066848"/>
      <w:r w:rsidRPr="00594F52">
        <w:lastRenderedPageBreak/>
        <w:t>Creation of the database</w:t>
      </w:r>
      <w:bookmarkEnd w:id="20"/>
    </w:p>
    <w:p w14:paraId="072AB6FF" w14:textId="77777777" w:rsidR="00594F52" w:rsidRPr="00594F52" w:rsidRDefault="00594F52" w:rsidP="00594F52">
      <w:pPr>
        <w:ind w:firstLine="480"/>
        <w:rPr>
          <w:rFonts w:cs="Times New Roman"/>
        </w:rPr>
      </w:pPr>
      <w:r w:rsidRPr="00594F52">
        <w:rPr>
          <w:rFonts w:cs="Times New Roman"/>
        </w:rPr>
        <w:t>In order for Abertawe Entertainment to choose a more appropriate way of storing data, the following tests will be carried out using a relational database and a non-relational database, MongoDB.</w:t>
      </w:r>
    </w:p>
    <w:p w14:paraId="46AE8477" w14:textId="7FA021C7" w:rsidR="00594F52" w:rsidRDefault="00594F52" w:rsidP="00594F52">
      <w:pPr>
        <w:ind w:firstLine="480"/>
        <w:rPr>
          <w:rFonts w:cs="Times New Roman"/>
        </w:rPr>
      </w:pPr>
      <w:r w:rsidRPr="00594F52">
        <w:rPr>
          <w:rFonts w:cs="Times New Roman"/>
        </w:rPr>
        <w:t>The following is a table design for the Abertawe Entertainment database, which has three main components user, assert, transation. user is used to store user information, assert is used to store digital assets owned by a user and transaction is used to store transaction records. The tables are as follows.</w:t>
      </w:r>
    </w:p>
    <w:p w14:paraId="34B3BE20" w14:textId="77777777" w:rsidR="00594F52" w:rsidRPr="00594F52" w:rsidRDefault="00594F52" w:rsidP="00594F52">
      <w:pPr>
        <w:spacing w:line="360" w:lineRule="auto"/>
        <w:ind w:firstLineChars="0" w:firstLine="480"/>
        <w:jc w:val="center"/>
        <w:rPr>
          <w:rFonts w:ascii="Calibri" w:hAnsi="Calibri" w:cs="Calibri"/>
          <w:sz w:val="21"/>
          <w:szCs w:val="21"/>
        </w:rPr>
      </w:pPr>
      <w:r w:rsidRPr="00594F52">
        <w:rPr>
          <w:rFonts w:ascii="Calibri" w:eastAsia="等线" w:hAnsi="Calibri" w:cs="Calibri" w:hint="eastAsia"/>
          <w:sz w:val="21"/>
          <w:szCs w:val="21"/>
        </w:rPr>
        <w:t>T</w:t>
      </w:r>
      <w:r w:rsidRPr="00594F52">
        <w:rPr>
          <w:rFonts w:ascii="Calibri" w:eastAsia="等线" w:hAnsi="Calibri" w:cs="Calibri"/>
          <w:sz w:val="21"/>
          <w:szCs w:val="21"/>
        </w:rPr>
        <w:t xml:space="preserve">able 2  </w:t>
      </w:r>
      <w:r w:rsidRPr="00594F52">
        <w:rPr>
          <w:rFonts w:ascii="Calibri" w:hAnsi="Calibri" w:cs="Calibri"/>
          <w:sz w:val="21"/>
          <w:szCs w:val="21"/>
        </w:rPr>
        <w:t>user table</w:t>
      </w:r>
    </w:p>
    <w:tbl>
      <w:tblPr>
        <w:tblStyle w:val="11"/>
        <w:tblW w:w="8359" w:type="dxa"/>
        <w:jc w:val="center"/>
        <w:tblLook w:val="04A0" w:firstRow="1" w:lastRow="0" w:firstColumn="1" w:lastColumn="0" w:noHBand="0" w:noVBand="1"/>
      </w:tblPr>
      <w:tblGrid>
        <w:gridCol w:w="1868"/>
        <w:gridCol w:w="6491"/>
      </w:tblGrid>
      <w:tr w:rsidR="00594F52" w:rsidRPr="00594F52" w14:paraId="198837BF" w14:textId="77777777" w:rsidTr="00AF78CB">
        <w:trPr>
          <w:jc w:val="center"/>
        </w:trPr>
        <w:tc>
          <w:tcPr>
            <w:tcW w:w="1868" w:type="dxa"/>
          </w:tcPr>
          <w:p w14:paraId="6E91B2E1" w14:textId="77777777" w:rsidR="00594F52" w:rsidRPr="00594F52" w:rsidRDefault="00594F52" w:rsidP="00594F52">
            <w:pPr>
              <w:spacing w:line="360" w:lineRule="auto"/>
              <w:ind w:firstLineChars="0" w:firstLine="480"/>
              <w:rPr>
                <w:rFonts w:ascii="Calibri" w:eastAsia="等线" w:hAnsi="Calibri" w:cs="Calibri"/>
                <w:sz w:val="20"/>
                <w:szCs w:val="21"/>
              </w:rPr>
            </w:pPr>
            <w:r w:rsidRPr="00594F52">
              <w:rPr>
                <w:rFonts w:ascii="Calibri" w:eastAsia="等线" w:hAnsi="Calibri" w:cs="Calibri"/>
                <w:sz w:val="20"/>
                <w:szCs w:val="21"/>
              </w:rPr>
              <w:t>Column</w:t>
            </w:r>
          </w:p>
        </w:tc>
        <w:tc>
          <w:tcPr>
            <w:tcW w:w="6491" w:type="dxa"/>
          </w:tcPr>
          <w:p w14:paraId="66886499" w14:textId="77777777" w:rsidR="00594F52" w:rsidRPr="00594F52" w:rsidRDefault="00594F52" w:rsidP="00594F52">
            <w:pPr>
              <w:spacing w:line="360" w:lineRule="auto"/>
              <w:ind w:firstLineChars="0" w:firstLine="480"/>
              <w:rPr>
                <w:rFonts w:ascii="Calibri" w:eastAsia="等线" w:hAnsi="Calibri" w:cs="Calibri"/>
                <w:sz w:val="20"/>
                <w:szCs w:val="21"/>
              </w:rPr>
            </w:pPr>
            <w:r w:rsidRPr="00594F52">
              <w:rPr>
                <w:rFonts w:ascii="Calibri" w:eastAsia="等线" w:hAnsi="Calibri" w:cs="Calibri"/>
                <w:sz w:val="20"/>
                <w:szCs w:val="21"/>
              </w:rPr>
              <w:t>Attribute Domain Requirements</w:t>
            </w:r>
          </w:p>
        </w:tc>
      </w:tr>
      <w:tr w:rsidR="00594F52" w:rsidRPr="00594F52" w14:paraId="33F4915B" w14:textId="77777777" w:rsidTr="00AF78CB">
        <w:trPr>
          <w:jc w:val="center"/>
        </w:trPr>
        <w:tc>
          <w:tcPr>
            <w:tcW w:w="1868" w:type="dxa"/>
          </w:tcPr>
          <w:p w14:paraId="19CF5F06" w14:textId="77777777" w:rsidR="00594F52" w:rsidRPr="00594F52" w:rsidRDefault="00594F52" w:rsidP="00594F52">
            <w:pPr>
              <w:spacing w:line="360" w:lineRule="auto"/>
              <w:ind w:firstLineChars="0" w:firstLine="480"/>
              <w:rPr>
                <w:rFonts w:ascii="Calibri" w:eastAsia="等线" w:hAnsi="Calibri" w:cs="Calibri"/>
                <w:szCs w:val="24"/>
              </w:rPr>
            </w:pPr>
            <w:r w:rsidRPr="00594F52">
              <w:rPr>
                <w:rFonts w:ascii="Calibri" w:eastAsia="等线" w:hAnsi="Calibri" w:cs="Calibri"/>
                <w:sz w:val="20"/>
              </w:rPr>
              <w:t>user_id</w:t>
            </w:r>
          </w:p>
        </w:tc>
        <w:tc>
          <w:tcPr>
            <w:tcW w:w="6491" w:type="dxa"/>
          </w:tcPr>
          <w:p w14:paraId="437D2B57" w14:textId="77777777" w:rsidR="00594F52" w:rsidRPr="00594F52" w:rsidRDefault="00594F52" w:rsidP="00594F52">
            <w:pPr>
              <w:spacing w:line="360" w:lineRule="auto"/>
              <w:ind w:firstLineChars="0" w:firstLine="480"/>
              <w:rPr>
                <w:rFonts w:ascii="Calibri" w:eastAsia="等线" w:hAnsi="Calibri" w:cs="Calibri"/>
                <w:sz w:val="20"/>
                <w:szCs w:val="21"/>
              </w:rPr>
            </w:pPr>
            <w:r w:rsidRPr="00594F52">
              <w:rPr>
                <w:rFonts w:ascii="Calibri" w:eastAsia="等线" w:hAnsi="Calibri" w:cs="Calibri"/>
                <w:sz w:val="20"/>
                <w:szCs w:val="21"/>
              </w:rPr>
              <w:t>INT PRIMARY KEY NOT NULL auto_increment</w:t>
            </w:r>
          </w:p>
        </w:tc>
      </w:tr>
      <w:tr w:rsidR="00594F52" w:rsidRPr="00594F52" w14:paraId="4C25302D" w14:textId="77777777" w:rsidTr="00AF78CB">
        <w:trPr>
          <w:jc w:val="center"/>
        </w:trPr>
        <w:tc>
          <w:tcPr>
            <w:tcW w:w="1868" w:type="dxa"/>
          </w:tcPr>
          <w:p w14:paraId="4879275A" w14:textId="77777777" w:rsidR="00594F52" w:rsidRPr="00594F52" w:rsidRDefault="00594F52" w:rsidP="00594F52">
            <w:pPr>
              <w:spacing w:line="360" w:lineRule="auto"/>
              <w:ind w:firstLineChars="0" w:firstLine="480"/>
              <w:rPr>
                <w:rFonts w:ascii="Calibri" w:eastAsia="等线" w:hAnsi="Calibri" w:cs="Calibri"/>
                <w:szCs w:val="24"/>
              </w:rPr>
            </w:pPr>
            <w:r w:rsidRPr="00594F52">
              <w:rPr>
                <w:rFonts w:ascii="Calibri" w:eastAsia="等线" w:hAnsi="Calibri" w:cs="Calibri"/>
                <w:sz w:val="20"/>
              </w:rPr>
              <w:t>name</w:t>
            </w:r>
          </w:p>
        </w:tc>
        <w:tc>
          <w:tcPr>
            <w:tcW w:w="6491" w:type="dxa"/>
          </w:tcPr>
          <w:p w14:paraId="6AE7729F" w14:textId="77777777" w:rsidR="00594F52" w:rsidRPr="00594F52" w:rsidRDefault="00594F52" w:rsidP="00594F52">
            <w:pPr>
              <w:spacing w:line="360" w:lineRule="auto"/>
              <w:ind w:firstLineChars="0" w:firstLine="480"/>
              <w:rPr>
                <w:rFonts w:ascii="Calibri" w:eastAsia="等线" w:hAnsi="Calibri" w:cs="Calibri"/>
                <w:sz w:val="20"/>
                <w:szCs w:val="21"/>
              </w:rPr>
            </w:pPr>
            <w:r w:rsidRPr="00594F52">
              <w:rPr>
                <w:rFonts w:ascii="Calibri" w:eastAsia="等线" w:hAnsi="Calibri" w:cs="Calibri"/>
                <w:sz w:val="20"/>
                <w:szCs w:val="21"/>
              </w:rPr>
              <w:t>Varchar(50),</w:t>
            </w:r>
            <w:r w:rsidRPr="00594F52">
              <w:rPr>
                <w:sz w:val="20"/>
              </w:rPr>
              <w:t xml:space="preserve"> </w:t>
            </w:r>
            <w:r w:rsidRPr="00594F52">
              <w:rPr>
                <w:rFonts w:ascii="Calibri" w:eastAsia="等线" w:hAnsi="Calibri" w:cs="Calibri"/>
                <w:sz w:val="20"/>
                <w:szCs w:val="21"/>
              </w:rPr>
              <w:t>NOT NULL UNIQUE</w:t>
            </w:r>
          </w:p>
        </w:tc>
      </w:tr>
      <w:tr w:rsidR="00594F52" w:rsidRPr="00594F52" w14:paraId="21522E02" w14:textId="77777777" w:rsidTr="00AF78CB">
        <w:trPr>
          <w:jc w:val="center"/>
        </w:trPr>
        <w:tc>
          <w:tcPr>
            <w:tcW w:w="1868" w:type="dxa"/>
          </w:tcPr>
          <w:p w14:paraId="49B61646" w14:textId="77777777" w:rsidR="00594F52" w:rsidRPr="00594F52" w:rsidRDefault="00594F52" w:rsidP="00594F52">
            <w:pPr>
              <w:spacing w:line="360" w:lineRule="auto"/>
              <w:ind w:firstLineChars="0" w:firstLine="0"/>
              <w:rPr>
                <w:rFonts w:ascii="Calibri" w:eastAsia="等线" w:hAnsi="Calibri" w:cs="Calibri"/>
                <w:szCs w:val="24"/>
              </w:rPr>
            </w:pPr>
            <w:r w:rsidRPr="00594F52">
              <w:rPr>
                <w:rFonts w:ascii="Calibri" w:eastAsia="等线" w:hAnsi="Calibri" w:cs="Calibri"/>
                <w:sz w:val="20"/>
              </w:rPr>
              <w:t>address</w:t>
            </w:r>
          </w:p>
        </w:tc>
        <w:tc>
          <w:tcPr>
            <w:tcW w:w="6491" w:type="dxa"/>
          </w:tcPr>
          <w:p w14:paraId="698152CB"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Varchar(200)</w:t>
            </w:r>
          </w:p>
        </w:tc>
      </w:tr>
      <w:tr w:rsidR="00594F52" w:rsidRPr="00594F52" w14:paraId="349DEBDB" w14:textId="77777777" w:rsidTr="00AF78CB">
        <w:trPr>
          <w:jc w:val="center"/>
        </w:trPr>
        <w:tc>
          <w:tcPr>
            <w:tcW w:w="1868" w:type="dxa"/>
          </w:tcPr>
          <w:p w14:paraId="68BBCAA8" w14:textId="77777777" w:rsidR="00594F52" w:rsidRPr="00594F52" w:rsidRDefault="00594F52" w:rsidP="00594F52">
            <w:pPr>
              <w:spacing w:line="360" w:lineRule="auto"/>
              <w:ind w:firstLineChars="0" w:firstLine="0"/>
              <w:rPr>
                <w:rFonts w:ascii="Calibri" w:eastAsia="等线" w:hAnsi="Calibri" w:cs="Calibri"/>
                <w:szCs w:val="24"/>
              </w:rPr>
            </w:pPr>
            <w:r w:rsidRPr="00594F52">
              <w:rPr>
                <w:rFonts w:ascii="Calibri" w:eastAsia="等线" w:hAnsi="Calibri" w:cs="Calibri"/>
                <w:sz w:val="20"/>
              </w:rPr>
              <w:t>gender</w:t>
            </w:r>
          </w:p>
        </w:tc>
        <w:tc>
          <w:tcPr>
            <w:tcW w:w="6491" w:type="dxa"/>
          </w:tcPr>
          <w:p w14:paraId="075A7743"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CHAR</w:t>
            </w:r>
            <w:r w:rsidRPr="00594F52">
              <w:rPr>
                <w:rFonts w:ascii="Calibri" w:eastAsia="等线" w:hAnsi="Calibri" w:cs="Calibri" w:hint="eastAsia"/>
                <w:sz w:val="20"/>
                <w:szCs w:val="21"/>
              </w:rPr>
              <w:t>(</w:t>
            </w:r>
            <w:r w:rsidRPr="00594F52">
              <w:rPr>
                <w:rFonts w:ascii="Calibri" w:eastAsia="等线" w:hAnsi="Calibri" w:cs="Calibri"/>
                <w:sz w:val="20"/>
                <w:szCs w:val="21"/>
              </w:rPr>
              <w:t>6),</w:t>
            </w:r>
            <w:r w:rsidRPr="00594F52">
              <w:rPr>
                <w:sz w:val="20"/>
              </w:rPr>
              <w:t xml:space="preserve"> </w:t>
            </w:r>
            <w:r w:rsidRPr="00594F52">
              <w:rPr>
                <w:rFonts w:ascii="Calibri" w:eastAsia="等线" w:hAnsi="Calibri" w:cs="Calibri"/>
                <w:sz w:val="20"/>
                <w:szCs w:val="21"/>
              </w:rPr>
              <w:t>NOT NULL</w:t>
            </w:r>
          </w:p>
        </w:tc>
      </w:tr>
      <w:tr w:rsidR="00594F52" w:rsidRPr="00594F52" w14:paraId="6D572C9A" w14:textId="77777777" w:rsidTr="00AF78CB">
        <w:trPr>
          <w:jc w:val="center"/>
        </w:trPr>
        <w:tc>
          <w:tcPr>
            <w:tcW w:w="1868" w:type="dxa"/>
          </w:tcPr>
          <w:p w14:paraId="296DF1F9" w14:textId="77777777" w:rsidR="00594F52" w:rsidRPr="00594F52" w:rsidRDefault="00594F52" w:rsidP="00594F52">
            <w:pPr>
              <w:spacing w:line="360" w:lineRule="auto"/>
              <w:ind w:firstLineChars="0" w:firstLine="0"/>
              <w:rPr>
                <w:rFonts w:ascii="Calibri" w:eastAsia="等线" w:hAnsi="Calibri" w:cs="Calibri"/>
                <w:szCs w:val="24"/>
              </w:rPr>
            </w:pPr>
            <w:r w:rsidRPr="00594F52">
              <w:rPr>
                <w:rFonts w:ascii="Calibri" w:eastAsia="等线" w:hAnsi="Calibri" w:cs="Calibri"/>
                <w:sz w:val="20"/>
              </w:rPr>
              <w:t>telephone</w:t>
            </w:r>
          </w:p>
        </w:tc>
        <w:tc>
          <w:tcPr>
            <w:tcW w:w="6491" w:type="dxa"/>
          </w:tcPr>
          <w:p w14:paraId="79E8A6E2"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CHAR(11)</w:t>
            </w:r>
          </w:p>
        </w:tc>
      </w:tr>
      <w:tr w:rsidR="00594F52" w:rsidRPr="00594F52" w14:paraId="3B4293B2" w14:textId="77777777" w:rsidTr="00AF78CB">
        <w:trPr>
          <w:jc w:val="center"/>
        </w:trPr>
        <w:tc>
          <w:tcPr>
            <w:tcW w:w="1868" w:type="dxa"/>
          </w:tcPr>
          <w:p w14:paraId="4456FD91" w14:textId="77777777" w:rsidR="00594F52" w:rsidRPr="00594F52" w:rsidRDefault="00594F52" w:rsidP="00594F52">
            <w:pPr>
              <w:spacing w:line="360" w:lineRule="auto"/>
              <w:ind w:firstLineChars="0" w:firstLine="0"/>
              <w:rPr>
                <w:rFonts w:ascii="Calibri" w:eastAsia="等线" w:hAnsi="Calibri" w:cs="Calibri"/>
                <w:szCs w:val="24"/>
              </w:rPr>
            </w:pPr>
            <w:r w:rsidRPr="00594F52">
              <w:rPr>
                <w:rFonts w:ascii="Calibri" w:eastAsia="等线" w:hAnsi="Calibri" w:cs="Calibri"/>
                <w:sz w:val="20"/>
              </w:rPr>
              <w:t>date_joined</w:t>
            </w:r>
          </w:p>
        </w:tc>
        <w:tc>
          <w:tcPr>
            <w:tcW w:w="6491" w:type="dxa"/>
          </w:tcPr>
          <w:p w14:paraId="584A73A0"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DATE, NOT NULL</w:t>
            </w:r>
          </w:p>
        </w:tc>
      </w:tr>
      <w:tr w:rsidR="00594F52" w:rsidRPr="00594F52" w14:paraId="1535D6C2" w14:textId="77777777" w:rsidTr="00AF78CB">
        <w:trPr>
          <w:jc w:val="center"/>
        </w:trPr>
        <w:tc>
          <w:tcPr>
            <w:tcW w:w="1868" w:type="dxa"/>
          </w:tcPr>
          <w:p w14:paraId="0428F3F3" w14:textId="77777777" w:rsidR="00594F52" w:rsidRPr="00594F52" w:rsidRDefault="00594F52" w:rsidP="00594F52">
            <w:pPr>
              <w:spacing w:line="360" w:lineRule="auto"/>
              <w:ind w:firstLineChars="0" w:firstLine="0"/>
              <w:rPr>
                <w:rFonts w:ascii="Calibri" w:eastAsia="等线" w:hAnsi="Calibri" w:cs="Calibri"/>
                <w:szCs w:val="24"/>
              </w:rPr>
            </w:pPr>
            <w:r w:rsidRPr="00594F52">
              <w:rPr>
                <w:rFonts w:ascii="Calibri" w:eastAsia="等线" w:hAnsi="Calibri" w:cs="Calibri"/>
                <w:sz w:val="20"/>
              </w:rPr>
              <w:t>total_cost</w:t>
            </w:r>
          </w:p>
        </w:tc>
        <w:tc>
          <w:tcPr>
            <w:tcW w:w="6491" w:type="dxa"/>
          </w:tcPr>
          <w:p w14:paraId="3223746A"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INT DEFAULT 0</w:t>
            </w:r>
          </w:p>
        </w:tc>
      </w:tr>
      <w:tr w:rsidR="00594F52" w:rsidRPr="00594F52" w14:paraId="46B30B62" w14:textId="77777777" w:rsidTr="00AF78CB">
        <w:trPr>
          <w:jc w:val="center"/>
        </w:trPr>
        <w:tc>
          <w:tcPr>
            <w:tcW w:w="1868" w:type="dxa"/>
          </w:tcPr>
          <w:p w14:paraId="4D7C988F" w14:textId="77777777" w:rsidR="00594F52" w:rsidRPr="00594F52" w:rsidRDefault="00594F52" w:rsidP="00594F52">
            <w:pPr>
              <w:spacing w:line="360" w:lineRule="auto"/>
              <w:ind w:firstLineChars="0" w:firstLine="0"/>
              <w:rPr>
                <w:rFonts w:ascii="Calibri" w:eastAsia="等线" w:hAnsi="Calibri" w:cs="Calibri"/>
                <w:sz w:val="20"/>
              </w:rPr>
            </w:pPr>
            <w:r w:rsidRPr="00594F52">
              <w:rPr>
                <w:rFonts w:ascii="Calibri" w:eastAsia="等线" w:hAnsi="Calibri" w:cs="Calibri"/>
                <w:sz w:val="20"/>
              </w:rPr>
              <w:t>remarks</w:t>
            </w:r>
          </w:p>
        </w:tc>
        <w:tc>
          <w:tcPr>
            <w:tcW w:w="6491" w:type="dxa"/>
          </w:tcPr>
          <w:p w14:paraId="3FF575C0"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VARCHAR(200)</w:t>
            </w:r>
          </w:p>
        </w:tc>
      </w:tr>
    </w:tbl>
    <w:p w14:paraId="5DC89720" w14:textId="77777777" w:rsidR="00594F52" w:rsidRPr="00594F52" w:rsidRDefault="00594F52" w:rsidP="00594F52">
      <w:pPr>
        <w:spacing w:line="360" w:lineRule="auto"/>
        <w:ind w:firstLineChars="0" w:firstLine="0"/>
        <w:jc w:val="center"/>
        <w:rPr>
          <w:rFonts w:ascii="Calibri" w:eastAsia="等线" w:hAnsi="Calibri" w:cs="Calibri"/>
          <w:sz w:val="21"/>
          <w:szCs w:val="21"/>
        </w:rPr>
      </w:pPr>
    </w:p>
    <w:p w14:paraId="735A8F5F" w14:textId="77777777" w:rsidR="00594F52" w:rsidRPr="00594F52" w:rsidRDefault="00594F52" w:rsidP="00594F52">
      <w:pPr>
        <w:spacing w:line="360" w:lineRule="auto"/>
        <w:ind w:firstLineChars="0" w:firstLine="0"/>
        <w:jc w:val="center"/>
        <w:rPr>
          <w:rFonts w:ascii="Calibri" w:hAnsi="Calibri" w:cs="Calibri"/>
          <w:sz w:val="21"/>
          <w:szCs w:val="21"/>
        </w:rPr>
      </w:pPr>
      <w:r w:rsidRPr="00594F52">
        <w:rPr>
          <w:rFonts w:ascii="Calibri" w:eastAsia="等线" w:hAnsi="Calibri" w:cs="Calibri" w:hint="eastAsia"/>
          <w:sz w:val="21"/>
          <w:szCs w:val="21"/>
        </w:rPr>
        <w:t>T</w:t>
      </w:r>
      <w:r w:rsidRPr="00594F52">
        <w:rPr>
          <w:rFonts w:ascii="Calibri" w:eastAsia="等线" w:hAnsi="Calibri" w:cs="Calibri"/>
          <w:sz w:val="21"/>
          <w:szCs w:val="21"/>
        </w:rPr>
        <w:t xml:space="preserve">able 3  </w:t>
      </w:r>
      <w:r w:rsidRPr="00594F52">
        <w:rPr>
          <w:rFonts w:ascii="Calibri" w:hAnsi="Calibri" w:cs="Calibri"/>
          <w:sz w:val="21"/>
          <w:szCs w:val="21"/>
        </w:rPr>
        <w:t>assert table</w:t>
      </w:r>
    </w:p>
    <w:tbl>
      <w:tblPr>
        <w:tblStyle w:val="11"/>
        <w:tblW w:w="8359" w:type="dxa"/>
        <w:jc w:val="center"/>
        <w:tblLook w:val="04A0" w:firstRow="1" w:lastRow="0" w:firstColumn="1" w:lastColumn="0" w:noHBand="0" w:noVBand="1"/>
      </w:tblPr>
      <w:tblGrid>
        <w:gridCol w:w="1868"/>
        <w:gridCol w:w="6491"/>
      </w:tblGrid>
      <w:tr w:rsidR="00594F52" w:rsidRPr="00594F52" w14:paraId="51B8EE38" w14:textId="77777777" w:rsidTr="00AF78CB">
        <w:trPr>
          <w:jc w:val="center"/>
        </w:trPr>
        <w:tc>
          <w:tcPr>
            <w:tcW w:w="1868" w:type="dxa"/>
          </w:tcPr>
          <w:p w14:paraId="743B2D2A"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Column</w:t>
            </w:r>
          </w:p>
        </w:tc>
        <w:tc>
          <w:tcPr>
            <w:tcW w:w="6491" w:type="dxa"/>
          </w:tcPr>
          <w:p w14:paraId="1D4095A0"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Attribute Domain Requirements</w:t>
            </w:r>
          </w:p>
        </w:tc>
      </w:tr>
      <w:tr w:rsidR="00594F52" w:rsidRPr="00594F52" w14:paraId="40EBCA2D" w14:textId="77777777" w:rsidTr="00AF78CB">
        <w:trPr>
          <w:jc w:val="center"/>
        </w:trPr>
        <w:tc>
          <w:tcPr>
            <w:tcW w:w="1868" w:type="dxa"/>
          </w:tcPr>
          <w:p w14:paraId="3E97C50B" w14:textId="77777777" w:rsidR="00594F52" w:rsidRPr="00594F52" w:rsidRDefault="00594F52" w:rsidP="00594F52">
            <w:pPr>
              <w:spacing w:line="360" w:lineRule="auto"/>
              <w:ind w:firstLineChars="0" w:firstLine="0"/>
              <w:rPr>
                <w:rFonts w:ascii="Calibri" w:eastAsia="等线" w:hAnsi="Calibri" w:cs="Calibri"/>
                <w:szCs w:val="24"/>
              </w:rPr>
            </w:pPr>
            <w:r w:rsidRPr="00594F52">
              <w:rPr>
                <w:rFonts w:ascii="Calibri" w:eastAsia="等线" w:hAnsi="Calibri" w:cs="Calibri"/>
                <w:sz w:val="20"/>
              </w:rPr>
              <w:t>asset_id</w:t>
            </w:r>
          </w:p>
        </w:tc>
        <w:tc>
          <w:tcPr>
            <w:tcW w:w="6491" w:type="dxa"/>
          </w:tcPr>
          <w:p w14:paraId="5F6F03A5"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INT PRIMARY KEY NOT NULL auto_increment</w:t>
            </w:r>
          </w:p>
        </w:tc>
      </w:tr>
      <w:tr w:rsidR="00594F52" w:rsidRPr="00594F52" w14:paraId="40F31677" w14:textId="77777777" w:rsidTr="00AF78CB">
        <w:trPr>
          <w:jc w:val="center"/>
        </w:trPr>
        <w:tc>
          <w:tcPr>
            <w:tcW w:w="1868" w:type="dxa"/>
          </w:tcPr>
          <w:p w14:paraId="30B7F624" w14:textId="77777777" w:rsidR="00594F52" w:rsidRPr="00594F52" w:rsidRDefault="00594F52" w:rsidP="00594F52">
            <w:pPr>
              <w:spacing w:line="360" w:lineRule="auto"/>
              <w:ind w:firstLineChars="0" w:firstLine="0"/>
              <w:rPr>
                <w:rFonts w:ascii="Calibri" w:eastAsia="等线" w:hAnsi="Calibri" w:cs="Calibri"/>
                <w:szCs w:val="24"/>
              </w:rPr>
            </w:pPr>
            <w:r w:rsidRPr="00594F52">
              <w:rPr>
                <w:rFonts w:ascii="Calibri" w:eastAsia="等线" w:hAnsi="Calibri" w:cs="Calibri"/>
                <w:sz w:val="20"/>
              </w:rPr>
              <w:t>title</w:t>
            </w:r>
          </w:p>
        </w:tc>
        <w:tc>
          <w:tcPr>
            <w:tcW w:w="6491" w:type="dxa"/>
          </w:tcPr>
          <w:p w14:paraId="1C6A9C18"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Varchar(50),</w:t>
            </w:r>
            <w:r w:rsidRPr="00594F52">
              <w:rPr>
                <w:sz w:val="20"/>
              </w:rPr>
              <w:t xml:space="preserve"> </w:t>
            </w:r>
            <w:r w:rsidRPr="00594F52">
              <w:rPr>
                <w:rFonts w:ascii="Calibri" w:eastAsia="等线" w:hAnsi="Calibri" w:cs="Calibri"/>
                <w:sz w:val="20"/>
                <w:szCs w:val="21"/>
              </w:rPr>
              <w:t>NOT NULL UNIQUE</w:t>
            </w:r>
          </w:p>
        </w:tc>
      </w:tr>
      <w:tr w:rsidR="00594F52" w:rsidRPr="00594F52" w14:paraId="0A77B67F" w14:textId="77777777" w:rsidTr="00AF78CB">
        <w:trPr>
          <w:jc w:val="center"/>
        </w:trPr>
        <w:tc>
          <w:tcPr>
            <w:tcW w:w="1868" w:type="dxa"/>
          </w:tcPr>
          <w:p w14:paraId="48B1B397" w14:textId="77777777" w:rsidR="00594F52" w:rsidRPr="00594F52" w:rsidRDefault="00594F52" w:rsidP="00594F52">
            <w:pPr>
              <w:spacing w:line="360" w:lineRule="auto"/>
              <w:ind w:firstLineChars="0" w:firstLine="0"/>
              <w:rPr>
                <w:rFonts w:ascii="Calibri" w:eastAsia="等线" w:hAnsi="Calibri" w:cs="Calibri"/>
                <w:szCs w:val="24"/>
              </w:rPr>
            </w:pPr>
            <w:r w:rsidRPr="00594F52">
              <w:rPr>
                <w:rFonts w:ascii="Calibri" w:eastAsia="等线" w:hAnsi="Calibri" w:cs="Calibri"/>
                <w:sz w:val="20"/>
              </w:rPr>
              <w:t>author</w:t>
            </w:r>
          </w:p>
        </w:tc>
        <w:tc>
          <w:tcPr>
            <w:tcW w:w="6491" w:type="dxa"/>
          </w:tcPr>
          <w:p w14:paraId="644371F5"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Varchar(50), NOT NULL</w:t>
            </w:r>
          </w:p>
        </w:tc>
      </w:tr>
      <w:tr w:rsidR="00594F52" w:rsidRPr="00594F52" w14:paraId="73EF2387" w14:textId="77777777" w:rsidTr="00AF78CB">
        <w:trPr>
          <w:jc w:val="center"/>
        </w:trPr>
        <w:tc>
          <w:tcPr>
            <w:tcW w:w="1868" w:type="dxa"/>
          </w:tcPr>
          <w:p w14:paraId="2DA0EE98" w14:textId="77777777" w:rsidR="00594F52" w:rsidRPr="00594F52" w:rsidRDefault="00594F52" w:rsidP="00594F52">
            <w:pPr>
              <w:spacing w:line="360" w:lineRule="auto"/>
              <w:ind w:firstLineChars="0" w:firstLine="0"/>
              <w:rPr>
                <w:rFonts w:ascii="Calibri" w:eastAsia="等线" w:hAnsi="Calibri" w:cs="Calibri"/>
                <w:szCs w:val="24"/>
              </w:rPr>
            </w:pPr>
            <w:r w:rsidRPr="00594F52">
              <w:rPr>
                <w:rFonts w:ascii="Calibri" w:eastAsia="等线" w:hAnsi="Calibri" w:cs="Calibri"/>
                <w:sz w:val="20"/>
              </w:rPr>
              <w:t>publisher</w:t>
            </w:r>
          </w:p>
        </w:tc>
        <w:tc>
          <w:tcPr>
            <w:tcW w:w="6491" w:type="dxa"/>
          </w:tcPr>
          <w:p w14:paraId="11EE0980"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Varchar(100), NOT NULL</w:t>
            </w:r>
          </w:p>
        </w:tc>
      </w:tr>
      <w:tr w:rsidR="00594F52" w:rsidRPr="00594F52" w14:paraId="30A3E528" w14:textId="77777777" w:rsidTr="00AF78CB">
        <w:trPr>
          <w:jc w:val="center"/>
        </w:trPr>
        <w:tc>
          <w:tcPr>
            <w:tcW w:w="1868" w:type="dxa"/>
          </w:tcPr>
          <w:p w14:paraId="3832DC71" w14:textId="77777777" w:rsidR="00594F52" w:rsidRPr="00594F52" w:rsidRDefault="00594F52" w:rsidP="00594F52">
            <w:pPr>
              <w:spacing w:line="360" w:lineRule="auto"/>
              <w:ind w:firstLineChars="0" w:firstLine="0"/>
              <w:rPr>
                <w:rFonts w:ascii="Calibri" w:eastAsia="等线" w:hAnsi="Calibri" w:cs="Calibri"/>
                <w:szCs w:val="24"/>
              </w:rPr>
            </w:pPr>
            <w:r w:rsidRPr="00594F52">
              <w:rPr>
                <w:rFonts w:ascii="Calibri" w:eastAsia="等线" w:hAnsi="Calibri" w:cs="Calibri"/>
                <w:sz w:val="20"/>
              </w:rPr>
              <w:t>release_date</w:t>
            </w:r>
          </w:p>
        </w:tc>
        <w:tc>
          <w:tcPr>
            <w:tcW w:w="6491" w:type="dxa"/>
          </w:tcPr>
          <w:p w14:paraId="123FB232"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DATE, NOT NULL</w:t>
            </w:r>
          </w:p>
        </w:tc>
      </w:tr>
      <w:tr w:rsidR="00594F52" w:rsidRPr="00594F52" w14:paraId="28006F8E" w14:textId="77777777" w:rsidTr="00AF78CB">
        <w:trPr>
          <w:jc w:val="center"/>
        </w:trPr>
        <w:tc>
          <w:tcPr>
            <w:tcW w:w="1868" w:type="dxa"/>
          </w:tcPr>
          <w:p w14:paraId="1A9B03D4" w14:textId="77777777" w:rsidR="00594F52" w:rsidRPr="00594F52" w:rsidRDefault="00594F52" w:rsidP="00594F52">
            <w:pPr>
              <w:spacing w:line="360" w:lineRule="auto"/>
              <w:ind w:firstLineChars="0" w:firstLine="0"/>
              <w:rPr>
                <w:rFonts w:ascii="Calibri" w:eastAsia="等线" w:hAnsi="Calibri" w:cs="Calibri"/>
                <w:szCs w:val="24"/>
              </w:rPr>
            </w:pPr>
            <w:r w:rsidRPr="00594F52">
              <w:rPr>
                <w:rFonts w:ascii="Calibri" w:eastAsia="等线" w:hAnsi="Calibri" w:cs="Calibri"/>
                <w:sz w:val="20"/>
              </w:rPr>
              <w:t>price</w:t>
            </w:r>
          </w:p>
        </w:tc>
        <w:tc>
          <w:tcPr>
            <w:tcW w:w="6491" w:type="dxa"/>
          </w:tcPr>
          <w:p w14:paraId="47EE9CC1"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FLOAT, NOT NULL</w:t>
            </w:r>
          </w:p>
        </w:tc>
      </w:tr>
      <w:tr w:rsidR="00594F52" w:rsidRPr="00594F52" w14:paraId="69C80EE0" w14:textId="77777777" w:rsidTr="00AF78CB">
        <w:trPr>
          <w:jc w:val="center"/>
        </w:trPr>
        <w:tc>
          <w:tcPr>
            <w:tcW w:w="1868" w:type="dxa"/>
          </w:tcPr>
          <w:p w14:paraId="33C47374" w14:textId="77777777" w:rsidR="00594F52" w:rsidRPr="00594F52" w:rsidRDefault="00594F52" w:rsidP="00594F52">
            <w:pPr>
              <w:spacing w:line="360" w:lineRule="auto"/>
              <w:ind w:firstLineChars="0" w:firstLine="0"/>
              <w:rPr>
                <w:rFonts w:ascii="Calibri" w:eastAsia="等线" w:hAnsi="Calibri" w:cs="Calibri"/>
                <w:szCs w:val="24"/>
              </w:rPr>
            </w:pPr>
            <w:r w:rsidRPr="00594F52">
              <w:rPr>
                <w:rFonts w:ascii="Calibri" w:eastAsia="等线" w:hAnsi="Calibri" w:cs="Calibri"/>
                <w:sz w:val="20"/>
              </w:rPr>
              <w:t>stock_amount</w:t>
            </w:r>
          </w:p>
        </w:tc>
        <w:tc>
          <w:tcPr>
            <w:tcW w:w="6491" w:type="dxa"/>
          </w:tcPr>
          <w:p w14:paraId="128DECF4"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INT DEFAULT 0 CHECK(stock_amount &gt;= 0)</w:t>
            </w:r>
          </w:p>
        </w:tc>
      </w:tr>
      <w:tr w:rsidR="00594F52" w:rsidRPr="00594F52" w14:paraId="31A06422" w14:textId="77777777" w:rsidTr="00AF78CB">
        <w:trPr>
          <w:jc w:val="center"/>
        </w:trPr>
        <w:tc>
          <w:tcPr>
            <w:tcW w:w="1868" w:type="dxa"/>
          </w:tcPr>
          <w:p w14:paraId="3AEF9718" w14:textId="77777777" w:rsidR="00594F52" w:rsidRPr="00594F52" w:rsidRDefault="00594F52" w:rsidP="00594F52">
            <w:pPr>
              <w:spacing w:line="360" w:lineRule="auto"/>
              <w:ind w:firstLineChars="0" w:firstLine="0"/>
              <w:rPr>
                <w:rFonts w:ascii="Calibri" w:eastAsia="等线" w:hAnsi="Calibri" w:cs="Calibri"/>
                <w:sz w:val="20"/>
              </w:rPr>
            </w:pPr>
            <w:r w:rsidRPr="00594F52">
              <w:rPr>
                <w:rFonts w:ascii="Calibri" w:eastAsia="等线" w:hAnsi="Calibri" w:cs="Calibri"/>
                <w:sz w:val="20"/>
              </w:rPr>
              <w:t>bolb</w:t>
            </w:r>
          </w:p>
        </w:tc>
        <w:tc>
          <w:tcPr>
            <w:tcW w:w="6491" w:type="dxa"/>
          </w:tcPr>
          <w:p w14:paraId="148446E4"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VARCHAR(200)</w:t>
            </w:r>
          </w:p>
        </w:tc>
      </w:tr>
    </w:tbl>
    <w:p w14:paraId="712E34E1" w14:textId="77777777" w:rsidR="00594F52" w:rsidRPr="00594F52" w:rsidRDefault="00594F52" w:rsidP="00594F52">
      <w:pPr>
        <w:spacing w:line="240" w:lineRule="auto"/>
        <w:ind w:firstLineChars="0" w:firstLine="360"/>
        <w:rPr>
          <w:rFonts w:ascii="宋体" w:hAnsi="宋体"/>
          <w:szCs w:val="24"/>
        </w:rPr>
      </w:pPr>
    </w:p>
    <w:p w14:paraId="14AF955A" w14:textId="77777777" w:rsidR="00594F52" w:rsidRPr="00594F52" w:rsidRDefault="00594F52" w:rsidP="00594F52">
      <w:pPr>
        <w:spacing w:line="240" w:lineRule="auto"/>
        <w:ind w:firstLineChars="0" w:firstLine="360"/>
        <w:rPr>
          <w:rFonts w:ascii="宋体" w:hAnsi="宋体"/>
          <w:szCs w:val="24"/>
        </w:rPr>
      </w:pPr>
    </w:p>
    <w:p w14:paraId="2F0149AE" w14:textId="77777777" w:rsidR="00594F52" w:rsidRPr="00594F52" w:rsidRDefault="00594F52" w:rsidP="00594F52">
      <w:pPr>
        <w:spacing w:line="360" w:lineRule="auto"/>
        <w:ind w:firstLineChars="0" w:firstLine="0"/>
        <w:jc w:val="center"/>
        <w:rPr>
          <w:rFonts w:ascii="Calibri" w:hAnsi="Calibri" w:cs="Calibri"/>
          <w:sz w:val="21"/>
          <w:szCs w:val="21"/>
        </w:rPr>
      </w:pPr>
      <w:r w:rsidRPr="00594F52">
        <w:rPr>
          <w:rFonts w:ascii="Calibri" w:eastAsia="等线" w:hAnsi="Calibri" w:cs="Calibri" w:hint="eastAsia"/>
          <w:sz w:val="21"/>
          <w:szCs w:val="21"/>
        </w:rPr>
        <w:t>T</w:t>
      </w:r>
      <w:r w:rsidRPr="00594F52">
        <w:rPr>
          <w:rFonts w:ascii="Calibri" w:eastAsia="等线" w:hAnsi="Calibri" w:cs="Calibri"/>
          <w:sz w:val="21"/>
          <w:szCs w:val="21"/>
        </w:rPr>
        <w:t xml:space="preserve">able 4 </w:t>
      </w:r>
      <w:r w:rsidRPr="00594F52">
        <w:rPr>
          <w:rFonts w:ascii="Calibri" w:hAnsi="Calibri" w:cs="Calibri"/>
          <w:szCs w:val="24"/>
        </w:rPr>
        <w:t>transation</w:t>
      </w:r>
      <w:r w:rsidRPr="00594F52">
        <w:rPr>
          <w:rFonts w:ascii="Calibri" w:hAnsi="Calibri" w:cs="Calibri"/>
          <w:sz w:val="21"/>
          <w:szCs w:val="21"/>
        </w:rPr>
        <w:t xml:space="preserve"> table</w:t>
      </w:r>
    </w:p>
    <w:tbl>
      <w:tblPr>
        <w:tblStyle w:val="11"/>
        <w:tblW w:w="8359" w:type="dxa"/>
        <w:jc w:val="center"/>
        <w:tblLook w:val="04A0" w:firstRow="1" w:lastRow="0" w:firstColumn="1" w:lastColumn="0" w:noHBand="0" w:noVBand="1"/>
      </w:tblPr>
      <w:tblGrid>
        <w:gridCol w:w="1868"/>
        <w:gridCol w:w="6491"/>
      </w:tblGrid>
      <w:tr w:rsidR="00594F52" w:rsidRPr="00594F52" w14:paraId="7612DD2E" w14:textId="77777777" w:rsidTr="00AF78CB">
        <w:trPr>
          <w:jc w:val="center"/>
        </w:trPr>
        <w:tc>
          <w:tcPr>
            <w:tcW w:w="1868" w:type="dxa"/>
          </w:tcPr>
          <w:p w14:paraId="5F746396"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Column</w:t>
            </w:r>
          </w:p>
        </w:tc>
        <w:tc>
          <w:tcPr>
            <w:tcW w:w="6491" w:type="dxa"/>
          </w:tcPr>
          <w:p w14:paraId="0F1D675C"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Attribute Domain Requirements</w:t>
            </w:r>
          </w:p>
        </w:tc>
      </w:tr>
      <w:tr w:rsidR="00594F52" w:rsidRPr="00594F52" w14:paraId="7CAB85F7" w14:textId="77777777" w:rsidTr="00AF78CB">
        <w:trPr>
          <w:jc w:val="center"/>
        </w:trPr>
        <w:tc>
          <w:tcPr>
            <w:tcW w:w="1868" w:type="dxa"/>
          </w:tcPr>
          <w:p w14:paraId="4CBC26B8" w14:textId="77777777" w:rsidR="00594F52" w:rsidRPr="00594F52" w:rsidRDefault="00594F52" w:rsidP="00594F52">
            <w:pPr>
              <w:spacing w:line="360" w:lineRule="auto"/>
              <w:ind w:firstLineChars="0" w:firstLine="0"/>
              <w:rPr>
                <w:rFonts w:ascii="Calibri" w:eastAsia="等线" w:hAnsi="Calibri" w:cs="Calibri"/>
                <w:szCs w:val="24"/>
              </w:rPr>
            </w:pPr>
            <w:r w:rsidRPr="00594F52">
              <w:rPr>
                <w:rFonts w:ascii="Calibri" w:eastAsia="等线" w:hAnsi="Calibri" w:cs="Calibri"/>
                <w:sz w:val="20"/>
              </w:rPr>
              <w:t>transaction_id</w:t>
            </w:r>
          </w:p>
        </w:tc>
        <w:tc>
          <w:tcPr>
            <w:tcW w:w="6491" w:type="dxa"/>
          </w:tcPr>
          <w:p w14:paraId="6926482B"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INT PRIMARY KEY NOT NULL auto_increment</w:t>
            </w:r>
          </w:p>
        </w:tc>
      </w:tr>
      <w:tr w:rsidR="00594F52" w:rsidRPr="00594F52" w14:paraId="18A0EEDD" w14:textId="77777777" w:rsidTr="00AF78CB">
        <w:trPr>
          <w:jc w:val="center"/>
        </w:trPr>
        <w:tc>
          <w:tcPr>
            <w:tcW w:w="1868" w:type="dxa"/>
          </w:tcPr>
          <w:p w14:paraId="5B3F4798" w14:textId="77777777" w:rsidR="00594F52" w:rsidRPr="00594F52" w:rsidRDefault="00594F52" w:rsidP="00594F52">
            <w:pPr>
              <w:spacing w:line="360" w:lineRule="auto"/>
              <w:ind w:firstLineChars="0" w:firstLine="0"/>
              <w:rPr>
                <w:rFonts w:ascii="Calibri" w:eastAsia="等线" w:hAnsi="Calibri" w:cs="Calibri"/>
                <w:szCs w:val="24"/>
              </w:rPr>
            </w:pPr>
            <w:r w:rsidRPr="00594F52">
              <w:rPr>
                <w:rFonts w:ascii="Calibri" w:eastAsia="等线" w:hAnsi="Calibri" w:cs="Calibri"/>
                <w:sz w:val="20"/>
              </w:rPr>
              <w:t>t_date</w:t>
            </w:r>
          </w:p>
        </w:tc>
        <w:tc>
          <w:tcPr>
            <w:tcW w:w="6491" w:type="dxa"/>
          </w:tcPr>
          <w:p w14:paraId="25AA7D98"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DAT</w:t>
            </w:r>
          </w:p>
        </w:tc>
      </w:tr>
      <w:tr w:rsidR="00594F52" w:rsidRPr="00594F52" w14:paraId="72556C70" w14:textId="77777777" w:rsidTr="00AF78CB">
        <w:trPr>
          <w:jc w:val="center"/>
        </w:trPr>
        <w:tc>
          <w:tcPr>
            <w:tcW w:w="1868" w:type="dxa"/>
          </w:tcPr>
          <w:p w14:paraId="70F84210" w14:textId="77777777" w:rsidR="00594F52" w:rsidRPr="00594F52" w:rsidRDefault="00594F52" w:rsidP="00594F52">
            <w:pPr>
              <w:spacing w:line="360" w:lineRule="auto"/>
              <w:ind w:firstLineChars="0" w:firstLine="0"/>
              <w:rPr>
                <w:rFonts w:ascii="Calibri" w:eastAsia="等线" w:hAnsi="Calibri" w:cs="Calibri"/>
                <w:szCs w:val="24"/>
              </w:rPr>
            </w:pPr>
            <w:r w:rsidRPr="00594F52">
              <w:rPr>
                <w:rFonts w:ascii="Calibri" w:eastAsia="等线" w:hAnsi="Calibri" w:cs="Calibri"/>
                <w:sz w:val="20"/>
              </w:rPr>
              <w:t>user_id</w:t>
            </w:r>
          </w:p>
        </w:tc>
        <w:tc>
          <w:tcPr>
            <w:tcW w:w="6491" w:type="dxa"/>
          </w:tcPr>
          <w:p w14:paraId="7F0B5F56"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INT NOT NULL REFERENCES user(user_id)</w:t>
            </w:r>
          </w:p>
        </w:tc>
      </w:tr>
      <w:tr w:rsidR="00594F52" w:rsidRPr="00594F52" w14:paraId="07F9A5D0" w14:textId="77777777" w:rsidTr="00AF78CB">
        <w:trPr>
          <w:jc w:val="center"/>
        </w:trPr>
        <w:tc>
          <w:tcPr>
            <w:tcW w:w="1868" w:type="dxa"/>
          </w:tcPr>
          <w:p w14:paraId="522DEAD0" w14:textId="77777777" w:rsidR="00594F52" w:rsidRPr="00594F52" w:rsidRDefault="00594F52" w:rsidP="00594F52">
            <w:pPr>
              <w:spacing w:line="360" w:lineRule="auto"/>
              <w:ind w:firstLineChars="0" w:firstLine="0"/>
              <w:rPr>
                <w:rFonts w:ascii="Calibri" w:eastAsia="等线" w:hAnsi="Calibri" w:cs="Calibri"/>
                <w:szCs w:val="24"/>
              </w:rPr>
            </w:pPr>
            <w:r w:rsidRPr="00594F52">
              <w:rPr>
                <w:rFonts w:ascii="Calibri" w:eastAsia="等线" w:hAnsi="Calibri" w:cs="Calibri"/>
                <w:sz w:val="20"/>
              </w:rPr>
              <w:t>asset_id</w:t>
            </w:r>
          </w:p>
        </w:tc>
        <w:tc>
          <w:tcPr>
            <w:tcW w:w="6491" w:type="dxa"/>
          </w:tcPr>
          <w:p w14:paraId="46961D95"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INT NOT NULL REFERENCES asset(asset_id),</w:t>
            </w:r>
          </w:p>
        </w:tc>
      </w:tr>
      <w:tr w:rsidR="00594F52" w:rsidRPr="00594F52" w14:paraId="1023D003" w14:textId="77777777" w:rsidTr="00AF78CB">
        <w:trPr>
          <w:jc w:val="center"/>
        </w:trPr>
        <w:tc>
          <w:tcPr>
            <w:tcW w:w="1868" w:type="dxa"/>
          </w:tcPr>
          <w:p w14:paraId="0F5AD762" w14:textId="77777777" w:rsidR="00594F52" w:rsidRPr="00594F52" w:rsidRDefault="00594F52" w:rsidP="00594F52">
            <w:pPr>
              <w:spacing w:line="360" w:lineRule="auto"/>
              <w:ind w:firstLineChars="0" w:firstLine="0"/>
              <w:rPr>
                <w:rFonts w:ascii="Calibri" w:eastAsia="等线" w:hAnsi="Calibri" w:cs="Calibri"/>
                <w:szCs w:val="24"/>
              </w:rPr>
            </w:pPr>
            <w:r w:rsidRPr="00594F52">
              <w:rPr>
                <w:rFonts w:ascii="Calibri" w:eastAsia="等线" w:hAnsi="Calibri" w:cs="Calibri"/>
                <w:sz w:val="20"/>
              </w:rPr>
              <w:t>asset_num</w:t>
            </w:r>
          </w:p>
        </w:tc>
        <w:tc>
          <w:tcPr>
            <w:tcW w:w="6491" w:type="dxa"/>
          </w:tcPr>
          <w:p w14:paraId="2B0594A2"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INT, NOT NULL</w:t>
            </w:r>
          </w:p>
        </w:tc>
      </w:tr>
      <w:tr w:rsidR="00594F52" w:rsidRPr="00594F52" w14:paraId="6D278317" w14:textId="77777777" w:rsidTr="00AF78CB">
        <w:trPr>
          <w:jc w:val="center"/>
        </w:trPr>
        <w:tc>
          <w:tcPr>
            <w:tcW w:w="1868" w:type="dxa"/>
          </w:tcPr>
          <w:p w14:paraId="48EFCFAB" w14:textId="77777777" w:rsidR="00594F52" w:rsidRPr="00594F52" w:rsidRDefault="00594F52" w:rsidP="00594F52">
            <w:pPr>
              <w:spacing w:line="360" w:lineRule="auto"/>
              <w:ind w:firstLineChars="0" w:firstLine="0"/>
              <w:rPr>
                <w:rFonts w:ascii="Calibri" w:eastAsia="等线" w:hAnsi="Calibri" w:cs="Calibri"/>
                <w:szCs w:val="24"/>
              </w:rPr>
            </w:pPr>
            <w:r w:rsidRPr="00594F52">
              <w:rPr>
                <w:rFonts w:ascii="Calibri" w:eastAsia="等线" w:hAnsi="Calibri" w:cs="Calibri"/>
                <w:sz w:val="20"/>
              </w:rPr>
              <w:t>discont</w:t>
            </w:r>
          </w:p>
        </w:tc>
        <w:tc>
          <w:tcPr>
            <w:tcW w:w="6491" w:type="dxa"/>
          </w:tcPr>
          <w:p w14:paraId="32FE9F06" w14:textId="77777777" w:rsidR="00594F52" w:rsidRPr="00594F52" w:rsidRDefault="00594F52" w:rsidP="00594F52">
            <w:pPr>
              <w:spacing w:line="360" w:lineRule="auto"/>
              <w:ind w:firstLineChars="0" w:firstLine="0"/>
              <w:rPr>
                <w:rFonts w:ascii="Calibri" w:eastAsia="等线" w:hAnsi="Calibri" w:cs="Calibri"/>
                <w:sz w:val="20"/>
                <w:szCs w:val="21"/>
              </w:rPr>
            </w:pPr>
            <w:r w:rsidRPr="00594F52">
              <w:rPr>
                <w:rFonts w:ascii="Calibri" w:eastAsia="等线" w:hAnsi="Calibri" w:cs="Calibri"/>
                <w:sz w:val="20"/>
                <w:szCs w:val="21"/>
              </w:rPr>
              <w:t>FLOAT CHECK(discont &lt;= 1.0)</w:t>
            </w:r>
          </w:p>
        </w:tc>
      </w:tr>
    </w:tbl>
    <w:p w14:paraId="0819C7D8" w14:textId="77777777" w:rsidR="00594F52" w:rsidRDefault="00594F52" w:rsidP="00594F52">
      <w:pPr>
        <w:ind w:firstLineChars="0" w:firstLine="0"/>
        <w:rPr>
          <w:rFonts w:hint="eastAsia"/>
        </w:rPr>
      </w:pPr>
    </w:p>
    <w:p w14:paraId="084DF05A" w14:textId="5EACA711" w:rsidR="00A04144" w:rsidRDefault="00594F52" w:rsidP="002E05A1">
      <w:pPr>
        <w:pStyle w:val="2"/>
        <w:numPr>
          <w:ilvl w:val="1"/>
          <w:numId w:val="1"/>
        </w:numPr>
      </w:pPr>
      <w:bookmarkStart w:id="21" w:name="_Toc125066849"/>
      <w:r w:rsidRPr="00594F52">
        <w:t>Creating a database with Mysql</w:t>
      </w:r>
      <w:bookmarkEnd w:id="21"/>
    </w:p>
    <w:p w14:paraId="20920F38" w14:textId="4D28991A" w:rsidR="00594F52" w:rsidRPr="00594F52" w:rsidRDefault="00594F52" w:rsidP="00594F52">
      <w:pPr>
        <w:ind w:firstLine="480"/>
        <w:rPr>
          <w:rFonts w:cs="Times New Roman"/>
        </w:rPr>
      </w:pPr>
      <w:r w:rsidRPr="00594F52">
        <w:rPr>
          <w:rFonts w:cs="Times New Roman"/>
        </w:rPr>
        <w:t>To improve the efficiency and performance of the database, indexes, transactions, triggers etc. were used in the creation of the Abertawe Entertainment database.</w:t>
      </w:r>
    </w:p>
    <w:p w14:paraId="063B6CD9" w14:textId="702EB3F0" w:rsidR="0009164A" w:rsidRDefault="00EC4CA5" w:rsidP="00EC4CA5">
      <w:pPr>
        <w:pStyle w:val="a3"/>
        <w:numPr>
          <w:ilvl w:val="2"/>
          <w:numId w:val="1"/>
        </w:numPr>
      </w:pPr>
      <w:bookmarkStart w:id="22" w:name="_Toc124976222"/>
      <w:bookmarkStart w:id="23" w:name="_Toc125066850"/>
      <w:r>
        <w:rPr>
          <w:lang w:val="en"/>
        </w:rPr>
        <w:t>index</w:t>
      </w:r>
      <w:bookmarkEnd w:id="22"/>
      <w:bookmarkEnd w:id="23"/>
    </w:p>
    <w:p w14:paraId="31E17B57" w14:textId="77777777" w:rsidR="00594F52" w:rsidRPr="00594F52" w:rsidRDefault="00594F52" w:rsidP="00594F52">
      <w:pPr>
        <w:ind w:firstLineChars="0" w:firstLine="420"/>
        <w:rPr>
          <w:rFonts w:cs="Times New Roman"/>
          <w:lang w:val="en"/>
        </w:rPr>
      </w:pPr>
      <w:r w:rsidRPr="00594F52">
        <w:rPr>
          <w:rFonts w:cs="Times New Roman"/>
          <w:lang w:val="en"/>
        </w:rPr>
        <w:t>An index is a structure for organising data on disk. The most important purpose of an index is to improve the efficiency of data retrieval. When an index is added to a database, a data query should first be made to the index to get the location of the specific storage unit where the result is located. This information is then used to access the disk and retrieve that storage unit. Finally the specific query result is obtained in the storage unit. In the daily operation of a database system, data query is one of the most common operations. The efficiency of data queries directly affects the performance of the database. Choosing an efficient indexing mechanism can greatly improve the query speed of data, allowing users to have a good query experience. Conversely, it can lead to a significant reduction in query efficiency, making the user experience a poor one. Therefore, choosing a good indexing mechanism plays a key role in improving the overall performance of the database.</w:t>
      </w:r>
    </w:p>
    <w:p w14:paraId="6171BE5A" w14:textId="32458ED9" w:rsidR="00594F52" w:rsidRPr="00594F52" w:rsidRDefault="00594F52" w:rsidP="00594F52">
      <w:pPr>
        <w:ind w:firstLineChars="0" w:firstLine="420"/>
        <w:rPr>
          <w:rFonts w:cs="Times New Roman" w:hint="eastAsia"/>
          <w:lang w:val="en"/>
        </w:rPr>
      </w:pPr>
      <w:r w:rsidRPr="00594F52">
        <w:rPr>
          <w:rFonts w:cs="Times New Roman"/>
          <w:lang w:val="en"/>
        </w:rPr>
        <w:t>B-Tree indexes are mainly used for equals and range queries, especially when the index column contains the operators "&lt;, &gt;, =, &lt;=, &gt;=" as query conditions. B-Tree indexes are always considered. By analysing the requirements of Abertawe Entertainment, it can be seen that the data structure used in the creation of the index is a B-Tree. The diagram below shows some of the indexes for this database.</w:t>
      </w:r>
    </w:p>
    <w:p w14:paraId="1E3DD513" w14:textId="77777777" w:rsidR="00594F52" w:rsidRDefault="00594F52" w:rsidP="00083A38">
      <w:pPr>
        <w:ind w:firstLine="480"/>
        <w:rPr>
          <w:lang w:val="en"/>
        </w:rPr>
      </w:pPr>
    </w:p>
    <w:p w14:paraId="13023E1D" w14:textId="77777777" w:rsidR="00594F52" w:rsidRDefault="00594F52" w:rsidP="00083A38">
      <w:pPr>
        <w:ind w:firstLine="480"/>
        <w:rPr>
          <w:lang w:val="en"/>
        </w:rPr>
      </w:pPr>
    </w:p>
    <w:p w14:paraId="5049FAD8" w14:textId="77777777" w:rsidR="00594F52" w:rsidRDefault="00594F52" w:rsidP="00083A38">
      <w:pPr>
        <w:ind w:firstLine="480"/>
        <w:rPr>
          <w:lang w:val="en"/>
        </w:rPr>
      </w:pPr>
    </w:p>
    <w:p w14:paraId="061B7CF7" w14:textId="77777777" w:rsidR="00594F52" w:rsidRPr="00594F52" w:rsidRDefault="00594F52" w:rsidP="00594F52">
      <w:pPr>
        <w:spacing w:line="240" w:lineRule="auto"/>
        <w:ind w:firstLineChars="0" w:firstLine="480"/>
        <w:rPr>
          <w:rFonts w:asciiTheme="minorHAnsi" w:eastAsiaTheme="minorEastAsia" w:hAnsiTheme="minorHAnsi"/>
          <w:sz w:val="21"/>
        </w:rPr>
      </w:pPr>
    </w:p>
    <w:p w14:paraId="6795C9F3" w14:textId="77777777" w:rsidR="00594F52" w:rsidRPr="00594F52" w:rsidRDefault="00594F52" w:rsidP="00594F52">
      <w:pPr>
        <w:spacing w:line="240" w:lineRule="auto"/>
        <w:ind w:firstLineChars="0" w:firstLine="480"/>
        <w:jc w:val="center"/>
        <w:rPr>
          <w:rFonts w:ascii="宋体" w:hAnsi="宋体"/>
          <w:szCs w:val="24"/>
        </w:rPr>
      </w:pPr>
      <w:r w:rsidRPr="00594F52">
        <w:rPr>
          <w:rFonts w:asciiTheme="minorHAnsi" w:eastAsiaTheme="minorEastAsia" w:hAnsiTheme="minorHAnsi"/>
          <w:noProof/>
          <w:sz w:val="21"/>
        </w:rPr>
        <w:drawing>
          <wp:inline distT="0" distB="0" distL="0" distR="0" wp14:anchorId="40D1970C" wp14:editId="439C888B">
            <wp:extent cx="3238500" cy="59626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r="38598"/>
                    <a:stretch/>
                  </pic:blipFill>
                  <pic:spPr bwMode="auto">
                    <a:xfrm>
                      <a:off x="0" y="0"/>
                      <a:ext cx="3238500" cy="596265"/>
                    </a:xfrm>
                    <a:prstGeom prst="rect">
                      <a:avLst/>
                    </a:prstGeom>
                    <a:ln>
                      <a:noFill/>
                    </a:ln>
                    <a:extLst>
                      <a:ext uri="{53640926-AAD7-44D8-BBD7-CCE9431645EC}">
                        <a14:shadowObscured xmlns:a14="http://schemas.microsoft.com/office/drawing/2010/main"/>
                      </a:ext>
                    </a:extLst>
                  </pic:spPr>
                </pic:pic>
              </a:graphicData>
            </a:graphic>
          </wp:inline>
        </w:drawing>
      </w:r>
    </w:p>
    <w:p w14:paraId="2DD52CA6" w14:textId="3F95FE76" w:rsidR="00594F52" w:rsidRPr="00594F52" w:rsidRDefault="00594F52" w:rsidP="00594F52">
      <w:pPr>
        <w:spacing w:line="240" w:lineRule="auto"/>
        <w:ind w:firstLineChars="0" w:firstLine="480"/>
        <w:jc w:val="center"/>
        <w:rPr>
          <w:rFonts w:ascii="宋体" w:hAnsi="宋体"/>
          <w:szCs w:val="24"/>
        </w:rPr>
      </w:pPr>
      <w:r w:rsidRPr="003830B0">
        <w:rPr>
          <w:rFonts w:cs="Times New Roman"/>
          <w:szCs w:val="24"/>
        </w:rPr>
        <w:t>Figure 1</w:t>
      </w:r>
      <w:r w:rsidRPr="00594F52">
        <w:rPr>
          <w:rFonts w:asciiTheme="minorHAnsi" w:eastAsiaTheme="minorEastAsia" w:hAnsiTheme="minorHAnsi"/>
          <w:noProof/>
          <w:sz w:val="21"/>
        </w:rPr>
        <w:drawing>
          <wp:inline distT="0" distB="0" distL="0" distR="0" wp14:anchorId="672F0686" wp14:editId="121A2E34">
            <wp:extent cx="4671060" cy="47942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r="11437"/>
                    <a:stretch/>
                  </pic:blipFill>
                  <pic:spPr bwMode="auto">
                    <a:xfrm>
                      <a:off x="0" y="0"/>
                      <a:ext cx="4671060" cy="479425"/>
                    </a:xfrm>
                    <a:prstGeom prst="rect">
                      <a:avLst/>
                    </a:prstGeom>
                    <a:ln>
                      <a:noFill/>
                    </a:ln>
                    <a:extLst>
                      <a:ext uri="{53640926-AAD7-44D8-BBD7-CCE9431645EC}">
                        <a14:shadowObscured xmlns:a14="http://schemas.microsoft.com/office/drawing/2010/main"/>
                      </a:ext>
                    </a:extLst>
                  </pic:spPr>
                </pic:pic>
              </a:graphicData>
            </a:graphic>
          </wp:inline>
        </w:drawing>
      </w:r>
    </w:p>
    <w:p w14:paraId="3FCBAA1B" w14:textId="0EAFD86D" w:rsidR="00594F52" w:rsidRPr="003830B0" w:rsidRDefault="00594F52" w:rsidP="003830B0">
      <w:pPr>
        <w:spacing w:line="240" w:lineRule="auto"/>
        <w:ind w:firstLineChars="0" w:firstLine="480"/>
        <w:jc w:val="center"/>
        <w:rPr>
          <w:rFonts w:cs="Times New Roman" w:hint="eastAsia"/>
          <w:szCs w:val="24"/>
        </w:rPr>
      </w:pPr>
      <w:r w:rsidRPr="003830B0">
        <w:rPr>
          <w:rFonts w:cs="Times New Roman"/>
          <w:szCs w:val="24"/>
        </w:rPr>
        <w:t xml:space="preserve">Figure </w:t>
      </w:r>
      <w:r w:rsidRPr="003830B0">
        <w:rPr>
          <w:rFonts w:cs="Times New Roman"/>
          <w:szCs w:val="24"/>
        </w:rPr>
        <w:t>2</w:t>
      </w:r>
    </w:p>
    <w:p w14:paraId="3C3B56C5" w14:textId="77777777" w:rsidR="00594F52" w:rsidRDefault="00594F52" w:rsidP="00083A38">
      <w:pPr>
        <w:ind w:firstLine="480"/>
        <w:rPr>
          <w:lang w:val="en"/>
        </w:rPr>
      </w:pPr>
    </w:p>
    <w:p w14:paraId="0B4B03E1" w14:textId="4A580358" w:rsidR="00EC4CA5" w:rsidRDefault="003830B0" w:rsidP="00EC4CA5">
      <w:pPr>
        <w:pStyle w:val="a3"/>
        <w:numPr>
          <w:ilvl w:val="2"/>
          <w:numId w:val="1"/>
        </w:numPr>
        <w:rPr>
          <w:lang w:val="en"/>
        </w:rPr>
      </w:pPr>
      <w:bookmarkStart w:id="24" w:name="_Toc124976223"/>
      <w:bookmarkStart w:id="25" w:name="_Toc125066851"/>
      <w:r>
        <w:rPr>
          <w:lang w:val="en"/>
        </w:rPr>
        <w:t>T</w:t>
      </w:r>
      <w:r w:rsidR="00EC4CA5">
        <w:rPr>
          <w:lang w:val="en"/>
        </w:rPr>
        <w:t>ransactions</w:t>
      </w:r>
      <w:bookmarkEnd w:id="24"/>
      <w:bookmarkEnd w:id="25"/>
    </w:p>
    <w:p w14:paraId="7E624ADA" w14:textId="77777777" w:rsidR="003830B0" w:rsidRPr="003830B0" w:rsidRDefault="003830B0" w:rsidP="003830B0">
      <w:pPr>
        <w:ind w:firstLineChars="0" w:firstLine="420"/>
        <w:rPr>
          <w:rFonts w:cs="Times New Roman"/>
          <w:lang w:val="en"/>
        </w:rPr>
      </w:pPr>
      <w:r w:rsidRPr="003830B0">
        <w:rPr>
          <w:rFonts w:cs="Times New Roman"/>
          <w:lang w:val="en"/>
        </w:rPr>
        <w:t>A transaction in a database is a collection of T-SQL statements that must be executed as a whole, either each statement is executed successfully or one statement is unexpectedly not executed, then all operations are restored and the database reverts to the state it was in before the statement was executed. The transaction, as a single logical unit of work, has four characteristics.</w:t>
      </w:r>
    </w:p>
    <w:p w14:paraId="1BDE7FD7" w14:textId="77777777" w:rsidR="003830B0" w:rsidRPr="003830B0" w:rsidRDefault="003830B0" w:rsidP="003830B0">
      <w:pPr>
        <w:ind w:firstLineChars="0" w:firstLine="420"/>
        <w:rPr>
          <w:rFonts w:cs="Times New Roman"/>
          <w:lang w:val="en"/>
        </w:rPr>
      </w:pPr>
      <w:r w:rsidRPr="003830B0">
        <w:rPr>
          <w:rFonts w:cs="Times New Roman"/>
          <w:lang w:val="en"/>
        </w:rPr>
        <w:t>Atomicity: A transaction is a complete operation. The steps of a transaction are indivisible (atomic); either they are all executed or they are not.</w:t>
      </w:r>
    </w:p>
    <w:p w14:paraId="41DB0B49" w14:textId="77777777" w:rsidR="003830B0" w:rsidRPr="003830B0" w:rsidRDefault="003830B0" w:rsidP="003830B0">
      <w:pPr>
        <w:ind w:firstLineChars="0" w:firstLine="0"/>
        <w:rPr>
          <w:rFonts w:cs="Times New Roman"/>
          <w:lang w:val="en"/>
        </w:rPr>
      </w:pPr>
      <w:r w:rsidRPr="003830B0">
        <w:rPr>
          <w:rFonts w:cs="Times New Roman"/>
          <w:lang w:val="en"/>
        </w:rPr>
        <w:t>Consistency: the data must be in a consistent state when the transaction completes or fails.</w:t>
      </w:r>
    </w:p>
    <w:p w14:paraId="0B4CC17F" w14:textId="77777777" w:rsidR="003830B0" w:rsidRPr="003830B0" w:rsidRDefault="003830B0" w:rsidP="003830B0">
      <w:pPr>
        <w:ind w:firstLineChars="0" w:firstLine="420"/>
        <w:rPr>
          <w:rFonts w:cs="Times New Roman"/>
          <w:lang w:val="en"/>
        </w:rPr>
      </w:pPr>
      <w:r w:rsidRPr="003830B0">
        <w:rPr>
          <w:rFonts w:cs="Times New Roman"/>
          <w:lang w:val="en"/>
        </w:rPr>
        <w:t>Isolation: the transactional operations performed on the data are isolated from each other, which indicates that the transaction must be independent and that it should not depend on or affect other transactions in any way.</w:t>
      </w:r>
    </w:p>
    <w:p w14:paraId="1AA7CDAD" w14:textId="77777777" w:rsidR="003830B0" w:rsidRPr="003830B0" w:rsidRDefault="003830B0" w:rsidP="003830B0">
      <w:pPr>
        <w:ind w:firstLineChars="0" w:firstLine="420"/>
        <w:rPr>
          <w:rFonts w:cs="Times New Roman"/>
          <w:lang w:val="en"/>
        </w:rPr>
      </w:pPr>
      <w:r w:rsidRPr="003830B0">
        <w:rPr>
          <w:rFonts w:cs="Times New Roman"/>
          <w:lang w:val="en"/>
        </w:rPr>
        <w:t>Permanence (Durability): after a transaction completes, its modifications to the database are maintained permanently, and the transaction log is able to keep the transaction permanent.</w:t>
      </w:r>
    </w:p>
    <w:p w14:paraId="328A2397" w14:textId="77777777" w:rsidR="003830B0" w:rsidRPr="003830B0" w:rsidRDefault="003830B0" w:rsidP="003830B0">
      <w:pPr>
        <w:ind w:firstLineChars="0" w:firstLine="420"/>
        <w:rPr>
          <w:rFonts w:cs="Times New Roman"/>
          <w:lang w:val="en"/>
        </w:rPr>
      </w:pPr>
      <w:r w:rsidRPr="003830B0">
        <w:rPr>
          <w:rFonts w:cs="Times New Roman"/>
          <w:lang w:val="en"/>
        </w:rPr>
        <w:t>Transactions in sql server databases are divided into three categories: explicit transactions, implicit transactions and auto-commit transactions.</w:t>
      </w:r>
    </w:p>
    <w:p w14:paraId="7884251A" w14:textId="77777777" w:rsidR="003830B0" w:rsidRPr="003830B0" w:rsidRDefault="003830B0" w:rsidP="003830B0">
      <w:pPr>
        <w:ind w:firstLineChars="0" w:firstLine="420"/>
        <w:rPr>
          <w:rFonts w:cs="Times New Roman"/>
          <w:lang w:val="en"/>
        </w:rPr>
      </w:pPr>
      <w:r w:rsidRPr="003830B0">
        <w:rPr>
          <w:rFonts w:cs="Times New Roman"/>
          <w:lang w:val="en"/>
        </w:rPr>
        <w:t>Explicit transactions: specify the start of a transaction with a begin tran and end with a commit tran or rollback tran statement. This is the most common type of transaction.</w:t>
      </w:r>
    </w:p>
    <w:p w14:paraId="00906111" w14:textId="77777777" w:rsidR="003830B0" w:rsidRPr="003830B0" w:rsidRDefault="003830B0" w:rsidP="003830B0">
      <w:pPr>
        <w:ind w:firstLineChars="0" w:firstLine="420"/>
        <w:rPr>
          <w:rFonts w:cs="Times New Roman"/>
          <w:lang w:val="en"/>
        </w:rPr>
      </w:pPr>
      <w:r w:rsidRPr="003830B0">
        <w:rPr>
          <w:rFonts w:cs="Times New Roman"/>
          <w:lang w:val="en"/>
        </w:rPr>
        <w:t>Implicit transaction: Set the implicit transaction mode to on by setting the set implicit transactions on statement, and the next statement automatically starts a new transaction. When that transaction completes, then the next T-SQL statement will start a new transaction again.</w:t>
      </w:r>
    </w:p>
    <w:p w14:paraId="189BE3FF" w14:textId="324F60C4" w:rsidR="003830B0" w:rsidRDefault="003830B0" w:rsidP="003830B0">
      <w:pPr>
        <w:ind w:firstLineChars="0" w:firstLine="420"/>
        <w:rPr>
          <w:rFonts w:cs="Times New Roman" w:hint="eastAsia"/>
          <w:lang w:val="en"/>
        </w:rPr>
      </w:pPr>
      <w:r w:rsidRPr="003830B0">
        <w:rPr>
          <w:rFonts w:cs="Times New Roman"/>
          <w:lang w:val="en"/>
        </w:rPr>
        <w:lastRenderedPageBreak/>
        <w:t>Auto-commit transaction: This is the default mode of SQL Server, which treats each individual T-SQL statement as a transaction that is automatically committed if it executes successfully, or rolled back if there is an error.</w:t>
      </w:r>
    </w:p>
    <w:p w14:paraId="51A742F0" w14:textId="77777777" w:rsidR="003830B0" w:rsidRPr="003830B0" w:rsidRDefault="003830B0" w:rsidP="003830B0">
      <w:pPr>
        <w:ind w:left="420" w:firstLineChars="0" w:firstLine="0"/>
        <w:rPr>
          <w:rFonts w:cs="Times New Roman" w:hint="eastAsia"/>
          <w:lang w:val="en"/>
        </w:rPr>
      </w:pPr>
    </w:p>
    <w:p w14:paraId="0A5D1AA3" w14:textId="4CA77E14" w:rsidR="000400A1" w:rsidRDefault="003830B0" w:rsidP="000400A1">
      <w:pPr>
        <w:pStyle w:val="2"/>
        <w:numPr>
          <w:ilvl w:val="1"/>
          <w:numId w:val="1"/>
        </w:numPr>
      </w:pPr>
      <w:bookmarkStart w:id="26" w:name="_Toc125066852"/>
      <w:r w:rsidRPr="003830B0">
        <w:t>Creating a database with MongoDB</w:t>
      </w:r>
      <w:bookmarkEnd w:id="26"/>
    </w:p>
    <w:p w14:paraId="6CCB0CB7" w14:textId="77777777" w:rsidR="003830B0" w:rsidRDefault="003830B0" w:rsidP="003830B0">
      <w:pPr>
        <w:ind w:firstLine="480"/>
      </w:pPr>
      <w:r>
        <w:t>MongoDB is a database based on distributed file storage open source project . Written by the C language , with high performance , easy to deploy , easy to use , easy to store and other features , with a collection-oriented storage , schema freedom and other characteristics . Designed to provide WEB applications to protect the development of high-performance data storage solutions .</w:t>
      </w:r>
    </w:p>
    <w:p w14:paraId="44B3CB4E" w14:textId="77777777" w:rsidR="003830B0" w:rsidRDefault="003830B0" w:rsidP="003830B0">
      <w:pPr>
        <w:ind w:firstLine="480"/>
      </w:pPr>
      <w:r>
        <w:t>The main features are collection-oriented storage, easy storage of object type data, schema freedom, dynamic query support, full index support, internal object inclusion, query support, replication and fault recovery support, efficient binary data storage including large objects (e.g. video etc.), automatic fragmentation to support scalability at the cloud computing level, support for RUBY, PYTHON, JAVA , C++, PHP and many more, with file storage in BSON (a JSON extension) format, accessible via the web.</w:t>
      </w:r>
    </w:p>
    <w:p w14:paraId="7E0210A4" w14:textId="3FAA0B3C" w:rsidR="001D1379" w:rsidRDefault="003830B0" w:rsidP="003830B0">
      <w:pPr>
        <w:ind w:firstLine="480"/>
      </w:pPr>
      <w:r>
        <w:t>The collection-oriented storage is the grouping of data into data sets, which are called collections. Each collection is uniquely identified in the database and can contain an unlimited number of documents. It is similar to a table in a relational database, except that it does not require any schema to be defined. Schema freedom means that the documents in the database can be defined in different formats or structures, entirely at the developer's choice. mongoDB is very easy to use, it does not require installation and can be started directly from the command line. It can also be installed as a system service and started with the computer by means of a command parameter configuration.</w:t>
      </w:r>
    </w:p>
    <w:p w14:paraId="797DCBD8" w14:textId="77777777" w:rsidR="003830B0" w:rsidRDefault="003830B0" w:rsidP="003830B0">
      <w:pPr>
        <w:ind w:firstLine="480"/>
      </w:pPr>
    </w:p>
    <w:p w14:paraId="37E913EA" w14:textId="7263EC6F" w:rsidR="000400A1" w:rsidRDefault="001D1379" w:rsidP="001D1379">
      <w:pPr>
        <w:pStyle w:val="2"/>
      </w:pPr>
      <w:bookmarkStart w:id="27" w:name="_Toc124976225"/>
      <w:bookmarkStart w:id="28" w:name="_Toc125066853"/>
      <w:r>
        <w:rPr>
          <w:lang w:val="en"/>
        </w:rPr>
        <w:t xml:space="preserve">3.3  </w:t>
      </w:r>
      <w:bookmarkEnd w:id="27"/>
      <w:r w:rsidR="003830B0" w:rsidRPr="003830B0">
        <w:rPr>
          <w:lang w:val="en"/>
        </w:rPr>
        <w:t>Analysis of database selection</w:t>
      </w:r>
      <w:bookmarkEnd w:id="28"/>
    </w:p>
    <w:p w14:paraId="3F131B19" w14:textId="74F3950D" w:rsidR="00B45F90" w:rsidRDefault="003830B0" w:rsidP="003830B0">
      <w:pPr>
        <w:widowControl/>
        <w:spacing w:line="240" w:lineRule="auto"/>
        <w:ind w:firstLineChars="0" w:firstLine="420"/>
        <w:jc w:val="left"/>
      </w:pPr>
      <w:r w:rsidRPr="003830B0">
        <w:t>Analysis of Abertawe Entertainment's requirements showed that the company's database may involve high transactional and complex transactional queries, but the business is not complex, is relatively small and does not need to handle high concurrency, so choosing a relational database is a better choice</w:t>
      </w:r>
      <w:r w:rsidR="000400A1">
        <w:br w:type="page"/>
      </w:r>
    </w:p>
    <w:p w14:paraId="72D47286" w14:textId="0DA2AFF0" w:rsidR="000400A1" w:rsidRDefault="00083A38" w:rsidP="00B45F90">
      <w:pPr>
        <w:pStyle w:val="1"/>
      </w:pPr>
      <w:bookmarkStart w:id="29" w:name="_Toc125066854"/>
      <w:r w:rsidRPr="00083A38">
        <w:rPr>
          <w:lang w:val="en"/>
        </w:rPr>
        <w:lastRenderedPageBreak/>
        <w:t>Reference</w:t>
      </w:r>
      <w:bookmarkEnd w:id="29"/>
    </w:p>
    <w:p w14:paraId="207F5AEA" w14:textId="45CF79F4" w:rsidR="00AC391F" w:rsidRPr="00C046DA" w:rsidRDefault="00AC391F" w:rsidP="00AC391F">
      <w:pPr>
        <w:ind w:firstLine="360"/>
        <w:rPr>
          <w:rFonts w:ascii="微软雅黑" w:eastAsia="微软雅黑" w:hAnsi="微软雅黑"/>
          <w:sz w:val="21"/>
          <w:szCs w:val="21"/>
          <w:shd w:val="clear" w:color="auto" w:fill="FFFFFF"/>
        </w:rPr>
      </w:pPr>
      <w:r w:rsidRPr="00273834">
        <w:rPr>
          <w:rFonts w:ascii="微软雅黑" w:eastAsia="微软雅黑" w:hAnsi="微软雅黑" w:hint="eastAsia"/>
          <w:sz w:val="18"/>
          <w:szCs w:val="18"/>
          <w:shd w:val="clear" w:color="auto" w:fill="FFFFFF"/>
        </w:rPr>
        <w:t>[1]</w:t>
      </w:r>
      <w:r w:rsidRPr="00273834">
        <w:t xml:space="preserve"> </w:t>
      </w:r>
      <w:r w:rsidRPr="00AC391F">
        <w:t>Fan K. An overview of No SQL databases. Programmer. 2010(6):76-78.</w:t>
      </w:r>
    </w:p>
    <w:p w14:paraId="50CF9727" w14:textId="77777777" w:rsidR="00AC391F" w:rsidRPr="00C046DA" w:rsidRDefault="00AC391F" w:rsidP="00AC391F">
      <w:pPr>
        <w:ind w:firstLine="360"/>
        <w:rPr>
          <w:rFonts w:ascii="微软雅黑" w:eastAsia="微软雅黑" w:hAnsi="微软雅黑"/>
          <w:sz w:val="21"/>
          <w:szCs w:val="21"/>
          <w:shd w:val="clear" w:color="auto" w:fill="FFFFFF"/>
        </w:rPr>
      </w:pPr>
      <w:r w:rsidRPr="00273834">
        <w:rPr>
          <w:rFonts w:ascii="微软雅黑" w:eastAsia="微软雅黑" w:hAnsi="微软雅黑" w:hint="eastAsia"/>
          <w:sz w:val="18"/>
          <w:szCs w:val="18"/>
          <w:shd w:val="clear" w:color="auto" w:fill="FFFFFF"/>
        </w:rPr>
        <w:t>[</w:t>
      </w:r>
      <w:r w:rsidRPr="00273834">
        <w:rPr>
          <w:rFonts w:ascii="微软雅黑" w:eastAsia="微软雅黑" w:hAnsi="微软雅黑"/>
          <w:sz w:val="18"/>
          <w:szCs w:val="18"/>
          <w:shd w:val="clear" w:color="auto" w:fill="FFFFFF"/>
        </w:rPr>
        <w:t>2</w:t>
      </w:r>
      <w:r w:rsidRPr="00273834">
        <w:rPr>
          <w:rFonts w:ascii="微软雅黑" w:eastAsia="微软雅黑" w:hAnsi="微软雅黑" w:hint="eastAsia"/>
          <w:sz w:val="18"/>
          <w:szCs w:val="18"/>
          <w:shd w:val="clear" w:color="auto" w:fill="FFFFFF"/>
        </w:rPr>
        <w:t>]</w:t>
      </w:r>
      <w:r w:rsidRPr="00C046DA">
        <w:rPr>
          <w:sz w:val="21"/>
          <w:szCs w:val="21"/>
        </w:rPr>
        <w:t xml:space="preserve"> </w:t>
      </w:r>
      <w:r w:rsidRPr="00C046DA">
        <w:rPr>
          <w:rFonts w:eastAsia="微软雅黑" w:cs="Times New Roman"/>
          <w:sz w:val="21"/>
          <w:szCs w:val="21"/>
          <w:shd w:val="clear" w:color="auto" w:fill="FFFFFF"/>
        </w:rPr>
        <w:t>Liu Y. Database design skills and design specifications [J]. Information Technology and Informatization, 2014(5): 250-252</w:t>
      </w:r>
    </w:p>
    <w:p w14:paraId="1D39CF86" w14:textId="77777777" w:rsidR="00AC391F" w:rsidRDefault="00AC391F" w:rsidP="00AC391F">
      <w:pPr>
        <w:ind w:firstLine="360"/>
        <w:rPr>
          <w:rFonts w:eastAsia="微软雅黑" w:cs="Times New Roman"/>
          <w:sz w:val="21"/>
          <w:szCs w:val="21"/>
          <w:shd w:val="clear" w:color="auto" w:fill="FFFFFF"/>
        </w:rPr>
      </w:pPr>
      <w:r w:rsidRPr="00273834">
        <w:rPr>
          <w:rFonts w:ascii="微软雅黑" w:eastAsia="微软雅黑" w:hAnsi="微软雅黑" w:hint="eastAsia"/>
          <w:sz w:val="18"/>
          <w:szCs w:val="18"/>
          <w:shd w:val="clear" w:color="auto" w:fill="FFFFFF"/>
        </w:rPr>
        <w:t>[</w:t>
      </w:r>
      <w:r w:rsidRPr="00273834">
        <w:rPr>
          <w:rFonts w:ascii="微软雅黑" w:eastAsia="微软雅黑" w:hAnsi="微软雅黑"/>
          <w:sz w:val="18"/>
          <w:szCs w:val="18"/>
          <w:shd w:val="clear" w:color="auto" w:fill="FFFFFF"/>
        </w:rPr>
        <w:t>3</w:t>
      </w:r>
      <w:r w:rsidRPr="00273834">
        <w:rPr>
          <w:rFonts w:ascii="微软雅黑" w:eastAsia="微软雅黑" w:hAnsi="微软雅黑" w:hint="eastAsia"/>
          <w:sz w:val="18"/>
          <w:szCs w:val="18"/>
          <w:shd w:val="clear" w:color="auto" w:fill="FFFFFF"/>
        </w:rPr>
        <w:t>]</w:t>
      </w:r>
      <w:r>
        <w:rPr>
          <w:rFonts w:ascii="微软雅黑" w:eastAsia="微软雅黑" w:hAnsi="微软雅黑"/>
          <w:sz w:val="18"/>
          <w:szCs w:val="18"/>
          <w:shd w:val="clear" w:color="auto" w:fill="FFFFFF"/>
        </w:rPr>
        <w:t xml:space="preserve"> </w:t>
      </w:r>
      <w:r w:rsidRPr="00AC391F">
        <w:rPr>
          <w:rFonts w:eastAsia="微软雅黑" w:cs="Times New Roman"/>
          <w:sz w:val="21"/>
          <w:szCs w:val="21"/>
          <w:shd w:val="clear" w:color="auto" w:fill="FFFFFF"/>
        </w:rPr>
        <w:t>Liza Lee. Reflections on No SQL. China Media Technology. 2010(4):40-41.</w:t>
      </w:r>
      <w:r w:rsidRPr="00AC391F">
        <w:rPr>
          <w:rFonts w:eastAsia="微软雅黑" w:cs="Times New Roman" w:hint="eastAsia"/>
          <w:sz w:val="21"/>
          <w:szCs w:val="21"/>
          <w:shd w:val="clear" w:color="auto" w:fill="FFFFFF"/>
        </w:rPr>
        <w:t xml:space="preserve"> </w:t>
      </w:r>
    </w:p>
    <w:p w14:paraId="15A27891" w14:textId="114B9FB0" w:rsidR="00AC391F" w:rsidRPr="00C046DA" w:rsidRDefault="00AC391F" w:rsidP="00AC391F">
      <w:pPr>
        <w:ind w:firstLine="360"/>
        <w:rPr>
          <w:rFonts w:eastAsia="微软雅黑" w:cs="Times New Roman"/>
          <w:sz w:val="21"/>
          <w:szCs w:val="21"/>
          <w:shd w:val="clear" w:color="auto" w:fill="FFFFFF"/>
        </w:rPr>
      </w:pPr>
      <w:r w:rsidRPr="00273834">
        <w:rPr>
          <w:rFonts w:ascii="微软雅黑" w:eastAsia="微软雅黑" w:hAnsi="微软雅黑" w:hint="eastAsia"/>
          <w:sz w:val="18"/>
          <w:szCs w:val="18"/>
          <w:shd w:val="clear" w:color="auto" w:fill="FFFFFF"/>
        </w:rPr>
        <w:t>[</w:t>
      </w:r>
      <w:r w:rsidRPr="00273834">
        <w:rPr>
          <w:rFonts w:ascii="微软雅黑" w:eastAsia="微软雅黑" w:hAnsi="微软雅黑"/>
          <w:sz w:val="18"/>
          <w:szCs w:val="18"/>
          <w:shd w:val="clear" w:color="auto" w:fill="FFFFFF"/>
        </w:rPr>
        <w:t>4</w:t>
      </w:r>
      <w:r w:rsidRPr="00273834">
        <w:rPr>
          <w:rFonts w:ascii="微软雅黑" w:eastAsia="微软雅黑" w:hAnsi="微软雅黑" w:hint="eastAsia"/>
          <w:sz w:val="18"/>
          <w:szCs w:val="18"/>
          <w:shd w:val="clear" w:color="auto" w:fill="FFFFFF"/>
        </w:rPr>
        <w:t>]</w:t>
      </w:r>
      <w:r w:rsidRPr="00273834">
        <w:t xml:space="preserve"> </w:t>
      </w:r>
      <w:r w:rsidRPr="00C046DA">
        <w:rPr>
          <w:rFonts w:eastAsia="微软雅黑" w:cs="Times New Roman"/>
          <w:sz w:val="21"/>
          <w:szCs w:val="21"/>
          <w:shd w:val="clear" w:color="auto" w:fill="FFFFFF"/>
        </w:rPr>
        <w:t>Hou Xiaoling,Feng Lilu,Qu Xiaohong. The important role and principles of computer software database design[J]. Electronic Technology and Software Engineering, 2020, No.172(02): 192-193.</w:t>
      </w:r>
    </w:p>
    <w:p w14:paraId="14F8046E" w14:textId="47BE046A" w:rsidR="00AC391F" w:rsidRPr="00C046DA" w:rsidRDefault="00AC391F" w:rsidP="00AC391F">
      <w:pPr>
        <w:ind w:firstLine="360"/>
        <w:rPr>
          <w:rFonts w:ascii="微软雅黑" w:eastAsia="微软雅黑" w:hAnsi="微软雅黑"/>
          <w:sz w:val="18"/>
          <w:szCs w:val="18"/>
          <w:shd w:val="clear" w:color="auto" w:fill="FFFFFF"/>
        </w:rPr>
      </w:pPr>
      <w:r w:rsidRPr="00273834">
        <w:rPr>
          <w:rFonts w:ascii="微软雅黑" w:eastAsia="微软雅黑" w:hAnsi="微软雅黑" w:hint="eastAsia"/>
          <w:sz w:val="18"/>
          <w:szCs w:val="18"/>
          <w:shd w:val="clear" w:color="auto" w:fill="FFFFFF"/>
        </w:rPr>
        <w:t>[</w:t>
      </w:r>
      <w:r w:rsidRPr="00273834">
        <w:rPr>
          <w:rFonts w:ascii="微软雅黑" w:eastAsia="微软雅黑" w:hAnsi="微软雅黑"/>
          <w:sz w:val="18"/>
          <w:szCs w:val="18"/>
          <w:shd w:val="clear" w:color="auto" w:fill="FFFFFF"/>
        </w:rPr>
        <w:t>5</w:t>
      </w:r>
      <w:r w:rsidRPr="00273834">
        <w:rPr>
          <w:rFonts w:ascii="微软雅黑" w:eastAsia="微软雅黑" w:hAnsi="微软雅黑" w:hint="eastAsia"/>
          <w:sz w:val="18"/>
          <w:szCs w:val="18"/>
          <w:shd w:val="clear" w:color="auto" w:fill="FFFFFF"/>
        </w:rPr>
        <w:t>]</w:t>
      </w:r>
      <w:r w:rsidRPr="00C046DA">
        <w:rPr>
          <w:rFonts w:ascii="Microsoft YaHei Light" w:eastAsia="Microsoft YaHei Light" w:hAnsi="Microsoft YaHei Light"/>
          <w:sz w:val="18"/>
          <w:szCs w:val="18"/>
        </w:rPr>
        <w:t xml:space="preserve"> </w:t>
      </w:r>
      <w:r w:rsidRPr="00AC391F">
        <w:rPr>
          <w:rFonts w:eastAsia="Microsoft YaHei Light" w:cs="Times New Roman"/>
          <w:sz w:val="21"/>
          <w:szCs w:val="21"/>
        </w:rPr>
        <w:t>Huang Xianli. The Development and Application of No SQL Non-relational Database. Fujian Computer 2010.7</w:t>
      </w:r>
    </w:p>
    <w:p w14:paraId="25F79DC2" w14:textId="6CCA1B1F" w:rsidR="00B45F90" w:rsidRPr="00AC391F" w:rsidRDefault="00B45F90" w:rsidP="00AC391F">
      <w:pPr>
        <w:ind w:firstLine="480"/>
        <w:rPr>
          <w:rFonts w:cs="Times New Roman"/>
        </w:rPr>
      </w:pPr>
    </w:p>
    <w:sectPr w:rsidR="00B45F90" w:rsidRPr="00AC391F">
      <w:headerReference w:type="even" r:id="rId11"/>
      <w:headerReference w:type="default" r:id="rId12"/>
      <w:footerReference w:type="even" r:id="rId13"/>
      <w:footerReference w:type="default" r:id="rId14"/>
      <w:headerReference w:type="first" r:id="rId15"/>
      <w:footerReference w:type="first" r:id="rId1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A23492" w14:textId="77777777" w:rsidR="00CC41B0" w:rsidRDefault="00CC41B0" w:rsidP="00F135C7">
      <w:pPr>
        <w:spacing w:line="240" w:lineRule="auto"/>
        <w:ind w:firstLine="480"/>
      </w:pPr>
      <w:r>
        <w:separator/>
      </w:r>
    </w:p>
  </w:endnote>
  <w:endnote w:type="continuationSeparator" w:id="0">
    <w:p w14:paraId="781AC1F6" w14:textId="77777777" w:rsidR="00CC41B0" w:rsidRDefault="00CC41B0" w:rsidP="00F135C7">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Microsoft YaHei Light">
    <w:charset w:val="86"/>
    <w:family w:val="swiss"/>
    <w:pitch w:val="variable"/>
    <w:sig w:usb0="80000287" w:usb1="2ACF001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77213" w14:textId="77777777" w:rsidR="00F135C7" w:rsidRDefault="00F135C7">
    <w:pPr>
      <w:pStyle w:val="ac"/>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91F82" w14:textId="77777777" w:rsidR="00F135C7" w:rsidRDefault="00F135C7">
    <w:pPr>
      <w:pStyle w:val="ac"/>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D44C9" w14:textId="77777777" w:rsidR="00F135C7" w:rsidRDefault="00F135C7">
    <w:pPr>
      <w:pStyle w:val="ac"/>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5107AE" w14:textId="77777777" w:rsidR="00CC41B0" w:rsidRDefault="00CC41B0" w:rsidP="00F135C7">
      <w:pPr>
        <w:spacing w:line="240" w:lineRule="auto"/>
        <w:ind w:firstLine="480"/>
      </w:pPr>
      <w:r>
        <w:separator/>
      </w:r>
    </w:p>
  </w:footnote>
  <w:footnote w:type="continuationSeparator" w:id="0">
    <w:p w14:paraId="16A5F6D6" w14:textId="77777777" w:rsidR="00CC41B0" w:rsidRDefault="00CC41B0" w:rsidP="00F135C7">
      <w:pPr>
        <w:spacing w:line="240" w:lineRule="auto"/>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BB26F" w14:textId="77777777" w:rsidR="00F135C7" w:rsidRDefault="00F135C7">
    <w:pPr>
      <w:pStyle w:val="aa"/>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DE4AA" w14:textId="77777777" w:rsidR="00F135C7" w:rsidRDefault="00F135C7">
    <w:pPr>
      <w:pStyle w:val="aa"/>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AB907" w14:textId="77777777" w:rsidR="00F135C7" w:rsidRDefault="00F135C7">
    <w:pPr>
      <w:pStyle w:val="aa"/>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34960"/>
    <w:multiLevelType w:val="hybridMultilevel"/>
    <w:tmpl w:val="43160DF4"/>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1" w15:restartNumberingAfterBreak="0">
    <w:nsid w:val="053909B5"/>
    <w:multiLevelType w:val="hybridMultilevel"/>
    <w:tmpl w:val="3DC63DC0"/>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2" w15:restartNumberingAfterBreak="0">
    <w:nsid w:val="127413AE"/>
    <w:multiLevelType w:val="multilevel"/>
    <w:tmpl w:val="6B94ADAE"/>
    <w:lvl w:ilvl="0">
      <w:start w:val="1"/>
      <w:numFmt w:val="decimal"/>
      <w:lvlText w:val="%1"/>
      <w:lvlJc w:val="left"/>
      <w:pPr>
        <w:ind w:left="563" w:hanging="563"/>
      </w:pPr>
      <w:rPr>
        <w:rFonts w:hint="default"/>
      </w:rPr>
    </w:lvl>
    <w:lvl w:ilvl="1">
      <w:start w:val="1"/>
      <w:numFmt w:val="decimal"/>
      <w:lvlText w:val="%1.%2"/>
      <w:lvlJc w:val="left"/>
      <w:pPr>
        <w:ind w:left="563" w:hanging="563"/>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49D1CFD"/>
    <w:multiLevelType w:val="hybridMultilevel"/>
    <w:tmpl w:val="894CC59E"/>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4" w15:restartNumberingAfterBreak="0">
    <w:nsid w:val="388C193D"/>
    <w:multiLevelType w:val="hybridMultilevel"/>
    <w:tmpl w:val="F8AA2CF2"/>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num w:numId="1" w16cid:durableId="752506798">
    <w:abstractNumId w:val="2"/>
  </w:num>
  <w:num w:numId="2" w16cid:durableId="151410663">
    <w:abstractNumId w:val="1"/>
  </w:num>
  <w:num w:numId="3" w16cid:durableId="1817911021">
    <w:abstractNumId w:val="3"/>
  </w:num>
  <w:num w:numId="4" w16cid:durableId="1771969764">
    <w:abstractNumId w:val="0"/>
  </w:num>
  <w:num w:numId="5" w16cid:durableId="7962934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2CA"/>
    <w:rsid w:val="000215F7"/>
    <w:rsid w:val="000400A1"/>
    <w:rsid w:val="00083A38"/>
    <w:rsid w:val="0009164A"/>
    <w:rsid w:val="001724CA"/>
    <w:rsid w:val="001D1379"/>
    <w:rsid w:val="002C3BD1"/>
    <w:rsid w:val="002E05A1"/>
    <w:rsid w:val="003830B0"/>
    <w:rsid w:val="00395378"/>
    <w:rsid w:val="003A40D9"/>
    <w:rsid w:val="004063A5"/>
    <w:rsid w:val="004600DB"/>
    <w:rsid w:val="004923A8"/>
    <w:rsid w:val="004D2E32"/>
    <w:rsid w:val="00594F52"/>
    <w:rsid w:val="005F7E9D"/>
    <w:rsid w:val="00640957"/>
    <w:rsid w:val="00663A5C"/>
    <w:rsid w:val="00721DAA"/>
    <w:rsid w:val="007E52CA"/>
    <w:rsid w:val="00824D5E"/>
    <w:rsid w:val="008829F3"/>
    <w:rsid w:val="009635C8"/>
    <w:rsid w:val="00A04144"/>
    <w:rsid w:val="00AC391F"/>
    <w:rsid w:val="00B00CF7"/>
    <w:rsid w:val="00B45F90"/>
    <w:rsid w:val="00B7588D"/>
    <w:rsid w:val="00C62C36"/>
    <w:rsid w:val="00C96B00"/>
    <w:rsid w:val="00CC4075"/>
    <w:rsid w:val="00CC41B0"/>
    <w:rsid w:val="00D675EE"/>
    <w:rsid w:val="00DC2584"/>
    <w:rsid w:val="00E32788"/>
    <w:rsid w:val="00E40CE2"/>
    <w:rsid w:val="00E82B78"/>
    <w:rsid w:val="00EC4CA5"/>
    <w:rsid w:val="00F135C7"/>
    <w:rsid w:val="00F165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402C96"/>
  <w15:chartTrackingRefBased/>
  <w15:docId w15:val="{D3934A3C-3D11-4EF7-9FC8-A524ED676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40957"/>
    <w:pPr>
      <w:widowControl w:val="0"/>
      <w:spacing w:line="400" w:lineRule="exact"/>
      <w:ind w:firstLineChars="200" w:firstLine="200"/>
      <w:jc w:val="both"/>
    </w:pPr>
    <w:rPr>
      <w:rFonts w:ascii="Times New Roman" w:eastAsia="宋体" w:hAnsi="Times New Roman"/>
      <w:sz w:val="24"/>
    </w:rPr>
  </w:style>
  <w:style w:type="paragraph" w:styleId="1">
    <w:name w:val="heading 1"/>
    <w:basedOn w:val="a"/>
    <w:next w:val="a"/>
    <w:link w:val="10"/>
    <w:uiPriority w:val="9"/>
    <w:qFormat/>
    <w:rsid w:val="00640957"/>
    <w:pPr>
      <w:keepNext/>
      <w:keepLines/>
      <w:spacing w:before="100" w:after="100" w:line="480" w:lineRule="auto"/>
      <w:ind w:firstLineChars="0" w:firstLine="0"/>
      <w:outlineLvl w:val="0"/>
    </w:pPr>
    <w:rPr>
      <w:rFonts w:eastAsia="黑体"/>
      <w:b/>
      <w:bCs/>
      <w:kern w:val="44"/>
      <w:sz w:val="36"/>
      <w:szCs w:val="44"/>
    </w:rPr>
  </w:style>
  <w:style w:type="paragraph" w:styleId="2">
    <w:name w:val="heading 2"/>
    <w:aliases w:val="标题 1.1"/>
    <w:basedOn w:val="a"/>
    <w:next w:val="a"/>
    <w:link w:val="20"/>
    <w:uiPriority w:val="9"/>
    <w:unhideWhenUsed/>
    <w:qFormat/>
    <w:rsid w:val="00640957"/>
    <w:pPr>
      <w:keepNext/>
      <w:keepLines/>
      <w:ind w:firstLineChars="0" w:firstLine="0"/>
      <w:outlineLvl w:val="1"/>
    </w:pPr>
    <w:rPr>
      <w:rFonts w:eastAsia="黑体"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640957"/>
    <w:rPr>
      <w:rFonts w:ascii="Times New Roman" w:eastAsia="黑体" w:hAnsi="Times New Roman"/>
      <w:b/>
      <w:bCs/>
      <w:kern w:val="44"/>
      <w:sz w:val="36"/>
      <w:szCs w:val="44"/>
    </w:rPr>
  </w:style>
  <w:style w:type="character" w:customStyle="1" w:styleId="20">
    <w:name w:val="标题 2 字符"/>
    <w:aliases w:val="标题 1.1 字符"/>
    <w:basedOn w:val="a0"/>
    <w:link w:val="2"/>
    <w:uiPriority w:val="9"/>
    <w:rsid w:val="00640957"/>
    <w:rPr>
      <w:rFonts w:ascii="Times New Roman" w:eastAsia="黑体" w:hAnsi="Times New Roman" w:cstheme="majorBidi"/>
      <w:b/>
      <w:bCs/>
      <w:sz w:val="32"/>
      <w:szCs w:val="32"/>
    </w:rPr>
  </w:style>
  <w:style w:type="paragraph" w:styleId="a3">
    <w:name w:val="Title"/>
    <w:aliases w:val="标题1.1.1"/>
    <w:basedOn w:val="a"/>
    <w:next w:val="a"/>
    <w:link w:val="a4"/>
    <w:uiPriority w:val="10"/>
    <w:qFormat/>
    <w:rsid w:val="00640957"/>
    <w:pPr>
      <w:ind w:firstLineChars="0" w:firstLine="0"/>
      <w:outlineLvl w:val="2"/>
    </w:pPr>
    <w:rPr>
      <w:rFonts w:eastAsia="黑体" w:cstheme="majorBidi"/>
      <w:b/>
      <w:bCs/>
      <w:sz w:val="28"/>
      <w:szCs w:val="32"/>
    </w:rPr>
  </w:style>
  <w:style w:type="character" w:customStyle="1" w:styleId="a4">
    <w:name w:val="标题 字符"/>
    <w:aliases w:val="标题1.1.1 字符"/>
    <w:basedOn w:val="a0"/>
    <w:link w:val="a3"/>
    <w:uiPriority w:val="10"/>
    <w:rsid w:val="00640957"/>
    <w:rPr>
      <w:rFonts w:ascii="Times New Roman" w:eastAsia="黑体" w:hAnsi="Times New Roman" w:cstheme="majorBidi"/>
      <w:b/>
      <w:bCs/>
      <w:sz w:val="28"/>
      <w:szCs w:val="32"/>
    </w:rPr>
  </w:style>
  <w:style w:type="paragraph" w:styleId="a5">
    <w:name w:val="No Spacing"/>
    <w:aliases w:val="图片表格"/>
    <w:uiPriority w:val="1"/>
    <w:qFormat/>
    <w:rsid w:val="00640957"/>
    <w:pPr>
      <w:widowControl w:val="0"/>
      <w:jc w:val="center"/>
    </w:pPr>
    <w:rPr>
      <w:rFonts w:ascii="Times New Roman" w:eastAsia="宋体" w:hAnsi="Times New Roman"/>
    </w:rPr>
  </w:style>
  <w:style w:type="paragraph" w:styleId="a6">
    <w:name w:val="List Paragraph"/>
    <w:basedOn w:val="a"/>
    <w:uiPriority w:val="34"/>
    <w:qFormat/>
    <w:rsid w:val="00E40CE2"/>
    <w:pPr>
      <w:ind w:firstLine="420"/>
    </w:pPr>
  </w:style>
  <w:style w:type="table" w:styleId="a7">
    <w:name w:val="Table Grid"/>
    <w:basedOn w:val="a1"/>
    <w:uiPriority w:val="39"/>
    <w:rsid w:val="00C62C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
    <w:name w:val="TOC Heading"/>
    <w:basedOn w:val="1"/>
    <w:next w:val="a"/>
    <w:uiPriority w:val="39"/>
    <w:unhideWhenUsed/>
    <w:qFormat/>
    <w:rsid w:val="008829F3"/>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8829F3"/>
  </w:style>
  <w:style w:type="paragraph" w:styleId="TOC2">
    <w:name w:val="toc 2"/>
    <w:basedOn w:val="a"/>
    <w:next w:val="a"/>
    <w:autoRedefine/>
    <w:uiPriority w:val="39"/>
    <w:unhideWhenUsed/>
    <w:rsid w:val="008829F3"/>
    <w:pPr>
      <w:ind w:leftChars="200" w:left="420"/>
    </w:pPr>
  </w:style>
  <w:style w:type="paragraph" w:styleId="TOC3">
    <w:name w:val="toc 3"/>
    <w:basedOn w:val="a"/>
    <w:next w:val="a"/>
    <w:autoRedefine/>
    <w:uiPriority w:val="39"/>
    <w:unhideWhenUsed/>
    <w:rsid w:val="008829F3"/>
    <w:pPr>
      <w:ind w:leftChars="400" w:left="840"/>
    </w:pPr>
  </w:style>
  <w:style w:type="character" w:styleId="a8">
    <w:name w:val="Hyperlink"/>
    <w:basedOn w:val="a0"/>
    <w:uiPriority w:val="99"/>
    <w:unhideWhenUsed/>
    <w:rsid w:val="008829F3"/>
    <w:rPr>
      <w:color w:val="0563C1" w:themeColor="hyperlink"/>
      <w:u w:val="single"/>
    </w:rPr>
  </w:style>
  <w:style w:type="character" w:styleId="a9">
    <w:name w:val="Placeholder Text"/>
    <w:basedOn w:val="a0"/>
    <w:uiPriority w:val="99"/>
    <w:semiHidden/>
    <w:rsid w:val="00B00CF7"/>
    <w:rPr>
      <w:color w:val="808080"/>
    </w:rPr>
  </w:style>
  <w:style w:type="paragraph" w:styleId="aa">
    <w:name w:val="header"/>
    <w:basedOn w:val="a"/>
    <w:link w:val="ab"/>
    <w:uiPriority w:val="99"/>
    <w:unhideWhenUsed/>
    <w:rsid w:val="00F135C7"/>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ab">
    <w:name w:val="页眉 字符"/>
    <w:basedOn w:val="a0"/>
    <w:link w:val="aa"/>
    <w:uiPriority w:val="99"/>
    <w:rsid w:val="00F135C7"/>
    <w:rPr>
      <w:rFonts w:ascii="Times New Roman" w:eastAsia="宋体" w:hAnsi="Times New Roman"/>
      <w:sz w:val="18"/>
      <w:szCs w:val="18"/>
    </w:rPr>
  </w:style>
  <w:style w:type="paragraph" w:styleId="ac">
    <w:name w:val="footer"/>
    <w:basedOn w:val="a"/>
    <w:link w:val="ad"/>
    <w:uiPriority w:val="99"/>
    <w:unhideWhenUsed/>
    <w:rsid w:val="00F135C7"/>
    <w:pPr>
      <w:tabs>
        <w:tab w:val="center" w:pos="4153"/>
        <w:tab w:val="right" w:pos="8306"/>
      </w:tabs>
      <w:snapToGrid w:val="0"/>
      <w:spacing w:line="240" w:lineRule="atLeast"/>
      <w:jc w:val="left"/>
    </w:pPr>
    <w:rPr>
      <w:sz w:val="18"/>
      <w:szCs w:val="18"/>
    </w:rPr>
  </w:style>
  <w:style w:type="character" w:customStyle="1" w:styleId="ad">
    <w:name w:val="页脚 字符"/>
    <w:basedOn w:val="a0"/>
    <w:link w:val="ac"/>
    <w:uiPriority w:val="99"/>
    <w:rsid w:val="00F135C7"/>
    <w:rPr>
      <w:rFonts w:ascii="Times New Roman" w:eastAsia="宋体" w:hAnsi="Times New Roman"/>
      <w:sz w:val="18"/>
      <w:szCs w:val="18"/>
    </w:rPr>
  </w:style>
  <w:style w:type="table" w:customStyle="1" w:styleId="11">
    <w:name w:val="网格型1"/>
    <w:basedOn w:val="a1"/>
    <w:next w:val="a7"/>
    <w:uiPriority w:val="39"/>
    <w:qFormat/>
    <w:rsid w:val="00594F52"/>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25F154-E20A-4810-8919-A11171850B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17</Pages>
  <Words>4538</Words>
  <Characters>25869</Characters>
  <Application>Microsoft Office Word</Application>
  <DocSecurity>0</DocSecurity>
  <Lines>215</Lines>
  <Paragraphs>60</Paragraphs>
  <ScaleCrop>false</ScaleCrop>
  <Company/>
  <LinksUpToDate>false</LinksUpToDate>
  <CharactersWithSpaces>30347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耿 志强</dc:creator>
  <cp:keywords/>
  <dc:description/>
  <cp:lastModifiedBy>陶 家骥</cp:lastModifiedBy>
  <cp:revision>8</cp:revision>
  <cp:lastPrinted>2023-01-18T16:04:00Z</cp:lastPrinted>
  <dcterms:created xsi:type="dcterms:W3CDTF">2023-01-19T15:52:00Z</dcterms:created>
  <dcterms:modified xsi:type="dcterms:W3CDTF">2023-01-19T16:29:00Z</dcterms:modified>
  <cp:category/>
</cp:coreProperties>
</file>