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AEE37" w14:textId="77777777" w:rsidR="0015436E" w:rsidRDefault="0015436E" w:rsidP="0015436E">
      <w:pPr>
        <w:jc w:val="center"/>
      </w:pPr>
    </w:p>
    <w:p w14:paraId="61A19E4D" w14:textId="77777777" w:rsidR="0015436E" w:rsidRDefault="0015436E" w:rsidP="0015436E">
      <w:pPr>
        <w:jc w:val="center"/>
      </w:pPr>
    </w:p>
    <w:p w14:paraId="1042E696" w14:textId="77777777" w:rsidR="0015436E" w:rsidRDefault="0015436E" w:rsidP="0015436E">
      <w:pPr>
        <w:jc w:val="center"/>
      </w:pPr>
    </w:p>
    <w:p w14:paraId="7194D092" w14:textId="77777777" w:rsidR="0015436E" w:rsidRPr="0015436E" w:rsidRDefault="000D3C33" w:rsidP="0015436E">
      <w:pPr>
        <w:jc w:val="center"/>
        <w:rPr>
          <w:b/>
          <w:sz w:val="40"/>
        </w:rPr>
      </w:pPr>
      <w:r w:rsidRPr="0015436E">
        <w:rPr>
          <w:b/>
          <w:sz w:val="40"/>
        </w:rPr>
        <w:t>Module: Data Handling &amp; Business Intelligence</w:t>
      </w:r>
    </w:p>
    <w:p w14:paraId="75126733" w14:textId="77777777" w:rsidR="0015436E" w:rsidRPr="0015436E" w:rsidRDefault="000D3C33" w:rsidP="0015436E">
      <w:pPr>
        <w:jc w:val="center"/>
        <w:rPr>
          <w:b/>
          <w:sz w:val="40"/>
        </w:rPr>
      </w:pPr>
      <w:r w:rsidRPr="0015436E">
        <w:rPr>
          <w:b/>
          <w:sz w:val="32"/>
        </w:rPr>
        <w:t>Assignment Title: Current Trends of Business Intelligence</w:t>
      </w:r>
    </w:p>
    <w:p w14:paraId="1BA0D48A" w14:textId="698997D7" w:rsidR="000D3C33" w:rsidRDefault="000D3C33" w:rsidP="000D3C33">
      <w:pPr>
        <w:jc w:val="center"/>
      </w:pPr>
      <w:r>
        <w:t>Student Name: Iulia Andreea Flita</w:t>
      </w:r>
    </w:p>
    <w:p w14:paraId="1A225D48" w14:textId="75C3201D" w:rsidR="000D3C33" w:rsidRDefault="000D3C33" w:rsidP="000D3C33">
      <w:pPr>
        <w:jc w:val="center"/>
      </w:pPr>
      <w:r>
        <w:t>Student Id: 2027759</w:t>
      </w:r>
    </w:p>
    <w:p w14:paraId="5953AF26" w14:textId="35BD0814" w:rsidR="0015436E" w:rsidRPr="000D3C33" w:rsidRDefault="000D3C33" w:rsidP="000D3C33">
      <w:pPr>
        <w:jc w:val="center"/>
      </w:pPr>
      <w:r>
        <w:rPr>
          <w:lang w:val="en-IN"/>
        </w:rPr>
        <w:br w:type="page"/>
      </w:r>
    </w:p>
    <w:p w14:paraId="7A733066" w14:textId="77777777" w:rsidR="00171E33" w:rsidRDefault="000D3C33" w:rsidP="00171E33">
      <w:pPr>
        <w:jc w:val="center"/>
        <w:rPr>
          <w:b/>
          <w:lang w:val="en-IN"/>
        </w:rPr>
      </w:pPr>
      <w:r w:rsidRPr="00171E33">
        <w:rPr>
          <w:b/>
          <w:sz w:val="28"/>
          <w:lang w:val="en-IN"/>
        </w:rPr>
        <w:lastRenderedPageBreak/>
        <w:t>Executive Summary</w:t>
      </w:r>
      <w:r>
        <w:rPr>
          <w:b/>
          <w:lang w:val="en-IN"/>
        </w:rPr>
        <w:t xml:space="preserve"> </w:t>
      </w:r>
    </w:p>
    <w:p w14:paraId="61419231" w14:textId="3D8934C0" w:rsidR="00500F0C" w:rsidRDefault="000D3C33" w:rsidP="00171E33">
      <w:pPr>
        <w:rPr>
          <w:lang w:val="en-IN"/>
        </w:rPr>
      </w:pPr>
      <w:r>
        <w:rPr>
          <w:lang w:val="en-IN"/>
        </w:rPr>
        <w:t>Business Intelligence</w:t>
      </w:r>
      <w:r w:rsidR="009E2693">
        <w:rPr>
          <w:lang w:val="en-IN"/>
        </w:rPr>
        <w:t xml:space="preserve"> (BI)</w:t>
      </w:r>
      <w:r>
        <w:rPr>
          <w:lang w:val="en-IN"/>
        </w:rPr>
        <w:t xml:space="preserve"> has evolved over time with the increasing data and access to the cloud. </w:t>
      </w:r>
      <w:r w:rsidR="009E2693">
        <w:rPr>
          <w:lang w:val="en-IN"/>
        </w:rPr>
        <w:t xml:space="preserve">There are several trends associated with BI that have helped organisations to increase the potentiality of BI tools. The following report has provided insight into five major trends regarding BI that are being prioritised in the current business scenario. </w:t>
      </w:r>
    </w:p>
    <w:p w14:paraId="53B97F2B" w14:textId="77777777" w:rsidR="00500F0C" w:rsidRDefault="000D3C33">
      <w:pPr>
        <w:spacing w:after="200" w:line="276" w:lineRule="auto"/>
        <w:jc w:val="left"/>
        <w:rPr>
          <w:lang w:val="en-IN"/>
        </w:rPr>
      </w:pPr>
      <w:r>
        <w:rPr>
          <w:lang w:val="en-IN"/>
        </w:rPr>
        <w:br w:type="page"/>
      </w:r>
    </w:p>
    <w:sdt>
      <w:sdtPr>
        <w:rPr>
          <w:rFonts w:ascii="Times New Roman" w:eastAsiaTheme="minorHAnsi" w:hAnsi="Times New Roman" w:cstheme="minorBidi"/>
          <w:color w:val="auto"/>
          <w:sz w:val="24"/>
          <w:szCs w:val="22"/>
          <w:lang w:val="en-GB"/>
        </w:rPr>
        <w:id w:val="608547010"/>
        <w:docPartObj>
          <w:docPartGallery w:val="Table of Contents"/>
          <w:docPartUnique/>
        </w:docPartObj>
      </w:sdtPr>
      <w:sdtEndPr>
        <w:rPr>
          <w:b/>
          <w:bCs/>
          <w:noProof/>
        </w:rPr>
      </w:sdtEndPr>
      <w:sdtContent>
        <w:p w14:paraId="76F2C052" w14:textId="18190006" w:rsidR="00500F0C" w:rsidRDefault="000D3C33">
          <w:pPr>
            <w:pStyle w:val="TOCHeading"/>
          </w:pPr>
          <w:r>
            <w:t>Table of Contents</w:t>
          </w:r>
        </w:p>
        <w:p w14:paraId="7398C7E2" w14:textId="438DA09D" w:rsidR="00500F0C" w:rsidRDefault="000D3C33">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23557478" w:history="1">
            <w:r w:rsidRPr="00A43AF1">
              <w:rPr>
                <w:rStyle w:val="Hyperlink"/>
                <w:noProof/>
              </w:rPr>
              <w:t>Introduction</w:t>
            </w:r>
            <w:r>
              <w:rPr>
                <w:noProof/>
                <w:webHidden/>
              </w:rPr>
              <w:tab/>
            </w:r>
            <w:r>
              <w:rPr>
                <w:noProof/>
                <w:webHidden/>
              </w:rPr>
              <w:fldChar w:fldCharType="begin"/>
            </w:r>
            <w:r>
              <w:rPr>
                <w:noProof/>
                <w:webHidden/>
              </w:rPr>
              <w:instrText xml:space="preserve"> PAGEREF _Toc123557478 \h </w:instrText>
            </w:r>
            <w:r>
              <w:rPr>
                <w:noProof/>
                <w:webHidden/>
              </w:rPr>
            </w:r>
            <w:r>
              <w:rPr>
                <w:noProof/>
                <w:webHidden/>
              </w:rPr>
              <w:fldChar w:fldCharType="separate"/>
            </w:r>
            <w:r>
              <w:rPr>
                <w:noProof/>
                <w:webHidden/>
              </w:rPr>
              <w:t>4</w:t>
            </w:r>
            <w:r>
              <w:rPr>
                <w:noProof/>
                <w:webHidden/>
              </w:rPr>
              <w:fldChar w:fldCharType="end"/>
            </w:r>
          </w:hyperlink>
        </w:p>
        <w:p w14:paraId="473911B4" w14:textId="5B1CB651" w:rsidR="00500F0C" w:rsidRDefault="00B4740D">
          <w:pPr>
            <w:pStyle w:val="TOC1"/>
            <w:tabs>
              <w:tab w:val="right" w:leader="dot" w:pos="9016"/>
            </w:tabs>
            <w:rPr>
              <w:rFonts w:asciiTheme="minorHAnsi" w:eastAsiaTheme="minorEastAsia" w:hAnsiTheme="minorHAnsi"/>
              <w:noProof/>
              <w:sz w:val="22"/>
              <w:lang w:val="en-US"/>
            </w:rPr>
          </w:pPr>
          <w:hyperlink w:anchor="_Toc123557479" w:history="1">
            <w:r w:rsidR="000D3C33" w:rsidRPr="00A43AF1">
              <w:rPr>
                <w:rStyle w:val="Hyperlink"/>
                <w:noProof/>
              </w:rPr>
              <w:t>Current trends in business intelligence</w:t>
            </w:r>
            <w:r w:rsidR="000D3C33">
              <w:rPr>
                <w:noProof/>
                <w:webHidden/>
              </w:rPr>
              <w:tab/>
            </w:r>
            <w:r w:rsidR="000D3C33">
              <w:rPr>
                <w:noProof/>
                <w:webHidden/>
              </w:rPr>
              <w:fldChar w:fldCharType="begin"/>
            </w:r>
            <w:r w:rsidR="000D3C33">
              <w:rPr>
                <w:noProof/>
                <w:webHidden/>
              </w:rPr>
              <w:instrText xml:space="preserve"> PAGEREF _Toc123557479 \h </w:instrText>
            </w:r>
            <w:r w:rsidR="000D3C33">
              <w:rPr>
                <w:noProof/>
                <w:webHidden/>
              </w:rPr>
            </w:r>
            <w:r w:rsidR="000D3C33">
              <w:rPr>
                <w:noProof/>
                <w:webHidden/>
              </w:rPr>
              <w:fldChar w:fldCharType="separate"/>
            </w:r>
            <w:r w:rsidR="000D3C33">
              <w:rPr>
                <w:noProof/>
                <w:webHidden/>
              </w:rPr>
              <w:t>5</w:t>
            </w:r>
            <w:r w:rsidR="000D3C33">
              <w:rPr>
                <w:noProof/>
                <w:webHidden/>
              </w:rPr>
              <w:fldChar w:fldCharType="end"/>
            </w:r>
          </w:hyperlink>
        </w:p>
        <w:p w14:paraId="7368EFBE" w14:textId="0CFD441C" w:rsidR="00500F0C" w:rsidRDefault="00B4740D">
          <w:pPr>
            <w:pStyle w:val="TOC1"/>
            <w:tabs>
              <w:tab w:val="right" w:leader="dot" w:pos="9016"/>
            </w:tabs>
            <w:rPr>
              <w:rFonts w:asciiTheme="minorHAnsi" w:eastAsiaTheme="minorEastAsia" w:hAnsiTheme="minorHAnsi"/>
              <w:noProof/>
              <w:sz w:val="22"/>
              <w:lang w:val="en-US"/>
            </w:rPr>
          </w:pPr>
          <w:hyperlink w:anchor="_Toc123557480" w:history="1">
            <w:r w:rsidR="000D3C33" w:rsidRPr="00A43AF1">
              <w:rPr>
                <w:rStyle w:val="Hyperlink"/>
                <w:noProof/>
              </w:rPr>
              <w:t>Conclusion</w:t>
            </w:r>
            <w:r w:rsidR="000D3C33">
              <w:rPr>
                <w:noProof/>
                <w:webHidden/>
              </w:rPr>
              <w:tab/>
            </w:r>
            <w:r w:rsidR="000D3C33">
              <w:rPr>
                <w:noProof/>
                <w:webHidden/>
              </w:rPr>
              <w:fldChar w:fldCharType="begin"/>
            </w:r>
            <w:r w:rsidR="000D3C33">
              <w:rPr>
                <w:noProof/>
                <w:webHidden/>
              </w:rPr>
              <w:instrText xml:space="preserve"> PAGEREF _Toc123557480 \h </w:instrText>
            </w:r>
            <w:r w:rsidR="000D3C33">
              <w:rPr>
                <w:noProof/>
                <w:webHidden/>
              </w:rPr>
            </w:r>
            <w:r w:rsidR="000D3C33">
              <w:rPr>
                <w:noProof/>
                <w:webHidden/>
              </w:rPr>
              <w:fldChar w:fldCharType="separate"/>
            </w:r>
            <w:r w:rsidR="000D3C33">
              <w:rPr>
                <w:noProof/>
                <w:webHidden/>
              </w:rPr>
              <w:t>9</w:t>
            </w:r>
            <w:r w:rsidR="000D3C33">
              <w:rPr>
                <w:noProof/>
                <w:webHidden/>
              </w:rPr>
              <w:fldChar w:fldCharType="end"/>
            </w:r>
          </w:hyperlink>
        </w:p>
        <w:p w14:paraId="1BC2458F" w14:textId="05E29EE5" w:rsidR="00500F0C" w:rsidRDefault="00B4740D">
          <w:pPr>
            <w:pStyle w:val="TOC1"/>
            <w:tabs>
              <w:tab w:val="right" w:leader="dot" w:pos="9016"/>
            </w:tabs>
            <w:rPr>
              <w:rFonts w:asciiTheme="minorHAnsi" w:eastAsiaTheme="minorEastAsia" w:hAnsiTheme="minorHAnsi"/>
              <w:noProof/>
              <w:sz w:val="22"/>
              <w:lang w:val="en-US"/>
            </w:rPr>
          </w:pPr>
          <w:hyperlink w:anchor="_Toc123557481" w:history="1">
            <w:r w:rsidR="000D3C33" w:rsidRPr="00A43AF1">
              <w:rPr>
                <w:rStyle w:val="Hyperlink"/>
                <w:noProof/>
                <w:lang w:val="en-IN"/>
              </w:rPr>
              <w:t>References</w:t>
            </w:r>
            <w:r w:rsidR="000D3C33">
              <w:rPr>
                <w:noProof/>
                <w:webHidden/>
              </w:rPr>
              <w:tab/>
            </w:r>
            <w:r w:rsidR="000D3C33">
              <w:rPr>
                <w:noProof/>
                <w:webHidden/>
              </w:rPr>
              <w:fldChar w:fldCharType="begin"/>
            </w:r>
            <w:r w:rsidR="000D3C33">
              <w:rPr>
                <w:noProof/>
                <w:webHidden/>
              </w:rPr>
              <w:instrText xml:space="preserve"> PAGEREF _Toc123557481 \h </w:instrText>
            </w:r>
            <w:r w:rsidR="000D3C33">
              <w:rPr>
                <w:noProof/>
                <w:webHidden/>
              </w:rPr>
            </w:r>
            <w:r w:rsidR="000D3C33">
              <w:rPr>
                <w:noProof/>
                <w:webHidden/>
              </w:rPr>
              <w:fldChar w:fldCharType="separate"/>
            </w:r>
            <w:r w:rsidR="000D3C33">
              <w:rPr>
                <w:noProof/>
                <w:webHidden/>
              </w:rPr>
              <w:t>10</w:t>
            </w:r>
            <w:r w:rsidR="000D3C33">
              <w:rPr>
                <w:noProof/>
                <w:webHidden/>
              </w:rPr>
              <w:fldChar w:fldCharType="end"/>
            </w:r>
          </w:hyperlink>
        </w:p>
        <w:p w14:paraId="59C8F2C3" w14:textId="06F34A68" w:rsidR="00500F0C" w:rsidRDefault="000D3C33">
          <w:r>
            <w:rPr>
              <w:b/>
              <w:bCs/>
              <w:noProof/>
            </w:rPr>
            <w:fldChar w:fldCharType="end"/>
          </w:r>
        </w:p>
      </w:sdtContent>
    </w:sdt>
    <w:p w14:paraId="2B7834AA" w14:textId="77777777" w:rsidR="004C46A9" w:rsidRDefault="004C46A9" w:rsidP="00171E33">
      <w:pPr>
        <w:rPr>
          <w:lang w:val="en-IN"/>
        </w:rPr>
      </w:pPr>
    </w:p>
    <w:p w14:paraId="269356E5" w14:textId="77777777" w:rsidR="004C46A9" w:rsidRDefault="000D3C33">
      <w:pPr>
        <w:spacing w:after="200" w:line="276" w:lineRule="auto"/>
        <w:jc w:val="left"/>
        <w:rPr>
          <w:lang w:val="en-IN"/>
        </w:rPr>
      </w:pPr>
      <w:r>
        <w:rPr>
          <w:lang w:val="en-IN"/>
        </w:rPr>
        <w:br w:type="page"/>
      </w:r>
    </w:p>
    <w:p w14:paraId="5EC9D3BE" w14:textId="77777777" w:rsidR="004C46A9" w:rsidRDefault="000D3C33" w:rsidP="004C46A9">
      <w:pPr>
        <w:pStyle w:val="Heading1"/>
      </w:pPr>
      <w:bookmarkStart w:id="0" w:name="_Toc123557478"/>
      <w:r>
        <w:lastRenderedPageBreak/>
        <w:t>Introduction</w:t>
      </w:r>
      <w:bookmarkEnd w:id="0"/>
    </w:p>
    <w:p w14:paraId="7FCD0D91" w14:textId="77777777" w:rsidR="004C46A9" w:rsidRDefault="000D3C33" w:rsidP="004C46A9">
      <w:r>
        <w:t xml:space="preserve">Business intelligence is a combination of analytics in business, mining, visualisation of data, and so on. A business runs smoothly with the association of new trends. Artificial intelligence, data security, data automation, and NLP are some of the current trends that are used in a business. The revolution of business intelligence took place over several years. Customised strategies and BI tools are beneficial for a business. The following report will shed light on the current trends in the business. BI trends such as data discovery, artificial intelligence, and prescriptive and predictive analytics tools will be discussed in the respective report. </w:t>
      </w:r>
      <w:r>
        <w:br w:type="page"/>
      </w:r>
    </w:p>
    <w:p w14:paraId="788E62F1" w14:textId="2EAEE9C7" w:rsidR="004C46A9" w:rsidRDefault="000D3C33" w:rsidP="00500F0C">
      <w:pPr>
        <w:pStyle w:val="Heading1"/>
      </w:pPr>
      <w:bookmarkStart w:id="1" w:name="_Toc123557479"/>
      <w:r>
        <w:lastRenderedPageBreak/>
        <w:t>Current trends in business intelligence</w:t>
      </w:r>
      <w:bookmarkEnd w:id="1"/>
    </w:p>
    <w:p w14:paraId="6B4FA6BE" w14:textId="77777777" w:rsidR="004C46A9" w:rsidRPr="004C46A9" w:rsidRDefault="000D3C33" w:rsidP="004C46A9">
      <w:pPr>
        <w:rPr>
          <w:i/>
          <w:iCs/>
        </w:rPr>
      </w:pPr>
      <w:r w:rsidRPr="004C46A9">
        <w:rPr>
          <w:b/>
          <w:i/>
          <w:iCs/>
          <w:u w:val="single"/>
          <w:lang w:val="en-IN"/>
        </w:rPr>
        <w:t>Artificial Intelligence</w:t>
      </w:r>
    </w:p>
    <w:p w14:paraId="69BCB8EA" w14:textId="77777777" w:rsidR="004C46A9" w:rsidRDefault="000D3C33" w:rsidP="004C46A9">
      <w:pPr>
        <w:rPr>
          <w:lang w:val="en-IN"/>
        </w:rPr>
      </w:pPr>
      <w:r>
        <w:rPr>
          <w:lang w:val="en-IN"/>
        </w:rPr>
        <w:t xml:space="preserve">Business Intelligence is generally regarding processes that are designed for collecting, processing, and analysing big data. Organisations leverage a wide range of BI tools including BI dashboard software, Datapine, Tableau, and many more. The potential and functionality of these BI tools are enhanced through Artificial Intelligence. AI along with machine learning is allowing organisations to determine and utilise valuable insights further enabling them to forecast user behaviour and industry trends. It is difficult to predict real-time trends in the industry through BI. However, the combination of AI with the latest technologies and BI tools infuses the capacity of producing real-time trends and insights. The trend of AI in BI allows businesses to mend gaps between visualised data and real-time trends </w:t>
      </w:r>
      <w:sdt>
        <w:sdtPr>
          <w:rPr>
            <w:lang w:val="en-IN"/>
          </w:rPr>
          <w:id w:val="1737198242"/>
          <w:citation/>
        </w:sdtPr>
        <w:sdtEndPr/>
        <w:sdtContent>
          <w:r>
            <w:rPr>
              <w:lang w:val="en-IN"/>
            </w:rPr>
            <w:fldChar w:fldCharType="begin"/>
          </w:r>
          <w:r>
            <w:rPr>
              <w:lang w:val="en-IN"/>
            </w:rPr>
            <w:instrText xml:space="preserve"> CITATION Ber222 \l 16393 </w:instrText>
          </w:r>
          <w:r>
            <w:rPr>
              <w:lang w:val="en-IN"/>
            </w:rPr>
            <w:fldChar w:fldCharType="separate"/>
          </w:r>
          <w:r w:rsidRPr="00171E33">
            <w:rPr>
              <w:noProof/>
              <w:lang w:val="en-IN"/>
            </w:rPr>
            <w:t>(Marr, 2022)</w:t>
          </w:r>
          <w:r>
            <w:rPr>
              <w:lang w:val="en-IN"/>
            </w:rPr>
            <w:fldChar w:fldCharType="end"/>
          </w:r>
        </w:sdtContent>
      </w:sdt>
      <w:r>
        <w:rPr>
          <w:lang w:val="en-IN"/>
        </w:rPr>
        <w:t xml:space="preserve">. BI enabled by AI is a significant benefit for organisations as it helps in developing critical insight into business data that cannot be easily determined using only BI tools. </w:t>
      </w:r>
    </w:p>
    <w:p w14:paraId="074B357D" w14:textId="39DFCA4C" w:rsidR="004C46A9" w:rsidRPr="004C46A9" w:rsidRDefault="000D3C33" w:rsidP="004C46A9">
      <w:pPr>
        <w:rPr>
          <w:lang w:val="en-IN"/>
        </w:rPr>
      </w:pPr>
      <w:r>
        <w:rPr>
          <w:lang w:val="en-IN"/>
        </w:rPr>
        <w:t xml:space="preserve">BI applications that are powered by AI allow organisations to process fresh data by using the latest technologies such as natural learning processing, machine learning, predictive analytics, and many more. The increasing competition in the contemporary market has resulted in the constant flow and processing of Big Data by organisations for understanding trends. Though BI provides data visualisation by processing data acquired from numerous sources, data representation is difficult to read in a visual format. AI-enabled BI tools have helped in eliminating these issues by simplifying the process using NLP, machine learning, and deep learning. Various examples of AI embedded in BI involve SAP which is used for changing databases into essential intel, DOMO which is used for Business Dashboards, and many more </w:t>
      </w:r>
      <w:sdt>
        <w:sdtPr>
          <w:rPr>
            <w:lang w:val="en-IN"/>
          </w:rPr>
          <w:id w:val="865178580"/>
          <w:citation/>
        </w:sdtPr>
        <w:sdtEndPr/>
        <w:sdtContent>
          <w:r>
            <w:rPr>
              <w:lang w:val="en-IN"/>
            </w:rPr>
            <w:fldChar w:fldCharType="begin"/>
          </w:r>
          <w:r>
            <w:rPr>
              <w:lang w:val="en-IN"/>
            </w:rPr>
            <w:instrText xml:space="preserve"> CITATION Ana21 \l 16393 </w:instrText>
          </w:r>
          <w:r>
            <w:rPr>
              <w:lang w:val="en-IN"/>
            </w:rPr>
            <w:fldChar w:fldCharType="separate"/>
          </w:r>
          <w:r w:rsidRPr="00171E33">
            <w:rPr>
              <w:noProof/>
              <w:lang w:val="en-IN"/>
            </w:rPr>
            <w:t>(Analytics Insight, 2021)</w:t>
          </w:r>
          <w:r>
            <w:rPr>
              <w:lang w:val="en-IN"/>
            </w:rPr>
            <w:fldChar w:fldCharType="end"/>
          </w:r>
        </w:sdtContent>
      </w:sdt>
      <w:r>
        <w:rPr>
          <w:lang w:val="en-IN"/>
        </w:rPr>
        <w:t xml:space="preserve">. </w:t>
      </w:r>
    </w:p>
    <w:p w14:paraId="5347D1A6" w14:textId="77777777" w:rsidR="004C46A9" w:rsidRPr="004C46A9" w:rsidRDefault="000D3C33" w:rsidP="004C46A9">
      <w:pPr>
        <w:rPr>
          <w:b/>
          <w:bCs/>
          <w:i/>
          <w:iCs/>
          <w:u w:val="single"/>
        </w:rPr>
      </w:pPr>
      <w:r w:rsidRPr="004C46A9">
        <w:rPr>
          <w:b/>
          <w:bCs/>
          <w:i/>
          <w:iCs/>
          <w:u w:val="single"/>
        </w:rPr>
        <w:t>Data security</w:t>
      </w:r>
    </w:p>
    <w:p w14:paraId="0976ADB7" w14:textId="1B1016CF" w:rsidR="004C46A9" w:rsidRDefault="000D3C33" w:rsidP="004C46A9">
      <w:r>
        <w:lastRenderedPageBreak/>
        <w:t>One of the current and most notable trends in business is data security. The legal framework of data privacy has not provided enough shield to the companies. Due to that, companies are required to invest more in the process of data security in order to get protection from cybercrime. During the pandemic, companies were compelled to shift to the digital aspect, which increased the chances of cybercrime (</w:t>
      </w:r>
      <w:r w:rsidRPr="00DC4B2F">
        <w:t>Martins</w:t>
      </w:r>
      <w:r>
        <w:t xml:space="preserve"> et al., 2020). Hence, data security helps to scrutinise data and organise them properly. Security of data is the most prioritised aspect of business intelligence. It is defined as a way to protect digital information from various unauthorised accesses and thefts. Organisational procedures and policies are included in this practice. The proper implementation of data security helps to protect a business from any kind of breach, human error, and other insider threats. There are different types of data security such as encryption which allows the authorised users to read the data and data masking which allows teams of the organisation to develop an application by using authentic data. Another is data erasure which is more secure than the standard wiping of data, and data resiliency which determines the capability of a company to resolve a failure </w:t>
      </w:r>
      <w:sdt>
        <w:sdtPr>
          <w:id w:val="-1849931381"/>
          <w:citation/>
        </w:sdtPr>
        <w:sdtEndPr/>
        <w:sdtContent>
          <w:r>
            <w:fldChar w:fldCharType="begin"/>
          </w:r>
          <w:r>
            <w:rPr>
              <w:lang w:val="en-US"/>
            </w:rPr>
            <w:instrText xml:space="preserve"> CITATION for2216 \l 1033 </w:instrText>
          </w:r>
          <w:r>
            <w:fldChar w:fldCharType="separate"/>
          </w:r>
          <w:r w:rsidRPr="003E679C">
            <w:rPr>
              <w:rFonts w:eastAsia="Times New Roman"/>
              <w:noProof/>
              <w:lang w:val="en-US"/>
            </w:rPr>
            <w:t>(forbes, 2022)</w:t>
          </w:r>
          <w:r>
            <w:fldChar w:fldCharType="end"/>
          </w:r>
        </w:sdtContent>
      </w:sdt>
      <w:r>
        <w:t>.</w:t>
      </w:r>
    </w:p>
    <w:p w14:paraId="436FBD47" w14:textId="77777777" w:rsidR="004C46A9" w:rsidRPr="004C46A9" w:rsidRDefault="000D3C33">
      <w:pPr>
        <w:rPr>
          <w:b/>
          <w:bCs/>
          <w:i/>
          <w:iCs/>
          <w:u w:val="single"/>
        </w:rPr>
      </w:pPr>
      <w:r w:rsidRPr="004C46A9">
        <w:rPr>
          <w:b/>
          <w:bCs/>
          <w:i/>
          <w:iCs/>
          <w:u w:val="single"/>
        </w:rPr>
        <w:t>Data discovery</w:t>
      </w:r>
    </w:p>
    <w:p w14:paraId="010D9695" w14:textId="5926E017" w:rsidR="004C46A9" w:rsidRDefault="000D3C33">
      <w:pPr>
        <w:rPr>
          <w:lang w:val="en-IN"/>
        </w:rPr>
      </w:pPr>
      <w:r>
        <w:t>The use of visuals has helped to discover data for wider audiences through which the number of audiences increases. Data discovery denotes the empowerment of business users which is considered a consistent trend in BI. It is a process of the collection of data from different internal and external sources. It helps the business to maintain the engagement of the stakeholders. It provides them with the authority to analyse the data of the business (</w:t>
      </w:r>
      <w:r w:rsidRPr="00DC4B2F">
        <w:t>De Smedt</w:t>
      </w:r>
      <w:r>
        <w:t xml:space="preserve"> et al., 2019). The utilisation of modern BI dashboard software plays a crucial role in the discovery of data in a business. The process of data discovery increases the usage of data and produces insights that are relevant. The visualisation or discovery of data allows interaction with several graphics on a particular screen. It enables the decision-makers to identify trends, </w:t>
      </w:r>
      <w:r>
        <w:lastRenderedPageBreak/>
        <w:t xml:space="preserve">and significant data, and reveal insights. The respective visual communication tool will be able to increase collaboration between various teams </w:t>
      </w:r>
      <w:sdt>
        <w:sdtPr>
          <w:id w:val="1808435212"/>
          <w:citation/>
        </w:sdtPr>
        <w:sdtEndPr/>
        <w:sdtContent>
          <w:r>
            <w:fldChar w:fldCharType="begin"/>
          </w:r>
          <w:r>
            <w:rPr>
              <w:lang w:val="en-US"/>
            </w:rPr>
            <w:instrText xml:space="preserve"> CITATION And21 \l 1033 </w:instrText>
          </w:r>
          <w:r>
            <w:fldChar w:fldCharType="separate"/>
          </w:r>
          <w:r w:rsidRPr="003E679C">
            <w:rPr>
              <w:rFonts w:eastAsia="Times New Roman"/>
              <w:noProof/>
              <w:lang w:val="en-US"/>
            </w:rPr>
            <w:t>(Morris, 2021)</w:t>
          </w:r>
          <w:r>
            <w:fldChar w:fldCharType="end"/>
          </w:r>
        </w:sdtContent>
      </w:sdt>
      <w:r>
        <w:t>.</w:t>
      </w:r>
    </w:p>
    <w:p w14:paraId="0C50279B" w14:textId="7041D21E" w:rsidR="00022816" w:rsidRPr="00FE094B" w:rsidRDefault="000D3C33" w:rsidP="00022816">
      <w:pPr>
        <w:rPr>
          <w:b/>
          <w:bCs/>
          <w:i/>
          <w:iCs/>
          <w:u w:val="single"/>
        </w:rPr>
      </w:pPr>
      <w:r w:rsidRPr="00FE094B">
        <w:rPr>
          <w:b/>
          <w:bCs/>
          <w:i/>
          <w:iCs/>
          <w:u w:val="single"/>
        </w:rPr>
        <w:t>Data automation</w:t>
      </w:r>
    </w:p>
    <w:p w14:paraId="7A0C2F09" w14:textId="10D2C313" w:rsidR="00022816" w:rsidRPr="00941928" w:rsidRDefault="000D3C33" w:rsidP="00022816">
      <w:r>
        <w:t>At the present time, there are dozens of disparate sources as well as effective BI tools presented which are still considered as the crucial element of the bottleneck which has been constantly faced by different business organisations. The various intelligent tools of the BI tools such as BI dashboard software helps a business entity in identifying each and every business story. These tools are also allowing a business in detecting the best solution of the BI for the sake of intelligence analytics</w:t>
      </w:r>
      <w:sdt>
        <w:sdtPr>
          <w:id w:val="997386413"/>
          <w:citation/>
        </w:sdtPr>
        <w:sdtEndPr/>
        <w:sdtContent>
          <w:r>
            <w:fldChar w:fldCharType="begin"/>
          </w:r>
          <w:r>
            <w:instrText xml:space="preserve">CITATION zuc23 \l 1033 </w:instrText>
          </w:r>
          <w:r>
            <w:fldChar w:fldCharType="separate"/>
          </w:r>
          <w:r>
            <w:rPr>
              <w:noProof/>
            </w:rPr>
            <w:t xml:space="preserve"> </w:t>
          </w:r>
          <w:r w:rsidRPr="00314C98">
            <w:rPr>
              <w:noProof/>
            </w:rPr>
            <w:t>(zucisystems, 2023)</w:t>
          </w:r>
          <w:r>
            <w:fldChar w:fldCharType="end"/>
          </w:r>
        </w:sdtContent>
      </w:sdt>
      <w:r>
        <w:t>. In other words, the function of the BI tools has come to a conclusion that allows users in consolidating every data that needs to be managed by a company and serves various methods to analyse, discover, monitor, and measure many large-scale data. Moving ahead, BI or Business Intelligence has also brought different types of automation possibilities in the business world in the year 2022. However, according to the prediction, it is possible to see a more developed version of the BI tools in the future time period. The barriers of long-standing among business users and data scientists are slowly mixing into a one-stop shop for the purpose of mitigating the data required in a company. Moreover, automated and predictive analytics has also enhanced the number of business user. Even they are also able to control their automate data on their own without getting help from the IT department</w:t>
      </w:r>
      <w:sdt>
        <w:sdtPr>
          <w:id w:val="-1964871351"/>
          <w:citation/>
        </w:sdtPr>
        <w:sdtEndPr/>
        <w:sdtContent>
          <w:r>
            <w:fldChar w:fldCharType="begin"/>
          </w:r>
          <w:r>
            <w:instrText xml:space="preserve">CITATION Placeholder1 \l 1033 </w:instrText>
          </w:r>
          <w:r>
            <w:fldChar w:fldCharType="separate"/>
          </w:r>
          <w:r>
            <w:rPr>
              <w:noProof/>
            </w:rPr>
            <w:t xml:space="preserve"> </w:t>
          </w:r>
          <w:r w:rsidRPr="00022816">
            <w:rPr>
              <w:noProof/>
            </w:rPr>
            <w:t>(Calzon, 2022)</w:t>
          </w:r>
          <w:r>
            <w:fldChar w:fldCharType="end"/>
          </w:r>
        </w:sdtContent>
      </w:sdt>
      <w:r>
        <w:t xml:space="preserve">. </w:t>
      </w:r>
    </w:p>
    <w:p w14:paraId="40756248" w14:textId="77777777" w:rsidR="00022816" w:rsidRDefault="000D3C33" w:rsidP="00022816">
      <w:pPr>
        <w:rPr>
          <w:b/>
          <w:bCs/>
          <w:i/>
          <w:iCs/>
          <w:u w:val="single"/>
        </w:rPr>
      </w:pPr>
      <w:r>
        <w:rPr>
          <w:b/>
          <w:bCs/>
          <w:i/>
          <w:iCs/>
          <w:u w:val="single"/>
        </w:rPr>
        <w:t xml:space="preserve">Collaborative business intelligence </w:t>
      </w:r>
    </w:p>
    <w:p w14:paraId="7248414A" w14:textId="77777777" w:rsidR="00022816" w:rsidRDefault="000D3C33" w:rsidP="00022816">
      <w:r>
        <w:t>Apparently, during the present scenario, it is necessary for the workers and managers to interact in an effective manner because of the competitive environment</w:t>
      </w:r>
      <w:sdt>
        <w:sdtPr>
          <w:id w:val="812677840"/>
          <w:citation/>
        </w:sdtPr>
        <w:sdtEndPr/>
        <w:sdtContent>
          <w:r>
            <w:fldChar w:fldCharType="begin"/>
          </w:r>
          <w:r>
            <w:instrText xml:space="preserve"> CITATION fin23 \l 1033 </w:instrText>
          </w:r>
          <w:r>
            <w:fldChar w:fldCharType="separate"/>
          </w:r>
          <w:r>
            <w:rPr>
              <w:noProof/>
            </w:rPr>
            <w:t xml:space="preserve"> </w:t>
          </w:r>
          <w:r w:rsidRPr="00DC6722">
            <w:rPr>
              <w:noProof/>
            </w:rPr>
            <w:t>(financesonline, 2023)</w:t>
          </w:r>
          <w:r>
            <w:fldChar w:fldCharType="end"/>
          </w:r>
        </w:sdtContent>
      </w:sdt>
      <w:r>
        <w:t xml:space="preserve">. According to the trends in the BI, the number of collaborative BI is being increased at a rapid rate. It is basically a combination of some collaboration tools which involve many types of 2.0 </w:t>
      </w:r>
      <w:r>
        <w:lastRenderedPageBreak/>
        <w:t>technology as well as social media. Hence, this has been developed regarding the context of the enhanced environment of collaboration which addresses different types of challenges and allows businesses in tracking their business data in a fast way. Apart from this, the collaborative BI also developed the advanced technology of "self-service BI" which generally quickly pops up according to the sense of those tools of self-service that does not require the IT team for access purposes. The BI tools also make it easier and much more accessible in generating the automated informant data which can be scheduled at a specific time for particular people. For example, these BI tools also allow a business in setting up BI alerts (</w:t>
      </w:r>
      <w:r>
        <w:rPr>
          <w:shd w:val="clear" w:color="auto" w:fill="FFFFFF"/>
        </w:rPr>
        <w:t>Zevallos</w:t>
      </w:r>
      <w:r>
        <w:t xml:space="preserve"> et al., </w:t>
      </w:r>
      <w:r>
        <w:rPr>
          <w:shd w:val="clear" w:color="auto" w:fill="FFFFFF"/>
        </w:rPr>
        <w:t>2021)</w:t>
      </w:r>
      <w:r>
        <w:t xml:space="preserve">.    </w:t>
      </w:r>
    </w:p>
    <w:p w14:paraId="58FDAB9E" w14:textId="77777777" w:rsidR="00022816" w:rsidRDefault="000D3C33" w:rsidP="00022816">
      <w:pPr>
        <w:spacing w:line="259" w:lineRule="auto"/>
        <w:jc w:val="left"/>
      </w:pPr>
      <w:r>
        <w:br w:type="page"/>
      </w:r>
    </w:p>
    <w:p w14:paraId="16ADB06E" w14:textId="77777777" w:rsidR="00022816" w:rsidRDefault="000D3C33" w:rsidP="00022816">
      <w:pPr>
        <w:pStyle w:val="Heading1"/>
      </w:pPr>
      <w:bookmarkStart w:id="2" w:name="_Toc123557480"/>
      <w:r>
        <w:lastRenderedPageBreak/>
        <w:t>Conclusion</w:t>
      </w:r>
      <w:bookmarkEnd w:id="2"/>
      <w:r>
        <w:t xml:space="preserve"> </w:t>
      </w:r>
    </w:p>
    <w:p w14:paraId="078EC0CB" w14:textId="37130434" w:rsidR="00171E33" w:rsidRPr="009E740F" w:rsidRDefault="000D3C33" w:rsidP="009E740F">
      <w:r>
        <w:t>The report has discussed the importance and vast usage of the BI or Business Intelligence tools that have been taken into consideration by so many business entities over the past few years. Therefore, it has been identified that there have been different types of BI trends have been introduced. Hence, the usage and importance of these BI tools are different and implemented by various business companies according to their needs. Moreover, in order to evaluate the BI tools, there have been five BI trends have been highlighted in the above context which are AI, Data Discovery and security.</w:t>
      </w:r>
      <w:r>
        <w:br w:type="page"/>
      </w:r>
    </w:p>
    <w:p w14:paraId="0D343E0A" w14:textId="110796CF" w:rsidR="004C46A9" w:rsidRPr="007C3B9E" w:rsidRDefault="000D3C33" w:rsidP="004C46A9">
      <w:pPr>
        <w:pStyle w:val="Heading1"/>
        <w:rPr>
          <w:lang w:val="en-IN"/>
        </w:rPr>
      </w:pPr>
      <w:bookmarkStart w:id="3" w:name="_Toc123557481"/>
      <w:r>
        <w:rPr>
          <w:lang w:val="en-IN"/>
        </w:rPr>
        <w:lastRenderedPageBreak/>
        <w:t>References</w:t>
      </w:r>
      <w:bookmarkEnd w:id="3"/>
      <w:r>
        <w:rPr>
          <w:lang w:val="en-IN"/>
        </w:rPr>
        <w:t xml:space="preserve"> </w:t>
      </w:r>
    </w:p>
    <w:p w14:paraId="283CB2D1" w14:textId="77777777" w:rsidR="004C46A9" w:rsidRDefault="000D3C33" w:rsidP="007C3B9E">
      <w:pPr>
        <w:pStyle w:val="Bibliography"/>
        <w:rPr>
          <w:noProof/>
          <w:szCs w:val="24"/>
        </w:rPr>
      </w:pPr>
      <w:r>
        <w:rPr>
          <w:noProof/>
        </w:rPr>
        <w:t xml:space="preserve">Analytics Insight, (2021). </w:t>
      </w:r>
      <w:r>
        <w:rPr>
          <w:i/>
          <w:iCs/>
          <w:noProof/>
        </w:rPr>
        <w:t xml:space="preserve">How Can AI Transform Business Intelligence? | Top Use Cases. </w:t>
      </w:r>
      <w:r>
        <w:rPr>
          <w:noProof/>
        </w:rPr>
        <w:t xml:space="preserve">[Online] Available at: </w:t>
      </w:r>
      <w:r>
        <w:rPr>
          <w:noProof/>
          <w:u w:val="single"/>
        </w:rPr>
        <w:t>https://www.analyticsinsight.net/how-can-ai-transform-business-intelligence-top-use-cases/</w:t>
      </w:r>
      <w:r>
        <w:rPr>
          <w:noProof/>
        </w:rPr>
        <w:t xml:space="preserve"> [Accessed 2 January 2023].</w:t>
      </w:r>
    </w:p>
    <w:p w14:paraId="3BA4C3B5" w14:textId="77777777" w:rsidR="004C46A9" w:rsidRDefault="000D3C33" w:rsidP="009E740F">
      <w:r>
        <w:t>Calzon, B., (2022). Top 10 Analytics And Business Intelligence Trends For 2023. [Online] Available at: https://www.datapine.com/blog/business-intelligence-trends/ [Accessed 2 January 2023].</w:t>
      </w:r>
    </w:p>
    <w:p w14:paraId="3AF4D10B" w14:textId="77777777" w:rsidR="004C46A9" w:rsidRDefault="000D3C33" w:rsidP="004C46A9">
      <w:r w:rsidRPr="00DC4B2F">
        <w:t xml:space="preserve">De Smedt, J., Hasić, F., vanden Broucke, S.K. and Vanthienen, J., </w:t>
      </w:r>
      <w:r>
        <w:t>(</w:t>
      </w:r>
      <w:r w:rsidRPr="00DC4B2F">
        <w:t>2019</w:t>
      </w:r>
      <w:r>
        <w:t>)</w:t>
      </w:r>
      <w:r w:rsidRPr="00DC4B2F">
        <w:t>. Holistic discovery of decision models from process execution data. Knowledge-Based Systems, 183, p.104866.</w:t>
      </w:r>
    </w:p>
    <w:p w14:paraId="5D04681D" w14:textId="77777777" w:rsidR="004C46A9" w:rsidRDefault="000D3C33" w:rsidP="009E740F">
      <w:r>
        <w:t>financesonline, (2023). 11 Business Intelligence Trends for 2022: Latest Predictions You Should Be Thinking About. [Online] Available at: https://financesonline.com/business-intelligence-trends/ [Accessed 1 January 2023].</w:t>
      </w:r>
    </w:p>
    <w:p w14:paraId="0D1B0791" w14:textId="77777777" w:rsidR="004C46A9" w:rsidRDefault="000D3C33" w:rsidP="004C46A9">
      <w:r>
        <w:t>forbes, (2022). Data Security Threats: What You Need To Know. [Online] Available at: https://www.forbes.com/sites/forbestechcouncil/2022/05/16/data-security-threats-what-you-need-to-know/?sh=71451e65678b[Accessed 1 January 2023].</w:t>
      </w:r>
    </w:p>
    <w:p w14:paraId="60FDEFC9" w14:textId="77777777" w:rsidR="004C46A9" w:rsidRDefault="000D3C33" w:rsidP="009E740F">
      <w:pPr>
        <w:rPr>
          <w:shd w:val="clear" w:color="auto" w:fill="FFFFFF"/>
        </w:rPr>
      </w:pPr>
      <w:r>
        <w:rPr>
          <w:shd w:val="clear" w:color="auto" w:fill="FFFFFF"/>
        </w:rPr>
        <w:t>Jara, R.M.G., Villanueva, K.S.G., Zevallos, K.V.R. and Bailón, F.E.E., (2021). Nuevas tendencias para la optimización de los procesos de Inteligencia de Negocios: New trends for the optimization of Business Intelligence processes. </w:t>
      </w:r>
      <w:r>
        <w:rPr>
          <w:i/>
          <w:iCs/>
          <w:shd w:val="clear" w:color="auto" w:fill="FFFFFF"/>
        </w:rPr>
        <w:t>Investigación Universitaria UNU</w:t>
      </w:r>
      <w:r>
        <w:rPr>
          <w:shd w:val="clear" w:color="auto" w:fill="FFFFFF"/>
        </w:rPr>
        <w:t>, </w:t>
      </w:r>
      <w:r>
        <w:rPr>
          <w:i/>
          <w:iCs/>
          <w:shd w:val="clear" w:color="auto" w:fill="FFFFFF"/>
        </w:rPr>
        <w:t>11</w:t>
      </w:r>
      <w:r>
        <w:rPr>
          <w:shd w:val="clear" w:color="auto" w:fill="FFFFFF"/>
        </w:rPr>
        <w:t>(1), pp.524-539.</w:t>
      </w:r>
    </w:p>
    <w:p w14:paraId="08E4CF02" w14:textId="77777777" w:rsidR="004C46A9" w:rsidRDefault="000D3C33" w:rsidP="007C3B9E">
      <w:r>
        <w:rPr>
          <w:noProof/>
        </w:rPr>
        <w:t xml:space="preserve">Marr, B., (2022). </w:t>
      </w:r>
      <w:r>
        <w:rPr>
          <w:i/>
          <w:iCs/>
          <w:noProof/>
        </w:rPr>
        <w:t xml:space="preserve">Beyond Dashboards: The Future Of Analytics And Business Intelligence?. </w:t>
      </w:r>
      <w:r>
        <w:rPr>
          <w:noProof/>
        </w:rPr>
        <w:t xml:space="preserve">[Online] Available at: </w:t>
      </w:r>
      <w:r>
        <w:rPr>
          <w:noProof/>
          <w:u w:val="single"/>
        </w:rPr>
        <w:t>https://www.forbes.com/sites/bernardmarr/2022/11/02/beyond-dashboards-the-future-of-analytics-and-business-intelligence/?sh=43c65e331804</w:t>
      </w:r>
      <w:r>
        <w:rPr>
          <w:noProof/>
        </w:rPr>
        <w:t xml:space="preserve"> [Accessed 31 December 2022].</w:t>
      </w:r>
      <w:r w:rsidRPr="007C3B9E">
        <w:t xml:space="preserve"> </w:t>
      </w:r>
    </w:p>
    <w:p w14:paraId="4CE64329" w14:textId="77777777" w:rsidR="004C46A9" w:rsidRDefault="000D3C33" w:rsidP="004C46A9">
      <w:r w:rsidRPr="00DC4B2F">
        <w:lastRenderedPageBreak/>
        <w:t xml:space="preserve">Martins, A., Martins, P., Caldeira, F. and Sá, F., </w:t>
      </w:r>
      <w:r>
        <w:t>(</w:t>
      </w:r>
      <w:r w:rsidRPr="00DC4B2F">
        <w:t>2020</w:t>
      </w:r>
      <w:r>
        <w:t>)</w:t>
      </w:r>
      <w:r w:rsidRPr="00DC4B2F">
        <w:t>, April. An evaluation of how big-data and data warehouses improve business intelligence decision making. In World Conference on Information Systems and Technologies (pp. 609-619). Springer, Cham.</w:t>
      </w:r>
    </w:p>
    <w:p w14:paraId="38AB6804" w14:textId="77777777" w:rsidR="004C46A9" w:rsidRDefault="000D3C33" w:rsidP="004C46A9">
      <w:r>
        <w:t>Morris, A., (2021). Data Discovery: What Is It &amp; Why Is It Important?. [Online] Available at: https://www.netsuite.com/portal/resource/articles/erp/data-discovery.shtml[Accessed 2 January 2023].</w:t>
      </w:r>
    </w:p>
    <w:p w14:paraId="22C23F6A" w14:textId="77777777" w:rsidR="004C46A9" w:rsidRDefault="000D3C33" w:rsidP="004C46A9">
      <w:r>
        <w:t>zucisystems, (2023). Top 8 Business Intelligence Trends in 2023. [Online] Available at: https://www.zucisystems.com/blog/top-8-trends-in-business-intelligence-in-2022/ [Accessed 2 January 2023].</w:t>
      </w:r>
    </w:p>
    <w:p w14:paraId="59E93CE9" w14:textId="77777777" w:rsidR="007C3B9E" w:rsidRPr="007C3B9E" w:rsidRDefault="007C3B9E" w:rsidP="007C3B9E">
      <w:pPr>
        <w:rPr>
          <w:lang w:val="en-IN"/>
        </w:rPr>
      </w:pPr>
    </w:p>
    <w:sectPr w:rsidR="007C3B9E" w:rsidRPr="007C3B9E" w:rsidSect="0015436E">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72815" w14:textId="77777777" w:rsidR="007B45D9" w:rsidRDefault="007B45D9">
      <w:pPr>
        <w:spacing w:after="0" w:line="240" w:lineRule="auto"/>
      </w:pPr>
      <w:r>
        <w:separator/>
      </w:r>
    </w:p>
  </w:endnote>
  <w:endnote w:type="continuationSeparator" w:id="0">
    <w:p w14:paraId="24AF54A5" w14:textId="77777777" w:rsidR="007B45D9" w:rsidRDefault="007B4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6111422"/>
      <w:docPartObj>
        <w:docPartGallery w:val="Page Numbers (Bottom of Page)"/>
        <w:docPartUnique/>
      </w:docPartObj>
    </w:sdtPr>
    <w:sdtEndPr/>
    <w:sdtContent>
      <w:sdt>
        <w:sdtPr>
          <w:id w:val="-1769616900"/>
          <w:docPartObj>
            <w:docPartGallery w:val="Page Numbers (Top of Page)"/>
            <w:docPartUnique/>
          </w:docPartObj>
        </w:sdtPr>
        <w:sdtEndPr/>
        <w:sdtContent>
          <w:p w14:paraId="7777ACCB" w14:textId="77777777" w:rsidR="0015436E" w:rsidRDefault="000D3C33">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76586E">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76586E">
              <w:rPr>
                <w:b/>
                <w:bCs/>
                <w:noProof/>
              </w:rPr>
              <w:t>4</w:t>
            </w:r>
            <w:r>
              <w:rPr>
                <w:b/>
                <w:bCs/>
                <w:szCs w:val="24"/>
              </w:rPr>
              <w:fldChar w:fldCharType="end"/>
            </w:r>
          </w:p>
        </w:sdtContent>
      </w:sdt>
    </w:sdtContent>
  </w:sdt>
  <w:p w14:paraId="452CD25E" w14:textId="77777777" w:rsidR="0015436E" w:rsidRDefault="001543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57F09" w14:textId="77777777" w:rsidR="007B45D9" w:rsidRDefault="007B45D9">
      <w:pPr>
        <w:spacing w:after="0" w:line="240" w:lineRule="auto"/>
      </w:pPr>
      <w:r>
        <w:separator/>
      </w:r>
    </w:p>
  </w:footnote>
  <w:footnote w:type="continuationSeparator" w:id="0">
    <w:p w14:paraId="51FC5792" w14:textId="77777777" w:rsidR="007B45D9" w:rsidRDefault="007B45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1C0F3" w14:textId="77777777" w:rsidR="0015436E" w:rsidRDefault="000D3C33" w:rsidP="0015436E">
    <w:pPr>
      <w:pStyle w:val="Header"/>
      <w:jc w:val="right"/>
    </w:pPr>
    <w:r>
      <w:t>Data Handling &amp; Business Intelligence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DBA"/>
    <w:rsid w:val="00022816"/>
    <w:rsid w:val="000D3C33"/>
    <w:rsid w:val="00121E11"/>
    <w:rsid w:val="0015436E"/>
    <w:rsid w:val="00171E33"/>
    <w:rsid w:val="00211E57"/>
    <w:rsid w:val="002307AB"/>
    <w:rsid w:val="0025064E"/>
    <w:rsid w:val="00314C98"/>
    <w:rsid w:val="003E679C"/>
    <w:rsid w:val="004C46A9"/>
    <w:rsid w:val="004C6B94"/>
    <w:rsid w:val="00500F0C"/>
    <w:rsid w:val="005D7604"/>
    <w:rsid w:val="0076586E"/>
    <w:rsid w:val="007834F6"/>
    <w:rsid w:val="007A3E05"/>
    <w:rsid w:val="007B45D9"/>
    <w:rsid w:val="007C3B9E"/>
    <w:rsid w:val="008076D6"/>
    <w:rsid w:val="00845CA9"/>
    <w:rsid w:val="00884196"/>
    <w:rsid w:val="00941928"/>
    <w:rsid w:val="00986172"/>
    <w:rsid w:val="009E2693"/>
    <w:rsid w:val="009E740F"/>
    <w:rsid w:val="00A43AF1"/>
    <w:rsid w:val="00AF089B"/>
    <w:rsid w:val="00B4740D"/>
    <w:rsid w:val="00BF7DBA"/>
    <w:rsid w:val="00C07027"/>
    <w:rsid w:val="00DC4B2F"/>
    <w:rsid w:val="00DC6722"/>
    <w:rsid w:val="00EF7906"/>
    <w:rsid w:val="00FE094B"/>
    <w:rsid w:val="00FE3B7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C3D4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906"/>
    <w:pPr>
      <w:spacing w:after="160"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E3B77"/>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FE3B77"/>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FE3B77"/>
    <w:pPr>
      <w:keepNext/>
      <w:keepLines/>
      <w:spacing w:before="40" w:after="0"/>
      <w:outlineLvl w:val="2"/>
    </w:pPr>
    <w:rPr>
      <w:rFonts w:eastAsiaTheme="majorEastAsia" w:cstheme="majorBidi"/>
      <w:i/>
      <w:color w:val="000000" w:themeColor="text1"/>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3B77"/>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FE3B77"/>
    <w:rPr>
      <w:rFonts w:ascii="Times New Roman" w:eastAsiaTheme="majorEastAsia" w:hAnsi="Times New Roman" w:cstheme="majorBidi"/>
      <w:b/>
      <w:color w:val="000000" w:themeColor="text1"/>
      <w:sz w:val="26"/>
      <w:szCs w:val="26"/>
      <w:lang w:val="en-GB"/>
    </w:rPr>
  </w:style>
  <w:style w:type="character" w:customStyle="1" w:styleId="Heading3Char">
    <w:name w:val="Heading 3 Char"/>
    <w:basedOn w:val="DefaultParagraphFont"/>
    <w:link w:val="Heading3"/>
    <w:uiPriority w:val="9"/>
    <w:rsid w:val="00FE3B77"/>
    <w:rPr>
      <w:rFonts w:ascii="Times New Roman" w:eastAsiaTheme="majorEastAsia" w:hAnsi="Times New Roman" w:cstheme="majorBidi"/>
      <w:i/>
      <w:color w:val="000000" w:themeColor="text1"/>
      <w:sz w:val="24"/>
      <w:szCs w:val="24"/>
      <w:u w:val="single"/>
      <w:lang w:val="en-GB"/>
    </w:rPr>
  </w:style>
  <w:style w:type="paragraph" w:styleId="Header">
    <w:name w:val="header"/>
    <w:basedOn w:val="Normal"/>
    <w:link w:val="HeaderChar"/>
    <w:uiPriority w:val="99"/>
    <w:unhideWhenUsed/>
    <w:rsid w:val="001543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436E"/>
    <w:rPr>
      <w:rFonts w:ascii="Times New Roman" w:hAnsi="Times New Roman"/>
      <w:sz w:val="24"/>
      <w:lang w:val="en-GB"/>
    </w:rPr>
  </w:style>
  <w:style w:type="paragraph" w:styleId="Footer">
    <w:name w:val="footer"/>
    <w:basedOn w:val="Normal"/>
    <w:link w:val="FooterChar"/>
    <w:uiPriority w:val="99"/>
    <w:unhideWhenUsed/>
    <w:rsid w:val="001543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36E"/>
    <w:rPr>
      <w:rFonts w:ascii="Times New Roman" w:hAnsi="Times New Roman"/>
      <w:sz w:val="24"/>
      <w:lang w:val="en-GB"/>
    </w:rPr>
  </w:style>
  <w:style w:type="paragraph" w:styleId="Bibliography">
    <w:name w:val="Bibliography"/>
    <w:basedOn w:val="Normal"/>
    <w:next w:val="Normal"/>
    <w:uiPriority w:val="37"/>
    <w:unhideWhenUsed/>
    <w:rsid w:val="007C3B9E"/>
  </w:style>
  <w:style w:type="character" w:styleId="Hyperlink">
    <w:name w:val="Hyperlink"/>
    <w:basedOn w:val="DefaultParagraphFont"/>
    <w:uiPriority w:val="99"/>
    <w:unhideWhenUsed/>
    <w:rsid w:val="007C3B9E"/>
    <w:rPr>
      <w:color w:val="0000FF" w:themeColor="hyperlink"/>
      <w:u w:val="single"/>
    </w:rPr>
  </w:style>
  <w:style w:type="paragraph" w:styleId="TOCHeading">
    <w:name w:val="TOC Heading"/>
    <w:basedOn w:val="Heading1"/>
    <w:next w:val="Normal"/>
    <w:uiPriority w:val="39"/>
    <w:unhideWhenUsed/>
    <w:qFormat/>
    <w:rsid w:val="00500F0C"/>
    <w:pPr>
      <w:spacing w:line="259" w:lineRule="auto"/>
      <w:jc w:val="left"/>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500F0C"/>
    <w:pPr>
      <w:spacing w:after="100"/>
    </w:pPr>
  </w:style>
  <w:style w:type="paragraph" w:styleId="TOC2">
    <w:name w:val="toc 2"/>
    <w:basedOn w:val="Normal"/>
    <w:next w:val="Normal"/>
    <w:autoRedefine/>
    <w:uiPriority w:val="39"/>
    <w:unhideWhenUsed/>
    <w:rsid w:val="00500F0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Ana21</b:Tag>
    <b:SourceType>InternetSite</b:SourceType>
    <b:Guid>{2E78BA48-6B89-495E-A68B-8FE0B5D1348A}</b:Guid>
    <b:Author>
      <b:Author>
        <b:Corporate>Analytics Insight</b:Corporate>
      </b:Author>
    </b:Author>
    <b:Title>How Can AI Transform Business Intelligence? | Top Use Cases</b:Title>
    <b:Year>2021</b:Year>
    <b:YearAccessed>2023</b:YearAccessed>
    <b:MonthAccessed>January</b:MonthAccessed>
    <b:DayAccessed>2</b:DayAccessed>
    <b:URL>https://www.analyticsinsight.net/how-can-ai-transform-business-intelligence-top-use-cases/</b:URL>
    <b:RefOrder>2</b:RefOrder>
  </b:Source>
  <b:Source>
    <b:Tag>Ber222</b:Tag>
    <b:SourceType>InternetSite</b:SourceType>
    <b:Guid>{CE3A1E0F-67AE-49A6-8FD9-085167244BCE}</b:Guid>
    <b:Author>
      <b:Author>
        <b:NameList>
          <b:Person>
            <b:Last>Marr</b:Last>
            <b:First>Bernard</b:First>
          </b:Person>
        </b:NameList>
      </b:Author>
    </b:Author>
    <b:Title>Beyond Dashboards: The Future Of Analytics And Business Intelligence?</b:Title>
    <b:Year>2022</b:Year>
    <b:YearAccessed>2022</b:YearAccessed>
    <b:MonthAccessed>December</b:MonthAccessed>
    <b:DayAccessed>31</b:DayAccessed>
    <b:URL>https://www.forbes.com/sites/bernardmarr/2022/11/02/beyond-dashboards-the-future-of-analytics-and-business-intelligence/?sh=43c65e331804</b:URL>
    <b:RefOrder>1</b:RefOrder>
  </b:Source>
  <b:Source>
    <b:Tag>zuc23</b:Tag>
    <b:SourceType>InternetSite</b:SourceType>
    <b:Guid>{E2C2AD8E-7EBB-4872-B39E-2A73D67BB515}</b:Guid>
    <b:Author>
      <b:Author>
        <b:Corporate>zucisystems</b:Corporate>
      </b:Author>
    </b:Author>
    <b:Title>Top 8 Business Intelligence Trends in 2023</b:Title>
    <b:Year>2023</b:Year>
    <b:URL>https://www.zucisystems.com/blog/top-8-trends-in-business-intelligence-in-2022/</b:URL>
    <b:YearAccessed>2023</b:YearAccessed>
    <b:MonthAccessed>January</b:MonthAccessed>
    <b:DayAccessed>2</b:DayAccessed>
    <b:RefOrder>3</b:RefOrder>
  </b:Source>
  <b:Source>
    <b:Tag>Placeholder1</b:Tag>
    <b:SourceType>InternetSite</b:SourceType>
    <b:Guid>{03AC303B-948F-48C2-BA61-1AA96E15960A}</b:Guid>
    <b:Author>
      <b:Author>
        <b:NameList>
          <b:Person>
            <b:Last>Calzon</b:Last>
            <b:First>Bernardita</b:First>
          </b:Person>
        </b:NameList>
      </b:Author>
    </b:Author>
    <b:Title>Top 10 Analytics And Business Intelligence Trends For 2023</b:Title>
    <b:Year>2022</b:Year>
    <b:YearAccessed>2023</b:YearAccessed>
    <b:MonthAccessed>January</b:MonthAccessed>
    <b:DayAccessed>2</b:DayAccessed>
    <b:URL>https://www.datapine.com/blog/business-intelligence-trends/</b:URL>
    <b:RefOrder>4</b:RefOrder>
  </b:Source>
  <b:Source>
    <b:Tag>fin23</b:Tag>
    <b:SourceType>InternetSite</b:SourceType>
    <b:Guid>{B9D56C04-6515-4EF6-BE55-1C9A3A028859}</b:Guid>
    <b:Author>
      <b:Author>
        <b:Corporate>financesonline</b:Corporate>
      </b:Author>
    </b:Author>
    <b:Title>11 Business Intelligence Trends for 2022: Latest Predictions You Should Be Thinking About</b:Title>
    <b:Year>2023</b:Year>
    <b:YearAccessed>2023</b:YearAccessed>
    <b:MonthAccessed>January</b:MonthAccessed>
    <b:DayAccessed>1</b:DayAccessed>
    <b:URL>https://financesonline.com/business-intelligence-trends/</b:URL>
    <b:RefOrder>3</b:RefOrder>
  </b:Source>
  <b:Source>
    <b:Tag>for2216</b:Tag>
    <b:SourceType>InternetSite</b:SourceType>
    <b:Guid>{578E23FC-77C3-44D8-A92A-C05588069D29}</b:Guid>
    <b:Author>
      <b:Author>
        <b:Corporate>forbes</b:Corporate>
      </b:Author>
    </b:Author>
    <b:Title>Data Security Threats: What You Need To Know</b:Title>
    <b:Year>2022</b:Year>
    <b:YearAccessed>2023</b:YearAccessed>
    <b:MonthAccessed>January</b:MonthAccessed>
    <b:DayAccessed>1</b:DayAccessed>
    <b:URL>https://www.forbes.com/sites/forbestechcouncil/2022/05/16/data-security-threats-what-you-need-to-know/?sh=71451e65678b</b:URL>
    <b:RefOrder>1</b:RefOrder>
  </b:Source>
  <b:Source>
    <b:Tag>And21</b:Tag>
    <b:SourceType>InternetSite</b:SourceType>
    <b:Guid>{C2D9E6B7-B7FE-4BC0-BB54-B273CA60F26A}</b:Guid>
    <b:Author>
      <b:Author>
        <b:NameList>
          <b:Person>
            <b:Last>Morris</b:Last>
            <b:First>Andy</b:First>
          </b:Person>
        </b:NameList>
      </b:Author>
    </b:Author>
    <b:Title>Data Discovery: What Is It &amp; Why Is It Important?</b:Title>
    <b:Year>2021</b:Year>
    <b:YearAccessed>2023</b:YearAccessed>
    <b:MonthAccessed>January</b:MonthAccessed>
    <b:DayAccessed>2</b:DayAccessed>
    <b:URL>https://www.netsuite.com/portal/resource/articles/erp/data-discovery.shtml</b:URL>
    <b:RefOrder>2</b:RefOrder>
  </b:Source>
</b:Sources>
</file>

<file path=customXml/itemProps1.xml><?xml version="1.0" encoding="utf-8"?>
<ds:datastoreItem xmlns:ds="http://schemas.openxmlformats.org/officeDocument/2006/customXml" ds:itemID="{C6C608DA-34E5-4760-AE03-5178C6D49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1721</Words>
  <Characters>9812</Characters>
  <Application>Microsoft Office Word</Application>
  <DocSecurity>0</DocSecurity>
  <Lines>81</Lines>
  <Paragraphs>23</Paragraphs>
  <ScaleCrop>false</ScaleCrop>
  <Company/>
  <LinksUpToDate>false</LinksUpToDate>
  <CharactersWithSpaces>11510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2023-01-03T15:08:00Z</dcterms:created>
  <dcterms:modified xsi:type="dcterms:W3CDTF">2023-01-03T15:08:00Z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ab66918b682e5c446949e3ba62b32391cf104034be214b4e4fd4e858b3e8cb6d</vt:lpwstr>
  </property>
</Properties>
</file>