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gjdgxs" w:colFirst="0" w:colLast="0" w:displacedByCustomXml="next"/>
    <w:bookmarkEnd w:id="0" w:displacedByCustomXml="next"/>
    <w:sdt>
      <w:sdtPr>
        <w:id w:val="-2089984945"/>
        <w:docPartObj>
          <w:docPartGallery w:val="Cover Pages"/>
          <w:docPartUnique/>
        </w:docPartObj>
      </w:sdtPr>
      <w:sdtEndPr>
        <w:rPr>
          <w:b/>
        </w:rPr>
      </w:sdtEndPr>
      <w:sdtContent>
        <w:p w14:paraId="1FC547AB" w14:textId="1D2AFA64" w:rsidR="00880959" w:rsidRDefault="00880959">
          <w:r>
            <w:rPr>
              <w:noProof/>
            </w:rPr>
            <mc:AlternateContent>
              <mc:Choice Requires="wpg">
                <w:drawing>
                  <wp:anchor distT="0" distB="0" distL="114300" distR="114300" simplePos="0" relativeHeight="251662336" behindDoc="0" locked="0" layoutInCell="1" allowOverlap="1" wp14:anchorId="6E5B348C" wp14:editId="3BFBDF5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4D982F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5" o:title="" recolor="t" rotate="t" type="frame"/>
                    </v:rect>
                    <w10:wrap anchorx="page" anchory="page"/>
                  </v:group>
                </w:pict>
              </mc:Fallback>
            </mc:AlternateContent>
          </w:r>
        </w:p>
        <w:p w14:paraId="61463FFE" w14:textId="14D48CE5" w:rsidR="00880959" w:rsidRDefault="003D6095">
          <w:pPr>
            <w:rPr>
              <w:b/>
              <w:sz w:val="32"/>
              <w:szCs w:val="32"/>
            </w:rPr>
          </w:pPr>
          <w:r>
            <w:rPr>
              <w:noProof/>
            </w:rPr>
            <mc:AlternateContent>
              <mc:Choice Requires="wps">
                <w:drawing>
                  <wp:anchor distT="0" distB="0" distL="114300" distR="114300" simplePos="0" relativeHeight="251664384" behindDoc="0" locked="0" layoutInCell="1" allowOverlap="1" wp14:anchorId="48B4BA0B" wp14:editId="57077067">
                    <wp:simplePos x="0" y="0"/>
                    <wp:positionH relativeFrom="margin">
                      <wp:posOffset>2171700</wp:posOffset>
                    </wp:positionH>
                    <wp:positionV relativeFrom="paragraph">
                      <wp:posOffset>7816850</wp:posOffset>
                    </wp:positionV>
                    <wp:extent cx="4305300" cy="789940"/>
                    <wp:effectExtent l="0" t="0" r="0" b="10160"/>
                    <wp:wrapSquare wrapText="bothSides"/>
                    <wp:docPr id="152" name="Text Box 152"/>
                    <wp:cNvGraphicFramePr/>
                    <a:graphic xmlns:a="http://schemas.openxmlformats.org/drawingml/2006/main">
                      <a:graphicData uri="http://schemas.microsoft.com/office/word/2010/wordprocessingShape">
                        <wps:wsp>
                          <wps:cNvSpPr txBox="1"/>
                          <wps:spPr>
                            <a:xfrm>
                              <a:off x="0" y="0"/>
                              <a:ext cx="4305300" cy="7899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4EB641" w14:textId="093EA941" w:rsidR="00880959" w:rsidRPr="003D6095" w:rsidRDefault="003D6095" w:rsidP="003D6095">
                                <w:pPr>
                                  <w:pStyle w:val="NoSpacing"/>
                                  <w:jc w:val="right"/>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Carolina Griza - 2115255</w:t>
                                </w:r>
                              </w:p>
                              <w:p w14:paraId="43B2832D" w14:textId="04B81278" w:rsidR="00880959" w:rsidRDefault="0088095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D6095">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B4BA0B" id="_x0000_t202" coordsize="21600,21600" o:spt="202" path="m,l,21600r21600,l21600,xe">
                    <v:stroke joinstyle="miter"/>
                    <v:path gradientshapeok="t" o:connecttype="rect"/>
                  </v:shapetype>
                  <v:shape id="Text Box 152" o:spid="_x0000_s1026" type="#_x0000_t202" style="position:absolute;margin-left:171pt;margin-top:615.5pt;width:339pt;height:62.2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" filled="f" stroked="f" strokeweight=".5pt">
                    <v:textbox inset="126pt,0,54pt,0">
                      <w:txbxContent>
                        <w:p w14:paraId="014EB641" w14:textId="093EA941" w:rsidR="00880959" w:rsidRPr="003D6095" w:rsidRDefault="003D6095" w:rsidP="003D6095">
                          <w:pPr>
                            <w:pStyle w:val="NoSpacing"/>
                            <w:jc w:val="right"/>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Carolina Griza - 2115255</w:t>
                          </w:r>
                        </w:p>
                        <w:p w14:paraId="43B2832D" w14:textId="04B81278" w:rsidR="00880959" w:rsidRDefault="0088095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D6095">
                                <w:rPr>
                                  <w:color w:val="595959" w:themeColor="text1" w:themeTint="A6"/>
                                  <w:sz w:val="18"/>
                                  <w:szCs w:val="18"/>
                                </w:rPr>
                                <w:t xml:space="preserve">     </w:t>
                              </w:r>
                            </w:sdtContent>
                          </w:sdt>
                        </w:p>
                      </w:txbxContent>
                    </v:textbox>
                    <w10:wrap type="square" anchorx="margin"/>
                  </v:shape>
                </w:pict>
              </mc:Fallback>
            </mc:AlternateContent>
          </w:r>
          <w:r w:rsidR="004F1B10">
            <w:rPr>
              <w:noProof/>
            </w:rPr>
            <mc:AlternateContent>
              <mc:Choice Requires="wps">
                <w:drawing>
                  <wp:anchor distT="0" distB="0" distL="114300" distR="114300" simplePos="0" relativeHeight="251663360" behindDoc="0" locked="0" layoutInCell="1" allowOverlap="1" wp14:anchorId="5E04C19D" wp14:editId="186948B4">
                    <wp:simplePos x="0" y="0"/>
                    <wp:positionH relativeFrom="margin">
                      <wp:posOffset>542925</wp:posOffset>
                    </wp:positionH>
                    <wp:positionV relativeFrom="paragraph">
                      <wp:posOffset>4497705</wp:posOffset>
                    </wp:positionV>
                    <wp:extent cx="5614670" cy="1271270"/>
                    <wp:effectExtent l="0" t="0" r="0" b="5080"/>
                    <wp:wrapTopAndBottom/>
                    <wp:docPr id="153" name="Text Box 153"/>
                    <wp:cNvGraphicFramePr/>
                    <a:graphic xmlns:a="http://schemas.openxmlformats.org/drawingml/2006/main">
                      <a:graphicData uri="http://schemas.microsoft.com/office/word/2010/wordprocessingShape">
                        <wps:wsp>
                          <wps:cNvSpPr txBox="1"/>
                          <wps:spPr>
                            <a:xfrm>
                              <a:off x="0" y="0"/>
                              <a:ext cx="5614670" cy="12712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1827C9" w14:textId="1A16ED98" w:rsidR="00880959" w:rsidRDefault="00404BFD">
                                <w:pPr>
                                  <w:pStyle w:val="NoSpacing"/>
                                  <w:jc w:val="right"/>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 and Employability skills</w:t>
                                </w:r>
                              </w:p>
                              <w:p w14:paraId="7CA5AFA4" w14:textId="555A42E0" w:rsidR="004F1B10" w:rsidRDefault="004F1B10" w:rsidP="004F1B10">
                                <w:pPr>
                                  <w:pStyle w:val="NoSpacing"/>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(BMSW4001_BIRM)</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p>
                              <w:p w14:paraId="02C45C60" w14:textId="6AA53CE9" w:rsidR="004F1B10" w:rsidRDefault="004F1B10" w:rsidP="004F1B10">
                                <w:pPr>
                                  <w:pStyle w:val="NoSpacing"/>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proofErr w:type="spell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Efua</w:t>
                                </w:r>
                                <w:proofErr w:type="spell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Adams </w:t>
                                </w:r>
                              </w:p>
                              <w:p w14:paraId="7526BA7B" w14:textId="77777777" w:rsidR="004F1B10" w:rsidRPr="00404BFD" w:rsidRDefault="004F1B10">
                                <w:pPr>
                                  <w:pStyle w:val="NoSpacing"/>
                                  <w:jc w:val="right"/>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1BAFB06" w14:textId="3A6E1DC0" w:rsidR="00880959" w:rsidRDefault="00B16DDD">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04C19D" id="Text Box 153" o:spid="_x0000_s1027" type="#_x0000_t202" style="position:absolute;margin-left:42.75pt;margin-top:354.15pt;width:442.1pt;height:100.1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" filled="f" stroked="f" strokeweight=".5pt">
                    <v:textbox inset="126pt,0,54pt,0">
                      <w:txbxContent>
                        <w:p w14:paraId="081827C9" w14:textId="1A16ED98" w:rsidR="00880959" w:rsidRDefault="00404BFD">
                          <w:pPr>
                            <w:pStyle w:val="NoSpacing"/>
                            <w:jc w:val="right"/>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 and Employability skills</w:t>
                          </w:r>
                        </w:p>
                        <w:p w14:paraId="7CA5AFA4" w14:textId="555A42E0" w:rsidR="004F1B10" w:rsidRDefault="004F1B10" w:rsidP="004F1B10">
                          <w:pPr>
                            <w:pStyle w:val="NoSpacing"/>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(BMSW4001_BIRM)</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p>
                        <w:p w14:paraId="02C45C60" w14:textId="6AA53CE9" w:rsidR="004F1B10" w:rsidRDefault="004F1B10" w:rsidP="004F1B10">
                          <w:pPr>
                            <w:pStyle w:val="NoSpacing"/>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proofErr w:type="spell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Efua</w:t>
                          </w:r>
                          <w:proofErr w:type="spell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Adams </w:t>
                          </w:r>
                        </w:p>
                        <w:p w14:paraId="7526BA7B" w14:textId="77777777" w:rsidR="004F1B10" w:rsidRPr="00404BFD" w:rsidRDefault="004F1B10">
                          <w:pPr>
                            <w:pStyle w:val="NoSpacing"/>
                            <w:jc w:val="right"/>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1BAFB06" w14:textId="3A6E1DC0" w:rsidR="00880959" w:rsidRDefault="00B16DDD">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topAndBottom" anchorx="margin"/>
                  </v:shape>
                </w:pict>
              </mc:Fallback>
            </mc:AlternateContent>
          </w:r>
          <w:r w:rsidR="00B16DDD">
            <w:rPr>
              <w:noProof/>
            </w:rPr>
            <mc:AlternateContent>
              <mc:Choice Requires="wps">
                <w:drawing>
                  <wp:anchor distT="0" distB="0" distL="114300" distR="114300" simplePos="0" relativeHeight="251659264" behindDoc="0" locked="0" layoutInCell="1" allowOverlap="1" wp14:anchorId="327319D0" wp14:editId="20F1ADB4">
                    <wp:simplePos x="0" y="0"/>
                    <wp:positionH relativeFrom="page">
                      <wp:posOffset>223838</wp:posOffset>
                    </wp:positionH>
                    <wp:positionV relativeFrom="page">
                      <wp:posOffset>1704975</wp:posOffset>
                    </wp:positionV>
                    <wp:extent cx="7315200" cy="30956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095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79B232" w14:textId="6D247D2C" w:rsidR="00880959" w:rsidRDefault="00880959">
                                <w:pPr>
                                  <w:jc w:val="right"/>
                                  <w:rPr>
                                    <w:color w:val="4F81BD" w:themeColor="accent1"/>
                                    <w:sz w:val="64"/>
                                    <w:szCs w:val="64"/>
                                  </w:rPr>
                                </w:pPr>
                                <w:sdt>
                                  <w:sdt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B16DDD" w:rsidRPr="00B16DD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Reflective Report</w:t>
                                    </w:r>
                                    <w:r w:rsidR="00B16DD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p>
                              <w:sdt>
                                <w:sdt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BB61065" w14:textId="0683A432" w:rsidR="00880959" w:rsidRDefault="00B16DDD">
                                    <w:pPr>
                                      <w:jc w:val="right"/>
                                      <w:rPr>
                                        <w:smallCaps/>
                                        <w:color w:val="404040" w:themeColor="text1" w:themeTint="BF"/>
                                        <w:sz w:val="36"/>
                                        <w:szCs w:val="36"/>
                                      </w:rPr>
                                    </w:pPr>
                                    <w:r w:rsidRPr="00B16DD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is the </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most effective way to motivate staff”</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27319D0" id="Text Box 154" o:spid="_x0000_s1028" type="#_x0000_t202" style="position:absolute;margin-left:17.65pt;margin-top:134.25pt;width:8in;height:243.7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" filled="f" stroked="f" strokeweight=".5pt">
                    <v:textbox inset="126pt,0,54pt,0">
                      <w:txbxContent>
                        <w:p w14:paraId="4479B232" w14:textId="6D247D2C" w:rsidR="00880959" w:rsidRDefault="00880959">
                          <w:pPr>
                            <w:jc w:val="right"/>
                            <w:rPr>
                              <w:color w:val="4F81BD" w:themeColor="accent1"/>
                              <w:sz w:val="64"/>
                              <w:szCs w:val="64"/>
                            </w:rPr>
                          </w:pPr>
                          <w:sdt>
                            <w:sdt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B16DDD" w:rsidRPr="00B16DD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Reflective Report</w:t>
                              </w:r>
                              <w:r w:rsidR="00B16DD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p>
                        <w:sdt>
                          <w:sdt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BB61065" w14:textId="0683A432" w:rsidR="00880959" w:rsidRDefault="00B16DDD">
                              <w:pPr>
                                <w:jc w:val="right"/>
                                <w:rPr>
                                  <w:smallCaps/>
                                  <w:color w:val="404040" w:themeColor="text1" w:themeTint="BF"/>
                                  <w:sz w:val="36"/>
                                  <w:szCs w:val="36"/>
                                </w:rPr>
                              </w:pPr>
                              <w:r w:rsidRPr="00B16DD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is the </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most effective way to motivate staff”</w:t>
                              </w:r>
                            </w:p>
                          </w:sdtContent>
                        </w:sdt>
                      </w:txbxContent>
                    </v:textbox>
                    <w10:wrap type="square" anchorx="page" anchory="page"/>
                  </v:shape>
                </w:pict>
              </mc:Fallback>
            </mc:AlternateContent>
          </w:r>
          <w:r w:rsidR="00880959">
            <w:rPr>
              <w:b/>
            </w:rPr>
            <w:br w:type="page"/>
          </w:r>
        </w:p>
      </w:sdtContent>
    </w:sdt>
    <w:p w14:paraId="79E9E797" w14:textId="77777777" w:rsidR="001A48F7" w:rsidRDefault="001A48F7">
      <w:pPr>
        <w:pStyle w:val="Title"/>
        <w:jc w:val="both"/>
        <w:rPr>
          <w:b/>
        </w:rPr>
      </w:pPr>
    </w:p>
    <w:p w14:paraId="5F11E89C" w14:textId="77777777" w:rsidR="001A48F7" w:rsidRDefault="001A48F7">
      <w:pPr>
        <w:pStyle w:val="Title"/>
        <w:jc w:val="both"/>
        <w:rPr>
          <w:b/>
        </w:rPr>
      </w:pPr>
      <w:bookmarkStart w:id="1" w:name="_30j0zll" w:colFirst="0" w:colLast="0"/>
      <w:bookmarkEnd w:id="1"/>
    </w:p>
    <w:p w14:paraId="4D1593BE" w14:textId="77777777" w:rsidR="001A48F7" w:rsidRDefault="001A48F7">
      <w:pPr>
        <w:pStyle w:val="Title"/>
        <w:jc w:val="both"/>
        <w:rPr>
          <w:b/>
        </w:rPr>
      </w:pPr>
      <w:bookmarkStart w:id="2" w:name="_1fob9te" w:colFirst="0" w:colLast="0"/>
      <w:bookmarkEnd w:id="2"/>
    </w:p>
    <w:p w14:paraId="4FD1CF84" w14:textId="77777777" w:rsidR="001A48F7" w:rsidRDefault="001A48F7">
      <w:pPr>
        <w:pStyle w:val="Title"/>
        <w:jc w:val="both"/>
        <w:rPr>
          <w:b/>
        </w:rPr>
      </w:pPr>
      <w:bookmarkStart w:id="3" w:name="_3znysh7" w:colFirst="0" w:colLast="0"/>
      <w:bookmarkEnd w:id="3"/>
    </w:p>
    <w:p w14:paraId="3F12DF95" w14:textId="77777777" w:rsidR="001A48F7" w:rsidRDefault="001A48F7">
      <w:pPr>
        <w:pStyle w:val="Title"/>
        <w:jc w:val="both"/>
        <w:rPr>
          <w:b/>
        </w:rPr>
      </w:pPr>
      <w:bookmarkStart w:id="4" w:name="_2et92p0" w:colFirst="0" w:colLast="0"/>
      <w:bookmarkEnd w:id="4"/>
    </w:p>
    <w:p w14:paraId="52182ECB" w14:textId="77777777" w:rsidR="001A48F7" w:rsidRDefault="001A48F7">
      <w:pPr>
        <w:pStyle w:val="Title"/>
        <w:jc w:val="both"/>
        <w:rPr>
          <w:b/>
        </w:rPr>
      </w:pPr>
      <w:bookmarkStart w:id="5" w:name="_tyjcwt" w:colFirst="0" w:colLast="0"/>
      <w:bookmarkEnd w:id="5"/>
    </w:p>
    <w:p w14:paraId="04C80F85" w14:textId="77777777" w:rsidR="001A48F7" w:rsidRDefault="001A48F7">
      <w:pPr>
        <w:pStyle w:val="Title"/>
        <w:jc w:val="both"/>
        <w:rPr>
          <w:b/>
        </w:rPr>
      </w:pPr>
      <w:bookmarkStart w:id="6" w:name="_3dy6vkm" w:colFirst="0" w:colLast="0"/>
      <w:bookmarkEnd w:id="6"/>
    </w:p>
    <w:p w14:paraId="0A0818C4" w14:textId="77777777" w:rsidR="001A48F7" w:rsidRDefault="001A48F7">
      <w:pPr>
        <w:pStyle w:val="Title"/>
        <w:jc w:val="both"/>
        <w:rPr>
          <w:b/>
        </w:rPr>
      </w:pPr>
      <w:bookmarkStart w:id="7" w:name="_1t3h5sf" w:colFirst="0" w:colLast="0"/>
      <w:bookmarkEnd w:id="7"/>
    </w:p>
    <w:p w14:paraId="73AADA90" w14:textId="77777777" w:rsidR="001A48F7" w:rsidRDefault="001A48F7">
      <w:pPr>
        <w:pStyle w:val="Title"/>
        <w:jc w:val="both"/>
        <w:rPr>
          <w:b/>
        </w:rPr>
      </w:pPr>
      <w:bookmarkStart w:id="8" w:name="_4d34og8" w:colFirst="0" w:colLast="0"/>
      <w:bookmarkEnd w:id="8"/>
    </w:p>
    <w:p w14:paraId="7C8FAB76" w14:textId="77777777" w:rsidR="001A48F7" w:rsidRDefault="001A48F7">
      <w:pPr>
        <w:pStyle w:val="Title"/>
        <w:jc w:val="both"/>
        <w:rPr>
          <w:b/>
        </w:rPr>
      </w:pPr>
      <w:bookmarkStart w:id="9" w:name="_2s8eyo1" w:colFirst="0" w:colLast="0"/>
      <w:bookmarkEnd w:id="9"/>
    </w:p>
    <w:p w14:paraId="2EB1D676" w14:textId="77777777" w:rsidR="001A48F7" w:rsidRDefault="001A48F7">
      <w:pPr>
        <w:pStyle w:val="Title"/>
        <w:jc w:val="both"/>
        <w:rPr>
          <w:b/>
        </w:rPr>
      </w:pPr>
      <w:bookmarkStart w:id="10" w:name="_17dp8vu" w:colFirst="0" w:colLast="0"/>
      <w:bookmarkEnd w:id="10"/>
    </w:p>
    <w:p w14:paraId="777D4BCC" w14:textId="77777777" w:rsidR="001A48F7" w:rsidRDefault="001A48F7">
      <w:pPr>
        <w:pStyle w:val="Title"/>
        <w:rPr>
          <w:b/>
        </w:rPr>
      </w:pPr>
      <w:bookmarkStart w:id="11" w:name="_3rdcrjn" w:colFirst="0" w:colLast="0"/>
      <w:bookmarkEnd w:id="11"/>
    </w:p>
    <w:p w14:paraId="1CD1D6A2" w14:textId="77777777" w:rsidR="001A48F7" w:rsidRDefault="001A48F7">
      <w:pPr>
        <w:pStyle w:val="Title"/>
        <w:rPr>
          <w:b/>
        </w:rPr>
      </w:pPr>
      <w:bookmarkStart w:id="12" w:name="_26in1rg" w:colFirst="0" w:colLast="0"/>
      <w:bookmarkEnd w:id="12"/>
    </w:p>
    <w:p w14:paraId="3923D2B4" w14:textId="77777777" w:rsidR="001A48F7" w:rsidRDefault="003F4A29">
      <w:pPr>
        <w:pStyle w:val="Title"/>
        <w:rPr>
          <w:b/>
        </w:rPr>
      </w:pPr>
      <w:bookmarkStart w:id="13" w:name="_lnxbz9" w:colFirst="0" w:colLast="0"/>
      <w:bookmarkEnd w:id="13"/>
      <w:r>
        <w:rPr>
          <w:b/>
        </w:rPr>
        <w:t xml:space="preserve">ACADEMIC AND EMPLOYABILITY SKILLS MODULE: </w:t>
      </w:r>
    </w:p>
    <w:p w14:paraId="2E5712AB" w14:textId="77777777" w:rsidR="001A48F7" w:rsidRDefault="003F4A29">
      <w:pPr>
        <w:pStyle w:val="Title"/>
        <w:rPr>
          <w:b/>
        </w:rPr>
      </w:pPr>
      <w:bookmarkStart w:id="14" w:name="_35nkun2" w:colFirst="0" w:colLast="0"/>
      <w:bookmarkEnd w:id="14"/>
      <w:r>
        <w:rPr>
          <w:b/>
        </w:rPr>
        <w:t>MY EXPERIENCES AND LEARNINGS</w:t>
      </w:r>
      <w:r>
        <w:br w:type="page"/>
      </w:r>
    </w:p>
    <w:p w14:paraId="5D73E457" w14:textId="77777777" w:rsidR="001A48F7" w:rsidRDefault="003F4A29">
      <w:pPr>
        <w:jc w:val="center"/>
        <w:rPr>
          <w:b/>
          <w:sz w:val="28"/>
          <w:szCs w:val="28"/>
        </w:rPr>
      </w:pPr>
      <w:r>
        <w:rPr>
          <w:b/>
          <w:sz w:val="28"/>
          <w:szCs w:val="28"/>
        </w:rPr>
        <w:lastRenderedPageBreak/>
        <w:t>Abstract</w:t>
      </w:r>
    </w:p>
    <w:p w14:paraId="420BBC9D" w14:textId="77777777" w:rsidR="001A48F7" w:rsidRDefault="003F4A29">
      <w:pPr>
        <w:jc w:val="both"/>
      </w:pPr>
      <w:r>
        <w:t>In this reflexive report, I have focused on the experiences and learnings of avoiding critical situations by cultivating a dispirited team. If any m wants to find the best motivators for their workplace, they should make the alterations and modifications outlined in this Reflexive report.</w:t>
      </w:r>
    </w:p>
    <w:p w14:paraId="574FB929" w14:textId="77777777" w:rsidR="001A48F7" w:rsidRDefault="001A48F7">
      <w:pPr>
        <w:jc w:val="both"/>
      </w:pPr>
    </w:p>
    <w:p w14:paraId="287F49D7" w14:textId="77777777" w:rsidR="001A48F7" w:rsidRDefault="003F4A29">
      <w:pPr>
        <w:jc w:val="both"/>
      </w:pPr>
      <w:r>
        <w:br w:type="page"/>
      </w:r>
    </w:p>
    <w:p w14:paraId="36407ED2" w14:textId="77777777" w:rsidR="001A48F7" w:rsidRDefault="003F4A29">
      <w:pPr>
        <w:jc w:val="center"/>
        <w:rPr>
          <w:b/>
          <w:sz w:val="28"/>
          <w:szCs w:val="28"/>
        </w:rPr>
      </w:pPr>
      <w:r>
        <w:rPr>
          <w:b/>
          <w:sz w:val="28"/>
          <w:szCs w:val="28"/>
        </w:rPr>
        <w:lastRenderedPageBreak/>
        <w:t>Table of contents</w:t>
      </w:r>
    </w:p>
    <w:sdt>
      <w:sdtPr>
        <w:id w:val="953801159"/>
        <w:docPartObj>
          <w:docPartGallery w:val="Table of Contents"/>
          <w:docPartUnique/>
        </w:docPartObj>
      </w:sdtPr>
      <w:sdtEndPr/>
      <w:sdtContent>
        <w:p w14:paraId="634DFD3A" w14:textId="77777777" w:rsidR="001A48F7" w:rsidRDefault="003F4A29">
          <w:pPr>
            <w:tabs>
              <w:tab w:val="right" w:pos="9025"/>
            </w:tabs>
            <w:spacing w:before="80" w:line="240" w:lineRule="auto"/>
            <w:rPr>
              <w:b/>
              <w:color w:val="000000"/>
            </w:rPr>
          </w:pPr>
          <w:r>
            <w:fldChar w:fldCharType="begin"/>
          </w:r>
          <w:r>
            <w:instrText xml:space="preserve"> TOC \h \u \z </w:instrText>
          </w:r>
          <w:r>
            <w:fldChar w:fldCharType="separate"/>
          </w:r>
          <w:hyperlink w:anchor="_44sinio" w:history="1">
            <w:r>
              <w:rPr>
                <w:b/>
                <w:color w:val="000000"/>
              </w:rPr>
              <w:t>Introduction</w:t>
            </w:r>
          </w:hyperlink>
          <w:r>
            <w:rPr>
              <w:b/>
              <w:color w:val="000000"/>
            </w:rPr>
            <w:tab/>
          </w:r>
          <w:r>
            <w:fldChar w:fldCharType="begin"/>
          </w:r>
          <w:r>
            <w:instrText xml:space="preserve"> PAGEREF _44sinio \h </w:instrText>
          </w:r>
          <w:r>
            <w:fldChar w:fldCharType="separate"/>
          </w:r>
          <w:r>
            <w:rPr>
              <w:b/>
              <w:color w:val="000000"/>
            </w:rPr>
            <w:t>4</w:t>
          </w:r>
          <w:r>
            <w:fldChar w:fldCharType="end"/>
          </w:r>
        </w:p>
        <w:p w14:paraId="41F88A17" w14:textId="77777777" w:rsidR="001A48F7" w:rsidRDefault="00EB6F07">
          <w:pPr>
            <w:tabs>
              <w:tab w:val="right" w:pos="9025"/>
            </w:tabs>
            <w:spacing w:before="200" w:line="240" w:lineRule="auto"/>
            <w:rPr>
              <w:b/>
              <w:color w:val="000000"/>
            </w:rPr>
          </w:pPr>
          <w:hyperlink w:anchor="_2jxsxqh" w:history="1">
            <w:r w:rsidR="003F4A29">
              <w:rPr>
                <w:b/>
                <w:color w:val="000000"/>
              </w:rPr>
              <w:t>Using  Gibb’s reflective cycle of reflection examination of</w:t>
            </w:r>
          </w:hyperlink>
          <w:r w:rsidR="003F4A29">
            <w:rPr>
              <w:b/>
              <w:color w:val="000000"/>
            </w:rPr>
            <w:tab/>
          </w:r>
          <w:r w:rsidR="003F4A29">
            <w:fldChar w:fldCharType="begin"/>
          </w:r>
          <w:r w:rsidR="003F4A29">
            <w:instrText xml:space="preserve"> PAGEREF _2jxsxqh \h </w:instrText>
          </w:r>
          <w:r w:rsidR="003F4A29">
            <w:fldChar w:fldCharType="separate"/>
          </w:r>
          <w:r w:rsidR="003F4A29">
            <w:rPr>
              <w:b/>
              <w:color w:val="000000"/>
            </w:rPr>
            <w:t>4</w:t>
          </w:r>
          <w:r w:rsidR="003F4A29">
            <w:fldChar w:fldCharType="end"/>
          </w:r>
        </w:p>
        <w:p w14:paraId="76D65D08" w14:textId="77777777" w:rsidR="001A48F7" w:rsidRDefault="00EB6F07">
          <w:pPr>
            <w:tabs>
              <w:tab w:val="right" w:pos="9025"/>
            </w:tabs>
            <w:spacing w:before="60" w:line="240" w:lineRule="auto"/>
            <w:ind w:left="360"/>
            <w:rPr>
              <w:color w:val="000000"/>
            </w:rPr>
          </w:pPr>
          <w:hyperlink w:anchor="_z337ya" w:history="1">
            <w:r w:rsidR="003F4A29">
              <w:rPr>
                <w:color w:val="000000"/>
              </w:rPr>
              <w:t>My experience of writing The Academic report</w:t>
            </w:r>
          </w:hyperlink>
          <w:r w:rsidR="003F4A29">
            <w:rPr>
              <w:color w:val="000000"/>
            </w:rPr>
            <w:tab/>
          </w:r>
          <w:r w:rsidR="003F4A29">
            <w:fldChar w:fldCharType="begin"/>
          </w:r>
          <w:r w:rsidR="003F4A29">
            <w:instrText xml:space="preserve"> PAGEREF _z337ya \h </w:instrText>
          </w:r>
          <w:r w:rsidR="003F4A29">
            <w:fldChar w:fldCharType="separate"/>
          </w:r>
          <w:r w:rsidR="003F4A29">
            <w:rPr>
              <w:color w:val="000000"/>
            </w:rPr>
            <w:t>4</w:t>
          </w:r>
          <w:r w:rsidR="003F4A29">
            <w:fldChar w:fldCharType="end"/>
          </w:r>
        </w:p>
        <w:p w14:paraId="18BC0374" w14:textId="77777777" w:rsidR="001A48F7" w:rsidRDefault="00EB6F07">
          <w:pPr>
            <w:tabs>
              <w:tab w:val="right" w:pos="9025"/>
            </w:tabs>
            <w:spacing w:before="60" w:line="240" w:lineRule="auto"/>
            <w:ind w:left="360"/>
            <w:rPr>
              <w:color w:val="000000"/>
            </w:rPr>
          </w:pPr>
          <w:hyperlink w:anchor="_3j2qqm3" w:history="1">
            <w:r w:rsidR="003F4A29">
              <w:rPr>
                <w:color w:val="000000"/>
              </w:rPr>
              <w:t xml:space="preserve">My experience working as a group on the week </w:t>
            </w:r>
          </w:hyperlink>
          <w:hyperlink w:anchor="_3j2qqm3" w:history="1">
            <w:r w:rsidR="003F4A29">
              <w:t>eight</w:t>
            </w:r>
          </w:hyperlink>
          <w:hyperlink w:anchor="_3j2qqm3" w:history="1">
            <w:r w:rsidR="003F4A29">
              <w:rPr>
                <w:color w:val="000000"/>
              </w:rPr>
              <w:t xml:space="preserve"> activity</w:t>
            </w:r>
          </w:hyperlink>
          <w:r w:rsidR="003F4A29">
            <w:rPr>
              <w:color w:val="000000"/>
            </w:rPr>
            <w:tab/>
          </w:r>
          <w:r w:rsidR="003F4A29">
            <w:fldChar w:fldCharType="begin"/>
          </w:r>
          <w:r w:rsidR="003F4A29">
            <w:instrText xml:space="preserve"> PAGEREF _3j2qqm3 \h </w:instrText>
          </w:r>
          <w:r w:rsidR="003F4A29">
            <w:fldChar w:fldCharType="separate"/>
          </w:r>
          <w:r w:rsidR="003F4A29">
            <w:rPr>
              <w:color w:val="000000"/>
            </w:rPr>
            <w:t>6</w:t>
          </w:r>
          <w:r w:rsidR="003F4A29">
            <w:fldChar w:fldCharType="end"/>
          </w:r>
        </w:p>
        <w:p w14:paraId="7FDD433E" w14:textId="77777777" w:rsidR="001A48F7" w:rsidRDefault="00EB6F07">
          <w:pPr>
            <w:tabs>
              <w:tab w:val="right" w:pos="9025"/>
            </w:tabs>
            <w:spacing w:before="200" w:line="240" w:lineRule="auto"/>
            <w:rPr>
              <w:b/>
              <w:color w:val="000000"/>
            </w:rPr>
          </w:pPr>
          <w:hyperlink w:anchor="_4i7ojhp" w:history="1">
            <w:r w:rsidR="003F4A29">
              <w:rPr>
                <w:b/>
                <w:color w:val="000000"/>
              </w:rPr>
              <w:t>Week 8 into a personal development plan (PDP).</w:t>
            </w:r>
          </w:hyperlink>
          <w:r w:rsidR="003F4A29">
            <w:rPr>
              <w:b/>
              <w:color w:val="000000"/>
            </w:rPr>
            <w:tab/>
          </w:r>
          <w:r w:rsidR="003F4A29">
            <w:fldChar w:fldCharType="begin"/>
          </w:r>
          <w:r w:rsidR="003F4A29">
            <w:instrText xml:space="preserve"> PAGEREF _4i7ojhp \h </w:instrText>
          </w:r>
          <w:r w:rsidR="003F4A29">
            <w:fldChar w:fldCharType="separate"/>
          </w:r>
          <w:r w:rsidR="003F4A29">
            <w:rPr>
              <w:b/>
              <w:color w:val="000000"/>
            </w:rPr>
            <w:t>6</w:t>
          </w:r>
          <w:r w:rsidR="003F4A29">
            <w:fldChar w:fldCharType="end"/>
          </w:r>
        </w:p>
        <w:p w14:paraId="66699403" w14:textId="77777777" w:rsidR="001A48F7" w:rsidRDefault="00EB6F07">
          <w:pPr>
            <w:tabs>
              <w:tab w:val="right" w:pos="9025"/>
            </w:tabs>
            <w:spacing w:before="200" w:line="240" w:lineRule="auto"/>
            <w:rPr>
              <w:b/>
              <w:color w:val="000000"/>
            </w:rPr>
          </w:pPr>
          <w:hyperlink w:anchor="_1ci93xb" w:history="1">
            <w:r w:rsidR="003F4A29">
              <w:rPr>
                <w:b/>
                <w:color w:val="000000"/>
              </w:rPr>
              <w:t>Conclusion</w:t>
            </w:r>
          </w:hyperlink>
          <w:r w:rsidR="003F4A29">
            <w:rPr>
              <w:b/>
              <w:color w:val="000000"/>
            </w:rPr>
            <w:tab/>
          </w:r>
          <w:r w:rsidR="003F4A29">
            <w:fldChar w:fldCharType="begin"/>
          </w:r>
          <w:r w:rsidR="003F4A29">
            <w:instrText xml:space="preserve"> PAGEREF _1ci93xb \h </w:instrText>
          </w:r>
          <w:r w:rsidR="003F4A29">
            <w:fldChar w:fldCharType="separate"/>
          </w:r>
          <w:r w:rsidR="003F4A29">
            <w:rPr>
              <w:b/>
              <w:color w:val="000000"/>
            </w:rPr>
            <w:t>6</w:t>
          </w:r>
          <w:r w:rsidR="003F4A29">
            <w:fldChar w:fldCharType="end"/>
          </w:r>
        </w:p>
        <w:p w14:paraId="7B6025E8" w14:textId="77777777" w:rsidR="001A48F7" w:rsidRDefault="00EB6F07">
          <w:pPr>
            <w:tabs>
              <w:tab w:val="right" w:pos="9025"/>
            </w:tabs>
            <w:spacing w:before="200" w:after="80" w:line="240" w:lineRule="auto"/>
            <w:rPr>
              <w:b/>
              <w:color w:val="000000"/>
            </w:rPr>
          </w:pPr>
          <w:hyperlink w:anchor="_2xcytpi" w:history="1">
            <w:r w:rsidR="003F4A29">
              <w:rPr>
                <w:b/>
                <w:color w:val="000000"/>
              </w:rPr>
              <w:t>References</w:t>
            </w:r>
          </w:hyperlink>
          <w:r w:rsidR="003F4A29">
            <w:rPr>
              <w:b/>
              <w:color w:val="000000"/>
            </w:rPr>
            <w:tab/>
          </w:r>
          <w:r w:rsidR="003F4A29">
            <w:fldChar w:fldCharType="begin"/>
          </w:r>
          <w:r w:rsidR="003F4A29">
            <w:instrText xml:space="preserve"> PAGEREF _2xcytpi \h </w:instrText>
          </w:r>
          <w:r w:rsidR="003F4A29">
            <w:fldChar w:fldCharType="separate"/>
          </w:r>
          <w:r w:rsidR="003F4A29">
            <w:rPr>
              <w:b/>
              <w:color w:val="000000"/>
            </w:rPr>
            <w:t>7</w:t>
          </w:r>
          <w:r w:rsidR="003F4A29">
            <w:fldChar w:fldCharType="end"/>
          </w:r>
          <w:r w:rsidR="003F4A29">
            <w:fldChar w:fldCharType="end"/>
          </w:r>
        </w:p>
      </w:sdtContent>
    </w:sdt>
    <w:p w14:paraId="329B27EC" w14:textId="77777777" w:rsidR="001A48F7" w:rsidRDefault="001A48F7">
      <w:pPr>
        <w:jc w:val="both"/>
        <w:rPr>
          <w:b/>
          <w:sz w:val="26"/>
          <w:szCs w:val="26"/>
        </w:rPr>
      </w:pPr>
    </w:p>
    <w:p w14:paraId="05575F48" w14:textId="77777777" w:rsidR="001A48F7" w:rsidRDefault="003F4A29">
      <w:pPr>
        <w:pStyle w:val="Title"/>
        <w:jc w:val="both"/>
        <w:rPr>
          <w:b/>
          <w:sz w:val="26"/>
          <w:szCs w:val="26"/>
        </w:rPr>
      </w:pPr>
      <w:bookmarkStart w:id="15" w:name="_1ksv4uv" w:colFirst="0" w:colLast="0"/>
      <w:bookmarkEnd w:id="15"/>
      <w:r>
        <w:br w:type="page"/>
      </w:r>
    </w:p>
    <w:p w14:paraId="03EEF8C5" w14:textId="77777777" w:rsidR="001A48F7" w:rsidRDefault="003F4A29">
      <w:pPr>
        <w:pStyle w:val="Heading1"/>
        <w:jc w:val="both"/>
      </w:pPr>
      <w:bookmarkStart w:id="16" w:name="_44sinio" w:colFirst="0" w:colLast="0"/>
      <w:bookmarkEnd w:id="16"/>
      <w:r>
        <w:lastRenderedPageBreak/>
        <w:t>Introduction</w:t>
      </w:r>
    </w:p>
    <w:p w14:paraId="01CA461B" w14:textId="77777777" w:rsidR="001A48F7" w:rsidRDefault="003F4A29">
      <w:pPr>
        <w:jc w:val="both"/>
      </w:pPr>
      <w:r>
        <w:t>Gibbs' Reflective Cycle has been a cyclical model of reflection that brings us via six phases of appraising an experience: characterization, thoughts, assessment, interpretation, decision, and objectives. The Gibbs' Reflective Cycle, which has been used in this Reflexive Report to thoroughly examine the experience of writing The Academic report on "WHAT IS THE MOST EFFECTIVE WAY TO MOTIVATE STAFF?" and my experience of working as a group on the week eight activity, describes the experiences and learnings across the Academic and Employability Skills module.</w:t>
      </w:r>
    </w:p>
    <w:p w14:paraId="47F0378D" w14:textId="77777777" w:rsidR="001A48F7" w:rsidRDefault="001A48F7">
      <w:pPr>
        <w:jc w:val="both"/>
      </w:pPr>
    </w:p>
    <w:p w14:paraId="658FE979" w14:textId="77777777" w:rsidR="001A48F7" w:rsidRDefault="003F4A29">
      <w:pPr>
        <w:pStyle w:val="Heading1"/>
        <w:jc w:val="both"/>
      </w:pPr>
      <w:bookmarkStart w:id="17" w:name="_2jxsxqh" w:colFirst="0" w:colLast="0"/>
      <w:bookmarkEnd w:id="17"/>
      <w:r>
        <w:t>Using Gibb’s reflective cycle of reflection examination of</w:t>
      </w:r>
    </w:p>
    <w:p w14:paraId="5CFCC236" w14:textId="77777777" w:rsidR="001A48F7" w:rsidRDefault="003F4A29">
      <w:pPr>
        <w:pStyle w:val="Heading2"/>
        <w:jc w:val="both"/>
      </w:pPr>
      <w:bookmarkStart w:id="18" w:name="_z337ya" w:colFirst="0" w:colLast="0"/>
      <w:bookmarkEnd w:id="18"/>
      <w:r>
        <w:t>My experience of writing The Academic report</w:t>
      </w:r>
    </w:p>
    <w:p w14:paraId="67B38A1A" w14:textId="77777777" w:rsidR="001A48F7" w:rsidRDefault="003F4A29">
      <w:pPr>
        <w:jc w:val="both"/>
      </w:pPr>
      <w:r>
        <w:rPr>
          <w:b/>
        </w:rPr>
        <w:t xml:space="preserve">Description: </w:t>
      </w:r>
      <w:r>
        <w:t>Employees and managers at a firm may have days when they are uninspired. This post focuses on coaching a depressed crew member to help you get out of these circumstances.</w:t>
      </w:r>
    </w:p>
    <w:p w14:paraId="6DC5E447" w14:textId="77777777" w:rsidR="001A48F7" w:rsidRDefault="003F4A29">
      <w:pPr>
        <w:jc w:val="both"/>
      </w:pPr>
      <w:r>
        <w:t xml:space="preserve">There is no technique to ensure that staff are actively inspired to live, but when they are implemented, they have significant and long-term implications for work motivation and productivity. There are a variety of valuable and </w:t>
      </w:r>
      <w:proofErr w:type="gramStart"/>
      <w:r>
        <w:t>particular tactics</w:t>
      </w:r>
      <w:proofErr w:type="gramEnd"/>
      <w:r>
        <w:t xml:space="preserve"> that can be applied. Employees' salaries show how much the company values them and how much money they make. There are a variety of valuable and </w:t>
      </w:r>
      <w:proofErr w:type="gramStart"/>
      <w:r>
        <w:t>particular tactics</w:t>
      </w:r>
      <w:proofErr w:type="gramEnd"/>
      <w:r>
        <w:t xml:space="preserve"> that can be applied. Employees' salaries show how much the company values them and how much money they make. Employees who owe money to a financial institution may be eligible to obtain their pay this way (Steyn, 2002).</w:t>
      </w:r>
    </w:p>
    <w:p w14:paraId="5BD37A04" w14:textId="77777777" w:rsidR="001A48F7" w:rsidRDefault="003F4A29">
      <w:pPr>
        <w:jc w:val="both"/>
      </w:pPr>
      <w:r>
        <w:t>Furthermore, allowing employees to shop for or sell products during their annual leave can boost productivity significantly. All employees should be involved in the formulation, execution, and revision of awards.</w:t>
      </w:r>
    </w:p>
    <w:p w14:paraId="5AFCDFF7" w14:textId="77777777" w:rsidR="001A48F7" w:rsidRDefault="003F4A29">
      <w:pPr>
        <w:jc w:val="both"/>
      </w:pPr>
      <w:r>
        <w:rPr>
          <w:b/>
        </w:rPr>
        <w:t xml:space="preserve">Feelings: </w:t>
      </w:r>
      <w:r>
        <w:t xml:space="preserve">All employees should be included in the implementation process, and revision should be rewarded, in my opinion. It should be ensured that employees believe the rewards are worth the effort and are informed of acquiring them. The company must establish awards based on reasonable and well-defined performance criteria. Decisions about remuneration should be based on objective performance data. It should be ensured that employees believe the reward </w:t>
      </w:r>
      <w:proofErr w:type="spellStart"/>
      <w:r>
        <w:t>programme</w:t>
      </w:r>
      <w:proofErr w:type="spellEnd"/>
      <w:r>
        <w:t xml:space="preserve"> is equal, that benefits are always linked to performance, that minor and major successes among firm employees are recognized, and that prizes for collaboration and teamwork are increased (</w:t>
      </w:r>
      <w:proofErr w:type="spellStart"/>
      <w:r>
        <w:t>Gramza</w:t>
      </w:r>
      <w:proofErr w:type="spellEnd"/>
      <w:r>
        <w:t xml:space="preserve">, 2020). We must never undervalue the importance of good work and reward the employee when they demonstrate the desired </w:t>
      </w:r>
      <w:proofErr w:type="spellStart"/>
      <w:r>
        <w:t>behaviour</w:t>
      </w:r>
      <w:proofErr w:type="spellEnd"/>
      <w:r>
        <w:t xml:space="preserve">. When employees learn a new task, award them based on a continuous reinforcement schedule to ensure its growth. Money should not be used to value non-monetary tangible rewards. To </w:t>
      </w:r>
      <w:r>
        <w:lastRenderedPageBreak/>
        <w:t xml:space="preserve">balance competitive and non-competitive reward </w:t>
      </w:r>
      <w:proofErr w:type="spellStart"/>
      <w:r>
        <w:t>programmes</w:t>
      </w:r>
      <w:proofErr w:type="spellEnd"/>
      <w:r>
        <w:t>, we must use long-term incentive schemes and make rewards a vital component of your company's strategy, with incentives changing regularly.</w:t>
      </w:r>
    </w:p>
    <w:p w14:paraId="3228F1E1" w14:textId="77777777" w:rsidR="001A48F7" w:rsidRDefault="003F4A29">
      <w:pPr>
        <w:jc w:val="both"/>
      </w:pPr>
      <w:r>
        <w:rPr>
          <w:b/>
        </w:rPr>
        <w:t xml:space="preserve">Evaluation: </w:t>
      </w:r>
      <w:r>
        <w:t xml:space="preserve">I believe that all employees should be involved in the implementation process and that revision should be rewarded. Employees must believe that the benefits are worthwhile and understand how to acquire them. The company must create prizes based on reasonable and well-defined performance criteria. Remuneration decisions should be based on objective performance data (Chen et al., 2020). Employees must think that the incentive </w:t>
      </w:r>
      <w:proofErr w:type="spellStart"/>
      <w:r>
        <w:t>programme</w:t>
      </w:r>
      <w:proofErr w:type="spellEnd"/>
      <w:r>
        <w:t xml:space="preserve"> is fair, that benefits are always related to performance, that minor and significant achievements among company employees are recognized, and that prizes for collaboration and teamwork are enhanced. We must never underestimate the value of good work, and we must recognize and praise the employee as soon as they exhibit the required </w:t>
      </w:r>
      <w:proofErr w:type="spellStart"/>
      <w:r>
        <w:t>behaviour</w:t>
      </w:r>
      <w:proofErr w:type="spellEnd"/>
      <w:r>
        <w:t xml:space="preserve">. We must never underestimate the value of good work, and we must reward employees as soon as they exhibit the correct </w:t>
      </w:r>
      <w:proofErr w:type="spellStart"/>
      <w:r>
        <w:t>behaviour</w:t>
      </w:r>
      <w:proofErr w:type="spellEnd"/>
      <w:r>
        <w:t xml:space="preserve">. To ensure its growth, award employees based on a continual reinforcement plan when they learn a new task. Non-monetary tangible gifts should not be valued with money. We must utilize long-term incentive schemes and make rewards a significant component of your company's strategy, with incentives regularly changing, to balance competitive and non-competitive reward </w:t>
      </w:r>
      <w:proofErr w:type="spellStart"/>
      <w:r>
        <w:t>programmes</w:t>
      </w:r>
      <w:proofErr w:type="spellEnd"/>
      <w:r>
        <w:t>.</w:t>
      </w:r>
    </w:p>
    <w:p w14:paraId="67D414D6" w14:textId="77777777" w:rsidR="001A48F7" w:rsidRDefault="003F4A29">
      <w:pPr>
        <w:jc w:val="both"/>
      </w:pPr>
      <w:r>
        <w:rPr>
          <w:b/>
        </w:rPr>
        <w:t xml:space="preserve">Analysis: </w:t>
      </w:r>
      <w:r>
        <w:t>According to the research, to keep your employees motivated, you must maintain open communication channels with them. Nobody wants to work for a boss who is wary of approaching him. If you adopt effective communication techniques with your employees, they will be more motivated. It is vital to ensure that staff are self-satisfied with the co-workers with whom they do their work to keep them motivated and on track. Those that are happy are more productive. Professionals who like getting to work are far more willing to work harder. Because smiles are contagious, if your boss is in a good mood every day, it will rub off on you. Money is the sole motivator. People work for the money they receive in exchange for their services. True, wage raises aren't always feasible, but they are the only way to boost employee morale. Employees can take time off whenever they want, for as long as they want, under the "no vacation coverage" policy (Sousa et al., 2018). There is no need to obtain permission in advance, and neither employees nor supervisors are needed or expected to listen to music outside of the office. Improving employee motivation and, as a result, overall performance is a significant benefit of improving the working environment and conditions.</w:t>
      </w:r>
    </w:p>
    <w:p w14:paraId="4E303640" w14:textId="77777777" w:rsidR="001A48F7" w:rsidRDefault="003F4A29">
      <w:pPr>
        <w:jc w:val="both"/>
      </w:pPr>
      <w:r>
        <w:rPr>
          <w:b/>
        </w:rPr>
        <w:t xml:space="preserve">Conclusion: </w:t>
      </w:r>
      <w:r>
        <w:t xml:space="preserve">According to the study, we should maintain open lines of communication with your agents to keep them motivated. No one wants to work for a boss who is constantly watching him. They will be more persuaded if you have viable correspondence methods with your employees. The average full-time adult specialist spends a few hours at a comparable office with similar collaborators every week. To keep reps motivated and on track, a director </w:t>
      </w:r>
      <w:r>
        <w:lastRenderedPageBreak/>
        <w:t>should ensure that the people with whom they work are happy. Those who are in a good mood are more useful. Representatives are more likely to work more diligently if they enjoy coming to work because smiles are contagious. People work for the money they receive in exchange for their services (Bernstein, 2018). Wage increases aren't always feasible, but they are the most effective approach to boost employee morale. A significant benefit of working in the workplace and conditions is that it improves worker imagination and, as a result, overall execution.</w:t>
      </w:r>
    </w:p>
    <w:p w14:paraId="2A9E0D4B" w14:textId="77777777" w:rsidR="001A48F7" w:rsidRDefault="003F4A29">
      <w:r>
        <w:rPr>
          <w:b/>
        </w:rPr>
        <w:t xml:space="preserve">Plan: </w:t>
      </w:r>
      <w:r>
        <w:t xml:space="preserve">According to the report, we should keep communication lines open with our agents to keep them motivated. People work for the money they are compensated for their efforts. Pay increases aren't always possible, but they're the most effective strategy to enhance employee morale. Employees can obtain some much-needed relaxation at any time and </w:t>
      </w:r>
      <w:proofErr w:type="gramStart"/>
      <w:r>
        <w:t>as long as</w:t>
      </w:r>
      <w:proofErr w:type="gramEnd"/>
      <w:r>
        <w:t xml:space="preserve"> they need it under the "no excursion inclusion" strategy. There's no need to get permission in advance, and neither reps nor supervisors are required or expected to listen to music outside of the workplace. Working in the workplace and its conditions has a lot of advantages. Employees are more inclined to work more diligently if they enjoy coming to work. </w:t>
      </w:r>
    </w:p>
    <w:p w14:paraId="0C70BA22" w14:textId="77777777" w:rsidR="001A48F7" w:rsidRDefault="003F4A29">
      <w:pPr>
        <w:pStyle w:val="Heading2"/>
        <w:jc w:val="both"/>
      </w:pPr>
      <w:bookmarkStart w:id="19" w:name="_3j2qqm3" w:colFirst="0" w:colLast="0"/>
      <w:bookmarkEnd w:id="19"/>
      <w:r>
        <w:t xml:space="preserve">My experience of working as a group on the week eight activity  </w:t>
      </w:r>
    </w:p>
    <w:p w14:paraId="5BA1738E" w14:textId="77777777" w:rsidR="001A48F7" w:rsidRDefault="003F4A29">
      <w:pPr>
        <w:jc w:val="both"/>
      </w:pPr>
      <w:r>
        <w:t xml:space="preserve">Working in a gathering increments efficiency and works on one execution. This semester, 5 of my colleagues and I were allocated to make a gathering task with Agencies that arrangements with handicaps. The purpose of this report is to highlight my presence throughout my encounters, teamwork, my learnings, and just how I resulted in the creation of our original article. Our underlying gathering was to present ourselves since it was the principal day of our group. We discussed our experiences our nursing encounters, took contact numbers and used WhatsApp to convey our task. We examined the assignments that every individual will do. I began to enter something on the PowerPoint as some data can be found on their site. I messaged the middle to request an arrangement for any of their staff meeting, yet I didn't get any reaction. I considered doing a drawing part with the goal that it would be fair for everybody, rather than picking our themes. We also reviewed creating limit times for each work to manage our time to complete the assignment. Referring to our discussion, I urged my colleagues to find companies related to our topic, but we would conceive. We didn't choose to have a pioneer, yet I finished most of choice and drive. We unanimously decided to support the Hellenic Hope Center in Danforth and Warden. Right now, we're sharing our opinions on why we chose Hellenic Hope Center. I started typing things into PowerPoint because certain information was available on their website. I messaged the middle to seek a meeting with its employees, but I received no response. My fellow teammates </w:t>
      </w:r>
      <w:proofErr w:type="gramStart"/>
      <w:r>
        <w:t>are in charge of</w:t>
      </w:r>
      <w:proofErr w:type="gramEnd"/>
      <w:r>
        <w:t xml:space="preserve"> calling out and looping back to the </w:t>
      </w:r>
      <w:proofErr w:type="spellStart"/>
      <w:r>
        <w:t>centre</w:t>
      </w:r>
      <w:proofErr w:type="spellEnd"/>
      <w:r>
        <w:t xml:space="preserve">. We waited at least seven days for an agreement, and then we were given the dates. When the day of the meeting arrived, just the three of us could attend. For </w:t>
      </w:r>
      <w:r>
        <w:lastRenderedPageBreak/>
        <w:t xml:space="preserve">about 30 minutes, we were in the </w:t>
      </w:r>
      <w:proofErr w:type="spellStart"/>
      <w:r>
        <w:t>centre</w:t>
      </w:r>
      <w:proofErr w:type="spellEnd"/>
      <w:r>
        <w:t>. The office administrator visited us and showed us around. I set up a few questions the night before, so it'll be a brief meeting with all the information we need. Working in a group can be challenging since not everyone follows the same schedule.</w:t>
      </w:r>
    </w:p>
    <w:p w14:paraId="5BDAFA2E" w14:textId="77777777" w:rsidR="001A48F7" w:rsidRDefault="003F4A29">
      <w:pPr>
        <w:jc w:val="both"/>
      </w:pPr>
      <w:r>
        <w:t xml:space="preserve">At our next gathering, we </w:t>
      </w:r>
      <w:proofErr w:type="gramStart"/>
      <w:r>
        <w:t>as a whole chose</w:t>
      </w:r>
      <w:proofErr w:type="gramEnd"/>
      <w:r>
        <w:t xml:space="preserve"> to pick Hellenic Hope Center, which is situated in Danforth and Warden. Right now, we shared our thoughts on why we picked Hellenic Hope Center. I began to enter something on the PowerPoint as some data can be found on their site. I messaged the middle to request an arrangement for any of their staff meeting, yet I didn't get any reaction.</w:t>
      </w:r>
    </w:p>
    <w:p w14:paraId="7ABCB09E" w14:textId="77777777" w:rsidR="001A48F7" w:rsidRDefault="003F4A29">
      <w:pPr>
        <w:jc w:val="both"/>
      </w:pPr>
      <w:r>
        <w:t>My other groupmate is answerable for calling and circling back to the middle. We held up a minimum of seven days to get an arrangement, and we were given the dates. Our day of the meeting came in, and it was just the 3 of us who had the option to make it. We were in the middle for around 30 minutes. We were visited around by the administrator of the office. I arranged a few inquiries the last night to be a quick meeting, and all data we wanted will not be missed. Working in a gathering can be a test as not we all have a similar timetable. A portion of my groupmates ' lives incorporating myself and remaining in school after class is challenging as we need to return home and plan for the following day.</w:t>
      </w:r>
    </w:p>
    <w:p w14:paraId="33D08B8B" w14:textId="77777777" w:rsidR="001A48F7" w:rsidRDefault="003F4A29">
      <w:pPr>
        <w:jc w:val="both"/>
      </w:pPr>
      <w:r>
        <w:t>What I added to our gathering is by being responsive, timely, and dependable. I did most of the PowerPoint-like altering, yet we all added to the last report. What I have discovered about working in a gathering is that it tends to be distressing eventually; however, at that point, you can gain something from others.</w:t>
      </w:r>
    </w:p>
    <w:p w14:paraId="62862DEF" w14:textId="77777777" w:rsidR="001A48F7" w:rsidRDefault="001A48F7">
      <w:pPr>
        <w:pStyle w:val="Heading1"/>
        <w:jc w:val="both"/>
      </w:pPr>
      <w:bookmarkStart w:id="20" w:name="_4i7ojhp" w:colFirst="0" w:colLast="0"/>
      <w:bookmarkEnd w:id="20"/>
    </w:p>
    <w:p w14:paraId="509D0CE1" w14:textId="77777777" w:rsidR="001A48F7" w:rsidRDefault="003F4A29">
      <w:pPr>
        <w:pStyle w:val="Heading1"/>
        <w:jc w:val="both"/>
      </w:pPr>
      <w:bookmarkStart w:id="21" w:name="_q6r7v2210n6s" w:colFirst="0" w:colLast="0"/>
      <w:bookmarkEnd w:id="21"/>
      <w:r>
        <w:br w:type="page"/>
      </w:r>
    </w:p>
    <w:p w14:paraId="3403F286" w14:textId="77777777" w:rsidR="001A48F7" w:rsidRDefault="003F4A29">
      <w:pPr>
        <w:pStyle w:val="Heading1"/>
        <w:jc w:val="both"/>
      </w:pPr>
      <w:bookmarkStart w:id="22" w:name="_g0xprzx6rms3" w:colFirst="0" w:colLast="0"/>
      <w:bookmarkEnd w:id="22"/>
      <w:r>
        <w:lastRenderedPageBreak/>
        <w:t>Week 8 into a personal development plan (PDP).</w:t>
      </w:r>
    </w:p>
    <w:p w14:paraId="167BCFE8" w14:textId="77777777" w:rsidR="001A48F7" w:rsidRDefault="001A48F7">
      <w:pPr>
        <w:jc w:val="center"/>
      </w:pPr>
    </w:p>
    <w:tbl>
      <w:tblPr>
        <w:tblStyle w:val="Table1"/>
        <w:tblW w:w="10815" w:type="dxa"/>
        <w:tblInd w:w="-6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0"/>
        <w:gridCol w:w="1455"/>
        <w:gridCol w:w="2040"/>
        <w:gridCol w:w="1920"/>
        <w:gridCol w:w="2010"/>
        <w:gridCol w:w="1590"/>
      </w:tblGrid>
      <w:tr w:rsidR="001A48F7" w14:paraId="415F4D29" w14:textId="77777777">
        <w:tc>
          <w:tcPr>
            <w:tcW w:w="1800" w:type="dxa"/>
            <w:shd w:val="clear" w:color="auto" w:fill="auto"/>
            <w:tcMar>
              <w:top w:w="100" w:type="dxa"/>
              <w:left w:w="100" w:type="dxa"/>
              <w:bottom w:w="100" w:type="dxa"/>
              <w:right w:w="100" w:type="dxa"/>
            </w:tcMar>
          </w:tcPr>
          <w:p w14:paraId="26E3A6DD" w14:textId="77777777" w:rsidR="001A48F7" w:rsidRDefault="003F4A29">
            <w:pPr>
              <w:widowControl w:val="0"/>
              <w:pBdr>
                <w:top w:val="nil"/>
                <w:left w:val="nil"/>
                <w:bottom w:val="nil"/>
                <w:right w:val="nil"/>
                <w:between w:val="nil"/>
              </w:pBdr>
              <w:spacing w:line="240" w:lineRule="auto"/>
              <w:jc w:val="center"/>
              <w:rPr>
                <w:b/>
              </w:rPr>
            </w:pPr>
            <w:r>
              <w:rPr>
                <w:b/>
              </w:rPr>
              <w:t>Long-term objectives</w:t>
            </w:r>
          </w:p>
        </w:tc>
        <w:tc>
          <w:tcPr>
            <w:tcW w:w="1455" w:type="dxa"/>
            <w:shd w:val="clear" w:color="auto" w:fill="auto"/>
            <w:tcMar>
              <w:top w:w="100" w:type="dxa"/>
              <w:left w:w="100" w:type="dxa"/>
              <w:bottom w:w="100" w:type="dxa"/>
              <w:right w:w="100" w:type="dxa"/>
            </w:tcMar>
          </w:tcPr>
          <w:p w14:paraId="06852CE1" w14:textId="77777777" w:rsidR="001A48F7" w:rsidRDefault="003F4A29">
            <w:pPr>
              <w:widowControl w:val="0"/>
              <w:pBdr>
                <w:top w:val="nil"/>
                <w:left w:val="nil"/>
                <w:bottom w:val="nil"/>
                <w:right w:val="nil"/>
                <w:between w:val="nil"/>
              </w:pBdr>
              <w:spacing w:line="240" w:lineRule="auto"/>
              <w:jc w:val="center"/>
              <w:rPr>
                <w:b/>
              </w:rPr>
            </w:pPr>
            <w:r>
              <w:rPr>
                <w:b/>
              </w:rPr>
              <w:t>Specific career goals</w:t>
            </w:r>
          </w:p>
        </w:tc>
        <w:tc>
          <w:tcPr>
            <w:tcW w:w="2040" w:type="dxa"/>
            <w:shd w:val="clear" w:color="auto" w:fill="auto"/>
            <w:tcMar>
              <w:top w:w="100" w:type="dxa"/>
              <w:left w:w="100" w:type="dxa"/>
              <w:bottom w:w="100" w:type="dxa"/>
              <w:right w:w="100" w:type="dxa"/>
            </w:tcMar>
          </w:tcPr>
          <w:p w14:paraId="3E1756E1" w14:textId="77777777" w:rsidR="001A48F7" w:rsidRDefault="003F4A29">
            <w:pPr>
              <w:widowControl w:val="0"/>
              <w:pBdr>
                <w:top w:val="nil"/>
                <w:left w:val="nil"/>
                <w:bottom w:val="nil"/>
                <w:right w:val="nil"/>
                <w:between w:val="nil"/>
              </w:pBdr>
              <w:spacing w:line="240" w:lineRule="auto"/>
              <w:jc w:val="center"/>
              <w:rPr>
                <w:b/>
              </w:rPr>
            </w:pPr>
            <w:r>
              <w:rPr>
                <w:b/>
              </w:rPr>
              <w:t>Critical skills needed for each goal</w:t>
            </w:r>
          </w:p>
        </w:tc>
        <w:tc>
          <w:tcPr>
            <w:tcW w:w="1920" w:type="dxa"/>
            <w:shd w:val="clear" w:color="auto" w:fill="auto"/>
            <w:tcMar>
              <w:top w:w="100" w:type="dxa"/>
              <w:left w:w="100" w:type="dxa"/>
              <w:bottom w:w="100" w:type="dxa"/>
              <w:right w:w="100" w:type="dxa"/>
            </w:tcMar>
          </w:tcPr>
          <w:p w14:paraId="206CD6D9" w14:textId="77777777" w:rsidR="001A48F7" w:rsidRDefault="003F4A29">
            <w:pPr>
              <w:widowControl w:val="0"/>
              <w:pBdr>
                <w:top w:val="nil"/>
                <w:left w:val="nil"/>
                <w:bottom w:val="nil"/>
                <w:right w:val="nil"/>
                <w:between w:val="nil"/>
              </w:pBdr>
              <w:spacing w:line="240" w:lineRule="auto"/>
              <w:jc w:val="center"/>
              <w:rPr>
                <w:b/>
              </w:rPr>
            </w:pPr>
            <w:r>
              <w:rPr>
                <w:b/>
              </w:rPr>
              <w:t>Skills needed to work on</w:t>
            </w:r>
          </w:p>
        </w:tc>
        <w:tc>
          <w:tcPr>
            <w:tcW w:w="2010" w:type="dxa"/>
            <w:shd w:val="clear" w:color="auto" w:fill="auto"/>
            <w:tcMar>
              <w:top w:w="100" w:type="dxa"/>
              <w:left w:w="100" w:type="dxa"/>
              <w:bottom w:w="100" w:type="dxa"/>
              <w:right w:w="100" w:type="dxa"/>
            </w:tcMar>
          </w:tcPr>
          <w:p w14:paraId="0A7B05E5" w14:textId="77777777" w:rsidR="001A48F7" w:rsidRDefault="003F4A29">
            <w:pPr>
              <w:widowControl w:val="0"/>
              <w:pBdr>
                <w:top w:val="nil"/>
                <w:left w:val="nil"/>
                <w:bottom w:val="nil"/>
                <w:right w:val="nil"/>
                <w:between w:val="nil"/>
              </w:pBdr>
              <w:spacing w:line="240" w:lineRule="auto"/>
              <w:jc w:val="center"/>
              <w:rPr>
                <w:b/>
              </w:rPr>
            </w:pPr>
            <w:r>
              <w:rPr>
                <w:b/>
              </w:rPr>
              <w:t>Actions needed to be taken</w:t>
            </w:r>
          </w:p>
        </w:tc>
        <w:tc>
          <w:tcPr>
            <w:tcW w:w="1590" w:type="dxa"/>
            <w:shd w:val="clear" w:color="auto" w:fill="auto"/>
            <w:tcMar>
              <w:top w:w="100" w:type="dxa"/>
              <w:left w:w="100" w:type="dxa"/>
              <w:bottom w:w="100" w:type="dxa"/>
              <w:right w:w="100" w:type="dxa"/>
            </w:tcMar>
          </w:tcPr>
          <w:p w14:paraId="2C9DEB79" w14:textId="77777777" w:rsidR="001A48F7" w:rsidRDefault="003F4A29">
            <w:pPr>
              <w:widowControl w:val="0"/>
              <w:pBdr>
                <w:top w:val="nil"/>
                <w:left w:val="nil"/>
                <w:bottom w:val="nil"/>
                <w:right w:val="nil"/>
                <w:between w:val="nil"/>
              </w:pBdr>
              <w:spacing w:line="240" w:lineRule="auto"/>
              <w:jc w:val="center"/>
              <w:rPr>
                <w:b/>
              </w:rPr>
            </w:pPr>
            <w:r>
              <w:rPr>
                <w:b/>
              </w:rPr>
              <w:t>Set realistic timelines</w:t>
            </w:r>
          </w:p>
        </w:tc>
      </w:tr>
      <w:tr w:rsidR="001A48F7" w14:paraId="3D4A5185" w14:textId="77777777">
        <w:trPr>
          <w:trHeight w:val="3120"/>
        </w:trPr>
        <w:tc>
          <w:tcPr>
            <w:tcW w:w="1800" w:type="dxa"/>
            <w:vMerge w:val="restart"/>
            <w:shd w:val="clear" w:color="auto" w:fill="auto"/>
            <w:tcMar>
              <w:top w:w="100" w:type="dxa"/>
              <w:left w:w="100" w:type="dxa"/>
              <w:bottom w:w="100" w:type="dxa"/>
              <w:right w:w="100" w:type="dxa"/>
            </w:tcMar>
          </w:tcPr>
          <w:p w14:paraId="001FED53" w14:textId="77777777" w:rsidR="001A48F7" w:rsidRDefault="001A48F7">
            <w:pPr>
              <w:widowControl w:val="0"/>
              <w:pBdr>
                <w:top w:val="nil"/>
                <w:left w:val="nil"/>
                <w:bottom w:val="nil"/>
                <w:right w:val="nil"/>
                <w:between w:val="nil"/>
              </w:pBdr>
              <w:spacing w:line="240" w:lineRule="auto"/>
              <w:jc w:val="center"/>
            </w:pPr>
          </w:p>
          <w:p w14:paraId="63E02AF1" w14:textId="77777777" w:rsidR="001A48F7" w:rsidRDefault="001A48F7">
            <w:pPr>
              <w:widowControl w:val="0"/>
              <w:pBdr>
                <w:top w:val="nil"/>
                <w:left w:val="nil"/>
                <w:bottom w:val="nil"/>
                <w:right w:val="nil"/>
                <w:between w:val="nil"/>
              </w:pBdr>
              <w:spacing w:line="240" w:lineRule="auto"/>
              <w:jc w:val="center"/>
            </w:pPr>
          </w:p>
          <w:p w14:paraId="29DC5CAF" w14:textId="77777777" w:rsidR="001A48F7" w:rsidRDefault="001A48F7">
            <w:pPr>
              <w:widowControl w:val="0"/>
              <w:pBdr>
                <w:top w:val="nil"/>
                <w:left w:val="nil"/>
                <w:bottom w:val="nil"/>
                <w:right w:val="nil"/>
                <w:between w:val="nil"/>
              </w:pBdr>
              <w:spacing w:line="240" w:lineRule="auto"/>
              <w:jc w:val="center"/>
            </w:pPr>
          </w:p>
          <w:p w14:paraId="05DC747A" w14:textId="77777777" w:rsidR="001A48F7" w:rsidRDefault="001A48F7">
            <w:pPr>
              <w:widowControl w:val="0"/>
              <w:pBdr>
                <w:top w:val="nil"/>
                <w:left w:val="nil"/>
                <w:bottom w:val="nil"/>
                <w:right w:val="nil"/>
                <w:between w:val="nil"/>
              </w:pBdr>
              <w:spacing w:line="240" w:lineRule="auto"/>
              <w:jc w:val="center"/>
            </w:pPr>
          </w:p>
          <w:p w14:paraId="756D2A0F" w14:textId="77777777" w:rsidR="001A48F7" w:rsidRDefault="001A48F7">
            <w:pPr>
              <w:widowControl w:val="0"/>
              <w:pBdr>
                <w:top w:val="nil"/>
                <w:left w:val="nil"/>
                <w:bottom w:val="nil"/>
                <w:right w:val="nil"/>
                <w:between w:val="nil"/>
              </w:pBdr>
              <w:spacing w:line="240" w:lineRule="auto"/>
              <w:jc w:val="center"/>
            </w:pPr>
          </w:p>
          <w:p w14:paraId="77F3750F" w14:textId="77777777" w:rsidR="001A48F7" w:rsidRDefault="001A48F7">
            <w:pPr>
              <w:widowControl w:val="0"/>
              <w:pBdr>
                <w:top w:val="nil"/>
                <w:left w:val="nil"/>
                <w:bottom w:val="nil"/>
                <w:right w:val="nil"/>
                <w:between w:val="nil"/>
              </w:pBdr>
              <w:spacing w:line="240" w:lineRule="auto"/>
              <w:jc w:val="center"/>
            </w:pPr>
          </w:p>
          <w:p w14:paraId="51DECB24" w14:textId="77777777" w:rsidR="001A48F7" w:rsidRDefault="001A48F7">
            <w:pPr>
              <w:widowControl w:val="0"/>
              <w:pBdr>
                <w:top w:val="nil"/>
                <w:left w:val="nil"/>
                <w:bottom w:val="nil"/>
                <w:right w:val="nil"/>
                <w:between w:val="nil"/>
              </w:pBdr>
              <w:spacing w:line="240" w:lineRule="auto"/>
              <w:jc w:val="center"/>
            </w:pPr>
          </w:p>
          <w:p w14:paraId="6B24064F" w14:textId="77777777" w:rsidR="001A48F7" w:rsidRDefault="001A48F7">
            <w:pPr>
              <w:widowControl w:val="0"/>
              <w:pBdr>
                <w:top w:val="nil"/>
                <w:left w:val="nil"/>
                <w:bottom w:val="nil"/>
                <w:right w:val="nil"/>
                <w:between w:val="nil"/>
              </w:pBdr>
              <w:spacing w:line="240" w:lineRule="auto"/>
              <w:jc w:val="center"/>
            </w:pPr>
          </w:p>
          <w:p w14:paraId="6012E38F" w14:textId="77777777" w:rsidR="001A48F7" w:rsidRDefault="001A48F7">
            <w:pPr>
              <w:widowControl w:val="0"/>
              <w:pBdr>
                <w:top w:val="nil"/>
                <w:left w:val="nil"/>
                <w:bottom w:val="nil"/>
                <w:right w:val="nil"/>
                <w:between w:val="nil"/>
              </w:pBdr>
              <w:spacing w:line="240" w:lineRule="auto"/>
              <w:jc w:val="center"/>
            </w:pPr>
          </w:p>
          <w:p w14:paraId="4FB0BD4A" w14:textId="77777777" w:rsidR="001A48F7" w:rsidRDefault="001A48F7">
            <w:pPr>
              <w:widowControl w:val="0"/>
              <w:pBdr>
                <w:top w:val="nil"/>
                <w:left w:val="nil"/>
                <w:bottom w:val="nil"/>
                <w:right w:val="nil"/>
                <w:between w:val="nil"/>
              </w:pBdr>
              <w:spacing w:line="240" w:lineRule="auto"/>
              <w:jc w:val="center"/>
            </w:pPr>
          </w:p>
          <w:p w14:paraId="4A5A9FA4" w14:textId="77777777" w:rsidR="001A48F7" w:rsidRDefault="001A48F7">
            <w:pPr>
              <w:widowControl w:val="0"/>
              <w:pBdr>
                <w:top w:val="nil"/>
                <w:left w:val="nil"/>
                <w:bottom w:val="nil"/>
                <w:right w:val="nil"/>
                <w:between w:val="nil"/>
              </w:pBdr>
              <w:spacing w:line="240" w:lineRule="auto"/>
              <w:jc w:val="center"/>
            </w:pPr>
          </w:p>
          <w:p w14:paraId="11AB35AA" w14:textId="77777777" w:rsidR="001A48F7" w:rsidRDefault="001A48F7">
            <w:pPr>
              <w:widowControl w:val="0"/>
              <w:pBdr>
                <w:top w:val="nil"/>
                <w:left w:val="nil"/>
                <w:bottom w:val="nil"/>
                <w:right w:val="nil"/>
                <w:between w:val="nil"/>
              </w:pBdr>
              <w:spacing w:line="240" w:lineRule="auto"/>
              <w:jc w:val="center"/>
            </w:pPr>
          </w:p>
          <w:p w14:paraId="7036817D" w14:textId="77777777" w:rsidR="001A48F7" w:rsidRDefault="001A48F7">
            <w:pPr>
              <w:widowControl w:val="0"/>
              <w:pBdr>
                <w:top w:val="nil"/>
                <w:left w:val="nil"/>
                <w:bottom w:val="nil"/>
                <w:right w:val="nil"/>
                <w:between w:val="nil"/>
              </w:pBdr>
              <w:spacing w:line="240" w:lineRule="auto"/>
              <w:jc w:val="center"/>
            </w:pPr>
          </w:p>
          <w:p w14:paraId="7612843B" w14:textId="77777777" w:rsidR="001A48F7" w:rsidRDefault="001A48F7">
            <w:pPr>
              <w:widowControl w:val="0"/>
              <w:pBdr>
                <w:top w:val="nil"/>
                <w:left w:val="nil"/>
                <w:bottom w:val="nil"/>
                <w:right w:val="nil"/>
                <w:between w:val="nil"/>
              </w:pBdr>
              <w:spacing w:line="240" w:lineRule="auto"/>
              <w:jc w:val="center"/>
            </w:pPr>
          </w:p>
          <w:p w14:paraId="3F67B3F5" w14:textId="77777777" w:rsidR="001A48F7" w:rsidRDefault="003F4A29">
            <w:pPr>
              <w:widowControl w:val="0"/>
              <w:pBdr>
                <w:top w:val="nil"/>
                <w:left w:val="nil"/>
                <w:bottom w:val="nil"/>
                <w:right w:val="nil"/>
                <w:between w:val="nil"/>
              </w:pBdr>
              <w:spacing w:line="240" w:lineRule="auto"/>
              <w:jc w:val="center"/>
            </w:pPr>
            <w:r>
              <w:t>Getting a Good Grade During Your Degree Program to get an area manager job post.</w:t>
            </w:r>
          </w:p>
        </w:tc>
        <w:tc>
          <w:tcPr>
            <w:tcW w:w="1455" w:type="dxa"/>
            <w:shd w:val="clear" w:color="auto" w:fill="auto"/>
            <w:tcMar>
              <w:top w:w="100" w:type="dxa"/>
              <w:left w:w="100" w:type="dxa"/>
              <w:bottom w:w="100" w:type="dxa"/>
              <w:right w:w="100" w:type="dxa"/>
            </w:tcMar>
          </w:tcPr>
          <w:p w14:paraId="086FA6D5" w14:textId="77777777" w:rsidR="001A48F7" w:rsidRDefault="001A48F7">
            <w:pPr>
              <w:widowControl w:val="0"/>
              <w:pBdr>
                <w:top w:val="nil"/>
                <w:left w:val="nil"/>
                <w:bottom w:val="nil"/>
                <w:right w:val="nil"/>
                <w:between w:val="nil"/>
              </w:pBdr>
              <w:spacing w:line="240" w:lineRule="auto"/>
              <w:jc w:val="center"/>
            </w:pPr>
          </w:p>
          <w:p w14:paraId="3E5FF147" w14:textId="77777777" w:rsidR="001A48F7" w:rsidRDefault="001A48F7">
            <w:pPr>
              <w:widowControl w:val="0"/>
              <w:pBdr>
                <w:top w:val="nil"/>
                <w:left w:val="nil"/>
                <w:bottom w:val="nil"/>
                <w:right w:val="nil"/>
                <w:between w:val="nil"/>
              </w:pBdr>
              <w:spacing w:line="240" w:lineRule="auto"/>
              <w:jc w:val="center"/>
            </w:pPr>
          </w:p>
          <w:p w14:paraId="01B7F79B" w14:textId="77777777" w:rsidR="001A48F7" w:rsidRDefault="003F4A29">
            <w:pPr>
              <w:widowControl w:val="0"/>
              <w:pBdr>
                <w:top w:val="nil"/>
                <w:left w:val="nil"/>
                <w:bottom w:val="nil"/>
                <w:right w:val="nil"/>
                <w:between w:val="nil"/>
              </w:pBdr>
              <w:spacing w:line="240" w:lineRule="auto"/>
              <w:jc w:val="center"/>
            </w:pPr>
            <w:r>
              <w:t>Getting Good assignment marks in the Degree course.</w:t>
            </w:r>
          </w:p>
        </w:tc>
        <w:tc>
          <w:tcPr>
            <w:tcW w:w="2040" w:type="dxa"/>
            <w:shd w:val="clear" w:color="auto" w:fill="auto"/>
            <w:tcMar>
              <w:top w:w="100" w:type="dxa"/>
              <w:left w:w="100" w:type="dxa"/>
              <w:bottom w:w="100" w:type="dxa"/>
              <w:right w:w="100" w:type="dxa"/>
            </w:tcMar>
          </w:tcPr>
          <w:p w14:paraId="09A29B60" w14:textId="77777777" w:rsidR="001A48F7" w:rsidRDefault="001A48F7">
            <w:pPr>
              <w:widowControl w:val="0"/>
              <w:pBdr>
                <w:top w:val="nil"/>
                <w:left w:val="nil"/>
                <w:bottom w:val="nil"/>
                <w:right w:val="nil"/>
                <w:between w:val="nil"/>
              </w:pBdr>
              <w:spacing w:line="240" w:lineRule="auto"/>
              <w:jc w:val="center"/>
            </w:pPr>
          </w:p>
          <w:p w14:paraId="3E2F6FD8" w14:textId="77777777" w:rsidR="001A48F7" w:rsidRDefault="003F4A29">
            <w:pPr>
              <w:widowControl w:val="0"/>
              <w:pBdr>
                <w:top w:val="nil"/>
                <w:left w:val="nil"/>
                <w:bottom w:val="nil"/>
                <w:right w:val="nil"/>
                <w:between w:val="nil"/>
              </w:pBdr>
              <w:spacing w:line="240" w:lineRule="auto"/>
              <w:jc w:val="center"/>
            </w:pPr>
            <w:r>
              <w:t>Leadership skills are required.</w:t>
            </w:r>
          </w:p>
          <w:p w14:paraId="3CE28441" w14:textId="77777777" w:rsidR="001A48F7" w:rsidRDefault="001A48F7">
            <w:pPr>
              <w:widowControl w:val="0"/>
              <w:pBdr>
                <w:top w:val="nil"/>
                <w:left w:val="nil"/>
                <w:bottom w:val="nil"/>
                <w:right w:val="nil"/>
                <w:between w:val="nil"/>
              </w:pBdr>
              <w:spacing w:line="240" w:lineRule="auto"/>
              <w:jc w:val="center"/>
            </w:pPr>
          </w:p>
          <w:p w14:paraId="58F89784" w14:textId="77777777" w:rsidR="001A48F7" w:rsidRDefault="001A48F7">
            <w:pPr>
              <w:widowControl w:val="0"/>
              <w:pBdr>
                <w:top w:val="nil"/>
                <w:left w:val="nil"/>
                <w:bottom w:val="nil"/>
                <w:right w:val="nil"/>
                <w:between w:val="nil"/>
              </w:pBdr>
              <w:spacing w:line="240" w:lineRule="auto"/>
              <w:jc w:val="center"/>
            </w:pPr>
          </w:p>
          <w:p w14:paraId="53D97DFD" w14:textId="77777777" w:rsidR="001A48F7" w:rsidRDefault="003F4A29">
            <w:pPr>
              <w:widowControl w:val="0"/>
              <w:pBdr>
                <w:top w:val="nil"/>
                <w:left w:val="nil"/>
                <w:bottom w:val="nil"/>
                <w:right w:val="nil"/>
                <w:between w:val="nil"/>
              </w:pBdr>
              <w:spacing w:line="240" w:lineRule="auto"/>
              <w:jc w:val="center"/>
            </w:pPr>
            <w:r>
              <w:t>Communication skills are needed.</w:t>
            </w:r>
          </w:p>
          <w:p w14:paraId="59C34759" w14:textId="77777777" w:rsidR="001A48F7" w:rsidRDefault="001A48F7">
            <w:pPr>
              <w:widowControl w:val="0"/>
              <w:pBdr>
                <w:top w:val="nil"/>
                <w:left w:val="nil"/>
                <w:bottom w:val="nil"/>
                <w:right w:val="nil"/>
                <w:between w:val="nil"/>
              </w:pBdr>
              <w:spacing w:line="240" w:lineRule="auto"/>
              <w:jc w:val="center"/>
            </w:pPr>
          </w:p>
          <w:p w14:paraId="33950583" w14:textId="77777777" w:rsidR="001A48F7" w:rsidRDefault="001A48F7">
            <w:pPr>
              <w:widowControl w:val="0"/>
              <w:pBdr>
                <w:top w:val="nil"/>
                <w:left w:val="nil"/>
                <w:bottom w:val="nil"/>
                <w:right w:val="nil"/>
                <w:between w:val="nil"/>
              </w:pBdr>
              <w:spacing w:line="240" w:lineRule="auto"/>
              <w:jc w:val="center"/>
            </w:pPr>
          </w:p>
        </w:tc>
        <w:tc>
          <w:tcPr>
            <w:tcW w:w="1920" w:type="dxa"/>
            <w:shd w:val="clear" w:color="auto" w:fill="auto"/>
            <w:tcMar>
              <w:top w:w="100" w:type="dxa"/>
              <w:left w:w="100" w:type="dxa"/>
              <w:bottom w:w="100" w:type="dxa"/>
              <w:right w:w="100" w:type="dxa"/>
            </w:tcMar>
          </w:tcPr>
          <w:p w14:paraId="770146CE" w14:textId="77777777" w:rsidR="001A48F7" w:rsidRDefault="001A48F7">
            <w:pPr>
              <w:widowControl w:val="0"/>
              <w:pBdr>
                <w:top w:val="nil"/>
                <w:left w:val="nil"/>
                <w:bottom w:val="nil"/>
                <w:right w:val="nil"/>
                <w:between w:val="nil"/>
              </w:pBdr>
              <w:spacing w:line="240" w:lineRule="auto"/>
              <w:jc w:val="center"/>
            </w:pPr>
          </w:p>
          <w:p w14:paraId="07065356" w14:textId="77777777" w:rsidR="001A48F7" w:rsidRDefault="001A48F7">
            <w:pPr>
              <w:widowControl w:val="0"/>
              <w:pBdr>
                <w:top w:val="nil"/>
                <w:left w:val="nil"/>
                <w:bottom w:val="nil"/>
                <w:right w:val="nil"/>
                <w:between w:val="nil"/>
              </w:pBdr>
              <w:spacing w:line="240" w:lineRule="auto"/>
              <w:jc w:val="center"/>
            </w:pPr>
          </w:p>
          <w:p w14:paraId="18B7BF85" w14:textId="77777777" w:rsidR="001A48F7" w:rsidRDefault="001A48F7">
            <w:pPr>
              <w:widowControl w:val="0"/>
              <w:pBdr>
                <w:top w:val="nil"/>
                <w:left w:val="nil"/>
                <w:bottom w:val="nil"/>
                <w:right w:val="nil"/>
                <w:between w:val="nil"/>
              </w:pBdr>
              <w:spacing w:line="240" w:lineRule="auto"/>
              <w:jc w:val="center"/>
            </w:pPr>
          </w:p>
          <w:p w14:paraId="5C3B0A69" w14:textId="77777777" w:rsidR="001A48F7" w:rsidRDefault="001A48F7">
            <w:pPr>
              <w:widowControl w:val="0"/>
              <w:pBdr>
                <w:top w:val="nil"/>
                <w:left w:val="nil"/>
                <w:bottom w:val="nil"/>
                <w:right w:val="nil"/>
                <w:between w:val="nil"/>
              </w:pBdr>
              <w:spacing w:line="240" w:lineRule="auto"/>
              <w:jc w:val="center"/>
            </w:pPr>
          </w:p>
          <w:p w14:paraId="600B47B8" w14:textId="77777777" w:rsidR="001A48F7" w:rsidRDefault="003F4A29">
            <w:pPr>
              <w:widowControl w:val="0"/>
              <w:pBdr>
                <w:top w:val="nil"/>
                <w:left w:val="nil"/>
                <w:bottom w:val="nil"/>
                <w:right w:val="nil"/>
                <w:between w:val="nil"/>
              </w:pBdr>
              <w:spacing w:line="240" w:lineRule="auto"/>
              <w:jc w:val="center"/>
            </w:pPr>
            <w:r>
              <w:t>The ability to lead is required.</w:t>
            </w:r>
          </w:p>
        </w:tc>
        <w:tc>
          <w:tcPr>
            <w:tcW w:w="2010" w:type="dxa"/>
            <w:shd w:val="clear" w:color="auto" w:fill="auto"/>
            <w:tcMar>
              <w:top w:w="100" w:type="dxa"/>
              <w:left w:w="100" w:type="dxa"/>
              <w:bottom w:w="100" w:type="dxa"/>
              <w:right w:w="100" w:type="dxa"/>
            </w:tcMar>
          </w:tcPr>
          <w:p w14:paraId="2BCB3510" w14:textId="77777777" w:rsidR="001A48F7" w:rsidRDefault="001A48F7">
            <w:pPr>
              <w:widowControl w:val="0"/>
              <w:pBdr>
                <w:top w:val="nil"/>
                <w:left w:val="nil"/>
                <w:bottom w:val="nil"/>
                <w:right w:val="nil"/>
                <w:between w:val="nil"/>
              </w:pBdr>
              <w:spacing w:line="240" w:lineRule="auto"/>
              <w:jc w:val="center"/>
            </w:pPr>
          </w:p>
          <w:p w14:paraId="2DBF6AC6" w14:textId="77777777" w:rsidR="001A48F7" w:rsidRDefault="003F4A29">
            <w:pPr>
              <w:widowControl w:val="0"/>
              <w:pBdr>
                <w:top w:val="nil"/>
                <w:left w:val="nil"/>
                <w:bottom w:val="nil"/>
                <w:right w:val="nil"/>
                <w:between w:val="nil"/>
              </w:pBdr>
              <w:spacing w:line="240" w:lineRule="auto"/>
              <w:jc w:val="center"/>
            </w:pPr>
            <w:r>
              <w:t>This is a CPD leadership training course that I need to take online.</w:t>
            </w:r>
          </w:p>
          <w:p w14:paraId="236FFE1B" w14:textId="77777777" w:rsidR="001A48F7" w:rsidRDefault="001A48F7">
            <w:pPr>
              <w:widowControl w:val="0"/>
              <w:pBdr>
                <w:top w:val="nil"/>
                <w:left w:val="nil"/>
                <w:bottom w:val="nil"/>
                <w:right w:val="nil"/>
                <w:between w:val="nil"/>
              </w:pBdr>
              <w:spacing w:line="240" w:lineRule="auto"/>
              <w:jc w:val="center"/>
            </w:pPr>
          </w:p>
          <w:p w14:paraId="1A7412ED" w14:textId="77777777" w:rsidR="001A48F7" w:rsidRDefault="003F4A29">
            <w:pPr>
              <w:widowControl w:val="0"/>
              <w:pBdr>
                <w:top w:val="nil"/>
                <w:left w:val="nil"/>
                <w:bottom w:val="nil"/>
                <w:right w:val="nil"/>
                <w:between w:val="nil"/>
              </w:pBdr>
              <w:spacing w:line="240" w:lineRule="auto"/>
              <w:jc w:val="center"/>
            </w:pPr>
            <w:r>
              <w:t>It is a Course on company leadership.</w:t>
            </w:r>
          </w:p>
          <w:p w14:paraId="7206BBA7" w14:textId="77777777" w:rsidR="001A48F7" w:rsidRDefault="001A48F7">
            <w:pPr>
              <w:widowControl w:val="0"/>
              <w:pBdr>
                <w:top w:val="nil"/>
                <w:left w:val="nil"/>
                <w:bottom w:val="nil"/>
                <w:right w:val="nil"/>
                <w:between w:val="nil"/>
              </w:pBdr>
              <w:spacing w:line="240" w:lineRule="auto"/>
              <w:jc w:val="center"/>
            </w:pPr>
          </w:p>
        </w:tc>
        <w:tc>
          <w:tcPr>
            <w:tcW w:w="1590" w:type="dxa"/>
            <w:shd w:val="clear" w:color="auto" w:fill="auto"/>
            <w:tcMar>
              <w:top w:w="100" w:type="dxa"/>
              <w:left w:w="100" w:type="dxa"/>
              <w:bottom w:w="100" w:type="dxa"/>
              <w:right w:w="100" w:type="dxa"/>
            </w:tcMar>
          </w:tcPr>
          <w:p w14:paraId="0759E04B" w14:textId="77777777" w:rsidR="001A48F7" w:rsidRDefault="001A48F7">
            <w:pPr>
              <w:widowControl w:val="0"/>
              <w:pBdr>
                <w:top w:val="nil"/>
                <w:left w:val="nil"/>
                <w:bottom w:val="nil"/>
                <w:right w:val="nil"/>
                <w:between w:val="nil"/>
              </w:pBdr>
              <w:spacing w:line="240" w:lineRule="auto"/>
              <w:jc w:val="center"/>
            </w:pPr>
          </w:p>
          <w:p w14:paraId="1DFE6302" w14:textId="77777777" w:rsidR="001A48F7" w:rsidRDefault="001A48F7">
            <w:pPr>
              <w:widowControl w:val="0"/>
              <w:pBdr>
                <w:top w:val="nil"/>
                <w:left w:val="nil"/>
                <w:bottom w:val="nil"/>
                <w:right w:val="nil"/>
                <w:between w:val="nil"/>
              </w:pBdr>
              <w:spacing w:line="240" w:lineRule="auto"/>
              <w:jc w:val="center"/>
            </w:pPr>
          </w:p>
          <w:p w14:paraId="4328FB53" w14:textId="77777777" w:rsidR="001A48F7" w:rsidRDefault="001A48F7">
            <w:pPr>
              <w:widowControl w:val="0"/>
              <w:pBdr>
                <w:top w:val="nil"/>
                <w:left w:val="nil"/>
                <w:bottom w:val="nil"/>
                <w:right w:val="nil"/>
                <w:between w:val="nil"/>
              </w:pBdr>
              <w:spacing w:line="240" w:lineRule="auto"/>
              <w:jc w:val="center"/>
            </w:pPr>
          </w:p>
          <w:p w14:paraId="163E7074" w14:textId="77777777" w:rsidR="001A48F7" w:rsidRDefault="001A48F7">
            <w:pPr>
              <w:widowControl w:val="0"/>
              <w:pBdr>
                <w:top w:val="nil"/>
                <w:left w:val="nil"/>
                <w:bottom w:val="nil"/>
                <w:right w:val="nil"/>
                <w:between w:val="nil"/>
              </w:pBdr>
              <w:spacing w:line="240" w:lineRule="auto"/>
              <w:jc w:val="center"/>
            </w:pPr>
          </w:p>
          <w:p w14:paraId="746CC8B0" w14:textId="77777777" w:rsidR="001A48F7" w:rsidRDefault="001A48F7">
            <w:pPr>
              <w:widowControl w:val="0"/>
              <w:pBdr>
                <w:top w:val="nil"/>
                <w:left w:val="nil"/>
                <w:bottom w:val="nil"/>
                <w:right w:val="nil"/>
                <w:between w:val="nil"/>
              </w:pBdr>
              <w:spacing w:line="240" w:lineRule="auto"/>
              <w:jc w:val="center"/>
            </w:pPr>
          </w:p>
          <w:p w14:paraId="0C5BEAC5" w14:textId="77777777" w:rsidR="001A48F7" w:rsidRDefault="003F4A29">
            <w:pPr>
              <w:widowControl w:val="0"/>
              <w:pBdr>
                <w:top w:val="nil"/>
                <w:left w:val="nil"/>
                <w:bottom w:val="nil"/>
                <w:right w:val="nil"/>
                <w:between w:val="nil"/>
              </w:pBdr>
              <w:spacing w:line="240" w:lineRule="auto"/>
              <w:jc w:val="center"/>
            </w:pPr>
            <w:r>
              <w:t>Six months</w:t>
            </w:r>
          </w:p>
        </w:tc>
      </w:tr>
      <w:tr w:rsidR="001A48F7" w14:paraId="1EFE190A" w14:textId="77777777">
        <w:trPr>
          <w:trHeight w:val="3255"/>
        </w:trPr>
        <w:tc>
          <w:tcPr>
            <w:tcW w:w="1800" w:type="dxa"/>
            <w:vMerge/>
            <w:shd w:val="clear" w:color="auto" w:fill="auto"/>
            <w:tcMar>
              <w:top w:w="100" w:type="dxa"/>
              <w:left w:w="100" w:type="dxa"/>
              <w:bottom w:w="100" w:type="dxa"/>
              <w:right w:w="100" w:type="dxa"/>
            </w:tcMar>
          </w:tcPr>
          <w:p w14:paraId="67263FDE" w14:textId="77777777" w:rsidR="001A48F7" w:rsidRDefault="001A48F7">
            <w:pPr>
              <w:widowControl w:val="0"/>
              <w:pBdr>
                <w:top w:val="nil"/>
                <w:left w:val="nil"/>
                <w:bottom w:val="nil"/>
                <w:right w:val="nil"/>
                <w:between w:val="nil"/>
              </w:pBdr>
              <w:spacing w:line="240" w:lineRule="auto"/>
            </w:pPr>
          </w:p>
        </w:tc>
        <w:tc>
          <w:tcPr>
            <w:tcW w:w="1455" w:type="dxa"/>
            <w:shd w:val="clear" w:color="auto" w:fill="auto"/>
            <w:tcMar>
              <w:top w:w="100" w:type="dxa"/>
              <w:left w:w="100" w:type="dxa"/>
              <w:bottom w:w="100" w:type="dxa"/>
              <w:right w:w="100" w:type="dxa"/>
            </w:tcMar>
          </w:tcPr>
          <w:p w14:paraId="416D1EB6" w14:textId="77777777" w:rsidR="001A48F7" w:rsidRDefault="001A48F7">
            <w:pPr>
              <w:widowControl w:val="0"/>
              <w:pBdr>
                <w:top w:val="nil"/>
                <w:left w:val="nil"/>
                <w:bottom w:val="nil"/>
                <w:right w:val="nil"/>
                <w:between w:val="nil"/>
              </w:pBdr>
              <w:spacing w:line="240" w:lineRule="auto"/>
              <w:jc w:val="center"/>
            </w:pPr>
          </w:p>
          <w:p w14:paraId="123FF7A6" w14:textId="77777777" w:rsidR="001A48F7" w:rsidRDefault="001A48F7">
            <w:pPr>
              <w:widowControl w:val="0"/>
              <w:pBdr>
                <w:top w:val="nil"/>
                <w:left w:val="nil"/>
                <w:bottom w:val="nil"/>
                <w:right w:val="nil"/>
                <w:between w:val="nil"/>
              </w:pBdr>
              <w:spacing w:line="240" w:lineRule="auto"/>
              <w:jc w:val="center"/>
            </w:pPr>
          </w:p>
          <w:p w14:paraId="3B0C5261" w14:textId="77777777" w:rsidR="001A48F7" w:rsidRDefault="001A48F7">
            <w:pPr>
              <w:widowControl w:val="0"/>
              <w:pBdr>
                <w:top w:val="nil"/>
                <w:left w:val="nil"/>
                <w:bottom w:val="nil"/>
                <w:right w:val="nil"/>
                <w:between w:val="nil"/>
              </w:pBdr>
              <w:spacing w:line="240" w:lineRule="auto"/>
              <w:jc w:val="center"/>
            </w:pPr>
          </w:p>
          <w:p w14:paraId="62C11A1E" w14:textId="77777777" w:rsidR="001A48F7" w:rsidRDefault="001A48F7">
            <w:pPr>
              <w:widowControl w:val="0"/>
              <w:pBdr>
                <w:top w:val="nil"/>
                <w:left w:val="nil"/>
                <w:bottom w:val="nil"/>
                <w:right w:val="nil"/>
                <w:between w:val="nil"/>
              </w:pBdr>
              <w:spacing w:line="240" w:lineRule="auto"/>
              <w:jc w:val="center"/>
            </w:pPr>
          </w:p>
          <w:p w14:paraId="2513EAA9" w14:textId="77777777" w:rsidR="001A48F7" w:rsidRDefault="001A48F7">
            <w:pPr>
              <w:widowControl w:val="0"/>
              <w:pBdr>
                <w:top w:val="nil"/>
                <w:left w:val="nil"/>
                <w:bottom w:val="nil"/>
                <w:right w:val="nil"/>
                <w:between w:val="nil"/>
              </w:pBdr>
              <w:spacing w:line="240" w:lineRule="auto"/>
              <w:jc w:val="center"/>
            </w:pPr>
          </w:p>
          <w:p w14:paraId="081E0F3E" w14:textId="77777777" w:rsidR="001A48F7" w:rsidRDefault="001A48F7">
            <w:pPr>
              <w:widowControl w:val="0"/>
              <w:pBdr>
                <w:top w:val="nil"/>
                <w:left w:val="nil"/>
                <w:bottom w:val="nil"/>
                <w:right w:val="nil"/>
                <w:between w:val="nil"/>
              </w:pBdr>
              <w:spacing w:line="240" w:lineRule="auto"/>
              <w:jc w:val="center"/>
            </w:pPr>
          </w:p>
          <w:p w14:paraId="043B79B2" w14:textId="77777777" w:rsidR="001A48F7" w:rsidRDefault="001A48F7">
            <w:pPr>
              <w:widowControl w:val="0"/>
              <w:pBdr>
                <w:top w:val="nil"/>
                <w:left w:val="nil"/>
                <w:bottom w:val="nil"/>
                <w:right w:val="nil"/>
                <w:between w:val="nil"/>
              </w:pBdr>
              <w:spacing w:line="240" w:lineRule="auto"/>
              <w:jc w:val="center"/>
            </w:pPr>
          </w:p>
          <w:p w14:paraId="78B84FAB" w14:textId="77777777" w:rsidR="001A48F7" w:rsidRDefault="003F4A29">
            <w:pPr>
              <w:widowControl w:val="0"/>
              <w:pBdr>
                <w:top w:val="nil"/>
                <w:left w:val="nil"/>
                <w:bottom w:val="nil"/>
                <w:right w:val="nil"/>
                <w:between w:val="nil"/>
              </w:pBdr>
              <w:spacing w:line="240" w:lineRule="auto"/>
              <w:jc w:val="center"/>
            </w:pPr>
            <w:r>
              <w:t>Getting Passed with excellent grades to achieve a job.</w:t>
            </w:r>
          </w:p>
        </w:tc>
        <w:tc>
          <w:tcPr>
            <w:tcW w:w="2040" w:type="dxa"/>
            <w:shd w:val="clear" w:color="auto" w:fill="auto"/>
            <w:tcMar>
              <w:top w:w="100" w:type="dxa"/>
              <w:left w:w="100" w:type="dxa"/>
              <w:bottom w:w="100" w:type="dxa"/>
              <w:right w:w="100" w:type="dxa"/>
            </w:tcMar>
          </w:tcPr>
          <w:p w14:paraId="51D54131" w14:textId="77777777" w:rsidR="001A48F7" w:rsidRDefault="003F4A29">
            <w:pPr>
              <w:widowControl w:val="0"/>
              <w:pBdr>
                <w:top w:val="nil"/>
                <w:left w:val="nil"/>
                <w:bottom w:val="nil"/>
                <w:right w:val="nil"/>
                <w:between w:val="nil"/>
              </w:pBdr>
              <w:spacing w:line="240" w:lineRule="auto"/>
              <w:jc w:val="center"/>
            </w:pPr>
            <w:r>
              <w:t>Leadership, product development, presentation and management abilities are all important.</w:t>
            </w:r>
          </w:p>
          <w:p w14:paraId="7D32C831" w14:textId="77777777" w:rsidR="001A48F7" w:rsidRDefault="001A48F7">
            <w:pPr>
              <w:widowControl w:val="0"/>
              <w:pBdr>
                <w:top w:val="nil"/>
                <w:left w:val="nil"/>
                <w:bottom w:val="nil"/>
                <w:right w:val="nil"/>
                <w:between w:val="nil"/>
              </w:pBdr>
              <w:spacing w:line="240" w:lineRule="auto"/>
              <w:jc w:val="center"/>
            </w:pPr>
          </w:p>
          <w:p w14:paraId="20370660" w14:textId="77777777" w:rsidR="001A48F7" w:rsidRDefault="001A48F7">
            <w:pPr>
              <w:widowControl w:val="0"/>
              <w:pBdr>
                <w:top w:val="nil"/>
                <w:left w:val="nil"/>
                <w:bottom w:val="nil"/>
                <w:right w:val="nil"/>
                <w:between w:val="nil"/>
              </w:pBdr>
              <w:spacing w:line="240" w:lineRule="auto"/>
              <w:jc w:val="center"/>
            </w:pPr>
          </w:p>
        </w:tc>
        <w:tc>
          <w:tcPr>
            <w:tcW w:w="1920" w:type="dxa"/>
            <w:shd w:val="clear" w:color="auto" w:fill="auto"/>
            <w:tcMar>
              <w:top w:w="100" w:type="dxa"/>
              <w:left w:w="100" w:type="dxa"/>
              <w:bottom w:w="100" w:type="dxa"/>
              <w:right w:w="100" w:type="dxa"/>
            </w:tcMar>
          </w:tcPr>
          <w:p w14:paraId="79FC4D0A" w14:textId="77777777" w:rsidR="001A48F7" w:rsidRDefault="003F4A29">
            <w:pPr>
              <w:widowControl w:val="0"/>
              <w:pBdr>
                <w:top w:val="nil"/>
                <w:left w:val="nil"/>
                <w:bottom w:val="nil"/>
                <w:right w:val="nil"/>
                <w:between w:val="nil"/>
              </w:pBdr>
              <w:spacing w:line="240" w:lineRule="auto"/>
              <w:jc w:val="center"/>
            </w:pPr>
            <w:r>
              <w:t xml:space="preserve"> </w:t>
            </w:r>
          </w:p>
          <w:p w14:paraId="5F24735D" w14:textId="77777777" w:rsidR="001A48F7" w:rsidRDefault="001A48F7">
            <w:pPr>
              <w:widowControl w:val="0"/>
              <w:pBdr>
                <w:top w:val="nil"/>
                <w:left w:val="nil"/>
                <w:bottom w:val="nil"/>
                <w:right w:val="nil"/>
                <w:between w:val="nil"/>
              </w:pBdr>
              <w:spacing w:line="240" w:lineRule="auto"/>
              <w:jc w:val="center"/>
            </w:pPr>
          </w:p>
          <w:p w14:paraId="146AA502" w14:textId="77777777" w:rsidR="001A48F7" w:rsidRDefault="003F4A29">
            <w:pPr>
              <w:widowControl w:val="0"/>
              <w:pBdr>
                <w:top w:val="nil"/>
                <w:left w:val="nil"/>
                <w:bottom w:val="nil"/>
                <w:right w:val="nil"/>
                <w:between w:val="nil"/>
              </w:pBdr>
              <w:spacing w:line="240" w:lineRule="auto"/>
              <w:jc w:val="center"/>
            </w:pPr>
            <w:r>
              <w:t>Skills in project management.</w:t>
            </w:r>
          </w:p>
          <w:p w14:paraId="5A48F89E" w14:textId="77777777" w:rsidR="001A48F7" w:rsidRDefault="001A48F7">
            <w:pPr>
              <w:widowControl w:val="0"/>
              <w:pBdr>
                <w:top w:val="nil"/>
                <w:left w:val="nil"/>
                <w:bottom w:val="nil"/>
                <w:right w:val="nil"/>
                <w:between w:val="nil"/>
              </w:pBdr>
              <w:spacing w:line="240" w:lineRule="auto"/>
              <w:jc w:val="center"/>
            </w:pPr>
          </w:p>
          <w:p w14:paraId="3C76BCC2" w14:textId="77777777" w:rsidR="001A48F7" w:rsidRDefault="003F4A29">
            <w:pPr>
              <w:widowControl w:val="0"/>
              <w:pBdr>
                <w:top w:val="nil"/>
                <w:left w:val="nil"/>
                <w:bottom w:val="nil"/>
                <w:right w:val="nil"/>
                <w:between w:val="nil"/>
              </w:pBdr>
              <w:spacing w:line="240" w:lineRule="auto"/>
              <w:jc w:val="center"/>
            </w:pPr>
            <w:r>
              <w:t>Presentation skills are essential.</w:t>
            </w:r>
          </w:p>
          <w:p w14:paraId="323445E1" w14:textId="77777777" w:rsidR="001A48F7" w:rsidRDefault="003F4A29">
            <w:pPr>
              <w:widowControl w:val="0"/>
              <w:pBdr>
                <w:top w:val="nil"/>
                <w:left w:val="nil"/>
                <w:bottom w:val="nil"/>
                <w:right w:val="nil"/>
                <w:between w:val="nil"/>
              </w:pBdr>
              <w:spacing w:line="240" w:lineRule="auto"/>
              <w:jc w:val="center"/>
            </w:pPr>
            <w:r>
              <w:t>Management abilities.</w:t>
            </w:r>
          </w:p>
          <w:p w14:paraId="1A6995B1" w14:textId="77777777" w:rsidR="001A48F7" w:rsidRDefault="001A48F7">
            <w:pPr>
              <w:widowControl w:val="0"/>
              <w:pBdr>
                <w:top w:val="nil"/>
                <w:left w:val="nil"/>
                <w:bottom w:val="nil"/>
                <w:right w:val="nil"/>
                <w:between w:val="nil"/>
              </w:pBdr>
              <w:spacing w:line="240" w:lineRule="auto"/>
              <w:jc w:val="center"/>
            </w:pPr>
          </w:p>
          <w:p w14:paraId="5FA06FAE" w14:textId="77777777" w:rsidR="001A48F7" w:rsidRDefault="003F4A29">
            <w:pPr>
              <w:widowControl w:val="0"/>
              <w:pBdr>
                <w:top w:val="nil"/>
                <w:left w:val="nil"/>
                <w:bottom w:val="nil"/>
                <w:right w:val="nil"/>
                <w:between w:val="nil"/>
              </w:pBdr>
              <w:spacing w:line="240" w:lineRule="auto"/>
              <w:jc w:val="center"/>
            </w:pPr>
            <w:r>
              <w:t>.</w:t>
            </w:r>
          </w:p>
        </w:tc>
        <w:tc>
          <w:tcPr>
            <w:tcW w:w="2010" w:type="dxa"/>
            <w:shd w:val="clear" w:color="auto" w:fill="auto"/>
            <w:tcMar>
              <w:top w:w="100" w:type="dxa"/>
              <w:left w:w="100" w:type="dxa"/>
              <w:bottom w:w="100" w:type="dxa"/>
              <w:right w:w="100" w:type="dxa"/>
            </w:tcMar>
          </w:tcPr>
          <w:p w14:paraId="28E951E2" w14:textId="77777777" w:rsidR="001A48F7" w:rsidRDefault="001A48F7">
            <w:pPr>
              <w:widowControl w:val="0"/>
              <w:pBdr>
                <w:top w:val="nil"/>
                <w:left w:val="nil"/>
                <w:bottom w:val="nil"/>
                <w:right w:val="nil"/>
                <w:between w:val="nil"/>
              </w:pBdr>
              <w:spacing w:line="240" w:lineRule="auto"/>
              <w:jc w:val="center"/>
            </w:pPr>
          </w:p>
          <w:p w14:paraId="19F7259E" w14:textId="77777777" w:rsidR="001A48F7" w:rsidRDefault="003F4A29">
            <w:pPr>
              <w:widowControl w:val="0"/>
              <w:pBdr>
                <w:top w:val="nil"/>
                <w:left w:val="nil"/>
                <w:bottom w:val="nil"/>
                <w:right w:val="nil"/>
                <w:between w:val="nil"/>
              </w:pBdr>
              <w:spacing w:line="240" w:lineRule="auto"/>
              <w:jc w:val="center"/>
            </w:pPr>
            <w:r>
              <w:t>Courses in project management are accessible online. I was talking with my manager about carrying on more stressful job duties.</w:t>
            </w:r>
          </w:p>
          <w:p w14:paraId="396AE20F" w14:textId="77777777" w:rsidR="001A48F7" w:rsidRDefault="003F4A29">
            <w:pPr>
              <w:widowControl w:val="0"/>
              <w:pBdr>
                <w:top w:val="nil"/>
                <w:left w:val="nil"/>
                <w:bottom w:val="nil"/>
                <w:right w:val="nil"/>
                <w:between w:val="nil"/>
              </w:pBdr>
              <w:spacing w:line="240" w:lineRule="auto"/>
              <w:jc w:val="center"/>
            </w:pPr>
            <w:r>
              <w:t>To improve your presenting abilities, volunteer to conduct corporate meetings.</w:t>
            </w:r>
          </w:p>
          <w:p w14:paraId="546F341D" w14:textId="77777777" w:rsidR="001A48F7" w:rsidRDefault="001A48F7">
            <w:pPr>
              <w:widowControl w:val="0"/>
              <w:pBdr>
                <w:top w:val="nil"/>
                <w:left w:val="nil"/>
                <w:bottom w:val="nil"/>
                <w:right w:val="nil"/>
                <w:between w:val="nil"/>
              </w:pBdr>
              <w:spacing w:line="240" w:lineRule="auto"/>
              <w:jc w:val="center"/>
            </w:pPr>
          </w:p>
          <w:p w14:paraId="492F0E22" w14:textId="77777777" w:rsidR="001A48F7" w:rsidRDefault="001A48F7">
            <w:pPr>
              <w:widowControl w:val="0"/>
              <w:pBdr>
                <w:top w:val="nil"/>
                <w:left w:val="nil"/>
                <w:bottom w:val="nil"/>
                <w:right w:val="nil"/>
                <w:between w:val="nil"/>
              </w:pBdr>
              <w:spacing w:line="240" w:lineRule="auto"/>
              <w:jc w:val="center"/>
            </w:pPr>
          </w:p>
        </w:tc>
        <w:tc>
          <w:tcPr>
            <w:tcW w:w="1590" w:type="dxa"/>
            <w:shd w:val="clear" w:color="auto" w:fill="auto"/>
            <w:tcMar>
              <w:top w:w="100" w:type="dxa"/>
              <w:left w:w="100" w:type="dxa"/>
              <w:bottom w:w="100" w:type="dxa"/>
              <w:right w:w="100" w:type="dxa"/>
            </w:tcMar>
          </w:tcPr>
          <w:p w14:paraId="2D3E00C6" w14:textId="77777777" w:rsidR="001A48F7" w:rsidRDefault="001A48F7">
            <w:pPr>
              <w:widowControl w:val="0"/>
              <w:pBdr>
                <w:top w:val="nil"/>
                <w:left w:val="nil"/>
                <w:bottom w:val="nil"/>
                <w:right w:val="nil"/>
                <w:between w:val="nil"/>
              </w:pBdr>
              <w:spacing w:line="240" w:lineRule="auto"/>
              <w:jc w:val="center"/>
            </w:pPr>
          </w:p>
          <w:p w14:paraId="3EB07E47" w14:textId="77777777" w:rsidR="001A48F7" w:rsidRDefault="001A48F7">
            <w:pPr>
              <w:widowControl w:val="0"/>
              <w:pBdr>
                <w:top w:val="nil"/>
                <w:left w:val="nil"/>
                <w:bottom w:val="nil"/>
                <w:right w:val="nil"/>
                <w:between w:val="nil"/>
              </w:pBdr>
              <w:spacing w:line="240" w:lineRule="auto"/>
              <w:jc w:val="center"/>
            </w:pPr>
          </w:p>
          <w:p w14:paraId="13E9352D" w14:textId="77777777" w:rsidR="001A48F7" w:rsidRDefault="001A48F7">
            <w:pPr>
              <w:widowControl w:val="0"/>
              <w:pBdr>
                <w:top w:val="nil"/>
                <w:left w:val="nil"/>
                <w:bottom w:val="nil"/>
                <w:right w:val="nil"/>
                <w:between w:val="nil"/>
              </w:pBdr>
              <w:spacing w:line="240" w:lineRule="auto"/>
              <w:jc w:val="center"/>
            </w:pPr>
          </w:p>
          <w:p w14:paraId="74A9A87B" w14:textId="77777777" w:rsidR="001A48F7" w:rsidRDefault="001A48F7">
            <w:pPr>
              <w:widowControl w:val="0"/>
              <w:pBdr>
                <w:top w:val="nil"/>
                <w:left w:val="nil"/>
                <w:bottom w:val="nil"/>
                <w:right w:val="nil"/>
                <w:between w:val="nil"/>
              </w:pBdr>
              <w:spacing w:line="240" w:lineRule="auto"/>
              <w:jc w:val="center"/>
            </w:pPr>
          </w:p>
          <w:p w14:paraId="2BB16C2C" w14:textId="77777777" w:rsidR="001A48F7" w:rsidRDefault="001A48F7">
            <w:pPr>
              <w:widowControl w:val="0"/>
              <w:pBdr>
                <w:top w:val="nil"/>
                <w:left w:val="nil"/>
                <w:bottom w:val="nil"/>
                <w:right w:val="nil"/>
                <w:between w:val="nil"/>
              </w:pBdr>
              <w:spacing w:line="240" w:lineRule="auto"/>
              <w:jc w:val="center"/>
            </w:pPr>
          </w:p>
          <w:p w14:paraId="508FA6A1" w14:textId="77777777" w:rsidR="001A48F7" w:rsidRDefault="001A48F7">
            <w:pPr>
              <w:widowControl w:val="0"/>
              <w:pBdr>
                <w:top w:val="nil"/>
                <w:left w:val="nil"/>
                <w:bottom w:val="nil"/>
                <w:right w:val="nil"/>
                <w:between w:val="nil"/>
              </w:pBdr>
              <w:spacing w:line="240" w:lineRule="auto"/>
              <w:jc w:val="center"/>
            </w:pPr>
          </w:p>
          <w:p w14:paraId="31F855BE" w14:textId="77777777" w:rsidR="001A48F7" w:rsidRDefault="003F4A29">
            <w:pPr>
              <w:widowControl w:val="0"/>
              <w:pBdr>
                <w:top w:val="nil"/>
                <w:left w:val="nil"/>
                <w:bottom w:val="nil"/>
                <w:right w:val="nil"/>
                <w:between w:val="nil"/>
              </w:pBdr>
              <w:spacing w:line="240" w:lineRule="auto"/>
              <w:jc w:val="center"/>
            </w:pPr>
            <w:r>
              <w:t>12 months</w:t>
            </w:r>
          </w:p>
        </w:tc>
      </w:tr>
      <w:tr w:rsidR="001A48F7" w14:paraId="31EC1962" w14:textId="77777777">
        <w:trPr>
          <w:trHeight w:val="420"/>
        </w:trPr>
        <w:tc>
          <w:tcPr>
            <w:tcW w:w="1800" w:type="dxa"/>
            <w:vMerge/>
            <w:shd w:val="clear" w:color="auto" w:fill="auto"/>
            <w:tcMar>
              <w:top w:w="100" w:type="dxa"/>
              <w:left w:w="100" w:type="dxa"/>
              <w:bottom w:w="100" w:type="dxa"/>
              <w:right w:w="100" w:type="dxa"/>
            </w:tcMar>
          </w:tcPr>
          <w:p w14:paraId="15136542" w14:textId="77777777" w:rsidR="001A48F7" w:rsidRDefault="001A48F7">
            <w:pPr>
              <w:widowControl w:val="0"/>
              <w:pBdr>
                <w:top w:val="nil"/>
                <w:left w:val="nil"/>
                <w:bottom w:val="nil"/>
                <w:right w:val="nil"/>
                <w:between w:val="nil"/>
              </w:pBdr>
              <w:spacing w:line="240" w:lineRule="auto"/>
            </w:pPr>
          </w:p>
        </w:tc>
        <w:tc>
          <w:tcPr>
            <w:tcW w:w="1455" w:type="dxa"/>
            <w:shd w:val="clear" w:color="auto" w:fill="auto"/>
            <w:tcMar>
              <w:top w:w="100" w:type="dxa"/>
              <w:left w:w="100" w:type="dxa"/>
              <w:bottom w:w="100" w:type="dxa"/>
              <w:right w:w="100" w:type="dxa"/>
            </w:tcMar>
          </w:tcPr>
          <w:p w14:paraId="2420598A" w14:textId="77777777" w:rsidR="001A48F7" w:rsidRDefault="001A48F7">
            <w:pPr>
              <w:widowControl w:val="0"/>
              <w:pBdr>
                <w:top w:val="nil"/>
                <w:left w:val="nil"/>
                <w:bottom w:val="nil"/>
                <w:right w:val="nil"/>
                <w:between w:val="nil"/>
              </w:pBdr>
              <w:spacing w:line="240" w:lineRule="auto"/>
              <w:jc w:val="center"/>
            </w:pPr>
          </w:p>
          <w:p w14:paraId="0817BE54" w14:textId="77777777" w:rsidR="001A48F7" w:rsidRDefault="001A48F7">
            <w:pPr>
              <w:widowControl w:val="0"/>
              <w:pBdr>
                <w:top w:val="nil"/>
                <w:left w:val="nil"/>
                <w:bottom w:val="nil"/>
                <w:right w:val="nil"/>
                <w:between w:val="nil"/>
              </w:pBdr>
              <w:spacing w:line="240" w:lineRule="auto"/>
              <w:jc w:val="center"/>
            </w:pPr>
          </w:p>
          <w:p w14:paraId="11ED6307" w14:textId="77777777" w:rsidR="001A48F7" w:rsidRDefault="001A48F7">
            <w:pPr>
              <w:widowControl w:val="0"/>
              <w:pBdr>
                <w:top w:val="nil"/>
                <w:left w:val="nil"/>
                <w:bottom w:val="nil"/>
                <w:right w:val="nil"/>
                <w:between w:val="nil"/>
              </w:pBdr>
              <w:spacing w:line="240" w:lineRule="auto"/>
              <w:jc w:val="center"/>
            </w:pPr>
          </w:p>
          <w:p w14:paraId="5AFCB418" w14:textId="77777777" w:rsidR="001A48F7" w:rsidRDefault="001A48F7">
            <w:pPr>
              <w:widowControl w:val="0"/>
              <w:pBdr>
                <w:top w:val="nil"/>
                <w:left w:val="nil"/>
                <w:bottom w:val="nil"/>
                <w:right w:val="nil"/>
                <w:between w:val="nil"/>
              </w:pBdr>
              <w:spacing w:line="240" w:lineRule="auto"/>
              <w:jc w:val="center"/>
            </w:pPr>
          </w:p>
          <w:p w14:paraId="2B95F189" w14:textId="77777777" w:rsidR="001A48F7" w:rsidRDefault="003F4A29">
            <w:pPr>
              <w:widowControl w:val="0"/>
              <w:pBdr>
                <w:top w:val="nil"/>
                <w:left w:val="nil"/>
                <w:bottom w:val="nil"/>
                <w:right w:val="nil"/>
                <w:between w:val="nil"/>
              </w:pBdr>
              <w:spacing w:line="240" w:lineRule="auto"/>
              <w:jc w:val="center"/>
            </w:pPr>
            <w:r>
              <w:t>Finally becoming an area manager.</w:t>
            </w:r>
          </w:p>
        </w:tc>
        <w:tc>
          <w:tcPr>
            <w:tcW w:w="2040" w:type="dxa"/>
            <w:shd w:val="clear" w:color="auto" w:fill="auto"/>
            <w:tcMar>
              <w:top w:w="100" w:type="dxa"/>
              <w:left w:w="100" w:type="dxa"/>
              <w:bottom w:w="100" w:type="dxa"/>
              <w:right w:w="100" w:type="dxa"/>
            </w:tcMar>
          </w:tcPr>
          <w:p w14:paraId="325FCF11" w14:textId="77777777" w:rsidR="001A48F7" w:rsidRDefault="001A48F7">
            <w:pPr>
              <w:widowControl w:val="0"/>
              <w:spacing w:line="240" w:lineRule="auto"/>
              <w:jc w:val="center"/>
            </w:pPr>
          </w:p>
          <w:p w14:paraId="20977ECB" w14:textId="77777777" w:rsidR="001A48F7" w:rsidRDefault="003F4A29">
            <w:pPr>
              <w:widowControl w:val="0"/>
              <w:pBdr>
                <w:top w:val="nil"/>
                <w:left w:val="nil"/>
                <w:bottom w:val="nil"/>
                <w:right w:val="nil"/>
                <w:between w:val="nil"/>
              </w:pBdr>
              <w:spacing w:line="240" w:lineRule="auto"/>
              <w:jc w:val="center"/>
            </w:pPr>
            <w:r>
              <w:t>The executive, organizing, vital reasoning, self-administration, and dynamic abilities are fundamental.</w:t>
            </w:r>
          </w:p>
        </w:tc>
        <w:tc>
          <w:tcPr>
            <w:tcW w:w="1920" w:type="dxa"/>
            <w:shd w:val="clear" w:color="auto" w:fill="auto"/>
            <w:tcMar>
              <w:top w:w="100" w:type="dxa"/>
              <w:left w:w="100" w:type="dxa"/>
              <w:bottom w:w="100" w:type="dxa"/>
              <w:right w:w="100" w:type="dxa"/>
            </w:tcMar>
          </w:tcPr>
          <w:p w14:paraId="6EE7ED63" w14:textId="77777777" w:rsidR="001A48F7" w:rsidRDefault="003F4A29">
            <w:pPr>
              <w:widowControl w:val="0"/>
              <w:pBdr>
                <w:top w:val="nil"/>
                <w:left w:val="nil"/>
                <w:bottom w:val="nil"/>
                <w:right w:val="nil"/>
                <w:between w:val="nil"/>
              </w:pBdr>
              <w:spacing w:line="240" w:lineRule="auto"/>
              <w:jc w:val="center"/>
            </w:pPr>
            <w:r>
              <w:t>Capabilities to connect with others is essential.</w:t>
            </w:r>
          </w:p>
          <w:p w14:paraId="528ADF48" w14:textId="77777777" w:rsidR="001A48F7" w:rsidRDefault="003F4A29">
            <w:pPr>
              <w:widowControl w:val="0"/>
              <w:pBdr>
                <w:top w:val="nil"/>
                <w:left w:val="nil"/>
                <w:bottom w:val="nil"/>
                <w:right w:val="nil"/>
                <w:between w:val="nil"/>
              </w:pBdr>
              <w:spacing w:line="240" w:lineRule="auto"/>
              <w:jc w:val="center"/>
            </w:pPr>
            <w:r>
              <w:t>Skills in strategic thinking.</w:t>
            </w:r>
          </w:p>
          <w:p w14:paraId="34A4B1C9" w14:textId="77777777" w:rsidR="001A48F7" w:rsidRDefault="003F4A29">
            <w:pPr>
              <w:widowControl w:val="0"/>
              <w:pBdr>
                <w:top w:val="nil"/>
                <w:left w:val="nil"/>
                <w:bottom w:val="nil"/>
                <w:right w:val="nil"/>
                <w:between w:val="nil"/>
              </w:pBdr>
              <w:spacing w:line="240" w:lineRule="auto"/>
              <w:jc w:val="center"/>
            </w:pPr>
            <w:r>
              <w:t>Ability to maintain self-control.</w:t>
            </w:r>
          </w:p>
          <w:p w14:paraId="2D4543B0" w14:textId="77777777" w:rsidR="001A48F7" w:rsidRDefault="003F4A29">
            <w:pPr>
              <w:widowControl w:val="0"/>
              <w:pBdr>
                <w:top w:val="nil"/>
                <w:left w:val="nil"/>
                <w:bottom w:val="nil"/>
                <w:right w:val="nil"/>
                <w:between w:val="nil"/>
              </w:pBdr>
              <w:spacing w:line="240" w:lineRule="auto"/>
              <w:jc w:val="center"/>
            </w:pPr>
            <w:r>
              <w:t>Decision-making ability</w:t>
            </w:r>
          </w:p>
          <w:p w14:paraId="55427E58" w14:textId="77777777" w:rsidR="001A48F7" w:rsidRDefault="001A48F7">
            <w:pPr>
              <w:widowControl w:val="0"/>
              <w:pBdr>
                <w:top w:val="nil"/>
                <w:left w:val="nil"/>
                <w:bottom w:val="nil"/>
                <w:right w:val="nil"/>
                <w:between w:val="nil"/>
              </w:pBdr>
              <w:spacing w:line="240" w:lineRule="auto"/>
              <w:jc w:val="center"/>
            </w:pPr>
          </w:p>
        </w:tc>
        <w:tc>
          <w:tcPr>
            <w:tcW w:w="2010" w:type="dxa"/>
            <w:shd w:val="clear" w:color="auto" w:fill="auto"/>
            <w:tcMar>
              <w:top w:w="100" w:type="dxa"/>
              <w:left w:w="100" w:type="dxa"/>
              <w:bottom w:w="100" w:type="dxa"/>
              <w:right w:w="100" w:type="dxa"/>
            </w:tcMar>
          </w:tcPr>
          <w:p w14:paraId="72F5D3C7" w14:textId="77777777" w:rsidR="001A48F7" w:rsidRDefault="001A48F7">
            <w:pPr>
              <w:widowControl w:val="0"/>
              <w:pBdr>
                <w:top w:val="nil"/>
                <w:left w:val="nil"/>
                <w:bottom w:val="nil"/>
                <w:right w:val="nil"/>
                <w:between w:val="nil"/>
              </w:pBdr>
              <w:spacing w:line="240" w:lineRule="auto"/>
              <w:jc w:val="center"/>
            </w:pPr>
          </w:p>
          <w:p w14:paraId="5BCA6304" w14:textId="77777777" w:rsidR="001A48F7" w:rsidRDefault="001A48F7">
            <w:pPr>
              <w:widowControl w:val="0"/>
              <w:pBdr>
                <w:top w:val="nil"/>
                <w:left w:val="nil"/>
                <w:bottom w:val="nil"/>
                <w:right w:val="nil"/>
                <w:between w:val="nil"/>
              </w:pBdr>
              <w:spacing w:line="240" w:lineRule="auto"/>
              <w:jc w:val="center"/>
            </w:pPr>
          </w:p>
          <w:p w14:paraId="7E4575AE" w14:textId="77777777" w:rsidR="001A48F7" w:rsidRDefault="003F4A29">
            <w:pPr>
              <w:widowControl w:val="0"/>
              <w:pBdr>
                <w:top w:val="nil"/>
                <w:left w:val="nil"/>
                <w:bottom w:val="nil"/>
                <w:right w:val="nil"/>
                <w:between w:val="nil"/>
              </w:pBdr>
              <w:spacing w:line="240" w:lineRule="auto"/>
              <w:jc w:val="center"/>
            </w:pPr>
            <w:r>
              <w:t>Course on strategy formulation for Certification.</w:t>
            </w:r>
          </w:p>
          <w:p w14:paraId="49C07D43" w14:textId="77777777" w:rsidR="001A48F7" w:rsidRDefault="003F4A29">
            <w:pPr>
              <w:widowControl w:val="0"/>
              <w:pBdr>
                <w:top w:val="nil"/>
                <w:left w:val="nil"/>
                <w:bottom w:val="nil"/>
                <w:right w:val="nil"/>
                <w:between w:val="nil"/>
              </w:pBdr>
              <w:spacing w:line="240" w:lineRule="auto"/>
              <w:jc w:val="center"/>
            </w:pPr>
            <w:r>
              <w:t>Attend direct boss meetings and events as a charity.</w:t>
            </w:r>
          </w:p>
          <w:p w14:paraId="7892404A" w14:textId="77777777" w:rsidR="001A48F7" w:rsidRDefault="001A48F7">
            <w:pPr>
              <w:widowControl w:val="0"/>
              <w:pBdr>
                <w:top w:val="nil"/>
                <w:left w:val="nil"/>
                <w:bottom w:val="nil"/>
                <w:right w:val="nil"/>
                <w:between w:val="nil"/>
              </w:pBdr>
              <w:spacing w:line="240" w:lineRule="auto"/>
              <w:jc w:val="center"/>
            </w:pPr>
          </w:p>
          <w:p w14:paraId="1DB945A1" w14:textId="77777777" w:rsidR="001A48F7" w:rsidRDefault="001A48F7">
            <w:pPr>
              <w:widowControl w:val="0"/>
              <w:pBdr>
                <w:top w:val="nil"/>
                <w:left w:val="nil"/>
                <w:bottom w:val="nil"/>
                <w:right w:val="nil"/>
                <w:between w:val="nil"/>
              </w:pBdr>
              <w:spacing w:line="240" w:lineRule="auto"/>
              <w:jc w:val="center"/>
            </w:pPr>
          </w:p>
        </w:tc>
        <w:tc>
          <w:tcPr>
            <w:tcW w:w="1590" w:type="dxa"/>
            <w:shd w:val="clear" w:color="auto" w:fill="auto"/>
            <w:tcMar>
              <w:top w:w="100" w:type="dxa"/>
              <w:left w:w="100" w:type="dxa"/>
              <w:bottom w:w="100" w:type="dxa"/>
              <w:right w:w="100" w:type="dxa"/>
            </w:tcMar>
          </w:tcPr>
          <w:p w14:paraId="67B0F6F2" w14:textId="77777777" w:rsidR="001A48F7" w:rsidRDefault="001A48F7">
            <w:pPr>
              <w:widowControl w:val="0"/>
              <w:pBdr>
                <w:top w:val="nil"/>
                <w:left w:val="nil"/>
                <w:bottom w:val="nil"/>
                <w:right w:val="nil"/>
                <w:between w:val="nil"/>
              </w:pBdr>
              <w:spacing w:line="240" w:lineRule="auto"/>
              <w:jc w:val="center"/>
            </w:pPr>
          </w:p>
          <w:p w14:paraId="0AFE8A5E" w14:textId="77777777" w:rsidR="001A48F7" w:rsidRDefault="001A48F7">
            <w:pPr>
              <w:widowControl w:val="0"/>
              <w:pBdr>
                <w:top w:val="nil"/>
                <w:left w:val="nil"/>
                <w:bottom w:val="nil"/>
                <w:right w:val="nil"/>
                <w:between w:val="nil"/>
              </w:pBdr>
              <w:spacing w:line="240" w:lineRule="auto"/>
              <w:jc w:val="center"/>
            </w:pPr>
          </w:p>
          <w:p w14:paraId="620EF391" w14:textId="77777777" w:rsidR="001A48F7" w:rsidRDefault="001A48F7">
            <w:pPr>
              <w:widowControl w:val="0"/>
              <w:pBdr>
                <w:top w:val="nil"/>
                <w:left w:val="nil"/>
                <w:bottom w:val="nil"/>
                <w:right w:val="nil"/>
                <w:between w:val="nil"/>
              </w:pBdr>
              <w:spacing w:line="240" w:lineRule="auto"/>
              <w:jc w:val="center"/>
            </w:pPr>
          </w:p>
          <w:p w14:paraId="72A2DD16" w14:textId="77777777" w:rsidR="001A48F7" w:rsidRDefault="001A48F7">
            <w:pPr>
              <w:widowControl w:val="0"/>
              <w:pBdr>
                <w:top w:val="nil"/>
                <w:left w:val="nil"/>
                <w:bottom w:val="nil"/>
                <w:right w:val="nil"/>
                <w:between w:val="nil"/>
              </w:pBdr>
              <w:spacing w:line="240" w:lineRule="auto"/>
              <w:jc w:val="center"/>
            </w:pPr>
          </w:p>
          <w:p w14:paraId="6D0885E8" w14:textId="77777777" w:rsidR="001A48F7" w:rsidRDefault="001A48F7">
            <w:pPr>
              <w:widowControl w:val="0"/>
              <w:pBdr>
                <w:top w:val="nil"/>
                <w:left w:val="nil"/>
                <w:bottom w:val="nil"/>
                <w:right w:val="nil"/>
                <w:between w:val="nil"/>
              </w:pBdr>
              <w:spacing w:line="240" w:lineRule="auto"/>
              <w:jc w:val="center"/>
            </w:pPr>
          </w:p>
          <w:p w14:paraId="7B060B4A" w14:textId="77777777" w:rsidR="001A48F7" w:rsidRDefault="003F4A29">
            <w:pPr>
              <w:widowControl w:val="0"/>
              <w:pBdr>
                <w:top w:val="nil"/>
                <w:left w:val="nil"/>
                <w:bottom w:val="nil"/>
                <w:right w:val="nil"/>
                <w:between w:val="nil"/>
              </w:pBdr>
              <w:spacing w:line="240" w:lineRule="auto"/>
              <w:jc w:val="center"/>
            </w:pPr>
            <w:r>
              <w:t>24 Months</w:t>
            </w:r>
          </w:p>
        </w:tc>
      </w:tr>
    </w:tbl>
    <w:p w14:paraId="4996960C" w14:textId="77777777" w:rsidR="001A48F7" w:rsidRDefault="001A48F7">
      <w:pPr>
        <w:jc w:val="both"/>
      </w:pPr>
    </w:p>
    <w:p w14:paraId="31073535" w14:textId="77777777" w:rsidR="001A48F7" w:rsidRDefault="003F4A29">
      <w:pPr>
        <w:pStyle w:val="Heading1"/>
        <w:jc w:val="both"/>
      </w:pPr>
      <w:bookmarkStart w:id="23" w:name="_2xcytpi" w:colFirst="0" w:colLast="0"/>
      <w:bookmarkEnd w:id="23"/>
      <w:r>
        <w:lastRenderedPageBreak/>
        <w:t>References</w:t>
      </w:r>
    </w:p>
    <w:p w14:paraId="7C910CD7" w14:textId="77777777" w:rsidR="001A48F7" w:rsidRDefault="003F4A29">
      <w:pPr>
        <w:jc w:val="both"/>
      </w:pPr>
      <w:r>
        <w:t xml:space="preserve">Li, Y., Chen, W., Liu, C. and Deng, M., 2020. </w:t>
      </w:r>
      <w:proofErr w:type="spellStart"/>
      <w:r>
        <w:t>Nursesâ</w:t>
      </w:r>
      <w:proofErr w:type="spellEnd"/>
      <w:r>
        <w:t>€™ psychological feelings about applying Gibbs's reflective cycle of adverse events. American Journal of Nursing, 9(2), pp.74-78.</w:t>
      </w:r>
    </w:p>
    <w:p w14:paraId="63A68518" w14:textId="77777777" w:rsidR="001A48F7" w:rsidRDefault="003F4A29">
      <w:pPr>
        <w:jc w:val="both"/>
      </w:pPr>
      <w:r>
        <w:t xml:space="preserve">De Sousa </w:t>
      </w:r>
      <w:proofErr w:type="spellStart"/>
      <w:r>
        <w:t>Sabbagha</w:t>
      </w:r>
      <w:proofErr w:type="spellEnd"/>
      <w:r>
        <w:t xml:space="preserve">, M., </w:t>
      </w:r>
      <w:proofErr w:type="spellStart"/>
      <w:r>
        <w:t>Ledimo</w:t>
      </w:r>
      <w:proofErr w:type="spellEnd"/>
      <w:r>
        <w:t>, O. and Martins, N., 2018. Predicting staff retention from employee motivation and job satisfaction. Journal of Psychology in Africa, 28(2), pp.136-140.</w:t>
      </w:r>
    </w:p>
    <w:p w14:paraId="064CE6A1" w14:textId="77777777" w:rsidR="001A48F7" w:rsidRDefault="003F4A29">
      <w:pPr>
        <w:jc w:val="both"/>
      </w:pPr>
      <w:r>
        <w:t xml:space="preserve">Steyn, G.M., 2002. A theoretical analysis of educator motivation and morale. </w:t>
      </w:r>
      <w:proofErr w:type="spellStart"/>
      <w:r>
        <w:t>Educare</w:t>
      </w:r>
      <w:proofErr w:type="spellEnd"/>
      <w:r>
        <w:t>, 31(1_2), pp.82-101.</w:t>
      </w:r>
    </w:p>
    <w:p w14:paraId="4F385A19" w14:textId="77777777" w:rsidR="001A48F7" w:rsidRDefault="003F4A29">
      <w:pPr>
        <w:jc w:val="both"/>
      </w:pPr>
      <w:proofErr w:type="spellStart"/>
      <w:r>
        <w:t>Gramza</w:t>
      </w:r>
      <w:proofErr w:type="spellEnd"/>
      <w:r>
        <w:t xml:space="preserve">, E., 2020 Call for Distinguished Staff Award and the Distinguished Team Award Nominations. </w:t>
      </w:r>
    </w:p>
    <w:p w14:paraId="3FE53FFB" w14:textId="77777777" w:rsidR="001A48F7" w:rsidRDefault="003F4A29">
      <w:pPr>
        <w:jc w:val="both"/>
      </w:pPr>
      <w:r>
        <w:t>Bernstein, A., 2018. Holiday entitlement for employees: what the law says about taking leave. Journal of Aesthetic Nursing, 7(7), pp.398-399.</w:t>
      </w:r>
    </w:p>
    <w:p w14:paraId="58D46449" w14:textId="77777777" w:rsidR="001A48F7" w:rsidRDefault="001A48F7">
      <w:pPr>
        <w:jc w:val="both"/>
      </w:pPr>
    </w:p>
    <w:p w14:paraId="67183822" w14:textId="77777777" w:rsidR="001A48F7" w:rsidRDefault="001A48F7">
      <w:pPr>
        <w:jc w:val="both"/>
      </w:pPr>
    </w:p>
    <w:p w14:paraId="272E549C" w14:textId="77777777" w:rsidR="001A48F7" w:rsidRDefault="001A48F7">
      <w:pPr>
        <w:jc w:val="both"/>
      </w:pPr>
    </w:p>
    <w:sectPr w:rsidR="001A48F7" w:rsidSect="00880959">
      <w:pgSz w:w="11909" w:h="16834"/>
      <w:pgMar w:top="1440" w:right="1440" w:bottom="1440" w:left="1440" w:header="720" w:footer="720" w:gutter="0"/>
      <w:pgNumType w:start="0"/>
      <w:cols w:space="708"/>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8F7"/>
    <w:rsid w:val="00154A25"/>
    <w:rsid w:val="001A48F7"/>
    <w:rsid w:val="003D6095"/>
    <w:rsid w:val="003F4A29"/>
    <w:rsid w:val="00404BFD"/>
    <w:rsid w:val="004F1B10"/>
    <w:rsid w:val="00880959"/>
    <w:rsid w:val="00B16DDD"/>
    <w:rsid w:val="00EB6F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D7925"/>
  <w15:docId w15:val="{5F0133B5-683D-4836-A8EE-426494D79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jc w:val="center"/>
      <w:outlineLvl w:val="0"/>
    </w:pPr>
    <w:rPr>
      <w:b/>
      <w:sz w:val="26"/>
      <w:szCs w:val="26"/>
    </w:rPr>
  </w:style>
  <w:style w:type="paragraph" w:styleId="Heading2">
    <w:name w:val="heading 2"/>
    <w:basedOn w:val="Normal"/>
    <w:next w:val="Normal"/>
    <w:pPr>
      <w:keepNext/>
      <w:keepLines/>
      <w:outlineLvl w:val="1"/>
    </w:pPr>
    <w:rPr>
      <w:b/>
      <w:i/>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sz w:val="32"/>
      <w:szCs w:val="3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
    <w:tblPr>
      <w:tblStyleRowBandSize w:val="1"/>
      <w:tblStyleColBandSize w:val="1"/>
      <w:tblCellMar>
        <w:top w:w="100" w:type="dxa"/>
        <w:left w:w="100" w:type="dxa"/>
        <w:bottom w:w="100" w:type="dxa"/>
        <w:right w:w="100" w:type="dxa"/>
      </w:tblCellMar>
    </w:tblPr>
  </w:style>
  <w:style w:type="paragraph" w:styleId="NoSpacing">
    <w:name w:val="No Spacing"/>
    <w:link w:val="NoSpacingChar"/>
    <w:uiPriority w:val="1"/>
    <w:qFormat/>
    <w:rsid w:val="00880959"/>
    <w:pPr>
      <w:spacing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880959"/>
    <w:rPr>
      <w:rFonts w:asciiTheme="minorHAnsi" w:eastAsiaTheme="minorEastAsia" w:hAnsiTheme="minorHAnsi" w:cstheme="minorBidi"/>
    </w:rPr>
  </w:style>
  <w:style w:type="character" w:styleId="CommentReference">
    <w:name w:val="annotation reference"/>
    <w:basedOn w:val="DefaultParagraphFont"/>
    <w:uiPriority w:val="99"/>
    <w:semiHidden/>
    <w:unhideWhenUsed/>
    <w:rsid w:val="00404BFD"/>
    <w:rPr>
      <w:sz w:val="16"/>
      <w:szCs w:val="16"/>
    </w:rPr>
  </w:style>
  <w:style w:type="paragraph" w:styleId="CommentText">
    <w:name w:val="annotation text"/>
    <w:basedOn w:val="Normal"/>
    <w:link w:val="CommentTextChar"/>
    <w:uiPriority w:val="99"/>
    <w:semiHidden/>
    <w:unhideWhenUsed/>
    <w:rsid w:val="00404BFD"/>
    <w:pPr>
      <w:spacing w:line="240" w:lineRule="auto"/>
    </w:pPr>
    <w:rPr>
      <w:sz w:val="20"/>
      <w:szCs w:val="20"/>
    </w:rPr>
  </w:style>
  <w:style w:type="character" w:customStyle="1" w:styleId="CommentTextChar">
    <w:name w:val="Comment Text Char"/>
    <w:basedOn w:val="DefaultParagraphFont"/>
    <w:link w:val="CommentText"/>
    <w:uiPriority w:val="99"/>
    <w:semiHidden/>
    <w:rsid w:val="00404BFD"/>
    <w:rPr>
      <w:sz w:val="20"/>
      <w:szCs w:val="20"/>
    </w:rPr>
  </w:style>
  <w:style w:type="paragraph" w:styleId="CommentSubject">
    <w:name w:val="annotation subject"/>
    <w:basedOn w:val="CommentText"/>
    <w:next w:val="CommentText"/>
    <w:link w:val="CommentSubjectChar"/>
    <w:uiPriority w:val="99"/>
    <w:semiHidden/>
    <w:unhideWhenUsed/>
    <w:rsid w:val="00404BFD"/>
    <w:rPr>
      <w:b/>
      <w:bCs/>
    </w:rPr>
  </w:style>
  <w:style w:type="character" w:customStyle="1" w:styleId="CommentSubjectChar">
    <w:name w:val="Comment Subject Char"/>
    <w:basedOn w:val="CommentTextChar"/>
    <w:link w:val="CommentSubject"/>
    <w:uiPriority w:val="99"/>
    <w:semiHidden/>
    <w:rsid w:val="00404BF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10</Pages>
  <Words>2103</Words>
  <Characters>11991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“What is the most effective way to motivate staff”</dc:subject>
  <dc:creator>Carolina</dc:creator>
  <cp:lastModifiedBy>Carolina Griza (2115255)</cp:lastModifiedBy>
  <cp:revision>3</cp:revision>
  <dcterms:created xsi:type="dcterms:W3CDTF">2022-03-11T11:55:00Z</dcterms:created>
  <dcterms:modified xsi:type="dcterms:W3CDTF">2022-03-18T12:03:00Z</dcterms:modified>
</cp:coreProperties>
</file>