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5147" w:rsidRPr="00453BCA" w:rsidRDefault="00B85147" w:rsidP="00570741">
      <w:pPr>
        <w:jc w:val="center"/>
        <w:rPr>
          <w:rFonts w:ascii="Times New Roman" w:hAnsi="Times New Roman" w:cs="Times New Roman"/>
          <w:lang w:val="en-US"/>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rsidTr="00385D81">
        <w:tc>
          <w:tcPr>
            <w:tcW w:w="6091" w:type="dxa"/>
          </w:tcPr>
          <w:p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7E252EF0" wp14:editId="73869DE0">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03320F9B" wp14:editId="328D5E9D">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 xmlns:a14="http://schemas.microsoft.com/office/drawing/2010/main" xmlns:xdr="http://schemas.openxmlformats.org/drawingml/2006/spreadsheetDrawing"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tc>
      </w:tr>
    </w:tbl>
    <w:p w:rsidR="00385D81" w:rsidRPr="00280CBE" w:rsidRDefault="00385D81" w:rsidP="00385D81">
      <w:pPr>
        <w:jc w:val="center"/>
        <w:rPr>
          <w:rFonts w:ascii="Times New Roman" w:hAnsi="Times New Roman" w:cs="Times New Roman"/>
          <w:sz w:val="48"/>
          <w:szCs w:val="48"/>
        </w:rPr>
      </w:pPr>
    </w:p>
    <w:p w:rsidR="00280CBE" w:rsidRPr="00280CBE" w:rsidRDefault="00280CBE" w:rsidP="00385D81">
      <w:pPr>
        <w:jc w:val="center"/>
        <w:rPr>
          <w:rFonts w:ascii="Times New Roman" w:hAnsi="Times New Roman" w:cs="Times New Roman"/>
          <w:b/>
          <w:sz w:val="40"/>
          <w:szCs w:val="48"/>
        </w:rPr>
      </w:pPr>
    </w:p>
    <w:p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rsidR="00B85147" w:rsidRPr="00280CBE" w:rsidRDefault="00B85147">
      <w:pPr>
        <w:rPr>
          <w:rFonts w:ascii="Times New Roman" w:hAnsi="Times New Roman" w:cs="Times New Roman"/>
          <w:b/>
          <w:sz w:val="52"/>
          <w:szCs w:val="52"/>
        </w:rPr>
      </w:pPr>
    </w:p>
    <w:p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rsidR="00280CBE" w:rsidRPr="00280CBE" w:rsidRDefault="00280CBE" w:rsidP="00570741">
      <w:pPr>
        <w:jc w:val="center"/>
        <w:rPr>
          <w:rFonts w:ascii="Times New Roman" w:hAnsi="Times New Roman" w:cs="Times New Roman"/>
          <w:sz w:val="44"/>
          <w:szCs w:val="44"/>
        </w:rPr>
      </w:pPr>
    </w:p>
    <w:p w:rsidR="00280CBE" w:rsidRPr="00280CBE" w:rsidRDefault="00280CBE" w:rsidP="00570741">
      <w:pPr>
        <w:jc w:val="center"/>
        <w:rPr>
          <w:rFonts w:ascii="Times New Roman" w:hAnsi="Times New Roman" w:cs="Times New Roman"/>
          <w:sz w:val="44"/>
          <w:szCs w:val="44"/>
        </w:rPr>
      </w:pPr>
    </w:p>
    <w:p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rsidR="00570741" w:rsidRPr="00280CBE" w:rsidRDefault="00570741">
      <w:pPr>
        <w:rPr>
          <w:rFonts w:ascii="Times New Roman" w:hAnsi="Times New Roman" w:cs="Times New Roman"/>
          <w:sz w:val="40"/>
          <w:szCs w:val="40"/>
        </w:rPr>
      </w:pPr>
    </w:p>
    <w:tbl>
      <w:tblPr>
        <w:tblStyle w:val="a4"/>
        <w:tblW w:w="0" w:type="auto"/>
        <w:tblLook w:val="04A0" w:firstRow="1" w:lastRow="0" w:firstColumn="1" w:lastColumn="0" w:noHBand="0" w:noVBand="1"/>
      </w:tblPr>
      <w:tblGrid>
        <w:gridCol w:w="4248"/>
        <w:gridCol w:w="4806"/>
      </w:tblGrid>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rsidR="00280CBE" w:rsidRPr="000B68A4" w:rsidRDefault="00280CBE" w:rsidP="00280CBE">
            <w:pPr>
              <w:rPr>
                <w:rFonts w:ascii="Times New Roman" w:hAnsi="Times New Roman" w:cs="Times New Roman"/>
                <w:sz w:val="32"/>
                <w:szCs w:val="28"/>
              </w:rPr>
            </w:pPr>
            <w:r w:rsidRPr="000B68A4">
              <w:rPr>
                <w:rFonts w:ascii="Times New Roman" w:hAnsi="Times New Roman" w:cs="Times New Roman"/>
                <w:sz w:val="32"/>
                <w:szCs w:val="28"/>
              </w:rPr>
              <w:t>Dr. Wu Nian Bo</w:t>
            </w:r>
            <w:r w:rsidR="000B68A4" w:rsidRPr="000B68A4">
              <w:rPr>
                <w:rFonts w:ascii="Times New Roman" w:hAnsi="Times New Roman" w:cs="Times New Roman"/>
                <w:sz w:val="32"/>
                <w:szCs w:val="28"/>
              </w:rPr>
              <w:t xml:space="preserve"> </w:t>
            </w:r>
          </w:p>
          <w:p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rsidR="000B68A4" w:rsidRDefault="009623AA">
            <w:pPr>
              <w:rPr>
                <w:rFonts w:ascii="Times New Roman" w:hAnsi="Times New Roman" w:cs="Times New Roman"/>
                <w:sz w:val="32"/>
                <w:szCs w:val="28"/>
              </w:rPr>
            </w:pPr>
            <w:r>
              <w:rPr>
                <w:rFonts w:ascii="Times New Roman" w:hAnsi="Times New Roman" w:cs="Times New Roman"/>
                <w:sz w:val="32"/>
                <w:szCs w:val="28"/>
              </w:rPr>
              <w:t>Tee Sin Ying</w:t>
            </w:r>
          </w:p>
          <w:p w:rsidR="009623AA" w:rsidRPr="000B68A4" w:rsidRDefault="009623AA">
            <w:pPr>
              <w:rPr>
                <w:rFonts w:ascii="KaiTi" w:eastAsia="KaiTi" w:hAnsi="KaiTi" w:cs="Times New Roman"/>
                <w:sz w:val="32"/>
                <w:szCs w:val="28"/>
                <w:lang w:val="en-US" w:eastAsia="zh-TW"/>
              </w:rPr>
            </w:pPr>
            <w:r>
              <w:rPr>
                <w:rFonts w:ascii="KaiTi" w:eastAsia="KaiTi" w:hAnsi="KaiTi" w:cs="Times New Roman" w:hint="eastAsia"/>
                <w:sz w:val="32"/>
                <w:szCs w:val="28"/>
                <w:lang w:val="en-US" w:eastAsia="zh-TW"/>
              </w:rPr>
              <w:t>鄭欣瑩</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rsidR="00280CBE" w:rsidRPr="000B68A4" w:rsidRDefault="009623AA">
            <w:pPr>
              <w:rPr>
                <w:rFonts w:ascii="Times New Roman" w:hAnsi="Times New Roman" w:cs="Times New Roman"/>
                <w:sz w:val="32"/>
                <w:szCs w:val="28"/>
              </w:rPr>
            </w:pPr>
            <w:r w:rsidRPr="009623AA">
              <w:rPr>
                <w:rFonts w:ascii="Times New Roman" w:hAnsi="Times New Roman" w:cs="Times New Roman"/>
                <w:sz w:val="32"/>
                <w:szCs w:val="28"/>
              </w:rPr>
              <w:t>1910625</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rsidR="00280CBE" w:rsidRPr="000B68A4" w:rsidRDefault="00814C88">
            <w:pPr>
              <w:rPr>
                <w:rFonts w:ascii="Times New Roman" w:hAnsi="Times New Roman" w:cs="Times New Roman"/>
                <w:sz w:val="32"/>
                <w:szCs w:val="28"/>
              </w:rPr>
            </w:pPr>
            <w:r>
              <w:rPr>
                <w:rFonts w:ascii="Times New Roman" w:hAnsi="Times New Roman" w:cs="Times New Roman"/>
                <w:sz w:val="32"/>
                <w:szCs w:val="28"/>
              </w:rPr>
              <w:t>15</w:t>
            </w:r>
            <w:r w:rsidR="00952C21">
              <w:rPr>
                <w:rFonts w:ascii="Times New Roman" w:hAnsi="Times New Roman" w:cs="Times New Roman"/>
                <w:sz w:val="32"/>
                <w:szCs w:val="28"/>
              </w:rPr>
              <w:t>/5/2020</w:t>
            </w:r>
          </w:p>
        </w:tc>
      </w:tr>
      <w:tr w:rsidR="00280CBE" w:rsidRPr="000B68A4" w:rsidTr="000B68A4">
        <w:tc>
          <w:tcPr>
            <w:tcW w:w="4248" w:type="dxa"/>
            <w:vAlign w:val="center"/>
          </w:tcPr>
          <w:p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rsidR="00280CBE" w:rsidRPr="000B68A4" w:rsidRDefault="00280CBE">
            <w:pPr>
              <w:rPr>
                <w:rFonts w:ascii="Times New Roman" w:hAnsi="Times New Roman" w:cs="Times New Roman"/>
                <w:sz w:val="32"/>
                <w:szCs w:val="28"/>
              </w:rPr>
            </w:pPr>
          </w:p>
        </w:tc>
      </w:tr>
    </w:tbl>
    <w:p w:rsidR="00765F4D" w:rsidRPr="00280CBE" w:rsidRDefault="00765F4D">
      <w:pPr>
        <w:rPr>
          <w:rFonts w:ascii="Times New Roman" w:hAnsi="Times New Roman" w:cs="Times New Roman"/>
          <w:sz w:val="40"/>
          <w:szCs w:val="40"/>
        </w:rPr>
      </w:pPr>
    </w:p>
    <w:p w:rsidR="00A35903" w:rsidRDefault="00A35903" w:rsidP="00337C6B">
      <w:pPr>
        <w:jc w:val="center"/>
        <w:rPr>
          <w:rFonts w:ascii="Times New Roman" w:eastAsia="標楷體" w:hAnsi="Times New Roman" w:cs="Times New Roman"/>
          <w:b/>
          <w:sz w:val="32"/>
          <w:u w:val="single"/>
          <w:lang w:val="en-GB" w:eastAsia="en-GB"/>
        </w:rPr>
      </w:pPr>
      <w:r w:rsidRPr="00661A35">
        <w:rPr>
          <w:rFonts w:ascii="Times New Roman" w:eastAsia="標楷體" w:hAnsi="Times New Roman" w:cs="Times New Roman"/>
          <w:b/>
          <w:sz w:val="32"/>
          <w:u w:val="single"/>
          <w:lang w:val="en-GB" w:eastAsia="en-GB"/>
        </w:rPr>
        <w:t>Question</w:t>
      </w:r>
    </w:p>
    <w:p w:rsidR="00337C6B" w:rsidRPr="00337C6B" w:rsidRDefault="00337C6B" w:rsidP="00337C6B">
      <w:pPr>
        <w:jc w:val="center"/>
        <w:rPr>
          <w:rFonts w:ascii="Times New Roman" w:eastAsia="標楷體" w:hAnsi="Times New Roman" w:cs="Times New Roman"/>
          <w:b/>
          <w:sz w:val="32"/>
          <w:u w:val="single"/>
          <w:lang w:val="en-GB" w:eastAsia="en-GB"/>
        </w:rPr>
      </w:pPr>
    </w:p>
    <w:p w:rsidR="00765F4D" w:rsidRPr="00814C88" w:rsidRDefault="00765F4D" w:rsidP="00765F4D">
      <w:pPr>
        <w:jc w:val="both"/>
        <w:rPr>
          <w:rFonts w:ascii="Times New Roman" w:eastAsia="標楷體" w:hAnsi="Times New Roman" w:cs="Times New Roman"/>
          <w:b/>
          <w:lang w:val="en-GB" w:eastAsia="en-GB"/>
        </w:rPr>
      </w:pPr>
      <w:r w:rsidRPr="00814C88">
        <w:rPr>
          <w:rFonts w:ascii="Times New Roman" w:eastAsia="標楷體" w:hAnsi="Times New Roman" w:cs="Times New Roman"/>
          <w:b/>
          <w:lang w:val="en-GB" w:eastAsia="en-GB"/>
        </w:rPr>
        <w:t>Assessment</w:t>
      </w:r>
      <w:r w:rsidR="0011418A">
        <w:rPr>
          <w:rFonts w:ascii="Times New Roman" w:eastAsia="標楷體" w:hAnsi="Times New Roman" w:cs="Times New Roman"/>
          <w:b/>
          <w:lang w:val="en-GB" w:eastAsia="en-GB"/>
        </w:rPr>
        <w:t xml:space="preserve"> 2</w:t>
      </w:r>
      <w:r w:rsidR="00327588">
        <w:rPr>
          <w:rFonts w:ascii="Times New Roman" w:eastAsia="標楷體" w:hAnsi="Times New Roman" w:cs="Times New Roman"/>
          <w:b/>
          <w:lang w:val="en-GB" w:eastAsia="en-GB"/>
        </w:rPr>
        <w:t xml:space="preserve">: </w:t>
      </w:r>
      <w:r w:rsidRPr="00814C88">
        <w:rPr>
          <w:rFonts w:ascii="Times New Roman" w:eastAsia="標楷體" w:hAnsi="Times New Roman" w:cs="Times New Roman"/>
          <w:b/>
          <w:lang w:val="en-GB" w:eastAsia="zh-TW"/>
        </w:rPr>
        <w:t xml:space="preserve">Reflective Workbook </w:t>
      </w:r>
      <w:r w:rsidRPr="00814C88">
        <w:rPr>
          <w:rFonts w:ascii="Times New Roman" w:eastAsia="標楷體" w:hAnsi="Times New Roman" w:cs="Times New Roman"/>
          <w:b/>
          <w:lang w:val="en-GB" w:eastAsia="en-GB"/>
        </w:rPr>
        <w:t>(</w:t>
      </w:r>
      <w:r w:rsidRPr="00814C88">
        <w:rPr>
          <w:rFonts w:ascii="Times New Roman" w:eastAsia="標楷體" w:hAnsi="Times New Roman" w:cs="Times New Roman"/>
          <w:b/>
          <w:lang w:val="en-GB" w:eastAsia="zh-TW"/>
        </w:rPr>
        <w:t>2000 words in English</w:t>
      </w:r>
      <w:r w:rsidRPr="00814C88">
        <w:rPr>
          <w:rFonts w:ascii="Times New Roman" w:eastAsia="標楷體" w:hAnsi="Times New Roman" w:cs="Times New Roman"/>
          <w:b/>
          <w:lang w:val="en-GB" w:eastAsia="en-GB"/>
        </w:rPr>
        <w:t>)</w:t>
      </w:r>
    </w:p>
    <w:p w:rsidR="00765F4D" w:rsidRPr="00280CBE" w:rsidRDefault="00765F4D" w:rsidP="00765F4D">
      <w:pPr>
        <w:jc w:val="both"/>
        <w:rPr>
          <w:rFonts w:ascii="Times New Roman" w:eastAsia="標楷體" w:hAnsi="Times New Roman" w:cs="Times New Roman"/>
          <w:lang w:val="en-GB"/>
        </w:rPr>
      </w:pPr>
      <w:r w:rsidRPr="00280CBE">
        <w:rPr>
          <w:rFonts w:ascii="Times New Roman" w:eastAsia="標楷體" w:hAnsi="Times New Roman" w:cs="Times New Roman"/>
          <w:lang w:val="en-GB" w:eastAsia="en-GB"/>
        </w:rPr>
        <w:t>S</w:t>
      </w:r>
      <w:r w:rsidRPr="00280CBE">
        <w:rPr>
          <w:rFonts w:ascii="Times New Roman" w:eastAsia="標楷體" w:hAnsi="Times New Roman" w:cs="Times New Roman"/>
          <w:lang w:val="en-GB" w:eastAsia="zh-TW"/>
        </w:rPr>
        <w:t xml:space="preserve">tudents will complete a Reflective Workbook in which </w:t>
      </w:r>
      <w:r w:rsidR="0053748C">
        <w:rPr>
          <w:rFonts w:ascii="Times New Roman" w:eastAsia="標楷體" w:hAnsi="Times New Roman" w:cs="Times New Roman"/>
          <w:lang w:val="en-GB" w:eastAsia="zh-TW"/>
        </w:rPr>
        <w:t xml:space="preserve">they will include reflections </w:t>
      </w:r>
      <w:r w:rsidRPr="00280CBE">
        <w:rPr>
          <w:rFonts w:ascii="Times New Roman" w:eastAsia="標楷體" w:hAnsi="Times New Roman" w:cs="Times New Roman"/>
          <w:lang w:val="en-GB" w:eastAsia="zh-TW"/>
        </w:rPr>
        <w:t>o</w:t>
      </w:r>
      <w:r w:rsidR="0053748C" w:rsidRPr="0053748C">
        <w:rPr>
          <w:rFonts w:ascii="Times New Roman" w:eastAsia="標楷體" w:hAnsi="Times New Roman" w:cs="Times New Roman" w:hint="eastAsia"/>
          <w:lang w:val="en-GB" w:eastAsia="zh-TW"/>
        </w:rPr>
        <w:t>n</w:t>
      </w:r>
      <w:r w:rsidRPr="00280CBE">
        <w:rPr>
          <w:rFonts w:ascii="Times New Roman" w:eastAsia="標楷體"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標楷體" w:hAnsi="Times New Roman" w:cs="Times New Roman"/>
          <w:lang w:val="en-GB"/>
        </w:rPr>
        <w:t>2000 words).</w:t>
      </w:r>
    </w:p>
    <w:p w:rsidR="00E765E2" w:rsidRDefault="00E765E2" w:rsidP="00765F4D">
      <w:pPr>
        <w:jc w:val="both"/>
        <w:rPr>
          <w:rFonts w:ascii="Times New Roman" w:eastAsia="標楷體" w:hAnsi="Times New Roman" w:cs="Times New Roman"/>
          <w:lang w:val="en-GB" w:eastAsia="zh-TW"/>
        </w:rPr>
      </w:pPr>
    </w:p>
    <w:p w:rsidR="005F1431" w:rsidRPr="00661A35" w:rsidRDefault="005F1431" w:rsidP="005F1431">
      <w:pPr>
        <w:jc w:val="both"/>
        <w:rPr>
          <w:rFonts w:ascii="Times New Roman" w:eastAsia="標楷體" w:hAnsi="Times New Roman"/>
          <w:lang w:val="en-GB" w:eastAsia="zh-TW"/>
        </w:rPr>
      </w:pPr>
      <w:r w:rsidRPr="005F1431">
        <w:rPr>
          <w:rFonts w:ascii="Times New Roman" w:eastAsia="標楷體" w:hAnsi="Times New Roman"/>
          <w:lang w:val="en-GB" w:eastAsia="zh-TW"/>
        </w:rPr>
        <w:t>Your Refl</w:t>
      </w:r>
      <w:r w:rsidR="0053748C">
        <w:rPr>
          <w:rFonts w:ascii="Times New Roman" w:eastAsia="標楷體" w:hAnsi="Times New Roman"/>
          <w:lang w:val="en-GB" w:eastAsia="zh-TW"/>
        </w:rPr>
        <w:t xml:space="preserve">ective Workbook should include a description </w:t>
      </w:r>
      <w:r>
        <w:rPr>
          <w:rFonts w:ascii="Times New Roman" w:eastAsia="標楷體" w:hAnsi="Times New Roman"/>
          <w:lang w:val="en-GB" w:eastAsia="zh-TW"/>
        </w:rPr>
        <w:t>of the</w:t>
      </w:r>
      <w:r w:rsidRPr="005F1431">
        <w:rPr>
          <w:rFonts w:ascii="Times New Roman" w:eastAsia="標楷體" w:hAnsi="Times New Roman"/>
          <w:lang w:val="en-GB" w:eastAsia="zh-TW"/>
        </w:rPr>
        <w:t xml:space="preserve"> commercial activity or </w:t>
      </w:r>
      <w:r>
        <w:rPr>
          <w:rFonts w:ascii="Times New Roman" w:eastAsia="標楷體" w:hAnsi="Times New Roman"/>
          <w:lang w:val="en-GB" w:eastAsia="zh-TW"/>
        </w:rPr>
        <w:t>enterprise</w:t>
      </w:r>
      <w:r w:rsidRPr="005F1431">
        <w:rPr>
          <w:rFonts w:ascii="Times New Roman" w:eastAsia="標楷體" w:hAnsi="Times New Roman"/>
          <w:lang w:val="en-GB" w:eastAsia="zh-TW"/>
        </w:rPr>
        <w:t xml:space="preserve">. </w:t>
      </w:r>
      <w:r>
        <w:rPr>
          <w:rFonts w:ascii="Times New Roman" w:eastAsia="標楷體" w:hAnsi="Times New Roman"/>
          <w:lang w:val="en-GB" w:eastAsia="zh-TW"/>
        </w:rPr>
        <w:t xml:space="preserve">Provide at least </w:t>
      </w:r>
      <w:r w:rsidR="0053748C">
        <w:rPr>
          <w:rFonts w:ascii="Times New Roman" w:eastAsia="標楷體" w:hAnsi="Times New Roman"/>
          <w:lang w:val="en-GB" w:eastAsia="zh-TW"/>
        </w:rPr>
        <w:t>3</w:t>
      </w:r>
      <w:r w:rsidRPr="00661A35">
        <w:rPr>
          <w:rFonts w:ascii="Times New Roman" w:eastAsia="標楷體" w:hAnsi="Times New Roman"/>
          <w:lang w:val="en-GB" w:eastAsia="zh-TW"/>
        </w:rPr>
        <w:t xml:space="preserve"> </w:t>
      </w:r>
      <w:r>
        <w:rPr>
          <w:rFonts w:ascii="Times New Roman" w:eastAsia="標楷體" w:hAnsi="Times New Roman"/>
          <w:lang w:val="en-GB" w:eastAsia="zh-TW"/>
        </w:rPr>
        <w:t>key moral principles and explain how you</w:t>
      </w:r>
      <w:r w:rsidR="0053748C" w:rsidRPr="0053748C">
        <w:rPr>
          <w:rFonts w:ascii="Times New Roman" w:eastAsia="標楷體" w:hAnsi="Times New Roman"/>
          <w:lang w:val="en-GB" w:eastAsia="zh-TW"/>
        </w:rPr>
        <w:t xml:space="preserve"> </w:t>
      </w:r>
      <w:r w:rsidR="0053748C">
        <w:rPr>
          <w:rFonts w:ascii="Times New Roman" w:eastAsia="標楷體" w:hAnsi="Times New Roman"/>
          <w:lang w:val="en-GB" w:eastAsia="zh-TW"/>
        </w:rPr>
        <w:t>would</w:t>
      </w:r>
      <w:r>
        <w:rPr>
          <w:rFonts w:ascii="Times New Roman" w:eastAsia="標楷體" w:hAnsi="Times New Roman"/>
          <w:lang w:val="en-GB" w:eastAsia="zh-TW"/>
        </w:rPr>
        <w:t xml:space="preserve"> apply the principles </w:t>
      </w:r>
      <w:r w:rsidRPr="00A35903">
        <w:rPr>
          <w:rFonts w:ascii="Times New Roman" w:eastAsia="標楷體" w:hAnsi="Times New Roman"/>
          <w:lang w:val="en-GB" w:eastAsia="zh-TW"/>
        </w:rPr>
        <w:t>to the commercial activity or enterprise</w:t>
      </w:r>
      <w:r w:rsidR="0053748C">
        <w:rPr>
          <w:rFonts w:ascii="Times New Roman" w:eastAsia="標楷體" w:hAnsi="Times New Roman"/>
          <w:lang w:val="en-GB" w:eastAsia="zh-TW"/>
        </w:rPr>
        <w:t xml:space="preserve"> </w:t>
      </w:r>
      <w:r w:rsidR="0053748C" w:rsidRPr="0053748C">
        <w:rPr>
          <w:rFonts w:ascii="Times New Roman" w:eastAsia="標楷體" w:hAnsi="Times New Roman"/>
          <w:lang w:val="en-GB" w:eastAsia="zh-TW"/>
        </w:rPr>
        <w:t>to ensure effective results</w:t>
      </w:r>
      <w:r>
        <w:rPr>
          <w:rFonts w:ascii="Times New Roman" w:eastAsia="標楷體" w:hAnsi="Times New Roman"/>
          <w:lang w:val="en-GB" w:eastAsia="zh-TW"/>
        </w:rPr>
        <w:t>.</w:t>
      </w:r>
    </w:p>
    <w:p w:rsidR="005F1431" w:rsidRDefault="005F1431" w:rsidP="00765F4D">
      <w:pPr>
        <w:jc w:val="both"/>
        <w:rPr>
          <w:rFonts w:ascii="Times New Roman" w:eastAsia="標楷體" w:hAnsi="Times New Roman" w:cs="Times New Roman"/>
          <w:lang w:val="en-GB" w:eastAsia="zh-TW"/>
        </w:rPr>
      </w:pPr>
    </w:p>
    <w:tbl>
      <w:tblPr>
        <w:tblStyle w:val="a4"/>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rsidR="005F1431" w:rsidRDefault="005F1431">
            <w:pPr>
              <w:jc w:val="center"/>
              <w:rPr>
                <w:rFonts w:ascii="Times New Roman" w:eastAsia="標楷體" w:hAnsi="Times New Roman" w:cs="Times New Roman"/>
                <w:b/>
                <w:lang w:val="en-GB" w:eastAsia="zh-TW"/>
              </w:rPr>
            </w:pPr>
          </w:p>
          <w:p w:rsidR="005F1431" w:rsidRDefault="005F1431">
            <w:pPr>
              <w:jc w:val="center"/>
              <w:rPr>
                <w:rFonts w:ascii="Times New Roman" w:eastAsia="標楷體" w:hAnsi="Times New Roman" w:cs="Times New Roman"/>
                <w:b/>
                <w:lang w:val="en-GB" w:eastAsia="zh-TW"/>
              </w:rPr>
            </w:pPr>
            <w:r>
              <w:rPr>
                <w:rFonts w:ascii="Times New Roman" w:eastAsia="標楷體" w:hAnsi="Times New Roman" w:cs="Times New Roman"/>
                <w:b/>
                <w:lang w:val="en-GB" w:eastAsia="zh-TW"/>
              </w:rPr>
              <w:t>Teacher Name</w:t>
            </w:r>
          </w:p>
          <w:p w:rsidR="005F1431" w:rsidRDefault="005F1431">
            <w:pPr>
              <w:jc w:val="center"/>
              <w:rPr>
                <w:rFonts w:ascii="Times New Roman" w:eastAsia="標楷體"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rsidR="005F1431" w:rsidRDefault="005F1431">
            <w:pPr>
              <w:jc w:val="center"/>
              <w:rPr>
                <w:rFonts w:ascii="Times New Roman" w:eastAsia="標楷體" w:hAnsi="Times New Roman" w:cs="Times New Roman"/>
                <w:b/>
                <w:lang w:val="en-GB" w:eastAsia="zh-TW"/>
              </w:rPr>
            </w:pPr>
            <w:r>
              <w:rPr>
                <w:rFonts w:ascii="Times New Roman" w:eastAsia="標楷體" w:hAnsi="Times New Roman" w:cs="Times New Roman"/>
                <w:b/>
                <w:lang w:val="en-GB" w:eastAsia="zh-TW"/>
              </w:rPr>
              <w:t>Overall Comments</w:t>
            </w:r>
          </w:p>
        </w:tc>
      </w:tr>
      <w:tr w:rsidR="005F1431" w:rsidTr="005F1431">
        <w:trPr>
          <w:jc w:val="center"/>
        </w:trPr>
        <w:tc>
          <w:tcPr>
            <w:tcW w:w="2401" w:type="dxa"/>
            <w:tcBorders>
              <w:top w:val="single" w:sz="12" w:space="0" w:color="auto"/>
              <w:left w:val="single" w:sz="12" w:space="0" w:color="auto"/>
              <w:bottom w:val="single" w:sz="12" w:space="0" w:color="auto"/>
              <w:right w:val="single" w:sz="12" w:space="0" w:color="auto"/>
            </w:tcBorders>
          </w:tcPr>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rsidP="00337C6B">
            <w:pPr>
              <w:spacing w:line="276" w:lineRule="auto"/>
              <w:jc w:val="both"/>
              <w:rPr>
                <w:rFonts w:ascii="Times New Roman" w:eastAsia="標楷體" w:hAnsi="Times New Roman" w:cs="Times New Roman"/>
                <w:lang w:val="en-GB" w:eastAsia="zh-TW"/>
              </w:rPr>
            </w:pPr>
          </w:p>
          <w:p w:rsidR="005F1431" w:rsidRDefault="005F1431">
            <w:pPr>
              <w:rPr>
                <w:rFonts w:ascii="Times New Roman" w:eastAsia="標楷體"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rsidR="005F1431" w:rsidRDefault="005F1431">
            <w:pPr>
              <w:rPr>
                <w:rFonts w:ascii="Times New Roman" w:eastAsia="標楷體" w:hAnsi="Times New Roman" w:cs="Times New Roman"/>
                <w:lang w:val="en-GB" w:eastAsia="zh-TW"/>
              </w:rPr>
            </w:pPr>
          </w:p>
        </w:tc>
      </w:tr>
    </w:tbl>
    <w:p w:rsidR="005F1431" w:rsidRDefault="005F1431">
      <w:pPr>
        <w:rPr>
          <w:rFonts w:ascii="Times New Roman" w:eastAsia="標楷體" w:hAnsi="Times New Roman" w:cs="Times New Roman"/>
          <w:highlight w:val="yellow"/>
          <w:lang w:val="en-GB" w:eastAsia="zh-TW"/>
        </w:rPr>
      </w:pPr>
    </w:p>
    <w:p w:rsidR="00453BCA" w:rsidRPr="00280B89" w:rsidRDefault="00453BCA" w:rsidP="00280B89">
      <w:pPr>
        <w:spacing w:line="276" w:lineRule="auto"/>
        <w:ind w:leftChars="100" w:left="240" w:firstLineChars="100" w:firstLine="240"/>
        <w:jc w:val="both"/>
        <w:rPr>
          <w:rFonts w:ascii="Times New Roman" w:eastAsia="新細明體" w:hAnsi="Times New Roman" w:cs="Times New Roman"/>
        </w:rPr>
      </w:pPr>
      <w:r w:rsidRPr="00280B89">
        <w:rPr>
          <w:rFonts w:ascii="Times New Roman" w:eastAsia="新細明體" w:hAnsi="Times New Roman" w:cs="Times New Roman"/>
        </w:rPr>
        <w:t xml:space="preserve">Chinese traditional culture education is very extensive and profound, many of them contain the wisdom and lessons of the ancients, taught us a lot about how to behave, let us know how to get along well with every people, also, let us know how to face anything. I'm very focused on moral education here, I hope that more people can be exposed to the moral education of traditional Chinese culture. Because in modern society education has been very few people can contact with the traditional Chinese culture. Therefore, I set up a company which has some contact with the moral education of traditional Chinese culture. I hope my staff can learn from the wisdom and teachings of ancient sages, then go to practice, after can go with me to benefit more people. </w:t>
      </w:r>
    </w:p>
    <w:p w:rsidR="00280B89" w:rsidRPr="00280B89" w:rsidRDefault="00280B89" w:rsidP="00280B89">
      <w:pPr>
        <w:spacing w:line="276" w:lineRule="auto"/>
        <w:ind w:leftChars="100" w:left="240" w:firstLineChars="100" w:firstLine="240"/>
        <w:jc w:val="both"/>
        <w:rPr>
          <w:rFonts w:ascii="Times New Roman" w:eastAsia="新細明體" w:hAnsi="Times New Roman" w:cs="Times New Roman"/>
        </w:rPr>
      </w:pPr>
    </w:p>
    <w:p w:rsidR="00280B89" w:rsidRPr="00280B89" w:rsidRDefault="00280B89" w:rsidP="00280B89">
      <w:pPr>
        <w:spacing w:line="276" w:lineRule="auto"/>
        <w:ind w:firstLineChars="100" w:firstLine="240"/>
        <w:jc w:val="both"/>
        <w:rPr>
          <w:rFonts w:ascii="Times New Roman" w:eastAsia="標楷體" w:hAnsi="Times New Roman" w:cs="Times New Roman"/>
          <w:lang w:val="en-GB" w:eastAsia="zh-TW"/>
        </w:rPr>
      </w:pPr>
      <w:r w:rsidRPr="00280B89">
        <w:rPr>
          <w:rFonts w:ascii="Times New Roman" w:eastAsia="標楷體" w:hAnsi="Times New Roman" w:cs="Times New Roman"/>
          <w:lang w:val="en-GB" w:eastAsia="zh-TW"/>
        </w:rPr>
        <w:t>I am the manager of a traditional clothing retail company selling Chinese traditional clothing. Because I pay much attention to the education of traditional Chinese culture. So I set up a traditional clothing (Han Chinese Clothing) company, it is hoped that people will learn about the field of traditional culture and education from Han Chinese Clothing. There are altogether 60 employees in the company of traditional clothing (Han Chinese Clothing), five of them are India people, five are from other places, and the other 50 are Chinese people</w:t>
      </w:r>
      <w:r w:rsidRPr="00280B89">
        <w:rPr>
          <w:rFonts w:ascii="Times New Roman" w:eastAsia="標楷體" w:hAnsi="Times New Roman" w:cs="Times New Roman"/>
          <w:lang w:val="en-GB" w:eastAsia="zh-TW"/>
        </w:rPr>
        <w:t>，</w:t>
      </w:r>
      <w:r w:rsidRPr="00280B89">
        <w:rPr>
          <w:rFonts w:ascii="Times New Roman" w:eastAsia="標楷體" w:hAnsi="Times New Roman" w:cs="Times New Roman"/>
          <w:lang w:val="en-GB" w:eastAsia="zh-TW"/>
        </w:rPr>
        <w:t>employees work from 8 am to 6 pm. Moral education is very important for the employees to corporate and works harmoniously. So the moral principle is very important. I want to apply Chinese moral principles to my company.</w:t>
      </w:r>
    </w:p>
    <w:p w:rsidR="00280B89" w:rsidRPr="00280B89" w:rsidRDefault="00280B89" w:rsidP="00280B89">
      <w:pPr>
        <w:spacing w:line="276" w:lineRule="auto"/>
        <w:ind w:firstLineChars="100" w:firstLine="240"/>
        <w:jc w:val="both"/>
        <w:rPr>
          <w:rFonts w:ascii="Times New Roman" w:eastAsia="標楷體" w:hAnsi="Times New Roman" w:cs="Times New Roman"/>
          <w:lang w:val="en-GB" w:eastAsia="zh-TW"/>
        </w:rPr>
      </w:pPr>
    </w:p>
    <w:p w:rsidR="00A35903" w:rsidRPr="00280B89" w:rsidRDefault="00280B89" w:rsidP="00280B89">
      <w:pPr>
        <w:spacing w:line="276" w:lineRule="auto"/>
        <w:ind w:firstLineChars="100" w:firstLine="240"/>
        <w:jc w:val="both"/>
        <w:rPr>
          <w:rFonts w:ascii="Times New Roman" w:eastAsia="標楷體" w:hAnsi="Times New Roman" w:cs="Times New Roman"/>
          <w:lang w:val="en-GB" w:eastAsia="zh-TW"/>
        </w:rPr>
      </w:pPr>
      <w:r w:rsidRPr="00280B89">
        <w:rPr>
          <w:rFonts w:ascii="Times New Roman" w:eastAsia="標楷體" w:hAnsi="Times New Roman" w:cs="Times New Roman"/>
          <w:lang w:val="en-GB" w:eastAsia="zh-TW"/>
        </w:rPr>
        <w:t xml:space="preserve">We want to set up a company for moral education, first of all, it is necessary to have a clear understanding of the moral education industry. What values can exist in moral education enterprises? If we don't learn moral education in advance or moral education in traditional Chinese culture in advance, it is difficult to apply the moral education of traditional Chinese culture to enterprises. Therefore, we should first learn and understand the value of moral education of traditional Chinese culture. At the same time, it's important to understand what values we're bringing into the company through moral education. Because each of us is </w:t>
      </w:r>
      <w:r w:rsidRPr="00280B89">
        <w:rPr>
          <w:rFonts w:ascii="Times New Roman" w:eastAsia="標楷體" w:hAnsi="Times New Roman" w:cs="Times New Roman"/>
          <w:lang w:val="en-GB" w:eastAsia="zh-TW"/>
        </w:rPr>
        <w:lastRenderedPageBreak/>
        <w:t>inseparable from the scope of education, in particular, the moral education of traditional Chinese culture taught me how wise the ancient people's thoughts were. They are always thinking of others, never for their things to delay others' things. Therefore, if we apply traditional Chinese culture to enterprises, more people can learn it. More people will be exposed to the wisdom of the ancients. So, if we want to apply moral education to enterprises, we must first learn and understand what the value is.</w:t>
      </w:r>
    </w:p>
    <w:p w:rsidR="00280B89" w:rsidRPr="00280B89" w:rsidRDefault="00280B89" w:rsidP="00280B89">
      <w:pPr>
        <w:spacing w:line="276" w:lineRule="auto"/>
        <w:ind w:firstLineChars="100" w:firstLine="240"/>
        <w:jc w:val="both"/>
        <w:rPr>
          <w:rFonts w:ascii="Times New Roman" w:eastAsia="標楷體" w:hAnsi="Times New Roman" w:cs="Times New Roman"/>
          <w:lang w:val="en-GB" w:eastAsia="zh-TW"/>
        </w:rPr>
      </w:pPr>
    </w:p>
    <w:p w:rsidR="00280B89" w:rsidRPr="00280B89" w:rsidRDefault="00280B89" w:rsidP="00280B89">
      <w:pPr>
        <w:spacing w:line="276" w:lineRule="auto"/>
        <w:ind w:firstLineChars="100" w:firstLine="240"/>
        <w:jc w:val="both"/>
        <w:rPr>
          <w:rFonts w:ascii="Times New Roman" w:hAnsi="Times New Roman" w:cs="Times New Roman"/>
        </w:rPr>
      </w:pPr>
      <w:r w:rsidRPr="00280B89">
        <w:rPr>
          <w:rFonts w:ascii="Times New Roman" w:eastAsia="Kaiti SC" w:hAnsi="Times New Roman" w:cs="Times New Roman"/>
        </w:rPr>
        <w:t xml:space="preserve">The first is honesty. </w:t>
      </w:r>
      <w:r w:rsidRPr="00280B89">
        <w:rPr>
          <w:rFonts w:ascii="Times New Roman" w:hAnsi="Times New Roman" w:cs="Times New Roman"/>
        </w:rPr>
        <w:t>To be honest means to</w:t>
      </w:r>
      <w:r w:rsidRPr="00280B89">
        <w:rPr>
          <w:rFonts w:ascii="Times New Roman" w:eastAsia="Kaiti SC" w:hAnsi="Times New Roman" w:cs="Times New Roman"/>
        </w:rPr>
        <w:t xml:space="preserve"> good faith is that we should keep our word when we speak, and we should do what we promise to others. Just as it is said in the classic of &lt;Di </w:t>
      </w:r>
      <w:proofErr w:type="spellStart"/>
      <w:r w:rsidRPr="00280B89">
        <w:rPr>
          <w:rFonts w:ascii="Times New Roman" w:eastAsia="Kaiti SC" w:hAnsi="Times New Roman" w:cs="Times New Roman"/>
        </w:rPr>
        <w:t>Zi</w:t>
      </w:r>
      <w:proofErr w:type="spellEnd"/>
      <w:r w:rsidRPr="00280B89">
        <w:rPr>
          <w:rFonts w:ascii="Times New Roman" w:eastAsia="Kaiti SC" w:hAnsi="Times New Roman" w:cs="Times New Roman"/>
        </w:rPr>
        <w:t xml:space="preserve"> </w:t>
      </w:r>
      <w:proofErr w:type="spellStart"/>
      <w:r w:rsidRPr="00280B89">
        <w:rPr>
          <w:rFonts w:ascii="Times New Roman" w:eastAsia="Kaiti SC" w:hAnsi="Times New Roman" w:cs="Times New Roman"/>
        </w:rPr>
        <w:t>Gui</w:t>
      </w:r>
      <w:proofErr w:type="spellEnd"/>
      <w:r w:rsidRPr="00280B89">
        <w:rPr>
          <w:rFonts w:ascii="Times New Roman" w:eastAsia="Kaiti SC" w:hAnsi="Times New Roman" w:cs="Times New Roman"/>
        </w:rPr>
        <w:t>&gt; that '</w:t>
      </w:r>
      <w:r w:rsidRPr="00280B89">
        <w:rPr>
          <w:rFonts w:ascii="Times New Roman" w:eastAsia="Kaiti SC" w:hAnsi="Times New Roman" w:cs="Times New Roman"/>
        </w:rPr>
        <w:t>凡出言，信為先</w:t>
      </w:r>
      <w:r w:rsidRPr="00280B89">
        <w:rPr>
          <w:rFonts w:ascii="Times New Roman" w:eastAsia="Kaiti SC" w:hAnsi="Times New Roman" w:cs="Times New Roman"/>
        </w:rPr>
        <w:t xml:space="preserve"> ', we do things in the same way, integrity is indispensable. When we promise our employees a bonus or an outing, we must keep our promises, we can't promise employees we're going to reward them and then end up not giving it to them. If we keep our promises to our employees, if the words come and the deeds are done, the employees have a sense of trust in us, this way the employees will listen carefully to everything we say. When we are honest with our customers, I will go to the meeting on time or I will be late and ask the customer to wait. When we introduced the product to the customer and did not include the deception, the customer would naturally come back and trade with us again, buy more we company products, the customer will also introduce people around him to buy our company products. When we look carefully at the quality of the product material, so that customer who is using our company products can use them with confidence. We can also protect the health of employees.</w:t>
      </w:r>
      <w:r w:rsidRPr="00280B89">
        <w:rPr>
          <w:rFonts w:ascii="Times New Roman" w:hAnsi="Times New Roman" w:cs="Times New Roman"/>
        </w:rPr>
        <w:t xml:space="preserve"> So, this is the set a good example to employees, they will follow me. Just like Mr Wu’s, everything is set an example, let the staff around to learn from Mr Wu’s. What Mr Wu said, made me know that we should be trustworthy in everything we do. When we do something, we should not reduce the material in the process of work because of our interests. This is not right because when we reduce the material of this product, the quality of the product will also decrease, this is dishonest behaviour.</w:t>
      </w:r>
    </w:p>
    <w:p w:rsidR="00280B89" w:rsidRPr="00280B89" w:rsidRDefault="00280B89" w:rsidP="00280B89">
      <w:pPr>
        <w:spacing w:line="276" w:lineRule="auto"/>
        <w:ind w:firstLineChars="100" w:firstLine="240"/>
        <w:jc w:val="both"/>
        <w:rPr>
          <w:rFonts w:ascii="Times New Roman" w:hAnsi="Times New Roman" w:cs="Times New Roman"/>
        </w:rPr>
      </w:pPr>
    </w:p>
    <w:p w:rsidR="00A35903" w:rsidRPr="00280B89" w:rsidRDefault="00280B89" w:rsidP="00280B89">
      <w:pPr>
        <w:spacing w:line="276" w:lineRule="auto"/>
        <w:ind w:firstLineChars="100" w:firstLine="240"/>
        <w:jc w:val="both"/>
        <w:rPr>
          <w:rFonts w:ascii="Times New Roman" w:eastAsia="標楷體" w:hAnsi="Times New Roman" w:cs="Times New Roman"/>
          <w:lang w:val="en-GB" w:eastAsia="zh-TW"/>
        </w:rPr>
      </w:pPr>
      <w:r w:rsidRPr="00280B89">
        <w:rPr>
          <w:rFonts w:ascii="Times New Roman" w:eastAsia="標楷體" w:hAnsi="Times New Roman" w:cs="Times New Roman"/>
          <w:lang w:val="en-GB" w:eastAsia="zh-TW"/>
        </w:rPr>
        <w:t xml:space="preserve">The second is caring. To be caring means to be that we should care about and help everyone. As Mao </w:t>
      </w:r>
      <w:proofErr w:type="spellStart"/>
      <w:r w:rsidRPr="00280B89">
        <w:rPr>
          <w:rFonts w:ascii="Times New Roman" w:eastAsia="標楷體" w:hAnsi="Times New Roman" w:cs="Times New Roman"/>
          <w:lang w:val="en-GB" w:eastAsia="zh-TW"/>
        </w:rPr>
        <w:t>Ze</w:t>
      </w:r>
      <w:proofErr w:type="spellEnd"/>
      <w:r w:rsidRPr="00280B89">
        <w:rPr>
          <w:rFonts w:ascii="Times New Roman" w:eastAsia="標楷體" w:hAnsi="Times New Roman" w:cs="Times New Roman"/>
          <w:lang w:val="en-GB" w:eastAsia="zh-TW"/>
        </w:rPr>
        <w:t xml:space="preserve"> Dong said, people are supposed to be helpful. Although the lotus is good, it needs the green leaves to support it. Three stakes in a fence, three help in a good man. So, we must care for each other and help each other. Everyone has their vulnerable side, so we have to carefully observe everyone around every move, sometimes because of our carelessness, will inadvertently ignore those who need our care. Not everyone is open to sharing their troubles or heartaches with others, at this time we must know how to observe each person's speech and facial expression, so that don't have any errors of judgment. Humanistic solicitude is the key to open the door of mutual trust between people. So we don't just care about the person we care about, we have to solicitude about his family. Because when something happens, sometimes it's not just one person's problem, sometimes is related to the background of one's life or the relationship with one's family. So, we have to care about our employees, we have to care about their families, we have to do our best to help our employees when they are in trouble. We need to accompany the staff for dinner. Go to the staff dormitory and clean with them, so that the staff can feel the warmth at home. This way the employees feel they are a family member of the company. Also, employees will take their work very seriously. I saw in the class video that </w:t>
      </w:r>
      <w:r w:rsidRPr="00280B89">
        <w:rPr>
          <w:rFonts w:ascii="Times New Roman" w:eastAsia="標楷體" w:hAnsi="Times New Roman" w:cs="Times New Roman"/>
          <w:lang w:val="en-GB" w:eastAsia="zh-TW"/>
        </w:rPr>
        <w:lastRenderedPageBreak/>
        <w:t>Mr Wu’s was very serious about his employees, treat me employees like family, make the company feel like home. The feeling of home is warm, when we are in trouble, we can discuss it with our family. We can talk to our family when we have something on our mind. We can share our happiness with our family when we are happy. This is what home feels like, home is not bound, home is about people being tolerant of each other, understanding each other's places, This is caring‘s behaviour.</w:t>
      </w:r>
    </w:p>
    <w:p w:rsidR="00280B89" w:rsidRPr="00280B89" w:rsidRDefault="00280B89" w:rsidP="00280B89">
      <w:pPr>
        <w:spacing w:line="276" w:lineRule="auto"/>
        <w:ind w:firstLineChars="100" w:firstLine="240"/>
        <w:jc w:val="both"/>
        <w:rPr>
          <w:rFonts w:ascii="Times New Roman" w:eastAsia="標楷體" w:hAnsi="Times New Roman" w:cs="Times New Roman"/>
          <w:highlight w:val="yellow"/>
          <w:lang w:val="en-GB" w:eastAsia="zh-TW"/>
        </w:rPr>
      </w:pPr>
    </w:p>
    <w:p w:rsidR="00A35903" w:rsidRPr="00280B89" w:rsidRDefault="00280B89" w:rsidP="00280B89">
      <w:pPr>
        <w:spacing w:line="276" w:lineRule="auto"/>
        <w:ind w:firstLineChars="100" w:firstLine="240"/>
        <w:jc w:val="both"/>
        <w:rPr>
          <w:rFonts w:ascii="Times New Roman" w:eastAsia="標楷體" w:hAnsi="Times New Roman" w:cs="Times New Roman"/>
          <w:lang w:val="en-GB" w:eastAsia="zh-TW"/>
        </w:rPr>
      </w:pPr>
      <w:r w:rsidRPr="00280B89">
        <w:rPr>
          <w:rFonts w:ascii="Times New Roman" w:eastAsia="標楷體" w:hAnsi="Times New Roman" w:cs="Times New Roman"/>
          <w:lang w:val="en-GB" w:eastAsia="zh-TW"/>
        </w:rPr>
        <w:t xml:space="preserve">The third is respect. To respect someone means to the best way to respect yourself is to respect others, says Yi Ming. We should respect everyone and everything. I will treat everyone with respect, regardless of position. Everyone's contribution is different, it's like the cleaning lady, who helps us clean the environment, let's have a clean and comfortable environment to work and study. Employees and supervisors should respect each other. We cannot judge or despise a man by his position. We must consider that if a company has neither a boss nor an employee, then everything can‘t be start job. Therefore, what we need is mutual respect and solidarity between people, so that things can be done better. Moreover, everyone will have good interpersonal relationships and become more and more confident. We also do machine maintenance regularly, in this way, we can save a lot of maintenance costs for the company, such as sewing machines, machinery for making cloth and so on. When we keep the environment clean, our work efficiency will be improved. Because the cleanliness of the environment will affect our mood and spirit. The company will also hold regular training classes so that every employee can learn moral education. Besides, the boss will accompany the staff to study and clean the environment. Just like Mr Wu, he will respect the plants and animals in nature. Mr Wu, use only a small portion of the wetland to grow vegetables and fruits, the remaining wetlands are reserved for plants and animals. Mr Wu's behaviour reminds me that we should always have a mind for nature when we do anything. Moreover, to me, professor </w:t>
      </w:r>
      <w:proofErr w:type="spellStart"/>
      <w:r w:rsidRPr="00280B89">
        <w:rPr>
          <w:rFonts w:ascii="Times New Roman" w:eastAsia="標楷體" w:hAnsi="Times New Roman" w:cs="Times New Roman"/>
          <w:lang w:val="en-GB" w:eastAsia="zh-TW"/>
        </w:rPr>
        <w:t>wu</w:t>
      </w:r>
      <w:proofErr w:type="spellEnd"/>
      <w:r w:rsidRPr="00280B89">
        <w:rPr>
          <w:rFonts w:ascii="Times New Roman" w:eastAsia="標楷體" w:hAnsi="Times New Roman" w:cs="Times New Roman"/>
          <w:lang w:val="en-GB" w:eastAsia="zh-TW"/>
        </w:rPr>
        <w:t xml:space="preserve"> is a leader with great respect for employees. Because Mr Wu always thinks of his employees when he does anything. To me, this is a respectful behaviour.</w:t>
      </w:r>
    </w:p>
    <w:p w:rsidR="00280B89" w:rsidRPr="00280B89" w:rsidRDefault="00280B89" w:rsidP="00280B89">
      <w:pPr>
        <w:spacing w:line="276" w:lineRule="auto"/>
        <w:ind w:firstLineChars="100" w:firstLine="240"/>
        <w:jc w:val="both"/>
        <w:rPr>
          <w:rFonts w:ascii="Times New Roman" w:eastAsia="標楷體" w:hAnsi="Times New Roman" w:cs="Times New Roman"/>
          <w:highlight w:val="yellow"/>
          <w:lang w:val="en-GB" w:eastAsia="zh-TW"/>
        </w:rPr>
      </w:pPr>
    </w:p>
    <w:p w:rsidR="00A35903" w:rsidRPr="00280B89" w:rsidRDefault="00280B89" w:rsidP="00280B89">
      <w:pPr>
        <w:spacing w:line="276" w:lineRule="auto"/>
        <w:ind w:firstLineChars="100" w:firstLine="240"/>
        <w:jc w:val="both"/>
        <w:rPr>
          <w:rFonts w:ascii="Times New Roman" w:eastAsia="標楷體" w:hAnsi="Times New Roman" w:cs="Times New Roman"/>
          <w:lang w:val="en-GB" w:eastAsia="zh-TW"/>
        </w:rPr>
      </w:pPr>
      <w:r w:rsidRPr="00280B89">
        <w:rPr>
          <w:rFonts w:ascii="Times New Roman" w:eastAsia="標楷體" w:hAnsi="Times New Roman" w:cs="Times New Roman"/>
          <w:lang w:val="en-GB" w:eastAsia="zh-TW"/>
        </w:rPr>
        <w:t xml:space="preserve">The fourth is filial piety. Filial piety means, we must obey our elders and not go against what they say, take care of myself health, too. As the book of &lt;Xiao Jing&gt; says, ‘ </w:t>
      </w:r>
      <w:r w:rsidRPr="00280B89">
        <w:rPr>
          <w:rFonts w:ascii="Times New Roman" w:eastAsia="標楷體" w:hAnsi="Times New Roman" w:cs="Times New Roman"/>
          <w:lang w:val="en-GB" w:eastAsia="zh-TW"/>
        </w:rPr>
        <w:t>身體髮膚，受之父母，不敢毀傷</w:t>
      </w:r>
      <w:r w:rsidRPr="00280B89">
        <w:rPr>
          <w:rFonts w:ascii="Times New Roman" w:eastAsia="標楷體" w:hAnsi="Times New Roman" w:cs="Times New Roman"/>
          <w:lang w:val="en-GB" w:eastAsia="zh-TW"/>
        </w:rPr>
        <w:t>’</w:t>
      </w:r>
      <w:r w:rsidRPr="00280B89">
        <w:rPr>
          <w:rFonts w:ascii="Times New Roman" w:eastAsia="標楷體" w:hAnsi="Times New Roman" w:cs="Times New Roman"/>
          <w:lang w:val="en-GB" w:eastAsia="zh-TW"/>
        </w:rPr>
        <w:t>。</w:t>
      </w:r>
      <w:r w:rsidRPr="00280B89">
        <w:rPr>
          <w:rFonts w:ascii="Times New Roman" w:eastAsia="標楷體" w:hAnsi="Times New Roman" w:cs="Times New Roman"/>
          <w:lang w:val="en-GB" w:eastAsia="zh-TW"/>
        </w:rPr>
        <w:t xml:space="preserve"> That is to say, the body and the hair came from the parents, don't damage it. Our lives are an extension of our parents' lives, parents toil to raise their children, to see children happy and healthy, will feel happy. So as the book of &lt;Xiao Jing&gt; says, it starts with thinking about how your parents feel, must cherish life. We want our employees to know what it means to be filial to their parents, we also need to give employees time to go home and visit their parents, we also accompany the staff to visit their parents when we have time. In this way, employees can be very comfortable with their parents at home while they are working, and take </w:t>
      </w:r>
      <w:proofErr w:type="spellStart"/>
      <w:r w:rsidRPr="00280B89">
        <w:rPr>
          <w:rFonts w:ascii="Times New Roman" w:eastAsia="標楷體" w:hAnsi="Times New Roman" w:cs="Times New Roman"/>
          <w:lang w:val="en-GB" w:eastAsia="zh-TW"/>
        </w:rPr>
        <w:t>myself’s</w:t>
      </w:r>
      <w:proofErr w:type="spellEnd"/>
      <w:r w:rsidRPr="00280B89">
        <w:rPr>
          <w:rFonts w:ascii="Times New Roman" w:eastAsia="標楷體" w:hAnsi="Times New Roman" w:cs="Times New Roman"/>
          <w:lang w:val="en-GB" w:eastAsia="zh-TW"/>
        </w:rPr>
        <w:t xml:space="preserve"> work seriously, it's not as easy to get distracted at work. Just like Mr Wu’s, Mr Wu would deliver things to employees during the festival. For example, during the Mid-Autumn festival, Mr Wu will orders mooncakes so employees can send them to their families. Mr Wu also asks employees to write a letter saying what they want to say to their family and then sends it to their family. Mr Wu is also very filial to his mother, he would think of his mother's need to eat for soft food while cooking. Because there is filial piety, so will always think of the family. </w:t>
      </w:r>
      <w:r w:rsidRPr="00280B89">
        <w:rPr>
          <w:rFonts w:ascii="Times New Roman" w:eastAsia="標楷體" w:hAnsi="Times New Roman" w:cs="Times New Roman"/>
          <w:lang w:val="en-GB" w:eastAsia="zh-TW"/>
        </w:rPr>
        <w:lastRenderedPageBreak/>
        <w:t>Mr Wu's behaviour, let me know that filial piety person is careful, if the employee is a filial child, then he is also a careful person. Therefore, when he does something in the company, he will not do it carelessly, he will do it carefully.</w:t>
      </w:r>
    </w:p>
    <w:p w:rsidR="00280B89" w:rsidRPr="00280B89" w:rsidRDefault="00280B89" w:rsidP="00280B89">
      <w:pPr>
        <w:spacing w:line="276" w:lineRule="auto"/>
        <w:ind w:firstLineChars="100" w:firstLine="240"/>
        <w:jc w:val="both"/>
        <w:rPr>
          <w:rFonts w:ascii="Times New Roman" w:eastAsia="標楷體" w:hAnsi="Times New Roman" w:cs="Times New Roman"/>
          <w:highlight w:val="yellow"/>
          <w:lang w:val="en-GB" w:eastAsia="zh-TW"/>
        </w:rPr>
      </w:pPr>
    </w:p>
    <w:p w:rsidR="003D3034" w:rsidRPr="00280B89" w:rsidRDefault="00280B89" w:rsidP="00280B89">
      <w:pPr>
        <w:spacing w:line="276" w:lineRule="auto"/>
        <w:ind w:leftChars="100" w:left="240" w:firstLineChars="100" w:firstLine="240"/>
        <w:jc w:val="both"/>
        <w:rPr>
          <w:rFonts w:ascii="Times New Roman" w:eastAsia="新細明體" w:hAnsi="Times New Roman" w:cs="Times New Roman" w:hint="eastAsia"/>
        </w:rPr>
      </w:pPr>
      <w:r w:rsidRPr="00280B89">
        <w:rPr>
          <w:rFonts w:ascii="Times New Roman" w:eastAsia="新細明體" w:hAnsi="Times New Roman" w:cs="Times New Roman"/>
        </w:rPr>
        <w:t>That is why I'll implement the values of honesty, caring, respect and filial piety in my company. Because when they treat the company like family, I will not afraid they will not resign.</w:t>
      </w:r>
      <w:r w:rsidRPr="00280B89">
        <w:rPr>
          <w:rFonts w:ascii="Times New Roman" w:hAnsi="Times New Roman" w:cs="Times New Roman"/>
        </w:rPr>
        <w:t xml:space="preserve"> </w:t>
      </w:r>
      <w:r w:rsidRPr="00280B89">
        <w:rPr>
          <w:rFonts w:ascii="Times New Roman" w:eastAsia="新細明體" w:hAnsi="Times New Roman" w:cs="Times New Roman"/>
        </w:rPr>
        <w:t>What's more, employees can learn from moral education how to treat everyone honestly. Employees can also realize that it is a very happy thing to treat everyone sincerely in the company. Employees also learn to respect everyone, everything and care for the environment that nature gives us. I also hope that have more companies can apply Chinese Moral values in their companies and enjoy the benefits of effective implementation. Finally, I hope that more people will wear traditional clothing. (Han Chinese Clothing)</w:t>
      </w:r>
      <w:bookmarkStart w:id="0" w:name="_GoBack"/>
      <w:bookmarkEnd w:id="0"/>
    </w:p>
    <w:p w:rsidR="00337C6B" w:rsidRDefault="00337C6B" w:rsidP="00A35903">
      <w:pPr>
        <w:jc w:val="center"/>
        <w:rPr>
          <w:rFonts w:ascii="Times New Roman" w:hAnsi="Times New Roman" w:cs="Times New Roman"/>
          <w:b/>
          <w:sz w:val="32"/>
          <w:szCs w:val="32"/>
          <w:u w:val="single"/>
        </w:rPr>
      </w:pPr>
    </w:p>
    <w:p w:rsidR="00765F4D" w:rsidRDefault="00814C88" w:rsidP="00A35903">
      <w:pPr>
        <w:jc w:val="center"/>
        <w:rPr>
          <w:rFonts w:ascii="Times New Roman" w:hAnsi="Times New Roman" w:cs="Times New Roman"/>
          <w:b/>
          <w:sz w:val="32"/>
          <w:szCs w:val="32"/>
          <w:u w:val="single"/>
        </w:rPr>
      </w:pPr>
      <w:r w:rsidRPr="00A35903">
        <w:rPr>
          <w:rFonts w:ascii="Times New Roman" w:hAnsi="Times New Roman" w:cs="Times New Roman" w:hint="eastAsia"/>
          <w:b/>
          <w:sz w:val="32"/>
          <w:szCs w:val="32"/>
          <w:u w:val="single"/>
        </w:rPr>
        <w:t>Reference</w:t>
      </w:r>
    </w:p>
    <w:p w:rsidR="00337C6B" w:rsidRDefault="00337C6B" w:rsidP="00A35903">
      <w:pPr>
        <w:jc w:val="center"/>
        <w:rPr>
          <w:rFonts w:ascii="Times New Roman" w:hAnsi="Times New Roman" w:cs="Times New Roman"/>
          <w:b/>
          <w:sz w:val="32"/>
          <w:szCs w:val="32"/>
          <w:u w:val="single"/>
        </w:rPr>
      </w:pPr>
    </w:p>
    <w:p w:rsidR="00337C6B" w:rsidRPr="00337C6B" w:rsidRDefault="00337C6B" w:rsidP="00337C6B">
      <w:pPr>
        <w:rPr>
          <w:rFonts w:ascii="Kaiti SC" w:eastAsia="Kaiti SC" w:hAnsi="Kaiti SC" w:cs="Times New Roman"/>
          <w:u w:val="single"/>
          <w:lang w:eastAsia="zh-TW"/>
        </w:rPr>
      </w:pPr>
      <w:r>
        <w:rPr>
          <w:rFonts w:ascii="Kaiti SC" w:eastAsia="Kaiti SC" w:hAnsi="Kaiti SC" w:cs="Times New Roman" w:hint="eastAsia"/>
          <w:u w:val="single"/>
          <w:lang w:eastAsia="zh-TW"/>
        </w:rPr>
        <w:t>《</w:t>
      </w:r>
      <w:r w:rsidRPr="00337C6B">
        <w:rPr>
          <w:rFonts w:ascii="Kaiti SC" w:eastAsia="Kaiti SC" w:hAnsi="Kaiti SC" w:cs="Times New Roman" w:hint="eastAsia"/>
          <w:u w:val="single"/>
          <w:lang w:eastAsia="zh-TW"/>
        </w:rPr>
        <w:t>弟子規</w:t>
      </w:r>
      <w:r>
        <w:rPr>
          <w:rFonts w:ascii="Kaiti SC" w:eastAsia="Kaiti SC" w:hAnsi="Kaiti SC" w:cs="Times New Roman" w:hint="eastAsia"/>
          <w:u w:val="single"/>
          <w:lang w:eastAsia="zh-TW"/>
        </w:rPr>
        <w:t>》DI</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ZI</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GUI</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（幸福人生指歸 Guide</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to</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A</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Happy</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Life</w:t>
      </w:r>
      <w:r>
        <w:rPr>
          <w:rFonts w:ascii="Kaiti SC" w:eastAsia="Kaiti SC" w:hAnsi="Kaiti SC" w:cs="Times New Roman"/>
          <w:u w:val="single"/>
          <w:lang w:eastAsia="zh-TW"/>
        </w:rPr>
        <w:t xml:space="preserve"> </w:t>
      </w:r>
      <w:r>
        <w:rPr>
          <w:rFonts w:ascii="Kaiti SC" w:eastAsia="Kaiti SC" w:hAnsi="Kaiti SC" w:cs="Times New Roman" w:hint="eastAsia"/>
          <w:u w:val="single"/>
          <w:lang w:eastAsia="zh-TW"/>
        </w:rPr>
        <w:t>）。承印：立成印務有限公司</w:t>
      </w:r>
      <w:r w:rsidR="004648C0">
        <w:rPr>
          <w:rFonts w:ascii="Kaiti SC" w:eastAsia="Kaiti SC" w:hAnsi="Kaiti SC" w:cs="Times New Roman" w:hint="eastAsia"/>
          <w:u w:val="single"/>
          <w:lang w:eastAsia="zh-TW"/>
        </w:rPr>
        <w:t>。電話號碼：+</w:t>
      </w:r>
      <w:r w:rsidR="004648C0">
        <w:rPr>
          <w:rFonts w:ascii="Kaiti SC" w:eastAsia="Kaiti SC" w:hAnsi="Kaiti SC" w:cs="Times New Roman"/>
          <w:u w:val="single"/>
          <w:lang w:eastAsia="zh-TW"/>
        </w:rPr>
        <w:t>60342916001</w:t>
      </w:r>
      <w:r w:rsidR="004648C0">
        <w:rPr>
          <w:rFonts w:ascii="Kaiti SC" w:eastAsia="Kaiti SC" w:hAnsi="Kaiti SC" w:cs="Times New Roman" w:hint="eastAsia"/>
          <w:u w:val="single"/>
          <w:lang w:eastAsia="zh-TW"/>
        </w:rPr>
        <w:t>/</w:t>
      </w:r>
      <w:r w:rsidR="004648C0">
        <w:rPr>
          <w:rFonts w:ascii="Kaiti SC" w:eastAsia="Kaiti SC" w:hAnsi="Kaiti SC" w:cs="Times New Roman"/>
          <w:u w:val="single"/>
          <w:lang w:eastAsia="zh-TW"/>
        </w:rPr>
        <w:t xml:space="preserve">2 </w:t>
      </w:r>
      <w:r w:rsidR="004648C0">
        <w:rPr>
          <w:rFonts w:ascii="Kaiti SC" w:eastAsia="Kaiti SC" w:hAnsi="Kaiti SC" w:cs="Times New Roman" w:hint="eastAsia"/>
          <w:u w:val="single"/>
          <w:lang w:eastAsia="zh-TW"/>
        </w:rPr>
        <w:t>。2</w:t>
      </w:r>
      <w:r w:rsidR="004648C0">
        <w:rPr>
          <w:rFonts w:ascii="Kaiti SC" w:eastAsia="Kaiti SC" w:hAnsi="Kaiti SC" w:cs="Times New Roman"/>
          <w:u w:val="single"/>
          <w:lang w:eastAsia="zh-TW"/>
        </w:rPr>
        <w:t>018</w:t>
      </w:r>
      <w:r w:rsidR="004648C0">
        <w:rPr>
          <w:rFonts w:ascii="Kaiti SC" w:eastAsia="Kaiti SC" w:hAnsi="Kaiti SC" w:cs="Times New Roman" w:hint="eastAsia"/>
          <w:u w:val="single"/>
          <w:lang w:eastAsia="zh-TW"/>
        </w:rPr>
        <w:t>年1</w:t>
      </w:r>
      <w:r w:rsidR="004648C0">
        <w:rPr>
          <w:rFonts w:ascii="Kaiti SC" w:eastAsia="Kaiti SC" w:hAnsi="Kaiti SC" w:cs="Times New Roman"/>
          <w:u w:val="single"/>
          <w:lang w:eastAsia="zh-TW"/>
        </w:rPr>
        <w:t>0</w:t>
      </w:r>
      <w:r w:rsidR="004648C0">
        <w:rPr>
          <w:rFonts w:ascii="Kaiti SC" w:eastAsia="Kaiti SC" w:hAnsi="Kaiti SC" w:cs="Times New Roman" w:hint="eastAsia"/>
          <w:u w:val="single"/>
          <w:lang w:eastAsia="zh-TW"/>
        </w:rPr>
        <w:t>月印贈1</w:t>
      </w:r>
      <w:r w:rsidR="004648C0">
        <w:rPr>
          <w:rFonts w:ascii="Kaiti SC" w:eastAsia="Kaiti SC" w:hAnsi="Kaiti SC" w:cs="Times New Roman"/>
          <w:u w:val="single"/>
          <w:lang w:eastAsia="zh-TW"/>
        </w:rPr>
        <w:t>000</w:t>
      </w:r>
      <w:r w:rsidR="004648C0">
        <w:rPr>
          <w:rFonts w:ascii="Kaiti SC" w:eastAsia="Kaiti SC" w:hAnsi="Kaiti SC" w:cs="Times New Roman" w:hint="eastAsia"/>
          <w:u w:val="single"/>
          <w:lang w:eastAsia="zh-TW"/>
        </w:rPr>
        <w:t>本（免費贈閱）。馬來西亞漢學院 Malaysian</w:t>
      </w:r>
      <w:r w:rsidR="004648C0">
        <w:rPr>
          <w:rFonts w:ascii="Kaiti SC" w:eastAsia="Kaiti SC" w:hAnsi="Kaiti SC" w:cs="Times New Roman"/>
          <w:u w:val="single"/>
          <w:lang w:eastAsia="zh-TW"/>
        </w:rPr>
        <w:t xml:space="preserve"> </w:t>
      </w:r>
      <w:r w:rsidR="004648C0">
        <w:rPr>
          <w:rFonts w:ascii="Kaiti SC" w:eastAsia="Kaiti SC" w:hAnsi="Kaiti SC" w:cs="Times New Roman" w:hint="eastAsia"/>
          <w:u w:val="single"/>
          <w:lang w:eastAsia="zh-TW"/>
        </w:rPr>
        <w:t>Han</w:t>
      </w:r>
      <w:r w:rsidR="004648C0">
        <w:rPr>
          <w:rFonts w:ascii="Kaiti SC" w:eastAsia="Kaiti SC" w:hAnsi="Kaiti SC" w:cs="Times New Roman"/>
          <w:u w:val="single"/>
          <w:lang w:eastAsia="zh-TW"/>
        </w:rPr>
        <w:t xml:space="preserve"> </w:t>
      </w:r>
      <w:r w:rsidR="004648C0">
        <w:rPr>
          <w:rFonts w:ascii="Kaiti SC" w:eastAsia="Kaiti SC" w:hAnsi="Kaiti SC" w:cs="Times New Roman" w:hint="eastAsia"/>
          <w:u w:val="single"/>
          <w:lang w:eastAsia="zh-TW"/>
        </w:rPr>
        <w:t>Studies</w:t>
      </w:r>
      <w:r w:rsidR="004648C0">
        <w:rPr>
          <w:rFonts w:ascii="Kaiti SC" w:eastAsia="Kaiti SC" w:hAnsi="Kaiti SC" w:cs="Times New Roman"/>
          <w:u w:val="single"/>
          <w:lang w:eastAsia="zh-TW"/>
        </w:rPr>
        <w:t xml:space="preserve"> </w:t>
      </w:r>
      <w:r w:rsidR="004648C0">
        <w:rPr>
          <w:rFonts w:ascii="Kaiti SC" w:eastAsia="Kaiti SC" w:hAnsi="Kaiti SC" w:cs="Times New Roman" w:hint="eastAsia"/>
          <w:u w:val="single"/>
          <w:lang w:eastAsia="zh-TW"/>
        </w:rPr>
        <w:t>。</w:t>
      </w:r>
    </w:p>
    <w:p w:rsidR="00337C6B" w:rsidRDefault="00076797" w:rsidP="00337C6B">
      <w:pPr>
        <w:spacing w:line="276" w:lineRule="auto"/>
        <w:jc w:val="both"/>
        <w:rPr>
          <w:rFonts w:ascii="Kaiti SC" w:eastAsia="Kaiti SC" w:hAnsi="Kaiti SC" w:cs="Times New Roman"/>
        </w:rPr>
      </w:pPr>
      <w:hyperlink r:id="rId11" w:history="1">
        <w:r w:rsidR="00337C6B" w:rsidRPr="00A125B2">
          <w:rPr>
            <w:rStyle w:val="a9"/>
            <w:rFonts w:ascii="Kaiti SC" w:eastAsia="Kaiti SC" w:hAnsi="Kaiti SC" w:cs="Times New Roman"/>
          </w:rPr>
          <w:t>http://www.yumo999.com/z/9917.html</w:t>
        </w:r>
      </w:hyperlink>
      <w:r w:rsidR="00337C6B">
        <w:rPr>
          <w:rFonts w:ascii="Kaiti SC" w:eastAsia="Kaiti SC" w:hAnsi="Kaiti SC" w:cs="Times New Roman" w:hint="eastAsia"/>
        </w:rPr>
        <w:t>（毛澤東）</w:t>
      </w:r>
    </w:p>
    <w:p w:rsidR="00337C6B" w:rsidRDefault="00076797" w:rsidP="00337C6B">
      <w:pPr>
        <w:spacing w:line="276" w:lineRule="auto"/>
        <w:jc w:val="both"/>
        <w:rPr>
          <w:rFonts w:ascii="Kaiti SC" w:eastAsia="Kaiti SC" w:hAnsi="Kaiti SC" w:cs="Times New Roman"/>
        </w:rPr>
      </w:pPr>
      <w:hyperlink r:id="rId12" w:history="1">
        <w:r w:rsidR="00337C6B" w:rsidRPr="00A125B2">
          <w:rPr>
            <w:rStyle w:val="a9"/>
            <w:rFonts w:ascii="Kaiti SC" w:eastAsia="Kaiti SC" w:hAnsi="Kaiti SC" w:cs="Times New Roman"/>
          </w:rPr>
          <w:t>http://www.yumo999.com/z/9917.html</w:t>
        </w:r>
      </w:hyperlink>
      <w:r w:rsidR="00337C6B">
        <w:rPr>
          <w:rFonts w:ascii="Kaiti SC" w:eastAsia="Kaiti SC" w:hAnsi="Kaiti SC" w:cs="Times New Roman" w:hint="eastAsia"/>
        </w:rPr>
        <w:t>（佚名）</w:t>
      </w:r>
    </w:p>
    <w:p w:rsidR="00B85147" w:rsidRPr="00337C6B" w:rsidRDefault="00076797" w:rsidP="00337C6B">
      <w:pPr>
        <w:spacing w:line="276" w:lineRule="auto"/>
        <w:jc w:val="both"/>
        <w:rPr>
          <w:rFonts w:ascii="Kaiti SC" w:eastAsia="Kaiti SC" w:hAnsi="Kaiti SC" w:cs="Times New Roman"/>
        </w:rPr>
      </w:pPr>
      <w:hyperlink r:id="rId13" w:history="1">
        <w:r w:rsidR="00337C6B" w:rsidRPr="001D39ED">
          <w:rPr>
            <w:rStyle w:val="a9"/>
            <w:rFonts w:ascii="Kaiti SC" w:eastAsia="Kaiti SC" w:hAnsi="Kaiti SC" w:cs="Times New Roman"/>
          </w:rPr>
          <w:t>https://kknews.cc/culture/mgb3lag.html</w:t>
        </w:r>
      </w:hyperlink>
      <w:r w:rsidR="00337C6B">
        <w:rPr>
          <w:rFonts w:ascii="Kaiti SC" w:eastAsia="Kaiti SC" w:hAnsi="Kaiti SC" w:cs="Times New Roman"/>
        </w:rPr>
        <w:t xml:space="preserve"> </w:t>
      </w:r>
      <w:r w:rsidR="00337C6B">
        <w:rPr>
          <w:rFonts w:ascii="Kaiti SC" w:eastAsia="Kaiti SC" w:hAnsi="Kaiti SC" w:cs="Times New Roman" w:hint="eastAsia"/>
        </w:rPr>
        <w:t>（《孝經》）</w:t>
      </w:r>
    </w:p>
    <w:sectPr w:rsidR="00B85147" w:rsidRPr="00337C6B" w:rsidSect="00280B89">
      <w:footerReference w:type="default" r:id="rId14"/>
      <w:pgSz w:w="11900" w:h="16840"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6797" w:rsidRDefault="00076797" w:rsidP="000B68A4">
      <w:r>
        <w:separator/>
      </w:r>
    </w:p>
  </w:endnote>
  <w:endnote w:type="continuationSeparator" w:id="0">
    <w:p w:rsidR="00076797" w:rsidRDefault="00076797"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新細明體">
    <w:altName w:val="PMingLiU"/>
    <w:panose1 w:val="02020500000000000000"/>
    <w:charset w:val="88"/>
    <w:family w:val="roman"/>
    <w:pitch w:val="variable"/>
    <w:sig w:usb0="A00002FF" w:usb1="28CFFCFA" w:usb2="00000016" w:usb3="00000000" w:csb0="00100001" w:csb1="00000000"/>
  </w:font>
  <w:font w:name="KaiTi">
    <w:panose1 w:val="02010609060101010101"/>
    <w:charset w:val="86"/>
    <w:family w:val="modern"/>
    <w:pitch w:val="fixed"/>
    <w:sig w:usb0="800002BF" w:usb1="38CF7CFA" w:usb2="00000016" w:usb3="00000000" w:csb0="00040001" w:csb1="00000000"/>
  </w:font>
  <w:font w:name="標楷體">
    <w:altName w:val="微軟正黑體"/>
    <w:panose1 w:val="02010601000101010101"/>
    <w:charset w:val="88"/>
    <w:family w:val="auto"/>
    <w:pitch w:val="variable"/>
    <w:sig w:usb0="00000001" w:usb1="08080000" w:usb2="00000010" w:usb3="00000000" w:csb0="00100001" w:csb1="00000000"/>
  </w:font>
  <w:font w:name="Kaiti SC">
    <w:panose1 w:val="02010600040101010101"/>
    <w:charset w:val="86"/>
    <w:family w:val="auto"/>
    <w:pitch w:val="variable"/>
    <w:sig w:usb0="80000287" w:usb1="280F3C52" w:usb2="00000016" w:usb3="00000000" w:csb0="0004001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rsidR="000B68A4" w:rsidRDefault="000B68A4">
        <w:pPr>
          <w:pStyle w:val="a7"/>
          <w:jc w:val="right"/>
        </w:pPr>
        <w:r>
          <w:fldChar w:fldCharType="begin"/>
        </w:r>
        <w:r>
          <w:instrText xml:space="preserve"> PAGE   \* MERGEFORMAT </w:instrText>
        </w:r>
        <w:r>
          <w:fldChar w:fldCharType="separate"/>
        </w:r>
        <w:r w:rsidR="005E446C">
          <w:rPr>
            <w:noProof/>
          </w:rPr>
          <w:t>2</w:t>
        </w:r>
        <w:r>
          <w:rPr>
            <w:noProof/>
          </w:rPr>
          <w:fldChar w:fldCharType="end"/>
        </w:r>
      </w:p>
    </w:sdtContent>
  </w:sdt>
  <w:p w:rsidR="000B68A4" w:rsidRDefault="000B68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6797" w:rsidRDefault="00076797" w:rsidP="000B68A4">
      <w:r>
        <w:separator/>
      </w:r>
    </w:p>
  </w:footnote>
  <w:footnote w:type="continuationSeparator" w:id="0">
    <w:p w:rsidR="00076797" w:rsidRDefault="00076797"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44D2"/>
    <w:rsid w:val="00076797"/>
    <w:rsid w:val="000B68A4"/>
    <w:rsid w:val="0011418A"/>
    <w:rsid w:val="00150959"/>
    <w:rsid w:val="00194823"/>
    <w:rsid w:val="00280B89"/>
    <w:rsid w:val="00280CBE"/>
    <w:rsid w:val="00327588"/>
    <w:rsid w:val="00337C6B"/>
    <w:rsid w:val="00385D81"/>
    <w:rsid w:val="003D3034"/>
    <w:rsid w:val="003E5F5B"/>
    <w:rsid w:val="00453BCA"/>
    <w:rsid w:val="004648C0"/>
    <w:rsid w:val="004A1416"/>
    <w:rsid w:val="004F389E"/>
    <w:rsid w:val="0053748C"/>
    <w:rsid w:val="00567E8D"/>
    <w:rsid w:val="00570741"/>
    <w:rsid w:val="005E446C"/>
    <w:rsid w:val="005F1431"/>
    <w:rsid w:val="00670116"/>
    <w:rsid w:val="006D1167"/>
    <w:rsid w:val="00765F4D"/>
    <w:rsid w:val="00814C88"/>
    <w:rsid w:val="008711A3"/>
    <w:rsid w:val="009142E0"/>
    <w:rsid w:val="0091505B"/>
    <w:rsid w:val="00952C21"/>
    <w:rsid w:val="009623AA"/>
    <w:rsid w:val="00A35903"/>
    <w:rsid w:val="00AB1379"/>
    <w:rsid w:val="00B85147"/>
    <w:rsid w:val="00D04C4F"/>
    <w:rsid w:val="00DE3B1C"/>
    <w:rsid w:val="00E765E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F1B8B"/>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F4D"/>
    <w:pPr>
      <w:spacing w:after="200" w:line="276" w:lineRule="auto"/>
      <w:ind w:left="720"/>
      <w:contextualSpacing/>
    </w:pPr>
    <w:rPr>
      <w:rFonts w:ascii="Calibri" w:eastAsia="新細明體" w:hAnsi="Calibri" w:cs="Times New Roman"/>
      <w:sz w:val="22"/>
      <w:szCs w:val="22"/>
      <w:lang w:val="en-US" w:eastAsia="en-US"/>
    </w:rPr>
  </w:style>
  <w:style w:type="table" w:styleId="a4">
    <w:name w:val="Table Grid"/>
    <w:basedOn w:val="a1"/>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68A4"/>
    <w:pPr>
      <w:tabs>
        <w:tab w:val="center" w:pos="4513"/>
        <w:tab w:val="right" w:pos="9026"/>
      </w:tabs>
    </w:pPr>
  </w:style>
  <w:style w:type="character" w:customStyle="1" w:styleId="a6">
    <w:name w:val="頁首 字元"/>
    <w:basedOn w:val="a0"/>
    <w:link w:val="a5"/>
    <w:uiPriority w:val="99"/>
    <w:rsid w:val="000B68A4"/>
  </w:style>
  <w:style w:type="paragraph" w:styleId="a7">
    <w:name w:val="footer"/>
    <w:basedOn w:val="a"/>
    <w:link w:val="a8"/>
    <w:uiPriority w:val="99"/>
    <w:unhideWhenUsed/>
    <w:rsid w:val="000B68A4"/>
    <w:pPr>
      <w:tabs>
        <w:tab w:val="center" w:pos="4513"/>
        <w:tab w:val="right" w:pos="9026"/>
      </w:tabs>
    </w:pPr>
  </w:style>
  <w:style w:type="character" w:customStyle="1" w:styleId="a8">
    <w:name w:val="頁尾 字元"/>
    <w:basedOn w:val="a0"/>
    <w:link w:val="a7"/>
    <w:uiPriority w:val="99"/>
    <w:rsid w:val="000B68A4"/>
  </w:style>
  <w:style w:type="character" w:styleId="a9">
    <w:name w:val="Hyperlink"/>
    <w:basedOn w:val="a0"/>
    <w:uiPriority w:val="99"/>
    <w:unhideWhenUsed/>
    <w:rsid w:val="00337C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kknews.cc/culture/mgb3lag.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yumo999.com/z/9917.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yumo999.com/z/9917.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639FC5-5DC2-4B44-9975-96335E5D5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5</Pages>
  <Words>1781</Words>
  <Characters>10155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Bee Bee Tee</cp:lastModifiedBy>
  <cp:revision>15</cp:revision>
  <dcterms:created xsi:type="dcterms:W3CDTF">2020-04-22T01:31:00Z</dcterms:created>
  <dcterms:modified xsi:type="dcterms:W3CDTF">2020-05-08T03:44:00Z</dcterms:modified>
</cp:coreProperties>
</file>