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33B64565" w:rsidR="00DB116D" w:rsidRPr="00A406E5" w:rsidRDefault="00FE2336" w:rsidP="00E51AAC">
            <w:pPr>
              <w:spacing w:before="120" w:after="120"/>
              <w:jc w:val="both"/>
              <w:rPr>
                <w:rFonts w:ascii="Arial" w:hAnsi="Arial" w:cs="Arial"/>
                <w:b/>
                <w:sz w:val="22"/>
                <w:szCs w:val="22"/>
              </w:rPr>
            </w:pPr>
            <w:r w:rsidRPr="00FE2336">
              <w:rPr>
                <w:rFonts w:ascii="Arial" w:hAnsi="Arial" w:cs="Arial"/>
                <w:b/>
                <w:sz w:val="22"/>
                <w:szCs w:val="22"/>
              </w:rPr>
              <w:t>MSc</w:t>
            </w:r>
            <w:r>
              <w:rPr>
                <w:rFonts w:ascii="Arial" w:hAnsi="Arial" w:cs="Arial"/>
                <w:b/>
                <w:sz w:val="22"/>
                <w:szCs w:val="22"/>
              </w:rPr>
              <w:t xml:space="preserve"> Automotive Engineering</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05038998" w:rsidR="008F1308" w:rsidRPr="00A406E5" w:rsidRDefault="00FE2336" w:rsidP="00E51AAC">
            <w:pPr>
              <w:spacing w:before="120" w:after="120"/>
              <w:jc w:val="both"/>
              <w:rPr>
                <w:rFonts w:ascii="Arial" w:hAnsi="Arial" w:cs="Arial"/>
                <w:b/>
                <w:sz w:val="22"/>
                <w:szCs w:val="22"/>
              </w:rPr>
            </w:pPr>
            <w:r w:rsidRPr="00FE2336">
              <w:rPr>
                <w:rFonts w:ascii="Arial" w:hAnsi="Arial" w:cs="Arial"/>
                <w:b/>
                <w:sz w:val="22"/>
                <w:szCs w:val="22"/>
              </w:rPr>
              <w:t>Automotive Sector Management &amp; Business</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54125661" w:rsidR="00B84B5B" w:rsidRPr="00A406E5" w:rsidRDefault="00BE6682" w:rsidP="00152E9D">
            <w:pPr>
              <w:spacing w:before="120" w:after="120"/>
              <w:jc w:val="both"/>
              <w:rPr>
                <w:rFonts w:ascii="Arial" w:hAnsi="Arial" w:cs="Arial"/>
                <w:b/>
                <w:sz w:val="22"/>
                <w:szCs w:val="22"/>
              </w:rPr>
            </w:pPr>
            <w:r>
              <w:rPr>
                <w:rFonts w:ascii="Arial" w:hAnsi="Arial" w:cs="Arial"/>
                <w:b/>
                <w:sz w:val="22"/>
                <w:szCs w:val="22"/>
              </w:rPr>
              <w:t>ACHA7003</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75B023A5" w:rsidR="00B84B5B" w:rsidRPr="00A406E5" w:rsidRDefault="00FE233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618775C" w:rsidR="00DB116D" w:rsidRPr="00A406E5" w:rsidRDefault="00FE2336" w:rsidP="00E51AAC">
            <w:pPr>
              <w:spacing w:before="120" w:after="120"/>
              <w:jc w:val="both"/>
              <w:rPr>
                <w:rFonts w:ascii="Arial" w:hAnsi="Arial" w:cs="Arial"/>
                <w:b/>
                <w:sz w:val="22"/>
                <w:szCs w:val="22"/>
              </w:rPr>
            </w:pPr>
            <w:r>
              <w:rPr>
                <w:rFonts w:ascii="Arial" w:hAnsi="Arial" w:cs="Arial"/>
                <w:b/>
                <w:sz w:val="22"/>
                <w:szCs w:val="22"/>
              </w:rPr>
              <w:t>Ffion Cumberpatch</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0767903" w:rsidR="00DB116D" w:rsidRPr="00A406E5" w:rsidRDefault="00612FB4" w:rsidP="00E51AAC">
            <w:pPr>
              <w:spacing w:before="120" w:after="120"/>
              <w:jc w:val="both"/>
              <w:rPr>
                <w:rFonts w:ascii="Arial" w:hAnsi="Arial" w:cs="Arial"/>
                <w:b/>
                <w:sz w:val="22"/>
                <w:szCs w:val="22"/>
              </w:rPr>
            </w:pPr>
            <w:r>
              <w:rPr>
                <w:rFonts w:ascii="Arial" w:hAnsi="Arial" w:cs="Arial"/>
                <w:b/>
                <w:sz w:val="22"/>
                <w:szCs w:val="22"/>
              </w:rPr>
              <w:t>Robyn Griffiths</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30FC587F" w:rsidR="00DB116D" w:rsidRPr="00A406E5" w:rsidRDefault="00115FE4" w:rsidP="005F0579">
            <w:pPr>
              <w:spacing w:before="120" w:after="120"/>
              <w:jc w:val="both"/>
              <w:rPr>
                <w:rFonts w:ascii="Arial" w:hAnsi="Arial" w:cs="Arial"/>
                <w:b/>
                <w:sz w:val="22"/>
                <w:szCs w:val="22"/>
              </w:rPr>
            </w:pPr>
            <w:r w:rsidRPr="00115FE4">
              <w:rPr>
                <w:rFonts w:ascii="Arial" w:hAnsi="Arial" w:cs="Arial"/>
                <w:b/>
                <w:sz w:val="22"/>
                <w:szCs w:val="22"/>
              </w:rPr>
              <w:t>Group Presentation: Analysis and Response to a Sector Challenge</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73C73FFC" w:rsidR="00DB116D" w:rsidRPr="00A406E5" w:rsidRDefault="00FE2336" w:rsidP="00E51AAC">
            <w:pPr>
              <w:spacing w:before="120" w:after="120"/>
              <w:jc w:val="both"/>
              <w:rPr>
                <w:rFonts w:ascii="Arial" w:hAnsi="Arial" w:cs="Arial"/>
                <w:b/>
                <w:sz w:val="22"/>
                <w:szCs w:val="22"/>
              </w:rPr>
            </w:pPr>
            <w:r>
              <w:rPr>
                <w:rFonts w:ascii="Arial" w:hAnsi="Arial" w:cs="Arial"/>
                <w:b/>
                <w:sz w:val="22"/>
                <w:szCs w:val="22"/>
              </w:rPr>
              <w:t>Group Presentation - 10 mins per person</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72272D1F" w:rsidR="00B84B5B" w:rsidRPr="00A406E5" w:rsidRDefault="00612FB4" w:rsidP="005F0579">
            <w:pPr>
              <w:spacing w:before="120" w:after="120"/>
              <w:jc w:val="both"/>
              <w:rPr>
                <w:rFonts w:ascii="Arial" w:hAnsi="Arial" w:cs="Arial"/>
                <w:b/>
                <w:sz w:val="22"/>
                <w:szCs w:val="22"/>
              </w:rPr>
            </w:pPr>
            <w:r>
              <w:rPr>
                <w:rFonts w:ascii="Arial" w:hAnsi="Arial" w:cs="Arial"/>
                <w:b/>
                <w:sz w:val="22"/>
                <w:szCs w:val="22"/>
              </w:rPr>
              <w:t xml:space="preserve">23.59 </w:t>
            </w:r>
            <w:r w:rsidRPr="00612FB4">
              <w:rPr>
                <w:rFonts w:ascii="Arial" w:hAnsi="Arial" w:cs="Arial"/>
                <w:b/>
                <w:sz w:val="22"/>
                <w:szCs w:val="22"/>
              </w:rPr>
              <w:t>10</w:t>
            </w:r>
            <w:r>
              <w:rPr>
                <w:rFonts w:ascii="Arial" w:hAnsi="Arial" w:cs="Arial"/>
                <w:b/>
                <w:sz w:val="22"/>
                <w:szCs w:val="22"/>
                <w:vertAlign w:val="superscript"/>
              </w:rPr>
              <w:t>th</w:t>
            </w:r>
            <w:r w:rsidR="00BE6682">
              <w:rPr>
                <w:rFonts w:ascii="Arial" w:hAnsi="Arial" w:cs="Arial"/>
                <w:b/>
                <w:sz w:val="22"/>
                <w:szCs w:val="22"/>
              </w:rPr>
              <w:t xml:space="preserve"> of May 2026 </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6BBA75E8" w:rsidR="00B84B5B" w:rsidRPr="00A406E5" w:rsidRDefault="00612FB4" w:rsidP="005F0579">
            <w:pPr>
              <w:spacing w:before="120" w:after="120"/>
              <w:jc w:val="both"/>
              <w:rPr>
                <w:rFonts w:ascii="Arial" w:hAnsi="Arial" w:cs="Arial"/>
                <w:b/>
                <w:sz w:val="22"/>
                <w:szCs w:val="22"/>
              </w:rPr>
            </w:pPr>
            <w:r>
              <w:rPr>
                <w:rFonts w:ascii="Arial" w:hAnsi="Arial" w:cs="Arial"/>
                <w:b/>
                <w:sz w:val="22"/>
                <w:szCs w:val="22"/>
              </w:rPr>
              <w:t xml:space="preserve">23.59 </w:t>
            </w:r>
            <w:r w:rsidR="00D7198C">
              <w:rPr>
                <w:rFonts w:ascii="Arial" w:hAnsi="Arial" w:cs="Arial"/>
                <w:b/>
                <w:sz w:val="22"/>
                <w:szCs w:val="22"/>
              </w:rPr>
              <w:t>3</w:t>
            </w:r>
            <w:r w:rsidR="00D7198C" w:rsidRPr="00D7198C">
              <w:rPr>
                <w:rFonts w:ascii="Arial" w:hAnsi="Arial" w:cs="Arial"/>
                <w:b/>
                <w:sz w:val="22"/>
                <w:szCs w:val="22"/>
                <w:vertAlign w:val="superscript"/>
              </w:rPr>
              <w:t>rd</w:t>
            </w:r>
            <w:r w:rsidR="00D7198C">
              <w:rPr>
                <w:rFonts w:ascii="Arial" w:hAnsi="Arial" w:cs="Arial"/>
                <w:b/>
                <w:sz w:val="22"/>
                <w:szCs w:val="22"/>
              </w:rPr>
              <w:t xml:space="preserve"> of July 226.</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2A417005" w14:textId="77777777" w:rsidR="00FE2336" w:rsidRDefault="00FE2336" w:rsidP="00FE2336">
            <w:pPr>
              <w:ind w:left="360"/>
              <w:rPr>
                <w:rFonts w:ascii="Arial" w:hAnsi="Arial" w:cs="Arial"/>
                <w:sz w:val="22"/>
                <w:szCs w:val="22"/>
              </w:rPr>
            </w:pPr>
            <w:r w:rsidRPr="00FE2336">
              <w:rPr>
                <w:rFonts w:ascii="Arial" w:hAnsi="Arial" w:cs="Arial"/>
                <w:sz w:val="22"/>
                <w:szCs w:val="22"/>
              </w:rPr>
              <w:t>Upon the successful completion of this module, the student should be able to:</w:t>
            </w:r>
          </w:p>
          <w:p w14:paraId="01267121" w14:textId="77777777" w:rsidR="00FE2336" w:rsidRPr="00FE2336" w:rsidRDefault="00FE2336" w:rsidP="00FE2336">
            <w:pPr>
              <w:ind w:left="360"/>
              <w:rPr>
                <w:rFonts w:ascii="Arial" w:hAnsi="Arial" w:cs="Arial"/>
                <w:sz w:val="22"/>
                <w:szCs w:val="22"/>
              </w:rPr>
            </w:pPr>
          </w:p>
          <w:p w14:paraId="2B732B63" w14:textId="036022F6" w:rsidR="00FE2336" w:rsidRDefault="00FE2336" w:rsidP="00FE2336">
            <w:pPr>
              <w:pStyle w:val="ListParagraph"/>
              <w:numPr>
                <w:ilvl w:val="0"/>
                <w:numId w:val="17"/>
              </w:numPr>
              <w:rPr>
                <w:rFonts w:ascii="Arial" w:hAnsi="Arial" w:cs="Arial"/>
                <w:sz w:val="22"/>
                <w:szCs w:val="22"/>
              </w:rPr>
            </w:pPr>
            <w:r w:rsidRPr="00FE2336">
              <w:rPr>
                <w:rFonts w:ascii="Arial" w:hAnsi="Arial" w:cs="Arial"/>
                <w:sz w:val="22"/>
                <w:szCs w:val="22"/>
              </w:rPr>
              <w:t>Ascertain some of the unique challenges faced by the modern automotive industry and apply suitable approaches to planning a business strategy best suited to ensuring a sustainable and robust entry.</w:t>
            </w:r>
          </w:p>
          <w:p w14:paraId="37CAAF46" w14:textId="77777777" w:rsidR="00FE2336" w:rsidRPr="00FE2336" w:rsidRDefault="00FE2336" w:rsidP="00FE2336">
            <w:pPr>
              <w:pStyle w:val="ListParagraph"/>
              <w:ind w:left="1080"/>
              <w:rPr>
                <w:rFonts w:ascii="Arial" w:hAnsi="Arial" w:cs="Arial"/>
                <w:sz w:val="22"/>
                <w:szCs w:val="22"/>
              </w:rPr>
            </w:pPr>
          </w:p>
          <w:p w14:paraId="7C5437F3" w14:textId="2376B560" w:rsidR="00FE2336" w:rsidRPr="00FE2336" w:rsidRDefault="00FE2336" w:rsidP="00FE2336">
            <w:pPr>
              <w:pStyle w:val="ListParagraph"/>
              <w:numPr>
                <w:ilvl w:val="0"/>
                <w:numId w:val="17"/>
              </w:numPr>
              <w:rPr>
                <w:rFonts w:ascii="Arial" w:hAnsi="Arial" w:cs="Arial"/>
                <w:sz w:val="22"/>
                <w:szCs w:val="22"/>
              </w:rPr>
            </w:pPr>
            <w:r w:rsidRPr="00FE2336">
              <w:rPr>
                <w:rFonts w:ascii="Arial" w:hAnsi="Arial" w:cs="Arial"/>
                <w:sz w:val="22"/>
                <w:szCs w:val="22"/>
              </w:rPr>
              <w:t>Evaluate and tackle commercial and operational aspects of automotive business operations such as, logistics, media relations/marketing, sponsorship, intellectual property/technology transfer and management of technical personnel and departments</w:t>
            </w: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C0E8805" w14:textId="77777777" w:rsidR="00FE2336" w:rsidRDefault="00FE2336" w:rsidP="00113EAF">
      <w:pPr>
        <w:pStyle w:val="Heading2"/>
        <w:ind w:left="567" w:firstLine="142"/>
        <w:rPr>
          <w:rFonts w:ascii="Arial" w:hAnsi="Arial" w:cs="Arial"/>
          <w:sz w:val="22"/>
          <w:szCs w:val="22"/>
        </w:rPr>
      </w:pPr>
    </w:p>
    <w:p w14:paraId="34B990D5" w14:textId="682192A7" w:rsidR="00115FE4" w:rsidRPr="00115FE4" w:rsidRDefault="00115FE4" w:rsidP="00115FE4">
      <w:pPr>
        <w:pStyle w:val="Heading2"/>
        <w:ind w:left="567"/>
        <w:rPr>
          <w:rFonts w:ascii="Arial" w:hAnsi="Arial" w:cs="Arial"/>
          <w:b w:val="0"/>
          <w:bCs/>
          <w:sz w:val="22"/>
          <w:szCs w:val="22"/>
        </w:rPr>
      </w:pPr>
      <w:r w:rsidRPr="00115FE4">
        <w:rPr>
          <w:rFonts w:ascii="Arial" w:hAnsi="Arial" w:cs="Arial"/>
          <w:b w:val="0"/>
          <w:bCs/>
          <w:sz w:val="22"/>
          <w:szCs w:val="22"/>
        </w:rPr>
        <w:t xml:space="preserve">You will work in a team to prepare and deliver a high-level strategic presentation in response to a critical, real-world challenge currently facing the global automotive industry. The scenario will be introduced in class by the module leader, based on a timely issue selected from recent sector developments. </w:t>
      </w:r>
    </w:p>
    <w:p w14:paraId="4DF61BBC" w14:textId="77777777" w:rsidR="00115FE4" w:rsidRPr="00115FE4" w:rsidRDefault="00115FE4" w:rsidP="00115FE4">
      <w:pPr>
        <w:pStyle w:val="Heading2"/>
        <w:ind w:left="567" w:firstLine="142"/>
        <w:rPr>
          <w:rFonts w:ascii="Arial" w:hAnsi="Arial" w:cs="Arial"/>
          <w:b w:val="0"/>
          <w:bCs/>
          <w:sz w:val="22"/>
          <w:szCs w:val="22"/>
        </w:rPr>
      </w:pPr>
    </w:p>
    <w:p w14:paraId="7592EBC3" w14:textId="77777777" w:rsidR="00115FE4" w:rsidRPr="00115FE4" w:rsidRDefault="00115FE4" w:rsidP="00115FE4">
      <w:pPr>
        <w:pStyle w:val="Heading2"/>
        <w:ind w:left="567"/>
        <w:rPr>
          <w:rFonts w:ascii="Arial" w:hAnsi="Arial" w:cs="Arial"/>
          <w:b w:val="0"/>
          <w:bCs/>
          <w:sz w:val="22"/>
          <w:szCs w:val="22"/>
        </w:rPr>
      </w:pPr>
      <w:r w:rsidRPr="00115FE4">
        <w:rPr>
          <w:rFonts w:ascii="Arial" w:hAnsi="Arial" w:cs="Arial"/>
          <w:b w:val="0"/>
          <w:bCs/>
          <w:sz w:val="22"/>
          <w:szCs w:val="22"/>
        </w:rPr>
        <w:t>This will be a live, immersive boardroom simulation, hosted in the university’s Immersive Room. The audience will include academic staff and may also feature external professionals. You will act as a specialist consultancy team advising a fictional automotive board on how to navigate the given challenge.</w:t>
      </w:r>
    </w:p>
    <w:p w14:paraId="206B8A55" w14:textId="77777777" w:rsidR="00115FE4" w:rsidRPr="00115FE4" w:rsidRDefault="00115FE4" w:rsidP="00115FE4">
      <w:pPr>
        <w:pStyle w:val="Heading2"/>
        <w:ind w:left="567" w:firstLine="142"/>
        <w:rPr>
          <w:rFonts w:ascii="Arial" w:hAnsi="Arial" w:cs="Arial"/>
          <w:b w:val="0"/>
          <w:bCs/>
          <w:sz w:val="22"/>
          <w:szCs w:val="22"/>
        </w:rPr>
      </w:pPr>
    </w:p>
    <w:p w14:paraId="58A6A755" w14:textId="77777777" w:rsidR="00115FE4" w:rsidRPr="00115FE4" w:rsidRDefault="00115FE4" w:rsidP="00115FE4">
      <w:pPr>
        <w:pStyle w:val="Heading2"/>
        <w:ind w:left="567" w:firstLine="142"/>
        <w:rPr>
          <w:rFonts w:ascii="Arial" w:hAnsi="Arial" w:cs="Arial"/>
          <w:b w:val="0"/>
          <w:bCs/>
          <w:sz w:val="22"/>
          <w:szCs w:val="22"/>
        </w:rPr>
      </w:pPr>
      <w:r w:rsidRPr="00115FE4">
        <w:rPr>
          <w:rFonts w:ascii="Arial" w:hAnsi="Arial" w:cs="Arial"/>
          <w:b w:val="0"/>
          <w:bCs/>
          <w:sz w:val="22"/>
          <w:szCs w:val="22"/>
        </w:rPr>
        <w:t>Each group is required to:</w:t>
      </w:r>
    </w:p>
    <w:p w14:paraId="0C6E5A86" w14:textId="77777777" w:rsidR="00115FE4" w:rsidRPr="00115FE4" w:rsidRDefault="00115FE4" w:rsidP="00115FE4">
      <w:pPr>
        <w:pStyle w:val="Heading2"/>
        <w:ind w:left="567" w:firstLine="142"/>
        <w:rPr>
          <w:rFonts w:ascii="Arial" w:hAnsi="Arial" w:cs="Arial"/>
          <w:b w:val="0"/>
          <w:bCs/>
          <w:sz w:val="22"/>
          <w:szCs w:val="22"/>
        </w:rPr>
      </w:pPr>
    </w:p>
    <w:p w14:paraId="009376B7" w14:textId="27F061C3" w:rsidR="00115FE4" w:rsidRPr="00115FE4" w:rsidRDefault="00115FE4" w:rsidP="00115FE4">
      <w:pPr>
        <w:pStyle w:val="Heading2"/>
        <w:numPr>
          <w:ilvl w:val="0"/>
          <w:numId w:val="18"/>
        </w:numPr>
        <w:rPr>
          <w:rFonts w:ascii="Arial" w:hAnsi="Arial" w:cs="Arial"/>
          <w:b w:val="0"/>
          <w:bCs/>
          <w:sz w:val="22"/>
          <w:szCs w:val="22"/>
        </w:rPr>
      </w:pPr>
      <w:r w:rsidRPr="00115FE4">
        <w:rPr>
          <w:rFonts w:ascii="Arial" w:hAnsi="Arial" w:cs="Arial"/>
          <w:b w:val="0"/>
          <w:bCs/>
          <w:sz w:val="22"/>
          <w:szCs w:val="22"/>
        </w:rPr>
        <w:t>Conduct in-depth strategic analysis using appropriate frameworks</w:t>
      </w:r>
    </w:p>
    <w:p w14:paraId="343DE827" w14:textId="77777777" w:rsidR="00115FE4" w:rsidRPr="00115FE4" w:rsidRDefault="00115FE4" w:rsidP="00115FE4">
      <w:pPr>
        <w:pStyle w:val="Heading2"/>
        <w:ind w:left="567" w:firstLine="142"/>
        <w:rPr>
          <w:rFonts w:ascii="Arial" w:hAnsi="Arial" w:cs="Arial"/>
          <w:b w:val="0"/>
          <w:bCs/>
          <w:sz w:val="22"/>
          <w:szCs w:val="22"/>
        </w:rPr>
      </w:pPr>
    </w:p>
    <w:p w14:paraId="45FFF750" w14:textId="77777777" w:rsidR="00115FE4" w:rsidRPr="00115FE4" w:rsidRDefault="00115FE4" w:rsidP="00115FE4">
      <w:pPr>
        <w:pStyle w:val="Heading2"/>
        <w:numPr>
          <w:ilvl w:val="0"/>
          <w:numId w:val="18"/>
        </w:numPr>
        <w:rPr>
          <w:rFonts w:ascii="Arial" w:hAnsi="Arial" w:cs="Arial"/>
          <w:b w:val="0"/>
          <w:bCs/>
          <w:sz w:val="22"/>
          <w:szCs w:val="22"/>
        </w:rPr>
      </w:pPr>
      <w:r w:rsidRPr="00115FE4">
        <w:rPr>
          <w:rFonts w:ascii="Arial" w:hAnsi="Arial" w:cs="Arial"/>
          <w:b w:val="0"/>
          <w:bCs/>
          <w:sz w:val="22"/>
          <w:szCs w:val="22"/>
        </w:rPr>
        <w:t>Develop an innovative, realistic and evidence-based solution.</w:t>
      </w:r>
    </w:p>
    <w:p w14:paraId="07BF808F" w14:textId="77777777" w:rsidR="00115FE4" w:rsidRPr="00115FE4" w:rsidRDefault="00115FE4" w:rsidP="00115FE4">
      <w:pPr>
        <w:pStyle w:val="Heading2"/>
        <w:ind w:left="567" w:firstLine="142"/>
        <w:rPr>
          <w:rFonts w:ascii="Arial" w:hAnsi="Arial" w:cs="Arial"/>
          <w:b w:val="0"/>
          <w:bCs/>
          <w:sz w:val="22"/>
          <w:szCs w:val="22"/>
        </w:rPr>
      </w:pPr>
    </w:p>
    <w:p w14:paraId="58B3AA7D" w14:textId="77777777" w:rsidR="00115FE4" w:rsidRPr="00115FE4" w:rsidRDefault="00115FE4" w:rsidP="00115FE4">
      <w:pPr>
        <w:pStyle w:val="Heading2"/>
        <w:numPr>
          <w:ilvl w:val="0"/>
          <w:numId w:val="18"/>
        </w:numPr>
        <w:rPr>
          <w:rFonts w:ascii="Arial" w:hAnsi="Arial" w:cs="Arial"/>
          <w:b w:val="0"/>
          <w:bCs/>
          <w:sz w:val="22"/>
          <w:szCs w:val="22"/>
        </w:rPr>
      </w:pPr>
      <w:r w:rsidRPr="00115FE4">
        <w:rPr>
          <w:rFonts w:ascii="Arial" w:hAnsi="Arial" w:cs="Arial"/>
          <w:b w:val="0"/>
          <w:bCs/>
          <w:sz w:val="22"/>
          <w:szCs w:val="22"/>
        </w:rPr>
        <w:t>Consider cross-cutting implications, including leadership, sustainability, technology, operations, and risk.</w:t>
      </w:r>
    </w:p>
    <w:p w14:paraId="7FA0749E" w14:textId="77777777" w:rsidR="00115FE4" w:rsidRPr="00115FE4" w:rsidRDefault="00115FE4" w:rsidP="00115FE4">
      <w:pPr>
        <w:pStyle w:val="Heading2"/>
        <w:ind w:left="567" w:firstLine="142"/>
        <w:rPr>
          <w:rFonts w:ascii="Arial" w:hAnsi="Arial" w:cs="Arial"/>
          <w:b w:val="0"/>
          <w:bCs/>
          <w:sz w:val="22"/>
          <w:szCs w:val="22"/>
        </w:rPr>
      </w:pPr>
    </w:p>
    <w:p w14:paraId="49A6D13A" w14:textId="77777777" w:rsidR="00115FE4" w:rsidRPr="00115FE4" w:rsidRDefault="00115FE4" w:rsidP="00115FE4">
      <w:pPr>
        <w:pStyle w:val="Heading2"/>
        <w:numPr>
          <w:ilvl w:val="0"/>
          <w:numId w:val="18"/>
        </w:numPr>
        <w:rPr>
          <w:rFonts w:ascii="Arial" w:hAnsi="Arial" w:cs="Arial"/>
          <w:b w:val="0"/>
          <w:bCs/>
          <w:sz w:val="22"/>
          <w:szCs w:val="22"/>
        </w:rPr>
      </w:pPr>
      <w:r w:rsidRPr="00115FE4">
        <w:rPr>
          <w:rFonts w:ascii="Arial" w:hAnsi="Arial" w:cs="Arial"/>
          <w:b w:val="0"/>
          <w:bCs/>
          <w:sz w:val="22"/>
          <w:szCs w:val="22"/>
        </w:rPr>
        <w:t>Deliver a compelling, boardroom-standard presentation with professional supporting materials.</w:t>
      </w:r>
    </w:p>
    <w:p w14:paraId="1FB5736A" w14:textId="77777777" w:rsidR="00115FE4" w:rsidRPr="00115FE4" w:rsidRDefault="00115FE4" w:rsidP="00115FE4">
      <w:pPr>
        <w:pStyle w:val="Heading2"/>
        <w:ind w:left="567" w:firstLine="142"/>
        <w:rPr>
          <w:rFonts w:ascii="Arial" w:hAnsi="Arial" w:cs="Arial"/>
          <w:b w:val="0"/>
          <w:bCs/>
          <w:sz w:val="22"/>
          <w:szCs w:val="22"/>
        </w:rPr>
      </w:pPr>
    </w:p>
    <w:p w14:paraId="0F197F14" w14:textId="4AA93872" w:rsidR="00115FE4" w:rsidRPr="00115FE4" w:rsidRDefault="00115FE4" w:rsidP="00115FE4">
      <w:pPr>
        <w:pStyle w:val="Heading2"/>
        <w:ind w:left="567"/>
        <w:rPr>
          <w:rFonts w:ascii="Arial" w:hAnsi="Arial" w:cs="Arial"/>
          <w:b w:val="0"/>
          <w:bCs/>
          <w:sz w:val="22"/>
          <w:szCs w:val="22"/>
        </w:rPr>
      </w:pPr>
      <w:r w:rsidRPr="00115FE4">
        <w:rPr>
          <w:rFonts w:ascii="Arial" w:hAnsi="Arial" w:cs="Arial"/>
          <w:b w:val="0"/>
          <w:bCs/>
          <w:sz w:val="22"/>
          <w:szCs w:val="22"/>
        </w:rPr>
        <w:t xml:space="preserve">As part of your preparation, you must engage with the university’s </w:t>
      </w:r>
      <w:r w:rsidRPr="00BE6682">
        <w:rPr>
          <w:rFonts w:ascii="Arial" w:hAnsi="Arial" w:cs="Arial"/>
          <w:b w:val="0"/>
          <w:bCs/>
          <w:i/>
          <w:iCs/>
          <w:sz w:val="22"/>
          <w:szCs w:val="22"/>
        </w:rPr>
        <w:t xml:space="preserve">Digital Engagement Team </w:t>
      </w:r>
      <w:r w:rsidRPr="00115FE4">
        <w:rPr>
          <w:rFonts w:ascii="Arial" w:hAnsi="Arial" w:cs="Arial"/>
          <w:b w:val="0"/>
          <w:bCs/>
          <w:sz w:val="22"/>
          <w:szCs w:val="22"/>
        </w:rPr>
        <w:t>to develop impactful visuals for the Immersive Room environment. This is your responsibility</w:t>
      </w:r>
      <w:r>
        <w:rPr>
          <w:rFonts w:ascii="Arial" w:hAnsi="Arial" w:cs="Arial"/>
          <w:b w:val="0"/>
          <w:bCs/>
          <w:sz w:val="22"/>
          <w:szCs w:val="22"/>
        </w:rPr>
        <w:t xml:space="preserve">, </w:t>
      </w:r>
      <w:r w:rsidRPr="00115FE4">
        <w:rPr>
          <w:rFonts w:ascii="Arial" w:hAnsi="Arial" w:cs="Arial"/>
          <w:b w:val="0"/>
          <w:bCs/>
          <w:sz w:val="22"/>
          <w:szCs w:val="22"/>
        </w:rPr>
        <w:t>you are expected to schedule meetings, seek advice, and ensure that your visuals are ready ahead of the presentation. Your ability to plan and collaborate across departments will form part of the professional expectations for this assessment.</w:t>
      </w:r>
    </w:p>
    <w:p w14:paraId="602CE660" w14:textId="77777777" w:rsidR="00115FE4" w:rsidRPr="00115FE4" w:rsidRDefault="00115FE4" w:rsidP="00115FE4">
      <w:pPr>
        <w:pStyle w:val="Heading2"/>
        <w:ind w:left="567" w:firstLine="142"/>
        <w:rPr>
          <w:rFonts w:ascii="Arial" w:hAnsi="Arial" w:cs="Arial"/>
          <w:b w:val="0"/>
          <w:bCs/>
          <w:sz w:val="22"/>
          <w:szCs w:val="22"/>
        </w:rPr>
      </w:pPr>
    </w:p>
    <w:p w14:paraId="59E5BA03" w14:textId="11E58860" w:rsidR="00FE2336" w:rsidRPr="00115FE4" w:rsidRDefault="00115FE4" w:rsidP="00115FE4">
      <w:pPr>
        <w:pStyle w:val="Heading2"/>
        <w:ind w:left="567"/>
        <w:rPr>
          <w:rFonts w:ascii="Arial" w:hAnsi="Arial" w:cs="Arial"/>
          <w:b w:val="0"/>
          <w:bCs/>
          <w:sz w:val="22"/>
          <w:szCs w:val="22"/>
        </w:rPr>
      </w:pPr>
      <w:r w:rsidRPr="00115FE4">
        <w:rPr>
          <w:rFonts w:ascii="Arial" w:hAnsi="Arial" w:cs="Arial"/>
          <w:b w:val="0"/>
          <w:bCs/>
          <w:sz w:val="22"/>
          <w:szCs w:val="22"/>
        </w:rPr>
        <w:t xml:space="preserve">Each team member must speak for 10 minutes, with the overall presentation structured as a cohesive and coordinated group effort. You may also submit an optional one-page </w:t>
      </w:r>
      <w:r w:rsidR="00781349">
        <w:rPr>
          <w:rFonts w:ascii="Arial" w:hAnsi="Arial" w:cs="Arial"/>
          <w:b w:val="0"/>
          <w:bCs/>
          <w:sz w:val="22"/>
          <w:szCs w:val="22"/>
        </w:rPr>
        <w:t>hand out</w:t>
      </w:r>
      <w:r w:rsidRPr="00115FE4">
        <w:rPr>
          <w:rFonts w:ascii="Arial" w:hAnsi="Arial" w:cs="Arial"/>
          <w:b w:val="0"/>
          <w:bCs/>
          <w:sz w:val="22"/>
          <w:szCs w:val="22"/>
        </w:rPr>
        <w:t xml:space="preserve"> for the audience.</w:t>
      </w:r>
    </w:p>
    <w:p w14:paraId="622B7206" w14:textId="77777777" w:rsidR="00FE2336" w:rsidRDefault="00FE2336" w:rsidP="00113EAF">
      <w:pPr>
        <w:pStyle w:val="Heading2"/>
        <w:ind w:left="567" w:firstLine="142"/>
        <w:rPr>
          <w:rFonts w:ascii="Arial" w:hAnsi="Arial" w:cs="Arial"/>
          <w:sz w:val="22"/>
          <w:szCs w:val="22"/>
        </w:rPr>
      </w:pPr>
    </w:p>
    <w:p w14:paraId="3BA83A28" w14:textId="77777777" w:rsidR="00115FE4" w:rsidRDefault="00115FE4" w:rsidP="00115FE4"/>
    <w:p w14:paraId="5C610059" w14:textId="77777777" w:rsidR="00781349" w:rsidRDefault="00781349" w:rsidP="00115FE4"/>
    <w:p w14:paraId="7D6C87CE" w14:textId="77777777" w:rsidR="00781349" w:rsidRDefault="00781349" w:rsidP="00115FE4"/>
    <w:p w14:paraId="50EAC884" w14:textId="77777777" w:rsidR="00781349" w:rsidRDefault="00781349" w:rsidP="00115FE4"/>
    <w:p w14:paraId="64C258B7" w14:textId="77777777" w:rsidR="00781349" w:rsidRPr="00115FE4" w:rsidRDefault="00781349" w:rsidP="00115FE4"/>
    <w:p w14:paraId="2A17588A" w14:textId="77777777" w:rsidR="00FE2336" w:rsidRDefault="00FE2336" w:rsidP="00113EAF">
      <w:pPr>
        <w:pStyle w:val="Heading2"/>
        <w:ind w:left="567" w:firstLine="142"/>
        <w:rPr>
          <w:rFonts w:ascii="Arial" w:hAnsi="Arial" w:cs="Arial"/>
          <w:sz w:val="22"/>
          <w:szCs w:val="22"/>
        </w:rPr>
      </w:pPr>
    </w:p>
    <w:p w14:paraId="6D068D43" w14:textId="70E20644"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379640C5"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FE2336">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1357E70A"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FE2336">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77CB5BD1"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E2336">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23BB261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E2336">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0F5DE4B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FE2336">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6DCF142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E2336">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6B3555" w14:textId="650B25C5" w:rsidR="00781349" w:rsidRPr="00781349" w:rsidRDefault="00781349" w:rsidP="00C01A3F">
      <w:pPr>
        <w:jc w:val="both"/>
        <w:rPr>
          <w:rFonts w:ascii="Arial" w:hAnsi="Arial" w:cs="Arial"/>
          <w:i/>
          <w:sz w:val="22"/>
          <w:szCs w:val="22"/>
        </w:rPr>
      </w:pPr>
      <w:r w:rsidRPr="00781349">
        <w:rPr>
          <w:rFonts w:ascii="Arial" w:hAnsi="Arial" w:cs="Arial"/>
          <w:i/>
          <w:sz w:val="22"/>
          <w:szCs w:val="22"/>
        </w:rPr>
        <w:t>You should engage with a range of credible and current sources to support your strategic analysis and recommendations. This includes academic journals, industry reports, market intelligence, financial press, government publications, and relevant case studies. You are expected to show awareness of the latest thinking in areas such as sustainability, innovation, supply chain management, and leadership within the automotive sector. All claims should be supported with correctly formatted in-text citations and a comprehensive reference list using an appropriate academic referencing system.</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14A2F1BB" w:rsidR="00D22D9C" w:rsidRPr="00781349" w:rsidRDefault="00781349" w:rsidP="00D22D9C">
      <w:pPr>
        <w:jc w:val="both"/>
        <w:rPr>
          <w:rFonts w:ascii="Arial" w:hAnsi="Arial" w:cs="Arial"/>
          <w:i/>
          <w:iCs/>
          <w:sz w:val="22"/>
          <w:szCs w:val="22"/>
        </w:rPr>
      </w:pPr>
      <w:r w:rsidRPr="00781349">
        <w:rPr>
          <w:rFonts w:ascii="Arial" w:hAnsi="Arial" w:cs="Arial"/>
          <w:i/>
          <w:iCs/>
          <w:sz w:val="22"/>
          <w:szCs w:val="22"/>
        </w:rPr>
        <w:t>Demonstrate your understanding of advanced business and management concepts by applying relevant theories and models to the automotive context. Your presentation should reflect current issues in the industry and show how your knowledge supports practical strategy development.</w:t>
      </w: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 xml:space="preserve">Furthermore, you should provide evidence that you are able to make sound </w:t>
      </w:r>
      <w:r w:rsidR="00D22D9C" w:rsidRPr="00A406E5">
        <w:rPr>
          <w:rFonts w:ascii="Arial" w:hAnsi="Arial" w:cs="Arial"/>
          <w:sz w:val="22"/>
          <w:szCs w:val="22"/>
        </w:rPr>
        <w:lastRenderedPageBreak/>
        <w:t>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F4283C" w14:textId="36B534CF" w:rsidR="00781349" w:rsidRPr="00781349" w:rsidRDefault="00781349" w:rsidP="00781349">
      <w:pPr>
        <w:jc w:val="both"/>
        <w:rPr>
          <w:rFonts w:ascii="Arial" w:hAnsi="Arial" w:cs="Arial"/>
          <w:i/>
          <w:iCs/>
          <w:sz w:val="22"/>
          <w:szCs w:val="22"/>
        </w:rPr>
      </w:pPr>
      <w:r w:rsidRPr="00781349">
        <w:rPr>
          <w:rFonts w:ascii="Arial" w:hAnsi="Arial" w:cs="Arial"/>
          <w:i/>
          <w:iCs/>
          <w:sz w:val="22"/>
          <w:szCs w:val="22"/>
        </w:rPr>
        <w:t>Critically analyse the strategic challenge presented in the scenario. Avoid description</w:t>
      </w:r>
      <w:r>
        <w:rPr>
          <w:rFonts w:ascii="Arial" w:hAnsi="Arial" w:cs="Arial"/>
          <w:i/>
          <w:iCs/>
          <w:sz w:val="22"/>
          <w:szCs w:val="22"/>
        </w:rPr>
        <w:t xml:space="preserve">, </w:t>
      </w:r>
      <w:r w:rsidRPr="00781349">
        <w:rPr>
          <w:rFonts w:ascii="Arial" w:hAnsi="Arial" w:cs="Arial"/>
          <w:i/>
          <w:iCs/>
          <w:sz w:val="22"/>
          <w:szCs w:val="22"/>
        </w:rPr>
        <w:t>demonstrate your ability to weigh options, make strategic choices, and justify your recommendations with logical reasoning and evidence. Consider risks, uncertainties, and the wider implications of your decisions. Synthesise information from various sources and offer clear, supported arguments rather than unsubstantiated opinion.</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0F641CAB" w:rsidR="00C01A3F" w:rsidRPr="00781349" w:rsidRDefault="00781349" w:rsidP="00D22D9C">
      <w:pPr>
        <w:jc w:val="both"/>
        <w:rPr>
          <w:rFonts w:ascii="Arial" w:hAnsi="Arial" w:cs="Arial"/>
          <w:i/>
          <w:iCs/>
          <w:sz w:val="22"/>
          <w:szCs w:val="22"/>
        </w:rPr>
      </w:pPr>
      <w:r w:rsidRPr="00781349">
        <w:rPr>
          <w:rFonts w:ascii="Arial" w:hAnsi="Arial" w:cs="Arial"/>
          <w:i/>
          <w:iCs/>
          <w:sz w:val="22"/>
          <w:szCs w:val="22"/>
        </w:rPr>
        <w:t>Apply your theoretical knowledge to develop a realistic, evidence-based business strategy in response to the scenario. Consider the practical implications of your solution for finance, operations, leadership, sustainability, and technology. Your ability to work with the Digital Engagement Team to develop visuals for the immersive room also forms part of this criterion. Your proposal should reflect the kind of decision-making required at senior levels in the automotive sector.</w:t>
      </w: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24A7D8" w14:textId="77777777" w:rsidR="00781349" w:rsidRPr="00781349" w:rsidRDefault="00781349" w:rsidP="00781349">
      <w:pPr>
        <w:jc w:val="both"/>
        <w:rPr>
          <w:rFonts w:ascii="Arial" w:hAnsi="Arial" w:cs="Arial"/>
          <w:i/>
          <w:iCs/>
          <w:sz w:val="22"/>
          <w:szCs w:val="22"/>
        </w:rPr>
      </w:pPr>
      <w:r w:rsidRPr="00781349">
        <w:rPr>
          <w:rFonts w:ascii="Arial" w:hAnsi="Arial" w:cs="Arial"/>
          <w:i/>
          <w:iCs/>
          <w:sz w:val="22"/>
          <w:szCs w:val="22"/>
        </w:rPr>
        <w:t>You are expected to demonstrate professional communication skills, effective teamwork, and strong project management. Your presentation should be coherent, well-structured, and delivered with clarity and confidence. Make use of visual storytelling and data visualisation in your slides. Engage the audience as if addressing a real boardroom, showing leadership, autonomy, and the ability to work collaboratively across departments (e.g., with the Digital Engagement Team).</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6E1F2D" w:rsidR="00152E9D" w:rsidRPr="00A406E5" w:rsidRDefault="0078134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0A1B3189" w:rsidR="00152E9D" w:rsidRPr="00A406E5" w:rsidRDefault="0078134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5F60148F" w:rsidR="00152E9D" w:rsidRPr="00A406E5" w:rsidRDefault="0078134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4CBDFAA3" w:rsidR="00152E9D" w:rsidRPr="00A406E5" w:rsidRDefault="0078134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102F2EC1" w:rsidR="00152E9D" w:rsidRPr="00A406E5" w:rsidRDefault="0078134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DFDE36" w14:textId="77777777" w:rsidR="00BD35FF" w:rsidRDefault="00BD35FF">
      <w:r>
        <w:separator/>
      </w:r>
    </w:p>
  </w:endnote>
  <w:endnote w:type="continuationSeparator" w:id="0">
    <w:p w14:paraId="2ED5D29B" w14:textId="77777777" w:rsidR="00BD35FF" w:rsidRDefault="00BD35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26E934" w14:textId="77777777" w:rsidR="00BD35FF" w:rsidRDefault="00BD35FF">
      <w:r>
        <w:separator/>
      </w:r>
    </w:p>
  </w:footnote>
  <w:footnote w:type="continuationSeparator" w:id="0">
    <w:p w14:paraId="7275F4EA" w14:textId="77777777" w:rsidR="00BD35FF" w:rsidRDefault="00BD35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8792D5D"/>
    <w:multiLevelType w:val="hybridMultilevel"/>
    <w:tmpl w:val="103C48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A00454"/>
    <w:multiLevelType w:val="hybridMultilevel"/>
    <w:tmpl w:val="6A5A54F6"/>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7"/>
  </w:num>
  <w:num w:numId="4" w16cid:durableId="2018071670">
    <w:abstractNumId w:val="12"/>
  </w:num>
  <w:num w:numId="5" w16cid:durableId="1593582101">
    <w:abstractNumId w:val="7"/>
  </w:num>
  <w:num w:numId="6" w16cid:durableId="215244048">
    <w:abstractNumId w:val="16"/>
  </w:num>
  <w:num w:numId="7" w16cid:durableId="1876193365">
    <w:abstractNumId w:val="2"/>
  </w:num>
  <w:num w:numId="8" w16cid:durableId="828519691">
    <w:abstractNumId w:val="15"/>
  </w:num>
  <w:num w:numId="9" w16cid:durableId="1379861541">
    <w:abstractNumId w:val="11"/>
  </w:num>
  <w:num w:numId="10" w16cid:durableId="304510174">
    <w:abstractNumId w:val="4"/>
  </w:num>
  <w:num w:numId="11" w16cid:durableId="965157573">
    <w:abstractNumId w:val="5"/>
  </w:num>
  <w:num w:numId="12" w16cid:durableId="1628313588">
    <w:abstractNumId w:val="8"/>
  </w:num>
  <w:num w:numId="13" w16cid:durableId="904141585">
    <w:abstractNumId w:val="13"/>
  </w:num>
  <w:num w:numId="14" w16cid:durableId="959915979">
    <w:abstractNumId w:val="3"/>
  </w:num>
  <w:num w:numId="15" w16cid:durableId="2109346520">
    <w:abstractNumId w:val="0"/>
  </w:num>
  <w:num w:numId="16" w16cid:durableId="630670500">
    <w:abstractNumId w:val="6"/>
  </w:num>
  <w:num w:numId="17" w16cid:durableId="150370927">
    <w:abstractNumId w:val="10"/>
  </w:num>
  <w:num w:numId="18" w16cid:durableId="1068589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611E1"/>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15FE4"/>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2FB4"/>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81349"/>
    <w:rsid w:val="00791024"/>
    <w:rsid w:val="00793F0A"/>
    <w:rsid w:val="007A2657"/>
    <w:rsid w:val="007C682C"/>
    <w:rsid w:val="007D2385"/>
    <w:rsid w:val="007E6F99"/>
    <w:rsid w:val="007F214F"/>
    <w:rsid w:val="007F78BC"/>
    <w:rsid w:val="00800069"/>
    <w:rsid w:val="008042F0"/>
    <w:rsid w:val="008310A0"/>
    <w:rsid w:val="00835D29"/>
    <w:rsid w:val="00842E7F"/>
    <w:rsid w:val="008440FE"/>
    <w:rsid w:val="00852933"/>
    <w:rsid w:val="008566E5"/>
    <w:rsid w:val="008566FE"/>
    <w:rsid w:val="00865B46"/>
    <w:rsid w:val="00876776"/>
    <w:rsid w:val="00896134"/>
    <w:rsid w:val="008A3A0D"/>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D35FF"/>
    <w:rsid w:val="00BE0B01"/>
    <w:rsid w:val="00BE6682"/>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22D9C"/>
    <w:rsid w:val="00D241F1"/>
    <w:rsid w:val="00D275CB"/>
    <w:rsid w:val="00D30DFA"/>
    <w:rsid w:val="00D463A5"/>
    <w:rsid w:val="00D4710D"/>
    <w:rsid w:val="00D47D25"/>
    <w:rsid w:val="00D62ACD"/>
    <w:rsid w:val="00D7198C"/>
    <w:rsid w:val="00D77958"/>
    <w:rsid w:val="00DA36EE"/>
    <w:rsid w:val="00DB116D"/>
    <w:rsid w:val="00DB444C"/>
    <w:rsid w:val="00DB5575"/>
    <w:rsid w:val="00DD17CC"/>
    <w:rsid w:val="00DE217A"/>
    <w:rsid w:val="00DF321B"/>
    <w:rsid w:val="00E230E0"/>
    <w:rsid w:val="00E51AAC"/>
    <w:rsid w:val="00E53AC5"/>
    <w:rsid w:val="00E61D43"/>
    <w:rsid w:val="00E66CC0"/>
    <w:rsid w:val="00E728A9"/>
    <w:rsid w:val="00E807D9"/>
    <w:rsid w:val="00EA0F4E"/>
    <w:rsid w:val="00EA295B"/>
    <w:rsid w:val="00EA3B42"/>
    <w:rsid w:val="00EA3B9B"/>
    <w:rsid w:val="00EA6801"/>
    <w:rsid w:val="00EB4F96"/>
    <w:rsid w:val="00ED437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1B17"/>
    <w:rsid w:val="00FA25F5"/>
    <w:rsid w:val="00FA2810"/>
    <w:rsid w:val="00FA68F8"/>
    <w:rsid w:val="00FB1DC0"/>
    <w:rsid w:val="00FB3B4E"/>
    <w:rsid w:val="00FB4521"/>
    <w:rsid w:val="00FB4F84"/>
    <w:rsid w:val="00FB5CF8"/>
    <w:rsid w:val="00FE233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544622">
      <w:bodyDiv w:val="1"/>
      <w:marLeft w:val="0"/>
      <w:marRight w:val="0"/>
      <w:marTop w:val="0"/>
      <w:marBottom w:val="0"/>
      <w:divBdr>
        <w:top w:val="none" w:sz="0" w:space="0" w:color="auto"/>
        <w:left w:val="none" w:sz="0" w:space="0" w:color="auto"/>
        <w:bottom w:val="none" w:sz="0" w:space="0" w:color="auto"/>
        <w:right w:val="none" w:sz="0" w:space="0" w:color="auto"/>
      </w:divBdr>
    </w:div>
    <w:div w:id="18915265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6264309">
      <w:bodyDiv w:val="1"/>
      <w:marLeft w:val="0"/>
      <w:marRight w:val="0"/>
      <w:marTop w:val="0"/>
      <w:marBottom w:val="0"/>
      <w:divBdr>
        <w:top w:val="none" w:sz="0" w:space="0" w:color="auto"/>
        <w:left w:val="none" w:sz="0" w:space="0" w:color="auto"/>
        <w:bottom w:val="none" w:sz="0" w:space="0" w:color="auto"/>
        <w:right w:val="none" w:sz="0" w:space="0" w:color="auto"/>
      </w:divBdr>
    </w:div>
    <w:div w:id="1061517299">
      <w:bodyDiv w:val="1"/>
      <w:marLeft w:val="0"/>
      <w:marRight w:val="0"/>
      <w:marTop w:val="0"/>
      <w:marBottom w:val="0"/>
      <w:divBdr>
        <w:top w:val="none" w:sz="0" w:space="0" w:color="auto"/>
        <w:left w:val="none" w:sz="0" w:space="0" w:color="auto"/>
        <w:bottom w:val="none" w:sz="0" w:space="0" w:color="auto"/>
        <w:right w:val="none" w:sz="0" w:space="0" w:color="auto"/>
      </w:divBdr>
    </w:div>
    <w:div w:id="1069881064">
      <w:bodyDiv w:val="1"/>
      <w:marLeft w:val="0"/>
      <w:marRight w:val="0"/>
      <w:marTop w:val="0"/>
      <w:marBottom w:val="0"/>
      <w:divBdr>
        <w:top w:val="none" w:sz="0" w:space="0" w:color="auto"/>
        <w:left w:val="none" w:sz="0" w:space="0" w:color="auto"/>
        <w:bottom w:val="none" w:sz="0" w:space="0" w:color="auto"/>
        <w:right w:val="none" w:sz="0" w:space="0" w:color="auto"/>
      </w:divBdr>
    </w:div>
    <w:div w:id="1150830790">
      <w:bodyDiv w:val="1"/>
      <w:marLeft w:val="0"/>
      <w:marRight w:val="0"/>
      <w:marTop w:val="0"/>
      <w:marBottom w:val="0"/>
      <w:divBdr>
        <w:top w:val="none" w:sz="0" w:space="0" w:color="auto"/>
        <w:left w:val="none" w:sz="0" w:space="0" w:color="auto"/>
        <w:bottom w:val="none" w:sz="0" w:space="0" w:color="auto"/>
        <w:right w:val="none" w:sz="0" w:space="0" w:color="auto"/>
      </w:divBdr>
    </w:div>
    <w:div w:id="127536136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2783938">
      <w:bodyDiv w:val="1"/>
      <w:marLeft w:val="0"/>
      <w:marRight w:val="0"/>
      <w:marTop w:val="0"/>
      <w:marBottom w:val="0"/>
      <w:divBdr>
        <w:top w:val="none" w:sz="0" w:space="0" w:color="auto"/>
        <w:left w:val="none" w:sz="0" w:space="0" w:color="auto"/>
        <w:bottom w:val="none" w:sz="0" w:space="0" w:color="auto"/>
        <w:right w:val="none" w:sz="0" w:space="0" w:color="auto"/>
      </w:divBdr>
    </w:div>
    <w:div w:id="1990553877">
      <w:bodyDiv w:val="1"/>
      <w:marLeft w:val="0"/>
      <w:marRight w:val="0"/>
      <w:marTop w:val="0"/>
      <w:marBottom w:val="0"/>
      <w:divBdr>
        <w:top w:val="none" w:sz="0" w:space="0" w:color="auto"/>
        <w:left w:val="none" w:sz="0" w:space="0" w:color="auto"/>
        <w:bottom w:val="none" w:sz="0" w:space="0" w:color="auto"/>
        <w:right w:val="none" w:sz="0" w:space="0" w:color="auto"/>
      </w:divBdr>
    </w:div>
    <w:div w:id="20703045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54</TotalTime>
  <Pages>12</Pages>
  <Words>4168</Words>
  <Characters>25553</Characters>
  <Application>Microsoft Office Word</Application>
  <DocSecurity>0</DocSecurity>
  <Lines>1503</Lines>
  <Paragraphs>263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29458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Ffion Cumberpatch</cp:lastModifiedBy>
  <cp:revision>16</cp:revision>
  <cp:lastPrinted>2014-10-10T07:42:00Z</cp:lastPrinted>
  <dcterms:created xsi:type="dcterms:W3CDTF">2018-07-10T11:44:00Z</dcterms:created>
  <dcterms:modified xsi:type="dcterms:W3CDTF">2026-01-29T09:07:00Z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