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F0160" w14:textId="404EF2EB" w:rsidR="00B04E7B" w:rsidRDefault="007553A0" w:rsidP="00B04E7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4397">
        <w:rPr>
          <w:b/>
          <w:bCs/>
          <w:noProof/>
          <w:lang w:eastAsia="en-IN"/>
        </w:rPr>
        <w:drawing>
          <wp:inline distT="0" distB="0" distL="0" distR="0" wp14:anchorId="66DD5452" wp14:editId="53F8AF32">
            <wp:extent cx="2034716" cy="845893"/>
            <wp:effectExtent l="0" t="0" r="3810" b="0"/>
            <wp:docPr id="208674682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746827" name="Picture 1" descr="A close-up of a sign&#10;&#10;Description automatically generated"/>
                    <pic:cNvPicPr/>
                  </pic:nvPicPr>
                  <pic:blipFill>
                    <a:blip r:embed="rId11"/>
                    <a:stretch>
                      <a:fillRect/>
                    </a:stretch>
                  </pic:blipFill>
                  <pic:spPr>
                    <a:xfrm>
                      <a:off x="0" y="0"/>
                      <a:ext cx="2034716" cy="845893"/>
                    </a:xfrm>
                    <a:prstGeom prst="rect">
                      <a:avLst/>
                    </a:prstGeom>
                  </pic:spPr>
                </pic:pic>
              </a:graphicData>
            </a:graphic>
          </wp:inline>
        </w:drawing>
      </w:r>
    </w:p>
    <w:p w14:paraId="391F4077" w14:textId="77777777" w:rsidR="007553A0" w:rsidRDefault="007553A0" w:rsidP="00B04E7B">
      <w:pPr>
        <w:spacing w:line="480" w:lineRule="auto"/>
        <w:jc w:val="both"/>
        <w:rPr>
          <w:rFonts w:ascii="Times New Roman" w:hAnsi="Times New Roman" w:cs="Times New Roman"/>
          <w:sz w:val="24"/>
          <w:szCs w:val="24"/>
        </w:rPr>
      </w:pPr>
    </w:p>
    <w:p w14:paraId="25DDE32B" w14:textId="77777777" w:rsidR="007553A0" w:rsidRPr="007553A0" w:rsidRDefault="007553A0" w:rsidP="007553A0">
      <w:pPr>
        <w:jc w:val="center"/>
        <w:rPr>
          <w:rFonts w:ascii="Times New Roman" w:hAnsi="Times New Roman" w:cs="Times New Roman"/>
          <w:b/>
          <w:bCs/>
          <w:sz w:val="38"/>
          <w:szCs w:val="38"/>
        </w:rPr>
      </w:pPr>
      <w:bookmarkStart w:id="0" w:name="_Hlk144244056"/>
      <w:r w:rsidRPr="007553A0">
        <w:rPr>
          <w:rFonts w:ascii="Times New Roman" w:hAnsi="Times New Roman" w:cs="Times New Roman"/>
          <w:b/>
          <w:bCs/>
          <w:sz w:val="38"/>
          <w:szCs w:val="38"/>
        </w:rPr>
        <w:t>Dissertation – Proposal</w:t>
      </w:r>
    </w:p>
    <w:p w14:paraId="4C609C8C" w14:textId="77777777" w:rsidR="007553A0" w:rsidRPr="007553A0" w:rsidRDefault="007553A0" w:rsidP="007553A0">
      <w:pPr>
        <w:jc w:val="center"/>
        <w:rPr>
          <w:rFonts w:ascii="Times New Roman" w:hAnsi="Times New Roman" w:cs="Times New Roman"/>
          <w:b/>
          <w:bCs/>
          <w:sz w:val="38"/>
          <w:szCs w:val="38"/>
        </w:rPr>
      </w:pPr>
      <w:r w:rsidRPr="007553A0">
        <w:rPr>
          <w:rFonts w:ascii="Times New Roman" w:hAnsi="Times New Roman" w:cs="Times New Roman"/>
          <w:b/>
          <w:bCs/>
          <w:sz w:val="38"/>
          <w:szCs w:val="38"/>
        </w:rPr>
        <w:t>LCBB6000</w:t>
      </w:r>
    </w:p>
    <w:p w14:paraId="31627BFB" w14:textId="77777777" w:rsidR="007553A0" w:rsidRPr="007553A0" w:rsidRDefault="007553A0" w:rsidP="007553A0">
      <w:pPr>
        <w:jc w:val="center"/>
        <w:rPr>
          <w:rFonts w:ascii="Times New Roman" w:hAnsi="Times New Roman" w:cs="Times New Roman"/>
          <w:b/>
          <w:bCs/>
          <w:sz w:val="38"/>
          <w:szCs w:val="38"/>
        </w:rPr>
      </w:pPr>
      <w:r w:rsidRPr="007553A0">
        <w:rPr>
          <w:rFonts w:ascii="Times New Roman" w:hAnsi="Times New Roman" w:cs="Times New Roman"/>
          <w:b/>
          <w:bCs/>
          <w:sz w:val="38"/>
          <w:szCs w:val="38"/>
        </w:rPr>
        <w:t xml:space="preserve">BA (Hons) Business Management </w:t>
      </w:r>
    </w:p>
    <w:p w14:paraId="2A3B0CD9" w14:textId="77777777" w:rsidR="007553A0" w:rsidRPr="007553A0" w:rsidRDefault="007553A0" w:rsidP="007553A0">
      <w:pPr>
        <w:jc w:val="center"/>
        <w:rPr>
          <w:rFonts w:ascii="Times New Roman" w:hAnsi="Times New Roman" w:cs="Times New Roman"/>
          <w:b/>
          <w:bCs/>
          <w:sz w:val="38"/>
          <w:szCs w:val="38"/>
        </w:rPr>
      </w:pPr>
      <w:r w:rsidRPr="007553A0">
        <w:rPr>
          <w:rFonts w:ascii="Times New Roman" w:hAnsi="Times New Roman" w:cs="Times New Roman"/>
          <w:b/>
          <w:bCs/>
          <w:sz w:val="38"/>
          <w:szCs w:val="38"/>
        </w:rPr>
        <w:t>University of Wales Trinity Saint David (London Campus)</w:t>
      </w:r>
    </w:p>
    <w:p w14:paraId="5427BA11" w14:textId="77777777" w:rsidR="007553A0" w:rsidRDefault="007553A0" w:rsidP="00B04E7B">
      <w:pPr>
        <w:spacing w:line="480" w:lineRule="auto"/>
        <w:jc w:val="both"/>
        <w:rPr>
          <w:rFonts w:ascii="Times New Roman" w:hAnsi="Times New Roman" w:cs="Times New Roman"/>
          <w:sz w:val="24"/>
          <w:szCs w:val="24"/>
        </w:rPr>
      </w:pPr>
    </w:p>
    <w:p w14:paraId="72863A7C" w14:textId="086B1450" w:rsidR="007553A0" w:rsidRPr="00C31B25" w:rsidRDefault="007553A0" w:rsidP="007553A0">
      <w:pPr>
        <w:spacing w:line="480" w:lineRule="auto"/>
        <w:jc w:val="center"/>
        <w:rPr>
          <w:rFonts w:ascii="Times New Roman" w:hAnsi="Times New Roman" w:cs="Times New Roman"/>
          <w:b/>
          <w:bCs/>
          <w:sz w:val="28"/>
          <w:szCs w:val="28"/>
        </w:rPr>
      </w:pPr>
      <w:r w:rsidRPr="00C31B25">
        <w:rPr>
          <w:rFonts w:ascii="Times New Roman" w:hAnsi="Times New Roman" w:cs="Times New Roman"/>
          <w:b/>
          <w:bCs/>
          <w:sz w:val="28"/>
          <w:szCs w:val="28"/>
        </w:rPr>
        <w:t xml:space="preserve">STUDENT </w:t>
      </w:r>
      <w:proofErr w:type="gramStart"/>
      <w:r w:rsidRPr="00C31B25">
        <w:rPr>
          <w:rFonts w:ascii="Times New Roman" w:hAnsi="Times New Roman" w:cs="Times New Roman"/>
          <w:b/>
          <w:bCs/>
          <w:sz w:val="28"/>
          <w:szCs w:val="28"/>
        </w:rPr>
        <w:t>NAME :</w:t>
      </w:r>
      <w:proofErr w:type="gramEnd"/>
      <w:r w:rsidRPr="00C31B25">
        <w:rPr>
          <w:rFonts w:ascii="Times New Roman" w:hAnsi="Times New Roman" w:cs="Times New Roman"/>
          <w:b/>
          <w:bCs/>
          <w:sz w:val="28"/>
          <w:szCs w:val="28"/>
        </w:rPr>
        <w:t xml:space="preserve"> IOANA RAIRA MOSU</w:t>
      </w:r>
    </w:p>
    <w:p w14:paraId="02DDFA9E" w14:textId="47370A06" w:rsidR="007553A0" w:rsidRPr="00C31B25" w:rsidRDefault="007553A0" w:rsidP="007553A0">
      <w:pPr>
        <w:spacing w:line="480" w:lineRule="auto"/>
        <w:rPr>
          <w:rFonts w:ascii="Times New Roman" w:hAnsi="Times New Roman" w:cs="Times New Roman"/>
          <w:b/>
          <w:bCs/>
          <w:sz w:val="28"/>
          <w:szCs w:val="28"/>
        </w:rPr>
      </w:pPr>
      <w:r w:rsidRPr="00C31B25">
        <w:rPr>
          <w:rFonts w:ascii="Times New Roman" w:hAnsi="Times New Roman" w:cs="Times New Roman"/>
          <w:b/>
          <w:bCs/>
          <w:sz w:val="28"/>
          <w:szCs w:val="28"/>
        </w:rPr>
        <w:t xml:space="preserve">                                            STUDENT </w:t>
      </w:r>
      <w:proofErr w:type="gramStart"/>
      <w:r w:rsidRPr="00C31B25">
        <w:rPr>
          <w:rFonts w:ascii="Times New Roman" w:hAnsi="Times New Roman" w:cs="Times New Roman"/>
          <w:b/>
          <w:bCs/>
          <w:sz w:val="28"/>
          <w:szCs w:val="28"/>
        </w:rPr>
        <w:t>ID :</w:t>
      </w:r>
      <w:proofErr w:type="gramEnd"/>
      <w:r w:rsidRPr="00C31B25">
        <w:rPr>
          <w:rFonts w:ascii="Times New Roman" w:hAnsi="Times New Roman" w:cs="Times New Roman"/>
          <w:b/>
          <w:bCs/>
          <w:sz w:val="28"/>
          <w:szCs w:val="28"/>
        </w:rPr>
        <w:t xml:space="preserve"> 2019296</w:t>
      </w:r>
    </w:p>
    <w:p w14:paraId="713C4C6C" w14:textId="062D5567" w:rsidR="00C31B25" w:rsidRDefault="007553A0" w:rsidP="002F1E72">
      <w:pPr>
        <w:spacing w:line="480" w:lineRule="auto"/>
        <w:jc w:val="center"/>
        <w:rPr>
          <w:rFonts w:ascii="Times New Roman" w:hAnsi="Times New Roman" w:cs="Times New Roman"/>
          <w:b/>
          <w:bCs/>
          <w:sz w:val="28"/>
          <w:szCs w:val="28"/>
        </w:rPr>
      </w:pPr>
      <w:r w:rsidRPr="00C31B25">
        <w:rPr>
          <w:rFonts w:ascii="Times New Roman" w:hAnsi="Times New Roman" w:cs="Times New Roman"/>
          <w:b/>
          <w:bCs/>
          <w:sz w:val="28"/>
          <w:szCs w:val="28"/>
        </w:rPr>
        <w:t xml:space="preserve">PROPOSED RESEARCH </w:t>
      </w:r>
      <w:proofErr w:type="gramStart"/>
      <w:r w:rsidRPr="00C31B25">
        <w:rPr>
          <w:rFonts w:ascii="Times New Roman" w:hAnsi="Times New Roman" w:cs="Times New Roman"/>
          <w:b/>
          <w:bCs/>
          <w:sz w:val="28"/>
          <w:szCs w:val="28"/>
        </w:rPr>
        <w:t>TITLE :</w:t>
      </w:r>
      <w:proofErr w:type="gramEnd"/>
    </w:p>
    <w:p w14:paraId="7580CF06" w14:textId="14320FE3" w:rsidR="007553A0" w:rsidRPr="00C31B25" w:rsidRDefault="00C31B25" w:rsidP="002F1E72">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EXPLORING THE </w:t>
      </w:r>
      <w:r w:rsidR="007553A0" w:rsidRPr="00C31B25">
        <w:rPr>
          <w:rFonts w:ascii="Times New Roman" w:hAnsi="Times New Roman" w:cs="Times New Roman"/>
          <w:b/>
          <w:bCs/>
          <w:sz w:val="28"/>
          <w:szCs w:val="28"/>
        </w:rPr>
        <w:t>INTERNATIONAL BUSINESS IN THE DIGITAL ERA</w:t>
      </w:r>
    </w:p>
    <w:bookmarkEnd w:id="0"/>
    <w:p w14:paraId="685D6B54" w14:textId="77777777" w:rsidR="007553A0" w:rsidRDefault="007553A0" w:rsidP="00B04E7B">
      <w:pPr>
        <w:spacing w:line="480" w:lineRule="auto"/>
        <w:jc w:val="both"/>
        <w:rPr>
          <w:rFonts w:ascii="Times New Roman" w:hAnsi="Times New Roman" w:cs="Times New Roman"/>
          <w:sz w:val="24"/>
          <w:szCs w:val="24"/>
        </w:rPr>
      </w:pPr>
    </w:p>
    <w:p w14:paraId="7997D8FC" w14:textId="77777777" w:rsidR="007553A0" w:rsidRDefault="007553A0" w:rsidP="00B04E7B">
      <w:pPr>
        <w:spacing w:line="480" w:lineRule="auto"/>
        <w:jc w:val="both"/>
        <w:rPr>
          <w:rFonts w:ascii="Times New Roman" w:hAnsi="Times New Roman" w:cs="Times New Roman"/>
          <w:sz w:val="24"/>
          <w:szCs w:val="24"/>
        </w:rPr>
      </w:pPr>
    </w:p>
    <w:p w14:paraId="3EC19791" w14:textId="77777777" w:rsidR="007553A0" w:rsidRDefault="007553A0" w:rsidP="00B04E7B">
      <w:pPr>
        <w:spacing w:line="480" w:lineRule="auto"/>
        <w:jc w:val="both"/>
        <w:rPr>
          <w:rFonts w:ascii="Times New Roman" w:hAnsi="Times New Roman" w:cs="Times New Roman"/>
          <w:sz w:val="24"/>
          <w:szCs w:val="24"/>
        </w:rPr>
      </w:pPr>
    </w:p>
    <w:p w14:paraId="76257579" w14:textId="77777777" w:rsidR="007553A0" w:rsidRDefault="007553A0" w:rsidP="00B04E7B">
      <w:pPr>
        <w:spacing w:line="480" w:lineRule="auto"/>
        <w:jc w:val="both"/>
        <w:rPr>
          <w:rFonts w:ascii="Times New Roman" w:hAnsi="Times New Roman" w:cs="Times New Roman"/>
          <w:sz w:val="24"/>
          <w:szCs w:val="24"/>
        </w:rPr>
      </w:pPr>
    </w:p>
    <w:p w14:paraId="738F9D4B" w14:textId="55BBE288" w:rsidR="00B04E7B" w:rsidRDefault="00F5547C" w:rsidP="00F5547C">
      <w:pPr>
        <w:tabs>
          <w:tab w:val="left" w:pos="8196"/>
        </w:tabs>
        <w:spacing w:line="480" w:lineRule="auto"/>
        <w:jc w:val="both"/>
        <w:rPr>
          <w:rFonts w:ascii="Times New Roman" w:hAnsi="Times New Roman" w:cs="Times New Roman"/>
          <w:sz w:val="24"/>
          <w:szCs w:val="24"/>
        </w:rPr>
      </w:pPr>
      <w:r>
        <w:rPr>
          <w:rFonts w:ascii="Times New Roman" w:hAnsi="Times New Roman" w:cs="Times New Roman"/>
          <w:sz w:val="24"/>
          <w:szCs w:val="24"/>
        </w:rPr>
        <w:tab/>
      </w:r>
    </w:p>
    <w:p w14:paraId="4C8F8F33" w14:textId="1CA4A661" w:rsidR="00B04E7B" w:rsidRPr="00B04E7B" w:rsidRDefault="00B04E7B" w:rsidP="00B04E7B">
      <w:pPr>
        <w:spacing w:line="480" w:lineRule="auto"/>
        <w:jc w:val="center"/>
        <w:rPr>
          <w:rFonts w:ascii="Times New Roman" w:hAnsi="Times New Roman" w:cs="Times New Roman"/>
          <w:b/>
          <w:bCs/>
          <w:sz w:val="28"/>
          <w:szCs w:val="28"/>
        </w:rPr>
      </w:pPr>
      <w:bookmarkStart w:id="1" w:name="_Hlk144243959"/>
      <w:r w:rsidRPr="00B04E7B">
        <w:rPr>
          <w:rFonts w:ascii="Times New Roman" w:hAnsi="Times New Roman" w:cs="Times New Roman"/>
          <w:b/>
          <w:bCs/>
          <w:sz w:val="28"/>
          <w:szCs w:val="28"/>
        </w:rPr>
        <w:lastRenderedPageBreak/>
        <w:t>Abstract</w:t>
      </w:r>
    </w:p>
    <w:p w14:paraId="3A7584A0" w14:textId="7A8A3DE2" w:rsidR="00B04E7B" w:rsidRDefault="00B04E7B" w:rsidP="00B04E7B">
      <w:pPr>
        <w:spacing w:line="480" w:lineRule="auto"/>
        <w:jc w:val="both"/>
        <w:rPr>
          <w:rFonts w:ascii="Times New Roman" w:hAnsi="Times New Roman" w:cs="Times New Roman"/>
          <w:sz w:val="24"/>
          <w:szCs w:val="24"/>
        </w:rPr>
      </w:pPr>
      <w:r w:rsidRPr="00B04E7B">
        <w:rPr>
          <w:rFonts w:ascii="Times New Roman" w:hAnsi="Times New Roman" w:cs="Times New Roman"/>
          <w:sz w:val="24"/>
          <w:szCs w:val="24"/>
        </w:rPr>
        <w:t>This dissertatio</w:t>
      </w:r>
      <w:r w:rsidR="007553A0">
        <w:rPr>
          <w:rFonts w:ascii="Times New Roman" w:hAnsi="Times New Roman" w:cs="Times New Roman"/>
          <w:sz w:val="24"/>
          <w:szCs w:val="24"/>
        </w:rPr>
        <w:t>n</w:t>
      </w:r>
      <w:r w:rsidRPr="00B04E7B">
        <w:rPr>
          <w:rFonts w:ascii="Times New Roman" w:hAnsi="Times New Roman" w:cs="Times New Roman"/>
          <w:sz w:val="24"/>
          <w:szCs w:val="24"/>
        </w:rPr>
        <w:t>, titled "</w:t>
      </w:r>
      <w:r w:rsidR="00C31B25">
        <w:rPr>
          <w:rFonts w:ascii="Times New Roman" w:hAnsi="Times New Roman" w:cs="Times New Roman"/>
          <w:sz w:val="24"/>
          <w:szCs w:val="24"/>
        </w:rPr>
        <w:t xml:space="preserve">Exploring the </w:t>
      </w:r>
      <w:r w:rsidRPr="00B04E7B">
        <w:rPr>
          <w:rFonts w:ascii="Times New Roman" w:hAnsi="Times New Roman" w:cs="Times New Roman"/>
          <w:sz w:val="24"/>
          <w:szCs w:val="24"/>
        </w:rPr>
        <w:t>International Business in the Digital Era" presents a comprehensive exploration of the relationship between international business practices and the transformative impact of digitalization. In an era defined by the integration of digital technologies, companies find themselves navigating a landscape marked by both unparalleled challenges and exciting opportunities.</w:t>
      </w:r>
    </w:p>
    <w:p w14:paraId="7B4AD460" w14:textId="77777777" w:rsidR="00B04E7B" w:rsidRPr="00B04E7B" w:rsidRDefault="00B04E7B" w:rsidP="00B04E7B">
      <w:pPr>
        <w:spacing w:line="480" w:lineRule="auto"/>
        <w:jc w:val="both"/>
        <w:rPr>
          <w:rFonts w:ascii="Times New Roman" w:hAnsi="Times New Roman" w:cs="Times New Roman"/>
          <w:sz w:val="24"/>
          <w:szCs w:val="24"/>
        </w:rPr>
      </w:pPr>
      <w:r w:rsidRPr="00B04E7B">
        <w:rPr>
          <w:rFonts w:ascii="Times New Roman" w:hAnsi="Times New Roman" w:cs="Times New Roman"/>
          <w:sz w:val="24"/>
          <w:szCs w:val="24"/>
        </w:rPr>
        <w:t>While recognizing the limitations of the study, including sample constraints and potential researcher bias, it lays the groundwork for future research avenues, such as investigating emerging technologies' role in international business and assessing the experiences of small and medium-sized enterprises (SMEs) in global digital markets.</w:t>
      </w:r>
    </w:p>
    <w:p w14:paraId="18907650" w14:textId="77777777" w:rsidR="00B04E7B" w:rsidRDefault="00B04E7B" w:rsidP="00B04E7B">
      <w:pPr>
        <w:rPr>
          <w:rFonts w:ascii="Times New Roman" w:hAnsi="Times New Roman" w:cs="Times New Roman"/>
          <w:sz w:val="24"/>
          <w:szCs w:val="24"/>
        </w:rPr>
      </w:pPr>
    </w:p>
    <w:p w14:paraId="6D446549" w14:textId="77777777" w:rsidR="0049433E" w:rsidRDefault="0049433E" w:rsidP="00B04E7B">
      <w:pPr>
        <w:rPr>
          <w:rFonts w:ascii="Times New Roman" w:hAnsi="Times New Roman" w:cs="Times New Roman"/>
          <w:sz w:val="24"/>
          <w:szCs w:val="24"/>
        </w:rPr>
      </w:pPr>
    </w:p>
    <w:p w14:paraId="2354D840" w14:textId="77777777" w:rsidR="0049433E" w:rsidRDefault="0049433E" w:rsidP="00B04E7B">
      <w:pPr>
        <w:rPr>
          <w:rFonts w:ascii="Times New Roman" w:hAnsi="Times New Roman" w:cs="Times New Roman"/>
          <w:sz w:val="24"/>
          <w:szCs w:val="24"/>
        </w:rPr>
      </w:pPr>
    </w:p>
    <w:p w14:paraId="4E63BC6D" w14:textId="77777777" w:rsidR="0049433E" w:rsidRDefault="0049433E" w:rsidP="00B04E7B">
      <w:pPr>
        <w:rPr>
          <w:rFonts w:ascii="Times New Roman" w:hAnsi="Times New Roman" w:cs="Times New Roman"/>
          <w:sz w:val="24"/>
          <w:szCs w:val="24"/>
        </w:rPr>
      </w:pPr>
    </w:p>
    <w:p w14:paraId="3C61C2A3" w14:textId="77777777" w:rsidR="0049433E" w:rsidRDefault="0049433E" w:rsidP="00B04E7B">
      <w:pPr>
        <w:rPr>
          <w:rFonts w:ascii="Times New Roman" w:hAnsi="Times New Roman" w:cs="Times New Roman"/>
          <w:sz w:val="24"/>
          <w:szCs w:val="24"/>
        </w:rPr>
      </w:pPr>
    </w:p>
    <w:p w14:paraId="4FAF6F55" w14:textId="77777777" w:rsidR="0049433E" w:rsidRDefault="0049433E" w:rsidP="00B04E7B">
      <w:pPr>
        <w:rPr>
          <w:rFonts w:ascii="Times New Roman" w:hAnsi="Times New Roman" w:cs="Times New Roman"/>
          <w:sz w:val="24"/>
          <w:szCs w:val="24"/>
        </w:rPr>
      </w:pPr>
    </w:p>
    <w:p w14:paraId="259A12D4" w14:textId="77777777" w:rsidR="0049433E" w:rsidRPr="00B04E7B" w:rsidRDefault="0049433E" w:rsidP="00B04E7B">
      <w:pPr>
        <w:rPr>
          <w:rFonts w:ascii="Times New Roman" w:hAnsi="Times New Roman" w:cs="Times New Roman"/>
          <w:sz w:val="24"/>
          <w:szCs w:val="24"/>
        </w:rPr>
      </w:pPr>
    </w:p>
    <w:p w14:paraId="2132FC2B" w14:textId="77777777" w:rsidR="00B04E7B" w:rsidRDefault="00B04E7B" w:rsidP="00B04E7B">
      <w:pPr>
        <w:pStyle w:val="Heading1"/>
      </w:pPr>
    </w:p>
    <w:p w14:paraId="013DC1C4" w14:textId="77777777" w:rsidR="00B04E7B" w:rsidRDefault="00B04E7B" w:rsidP="00B04E7B">
      <w:pPr>
        <w:pStyle w:val="Heading1"/>
      </w:pPr>
    </w:p>
    <w:p w14:paraId="797F0CEA" w14:textId="77777777" w:rsidR="00B04E7B" w:rsidRDefault="00B04E7B" w:rsidP="00B04E7B"/>
    <w:p w14:paraId="49E982CE" w14:textId="77777777" w:rsidR="00B04E7B" w:rsidRDefault="00B04E7B" w:rsidP="00B04E7B">
      <w:pPr>
        <w:pStyle w:val="Heading1"/>
      </w:pPr>
    </w:p>
    <w:p w14:paraId="39B21075" w14:textId="77777777" w:rsidR="009552E0" w:rsidRDefault="009552E0" w:rsidP="009552E0"/>
    <w:p w14:paraId="2ADDE52D" w14:textId="77777777" w:rsidR="009552E0" w:rsidRDefault="009552E0" w:rsidP="009552E0"/>
    <w:p w14:paraId="2CD8A175" w14:textId="77777777" w:rsidR="009552E0" w:rsidRPr="009552E0" w:rsidRDefault="009552E0" w:rsidP="009552E0"/>
    <w:p w14:paraId="7AB81BE9" w14:textId="77777777" w:rsidR="007553A0" w:rsidRDefault="007553A0" w:rsidP="007553A0"/>
    <w:p w14:paraId="54D6F1C6" w14:textId="2C9AD3A1" w:rsidR="009552E0" w:rsidRDefault="006C217A">
      <w:pPr>
        <w:pStyle w:val="TOC1"/>
        <w:tabs>
          <w:tab w:val="right" w:leader="dot" w:pos="9016"/>
        </w:tabs>
        <w:rPr>
          <w:rFonts w:eastAsiaTheme="minorEastAsia" w:cstheme="minorBidi"/>
          <w:b w:val="0"/>
          <w:bCs w:val="0"/>
          <w:caps w:val="0"/>
          <w:noProof/>
          <w:sz w:val="22"/>
          <w:szCs w:val="22"/>
          <w:lang w:eastAsia="en-GB"/>
        </w:rPr>
      </w:pPr>
      <w:r>
        <w:lastRenderedPageBreak/>
        <w:fldChar w:fldCharType="begin"/>
      </w:r>
      <w:r>
        <w:instrText xml:space="preserve"> TOC \o "1-3" \h \z \u </w:instrText>
      </w:r>
      <w:r>
        <w:fldChar w:fldCharType="separate"/>
      </w:r>
      <w:hyperlink w:anchor="_Toc144274959" w:history="1">
        <w:r w:rsidR="009552E0" w:rsidRPr="00C91B69">
          <w:rPr>
            <w:rStyle w:val="Hyperlink"/>
            <w:noProof/>
          </w:rPr>
          <w:t>Chapter 1: Introduction</w:t>
        </w:r>
        <w:r w:rsidR="009552E0">
          <w:rPr>
            <w:noProof/>
            <w:webHidden/>
          </w:rPr>
          <w:tab/>
        </w:r>
        <w:r w:rsidR="009552E0">
          <w:rPr>
            <w:noProof/>
            <w:webHidden/>
          </w:rPr>
          <w:fldChar w:fldCharType="begin"/>
        </w:r>
        <w:r w:rsidR="009552E0">
          <w:rPr>
            <w:noProof/>
            <w:webHidden/>
          </w:rPr>
          <w:instrText xml:space="preserve"> PAGEREF _Toc144274959 \h </w:instrText>
        </w:r>
        <w:r w:rsidR="009552E0">
          <w:rPr>
            <w:noProof/>
            <w:webHidden/>
          </w:rPr>
        </w:r>
        <w:r w:rsidR="009552E0">
          <w:rPr>
            <w:noProof/>
            <w:webHidden/>
          </w:rPr>
          <w:fldChar w:fldCharType="separate"/>
        </w:r>
        <w:r w:rsidR="00F5547C">
          <w:rPr>
            <w:noProof/>
            <w:webHidden/>
          </w:rPr>
          <w:t>4</w:t>
        </w:r>
        <w:r w:rsidR="009552E0">
          <w:rPr>
            <w:noProof/>
            <w:webHidden/>
          </w:rPr>
          <w:fldChar w:fldCharType="end"/>
        </w:r>
      </w:hyperlink>
    </w:p>
    <w:p w14:paraId="55062726" w14:textId="2BE83BBC" w:rsidR="009552E0" w:rsidRDefault="00000000">
      <w:pPr>
        <w:pStyle w:val="TOC2"/>
        <w:tabs>
          <w:tab w:val="right" w:leader="dot" w:pos="9016"/>
        </w:tabs>
        <w:rPr>
          <w:rFonts w:eastAsiaTheme="minorEastAsia" w:cstheme="minorBidi"/>
          <w:smallCaps w:val="0"/>
          <w:noProof/>
          <w:sz w:val="22"/>
          <w:szCs w:val="22"/>
          <w:lang w:eastAsia="en-GB"/>
        </w:rPr>
      </w:pPr>
      <w:hyperlink w:anchor="_Toc144274960" w:history="1">
        <w:r w:rsidR="009552E0" w:rsidRPr="00C91B69">
          <w:rPr>
            <w:rStyle w:val="Hyperlink"/>
            <w:rFonts w:ascii="Times New Roman" w:hAnsi="Times New Roman" w:cs="Times New Roman"/>
            <w:noProof/>
            <w:lang w:eastAsia="en-GB"/>
          </w:rPr>
          <w:t>1.1. Background and Context</w:t>
        </w:r>
        <w:r w:rsidR="009552E0">
          <w:rPr>
            <w:noProof/>
            <w:webHidden/>
          </w:rPr>
          <w:tab/>
        </w:r>
        <w:r w:rsidR="009552E0">
          <w:rPr>
            <w:noProof/>
            <w:webHidden/>
          </w:rPr>
          <w:fldChar w:fldCharType="begin"/>
        </w:r>
        <w:r w:rsidR="009552E0">
          <w:rPr>
            <w:noProof/>
            <w:webHidden/>
          </w:rPr>
          <w:instrText xml:space="preserve"> PAGEREF _Toc144274960 \h </w:instrText>
        </w:r>
        <w:r w:rsidR="009552E0">
          <w:rPr>
            <w:noProof/>
            <w:webHidden/>
          </w:rPr>
        </w:r>
        <w:r w:rsidR="009552E0">
          <w:rPr>
            <w:noProof/>
            <w:webHidden/>
          </w:rPr>
          <w:fldChar w:fldCharType="separate"/>
        </w:r>
        <w:r w:rsidR="00F5547C">
          <w:rPr>
            <w:noProof/>
            <w:webHidden/>
          </w:rPr>
          <w:t>4</w:t>
        </w:r>
        <w:r w:rsidR="009552E0">
          <w:rPr>
            <w:noProof/>
            <w:webHidden/>
          </w:rPr>
          <w:fldChar w:fldCharType="end"/>
        </w:r>
      </w:hyperlink>
    </w:p>
    <w:p w14:paraId="6818BE0F" w14:textId="19D35AD6" w:rsidR="009552E0" w:rsidRDefault="00000000">
      <w:pPr>
        <w:pStyle w:val="TOC2"/>
        <w:tabs>
          <w:tab w:val="right" w:leader="dot" w:pos="9016"/>
        </w:tabs>
        <w:rPr>
          <w:rFonts w:eastAsiaTheme="minorEastAsia" w:cstheme="minorBidi"/>
          <w:smallCaps w:val="0"/>
          <w:noProof/>
          <w:sz w:val="22"/>
          <w:szCs w:val="22"/>
          <w:lang w:eastAsia="en-GB"/>
        </w:rPr>
      </w:pPr>
      <w:hyperlink w:anchor="_Toc144274961" w:history="1">
        <w:r w:rsidR="009552E0" w:rsidRPr="00C91B69">
          <w:rPr>
            <w:rStyle w:val="Hyperlink"/>
            <w:rFonts w:ascii="Times New Roman" w:hAnsi="Times New Roman" w:cs="Times New Roman"/>
            <w:noProof/>
            <w:lang w:eastAsia="en-GB"/>
          </w:rPr>
          <w:t>1.2. Significance of the Topic</w:t>
        </w:r>
        <w:r w:rsidR="009552E0">
          <w:rPr>
            <w:noProof/>
            <w:webHidden/>
          </w:rPr>
          <w:tab/>
        </w:r>
        <w:r w:rsidR="009552E0">
          <w:rPr>
            <w:noProof/>
            <w:webHidden/>
          </w:rPr>
          <w:fldChar w:fldCharType="begin"/>
        </w:r>
        <w:r w:rsidR="009552E0">
          <w:rPr>
            <w:noProof/>
            <w:webHidden/>
          </w:rPr>
          <w:instrText xml:space="preserve"> PAGEREF _Toc144274961 \h </w:instrText>
        </w:r>
        <w:r w:rsidR="009552E0">
          <w:rPr>
            <w:noProof/>
            <w:webHidden/>
          </w:rPr>
        </w:r>
        <w:r w:rsidR="009552E0">
          <w:rPr>
            <w:noProof/>
            <w:webHidden/>
          </w:rPr>
          <w:fldChar w:fldCharType="separate"/>
        </w:r>
        <w:r w:rsidR="00F5547C">
          <w:rPr>
            <w:noProof/>
            <w:webHidden/>
          </w:rPr>
          <w:t>4</w:t>
        </w:r>
        <w:r w:rsidR="009552E0">
          <w:rPr>
            <w:noProof/>
            <w:webHidden/>
          </w:rPr>
          <w:fldChar w:fldCharType="end"/>
        </w:r>
      </w:hyperlink>
    </w:p>
    <w:p w14:paraId="18403CD0" w14:textId="4C29ADB4" w:rsidR="009552E0" w:rsidRDefault="00000000">
      <w:pPr>
        <w:pStyle w:val="TOC2"/>
        <w:tabs>
          <w:tab w:val="right" w:leader="dot" w:pos="9016"/>
        </w:tabs>
        <w:rPr>
          <w:rFonts w:eastAsiaTheme="minorEastAsia" w:cstheme="minorBidi"/>
          <w:smallCaps w:val="0"/>
          <w:noProof/>
          <w:sz w:val="22"/>
          <w:szCs w:val="22"/>
          <w:lang w:eastAsia="en-GB"/>
        </w:rPr>
      </w:pPr>
      <w:hyperlink w:anchor="_Toc144274962" w:history="1">
        <w:r w:rsidR="009552E0" w:rsidRPr="00C91B69">
          <w:rPr>
            <w:rStyle w:val="Hyperlink"/>
            <w:rFonts w:ascii="Times New Roman" w:hAnsi="Times New Roman" w:cs="Times New Roman"/>
            <w:noProof/>
            <w:lang w:eastAsia="en-GB"/>
          </w:rPr>
          <w:t>1.3. Purpose of the Research</w:t>
        </w:r>
        <w:r w:rsidR="009552E0">
          <w:rPr>
            <w:noProof/>
            <w:webHidden/>
          </w:rPr>
          <w:tab/>
        </w:r>
        <w:r w:rsidR="009552E0">
          <w:rPr>
            <w:noProof/>
            <w:webHidden/>
          </w:rPr>
          <w:fldChar w:fldCharType="begin"/>
        </w:r>
        <w:r w:rsidR="009552E0">
          <w:rPr>
            <w:noProof/>
            <w:webHidden/>
          </w:rPr>
          <w:instrText xml:space="preserve"> PAGEREF _Toc144274962 \h </w:instrText>
        </w:r>
        <w:r w:rsidR="009552E0">
          <w:rPr>
            <w:noProof/>
            <w:webHidden/>
          </w:rPr>
        </w:r>
        <w:r w:rsidR="009552E0">
          <w:rPr>
            <w:noProof/>
            <w:webHidden/>
          </w:rPr>
          <w:fldChar w:fldCharType="separate"/>
        </w:r>
        <w:r w:rsidR="00F5547C">
          <w:rPr>
            <w:noProof/>
            <w:webHidden/>
          </w:rPr>
          <w:t>5</w:t>
        </w:r>
        <w:r w:rsidR="009552E0">
          <w:rPr>
            <w:noProof/>
            <w:webHidden/>
          </w:rPr>
          <w:fldChar w:fldCharType="end"/>
        </w:r>
      </w:hyperlink>
    </w:p>
    <w:p w14:paraId="7369B899" w14:textId="3A69F55C" w:rsidR="009552E0" w:rsidRDefault="00000000">
      <w:pPr>
        <w:pStyle w:val="TOC2"/>
        <w:tabs>
          <w:tab w:val="right" w:leader="dot" w:pos="9016"/>
        </w:tabs>
        <w:rPr>
          <w:rFonts w:eastAsiaTheme="minorEastAsia" w:cstheme="minorBidi"/>
          <w:smallCaps w:val="0"/>
          <w:noProof/>
          <w:sz w:val="22"/>
          <w:szCs w:val="22"/>
          <w:lang w:eastAsia="en-GB"/>
        </w:rPr>
      </w:pPr>
      <w:hyperlink w:anchor="_Toc144274963" w:history="1">
        <w:r w:rsidR="009552E0" w:rsidRPr="00C91B69">
          <w:rPr>
            <w:rStyle w:val="Hyperlink"/>
            <w:rFonts w:ascii="Times New Roman" w:hAnsi="Times New Roman" w:cs="Times New Roman"/>
            <w:noProof/>
            <w:lang w:eastAsia="en-GB"/>
          </w:rPr>
          <w:t>1.4. Aim, Objectives, and Research Questions</w:t>
        </w:r>
        <w:r w:rsidR="009552E0">
          <w:rPr>
            <w:noProof/>
            <w:webHidden/>
          </w:rPr>
          <w:tab/>
        </w:r>
        <w:r w:rsidR="009552E0">
          <w:rPr>
            <w:noProof/>
            <w:webHidden/>
          </w:rPr>
          <w:fldChar w:fldCharType="begin"/>
        </w:r>
        <w:r w:rsidR="009552E0">
          <w:rPr>
            <w:noProof/>
            <w:webHidden/>
          </w:rPr>
          <w:instrText xml:space="preserve"> PAGEREF _Toc144274963 \h </w:instrText>
        </w:r>
        <w:r w:rsidR="009552E0">
          <w:rPr>
            <w:noProof/>
            <w:webHidden/>
          </w:rPr>
        </w:r>
        <w:r w:rsidR="009552E0">
          <w:rPr>
            <w:noProof/>
            <w:webHidden/>
          </w:rPr>
          <w:fldChar w:fldCharType="separate"/>
        </w:r>
        <w:r w:rsidR="00F5547C">
          <w:rPr>
            <w:noProof/>
            <w:webHidden/>
          </w:rPr>
          <w:t>6</w:t>
        </w:r>
        <w:r w:rsidR="009552E0">
          <w:rPr>
            <w:noProof/>
            <w:webHidden/>
          </w:rPr>
          <w:fldChar w:fldCharType="end"/>
        </w:r>
      </w:hyperlink>
    </w:p>
    <w:p w14:paraId="39DBB8E6" w14:textId="3E563F37" w:rsidR="009552E0" w:rsidRDefault="00000000">
      <w:pPr>
        <w:pStyle w:val="TOC1"/>
        <w:tabs>
          <w:tab w:val="right" w:leader="dot" w:pos="9016"/>
        </w:tabs>
        <w:rPr>
          <w:rFonts w:eastAsiaTheme="minorEastAsia" w:cstheme="minorBidi"/>
          <w:b w:val="0"/>
          <w:bCs w:val="0"/>
          <w:caps w:val="0"/>
          <w:noProof/>
          <w:sz w:val="22"/>
          <w:szCs w:val="22"/>
          <w:lang w:eastAsia="en-GB"/>
        </w:rPr>
      </w:pPr>
      <w:hyperlink w:anchor="_Toc144274964" w:history="1">
        <w:r w:rsidR="009552E0" w:rsidRPr="00C91B69">
          <w:rPr>
            <w:rStyle w:val="Hyperlink"/>
            <w:noProof/>
            <w:lang w:eastAsia="en-GB"/>
          </w:rPr>
          <w:t>Chapter 2: Literature Review</w:t>
        </w:r>
        <w:r w:rsidR="009552E0">
          <w:rPr>
            <w:noProof/>
            <w:webHidden/>
          </w:rPr>
          <w:tab/>
        </w:r>
        <w:r w:rsidR="009552E0">
          <w:rPr>
            <w:noProof/>
            <w:webHidden/>
          </w:rPr>
          <w:fldChar w:fldCharType="begin"/>
        </w:r>
        <w:r w:rsidR="009552E0">
          <w:rPr>
            <w:noProof/>
            <w:webHidden/>
          </w:rPr>
          <w:instrText xml:space="preserve"> PAGEREF _Toc144274964 \h </w:instrText>
        </w:r>
        <w:r w:rsidR="009552E0">
          <w:rPr>
            <w:noProof/>
            <w:webHidden/>
          </w:rPr>
        </w:r>
        <w:r w:rsidR="009552E0">
          <w:rPr>
            <w:noProof/>
            <w:webHidden/>
          </w:rPr>
          <w:fldChar w:fldCharType="separate"/>
        </w:r>
        <w:r w:rsidR="00F5547C">
          <w:rPr>
            <w:noProof/>
            <w:webHidden/>
          </w:rPr>
          <w:t>7</w:t>
        </w:r>
        <w:r w:rsidR="009552E0">
          <w:rPr>
            <w:noProof/>
            <w:webHidden/>
          </w:rPr>
          <w:fldChar w:fldCharType="end"/>
        </w:r>
      </w:hyperlink>
    </w:p>
    <w:p w14:paraId="3D511803" w14:textId="3918A172" w:rsidR="009552E0" w:rsidRDefault="00000000">
      <w:pPr>
        <w:pStyle w:val="TOC2"/>
        <w:tabs>
          <w:tab w:val="right" w:leader="dot" w:pos="9016"/>
        </w:tabs>
        <w:rPr>
          <w:rFonts w:eastAsiaTheme="minorEastAsia" w:cstheme="minorBidi"/>
          <w:smallCaps w:val="0"/>
          <w:noProof/>
          <w:sz w:val="22"/>
          <w:szCs w:val="22"/>
          <w:lang w:eastAsia="en-GB"/>
        </w:rPr>
      </w:pPr>
      <w:hyperlink w:anchor="_Toc144274965" w:history="1">
        <w:r w:rsidR="009552E0" w:rsidRPr="00C91B69">
          <w:rPr>
            <w:rStyle w:val="Hyperlink"/>
            <w:noProof/>
          </w:rPr>
          <w:t>2.1. Definition and Characteristics</w:t>
        </w:r>
        <w:r w:rsidR="009552E0">
          <w:rPr>
            <w:noProof/>
            <w:webHidden/>
          </w:rPr>
          <w:tab/>
        </w:r>
        <w:r w:rsidR="009552E0">
          <w:rPr>
            <w:noProof/>
            <w:webHidden/>
          </w:rPr>
          <w:fldChar w:fldCharType="begin"/>
        </w:r>
        <w:r w:rsidR="009552E0">
          <w:rPr>
            <w:noProof/>
            <w:webHidden/>
          </w:rPr>
          <w:instrText xml:space="preserve"> PAGEREF _Toc144274965 \h </w:instrText>
        </w:r>
        <w:r w:rsidR="009552E0">
          <w:rPr>
            <w:noProof/>
            <w:webHidden/>
          </w:rPr>
        </w:r>
        <w:r w:rsidR="009552E0">
          <w:rPr>
            <w:noProof/>
            <w:webHidden/>
          </w:rPr>
          <w:fldChar w:fldCharType="separate"/>
        </w:r>
        <w:r w:rsidR="00F5547C">
          <w:rPr>
            <w:noProof/>
            <w:webHidden/>
          </w:rPr>
          <w:t>7</w:t>
        </w:r>
        <w:r w:rsidR="009552E0">
          <w:rPr>
            <w:noProof/>
            <w:webHidden/>
          </w:rPr>
          <w:fldChar w:fldCharType="end"/>
        </w:r>
      </w:hyperlink>
    </w:p>
    <w:p w14:paraId="6B12F75D" w14:textId="37D7D66E" w:rsidR="009552E0" w:rsidRDefault="00000000">
      <w:pPr>
        <w:pStyle w:val="TOC3"/>
        <w:tabs>
          <w:tab w:val="right" w:leader="dot" w:pos="9016"/>
        </w:tabs>
        <w:rPr>
          <w:rFonts w:eastAsiaTheme="minorEastAsia" w:cstheme="minorBidi"/>
          <w:i w:val="0"/>
          <w:iCs w:val="0"/>
          <w:noProof/>
          <w:sz w:val="22"/>
          <w:szCs w:val="22"/>
          <w:lang w:eastAsia="en-GB"/>
        </w:rPr>
      </w:pPr>
      <w:hyperlink w:anchor="_Toc144274966" w:history="1">
        <w:r w:rsidR="009552E0" w:rsidRPr="00C91B69">
          <w:rPr>
            <w:rStyle w:val="Hyperlink"/>
            <w:rFonts w:ascii="Times New Roman" w:hAnsi="Times New Roman" w:cs="Times New Roman"/>
            <w:noProof/>
            <w:lang w:eastAsia="en-GB"/>
          </w:rPr>
          <w:t>Characteristics of International Business in the Digital Era:</w:t>
        </w:r>
        <w:r w:rsidR="009552E0">
          <w:rPr>
            <w:noProof/>
            <w:webHidden/>
          </w:rPr>
          <w:tab/>
        </w:r>
        <w:r w:rsidR="009552E0">
          <w:rPr>
            <w:noProof/>
            <w:webHidden/>
          </w:rPr>
          <w:fldChar w:fldCharType="begin"/>
        </w:r>
        <w:r w:rsidR="009552E0">
          <w:rPr>
            <w:noProof/>
            <w:webHidden/>
          </w:rPr>
          <w:instrText xml:space="preserve"> PAGEREF _Toc144274966 \h </w:instrText>
        </w:r>
        <w:r w:rsidR="009552E0">
          <w:rPr>
            <w:noProof/>
            <w:webHidden/>
          </w:rPr>
        </w:r>
        <w:r w:rsidR="009552E0">
          <w:rPr>
            <w:noProof/>
            <w:webHidden/>
          </w:rPr>
          <w:fldChar w:fldCharType="separate"/>
        </w:r>
        <w:r w:rsidR="00F5547C">
          <w:rPr>
            <w:noProof/>
            <w:webHidden/>
          </w:rPr>
          <w:t>7</w:t>
        </w:r>
        <w:r w:rsidR="009552E0">
          <w:rPr>
            <w:noProof/>
            <w:webHidden/>
          </w:rPr>
          <w:fldChar w:fldCharType="end"/>
        </w:r>
      </w:hyperlink>
    </w:p>
    <w:p w14:paraId="51A8A78A" w14:textId="56DA1EAD" w:rsidR="009552E0" w:rsidRDefault="00000000">
      <w:pPr>
        <w:pStyle w:val="TOC2"/>
        <w:tabs>
          <w:tab w:val="right" w:leader="dot" w:pos="9016"/>
        </w:tabs>
        <w:rPr>
          <w:rFonts w:eastAsiaTheme="minorEastAsia" w:cstheme="minorBidi"/>
          <w:smallCaps w:val="0"/>
          <w:noProof/>
          <w:sz w:val="22"/>
          <w:szCs w:val="22"/>
          <w:lang w:eastAsia="en-GB"/>
        </w:rPr>
      </w:pPr>
      <w:hyperlink w:anchor="_Toc144274967" w:history="1">
        <w:r w:rsidR="009552E0" w:rsidRPr="00C91B69">
          <w:rPr>
            <w:rStyle w:val="Hyperlink"/>
            <w:noProof/>
          </w:rPr>
          <w:t>2.2. Importance</w:t>
        </w:r>
        <w:r w:rsidR="009552E0">
          <w:rPr>
            <w:noProof/>
            <w:webHidden/>
          </w:rPr>
          <w:tab/>
        </w:r>
        <w:r w:rsidR="009552E0">
          <w:rPr>
            <w:noProof/>
            <w:webHidden/>
          </w:rPr>
          <w:fldChar w:fldCharType="begin"/>
        </w:r>
        <w:r w:rsidR="009552E0">
          <w:rPr>
            <w:noProof/>
            <w:webHidden/>
          </w:rPr>
          <w:instrText xml:space="preserve"> PAGEREF _Toc144274967 \h </w:instrText>
        </w:r>
        <w:r w:rsidR="009552E0">
          <w:rPr>
            <w:noProof/>
            <w:webHidden/>
          </w:rPr>
        </w:r>
        <w:r w:rsidR="009552E0">
          <w:rPr>
            <w:noProof/>
            <w:webHidden/>
          </w:rPr>
          <w:fldChar w:fldCharType="separate"/>
        </w:r>
        <w:r w:rsidR="00F5547C">
          <w:rPr>
            <w:noProof/>
            <w:webHidden/>
          </w:rPr>
          <w:t>8</w:t>
        </w:r>
        <w:r w:rsidR="009552E0">
          <w:rPr>
            <w:noProof/>
            <w:webHidden/>
          </w:rPr>
          <w:fldChar w:fldCharType="end"/>
        </w:r>
      </w:hyperlink>
    </w:p>
    <w:p w14:paraId="4E30439B" w14:textId="3DC5A4CF" w:rsidR="009552E0" w:rsidRDefault="00000000">
      <w:pPr>
        <w:pStyle w:val="TOC2"/>
        <w:tabs>
          <w:tab w:val="right" w:leader="dot" w:pos="9016"/>
        </w:tabs>
        <w:rPr>
          <w:rFonts w:eastAsiaTheme="minorEastAsia" w:cstheme="minorBidi"/>
          <w:smallCaps w:val="0"/>
          <w:noProof/>
          <w:sz w:val="22"/>
          <w:szCs w:val="22"/>
          <w:lang w:eastAsia="en-GB"/>
        </w:rPr>
      </w:pPr>
      <w:hyperlink w:anchor="_Toc144274968" w:history="1">
        <w:r w:rsidR="009552E0" w:rsidRPr="00C91B69">
          <w:rPr>
            <w:rStyle w:val="Hyperlink"/>
            <w:noProof/>
          </w:rPr>
          <w:t>2.3. Models and Theories</w:t>
        </w:r>
        <w:r w:rsidR="009552E0">
          <w:rPr>
            <w:noProof/>
            <w:webHidden/>
          </w:rPr>
          <w:tab/>
        </w:r>
        <w:r w:rsidR="009552E0">
          <w:rPr>
            <w:noProof/>
            <w:webHidden/>
          </w:rPr>
          <w:fldChar w:fldCharType="begin"/>
        </w:r>
        <w:r w:rsidR="009552E0">
          <w:rPr>
            <w:noProof/>
            <w:webHidden/>
          </w:rPr>
          <w:instrText xml:space="preserve"> PAGEREF _Toc144274968 \h </w:instrText>
        </w:r>
        <w:r w:rsidR="009552E0">
          <w:rPr>
            <w:noProof/>
            <w:webHidden/>
          </w:rPr>
        </w:r>
        <w:r w:rsidR="009552E0">
          <w:rPr>
            <w:noProof/>
            <w:webHidden/>
          </w:rPr>
          <w:fldChar w:fldCharType="separate"/>
        </w:r>
        <w:r w:rsidR="00F5547C">
          <w:rPr>
            <w:noProof/>
            <w:webHidden/>
          </w:rPr>
          <w:t>8</w:t>
        </w:r>
        <w:r w:rsidR="009552E0">
          <w:rPr>
            <w:noProof/>
            <w:webHidden/>
          </w:rPr>
          <w:fldChar w:fldCharType="end"/>
        </w:r>
      </w:hyperlink>
    </w:p>
    <w:p w14:paraId="2C9E6F6C" w14:textId="1088CE01" w:rsidR="009552E0" w:rsidRDefault="00000000">
      <w:pPr>
        <w:pStyle w:val="TOC2"/>
        <w:tabs>
          <w:tab w:val="right" w:leader="dot" w:pos="9016"/>
        </w:tabs>
        <w:rPr>
          <w:rFonts w:eastAsiaTheme="minorEastAsia" w:cstheme="minorBidi"/>
          <w:smallCaps w:val="0"/>
          <w:noProof/>
          <w:sz w:val="22"/>
          <w:szCs w:val="22"/>
          <w:lang w:eastAsia="en-GB"/>
        </w:rPr>
      </w:pPr>
      <w:hyperlink w:anchor="_Toc144274969" w:history="1">
        <w:r w:rsidR="009552E0" w:rsidRPr="00C91B69">
          <w:rPr>
            <w:rStyle w:val="Hyperlink"/>
            <w:noProof/>
          </w:rPr>
          <w:t>2.4. Advantages and Disadvantages</w:t>
        </w:r>
        <w:r w:rsidR="009552E0">
          <w:rPr>
            <w:noProof/>
            <w:webHidden/>
          </w:rPr>
          <w:tab/>
        </w:r>
        <w:r w:rsidR="009552E0">
          <w:rPr>
            <w:noProof/>
            <w:webHidden/>
          </w:rPr>
          <w:fldChar w:fldCharType="begin"/>
        </w:r>
        <w:r w:rsidR="009552E0">
          <w:rPr>
            <w:noProof/>
            <w:webHidden/>
          </w:rPr>
          <w:instrText xml:space="preserve"> PAGEREF _Toc144274969 \h </w:instrText>
        </w:r>
        <w:r w:rsidR="009552E0">
          <w:rPr>
            <w:noProof/>
            <w:webHidden/>
          </w:rPr>
        </w:r>
        <w:r w:rsidR="009552E0">
          <w:rPr>
            <w:noProof/>
            <w:webHidden/>
          </w:rPr>
          <w:fldChar w:fldCharType="separate"/>
        </w:r>
        <w:r w:rsidR="00F5547C">
          <w:rPr>
            <w:noProof/>
            <w:webHidden/>
          </w:rPr>
          <w:t>9</w:t>
        </w:r>
        <w:r w:rsidR="009552E0">
          <w:rPr>
            <w:noProof/>
            <w:webHidden/>
          </w:rPr>
          <w:fldChar w:fldCharType="end"/>
        </w:r>
      </w:hyperlink>
    </w:p>
    <w:p w14:paraId="55253B1B" w14:textId="3A57C825" w:rsidR="009552E0" w:rsidRDefault="00000000">
      <w:pPr>
        <w:pStyle w:val="TOC2"/>
        <w:tabs>
          <w:tab w:val="right" w:leader="dot" w:pos="9016"/>
        </w:tabs>
        <w:rPr>
          <w:rFonts w:eastAsiaTheme="minorEastAsia" w:cstheme="minorBidi"/>
          <w:smallCaps w:val="0"/>
          <w:noProof/>
          <w:sz w:val="22"/>
          <w:szCs w:val="22"/>
          <w:lang w:eastAsia="en-GB"/>
        </w:rPr>
      </w:pPr>
      <w:hyperlink w:anchor="_Toc144274970" w:history="1">
        <w:r w:rsidR="009552E0" w:rsidRPr="00C91B69">
          <w:rPr>
            <w:rStyle w:val="Hyperlink"/>
            <w:noProof/>
          </w:rPr>
          <w:t>2.5. Challenges</w:t>
        </w:r>
        <w:r w:rsidR="009552E0">
          <w:rPr>
            <w:noProof/>
            <w:webHidden/>
          </w:rPr>
          <w:tab/>
        </w:r>
        <w:r w:rsidR="009552E0">
          <w:rPr>
            <w:noProof/>
            <w:webHidden/>
          </w:rPr>
          <w:fldChar w:fldCharType="begin"/>
        </w:r>
        <w:r w:rsidR="009552E0">
          <w:rPr>
            <w:noProof/>
            <w:webHidden/>
          </w:rPr>
          <w:instrText xml:space="preserve"> PAGEREF _Toc144274970 \h </w:instrText>
        </w:r>
        <w:r w:rsidR="009552E0">
          <w:rPr>
            <w:noProof/>
            <w:webHidden/>
          </w:rPr>
        </w:r>
        <w:r w:rsidR="009552E0">
          <w:rPr>
            <w:noProof/>
            <w:webHidden/>
          </w:rPr>
          <w:fldChar w:fldCharType="separate"/>
        </w:r>
        <w:r w:rsidR="00F5547C">
          <w:rPr>
            <w:noProof/>
            <w:webHidden/>
          </w:rPr>
          <w:t>9</w:t>
        </w:r>
        <w:r w:rsidR="009552E0">
          <w:rPr>
            <w:noProof/>
            <w:webHidden/>
          </w:rPr>
          <w:fldChar w:fldCharType="end"/>
        </w:r>
      </w:hyperlink>
    </w:p>
    <w:p w14:paraId="10594F7B" w14:textId="1C81F6C0" w:rsidR="009552E0" w:rsidRDefault="00000000">
      <w:pPr>
        <w:pStyle w:val="TOC1"/>
        <w:tabs>
          <w:tab w:val="right" w:leader="dot" w:pos="9016"/>
        </w:tabs>
        <w:rPr>
          <w:rFonts w:eastAsiaTheme="minorEastAsia" w:cstheme="minorBidi"/>
          <w:b w:val="0"/>
          <w:bCs w:val="0"/>
          <w:caps w:val="0"/>
          <w:noProof/>
          <w:sz w:val="22"/>
          <w:szCs w:val="22"/>
          <w:lang w:eastAsia="en-GB"/>
        </w:rPr>
      </w:pPr>
      <w:hyperlink w:anchor="_Toc144274971" w:history="1">
        <w:r w:rsidR="009552E0" w:rsidRPr="00C91B69">
          <w:rPr>
            <w:rStyle w:val="Hyperlink"/>
            <w:noProof/>
          </w:rPr>
          <w:t>Chapter 3: Research Methods and Methodology</w:t>
        </w:r>
        <w:r w:rsidR="009552E0">
          <w:rPr>
            <w:noProof/>
            <w:webHidden/>
          </w:rPr>
          <w:tab/>
        </w:r>
        <w:r w:rsidR="009552E0">
          <w:rPr>
            <w:noProof/>
            <w:webHidden/>
          </w:rPr>
          <w:fldChar w:fldCharType="begin"/>
        </w:r>
        <w:r w:rsidR="009552E0">
          <w:rPr>
            <w:noProof/>
            <w:webHidden/>
          </w:rPr>
          <w:instrText xml:space="preserve"> PAGEREF _Toc144274971 \h </w:instrText>
        </w:r>
        <w:r w:rsidR="009552E0">
          <w:rPr>
            <w:noProof/>
            <w:webHidden/>
          </w:rPr>
        </w:r>
        <w:r w:rsidR="009552E0">
          <w:rPr>
            <w:noProof/>
            <w:webHidden/>
          </w:rPr>
          <w:fldChar w:fldCharType="separate"/>
        </w:r>
        <w:r w:rsidR="00F5547C">
          <w:rPr>
            <w:noProof/>
            <w:webHidden/>
          </w:rPr>
          <w:t>11</w:t>
        </w:r>
        <w:r w:rsidR="009552E0">
          <w:rPr>
            <w:noProof/>
            <w:webHidden/>
          </w:rPr>
          <w:fldChar w:fldCharType="end"/>
        </w:r>
      </w:hyperlink>
    </w:p>
    <w:p w14:paraId="4D4ADEE6" w14:textId="6FA51354" w:rsidR="009552E0" w:rsidRDefault="00000000">
      <w:pPr>
        <w:pStyle w:val="TOC2"/>
        <w:tabs>
          <w:tab w:val="right" w:leader="dot" w:pos="9016"/>
        </w:tabs>
        <w:rPr>
          <w:rFonts w:eastAsiaTheme="minorEastAsia" w:cstheme="minorBidi"/>
          <w:smallCaps w:val="0"/>
          <w:noProof/>
          <w:sz w:val="22"/>
          <w:szCs w:val="22"/>
          <w:lang w:eastAsia="en-GB"/>
        </w:rPr>
      </w:pPr>
      <w:hyperlink w:anchor="_Toc144274972" w:history="1">
        <w:r w:rsidR="009552E0" w:rsidRPr="00C91B69">
          <w:rPr>
            <w:rStyle w:val="Hyperlink"/>
            <w:noProof/>
            <w:lang w:eastAsia="en-GB"/>
          </w:rPr>
          <w:t>3.1. Research Philosophy</w:t>
        </w:r>
        <w:r w:rsidR="009552E0">
          <w:rPr>
            <w:noProof/>
            <w:webHidden/>
          </w:rPr>
          <w:tab/>
        </w:r>
        <w:r w:rsidR="009552E0">
          <w:rPr>
            <w:noProof/>
            <w:webHidden/>
          </w:rPr>
          <w:fldChar w:fldCharType="begin"/>
        </w:r>
        <w:r w:rsidR="009552E0">
          <w:rPr>
            <w:noProof/>
            <w:webHidden/>
          </w:rPr>
          <w:instrText xml:space="preserve"> PAGEREF _Toc144274972 \h </w:instrText>
        </w:r>
        <w:r w:rsidR="009552E0">
          <w:rPr>
            <w:noProof/>
            <w:webHidden/>
          </w:rPr>
        </w:r>
        <w:r w:rsidR="009552E0">
          <w:rPr>
            <w:noProof/>
            <w:webHidden/>
          </w:rPr>
          <w:fldChar w:fldCharType="separate"/>
        </w:r>
        <w:r w:rsidR="00F5547C">
          <w:rPr>
            <w:noProof/>
            <w:webHidden/>
          </w:rPr>
          <w:t>11</w:t>
        </w:r>
        <w:r w:rsidR="009552E0">
          <w:rPr>
            <w:noProof/>
            <w:webHidden/>
          </w:rPr>
          <w:fldChar w:fldCharType="end"/>
        </w:r>
      </w:hyperlink>
    </w:p>
    <w:p w14:paraId="4C5606C1" w14:textId="48E4B986" w:rsidR="009552E0" w:rsidRDefault="00000000">
      <w:pPr>
        <w:pStyle w:val="TOC2"/>
        <w:tabs>
          <w:tab w:val="right" w:leader="dot" w:pos="9016"/>
        </w:tabs>
        <w:rPr>
          <w:rFonts w:eastAsiaTheme="minorEastAsia" w:cstheme="minorBidi"/>
          <w:smallCaps w:val="0"/>
          <w:noProof/>
          <w:sz w:val="22"/>
          <w:szCs w:val="22"/>
          <w:lang w:eastAsia="en-GB"/>
        </w:rPr>
      </w:pPr>
      <w:hyperlink w:anchor="_Toc144274973" w:history="1">
        <w:r w:rsidR="009552E0" w:rsidRPr="00C91B69">
          <w:rPr>
            <w:rStyle w:val="Hyperlink"/>
            <w:noProof/>
            <w:lang w:eastAsia="en-GB"/>
          </w:rPr>
          <w:t>3.2. Research Paradigm</w:t>
        </w:r>
        <w:r w:rsidR="009552E0">
          <w:rPr>
            <w:noProof/>
            <w:webHidden/>
          </w:rPr>
          <w:tab/>
        </w:r>
        <w:r w:rsidR="009552E0">
          <w:rPr>
            <w:noProof/>
            <w:webHidden/>
          </w:rPr>
          <w:fldChar w:fldCharType="begin"/>
        </w:r>
        <w:r w:rsidR="009552E0">
          <w:rPr>
            <w:noProof/>
            <w:webHidden/>
          </w:rPr>
          <w:instrText xml:space="preserve"> PAGEREF _Toc144274973 \h </w:instrText>
        </w:r>
        <w:r w:rsidR="009552E0">
          <w:rPr>
            <w:noProof/>
            <w:webHidden/>
          </w:rPr>
        </w:r>
        <w:r w:rsidR="009552E0">
          <w:rPr>
            <w:noProof/>
            <w:webHidden/>
          </w:rPr>
          <w:fldChar w:fldCharType="separate"/>
        </w:r>
        <w:r w:rsidR="00F5547C">
          <w:rPr>
            <w:noProof/>
            <w:webHidden/>
          </w:rPr>
          <w:t>11</w:t>
        </w:r>
        <w:r w:rsidR="009552E0">
          <w:rPr>
            <w:noProof/>
            <w:webHidden/>
          </w:rPr>
          <w:fldChar w:fldCharType="end"/>
        </w:r>
      </w:hyperlink>
    </w:p>
    <w:p w14:paraId="1B4DF4DB" w14:textId="2D1E3DC5" w:rsidR="009552E0" w:rsidRDefault="00000000">
      <w:pPr>
        <w:pStyle w:val="TOC2"/>
        <w:tabs>
          <w:tab w:val="right" w:leader="dot" w:pos="9016"/>
        </w:tabs>
        <w:rPr>
          <w:rFonts w:eastAsiaTheme="minorEastAsia" w:cstheme="minorBidi"/>
          <w:smallCaps w:val="0"/>
          <w:noProof/>
          <w:sz w:val="22"/>
          <w:szCs w:val="22"/>
          <w:lang w:eastAsia="en-GB"/>
        </w:rPr>
      </w:pPr>
      <w:hyperlink w:anchor="_Toc144274974" w:history="1">
        <w:r w:rsidR="009552E0" w:rsidRPr="00C91B69">
          <w:rPr>
            <w:rStyle w:val="Hyperlink"/>
            <w:noProof/>
            <w:lang w:eastAsia="en-GB"/>
          </w:rPr>
          <w:t>3.3. Research Approach</w:t>
        </w:r>
        <w:r w:rsidR="009552E0">
          <w:rPr>
            <w:noProof/>
            <w:webHidden/>
          </w:rPr>
          <w:tab/>
        </w:r>
        <w:r w:rsidR="009552E0">
          <w:rPr>
            <w:noProof/>
            <w:webHidden/>
          </w:rPr>
          <w:fldChar w:fldCharType="begin"/>
        </w:r>
        <w:r w:rsidR="009552E0">
          <w:rPr>
            <w:noProof/>
            <w:webHidden/>
          </w:rPr>
          <w:instrText xml:space="preserve"> PAGEREF _Toc144274974 \h </w:instrText>
        </w:r>
        <w:r w:rsidR="009552E0">
          <w:rPr>
            <w:noProof/>
            <w:webHidden/>
          </w:rPr>
        </w:r>
        <w:r w:rsidR="009552E0">
          <w:rPr>
            <w:noProof/>
            <w:webHidden/>
          </w:rPr>
          <w:fldChar w:fldCharType="separate"/>
        </w:r>
        <w:r w:rsidR="00F5547C">
          <w:rPr>
            <w:noProof/>
            <w:webHidden/>
          </w:rPr>
          <w:t>11</w:t>
        </w:r>
        <w:r w:rsidR="009552E0">
          <w:rPr>
            <w:noProof/>
            <w:webHidden/>
          </w:rPr>
          <w:fldChar w:fldCharType="end"/>
        </w:r>
      </w:hyperlink>
    </w:p>
    <w:p w14:paraId="18B727C3" w14:textId="3FC777BC" w:rsidR="009552E0" w:rsidRDefault="00000000">
      <w:pPr>
        <w:pStyle w:val="TOC2"/>
        <w:tabs>
          <w:tab w:val="right" w:leader="dot" w:pos="9016"/>
        </w:tabs>
        <w:rPr>
          <w:rFonts w:eastAsiaTheme="minorEastAsia" w:cstheme="minorBidi"/>
          <w:smallCaps w:val="0"/>
          <w:noProof/>
          <w:sz w:val="22"/>
          <w:szCs w:val="22"/>
          <w:lang w:eastAsia="en-GB"/>
        </w:rPr>
      </w:pPr>
      <w:hyperlink w:anchor="_Toc144274975" w:history="1">
        <w:r w:rsidR="009552E0" w:rsidRPr="00C91B69">
          <w:rPr>
            <w:rStyle w:val="Hyperlink"/>
            <w:noProof/>
            <w:lang w:eastAsia="en-GB"/>
          </w:rPr>
          <w:t>3.4. Research Methodology</w:t>
        </w:r>
        <w:r w:rsidR="009552E0">
          <w:rPr>
            <w:noProof/>
            <w:webHidden/>
          </w:rPr>
          <w:tab/>
        </w:r>
        <w:r w:rsidR="009552E0">
          <w:rPr>
            <w:noProof/>
            <w:webHidden/>
          </w:rPr>
          <w:fldChar w:fldCharType="begin"/>
        </w:r>
        <w:r w:rsidR="009552E0">
          <w:rPr>
            <w:noProof/>
            <w:webHidden/>
          </w:rPr>
          <w:instrText xml:space="preserve"> PAGEREF _Toc144274975 \h </w:instrText>
        </w:r>
        <w:r w:rsidR="009552E0">
          <w:rPr>
            <w:noProof/>
            <w:webHidden/>
          </w:rPr>
        </w:r>
        <w:r w:rsidR="009552E0">
          <w:rPr>
            <w:noProof/>
            <w:webHidden/>
          </w:rPr>
          <w:fldChar w:fldCharType="separate"/>
        </w:r>
        <w:r w:rsidR="00F5547C">
          <w:rPr>
            <w:noProof/>
            <w:webHidden/>
          </w:rPr>
          <w:t>11</w:t>
        </w:r>
        <w:r w:rsidR="009552E0">
          <w:rPr>
            <w:noProof/>
            <w:webHidden/>
          </w:rPr>
          <w:fldChar w:fldCharType="end"/>
        </w:r>
      </w:hyperlink>
    </w:p>
    <w:p w14:paraId="457D3224" w14:textId="1E6A2700" w:rsidR="009552E0" w:rsidRDefault="00000000">
      <w:pPr>
        <w:pStyle w:val="TOC2"/>
        <w:tabs>
          <w:tab w:val="right" w:leader="dot" w:pos="9016"/>
        </w:tabs>
        <w:rPr>
          <w:rFonts w:eastAsiaTheme="minorEastAsia" w:cstheme="minorBidi"/>
          <w:smallCaps w:val="0"/>
          <w:noProof/>
          <w:sz w:val="22"/>
          <w:szCs w:val="22"/>
          <w:lang w:eastAsia="en-GB"/>
        </w:rPr>
      </w:pPr>
      <w:hyperlink w:anchor="_Toc144274976" w:history="1">
        <w:r w:rsidR="009552E0" w:rsidRPr="00C91B69">
          <w:rPr>
            <w:rStyle w:val="Hyperlink"/>
            <w:noProof/>
            <w:lang w:eastAsia="en-GB"/>
          </w:rPr>
          <w:t>3.5. Research Strategy</w:t>
        </w:r>
        <w:r w:rsidR="009552E0">
          <w:rPr>
            <w:noProof/>
            <w:webHidden/>
          </w:rPr>
          <w:tab/>
        </w:r>
        <w:r w:rsidR="009552E0">
          <w:rPr>
            <w:noProof/>
            <w:webHidden/>
          </w:rPr>
          <w:fldChar w:fldCharType="begin"/>
        </w:r>
        <w:r w:rsidR="009552E0">
          <w:rPr>
            <w:noProof/>
            <w:webHidden/>
          </w:rPr>
          <w:instrText xml:space="preserve"> PAGEREF _Toc144274976 \h </w:instrText>
        </w:r>
        <w:r w:rsidR="009552E0">
          <w:rPr>
            <w:noProof/>
            <w:webHidden/>
          </w:rPr>
        </w:r>
        <w:r w:rsidR="009552E0">
          <w:rPr>
            <w:noProof/>
            <w:webHidden/>
          </w:rPr>
          <w:fldChar w:fldCharType="separate"/>
        </w:r>
        <w:r w:rsidR="00F5547C">
          <w:rPr>
            <w:noProof/>
            <w:webHidden/>
          </w:rPr>
          <w:t>12</w:t>
        </w:r>
        <w:r w:rsidR="009552E0">
          <w:rPr>
            <w:noProof/>
            <w:webHidden/>
          </w:rPr>
          <w:fldChar w:fldCharType="end"/>
        </w:r>
      </w:hyperlink>
    </w:p>
    <w:p w14:paraId="6EF961CC" w14:textId="7A5CCD58" w:rsidR="009552E0" w:rsidRDefault="00000000">
      <w:pPr>
        <w:pStyle w:val="TOC2"/>
        <w:tabs>
          <w:tab w:val="right" w:leader="dot" w:pos="9016"/>
        </w:tabs>
        <w:rPr>
          <w:rFonts w:eastAsiaTheme="minorEastAsia" w:cstheme="minorBidi"/>
          <w:smallCaps w:val="0"/>
          <w:noProof/>
          <w:sz w:val="22"/>
          <w:szCs w:val="22"/>
          <w:lang w:eastAsia="en-GB"/>
        </w:rPr>
      </w:pPr>
      <w:hyperlink w:anchor="_Toc144274977" w:history="1">
        <w:r w:rsidR="009552E0" w:rsidRPr="00C91B69">
          <w:rPr>
            <w:rStyle w:val="Hyperlink"/>
            <w:noProof/>
            <w:lang w:eastAsia="en-GB"/>
          </w:rPr>
          <w:t>3.6. Sampling Methods</w:t>
        </w:r>
        <w:r w:rsidR="009552E0">
          <w:rPr>
            <w:noProof/>
            <w:webHidden/>
          </w:rPr>
          <w:tab/>
        </w:r>
        <w:r w:rsidR="009552E0">
          <w:rPr>
            <w:noProof/>
            <w:webHidden/>
          </w:rPr>
          <w:fldChar w:fldCharType="begin"/>
        </w:r>
        <w:r w:rsidR="009552E0">
          <w:rPr>
            <w:noProof/>
            <w:webHidden/>
          </w:rPr>
          <w:instrText xml:space="preserve"> PAGEREF _Toc144274977 \h </w:instrText>
        </w:r>
        <w:r w:rsidR="009552E0">
          <w:rPr>
            <w:noProof/>
            <w:webHidden/>
          </w:rPr>
        </w:r>
        <w:r w:rsidR="009552E0">
          <w:rPr>
            <w:noProof/>
            <w:webHidden/>
          </w:rPr>
          <w:fldChar w:fldCharType="separate"/>
        </w:r>
        <w:r w:rsidR="00F5547C">
          <w:rPr>
            <w:noProof/>
            <w:webHidden/>
          </w:rPr>
          <w:t>12</w:t>
        </w:r>
        <w:r w:rsidR="009552E0">
          <w:rPr>
            <w:noProof/>
            <w:webHidden/>
          </w:rPr>
          <w:fldChar w:fldCharType="end"/>
        </w:r>
      </w:hyperlink>
    </w:p>
    <w:p w14:paraId="7029BD54" w14:textId="43CC499E" w:rsidR="009552E0" w:rsidRDefault="00000000">
      <w:pPr>
        <w:pStyle w:val="TOC2"/>
        <w:tabs>
          <w:tab w:val="right" w:leader="dot" w:pos="9016"/>
        </w:tabs>
        <w:rPr>
          <w:rFonts w:eastAsiaTheme="minorEastAsia" w:cstheme="minorBidi"/>
          <w:smallCaps w:val="0"/>
          <w:noProof/>
          <w:sz w:val="22"/>
          <w:szCs w:val="22"/>
          <w:lang w:eastAsia="en-GB"/>
        </w:rPr>
      </w:pPr>
      <w:hyperlink w:anchor="_Toc144274978" w:history="1">
        <w:r w:rsidR="009552E0" w:rsidRPr="00C91B69">
          <w:rPr>
            <w:rStyle w:val="Hyperlink"/>
            <w:noProof/>
            <w:lang w:eastAsia="en-GB"/>
          </w:rPr>
          <w:t>3.7. Data Collection Methods/Tools</w:t>
        </w:r>
        <w:r w:rsidR="009552E0">
          <w:rPr>
            <w:noProof/>
            <w:webHidden/>
          </w:rPr>
          <w:tab/>
        </w:r>
        <w:r w:rsidR="009552E0">
          <w:rPr>
            <w:noProof/>
            <w:webHidden/>
          </w:rPr>
          <w:fldChar w:fldCharType="begin"/>
        </w:r>
        <w:r w:rsidR="009552E0">
          <w:rPr>
            <w:noProof/>
            <w:webHidden/>
          </w:rPr>
          <w:instrText xml:space="preserve"> PAGEREF _Toc144274978 \h </w:instrText>
        </w:r>
        <w:r w:rsidR="009552E0">
          <w:rPr>
            <w:noProof/>
            <w:webHidden/>
          </w:rPr>
        </w:r>
        <w:r w:rsidR="009552E0">
          <w:rPr>
            <w:noProof/>
            <w:webHidden/>
          </w:rPr>
          <w:fldChar w:fldCharType="separate"/>
        </w:r>
        <w:r w:rsidR="00F5547C">
          <w:rPr>
            <w:noProof/>
            <w:webHidden/>
          </w:rPr>
          <w:t>12</w:t>
        </w:r>
        <w:r w:rsidR="009552E0">
          <w:rPr>
            <w:noProof/>
            <w:webHidden/>
          </w:rPr>
          <w:fldChar w:fldCharType="end"/>
        </w:r>
      </w:hyperlink>
    </w:p>
    <w:p w14:paraId="0C5120DA" w14:textId="3BB94610" w:rsidR="009552E0" w:rsidRDefault="00000000">
      <w:pPr>
        <w:pStyle w:val="TOC2"/>
        <w:tabs>
          <w:tab w:val="right" w:leader="dot" w:pos="9016"/>
        </w:tabs>
        <w:rPr>
          <w:rFonts w:eastAsiaTheme="minorEastAsia" w:cstheme="minorBidi"/>
          <w:smallCaps w:val="0"/>
          <w:noProof/>
          <w:sz w:val="22"/>
          <w:szCs w:val="22"/>
          <w:lang w:eastAsia="en-GB"/>
        </w:rPr>
      </w:pPr>
      <w:hyperlink w:anchor="_Toc144274979" w:history="1">
        <w:r w:rsidR="009552E0" w:rsidRPr="00C91B69">
          <w:rPr>
            <w:rStyle w:val="Hyperlink"/>
            <w:noProof/>
            <w:lang w:eastAsia="en-GB"/>
          </w:rPr>
          <w:t>3.8. Ways of Interpreting Data</w:t>
        </w:r>
        <w:r w:rsidR="009552E0">
          <w:rPr>
            <w:noProof/>
            <w:webHidden/>
          </w:rPr>
          <w:tab/>
        </w:r>
        <w:r w:rsidR="009552E0">
          <w:rPr>
            <w:noProof/>
            <w:webHidden/>
          </w:rPr>
          <w:fldChar w:fldCharType="begin"/>
        </w:r>
        <w:r w:rsidR="009552E0">
          <w:rPr>
            <w:noProof/>
            <w:webHidden/>
          </w:rPr>
          <w:instrText xml:space="preserve"> PAGEREF _Toc144274979 \h </w:instrText>
        </w:r>
        <w:r w:rsidR="009552E0">
          <w:rPr>
            <w:noProof/>
            <w:webHidden/>
          </w:rPr>
        </w:r>
        <w:r w:rsidR="009552E0">
          <w:rPr>
            <w:noProof/>
            <w:webHidden/>
          </w:rPr>
          <w:fldChar w:fldCharType="separate"/>
        </w:r>
        <w:r w:rsidR="00F5547C">
          <w:rPr>
            <w:noProof/>
            <w:webHidden/>
          </w:rPr>
          <w:t>12</w:t>
        </w:r>
        <w:r w:rsidR="009552E0">
          <w:rPr>
            <w:noProof/>
            <w:webHidden/>
          </w:rPr>
          <w:fldChar w:fldCharType="end"/>
        </w:r>
      </w:hyperlink>
    </w:p>
    <w:p w14:paraId="1F65FCE0" w14:textId="456D31D1" w:rsidR="009552E0" w:rsidRDefault="00000000">
      <w:pPr>
        <w:pStyle w:val="TOC2"/>
        <w:tabs>
          <w:tab w:val="right" w:leader="dot" w:pos="9016"/>
        </w:tabs>
        <w:rPr>
          <w:rFonts w:eastAsiaTheme="minorEastAsia" w:cstheme="minorBidi"/>
          <w:smallCaps w:val="0"/>
          <w:noProof/>
          <w:sz w:val="22"/>
          <w:szCs w:val="22"/>
          <w:lang w:eastAsia="en-GB"/>
        </w:rPr>
      </w:pPr>
      <w:hyperlink w:anchor="_Toc144274980" w:history="1">
        <w:r w:rsidR="009552E0" w:rsidRPr="00C91B69">
          <w:rPr>
            <w:rStyle w:val="Hyperlink"/>
            <w:noProof/>
            <w:lang w:eastAsia="en-GB"/>
          </w:rPr>
          <w:t>3.9. Time Prospects of the Research (Gantt Chart)</w:t>
        </w:r>
        <w:r w:rsidR="009552E0">
          <w:rPr>
            <w:noProof/>
            <w:webHidden/>
          </w:rPr>
          <w:tab/>
        </w:r>
        <w:r w:rsidR="009552E0">
          <w:rPr>
            <w:noProof/>
            <w:webHidden/>
          </w:rPr>
          <w:fldChar w:fldCharType="begin"/>
        </w:r>
        <w:r w:rsidR="009552E0">
          <w:rPr>
            <w:noProof/>
            <w:webHidden/>
          </w:rPr>
          <w:instrText xml:space="preserve"> PAGEREF _Toc144274980 \h </w:instrText>
        </w:r>
        <w:r w:rsidR="009552E0">
          <w:rPr>
            <w:noProof/>
            <w:webHidden/>
          </w:rPr>
        </w:r>
        <w:r w:rsidR="009552E0">
          <w:rPr>
            <w:noProof/>
            <w:webHidden/>
          </w:rPr>
          <w:fldChar w:fldCharType="separate"/>
        </w:r>
        <w:r w:rsidR="00F5547C">
          <w:rPr>
            <w:noProof/>
            <w:webHidden/>
          </w:rPr>
          <w:t>12</w:t>
        </w:r>
        <w:r w:rsidR="009552E0">
          <w:rPr>
            <w:noProof/>
            <w:webHidden/>
          </w:rPr>
          <w:fldChar w:fldCharType="end"/>
        </w:r>
      </w:hyperlink>
    </w:p>
    <w:p w14:paraId="26A2E143" w14:textId="19C06B44" w:rsidR="009552E0" w:rsidRDefault="00000000">
      <w:pPr>
        <w:pStyle w:val="TOC2"/>
        <w:tabs>
          <w:tab w:val="right" w:leader="dot" w:pos="9016"/>
        </w:tabs>
        <w:rPr>
          <w:rFonts w:eastAsiaTheme="minorEastAsia" w:cstheme="minorBidi"/>
          <w:smallCaps w:val="0"/>
          <w:noProof/>
          <w:sz w:val="22"/>
          <w:szCs w:val="22"/>
          <w:lang w:eastAsia="en-GB"/>
        </w:rPr>
      </w:pPr>
      <w:hyperlink w:anchor="_Toc144274981" w:history="1">
        <w:r w:rsidR="009552E0" w:rsidRPr="00C91B69">
          <w:rPr>
            <w:rStyle w:val="Hyperlink"/>
            <w:noProof/>
            <w:lang w:eastAsia="en-GB"/>
          </w:rPr>
          <w:t>3.10. Ethical Considerations</w:t>
        </w:r>
        <w:r w:rsidR="009552E0">
          <w:rPr>
            <w:noProof/>
            <w:webHidden/>
          </w:rPr>
          <w:tab/>
        </w:r>
        <w:r w:rsidR="009552E0">
          <w:rPr>
            <w:noProof/>
            <w:webHidden/>
          </w:rPr>
          <w:fldChar w:fldCharType="begin"/>
        </w:r>
        <w:r w:rsidR="009552E0">
          <w:rPr>
            <w:noProof/>
            <w:webHidden/>
          </w:rPr>
          <w:instrText xml:space="preserve"> PAGEREF _Toc144274981 \h </w:instrText>
        </w:r>
        <w:r w:rsidR="009552E0">
          <w:rPr>
            <w:noProof/>
            <w:webHidden/>
          </w:rPr>
        </w:r>
        <w:r w:rsidR="009552E0">
          <w:rPr>
            <w:noProof/>
            <w:webHidden/>
          </w:rPr>
          <w:fldChar w:fldCharType="separate"/>
        </w:r>
        <w:r w:rsidR="00F5547C">
          <w:rPr>
            <w:noProof/>
            <w:webHidden/>
          </w:rPr>
          <w:t>12</w:t>
        </w:r>
        <w:r w:rsidR="009552E0">
          <w:rPr>
            <w:noProof/>
            <w:webHidden/>
          </w:rPr>
          <w:fldChar w:fldCharType="end"/>
        </w:r>
      </w:hyperlink>
    </w:p>
    <w:p w14:paraId="51A8908B" w14:textId="38688A2C" w:rsidR="009552E0" w:rsidRDefault="00000000">
      <w:pPr>
        <w:pStyle w:val="TOC1"/>
        <w:tabs>
          <w:tab w:val="right" w:leader="dot" w:pos="9016"/>
        </w:tabs>
        <w:rPr>
          <w:rFonts w:eastAsiaTheme="minorEastAsia" w:cstheme="minorBidi"/>
          <w:b w:val="0"/>
          <w:bCs w:val="0"/>
          <w:caps w:val="0"/>
          <w:noProof/>
          <w:sz w:val="22"/>
          <w:szCs w:val="22"/>
          <w:lang w:eastAsia="en-GB"/>
        </w:rPr>
      </w:pPr>
      <w:hyperlink w:anchor="_Toc144274982" w:history="1">
        <w:r w:rsidR="009552E0" w:rsidRPr="00C91B69">
          <w:rPr>
            <w:rStyle w:val="Hyperlink"/>
            <w:noProof/>
            <w:lang w:eastAsia="en-GB"/>
          </w:rPr>
          <w:t>Chapter 4: Findings and implications</w:t>
        </w:r>
        <w:r w:rsidR="009552E0">
          <w:rPr>
            <w:noProof/>
            <w:webHidden/>
          </w:rPr>
          <w:tab/>
        </w:r>
        <w:r w:rsidR="009552E0">
          <w:rPr>
            <w:noProof/>
            <w:webHidden/>
          </w:rPr>
          <w:fldChar w:fldCharType="begin"/>
        </w:r>
        <w:r w:rsidR="009552E0">
          <w:rPr>
            <w:noProof/>
            <w:webHidden/>
          </w:rPr>
          <w:instrText xml:space="preserve"> PAGEREF _Toc144274982 \h </w:instrText>
        </w:r>
        <w:r w:rsidR="009552E0">
          <w:rPr>
            <w:noProof/>
            <w:webHidden/>
          </w:rPr>
        </w:r>
        <w:r w:rsidR="009552E0">
          <w:rPr>
            <w:noProof/>
            <w:webHidden/>
          </w:rPr>
          <w:fldChar w:fldCharType="separate"/>
        </w:r>
        <w:r w:rsidR="00F5547C">
          <w:rPr>
            <w:noProof/>
            <w:webHidden/>
          </w:rPr>
          <w:t>14</w:t>
        </w:r>
        <w:r w:rsidR="009552E0">
          <w:rPr>
            <w:noProof/>
            <w:webHidden/>
          </w:rPr>
          <w:fldChar w:fldCharType="end"/>
        </w:r>
      </w:hyperlink>
    </w:p>
    <w:p w14:paraId="4ABE1018" w14:textId="7A8FDC02" w:rsidR="009552E0" w:rsidRDefault="00000000">
      <w:pPr>
        <w:pStyle w:val="TOC2"/>
        <w:tabs>
          <w:tab w:val="right" w:leader="dot" w:pos="9016"/>
        </w:tabs>
        <w:rPr>
          <w:rFonts w:eastAsiaTheme="minorEastAsia" w:cstheme="minorBidi"/>
          <w:smallCaps w:val="0"/>
          <w:noProof/>
          <w:sz w:val="22"/>
          <w:szCs w:val="22"/>
          <w:lang w:eastAsia="en-GB"/>
        </w:rPr>
      </w:pPr>
      <w:hyperlink w:anchor="_Toc144274983" w:history="1">
        <w:r w:rsidR="009552E0" w:rsidRPr="00C91B69">
          <w:rPr>
            <w:rStyle w:val="Hyperlink"/>
            <w:noProof/>
            <w:lang w:eastAsia="en-GB"/>
          </w:rPr>
          <w:t>4.1. Summary of Findings</w:t>
        </w:r>
        <w:r w:rsidR="009552E0">
          <w:rPr>
            <w:noProof/>
            <w:webHidden/>
          </w:rPr>
          <w:tab/>
        </w:r>
        <w:r w:rsidR="009552E0">
          <w:rPr>
            <w:noProof/>
            <w:webHidden/>
          </w:rPr>
          <w:fldChar w:fldCharType="begin"/>
        </w:r>
        <w:r w:rsidR="009552E0">
          <w:rPr>
            <w:noProof/>
            <w:webHidden/>
          </w:rPr>
          <w:instrText xml:space="preserve"> PAGEREF _Toc144274983 \h </w:instrText>
        </w:r>
        <w:r w:rsidR="009552E0">
          <w:rPr>
            <w:noProof/>
            <w:webHidden/>
          </w:rPr>
        </w:r>
        <w:r w:rsidR="009552E0">
          <w:rPr>
            <w:noProof/>
            <w:webHidden/>
          </w:rPr>
          <w:fldChar w:fldCharType="separate"/>
        </w:r>
        <w:r w:rsidR="00F5547C">
          <w:rPr>
            <w:noProof/>
            <w:webHidden/>
          </w:rPr>
          <w:t>14</w:t>
        </w:r>
        <w:r w:rsidR="009552E0">
          <w:rPr>
            <w:noProof/>
            <w:webHidden/>
          </w:rPr>
          <w:fldChar w:fldCharType="end"/>
        </w:r>
      </w:hyperlink>
    </w:p>
    <w:p w14:paraId="787C3C43" w14:textId="38C83796" w:rsidR="009552E0" w:rsidRDefault="00000000">
      <w:pPr>
        <w:pStyle w:val="TOC2"/>
        <w:tabs>
          <w:tab w:val="right" w:leader="dot" w:pos="9016"/>
        </w:tabs>
        <w:rPr>
          <w:rFonts w:eastAsiaTheme="minorEastAsia" w:cstheme="minorBidi"/>
          <w:smallCaps w:val="0"/>
          <w:noProof/>
          <w:sz w:val="22"/>
          <w:szCs w:val="22"/>
          <w:lang w:eastAsia="en-GB"/>
        </w:rPr>
      </w:pPr>
      <w:hyperlink w:anchor="_Toc144274984" w:history="1">
        <w:r w:rsidR="009552E0" w:rsidRPr="00C91B69">
          <w:rPr>
            <w:rStyle w:val="Hyperlink"/>
            <w:noProof/>
            <w:lang w:eastAsia="en-GB"/>
          </w:rPr>
          <w:t>4.3. Implications</w:t>
        </w:r>
        <w:r w:rsidR="009552E0">
          <w:rPr>
            <w:noProof/>
            <w:webHidden/>
          </w:rPr>
          <w:tab/>
        </w:r>
        <w:r w:rsidR="009552E0">
          <w:rPr>
            <w:noProof/>
            <w:webHidden/>
          </w:rPr>
          <w:fldChar w:fldCharType="begin"/>
        </w:r>
        <w:r w:rsidR="009552E0">
          <w:rPr>
            <w:noProof/>
            <w:webHidden/>
          </w:rPr>
          <w:instrText xml:space="preserve"> PAGEREF _Toc144274984 \h </w:instrText>
        </w:r>
        <w:r w:rsidR="009552E0">
          <w:rPr>
            <w:noProof/>
            <w:webHidden/>
          </w:rPr>
        </w:r>
        <w:r w:rsidR="009552E0">
          <w:rPr>
            <w:noProof/>
            <w:webHidden/>
          </w:rPr>
          <w:fldChar w:fldCharType="separate"/>
        </w:r>
        <w:r w:rsidR="00F5547C">
          <w:rPr>
            <w:noProof/>
            <w:webHidden/>
          </w:rPr>
          <w:t>15</w:t>
        </w:r>
        <w:r w:rsidR="009552E0">
          <w:rPr>
            <w:noProof/>
            <w:webHidden/>
          </w:rPr>
          <w:fldChar w:fldCharType="end"/>
        </w:r>
      </w:hyperlink>
    </w:p>
    <w:p w14:paraId="5120C47C" w14:textId="21B93E4F" w:rsidR="009552E0" w:rsidRDefault="00000000">
      <w:pPr>
        <w:pStyle w:val="TOC2"/>
        <w:tabs>
          <w:tab w:val="right" w:leader="dot" w:pos="9016"/>
        </w:tabs>
        <w:rPr>
          <w:rFonts w:eastAsiaTheme="minorEastAsia" w:cstheme="minorBidi"/>
          <w:smallCaps w:val="0"/>
          <w:noProof/>
          <w:sz w:val="22"/>
          <w:szCs w:val="22"/>
          <w:lang w:eastAsia="en-GB"/>
        </w:rPr>
      </w:pPr>
      <w:hyperlink w:anchor="_Toc144274985" w:history="1">
        <w:r w:rsidR="009552E0" w:rsidRPr="00C91B69">
          <w:rPr>
            <w:rStyle w:val="Hyperlink"/>
            <w:noProof/>
            <w:lang w:eastAsia="en-GB"/>
          </w:rPr>
          <w:t>4.4. Limitations</w:t>
        </w:r>
        <w:r w:rsidR="009552E0">
          <w:rPr>
            <w:noProof/>
            <w:webHidden/>
          </w:rPr>
          <w:tab/>
        </w:r>
        <w:r w:rsidR="009552E0">
          <w:rPr>
            <w:noProof/>
            <w:webHidden/>
          </w:rPr>
          <w:fldChar w:fldCharType="begin"/>
        </w:r>
        <w:r w:rsidR="009552E0">
          <w:rPr>
            <w:noProof/>
            <w:webHidden/>
          </w:rPr>
          <w:instrText xml:space="preserve"> PAGEREF _Toc144274985 \h </w:instrText>
        </w:r>
        <w:r w:rsidR="009552E0">
          <w:rPr>
            <w:noProof/>
            <w:webHidden/>
          </w:rPr>
        </w:r>
        <w:r w:rsidR="009552E0">
          <w:rPr>
            <w:noProof/>
            <w:webHidden/>
          </w:rPr>
          <w:fldChar w:fldCharType="separate"/>
        </w:r>
        <w:r w:rsidR="00F5547C">
          <w:rPr>
            <w:noProof/>
            <w:webHidden/>
          </w:rPr>
          <w:t>15</w:t>
        </w:r>
        <w:r w:rsidR="009552E0">
          <w:rPr>
            <w:noProof/>
            <w:webHidden/>
          </w:rPr>
          <w:fldChar w:fldCharType="end"/>
        </w:r>
      </w:hyperlink>
    </w:p>
    <w:p w14:paraId="711EA37C" w14:textId="2A8818FB" w:rsidR="009552E0" w:rsidRDefault="00000000">
      <w:pPr>
        <w:pStyle w:val="TOC2"/>
        <w:tabs>
          <w:tab w:val="right" w:leader="dot" w:pos="9016"/>
        </w:tabs>
        <w:rPr>
          <w:rFonts w:eastAsiaTheme="minorEastAsia" w:cstheme="minorBidi"/>
          <w:smallCaps w:val="0"/>
          <w:noProof/>
          <w:sz w:val="22"/>
          <w:szCs w:val="22"/>
          <w:lang w:eastAsia="en-GB"/>
        </w:rPr>
      </w:pPr>
      <w:hyperlink w:anchor="_Toc144274986" w:history="1">
        <w:r w:rsidR="009552E0" w:rsidRPr="00C91B69">
          <w:rPr>
            <w:rStyle w:val="Hyperlink"/>
            <w:noProof/>
            <w:lang w:eastAsia="en-GB"/>
          </w:rPr>
          <w:t>4.5. Future Research</w:t>
        </w:r>
        <w:r w:rsidR="009552E0">
          <w:rPr>
            <w:noProof/>
            <w:webHidden/>
          </w:rPr>
          <w:tab/>
        </w:r>
        <w:r w:rsidR="009552E0">
          <w:rPr>
            <w:noProof/>
            <w:webHidden/>
          </w:rPr>
          <w:fldChar w:fldCharType="begin"/>
        </w:r>
        <w:r w:rsidR="009552E0">
          <w:rPr>
            <w:noProof/>
            <w:webHidden/>
          </w:rPr>
          <w:instrText xml:space="preserve"> PAGEREF _Toc144274986 \h </w:instrText>
        </w:r>
        <w:r w:rsidR="009552E0">
          <w:rPr>
            <w:noProof/>
            <w:webHidden/>
          </w:rPr>
        </w:r>
        <w:r w:rsidR="009552E0">
          <w:rPr>
            <w:noProof/>
            <w:webHidden/>
          </w:rPr>
          <w:fldChar w:fldCharType="separate"/>
        </w:r>
        <w:r w:rsidR="00F5547C">
          <w:rPr>
            <w:noProof/>
            <w:webHidden/>
          </w:rPr>
          <w:t>15</w:t>
        </w:r>
        <w:r w:rsidR="009552E0">
          <w:rPr>
            <w:noProof/>
            <w:webHidden/>
          </w:rPr>
          <w:fldChar w:fldCharType="end"/>
        </w:r>
      </w:hyperlink>
    </w:p>
    <w:p w14:paraId="3F72AF1A" w14:textId="47ECFA41" w:rsidR="009552E0" w:rsidRDefault="00000000">
      <w:pPr>
        <w:pStyle w:val="TOC1"/>
        <w:tabs>
          <w:tab w:val="right" w:leader="dot" w:pos="9016"/>
        </w:tabs>
        <w:rPr>
          <w:rFonts w:eastAsiaTheme="minorEastAsia" w:cstheme="minorBidi"/>
          <w:b w:val="0"/>
          <w:bCs w:val="0"/>
          <w:caps w:val="0"/>
          <w:noProof/>
          <w:sz w:val="22"/>
          <w:szCs w:val="22"/>
          <w:lang w:eastAsia="en-GB"/>
        </w:rPr>
      </w:pPr>
      <w:hyperlink w:anchor="_Toc144274987" w:history="1">
        <w:r w:rsidR="009552E0" w:rsidRPr="00C91B69">
          <w:rPr>
            <w:rStyle w:val="Hyperlink"/>
            <w:noProof/>
            <w:lang w:eastAsia="en-GB"/>
          </w:rPr>
          <w:t>5. Conclusion</w:t>
        </w:r>
        <w:r w:rsidR="009552E0">
          <w:rPr>
            <w:noProof/>
            <w:webHidden/>
          </w:rPr>
          <w:tab/>
        </w:r>
        <w:r w:rsidR="009552E0">
          <w:rPr>
            <w:noProof/>
            <w:webHidden/>
          </w:rPr>
          <w:fldChar w:fldCharType="begin"/>
        </w:r>
        <w:r w:rsidR="009552E0">
          <w:rPr>
            <w:noProof/>
            <w:webHidden/>
          </w:rPr>
          <w:instrText xml:space="preserve"> PAGEREF _Toc144274987 \h </w:instrText>
        </w:r>
        <w:r w:rsidR="009552E0">
          <w:rPr>
            <w:noProof/>
            <w:webHidden/>
          </w:rPr>
        </w:r>
        <w:r w:rsidR="009552E0">
          <w:rPr>
            <w:noProof/>
            <w:webHidden/>
          </w:rPr>
          <w:fldChar w:fldCharType="separate"/>
        </w:r>
        <w:r w:rsidR="00F5547C">
          <w:rPr>
            <w:noProof/>
            <w:webHidden/>
          </w:rPr>
          <w:t>16</w:t>
        </w:r>
        <w:r w:rsidR="009552E0">
          <w:rPr>
            <w:noProof/>
            <w:webHidden/>
          </w:rPr>
          <w:fldChar w:fldCharType="end"/>
        </w:r>
      </w:hyperlink>
    </w:p>
    <w:p w14:paraId="2DB45762" w14:textId="58B9DDF6" w:rsidR="009552E0" w:rsidRDefault="00000000">
      <w:pPr>
        <w:pStyle w:val="TOC3"/>
        <w:tabs>
          <w:tab w:val="right" w:leader="dot" w:pos="9016"/>
        </w:tabs>
        <w:rPr>
          <w:rFonts w:eastAsiaTheme="minorEastAsia" w:cstheme="minorBidi"/>
          <w:i w:val="0"/>
          <w:iCs w:val="0"/>
          <w:noProof/>
          <w:sz w:val="22"/>
          <w:szCs w:val="22"/>
          <w:lang w:eastAsia="en-GB"/>
        </w:rPr>
      </w:pPr>
      <w:hyperlink w:anchor="_Toc144274988" w:history="1">
        <w:r w:rsidR="009552E0" w:rsidRPr="00C91B69">
          <w:rPr>
            <w:rStyle w:val="Hyperlink"/>
            <w:noProof/>
            <w:lang w:eastAsia="en-GB"/>
          </w:rPr>
          <w:t>References :</w:t>
        </w:r>
        <w:r w:rsidR="009552E0">
          <w:rPr>
            <w:noProof/>
            <w:webHidden/>
          </w:rPr>
          <w:tab/>
        </w:r>
        <w:r w:rsidR="009552E0">
          <w:rPr>
            <w:noProof/>
            <w:webHidden/>
          </w:rPr>
          <w:fldChar w:fldCharType="begin"/>
        </w:r>
        <w:r w:rsidR="009552E0">
          <w:rPr>
            <w:noProof/>
            <w:webHidden/>
          </w:rPr>
          <w:instrText xml:space="preserve"> PAGEREF _Toc144274988 \h </w:instrText>
        </w:r>
        <w:r w:rsidR="009552E0">
          <w:rPr>
            <w:noProof/>
            <w:webHidden/>
          </w:rPr>
        </w:r>
        <w:r w:rsidR="009552E0">
          <w:rPr>
            <w:noProof/>
            <w:webHidden/>
          </w:rPr>
          <w:fldChar w:fldCharType="separate"/>
        </w:r>
        <w:r w:rsidR="00F5547C">
          <w:rPr>
            <w:noProof/>
            <w:webHidden/>
          </w:rPr>
          <w:t>17</w:t>
        </w:r>
        <w:r w:rsidR="009552E0">
          <w:rPr>
            <w:noProof/>
            <w:webHidden/>
          </w:rPr>
          <w:fldChar w:fldCharType="end"/>
        </w:r>
      </w:hyperlink>
    </w:p>
    <w:p w14:paraId="01AE441A" w14:textId="7A890365" w:rsidR="007553A0" w:rsidRDefault="006C217A" w:rsidP="007553A0">
      <w:r>
        <w:fldChar w:fldCharType="end"/>
      </w:r>
    </w:p>
    <w:p w14:paraId="34B3651A" w14:textId="77777777" w:rsidR="006C217A" w:rsidRDefault="006C217A" w:rsidP="007553A0"/>
    <w:p w14:paraId="16775A49" w14:textId="77777777" w:rsidR="006C217A" w:rsidRDefault="006C217A" w:rsidP="007553A0"/>
    <w:p w14:paraId="5DCC562B" w14:textId="77777777" w:rsidR="006C217A" w:rsidRDefault="006C217A" w:rsidP="007553A0"/>
    <w:p w14:paraId="79BA3F54" w14:textId="77777777" w:rsidR="006C217A" w:rsidRPr="007553A0" w:rsidRDefault="006C217A" w:rsidP="007553A0"/>
    <w:p w14:paraId="760C2935" w14:textId="77777777" w:rsidR="00B04E7B" w:rsidRDefault="00B04E7B" w:rsidP="00B04E7B"/>
    <w:p w14:paraId="3BE241CC" w14:textId="77777777" w:rsidR="009552E0" w:rsidRPr="00B04E7B" w:rsidRDefault="009552E0" w:rsidP="00B04E7B"/>
    <w:p w14:paraId="38107048" w14:textId="393F3BE5" w:rsidR="00B04E7B" w:rsidRPr="00B04E7B" w:rsidRDefault="00423701" w:rsidP="00B04E7B">
      <w:pPr>
        <w:pStyle w:val="Heading1"/>
      </w:pPr>
      <w:bookmarkStart w:id="2" w:name="_Toc144274959"/>
      <w:r w:rsidRPr="00B04E7B">
        <w:lastRenderedPageBreak/>
        <w:t>Chapter 1: Introduction</w:t>
      </w:r>
      <w:bookmarkEnd w:id="2"/>
    </w:p>
    <w:p w14:paraId="6911FDB6"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sz w:val="24"/>
          <w:szCs w:val="24"/>
          <w:lang w:eastAsia="en-GB"/>
        </w:rPr>
        <w:t>In this chapter, we embark on a journey to explore the dynamic intersection of international business and the digital era. We begin by providing an overview of the topic, highlighting its significance in today's global landscape, and articulating the purpose of our research. Furthermore, we lay out the proposed aim, objectives, and research questions that will guide our investigation.</w:t>
      </w:r>
    </w:p>
    <w:p w14:paraId="723F2B1F" w14:textId="77777777" w:rsidR="00423701" w:rsidRPr="00B60D3B" w:rsidRDefault="00423701" w:rsidP="00B60D3B">
      <w:pPr>
        <w:pStyle w:val="Heading2"/>
        <w:spacing w:line="480" w:lineRule="auto"/>
        <w:rPr>
          <w:rFonts w:ascii="Times New Roman" w:hAnsi="Times New Roman" w:cs="Times New Roman"/>
          <w:sz w:val="24"/>
          <w:szCs w:val="24"/>
          <w:lang w:eastAsia="en-GB"/>
        </w:rPr>
      </w:pPr>
      <w:bookmarkStart w:id="3" w:name="_Toc144274960"/>
      <w:r w:rsidRPr="00B60D3B">
        <w:rPr>
          <w:rFonts w:ascii="Times New Roman" w:hAnsi="Times New Roman" w:cs="Times New Roman"/>
          <w:sz w:val="24"/>
          <w:szCs w:val="24"/>
          <w:lang w:eastAsia="en-GB"/>
        </w:rPr>
        <w:t>1.1. Background and Context</w:t>
      </w:r>
      <w:bookmarkEnd w:id="3"/>
    </w:p>
    <w:p w14:paraId="7C6635B3" w14:textId="5E9368ED"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sz w:val="24"/>
          <w:szCs w:val="24"/>
          <w:lang w:eastAsia="en-GB"/>
        </w:rPr>
        <w:t>The rapid integration of digital technologies into nearly every facet of modern life has revolutionized the way businesses operate on a global scale. With the advent of the digital era, international business has entered a new realm characterized by unprecedented connectivity, accessibility, and speed. This transformation has ushered in a wave of both challenges and opportunities for global companies as they navigate the intricacies of conducting business across borders in a digitally driven world.</w:t>
      </w:r>
    </w:p>
    <w:p w14:paraId="78271487" w14:textId="77777777" w:rsidR="00423701" w:rsidRPr="00464212" w:rsidRDefault="00423701" w:rsidP="00B60D3B">
      <w:pPr>
        <w:pStyle w:val="Heading2"/>
        <w:spacing w:line="480" w:lineRule="auto"/>
        <w:rPr>
          <w:rFonts w:ascii="Times New Roman" w:hAnsi="Times New Roman" w:cs="Times New Roman"/>
          <w:sz w:val="28"/>
          <w:szCs w:val="28"/>
          <w:lang w:eastAsia="en-GB"/>
        </w:rPr>
      </w:pPr>
      <w:bookmarkStart w:id="4" w:name="_Toc144274961"/>
      <w:r w:rsidRPr="00464212">
        <w:rPr>
          <w:rFonts w:ascii="Times New Roman" w:hAnsi="Times New Roman" w:cs="Times New Roman"/>
          <w:sz w:val="28"/>
          <w:szCs w:val="28"/>
          <w:lang w:eastAsia="en-GB"/>
        </w:rPr>
        <w:t>1.2. Significance of the Topic</w:t>
      </w:r>
      <w:bookmarkEnd w:id="4"/>
    </w:p>
    <w:p w14:paraId="0E4B6CAB" w14:textId="0D1912D3"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sz w:val="24"/>
          <w:szCs w:val="24"/>
          <w:lang w:eastAsia="en-GB"/>
        </w:rPr>
        <w:t>The significance of our chosen topic, "</w:t>
      </w:r>
      <w:r w:rsidR="002F1E72">
        <w:rPr>
          <w:rFonts w:ascii="Times New Roman" w:hAnsi="Times New Roman" w:cs="Times New Roman"/>
          <w:sz w:val="24"/>
          <w:szCs w:val="24"/>
          <w:lang w:eastAsia="en-GB"/>
        </w:rPr>
        <w:t xml:space="preserve">Exploring the </w:t>
      </w:r>
      <w:r w:rsidRPr="00423701">
        <w:rPr>
          <w:rFonts w:ascii="Times New Roman" w:hAnsi="Times New Roman" w:cs="Times New Roman"/>
          <w:sz w:val="24"/>
          <w:szCs w:val="24"/>
          <w:lang w:eastAsia="en-GB"/>
        </w:rPr>
        <w:t xml:space="preserve">International Business in the Digital Era," reflects the unfolding narrative of how global commerce is evolving in response to technological advancements. Several key factors </w:t>
      </w:r>
      <w:r w:rsidR="002F1E72">
        <w:rPr>
          <w:rFonts w:ascii="Times New Roman" w:hAnsi="Times New Roman" w:cs="Times New Roman"/>
          <w:sz w:val="24"/>
          <w:szCs w:val="24"/>
          <w:lang w:eastAsia="en-GB"/>
        </w:rPr>
        <w:t>emphasize</w:t>
      </w:r>
      <w:r w:rsidRPr="00423701">
        <w:rPr>
          <w:rFonts w:ascii="Times New Roman" w:hAnsi="Times New Roman" w:cs="Times New Roman"/>
          <w:sz w:val="24"/>
          <w:szCs w:val="24"/>
          <w:lang w:eastAsia="en-GB"/>
        </w:rPr>
        <w:t xml:space="preserve"> the significance of this research:</w:t>
      </w:r>
    </w:p>
    <w:p w14:paraId="7E9485B4"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Globalization</w:t>
      </w:r>
      <w:r w:rsidRPr="00423701">
        <w:rPr>
          <w:rFonts w:ascii="Times New Roman" w:hAnsi="Times New Roman" w:cs="Times New Roman"/>
          <w:sz w:val="24"/>
          <w:szCs w:val="24"/>
          <w:lang w:eastAsia="en-GB"/>
        </w:rPr>
        <w:t>: In an increasingly interconnected world, businesses of all sizes are expanding their horizons beyond domestic markets. Understanding how digitalization impacts international business is vital for companies aiming to thrive in the global marketplace.</w:t>
      </w:r>
    </w:p>
    <w:p w14:paraId="22DA4354" w14:textId="4B80FD98"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Competitive Advantage</w:t>
      </w:r>
      <w:r w:rsidRPr="00423701">
        <w:rPr>
          <w:rFonts w:ascii="Times New Roman" w:hAnsi="Times New Roman" w:cs="Times New Roman"/>
          <w:sz w:val="24"/>
          <w:szCs w:val="24"/>
          <w:lang w:eastAsia="en-GB"/>
        </w:rPr>
        <w:t xml:space="preserve">: The effective utilization of digital technologies can provide companies with a competitive edge. </w:t>
      </w:r>
      <w:r w:rsidR="003C4D40">
        <w:rPr>
          <w:rFonts w:ascii="Times New Roman" w:hAnsi="Times New Roman" w:cs="Times New Roman"/>
          <w:sz w:val="24"/>
          <w:szCs w:val="24"/>
          <w:lang w:eastAsia="en-GB"/>
        </w:rPr>
        <w:t>On the other hand</w:t>
      </w:r>
      <w:r w:rsidRPr="00423701">
        <w:rPr>
          <w:rFonts w:ascii="Times New Roman" w:hAnsi="Times New Roman" w:cs="Times New Roman"/>
          <w:sz w:val="24"/>
          <w:szCs w:val="24"/>
          <w:lang w:eastAsia="en-GB"/>
        </w:rPr>
        <w:t>, failure to adapt may result in</w:t>
      </w:r>
      <w:r w:rsidR="003C4D40">
        <w:rPr>
          <w:rFonts w:ascii="Times New Roman" w:hAnsi="Times New Roman" w:cs="Times New Roman"/>
          <w:sz w:val="24"/>
          <w:szCs w:val="24"/>
          <w:lang w:eastAsia="en-GB"/>
        </w:rPr>
        <w:t xml:space="preserve"> companies becoming outdated and lose efficiency and </w:t>
      </w:r>
      <w:r w:rsidR="0049433E">
        <w:rPr>
          <w:rFonts w:ascii="Times New Roman" w:hAnsi="Times New Roman" w:cs="Times New Roman"/>
          <w:sz w:val="24"/>
          <w:szCs w:val="24"/>
          <w:lang w:eastAsia="en-GB"/>
        </w:rPr>
        <w:t>productivity.</w:t>
      </w:r>
      <w:r w:rsidRPr="00423701">
        <w:rPr>
          <w:rFonts w:ascii="Times New Roman" w:hAnsi="Times New Roman" w:cs="Times New Roman"/>
          <w:sz w:val="24"/>
          <w:szCs w:val="24"/>
          <w:lang w:eastAsia="en-GB"/>
        </w:rPr>
        <w:t xml:space="preserve"> Recognizing and responding to these dynamics is essential for strategic decision-making.</w:t>
      </w:r>
    </w:p>
    <w:p w14:paraId="2A55A796" w14:textId="2344A3D8"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lastRenderedPageBreak/>
        <w:t>Economic Impact</w:t>
      </w:r>
      <w:r w:rsidRPr="00423701">
        <w:rPr>
          <w:rFonts w:ascii="Times New Roman" w:hAnsi="Times New Roman" w:cs="Times New Roman"/>
          <w:sz w:val="24"/>
          <w:szCs w:val="24"/>
          <w:lang w:eastAsia="en-GB"/>
        </w:rPr>
        <w:t xml:space="preserve">: International business activities contribute significantly to the global economy. A </w:t>
      </w:r>
      <w:r w:rsidR="0049433E">
        <w:rPr>
          <w:rFonts w:ascii="Times New Roman" w:hAnsi="Times New Roman" w:cs="Times New Roman"/>
          <w:sz w:val="24"/>
          <w:szCs w:val="24"/>
          <w:lang w:eastAsia="en-GB"/>
        </w:rPr>
        <w:t>complex</w:t>
      </w:r>
      <w:r w:rsidRPr="00423701">
        <w:rPr>
          <w:rFonts w:ascii="Times New Roman" w:hAnsi="Times New Roman" w:cs="Times New Roman"/>
          <w:sz w:val="24"/>
          <w:szCs w:val="24"/>
          <w:lang w:eastAsia="en-GB"/>
        </w:rPr>
        <w:t xml:space="preserve"> understanding of the digital era's implications for these activities can inform policies and strategies aimed at fostering economic growth and stability.</w:t>
      </w:r>
    </w:p>
    <w:p w14:paraId="330AF691"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Academic Relevance</w:t>
      </w:r>
      <w:r w:rsidRPr="00423701">
        <w:rPr>
          <w:rFonts w:ascii="Times New Roman" w:hAnsi="Times New Roman" w:cs="Times New Roman"/>
          <w:sz w:val="24"/>
          <w:szCs w:val="24"/>
          <w:lang w:eastAsia="en-GB"/>
        </w:rPr>
        <w:t>: This research contributes to the academic discourse by addressing current gaps in the literature regarding the intersection of international business and digitalization.</w:t>
      </w:r>
    </w:p>
    <w:p w14:paraId="46A1E0AF" w14:textId="77777777" w:rsidR="00423701" w:rsidRPr="00464212" w:rsidRDefault="00423701" w:rsidP="00B60D3B">
      <w:pPr>
        <w:pStyle w:val="Heading2"/>
        <w:spacing w:line="480" w:lineRule="auto"/>
        <w:rPr>
          <w:rFonts w:ascii="Times New Roman" w:hAnsi="Times New Roman" w:cs="Times New Roman"/>
          <w:sz w:val="28"/>
          <w:szCs w:val="28"/>
          <w:lang w:eastAsia="en-GB"/>
        </w:rPr>
      </w:pPr>
      <w:bookmarkStart w:id="5" w:name="_Toc144274962"/>
      <w:r w:rsidRPr="00464212">
        <w:rPr>
          <w:rFonts w:ascii="Times New Roman" w:hAnsi="Times New Roman" w:cs="Times New Roman"/>
          <w:sz w:val="28"/>
          <w:szCs w:val="28"/>
          <w:lang w:eastAsia="en-GB"/>
        </w:rPr>
        <w:t>1.3. Purpose of the Research</w:t>
      </w:r>
      <w:bookmarkEnd w:id="5"/>
    </w:p>
    <w:p w14:paraId="4B356267" w14:textId="5B7E1329"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sz w:val="24"/>
          <w:szCs w:val="24"/>
          <w:lang w:eastAsia="en-GB"/>
        </w:rPr>
        <w:t xml:space="preserve">The purpose of this research is to delve deep into the complexities and nuances of international business in the digital era. By examining the challenges and opportunities posed by digitalization, </w:t>
      </w:r>
      <w:r w:rsidR="003C4D40">
        <w:rPr>
          <w:rFonts w:ascii="Times New Roman" w:hAnsi="Times New Roman" w:cs="Times New Roman"/>
          <w:sz w:val="24"/>
          <w:szCs w:val="24"/>
          <w:lang w:eastAsia="en-GB"/>
        </w:rPr>
        <w:t>this paper</w:t>
      </w:r>
      <w:r w:rsidRPr="00423701">
        <w:rPr>
          <w:rFonts w:ascii="Times New Roman" w:hAnsi="Times New Roman" w:cs="Times New Roman"/>
          <w:sz w:val="24"/>
          <w:szCs w:val="24"/>
          <w:lang w:eastAsia="en-GB"/>
        </w:rPr>
        <w:t xml:space="preserve"> seek</w:t>
      </w:r>
      <w:r w:rsidR="003C4D40">
        <w:rPr>
          <w:rFonts w:ascii="Times New Roman" w:hAnsi="Times New Roman" w:cs="Times New Roman"/>
          <w:sz w:val="24"/>
          <w:szCs w:val="24"/>
          <w:lang w:eastAsia="en-GB"/>
        </w:rPr>
        <w:t>s</w:t>
      </w:r>
      <w:r w:rsidRPr="00423701">
        <w:rPr>
          <w:rFonts w:ascii="Times New Roman" w:hAnsi="Times New Roman" w:cs="Times New Roman"/>
          <w:sz w:val="24"/>
          <w:szCs w:val="24"/>
          <w:lang w:eastAsia="en-GB"/>
        </w:rPr>
        <w:t xml:space="preserve"> to provide valuable insights to global companies, policymakers, and the academic community. This research aims to:</w:t>
      </w:r>
    </w:p>
    <w:p w14:paraId="5A0CF889"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Explore</w:t>
      </w:r>
      <w:r w:rsidRPr="00423701">
        <w:rPr>
          <w:rFonts w:ascii="Times New Roman" w:hAnsi="Times New Roman" w:cs="Times New Roman"/>
          <w:sz w:val="24"/>
          <w:szCs w:val="24"/>
          <w:lang w:eastAsia="en-GB"/>
        </w:rPr>
        <w:t>: Investigate the evolving landscape of international business within the context of digital technologies.</w:t>
      </w:r>
    </w:p>
    <w:p w14:paraId="3EA787EC"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Identify</w:t>
      </w:r>
      <w:r w:rsidRPr="00423701">
        <w:rPr>
          <w:rFonts w:ascii="Times New Roman" w:hAnsi="Times New Roman" w:cs="Times New Roman"/>
          <w:sz w:val="24"/>
          <w:szCs w:val="24"/>
          <w:lang w:eastAsia="en-GB"/>
        </w:rPr>
        <w:t>: Recognize the challenges and barriers that global companies encounter as they adapt to the digital era.</w:t>
      </w:r>
    </w:p>
    <w:p w14:paraId="3C162EA5"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Discover</w:t>
      </w:r>
      <w:r w:rsidRPr="00423701">
        <w:rPr>
          <w:rFonts w:ascii="Times New Roman" w:hAnsi="Times New Roman" w:cs="Times New Roman"/>
          <w:sz w:val="24"/>
          <w:szCs w:val="24"/>
          <w:lang w:eastAsia="en-GB"/>
        </w:rPr>
        <w:t>: Uncover the potential opportunities and benefits that digitalization offers for international business expansion and growth.</w:t>
      </w:r>
    </w:p>
    <w:p w14:paraId="3A08357A"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Recommend</w:t>
      </w:r>
      <w:r w:rsidRPr="00423701">
        <w:rPr>
          <w:rFonts w:ascii="Times New Roman" w:hAnsi="Times New Roman" w:cs="Times New Roman"/>
          <w:sz w:val="24"/>
          <w:szCs w:val="24"/>
          <w:lang w:eastAsia="en-GB"/>
        </w:rPr>
        <w:t>: Provide strategic recommendations and guidelines for global companies to navigate the digital terrain effectively.</w:t>
      </w:r>
    </w:p>
    <w:p w14:paraId="67F85260" w14:textId="77777777" w:rsidR="00423701" w:rsidRPr="00464212" w:rsidRDefault="00423701" w:rsidP="00B60D3B">
      <w:pPr>
        <w:pStyle w:val="Heading2"/>
        <w:spacing w:line="480" w:lineRule="auto"/>
        <w:rPr>
          <w:rFonts w:ascii="Times New Roman" w:hAnsi="Times New Roman" w:cs="Times New Roman"/>
          <w:sz w:val="28"/>
          <w:szCs w:val="28"/>
          <w:lang w:eastAsia="en-GB"/>
        </w:rPr>
      </w:pPr>
      <w:bookmarkStart w:id="6" w:name="_Toc144274963"/>
      <w:r w:rsidRPr="00464212">
        <w:rPr>
          <w:rFonts w:ascii="Times New Roman" w:hAnsi="Times New Roman" w:cs="Times New Roman"/>
          <w:sz w:val="28"/>
          <w:szCs w:val="28"/>
          <w:lang w:eastAsia="en-GB"/>
        </w:rPr>
        <w:lastRenderedPageBreak/>
        <w:t>1.4. Aim, Objectives, and Research Questions</w:t>
      </w:r>
      <w:bookmarkEnd w:id="6"/>
    </w:p>
    <w:p w14:paraId="3C7D0A89" w14:textId="2030CD6F"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Aim</w:t>
      </w:r>
      <w:r w:rsidRPr="00423701">
        <w:rPr>
          <w:rFonts w:ascii="Times New Roman" w:hAnsi="Times New Roman" w:cs="Times New Roman"/>
          <w:sz w:val="24"/>
          <w:szCs w:val="24"/>
          <w:lang w:eastAsia="en-GB"/>
        </w:rPr>
        <w:t xml:space="preserve">: The aim of this dissertation is to comprehensively examine the impact of digitalization on international business, </w:t>
      </w:r>
      <w:r w:rsidR="0049433E">
        <w:rPr>
          <w:rFonts w:ascii="Times New Roman" w:hAnsi="Times New Roman" w:cs="Times New Roman"/>
          <w:sz w:val="24"/>
          <w:szCs w:val="24"/>
          <w:lang w:eastAsia="en-GB"/>
        </w:rPr>
        <w:t>exploring</w:t>
      </w:r>
      <w:r w:rsidRPr="00423701">
        <w:rPr>
          <w:rFonts w:ascii="Times New Roman" w:hAnsi="Times New Roman" w:cs="Times New Roman"/>
          <w:sz w:val="24"/>
          <w:szCs w:val="24"/>
          <w:lang w:eastAsia="en-GB"/>
        </w:rPr>
        <w:t xml:space="preserve"> the challenges and opportunities it presents to global companies.</w:t>
      </w:r>
    </w:p>
    <w:p w14:paraId="240A058F"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Objectives</w:t>
      </w:r>
      <w:r w:rsidRPr="00423701">
        <w:rPr>
          <w:rFonts w:ascii="Times New Roman" w:hAnsi="Times New Roman" w:cs="Times New Roman"/>
          <w:sz w:val="24"/>
          <w:szCs w:val="24"/>
          <w:lang w:eastAsia="en-GB"/>
        </w:rPr>
        <w:t>:</w:t>
      </w:r>
    </w:p>
    <w:p w14:paraId="2F8405FC" w14:textId="77777777" w:rsidR="00423701" w:rsidRPr="00C31B25" w:rsidRDefault="00423701" w:rsidP="00C31B25">
      <w:pPr>
        <w:pStyle w:val="ListParagraph"/>
        <w:numPr>
          <w:ilvl w:val="0"/>
          <w:numId w:val="21"/>
        </w:numPr>
        <w:spacing w:line="480" w:lineRule="auto"/>
        <w:rPr>
          <w:rFonts w:ascii="Times New Roman" w:hAnsi="Times New Roman" w:cs="Times New Roman"/>
          <w:sz w:val="24"/>
          <w:szCs w:val="24"/>
          <w:lang w:eastAsia="en-GB"/>
        </w:rPr>
      </w:pPr>
      <w:r w:rsidRPr="00C31B25">
        <w:rPr>
          <w:rFonts w:ascii="Times New Roman" w:hAnsi="Times New Roman" w:cs="Times New Roman"/>
          <w:sz w:val="24"/>
          <w:szCs w:val="24"/>
          <w:lang w:eastAsia="en-GB"/>
        </w:rPr>
        <w:t>To assess the current state of international business practices in the digital era.</w:t>
      </w:r>
    </w:p>
    <w:p w14:paraId="76E64F83" w14:textId="77777777" w:rsidR="00423701" w:rsidRPr="00C31B25" w:rsidRDefault="00423701" w:rsidP="00C31B25">
      <w:pPr>
        <w:pStyle w:val="ListParagraph"/>
        <w:numPr>
          <w:ilvl w:val="0"/>
          <w:numId w:val="21"/>
        </w:numPr>
        <w:spacing w:line="480" w:lineRule="auto"/>
        <w:rPr>
          <w:rFonts w:ascii="Times New Roman" w:hAnsi="Times New Roman" w:cs="Times New Roman"/>
          <w:sz w:val="24"/>
          <w:szCs w:val="24"/>
          <w:lang w:eastAsia="en-GB"/>
        </w:rPr>
      </w:pPr>
      <w:r w:rsidRPr="00C31B25">
        <w:rPr>
          <w:rFonts w:ascii="Times New Roman" w:hAnsi="Times New Roman" w:cs="Times New Roman"/>
          <w:sz w:val="24"/>
          <w:szCs w:val="24"/>
          <w:lang w:eastAsia="en-GB"/>
        </w:rPr>
        <w:t>To identify the challenges and barriers faced by global companies in adopting digital technologies.</w:t>
      </w:r>
    </w:p>
    <w:p w14:paraId="7C8552EA" w14:textId="77777777" w:rsidR="00423701" w:rsidRPr="00C31B25" w:rsidRDefault="00423701" w:rsidP="00C31B25">
      <w:pPr>
        <w:pStyle w:val="ListParagraph"/>
        <w:numPr>
          <w:ilvl w:val="0"/>
          <w:numId w:val="21"/>
        </w:numPr>
        <w:spacing w:line="480" w:lineRule="auto"/>
        <w:rPr>
          <w:rFonts w:ascii="Times New Roman" w:hAnsi="Times New Roman" w:cs="Times New Roman"/>
          <w:sz w:val="24"/>
          <w:szCs w:val="24"/>
          <w:lang w:eastAsia="en-GB"/>
        </w:rPr>
      </w:pPr>
      <w:r w:rsidRPr="00C31B25">
        <w:rPr>
          <w:rFonts w:ascii="Times New Roman" w:hAnsi="Times New Roman" w:cs="Times New Roman"/>
          <w:sz w:val="24"/>
          <w:szCs w:val="24"/>
          <w:lang w:eastAsia="en-GB"/>
        </w:rPr>
        <w:t>To explore the opportunities and benefits that digitalization offers to international business expansion.</w:t>
      </w:r>
    </w:p>
    <w:p w14:paraId="21CAE4CE" w14:textId="77777777" w:rsidR="00423701" w:rsidRPr="00C31B25" w:rsidRDefault="00423701" w:rsidP="00C31B25">
      <w:pPr>
        <w:pStyle w:val="ListParagraph"/>
        <w:numPr>
          <w:ilvl w:val="0"/>
          <w:numId w:val="21"/>
        </w:numPr>
        <w:spacing w:line="480" w:lineRule="auto"/>
        <w:rPr>
          <w:rFonts w:ascii="Times New Roman" w:hAnsi="Times New Roman" w:cs="Times New Roman"/>
          <w:sz w:val="24"/>
          <w:szCs w:val="24"/>
          <w:lang w:eastAsia="en-GB"/>
        </w:rPr>
      </w:pPr>
      <w:r w:rsidRPr="00C31B25">
        <w:rPr>
          <w:rFonts w:ascii="Times New Roman" w:hAnsi="Times New Roman" w:cs="Times New Roman"/>
          <w:sz w:val="24"/>
          <w:szCs w:val="24"/>
          <w:lang w:eastAsia="en-GB"/>
        </w:rPr>
        <w:t>To provide strategic recommendations for global companies to navigate the digital landscape effectively.</w:t>
      </w:r>
    </w:p>
    <w:p w14:paraId="7FB867CF" w14:textId="77777777" w:rsidR="00423701" w:rsidRPr="00423701" w:rsidRDefault="00423701" w:rsidP="00B60D3B">
      <w:pPr>
        <w:spacing w:line="480" w:lineRule="auto"/>
        <w:rPr>
          <w:rFonts w:ascii="Times New Roman" w:hAnsi="Times New Roman" w:cs="Times New Roman"/>
          <w:b/>
          <w:bCs/>
          <w:sz w:val="24"/>
          <w:szCs w:val="24"/>
          <w:lang w:eastAsia="en-GB"/>
        </w:rPr>
      </w:pPr>
      <w:r w:rsidRPr="00423701">
        <w:rPr>
          <w:rFonts w:ascii="Times New Roman" w:hAnsi="Times New Roman" w:cs="Times New Roman"/>
          <w:b/>
          <w:bCs/>
          <w:sz w:val="24"/>
          <w:szCs w:val="24"/>
          <w:lang w:eastAsia="en-GB"/>
        </w:rPr>
        <w:t>Research Questions:</w:t>
      </w:r>
    </w:p>
    <w:p w14:paraId="60735A25" w14:textId="77777777" w:rsidR="00423701" w:rsidRPr="00C31B25" w:rsidRDefault="00423701" w:rsidP="00C31B25">
      <w:pPr>
        <w:pStyle w:val="ListParagraph"/>
        <w:numPr>
          <w:ilvl w:val="0"/>
          <w:numId w:val="22"/>
        </w:numPr>
        <w:spacing w:line="480" w:lineRule="auto"/>
        <w:rPr>
          <w:rFonts w:ascii="Times New Roman" w:hAnsi="Times New Roman" w:cs="Times New Roman"/>
          <w:sz w:val="24"/>
          <w:szCs w:val="24"/>
          <w:lang w:eastAsia="en-GB"/>
        </w:rPr>
      </w:pPr>
      <w:r w:rsidRPr="00C31B25">
        <w:rPr>
          <w:rFonts w:ascii="Times New Roman" w:hAnsi="Times New Roman" w:cs="Times New Roman"/>
          <w:sz w:val="24"/>
          <w:szCs w:val="24"/>
          <w:lang w:eastAsia="en-GB"/>
        </w:rPr>
        <w:t>How has the digital era transformed the landscape of international business?</w:t>
      </w:r>
    </w:p>
    <w:p w14:paraId="445637A6" w14:textId="77777777" w:rsidR="00423701" w:rsidRPr="00C31B25" w:rsidRDefault="00423701" w:rsidP="00C31B25">
      <w:pPr>
        <w:pStyle w:val="ListParagraph"/>
        <w:numPr>
          <w:ilvl w:val="0"/>
          <w:numId w:val="22"/>
        </w:numPr>
        <w:spacing w:line="480" w:lineRule="auto"/>
        <w:rPr>
          <w:rFonts w:ascii="Times New Roman" w:hAnsi="Times New Roman" w:cs="Times New Roman"/>
          <w:sz w:val="24"/>
          <w:szCs w:val="24"/>
          <w:lang w:eastAsia="en-GB"/>
        </w:rPr>
      </w:pPr>
      <w:r w:rsidRPr="00C31B25">
        <w:rPr>
          <w:rFonts w:ascii="Times New Roman" w:hAnsi="Times New Roman" w:cs="Times New Roman"/>
          <w:sz w:val="24"/>
          <w:szCs w:val="24"/>
          <w:lang w:eastAsia="en-GB"/>
        </w:rPr>
        <w:t>What are the key challenges and barriers that global companies encounter when adopting digital technologies for international operations?</w:t>
      </w:r>
    </w:p>
    <w:p w14:paraId="3AA1BEF6" w14:textId="77777777" w:rsidR="00423701" w:rsidRPr="00C31B25" w:rsidRDefault="00423701" w:rsidP="00C31B25">
      <w:pPr>
        <w:pStyle w:val="ListParagraph"/>
        <w:numPr>
          <w:ilvl w:val="0"/>
          <w:numId w:val="22"/>
        </w:numPr>
        <w:spacing w:line="480" w:lineRule="auto"/>
        <w:rPr>
          <w:rFonts w:ascii="Times New Roman" w:hAnsi="Times New Roman" w:cs="Times New Roman"/>
          <w:sz w:val="24"/>
          <w:szCs w:val="24"/>
          <w:lang w:eastAsia="en-GB"/>
        </w:rPr>
      </w:pPr>
      <w:r w:rsidRPr="00C31B25">
        <w:rPr>
          <w:rFonts w:ascii="Times New Roman" w:hAnsi="Times New Roman" w:cs="Times New Roman"/>
          <w:sz w:val="24"/>
          <w:szCs w:val="24"/>
          <w:lang w:eastAsia="en-GB"/>
        </w:rPr>
        <w:t>What opportunities and benefits does digitalization offer for the expansion of international business?</w:t>
      </w:r>
    </w:p>
    <w:p w14:paraId="37C5A359" w14:textId="0C276FC2" w:rsidR="0049433E" w:rsidRDefault="00423701" w:rsidP="00B60D3B">
      <w:pPr>
        <w:pStyle w:val="ListParagraph"/>
        <w:numPr>
          <w:ilvl w:val="0"/>
          <w:numId w:val="22"/>
        </w:numPr>
        <w:spacing w:line="480" w:lineRule="auto"/>
        <w:rPr>
          <w:rFonts w:ascii="Times New Roman" w:hAnsi="Times New Roman" w:cs="Times New Roman"/>
          <w:sz w:val="24"/>
          <w:szCs w:val="24"/>
          <w:lang w:eastAsia="en-GB"/>
        </w:rPr>
      </w:pPr>
      <w:r w:rsidRPr="00C31B25">
        <w:rPr>
          <w:rFonts w:ascii="Times New Roman" w:hAnsi="Times New Roman" w:cs="Times New Roman"/>
          <w:sz w:val="24"/>
          <w:szCs w:val="24"/>
          <w:lang w:eastAsia="en-GB"/>
        </w:rPr>
        <w:t xml:space="preserve">What strategic recommendations can be formulated to assist global companies in effectively </w:t>
      </w:r>
      <w:r w:rsidR="0049433E">
        <w:rPr>
          <w:rFonts w:ascii="Times New Roman" w:hAnsi="Times New Roman" w:cs="Times New Roman"/>
          <w:sz w:val="24"/>
          <w:szCs w:val="24"/>
          <w:lang w:eastAsia="en-GB"/>
        </w:rPr>
        <w:t>operating in</w:t>
      </w:r>
      <w:r w:rsidRPr="00C31B25">
        <w:rPr>
          <w:rFonts w:ascii="Times New Roman" w:hAnsi="Times New Roman" w:cs="Times New Roman"/>
          <w:sz w:val="24"/>
          <w:szCs w:val="24"/>
          <w:lang w:eastAsia="en-GB"/>
        </w:rPr>
        <w:t xml:space="preserve"> the digital landscape?</w:t>
      </w:r>
    </w:p>
    <w:p w14:paraId="269BEDC5" w14:textId="77777777" w:rsidR="00F5547C" w:rsidRPr="00F5547C" w:rsidRDefault="00F5547C" w:rsidP="00F5547C">
      <w:pPr>
        <w:pStyle w:val="ListParagraph"/>
        <w:spacing w:line="480" w:lineRule="auto"/>
        <w:rPr>
          <w:rFonts w:ascii="Times New Roman" w:hAnsi="Times New Roman" w:cs="Times New Roman"/>
          <w:sz w:val="24"/>
          <w:szCs w:val="24"/>
          <w:lang w:eastAsia="en-GB"/>
        </w:rPr>
      </w:pPr>
    </w:p>
    <w:p w14:paraId="5CA31D17" w14:textId="412B5E18" w:rsidR="00423701" w:rsidRPr="00B60D3B" w:rsidRDefault="00423701" w:rsidP="00B60D3B">
      <w:pPr>
        <w:pStyle w:val="Heading1"/>
        <w:rPr>
          <w:lang w:eastAsia="en-GB"/>
        </w:rPr>
      </w:pPr>
      <w:bookmarkStart w:id="7" w:name="_Toc144274964"/>
      <w:r w:rsidRPr="00B60D3B">
        <w:rPr>
          <w:lang w:eastAsia="en-GB"/>
        </w:rPr>
        <w:lastRenderedPageBreak/>
        <w:t>Chapter 2: Literature Review</w:t>
      </w:r>
      <w:bookmarkEnd w:id="7"/>
    </w:p>
    <w:p w14:paraId="789FF15D" w14:textId="429A0F0B"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sz w:val="24"/>
          <w:szCs w:val="24"/>
          <w:lang w:eastAsia="en-GB"/>
        </w:rPr>
        <w:t xml:space="preserve">In this chapter, we delve into a comprehensive exploration of various facets of the selected topic, "International Business in the Digital Era." </w:t>
      </w:r>
      <w:r w:rsidR="0049433E">
        <w:rPr>
          <w:rFonts w:ascii="Times New Roman" w:hAnsi="Times New Roman" w:cs="Times New Roman"/>
          <w:sz w:val="24"/>
          <w:szCs w:val="24"/>
          <w:lang w:eastAsia="en-GB"/>
        </w:rPr>
        <w:t>This research presents</w:t>
      </w:r>
      <w:r w:rsidRPr="00423701">
        <w:rPr>
          <w:rFonts w:ascii="Times New Roman" w:hAnsi="Times New Roman" w:cs="Times New Roman"/>
          <w:sz w:val="24"/>
          <w:szCs w:val="24"/>
          <w:lang w:eastAsia="en-GB"/>
        </w:rPr>
        <w:t xml:space="preserve"> key aspects, including definitions, characteristics, importance, models, theories, advantages, disadvantages, and challenges. This comprehensive analysis sets the stage for a deeper understanding of the dynamic relationship between international business and digitalization.</w:t>
      </w:r>
    </w:p>
    <w:p w14:paraId="2AFB8036" w14:textId="77777777" w:rsidR="00423701" w:rsidRDefault="00423701" w:rsidP="00B60D3B">
      <w:pPr>
        <w:pStyle w:val="Heading2"/>
      </w:pPr>
      <w:bookmarkStart w:id="8" w:name="_Toc144274965"/>
      <w:r w:rsidRPr="00B60D3B">
        <w:t>2.1. Definition and Characteristics</w:t>
      </w:r>
      <w:bookmarkEnd w:id="8"/>
    </w:p>
    <w:p w14:paraId="54A28AB4" w14:textId="77777777" w:rsidR="00B60D3B" w:rsidRPr="00B60D3B" w:rsidRDefault="00B60D3B" w:rsidP="00B60D3B"/>
    <w:p w14:paraId="0D72622D"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International Business</w:t>
      </w:r>
      <w:r w:rsidRPr="00423701">
        <w:rPr>
          <w:rFonts w:ascii="Times New Roman" w:hAnsi="Times New Roman" w:cs="Times New Roman"/>
          <w:sz w:val="24"/>
          <w:szCs w:val="24"/>
          <w:lang w:eastAsia="en-GB"/>
        </w:rPr>
        <w:t>: International business refers to the commercial activities of organizations that involve the exchange of goods, services, and resources across national borders. It encompasses various forms of international trade, including exports, imports, foreign direct investment (FDI), and global supply chain operations.</w:t>
      </w:r>
    </w:p>
    <w:p w14:paraId="782D018E"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Digital Era</w:t>
      </w:r>
      <w:r w:rsidRPr="00423701">
        <w:rPr>
          <w:rFonts w:ascii="Times New Roman" w:hAnsi="Times New Roman" w:cs="Times New Roman"/>
          <w:sz w:val="24"/>
          <w:szCs w:val="24"/>
          <w:lang w:eastAsia="en-GB"/>
        </w:rPr>
        <w:t>: The digital era signifies a period characterized by the widespread adoption and integration of digital technologies such as the internet, cloud computing, big data analytics, artificial intelligence (AI), and blockchain into various aspects of business operations and communication. It has ushered in an era of enhanced connectivity, accessibility, and data-driven decision-making.</w:t>
      </w:r>
    </w:p>
    <w:p w14:paraId="71A1A10A" w14:textId="77777777" w:rsidR="00423701" w:rsidRPr="00B60D3B" w:rsidRDefault="00423701" w:rsidP="00B60D3B">
      <w:pPr>
        <w:pStyle w:val="Heading3"/>
        <w:spacing w:line="480" w:lineRule="auto"/>
        <w:rPr>
          <w:rFonts w:ascii="Times New Roman" w:hAnsi="Times New Roman" w:cs="Times New Roman"/>
          <w:lang w:eastAsia="en-GB"/>
        </w:rPr>
      </w:pPr>
      <w:bookmarkStart w:id="9" w:name="_Toc144274966"/>
      <w:r w:rsidRPr="00B60D3B">
        <w:rPr>
          <w:rFonts w:ascii="Times New Roman" w:hAnsi="Times New Roman" w:cs="Times New Roman"/>
          <w:lang w:eastAsia="en-GB"/>
        </w:rPr>
        <w:t>Characteristics of International Business in the Digital Era:</w:t>
      </w:r>
      <w:bookmarkEnd w:id="9"/>
    </w:p>
    <w:p w14:paraId="60ABF198"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Global Reach</w:t>
      </w:r>
      <w:r w:rsidRPr="00423701">
        <w:rPr>
          <w:rFonts w:ascii="Times New Roman" w:hAnsi="Times New Roman" w:cs="Times New Roman"/>
          <w:sz w:val="24"/>
          <w:szCs w:val="24"/>
          <w:lang w:eastAsia="en-GB"/>
        </w:rPr>
        <w:t>: Digitalization has enabled businesses to reach global audiences with relative ease, transcending geographical barriers.</w:t>
      </w:r>
    </w:p>
    <w:p w14:paraId="3F6042E3"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Enhanced Communication</w:t>
      </w:r>
      <w:r w:rsidRPr="00423701">
        <w:rPr>
          <w:rFonts w:ascii="Times New Roman" w:hAnsi="Times New Roman" w:cs="Times New Roman"/>
          <w:sz w:val="24"/>
          <w:szCs w:val="24"/>
          <w:lang w:eastAsia="en-GB"/>
        </w:rPr>
        <w:t>: Real-time communication tools, such as video conferencing and messaging apps, facilitate international collaborations.</w:t>
      </w:r>
    </w:p>
    <w:p w14:paraId="6AF2E32B"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Data-Driven Insights</w:t>
      </w:r>
      <w:r w:rsidRPr="00423701">
        <w:rPr>
          <w:rFonts w:ascii="Times New Roman" w:hAnsi="Times New Roman" w:cs="Times New Roman"/>
          <w:sz w:val="24"/>
          <w:szCs w:val="24"/>
          <w:lang w:eastAsia="en-GB"/>
        </w:rPr>
        <w:t>: Digital technologies provide access to vast amounts of data for informed decision-making.</w:t>
      </w:r>
    </w:p>
    <w:p w14:paraId="0301C742"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lastRenderedPageBreak/>
        <w:t>E-commerce Growth</w:t>
      </w:r>
      <w:r w:rsidRPr="00423701">
        <w:rPr>
          <w:rFonts w:ascii="Times New Roman" w:hAnsi="Times New Roman" w:cs="Times New Roman"/>
          <w:sz w:val="24"/>
          <w:szCs w:val="24"/>
          <w:lang w:eastAsia="en-GB"/>
        </w:rPr>
        <w:t>: The proliferation of online marketplaces has reshaped the landscape of international trade.</w:t>
      </w:r>
    </w:p>
    <w:p w14:paraId="7645F256" w14:textId="77777777" w:rsidR="00423701" w:rsidRDefault="00423701" w:rsidP="00B04E7B">
      <w:pPr>
        <w:pStyle w:val="Heading2"/>
      </w:pPr>
      <w:bookmarkStart w:id="10" w:name="_Toc144274967"/>
      <w:r w:rsidRPr="00B04E7B">
        <w:t>2.2. Importance</w:t>
      </w:r>
      <w:bookmarkEnd w:id="10"/>
    </w:p>
    <w:p w14:paraId="7BFDCD94" w14:textId="77777777" w:rsidR="00B04E7B" w:rsidRPr="00B04E7B" w:rsidRDefault="00B04E7B" w:rsidP="00B04E7B"/>
    <w:p w14:paraId="55BEC5D9"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Market Expansion</w:t>
      </w:r>
      <w:r w:rsidRPr="00423701">
        <w:rPr>
          <w:rFonts w:ascii="Times New Roman" w:hAnsi="Times New Roman" w:cs="Times New Roman"/>
          <w:sz w:val="24"/>
          <w:szCs w:val="24"/>
          <w:lang w:eastAsia="en-GB"/>
        </w:rPr>
        <w:t>: Digitalization enables businesses to tap into new markets and customer segments worldwide, increasing revenue potential.</w:t>
      </w:r>
    </w:p>
    <w:p w14:paraId="12B90B19"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Cost Efficiency</w:t>
      </w:r>
      <w:r w:rsidRPr="00423701">
        <w:rPr>
          <w:rFonts w:ascii="Times New Roman" w:hAnsi="Times New Roman" w:cs="Times New Roman"/>
          <w:sz w:val="24"/>
          <w:szCs w:val="24"/>
          <w:lang w:eastAsia="en-GB"/>
        </w:rPr>
        <w:t>: Digital tools streamline operations, reducing costs associated with international transactions and logistics.</w:t>
      </w:r>
    </w:p>
    <w:p w14:paraId="5FEB7BD2"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Competitive Advantage</w:t>
      </w:r>
      <w:r w:rsidRPr="00423701">
        <w:rPr>
          <w:rFonts w:ascii="Times New Roman" w:hAnsi="Times New Roman" w:cs="Times New Roman"/>
          <w:sz w:val="24"/>
          <w:szCs w:val="24"/>
          <w:lang w:eastAsia="en-GB"/>
        </w:rPr>
        <w:t>: Firms that effectively leverage digital technologies gain a competitive edge in global markets.</w:t>
      </w:r>
    </w:p>
    <w:p w14:paraId="67FA1AE7"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Innovation</w:t>
      </w:r>
      <w:r w:rsidRPr="00423701">
        <w:rPr>
          <w:rFonts w:ascii="Times New Roman" w:hAnsi="Times New Roman" w:cs="Times New Roman"/>
          <w:sz w:val="24"/>
          <w:szCs w:val="24"/>
          <w:lang w:eastAsia="en-GB"/>
        </w:rPr>
        <w:t>: The digital era fosters innovation through technology-driven product development and business models.</w:t>
      </w:r>
    </w:p>
    <w:p w14:paraId="00E6F42D" w14:textId="77777777" w:rsidR="00423701" w:rsidRDefault="00423701" w:rsidP="00B04E7B">
      <w:pPr>
        <w:pStyle w:val="Heading2"/>
      </w:pPr>
      <w:bookmarkStart w:id="11" w:name="_Toc144274968"/>
      <w:r w:rsidRPr="00B04E7B">
        <w:t>2.3. Models and Theories</w:t>
      </w:r>
      <w:bookmarkEnd w:id="11"/>
    </w:p>
    <w:p w14:paraId="1C45C330" w14:textId="77777777" w:rsidR="00B04E7B" w:rsidRPr="00B04E7B" w:rsidRDefault="00B04E7B" w:rsidP="00B04E7B"/>
    <w:p w14:paraId="3732172C"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Uppsala Model</w:t>
      </w:r>
      <w:r w:rsidRPr="00423701">
        <w:rPr>
          <w:rFonts w:ascii="Times New Roman" w:hAnsi="Times New Roman" w:cs="Times New Roman"/>
          <w:sz w:val="24"/>
          <w:szCs w:val="24"/>
          <w:lang w:eastAsia="en-GB"/>
        </w:rPr>
        <w:t>: This model posits that firms gradually increase their internationalization activities by moving from markets that are culturally and geographically closer to their home country to more distant and unfamiliar markets.</w:t>
      </w:r>
    </w:p>
    <w:p w14:paraId="17AFCF00"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Eclectic Paradigm (OLI Framework)</w:t>
      </w:r>
      <w:r w:rsidRPr="00423701">
        <w:rPr>
          <w:rFonts w:ascii="Times New Roman" w:hAnsi="Times New Roman" w:cs="Times New Roman"/>
          <w:sz w:val="24"/>
          <w:szCs w:val="24"/>
          <w:lang w:eastAsia="en-GB"/>
        </w:rPr>
        <w:t>: This theory by John Dunning suggests that firms engage in foreign direct investment when they possess Ownership, Location, and Internalization advantages, making it more profitable than other market entry modes.</w:t>
      </w:r>
    </w:p>
    <w:p w14:paraId="4EA4F40A"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Network Theory</w:t>
      </w:r>
      <w:r w:rsidRPr="00423701">
        <w:rPr>
          <w:rFonts w:ascii="Times New Roman" w:hAnsi="Times New Roman" w:cs="Times New Roman"/>
          <w:sz w:val="24"/>
          <w:szCs w:val="24"/>
          <w:lang w:eastAsia="en-GB"/>
        </w:rPr>
        <w:t>: Network theory explores the role of relationships and networks in international business, emphasizing the importance of social capital and connections.</w:t>
      </w:r>
    </w:p>
    <w:p w14:paraId="2932F096" w14:textId="2A42D105" w:rsidR="00423701" w:rsidRPr="00423701" w:rsidRDefault="00423701" w:rsidP="00B60D3B">
      <w:pPr>
        <w:spacing w:line="480" w:lineRule="auto"/>
        <w:rPr>
          <w:rFonts w:ascii="Times New Roman" w:hAnsi="Times New Roman" w:cs="Times New Roman"/>
          <w:sz w:val="24"/>
          <w:szCs w:val="24"/>
          <w:lang w:eastAsia="en-GB"/>
        </w:rPr>
      </w:pPr>
      <w:r w:rsidRPr="00AE676C">
        <w:rPr>
          <w:rFonts w:ascii="Times New Roman" w:hAnsi="Times New Roman" w:cs="Times New Roman"/>
          <w:b/>
          <w:bCs/>
          <w:sz w:val="24"/>
          <w:szCs w:val="24"/>
          <w:lang w:eastAsia="en-GB"/>
        </w:rPr>
        <w:lastRenderedPageBreak/>
        <w:t>Transaction Cost Economics</w:t>
      </w:r>
      <w:r w:rsidRPr="00423701">
        <w:rPr>
          <w:rFonts w:ascii="Times New Roman" w:hAnsi="Times New Roman" w:cs="Times New Roman"/>
          <w:sz w:val="24"/>
          <w:szCs w:val="24"/>
          <w:lang w:eastAsia="en-GB"/>
        </w:rPr>
        <w:t>: This theory by Ronald Coase and Oliver Williamson examines the cost structures and governance structures in international transactions, shedding light on when firms choose hierarchical or market-based arrangements.</w:t>
      </w:r>
      <w:r w:rsidR="00AE676C">
        <w:rPr>
          <w:rFonts w:ascii="Times New Roman" w:hAnsi="Times New Roman" w:cs="Times New Roman"/>
          <w:sz w:val="24"/>
          <w:szCs w:val="24"/>
          <w:lang w:eastAsia="en-GB"/>
        </w:rPr>
        <w:t xml:space="preserve"> </w:t>
      </w:r>
    </w:p>
    <w:p w14:paraId="224472E0" w14:textId="77777777" w:rsidR="00423701" w:rsidRDefault="00423701" w:rsidP="00B04E7B">
      <w:pPr>
        <w:pStyle w:val="Heading2"/>
      </w:pPr>
      <w:bookmarkStart w:id="12" w:name="_Toc144274969"/>
      <w:r w:rsidRPr="00B04E7B">
        <w:t>2.4. Advantages and Disadvantages</w:t>
      </w:r>
      <w:bookmarkEnd w:id="12"/>
    </w:p>
    <w:p w14:paraId="6FF03FA3" w14:textId="77777777" w:rsidR="00B04E7B" w:rsidRPr="00B04E7B" w:rsidRDefault="00B04E7B" w:rsidP="00B04E7B"/>
    <w:p w14:paraId="36F7C0AF"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Advantages</w:t>
      </w:r>
      <w:r w:rsidRPr="00423701">
        <w:rPr>
          <w:rFonts w:ascii="Times New Roman" w:hAnsi="Times New Roman" w:cs="Times New Roman"/>
          <w:sz w:val="24"/>
          <w:szCs w:val="24"/>
          <w:lang w:eastAsia="en-GB"/>
        </w:rPr>
        <w:t xml:space="preserve"> of Digitalization in International Business:</w:t>
      </w:r>
    </w:p>
    <w:p w14:paraId="59A7D416" w14:textId="77777777" w:rsidR="00423701" w:rsidRPr="00C31B25" w:rsidRDefault="00423701" w:rsidP="00C31B25">
      <w:pPr>
        <w:pStyle w:val="ListParagraph"/>
        <w:numPr>
          <w:ilvl w:val="0"/>
          <w:numId w:val="23"/>
        </w:numPr>
        <w:spacing w:line="480" w:lineRule="auto"/>
        <w:rPr>
          <w:rFonts w:ascii="Times New Roman" w:hAnsi="Times New Roman" w:cs="Times New Roman"/>
          <w:sz w:val="24"/>
          <w:szCs w:val="24"/>
          <w:lang w:eastAsia="en-GB"/>
        </w:rPr>
      </w:pPr>
      <w:r w:rsidRPr="00C31B25">
        <w:rPr>
          <w:rFonts w:ascii="Times New Roman" w:hAnsi="Times New Roman" w:cs="Times New Roman"/>
          <w:b/>
          <w:bCs/>
          <w:sz w:val="24"/>
          <w:szCs w:val="24"/>
          <w:lang w:eastAsia="en-GB"/>
        </w:rPr>
        <w:t>Global Reach</w:t>
      </w:r>
      <w:r w:rsidRPr="00C31B25">
        <w:rPr>
          <w:rFonts w:ascii="Times New Roman" w:hAnsi="Times New Roman" w:cs="Times New Roman"/>
          <w:sz w:val="24"/>
          <w:szCs w:val="24"/>
          <w:lang w:eastAsia="en-GB"/>
        </w:rPr>
        <w:t>: Businesses can access a global customer base.</w:t>
      </w:r>
    </w:p>
    <w:p w14:paraId="16803A05" w14:textId="77777777" w:rsidR="00423701" w:rsidRPr="00C31B25" w:rsidRDefault="00423701" w:rsidP="00C31B25">
      <w:pPr>
        <w:pStyle w:val="ListParagraph"/>
        <w:numPr>
          <w:ilvl w:val="0"/>
          <w:numId w:val="23"/>
        </w:numPr>
        <w:spacing w:line="480" w:lineRule="auto"/>
        <w:rPr>
          <w:rFonts w:ascii="Times New Roman" w:hAnsi="Times New Roman" w:cs="Times New Roman"/>
          <w:sz w:val="24"/>
          <w:szCs w:val="24"/>
          <w:lang w:eastAsia="en-GB"/>
        </w:rPr>
      </w:pPr>
      <w:r w:rsidRPr="00C31B25">
        <w:rPr>
          <w:rFonts w:ascii="Times New Roman" w:hAnsi="Times New Roman" w:cs="Times New Roman"/>
          <w:b/>
          <w:bCs/>
          <w:sz w:val="24"/>
          <w:szCs w:val="24"/>
          <w:lang w:eastAsia="en-GB"/>
        </w:rPr>
        <w:t>Efficiency</w:t>
      </w:r>
      <w:r w:rsidRPr="00C31B25">
        <w:rPr>
          <w:rFonts w:ascii="Times New Roman" w:hAnsi="Times New Roman" w:cs="Times New Roman"/>
          <w:sz w:val="24"/>
          <w:szCs w:val="24"/>
          <w:lang w:eastAsia="en-GB"/>
        </w:rPr>
        <w:t>: Streamlined operations lead to cost savings.</w:t>
      </w:r>
    </w:p>
    <w:p w14:paraId="503E861E" w14:textId="77777777" w:rsidR="00423701" w:rsidRPr="00C31B25" w:rsidRDefault="00423701" w:rsidP="00C31B25">
      <w:pPr>
        <w:pStyle w:val="ListParagraph"/>
        <w:numPr>
          <w:ilvl w:val="0"/>
          <w:numId w:val="23"/>
        </w:numPr>
        <w:spacing w:line="480" w:lineRule="auto"/>
        <w:rPr>
          <w:rFonts w:ascii="Times New Roman" w:hAnsi="Times New Roman" w:cs="Times New Roman"/>
          <w:sz w:val="24"/>
          <w:szCs w:val="24"/>
          <w:lang w:eastAsia="en-GB"/>
        </w:rPr>
      </w:pPr>
      <w:r w:rsidRPr="00C31B25">
        <w:rPr>
          <w:rFonts w:ascii="Times New Roman" w:hAnsi="Times New Roman" w:cs="Times New Roman"/>
          <w:b/>
          <w:bCs/>
          <w:sz w:val="24"/>
          <w:szCs w:val="24"/>
          <w:lang w:eastAsia="en-GB"/>
        </w:rPr>
        <w:t>Data-Driven Decision-Making</w:t>
      </w:r>
      <w:r w:rsidRPr="00C31B25">
        <w:rPr>
          <w:rFonts w:ascii="Times New Roman" w:hAnsi="Times New Roman" w:cs="Times New Roman"/>
          <w:sz w:val="24"/>
          <w:szCs w:val="24"/>
          <w:lang w:eastAsia="en-GB"/>
        </w:rPr>
        <w:t>: Informed strategies based on data analysis.</w:t>
      </w:r>
    </w:p>
    <w:p w14:paraId="09ABFE80" w14:textId="77777777" w:rsidR="00423701" w:rsidRPr="00C31B25" w:rsidRDefault="00423701" w:rsidP="00C31B25">
      <w:pPr>
        <w:pStyle w:val="ListParagraph"/>
        <w:numPr>
          <w:ilvl w:val="0"/>
          <w:numId w:val="23"/>
        </w:numPr>
        <w:spacing w:line="480" w:lineRule="auto"/>
        <w:rPr>
          <w:rFonts w:ascii="Times New Roman" w:hAnsi="Times New Roman" w:cs="Times New Roman"/>
          <w:sz w:val="24"/>
          <w:szCs w:val="24"/>
          <w:lang w:eastAsia="en-GB"/>
        </w:rPr>
      </w:pPr>
      <w:r w:rsidRPr="00C31B25">
        <w:rPr>
          <w:rFonts w:ascii="Times New Roman" w:hAnsi="Times New Roman" w:cs="Times New Roman"/>
          <w:b/>
          <w:bCs/>
          <w:sz w:val="24"/>
          <w:szCs w:val="24"/>
          <w:lang w:eastAsia="en-GB"/>
        </w:rPr>
        <w:t>Innovation</w:t>
      </w:r>
      <w:r w:rsidRPr="00C31B25">
        <w:rPr>
          <w:rFonts w:ascii="Times New Roman" w:hAnsi="Times New Roman" w:cs="Times New Roman"/>
          <w:sz w:val="24"/>
          <w:szCs w:val="24"/>
          <w:lang w:eastAsia="en-GB"/>
        </w:rPr>
        <w:t>: Digital tools foster innovation and product development.</w:t>
      </w:r>
    </w:p>
    <w:p w14:paraId="264F208F"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Disadvantages</w:t>
      </w:r>
      <w:r w:rsidRPr="00423701">
        <w:rPr>
          <w:rFonts w:ascii="Times New Roman" w:hAnsi="Times New Roman" w:cs="Times New Roman"/>
          <w:sz w:val="24"/>
          <w:szCs w:val="24"/>
          <w:lang w:eastAsia="en-GB"/>
        </w:rPr>
        <w:t>:</w:t>
      </w:r>
    </w:p>
    <w:p w14:paraId="44A0E04C" w14:textId="77777777" w:rsidR="00423701" w:rsidRPr="00C31B25" w:rsidRDefault="00423701" w:rsidP="00C31B25">
      <w:pPr>
        <w:pStyle w:val="ListParagraph"/>
        <w:numPr>
          <w:ilvl w:val="0"/>
          <w:numId w:val="24"/>
        </w:numPr>
        <w:spacing w:line="480" w:lineRule="auto"/>
        <w:rPr>
          <w:rFonts w:ascii="Times New Roman" w:hAnsi="Times New Roman" w:cs="Times New Roman"/>
          <w:sz w:val="24"/>
          <w:szCs w:val="24"/>
          <w:lang w:eastAsia="en-GB"/>
        </w:rPr>
      </w:pPr>
      <w:r w:rsidRPr="00C31B25">
        <w:rPr>
          <w:rFonts w:ascii="Times New Roman" w:hAnsi="Times New Roman" w:cs="Times New Roman"/>
          <w:b/>
          <w:bCs/>
          <w:sz w:val="24"/>
          <w:szCs w:val="24"/>
          <w:lang w:eastAsia="en-GB"/>
        </w:rPr>
        <w:t>Digital Divide</w:t>
      </w:r>
      <w:r w:rsidRPr="00C31B25">
        <w:rPr>
          <w:rFonts w:ascii="Times New Roman" w:hAnsi="Times New Roman" w:cs="Times New Roman"/>
          <w:sz w:val="24"/>
          <w:szCs w:val="24"/>
          <w:lang w:eastAsia="en-GB"/>
        </w:rPr>
        <w:t>: Unequal access to digital technologies can create disparities.</w:t>
      </w:r>
    </w:p>
    <w:p w14:paraId="6AC98EFC" w14:textId="77777777" w:rsidR="00423701" w:rsidRPr="00C31B25" w:rsidRDefault="00423701" w:rsidP="00C31B25">
      <w:pPr>
        <w:pStyle w:val="ListParagraph"/>
        <w:numPr>
          <w:ilvl w:val="0"/>
          <w:numId w:val="24"/>
        </w:numPr>
        <w:spacing w:line="480" w:lineRule="auto"/>
        <w:rPr>
          <w:rFonts w:ascii="Times New Roman" w:hAnsi="Times New Roman" w:cs="Times New Roman"/>
          <w:sz w:val="24"/>
          <w:szCs w:val="24"/>
          <w:lang w:eastAsia="en-GB"/>
        </w:rPr>
      </w:pPr>
      <w:r w:rsidRPr="00C31B25">
        <w:rPr>
          <w:rFonts w:ascii="Times New Roman" w:hAnsi="Times New Roman" w:cs="Times New Roman"/>
          <w:b/>
          <w:bCs/>
          <w:sz w:val="24"/>
          <w:szCs w:val="24"/>
          <w:lang w:eastAsia="en-GB"/>
        </w:rPr>
        <w:t>Cybersecurity Risks</w:t>
      </w:r>
      <w:r w:rsidRPr="00C31B25">
        <w:rPr>
          <w:rFonts w:ascii="Times New Roman" w:hAnsi="Times New Roman" w:cs="Times New Roman"/>
          <w:sz w:val="24"/>
          <w:szCs w:val="24"/>
          <w:lang w:eastAsia="en-GB"/>
        </w:rPr>
        <w:t>: Increased connectivity exposes businesses to cyber threats.</w:t>
      </w:r>
    </w:p>
    <w:p w14:paraId="517F4F69" w14:textId="77777777" w:rsidR="00423701" w:rsidRPr="00C31B25" w:rsidRDefault="00423701" w:rsidP="00C31B25">
      <w:pPr>
        <w:pStyle w:val="ListParagraph"/>
        <w:numPr>
          <w:ilvl w:val="0"/>
          <w:numId w:val="24"/>
        </w:numPr>
        <w:spacing w:line="480" w:lineRule="auto"/>
        <w:rPr>
          <w:rFonts w:ascii="Times New Roman" w:hAnsi="Times New Roman" w:cs="Times New Roman"/>
          <w:sz w:val="24"/>
          <w:szCs w:val="24"/>
          <w:lang w:eastAsia="en-GB"/>
        </w:rPr>
      </w:pPr>
      <w:r w:rsidRPr="00C31B25">
        <w:rPr>
          <w:rFonts w:ascii="Times New Roman" w:hAnsi="Times New Roman" w:cs="Times New Roman"/>
          <w:b/>
          <w:bCs/>
          <w:sz w:val="24"/>
          <w:szCs w:val="24"/>
          <w:lang w:eastAsia="en-GB"/>
        </w:rPr>
        <w:t>Data Privacy Concerns</w:t>
      </w:r>
      <w:r w:rsidRPr="00C31B25">
        <w:rPr>
          <w:rFonts w:ascii="Times New Roman" w:hAnsi="Times New Roman" w:cs="Times New Roman"/>
          <w:sz w:val="24"/>
          <w:szCs w:val="24"/>
          <w:lang w:eastAsia="en-GB"/>
        </w:rPr>
        <w:t>: Gathering and handling customer data must comply with regulations.</w:t>
      </w:r>
    </w:p>
    <w:p w14:paraId="23413D28" w14:textId="1AD2024D" w:rsidR="00B04E7B" w:rsidRPr="00C31B25" w:rsidRDefault="00423701" w:rsidP="00C31B25">
      <w:pPr>
        <w:pStyle w:val="ListParagraph"/>
        <w:numPr>
          <w:ilvl w:val="0"/>
          <w:numId w:val="24"/>
        </w:numPr>
        <w:spacing w:line="480" w:lineRule="auto"/>
        <w:rPr>
          <w:rFonts w:ascii="Times New Roman" w:hAnsi="Times New Roman" w:cs="Times New Roman"/>
          <w:sz w:val="24"/>
          <w:szCs w:val="24"/>
          <w:lang w:eastAsia="en-GB"/>
        </w:rPr>
      </w:pPr>
      <w:r w:rsidRPr="00C31B25">
        <w:rPr>
          <w:rFonts w:ascii="Times New Roman" w:hAnsi="Times New Roman" w:cs="Times New Roman"/>
          <w:b/>
          <w:bCs/>
          <w:sz w:val="24"/>
          <w:szCs w:val="24"/>
          <w:lang w:eastAsia="en-GB"/>
        </w:rPr>
        <w:t>Dependency</w:t>
      </w:r>
      <w:r w:rsidRPr="00C31B25">
        <w:rPr>
          <w:rFonts w:ascii="Times New Roman" w:hAnsi="Times New Roman" w:cs="Times New Roman"/>
          <w:sz w:val="24"/>
          <w:szCs w:val="24"/>
          <w:lang w:eastAsia="en-GB"/>
        </w:rPr>
        <w:t>: Overreliance on digital technologies can be risky if systems fail.</w:t>
      </w:r>
    </w:p>
    <w:p w14:paraId="1C628F96" w14:textId="77777777" w:rsidR="00423701" w:rsidRDefault="00423701" w:rsidP="00B04E7B">
      <w:pPr>
        <w:pStyle w:val="Heading2"/>
      </w:pPr>
      <w:bookmarkStart w:id="13" w:name="_Toc144274970"/>
      <w:r w:rsidRPr="00B04E7B">
        <w:t>2.5. Challenges</w:t>
      </w:r>
      <w:bookmarkEnd w:id="13"/>
    </w:p>
    <w:p w14:paraId="5433A04F" w14:textId="77777777" w:rsidR="00B04E7B" w:rsidRPr="00B04E7B" w:rsidRDefault="00B04E7B" w:rsidP="00B04E7B"/>
    <w:p w14:paraId="0C2B2A43"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sz w:val="24"/>
          <w:szCs w:val="24"/>
          <w:lang w:eastAsia="en-GB"/>
        </w:rPr>
        <w:t>Digital Transformation Challenges in International Business:</w:t>
      </w:r>
    </w:p>
    <w:p w14:paraId="6F010BBA"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Cultural and Regulatory Differences</w:t>
      </w:r>
      <w:r w:rsidRPr="00423701">
        <w:rPr>
          <w:rFonts w:ascii="Times New Roman" w:hAnsi="Times New Roman" w:cs="Times New Roman"/>
          <w:sz w:val="24"/>
          <w:szCs w:val="24"/>
          <w:lang w:eastAsia="en-GB"/>
        </w:rPr>
        <w:t>: Navigating diverse cultural norms and legal frameworks in different countries.</w:t>
      </w:r>
    </w:p>
    <w:p w14:paraId="162BD20A" w14:textId="77EB5E6B"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Data Security and Privacy</w:t>
      </w:r>
      <w:r w:rsidRPr="00423701">
        <w:rPr>
          <w:rFonts w:ascii="Times New Roman" w:hAnsi="Times New Roman" w:cs="Times New Roman"/>
          <w:sz w:val="24"/>
          <w:szCs w:val="24"/>
          <w:lang w:eastAsia="en-GB"/>
        </w:rPr>
        <w:t xml:space="preserve">: Ensuring data protection and compliance with </w:t>
      </w:r>
      <w:r w:rsidR="00AE676C">
        <w:rPr>
          <w:rFonts w:ascii="Times New Roman" w:hAnsi="Times New Roman" w:cs="Times New Roman"/>
          <w:sz w:val="24"/>
          <w:szCs w:val="24"/>
          <w:lang w:eastAsia="en-GB"/>
        </w:rPr>
        <w:t>various</w:t>
      </w:r>
      <w:r w:rsidRPr="00423701">
        <w:rPr>
          <w:rFonts w:ascii="Times New Roman" w:hAnsi="Times New Roman" w:cs="Times New Roman"/>
          <w:sz w:val="24"/>
          <w:szCs w:val="24"/>
          <w:lang w:eastAsia="en-GB"/>
        </w:rPr>
        <w:t xml:space="preserve"> regulations.</w:t>
      </w:r>
    </w:p>
    <w:p w14:paraId="2A2579AA"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lastRenderedPageBreak/>
        <w:t>Cybersecurity Threats</w:t>
      </w:r>
      <w:r w:rsidRPr="00423701">
        <w:rPr>
          <w:rFonts w:ascii="Times New Roman" w:hAnsi="Times New Roman" w:cs="Times New Roman"/>
          <w:sz w:val="24"/>
          <w:szCs w:val="24"/>
          <w:lang w:eastAsia="en-GB"/>
        </w:rPr>
        <w:t>: Mitigating the risks of cyberattacks and data breaches.</w:t>
      </w:r>
    </w:p>
    <w:p w14:paraId="7AB932CA"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Digital Skills Gap</w:t>
      </w:r>
      <w:r w:rsidRPr="00423701">
        <w:rPr>
          <w:rFonts w:ascii="Times New Roman" w:hAnsi="Times New Roman" w:cs="Times New Roman"/>
          <w:sz w:val="24"/>
          <w:szCs w:val="24"/>
          <w:lang w:eastAsia="en-GB"/>
        </w:rPr>
        <w:t>: Acquiring and retaining talent with digital expertise.</w:t>
      </w:r>
    </w:p>
    <w:p w14:paraId="2DDE6CE4" w14:textId="2DA7DBBC"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sz w:val="24"/>
          <w:szCs w:val="24"/>
          <w:lang w:eastAsia="en-GB"/>
        </w:rPr>
        <w:t xml:space="preserve">This comprehensive review of the literature lays the foundation for </w:t>
      </w:r>
      <w:r w:rsidR="00AE676C">
        <w:rPr>
          <w:rFonts w:ascii="Times New Roman" w:hAnsi="Times New Roman" w:cs="Times New Roman"/>
          <w:sz w:val="24"/>
          <w:szCs w:val="24"/>
          <w:lang w:eastAsia="en-GB"/>
        </w:rPr>
        <w:t>the</w:t>
      </w:r>
      <w:r w:rsidRPr="00423701">
        <w:rPr>
          <w:rFonts w:ascii="Times New Roman" w:hAnsi="Times New Roman" w:cs="Times New Roman"/>
          <w:sz w:val="24"/>
          <w:szCs w:val="24"/>
          <w:lang w:eastAsia="en-GB"/>
        </w:rPr>
        <w:t xml:space="preserve"> subsequent chapters, where </w:t>
      </w:r>
      <w:r w:rsidR="00AE676C">
        <w:rPr>
          <w:rFonts w:ascii="Times New Roman" w:hAnsi="Times New Roman" w:cs="Times New Roman"/>
          <w:sz w:val="24"/>
          <w:szCs w:val="24"/>
          <w:lang w:eastAsia="en-GB"/>
        </w:rPr>
        <w:t>this study</w:t>
      </w:r>
      <w:r w:rsidRPr="00423701">
        <w:rPr>
          <w:rFonts w:ascii="Times New Roman" w:hAnsi="Times New Roman" w:cs="Times New Roman"/>
          <w:sz w:val="24"/>
          <w:szCs w:val="24"/>
          <w:lang w:eastAsia="en-GB"/>
        </w:rPr>
        <w:t xml:space="preserve"> will investigate how these concepts and dynamics manifest in the real-world practices of international businesses in the digital era.</w:t>
      </w:r>
    </w:p>
    <w:p w14:paraId="1A0F23CA" w14:textId="77777777" w:rsidR="00906ED4" w:rsidRDefault="00906ED4" w:rsidP="00B60D3B">
      <w:pPr>
        <w:spacing w:line="480" w:lineRule="auto"/>
        <w:rPr>
          <w:rFonts w:ascii="Times New Roman" w:hAnsi="Times New Roman" w:cs="Times New Roman"/>
          <w:sz w:val="24"/>
          <w:szCs w:val="24"/>
        </w:rPr>
      </w:pPr>
    </w:p>
    <w:p w14:paraId="36E05043" w14:textId="77777777" w:rsidR="00B60D3B" w:rsidRDefault="00B60D3B" w:rsidP="00B60D3B">
      <w:pPr>
        <w:spacing w:line="480" w:lineRule="auto"/>
        <w:rPr>
          <w:rFonts w:ascii="Times New Roman" w:hAnsi="Times New Roman" w:cs="Times New Roman"/>
          <w:sz w:val="24"/>
          <w:szCs w:val="24"/>
        </w:rPr>
      </w:pPr>
    </w:p>
    <w:p w14:paraId="3AA78C28" w14:textId="77777777" w:rsidR="00B60D3B" w:rsidRDefault="00B60D3B" w:rsidP="00B60D3B">
      <w:pPr>
        <w:spacing w:line="480" w:lineRule="auto"/>
        <w:rPr>
          <w:rFonts w:ascii="Times New Roman" w:hAnsi="Times New Roman" w:cs="Times New Roman"/>
          <w:sz w:val="24"/>
          <w:szCs w:val="24"/>
        </w:rPr>
      </w:pPr>
    </w:p>
    <w:p w14:paraId="71E966CD" w14:textId="77777777" w:rsidR="00B60D3B" w:rsidRDefault="00B60D3B" w:rsidP="00B60D3B">
      <w:pPr>
        <w:spacing w:line="480" w:lineRule="auto"/>
        <w:rPr>
          <w:rFonts w:ascii="Times New Roman" w:hAnsi="Times New Roman" w:cs="Times New Roman"/>
          <w:sz w:val="24"/>
          <w:szCs w:val="24"/>
        </w:rPr>
      </w:pPr>
    </w:p>
    <w:p w14:paraId="4F3B8B60" w14:textId="77777777" w:rsidR="00B60D3B" w:rsidRDefault="00B60D3B" w:rsidP="00B60D3B">
      <w:pPr>
        <w:spacing w:line="480" w:lineRule="auto"/>
        <w:rPr>
          <w:rFonts w:ascii="Times New Roman" w:hAnsi="Times New Roman" w:cs="Times New Roman"/>
          <w:sz w:val="24"/>
          <w:szCs w:val="24"/>
        </w:rPr>
      </w:pPr>
    </w:p>
    <w:p w14:paraId="5DD01E9C" w14:textId="77777777" w:rsidR="00B60D3B" w:rsidRDefault="00B60D3B" w:rsidP="00B60D3B">
      <w:pPr>
        <w:spacing w:line="480" w:lineRule="auto"/>
        <w:rPr>
          <w:rFonts w:ascii="Times New Roman" w:hAnsi="Times New Roman" w:cs="Times New Roman"/>
          <w:sz w:val="24"/>
          <w:szCs w:val="24"/>
        </w:rPr>
      </w:pPr>
    </w:p>
    <w:p w14:paraId="0B4492CE" w14:textId="77777777" w:rsidR="00B60D3B" w:rsidRDefault="00B60D3B" w:rsidP="00B60D3B">
      <w:pPr>
        <w:spacing w:line="480" w:lineRule="auto"/>
        <w:rPr>
          <w:rFonts w:ascii="Times New Roman" w:hAnsi="Times New Roman" w:cs="Times New Roman"/>
          <w:sz w:val="24"/>
          <w:szCs w:val="24"/>
        </w:rPr>
      </w:pPr>
    </w:p>
    <w:p w14:paraId="585ED90D" w14:textId="77777777" w:rsidR="00B60D3B" w:rsidRDefault="00B60D3B" w:rsidP="00B60D3B">
      <w:pPr>
        <w:spacing w:line="480" w:lineRule="auto"/>
        <w:rPr>
          <w:rFonts w:ascii="Times New Roman" w:hAnsi="Times New Roman" w:cs="Times New Roman"/>
          <w:sz w:val="24"/>
          <w:szCs w:val="24"/>
        </w:rPr>
      </w:pPr>
    </w:p>
    <w:p w14:paraId="74DEDBCC" w14:textId="77777777" w:rsidR="00B60D3B" w:rsidRDefault="00B60D3B" w:rsidP="00B60D3B">
      <w:pPr>
        <w:spacing w:line="480" w:lineRule="auto"/>
        <w:rPr>
          <w:rFonts w:ascii="Times New Roman" w:hAnsi="Times New Roman" w:cs="Times New Roman"/>
          <w:sz w:val="24"/>
          <w:szCs w:val="24"/>
        </w:rPr>
      </w:pPr>
    </w:p>
    <w:p w14:paraId="27CD209E" w14:textId="77777777" w:rsidR="007553A0" w:rsidRDefault="007553A0" w:rsidP="00B60D3B">
      <w:pPr>
        <w:spacing w:line="480" w:lineRule="auto"/>
        <w:rPr>
          <w:rFonts w:ascii="Times New Roman" w:hAnsi="Times New Roman" w:cs="Times New Roman"/>
          <w:sz w:val="24"/>
          <w:szCs w:val="24"/>
        </w:rPr>
      </w:pPr>
    </w:p>
    <w:p w14:paraId="7383674C" w14:textId="77777777" w:rsidR="007553A0" w:rsidRDefault="007553A0" w:rsidP="00B60D3B">
      <w:pPr>
        <w:spacing w:line="480" w:lineRule="auto"/>
        <w:rPr>
          <w:rFonts w:ascii="Times New Roman" w:hAnsi="Times New Roman" w:cs="Times New Roman"/>
          <w:sz w:val="24"/>
          <w:szCs w:val="24"/>
        </w:rPr>
      </w:pPr>
    </w:p>
    <w:p w14:paraId="040898D4" w14:textId="77777777" w:rsidR="00F5547C" w:rsidRDefault="00F5547C" w:rsidP="00B60D3B">
      <w:pPr>
        <w:spacing w:line="480" w:lineRule="auto"/>
        <w:rPr>
          <w:rFonts w:ascii="Times New Roman" w:hAnsi="Times New Roman" w:cs="Times New Roman"/>
          <w:sz w:val="24"/>
          <w:szCs w:val="24"/>
        </w:rPr>
      </w:pPr>
    </w:p>
    <w:p w14:paraId="6F081701" w14:textId="77777777" w:rsidR="00C31B25" w:rsidRPr="00B60D3B" w:rsidRDefault="00C31B25" w:rsidP="00B60D3B">
      <w:pPr>
        <w:spacing w:line="480" w:lineRule="auto"/>
        <w:rPr>
          <w:rFonts w:ascii="Times New Roman" w:hAnsi="Times New Roman" w:cs="Times New Roman"/>
          <w:sz w:val="24"/>
          <w:szCs w:val="24"/>
        </w:rPr>
      </w:pPr>
    </w:p>
    <w:p w14:paraId="7E42769F" w14:textId="77777777" w:rsidR="00423701" w:rsidRPr="00B60D3B" w:rsidRDefault="00423701" w:rsidP="00B60D3B">
      <w:pPr>
        <w:pStyle w:val="Heading1"/>
      </w:pPr>
      <w:bookmarkStart w:id="14" w:name="_Toc144274971"/>
      <w:r w:rsidRPr="00B60D3B">
        <w:lastRenderedPageBreak/>
        <w:t>Chapter 3: Research Methods and Methodology</w:t>
      </w:r>
      <w:bookmarkEnd w:id="14"/>
    </w:p>
    <w:p w14:paraId="56CDB350" w14:textId="7172F9CA"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sz w:val="24"/>
          <w:szCs w:val="24"/>
          <w:lang w:eastAsia="en-GB"/>
        </w:rPr>
        <w:t xml:space="preserve">In this chapter, we outline the research methods and methodology adopted for </w:t>
      </w:r>
      <w:r w:rsidR="00AE676C">
        <w:rPr>
          <w:rFonts w:ascii="Times New Roman" w:hAnsi="Times New Roman" w:cs="Times New Roman"/>
          <w:sz w:val="24"/>
          <w:szCs w:val="24"/>
          <w:lang w:eastAsia="en-GB"/>
        </w:rPr>
        <w:t>the</w:t>
      </w:r>
      <w:r w:rsidRPr="00423701">
        <w:rPr>
          <w:rFonts w:ascii="Times New Roman" w:hAnsi="Times New Roman" w:cs="Times New Roman"/>
          <w:sz w:val="24"/>
          <w:szCs w:val="24"/>
          <w:lang w:eastAsia="en-GB"/>
        </w:rPr>
        <w:t xml:space="preserve"> study on "</w:t>
      </w:r>
      <w:r w:rsidR="00C31B25">
        <w:rPr>
          <w:rFonts w:ascii="Times New Roman" w:hAnsi="Times New Roman" w:cs="Times New Roman"/>
          <w:sz w:val="24"/>
          <w:szCs w:val="24"/>
          <w:lang w:eastAsia="en-GB"/>
        </w:rPr>
        <w:t xml:space="preserve">Exploring the </w:t>
      </w:r>
      <w:r w:rsidRPr="00423701">
        <w:rPr>
          <w:rFonts w:ascii="Times New Roman" w:hAnsi="Times New Roman" w:cs="Times New Roman"/>
          <w:sz w:val="24"/>
          <w:szCs w:val="24"/>
          <w:lang w:eastAsia="en-GB"/>
        </w:rPr>
        <w:t xml:space="preserve">International Business in the Digital Era." </w:t>
      </w:r>
      <w:r w:rsidR="00AE676C">
        <w:rPr>
          <w:rFonts w:ascii="Times New Roman" w:hAnsi="Times New Roman" w:cs="Times New Roman"/>
          <w:sz w:val="24"/>
          <w:szCs w:val="24"/>
          <w:lang w:eastAsia="en-GB"/>
        </w:rPr>
        <w:t>A</w:t>
      </w:r>
      <w:r w:rsidRPr="00423701">
        <w:rPr>
          <w:rFonts w:ascii="Times New Roman" w:hAnsi="Times New Roman" w:cs="Times New Roman"/>
          <w:sz w:val="24"/>
          <w:szCs w:val="24"/>
          <w:lang w:eastAsia="en-GB"/>
        </w:rPr>
        <w:t xml:space="preserve"> rationale for </w:t>
      </w:r>
      <w:r w:rsidR="00AE676C">
        <w:rPr>
          <w:rFonts w:ascii="Times New Roman" w:hAnsi="Times New Roman" w:cs="Times New Roman"/>
          <w:sz w:val="24"/>
          <w:szCs w:val="24"/>
          <w:lang w:eastAsia="en-GB"/>
        </w:rPr>
        <w:t>the</w:t>
      </w:r>
      <w:r w:rsidRPr="00423701">
        <w:rPr>
          <w:rFonts w:ascii="Times New Roman" w:hAnsi="Times New Roman" w:cs="Times New Roman"/>
          <w:sz w:val="24"/>
          <w:szCs w:val="24"/>
          <w:lang w:eastAsia="en-GB"/>
        </w:rPr>
        <w:t xml:space="preserve"> choices in terms of research philosophy, paradigm, approach, methodology, strategy, sampling methods, data collection methods/tools, data interpretation, time prospects, and ethical considerations</w:t>
      </w:r>
      <w:r w:rsidR="00AE676C">
        <w:rPr>
          <w:rFonts w:ascii="Times New Roman" w:hAnsi="Times New Roman" w:cs="Times New Roman"/>
          <w:sz w:val="24"/>
          <w:szCs w:val="24"/>
          <w:lang w:eastAsia="en-GB"/>
        </w:rPr>
        <w:t xml:space="preserve"> will be provided</w:t>
      </w:r>
      <w:r w:rsidRPr="00423701">
        <w:rPr>
          <w:rFonts w:ascii="Times New Roman" w:hAnsi="Times New Roman" w:cs="Times New Roman"/>
          <w:sz w:val="24"/>
          <w:szCs w:val="24"/>
          <w:lang w:eastAsia="en-GB"/>
        </w:rPr>
        <w:t>.</w:t>
      </w:r>
    </w:p>
    <w:p w14:paraId="2C64E027" w14:textId="77777777" w:rsidR="00423701" w:rsidRPr="00423701" w:rsidRDefault="00423701" w:rsidP="00B60D3B">
      <w:pPr>
        <w:pStyle w:val="Heading2"/>
        <w:rPr>
          <w:lang w:eastAsia="en-GB"/>
        </w:rPr>
      </w:pPr>
      <w:bookmarkStart w:id="15" w:name="_Toc144274972"/>
      <w:r w:rsidRPr="00423701">
        <w:rPr>
          <w:lang w:eastAsia="en-GB"/>
        </w:rPr>
        <w:t>3.1. Research Philosophy</w:t>
      </w:r>
      <w:bookmarkEnd w:id="15"/>
    </w:p>
    <w:p w14:paraId="34F7F4B6" w14:textId="62901A0C" w:rsidR="00423701" w:rsidRPr="00423701" w:rsidRDefault="00AE676C" w:rsidP="00B60D3B">
      <w:pPr>
        <w:spacing w:line="480" w:lineRule="auto"/>
        <w:rPr>
          <w:rFonts w:ascii="Times New Roman" w:hAnsi="Times New Roman" w:cs="Times New Roman"/>
          <w:sz w:val="24"/>
          <w:szCs w:val="24"/>
          <w:lang w:eastAsia="en-GB"/>
        </w:rPr>
      </w:pPr>
      <w:r>
        <w:rPr>
          <w:rFonts w:ascii="Times New Roman" w:hAnsi="Times New Roman" w:cs="Times New Roman"/>
          <w:sz w:val="24"/>
          <w:szCs w:val="24"/>
          <w:lang w:eastAsia="en-GB"/>
        </w:rPr>
        <w:t>This</w:t>
      </w:r>
      <w:r w:rsidR="00423701" w:rsidRPr="00423701">
        <w:rPr>
          <w:rFonts w:ascii="Times New Roman" w:hAnsi="Times New Roman" w:cs="Times New Roman"/>
          <w:sz w:val="24"/>
          <w:szCs w:val="24"/>
          <w:lang w:eastAsia="en-GB"/>
        </w:rPr>
        <w:t xml:space="preserve"> research will adopt a pragmatic philosophy. Pragmatism allows for flexibility in utilizing both quantitative and qualitative methods, depending on the research question. Given the multi-dimensional nature of </w:t>
      </w:r>
      <w:r>
        <w:rPr>
          <w:rFonts w:ascii="Times New Roman" w:hAnsi="Times New Roman" w:cs="Times New Roman"/>
          <w:sz w:val="24"/>
          <w:szCs w:val="24"/>
          <w:lang w:eastAsia="en-GB"/>
        </w:rPr>
        <w:t>the</w:t>
      </w:r>
      <w:r w:rsidR="00423701" w:rsidRPr="00423701">
        <w:rPr>
          <w:rFonts w:ascii="Times New Roman" w:hAnsi="Times New Roman" w:cs="Times New Roman"/>
          <w:sz w:val="24"/>
          <w:szCs w:val="24"/>
          <w:lang w:eastAsia="en-GB"/>
        </w:rPr>
        <w:t xml:space="preserve"> study, a pragmatic approach enables us to draw on various research techniques to gain a comprehensive understanding of international business in the digital era.</w:t>
      </w:r>
    </w:p>
    <w:p w14:paraId="2773BAF7" w14:textId="77777777" w:rsidR="00423701" w:rsidRPr="00423701" w:rsidRDefault="00423701" w:rsidP="00B60D3B">
      <w:pPr>
        <w:pStyle w:val="Heading2"/>
        <w:rPr>
          <w:lang w:eastAsia="en-GB"/>
        </w:rPr>
      </w:pPr>
      <w:bookmarkStart w:id="16" w:name="_Toc144274973"/>
      <w:r w:rsidRPr="00423701">
        <w:rPr>
          <w:lang w:eastAsia="en-GB"/>
        </w:rPr>
        <w:t>3.2. Research Paradigm</w:t>
      </w:r>
      <w:bookmarkEnd w:id="16"/>
    </w:p>
    <w:p w14:paraId="1DD86F32" w14:textId="5B5A13EC" w:rsidR="00423701" w:rsidRPr="00423701" w:rsidRDefault="009552E0" w:rsidP="00B60D3B">
      <w:pPr>
        <w:spacing w:line="480" w:lineRule="auto"/>
        <w:rPr>
          <w:rFonts w:ascii="Times New Roman" w:hAnsi="Times New Roman" w:cs="Times New Roman"/>
          <w:sz w:val="24"/>
          <w:szCs w:val="24"/>
          <w:lang w:eastAsia="en-GB"/>
        </w:rPr>
      </w:pPr>
      <w:r>
        <w:rPr>
          <w:rFonts w:ascii="Times New Roman" w:hAnsi="Times New Roman" w:cs="Times New Roman"/>
          <w:sz w:val="24"/>
          <w:szCs w:val="24"/>
          <w:lang w:eastAsia="en-GB"/>
        </w:rPr>
        <w:t>This</w:t>
      </w:r>
      <w:r w:rsidR="00423701" w:rsidRPr="00423701">
        <w:rPr>
          <w:rFonts w:ascii="Times New Roman" w:hAnsi="Times New Roman" w:cs="Times New Roman"/>
          <w:sz w:val="24"/>
          <w:szCs w:val="24"/>
          <w:lang w:eastAsia="en-GB"/>
        </w:rPr>
        <w:t xml:space="preserve"> research will be eclectic, drawing from both positivist and constructivist paradigms. The choice is guided by the need to explore objective data while also understanding the subjective experiences and perceptions of individuals within the context of international business in the digital era.</w:t>
      </w:r>
    </w:p>
    <w:p w14:paraId="132EA65C" w14:textId="77777777" w:rsidR="00423701" w:rsidRPr="00423701" w:rsidRDefault="00423701" w:rsidP="00B60D3B">
      <w:pPr>
        <w:pStyle w:val="Heading2"/>
        <w:rPr>
          <w:lang w:eastAsia="en-GB"/>
        </w:rPr>
      </w:pPr>
      <w:bookmarkStart w:id="17" w:name="_Toc144274974"/>
      <w:r w:rsidRPr="00423701">
        <w:rPr>
          <w:lang w:eastAsia="en-GB"/>
        </w:rPr>
        <w:t>3.3. Research Approach</w:t>
      </w:r>
      <w:bookmarkEnd w:id="17"/>
    </w:p>
    <w:p w14:paraId="7FB0DF0D" w14:textId="5359DB8B" w:rsidR="00423701" w:rsidRPr="00423701" w:rsidRDefault="009552E0" w:rsidP="00B60D3B">
      <w:pPr>
        <w:spacing w:line="480" w:lineRule="auto"/>
        <w:rPr>
          <w:rFonts w:ascii="Times New Roman" w:hAnsi="Times New Roman" w:cs="Times New Roman"/>
          <w:sz w:val="24"/>
          <w:szCs w:val="24"/>
          <w:lang w:eastAsia="en-GB"/>
        </w:rPr>
      </w:pPr>
      <w:r>
        <w:rPr>
          <w:rFonts w:ascii="Times New Roman" w:hAnsi="Times New Roman" w:cs="Times New Roman"/>
          <w:sz w:val="24"/>
          <w:szCs w:val="24"/>
          <w:lang w:eastAsia="en-GB"/>
        </w:rPr>
        <w:t>A</w:t>
      </w:r>
      <w:r w:rsidR="00423701" w:rsidRPr="00423701">
        <w:rPr>
          <w:rFonts w:ascii="Times New Roman" w:hAnsi="Times New Roman" w:cs="Times New Roman"/>
          <w:sz w:val="24"/>
          <w:szCs w:val="24"/>
          <w:lang w:eastAsia="en-GB"/>
        </w:rPr>
        <w:t xml:space="preserve"> mixed-methods approach</w:t>
      </w:r>
      <w:r>
        <w:rPr>
          <w:rFonts w:ascii="Times New Roman" w:hAnsi="Times New Roman" w:cs="Times New Roman"/>
          <w:sz w:val="24"/>
          <w:szCs w:val="24"/>
          <w:lang w:eastAsia="en-GB"/>
        </w:rPr>
        <w:t xml:space="preserve"> will be used</w:t>
      </w:r>
      <w:r w:rsidR="00423701" w:rsidRPr="00423701">
        <w:rPr>
          <w:rFonts w:ascii="Times New Roman" w:hAnsi="Times New Roman" w:cs="Times New Roman"/>
          <w:sz w:val="24"/>
          <w:szCs w:val="24"/>
          <w:lang w:eastAsia="en-GB"/>
        </w:rPr>
        <w:t>. Combining quantitative and qualitative methods allows us to triangulate data, enhancing the robustness of our findings. Quantitative data will provide statistical insights, while qualitative data will offer depth and context.</w:t>
      </w:r>
    </w:p>
    <w:p w14:paraId="3F69E870" w14:textId="77777777" w:rsidR="00423701" w:rsidRPr="00423701" w:rsidRDefault="00423701" w:rsidP="00B60D3B">
      <w:pPr>
        <w:pStyle w:val="Heading2"/>
        <w:rPr>
          <w:lang w:eastAsia="en-GB"/>
        </w:rPr>
      </w:pPr>
      <w:bookmarkStart w:id="18" w:name="_Toc144274975"/>
      <w:r w:rsidRPr="00423701">
        <w:rPr>
          <w:lang w:eastAsia="en-GB"/>
        </w:rPr>
        <w:t>3.4. Research Methodology</w:t>
      </w:r>
      <w:bookmarkEnd w:id="18"/>
    </w:p>
    <w:p w14:paraId="5D06EE1F" w14:textId="142123EA"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sz w:val="24"/>
          <w:szCs w:val="24"/>
          <w:lang w:eastAsia="en-GB"/>
        </w:rPr>
        <w:t xml:space="preserve">The chosen methodology is deductive. </w:t>
      </w:r>
      <w:r w:rsidR="00AE676C">
        <w:rPr>
          <w:rFonts w:ascii="Times New Roman" w:hAnsi="Times New Roman" w:cs="Times New Roman"/>
          <w:sz w:val="24"/>
          <w:szCs w:val="24"/>
          <w:lang w:eastAsia="en-GB"/>
        </w:rPr>
        <w:t>E</w:t>
      </w:r>
      <w:r w:rsidRPr="00423701">
        <w:rPr>
          <w:rFonts w:ascii="Times New Roman" w:hAnsi="Times New Roman" w:cs="Times New Roman"/>
          <w:sz w:val="24"/>
          <w:szCs w:val="24"/>
          <w:lang w:eastAsia="en-GB"/>
        </w:rPr>
        <w:t xml:space="preserve">stablished theories and models (such as the Uppsala Model and the Eclectic Paradigm) </w:t>
      </w:r>
      <w:r w:rsidR="00AE676C">
        <w:rPr>
          <w:rFonts w:ascii="Times New Roman" w:hAnsi="Times New Roman" w:cs="Times New Roman"/>
          <w:sz w:val="24"/>
          <w:szCs w:val="24"/>
          <w:lang w:eastAsia="en-GB"/>
        </w:rPr>
        <w:t xml:space="preserve">will be used in the beginning </w:t>
      </w:r>
      <w:r w:rsidRPr="00423701">
        <w:rPr>
          <w:rFonts w:ascii="Times New Roman" w:hAnsi="Times New Roman" w:cs="Times New Roman"/>
          <w:sz w:val="24"/>
          <w:szCs w:val="24"/>
          <w:lang w:eastAsia="en-GB"/>
        </w:rPr>
        <w:t xml:space="preserve">and </w:t>
      </w:r>
      <w:r w:rsidR="00AE676C">
        <w:rPr>
          <w:rFonts w:ascii="Times New Roman" w:hAnsi="Times New Roman" w:cs="Times New Roman"/>
          <w:sz w:val="24"/>
          <w:szCs w:val="24"/>
          <w:lang w:eastAsia="en-GB"/>
        </w:rPr>
        <w:t>then tested</w:t>
      </w:r>
      <w:r w:rsidRPr="00423701">
        <w:rPr>
          <w:rFonts w:ascii="Times New Roman" w:hAnsi="Times New Roman" w:cs="Times New Roman"/>
          <w:sz w:val="24"/>
          <w:szCs w:val="24"/>
          <w:lang w:eastAsia="en-GB"/>
        </w:rPr>
        <w:t xml:space="preserve"> against data gathered from </w:t>
      </w:r>
      <w:r w:rsidR="00AE676C">
        <w:rPr>
          <w:rFonts w:ascii="Times New Roman" w:hAnsi="Times New Roman" w:cs="Times New Roman"/>
          <w:sz w:val="24"/>
          <w:szCs w:val="24"/>
          <w:lang w:eastAsia="en-GB"/>
        </w:rPr>
        <w:t xml:space="preserve">global </w:t>
      </w:r>
      <w:r w:rsidRPr="00423701">
        <w:rPr>
          <w:rFonts w:ascii="Times New Roman" w:hAnsi="Times New Roman" w:cs="Times New Roman"/>
          <w:sz w:val="24"/>
          <w:szCs w:val="24"/>
          <w:lang w:eastAsia="en-GB"/>
        </w:rPr>
        <w:t>companies operating in the digital era.</w:t>
      </w:r>
    </w:p>
    <w:p w14:paraId="6DEA0881" w14:textId="77777777" w:rsidR="00423701" w:rsidRPr="00423701" w:rsidRDefault="00423701" w:rsidP="00B60D3B">
      <w:pPr>
        <w:pStyle w:val="Heading2"/>
        <w:rPr>
          <w:lang w:eastAsia="en-GB"/>
        </w:rPr>
      </w:pPr>
      <w:bookmarkStart w:id="19" w:name="_Toc144274976"/>
      <w:r w:rsidRPr="00423701">
        <w:rPr>
          <w:lang w:eastAsia="en-GB"/>
        </w:rPr>
        <w:lastRenderedPageBreak/>
        <w:t>3.5. Research Strategy</w:t>
      </w:r>
      <w:bookmarkEnd w:id="19"/>
    </w:p>
    <w:p w14:paraId="4655369F" w14:textId="56BF03F5" w:rsidR="00423701" w:rsidRPr="00423701" w:rsidRDefault="00073514" w:rsidP="00B60D3B">
      <w:pPr>
        <w:spacing w:line="480" w:lineRule="auto"/>
        <w:rPr>
          <w:rFonts w:ascii="Times New Roman" w:hAnsi="Times New Roman" w:cs="Times New Roman"/>
          <w:sz w:val="24"/>
          <w:szCs w:val="24"/>
          <w:lang w:eastAsia="en-GB"/>
        </w:rPr>
      </w:pPr>
      <w:r>
        <w:rPr>
          <w:rFonts w:ascii="Times New Roman" w:hAnsi="Times New Roman" w:cs="Times New Roman"/>
          <w:sz w:val="24"/>
          <w:szCs w:val="24"/>
          <w:lang w:eastAsia="en-GB"/>
        </w:rPr>
        <w:t xml:space="preserve">This </w:t>
      </w:r>
      <w:r w:rsidR="00423701" w:rsidRPr="00423701">
        <w:rPr>
          <w:rFonts w:ascii="Times New Roman" w:hAnsi="Times New Roman" w:cs="Times New Roman"/>
          <w:sz w:val="24"/>
          <w:szCs w:val="24"/>
          <w:lang w:eastAsia="en-GB"/>
        </w:rPr>
        <w:t>research will follow a case study strategy. Case studies provide an in-depth exploration of real-world phenomena, allowing us to closely examine how global companies are navigating the challenges and opportunities presented by digitalization.</w:t>
      </w:r>
    </w:p>
    <w:p w14:paraId="4E1D520B" w14:textId="77777777" w:rsidR="00423701" w:rsidRPr="00423701" w:rsidRDefault="00423701" w:rsidP="00B60D3B">
      <w:pPr>
        <w:pStyle w:val="Heading2"/>
        <w:rPr>
          <w:lang w:eastAsia="en-GB"/>
        </w:rPr>
      </w:pPr>
      <w:bookmarkStart w:id="20" w:name="_Toc144274977"/>
      <w:r w:rsidRPr="00423701">
        <w:rPr>
          <w:lang w:eastAsia="en-GB"/>
        </w:rPr>
        <w:t>3.6. Sampling Methods</w:t>
      </w:r>
      <w:bookmarkEnd w:id="20"/>
    </w:p>
    <w:p w14:paraId="55E1597E" w14:textId="3F31031C" w:rsidR="00423701" w:rsidRPr="00423701" w:rsidRDefault="00073514" w:rsidP="00B60D3B">
      <w:pPr>
        <w:spacing w:line="480" w:lineRule="auto"/>
        <w:rPr>
          <w:rFonts w:ascii="Times New Roman" w:hAnsi="Times New Roman" w:cs="Times New Roman"/>
          <w:sz w:val="24"/>
          <w:szCs w:val="24"/>
          <w:lang w:eastAsia="en-GB"/>
        </w:rPr>
      </w:pPr>
      <w:r>
        <w:rPr>
          <w:rFonts w:ascii="Times New Roman" w:hAnsi="Times New Roman" w:cs="Times New Roman"/>
          <w:sz w:val="24"/>
          <w:szCs w:val="24"/>
          <w:lang w:eastAsia="en-GB"/>
        </w:rPr>
        <w:t>S</w:t>
      </w:r>
      <w:r w:rsidR="00423701" w:rsidRPr="00423701">
        <w:rPr>
          <w:rFonts w:ascii="Times New Roman" w:hAnsi="Times New Roman" w:cs="Times New Roman"/>
          <w:sz w:val="24"/>
          <w:szCs w:val="24"/>
          <w:lang w:eastAsia="en-GB"/>
        </w:rPr>
        <w:t>tratified purposive sampling</w:t>
      </w:r>
      <w:r>
        <w:rPr>
          <w:rFonts w:ascii="Times New Roman" w:hAnsi="Times New Roman" w:cs="Times New Roman"/>
          <w:sz w:val="24"/>
          <w:szCs w:val="24"/>
          <w:lang w:eastAsia="en-GB"/>
        </w:rPr>
        <w:t xml:space="preserve"> will be used in this research</w:t>
      </w:r>
      <w:r w:rsidR="00423701" w:rsidRPr="00423701">
        <w:rPr>
          <w:rFonts w:ascii="Times New Roman" w:hAnsi="Times New Roman" w:cs="Times New Roman"/>
          <w:sz w:val="24"/>
          <w:szCs w:val="24"/>
          <w:lang w:eastAsia="en-GB"/>
        </w:rPr>
        <w:t xml:space="preserve">. This approach ensures that </w:t>
      </w:r>
      <w:r>
        <w:rPr>
          <w:rFonts w:ascii="Times New Roman" w:hAnsi="Times New Roman" w:cs="Times New Roman"/>
          <w:sz w:val="24"/>
          <w:szCs w:val="24"/>
          <w:lang w:eastAsia="en-GB"/>
        </w:rPr>
        <w:t>the</w:t>
      </w:r>
      <w:r w:rsidR="00423701" w:rsidRPr="00423701">
        <w:rPr>
          <w:rFonts w:ascii="Times New Roman" w:hAnsi="Times New Roman" w:cs="Times New Roman"/>
          <w:sz w:val="24"/>
          <w:szCs w:val="24"/>
          <w:lang w:eastAsia="en-GB"/>
        </w:rPr>
        <w:t xml:space="preserve"> sample represents a diverse range of global companies across various industries and geographical regions. </w:t>
      </w:r>
      <w:r>
        <w:rPr>
          <w:rFonts w:ascii="Times New Roman" w:hAnsi="Times New Roman" w:cs="Times New Roman"/>
          <w:sz w:val="24"/>
          <w:szCs w:val="24"/>
          <w:lang w:eastAsia="en-GB"/>
        </w:rPr>
        <w:t>P</w:t>
      </w:r>
      <w:r w:rsidR="00423701" w:rsidRPr="00423701">
        <w:rPr>
          <w:rFonts w:ascii="Times New Roman" w:hAnsi="Times New Roman" w:cs="Times New Roman"/>
          <w:sz w:val="24"/>
          <w:szCs w:val="24"/>
          <w:lang w:eastAsia="en-GB"/>
        </w:rPr>
        <w:t>articipants</w:t>
      </w:r>
      <w:r>
        <w:rPr>
          <w:rFonts w:ascii="Times New Roman" w:hAnsi="Times New Roman" w:cs="Times New Roman"/>
          <w:sz w:val="24"/>
          <w:szCs w:val="24"/>
          <w:lang w:eastAsia="en-GB"/>
        </w:rPr>
        <w:t xml:space="preserve"> will be selected</w:t>
      </w:r>
      <w:r w:rsidR="00423701" w:rsidRPr="00423701">
        <w:rPr>
          <w:rFonts w:ascii="Times New Roman" w:hAnsi="Times New Roman" w:cs="Times New Roman"/>
          <w:sz w:val="24"/>
          <w:szCs w:val="24"/>
          <w:lang w:eastAsia="en-GB"/>
        </w:rPr>
        <w:t xml:space="preserve"> based on their relevance to our research objectives.</w:t>
      </w:r>
    </w:p>
    <w:p w14:paraId="41332D63" w14:textId="77777777" w:rsidR="00423701" w:rsidRPr="00423701" w:rsidRDefault="00423701" w:rsidP="00B60D3B">
      <w:pPr>
        <w:pStyle w:val="Heading2"/>
        <w:rPr>
          <w:lang w:eastAsia="en-GB"/>
        </w:rPr>
      </w:pPr>
      <w:bookmarkStart w:id="21" w:name="_Toc144274978"/>
      <w:r w:rsidRPr="00423701">
        <w:rPr>
          <w:lang w:eastAsia="en-GB"/>
        </w:rPr>
        <w:t>3.7. Data Collection Methods/Tools</w:t>
      </w:r>
      <w:bookmarkEnd w:id="21"/>
    </w:p>
    <w:p w14:paraId="6360F70B" w14:textId="63D820DC"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sz w:val="24"/>
          <w:szCs w:val="24"/>
          <w:lang w:eastAsia="en-GB"/>
        </w:rPr>
        <w:t xml:space="preserve">Data Collection Methods/Tools: </w:t>
      </w:r>
      <w:r w:rsidR="00073514">
        <w:rPr>
          <w:rFonts w:ascii="Times New Roman" w:hAnsi="Times New Roman" w:cs="Times New Roman"/>
          <w:sz w:val="24"/>
          <w:szCs w:val="24"/>
          <w:lang w:eastAsia="en-GB"/>
        </w:rPr>
        <w:t>D</w:t>
      </w:r>
      <w:r w:rsidRPr="00423701">
        <w:rPr>
          <w:rFonts w:ascii="Times New Roman" w:hAnsi="Times New Roman" w:cs="Times New Roman"/>
          <w:sz w:val="24"/>
          <w:szCs w:val="24"/>
          <w:lang w:eastAsia="en-GB"/>
        </w:rPr>
        <w:t>ata collection will employ a combination of methods:</w:t>
      </w:r>
    </w:p>
    <w:p w14:paraId="19F25729" w14:textId="77777777" w:rsidR="00423701" w:rsidRPr="00C31B25" w:rsidRDefault="00423701" w:rsidP="00C31B25">
      <w:pPr>
        <w:pStyle w:val="ListParagraph"/>
        <w:numPr>
          <w:ilvl w:val="0"/>
          <w:numId w:val="25"/>
        </w:numPr>
        <w:spacing w:line="480" w:lineRule="auto"/>
        <w:rPr>
          <w:rFonts w:ascii="Times New Roman" w:hAnsi="Times New Roman" w:cs="Times New Roman"/>
          <w:sz w:val="24"/>
          <w:szCs w:val="24"/>
          <w:lang w:eastAsia="en-GB"/>
        </w:rPr>
      </w:pPr>
      <w:r w:rsidRPr="00C31B25">
        <w:rPr>
          <w:rFonts w:ascii="Times New Roman" w:hAnsi="Times New Roman" w:cs="Times New Roman"/>
          <w:b/>
          <w:bCs/>
          <w:sz w:val="24"/>
          <w:szCs w:val="24"/>
          <w:lang w:eastAsia="en-GB"/>
        </w:rPr>
        <w:t>Surveys</w:t>
      </w:r>
      <w:r w:rsidRPr="00C31B25">
        <w:rPr>
          <w:rFonts w:ascii="Times New Roman" w:hAnsi="Times New Roman" w:cs="Times New Roman"/>
          <w:sz w:val="24"/>
          <w:szCs w:val="24"/>
          <w:lang w:eastAsia="en-GB"/>
        </w:rPr>
        <w:t>: Quantitative surveys will be used to gather data on digitalization strategies, challenges, and benefits from a large sample of global companies.</w:t>
      </w:r>
    </w:p>
    <w:p w14:paraId="01068488" w14:textId="77777777" w:rsidR="00423701" w:rsidRPr="00C31B25" w:rsidRDefault="00423701" w:rsidP="00C31B25">
      <w:pPr>
        <w:pStyle w:val="ListParagraph"/>
        <w:numPr>
          <w:ilvl w:val="0"/>
          <w:numId w:val="25"/>
        </w:numPr>
        <w:spacing w:line="480" w:lineRule="auto"/>
        <w:rPr>
          <w:rFonts w:ascii="Times New Roman" w:hAnsi="Times New Roman" w:cs="Times New Roman"/>
          <w:sz w:val="24"/>
          <w:szCs w:val="24"/>
          <w:lang w:eastAsia="en-GB"/>
        </w:rPr>
      </w:pPr>
      <w:r w:rsidRPr="00C31B25">
        <w:rPr>
          <w:rFonts w:ascii="Times New Roman" w:hAnsi="Times New Roman" w:cs="Times New Roman"/>
          <w:b/>
          <w:bCs/>
          <w:sz w:val="24"/>
          <w:szCs w:val="24"/>
          <w:lang w:eastAsia="en-GB"/>
        </w:rPr>
        <w:t>Semi-Structured Interviews</w:t>
      </w:r>
      <w:r w:rsidRPr="00C31B25">
        <w:rPr>
          <w:rFonts w:ascii="Times New Roman" w:hAnsi="Times New Roman" w:cs="Times New Roman"/>
          <w:sz w:val="24"/>
          <w:szCs w:val="24"/>
          <w:lang w:eastAsia="en-GB"/>
        </w:rPr>
        <w:t>: Qualitative interviews will be conducted with key executives and managers to explore their experiences and perceptions of digitalization in international business.</w:t>
      </w:r>
    </w:p>
    <w:p w14:paraId="72171791" w14:textId="77777777" w:rsidR="00423701" w:rsidRPr="00423701" w:rsidRDefault="00423701" w:rsidP="00B60D3B">
      <w:pPr>
        <w:pStyle w:val="Heading2"/>
        <w:rPr>
          <w:lang w:eastAsia="en-GB"/>
        </w:rPr>
      </w:pPr>
      <w:bookmarkStart w:id="22" w:name="_Toc144274979"/>
      <w:r w:rsidRPr="00423701">
        <w:rPr>
          <w:lang w:eastAsia="en-GB"/>
        </w:rPr>
        <w:t>3.8. Ways of Interpreting Data</w:t>
      </w:r>
      <w:bookmarkEnd w:id="22"/>
    </w:p>
    <w:p w14:paraId="7AEFFE6C" w14:textId="47B7E669"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sz w:val="24"/>
          <w:szCs w:val="24"/>
          <w:lang w:eastAsia="en-GB"/>
        </w:rPr>
        <w:t xml:space="preserve">Quantitative data will be </w:t>
      </w:r>
      <w:r w:rsidR="00073514" w:rsidRPr="00423701">
        <w:rPr>
          <w:rFonts w:ascii="Times New Roman" w:hAnsi="Times New Roman" w:cs="Times New Roman"/>
          <w:sz w:val="24"/>
          <w:szCs w:val="24"/>
          <w:lang w:eastAsia="en-GB"/>
        </w:rPr>
        <w:t>analysed</w:t>
      </w:r>
      <w:r w:rsidRPr="00423701">
        <w:rPr>
          <w:rFonts w:ascii="Times New Roman" w:hAnsi="Times New Roman" w:cs="Times New Roman"/>
          <w:sz w:val="24"/>
          <w:szCs w:val="24"/>
          <w:lang w:eastAsia="en-GB"/>
        </w:rPr>
        <w:t xml:space="preserve"> using statistical software to derive patterns and correlations. Qualitative data will undergo thematic analysis to identify key themes and insights. Triangulation will be employed to cross-validate findings from both data sources.</w:t>
      </w:r>
    </w:p>
    <w:p w14:paraId="64007E6D" w14:textId="77777777" w:rsidR="00423701" w:rsidRPr="00423701" w:rsidRDefault="00423701" w:rsidP="00B60D3B">
      <w:pPr>
        <w:pStyle w:val="Heading2"/>
        <w:rPr>
          <w:lang w:eastAsia="en-GB"/>
        </w:rPr>
      </w:pPr>
      <w:bookmarkStart w:id="23" w:name="_Toc144274980"/>
      <w:r w:rsidRPr="00423701">
        <w:rPr>
          <w:lang w:eastAsia="en-GB"/>
        </w:rPr>
        <w:t>3.9. Time Prospects of the Research (Gantt Chart)</w:t>
      </w:r>
      <w:bookmarkEnd w:id="23"/>
    </w:p>
    <w:p w14:paraId="01FF0BEB"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sz w:val="24"/>
          <w:szCs w:val="24"/>
          <w:lang w:eastAsia="en-GB"/>
        </w:rPr>
        <w:t>A Gantt chart outlining the time prospects of the research, including key milestones and deadlines, will be created to ensure a well-structured and timely execution of the study.</w:t>
      </w:r>
    </w:p>
    <w:p w14:paraId="3078F490" w14:textId="77777777" w:rsidR="00423701" w:rsidRPr="00423701" w:rsidRDefault="00423701" w:rsidP="00B60D3B">
      <w:pPr>
        <w:pStyle w:val="Heading2"/>
        <w:rPr>
          <w:lang w:eastAsia="en-GB"/>
        </w:rPr>
      </w:pPr>
      <w:bookmarkStart w:id="24" w:name="_Toc144274981"/>
      <w:r w:rsidRPr="00423701">
        <w:rPr>
          <w:lang w:eastAsia="en-GB"/>
        </w:rPr>
        <w:t>3.10. Ethical Considerations</w:t>
      </w:r>
      <w:bookmarkEnd w:id="24"/>
    </w:p>
    <w:p w14:paraId="2B4B0904"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sz w:val="24"/>
          <w:szCs w:val="24"/>
          <w:lang w:eastAsia="en-GB"/>
        </w:rPr>
        <w:t>Ethical considerations will be paramount throughout the research:</w:t>
      </w:r>
    </w:p>
    <w:p w14:paraId="78A59A9E" w14:textId="77777777" w:rsidR="00423701" w:rsidRPr="00423701" w:rsidRDefault="00423701" w:rsidP="00B60D3B">
      <w:pPr>
        <w:spacing w:line="480" w:lineRule="auto"/>
        <w:rPr>
          <w:rFonts w:ascii="Times New Roman" w:hAnsi="Times New Roman" w:cs="Times New Roman"/>
          <w:sz w:val="24"/>
          <w:szCs w:val="24"/>
          <w:lang w:eastAsia="en-GB"/>
        </w:rPr>
      </w:pPr>
      <w:r w:rsidRPr="00E1768F">
        <w:rPr>
          <w:rFonts w:ascii="Times New Roman" w:hAnsi="Times New Roman" w:cs="Times New Roman"/>
          <w:b/>
          <w:bCs/>
          <w:sz w:val="24"/>
          <w:szCs w:val="24"/>
          <w:lang w:eastAsia="en-GB"/>
        </w:rPr>
        <w:lastRenderedPageBreak/>
        <w:t>Informed Consent</w:t>
      </w:r>
      <w:r w:rsidRPr="00423701">
        <w:rPr>
          <w:rFonts w:ascii="Times New Roman" w:hAnsi="Times New Roman" w:cs="Times New Roman"/>
          <w:sz w:val="24"/>
          <w:szCs w:val="24"/>
          <w:lang w:eastAsia="en-GB"/>
        </w:rPr>
        <w:t>: Participants will be fully informed about the research objectives, their role, and the use of data, and their consent will be obtained.</w:t>
      </w:r>
    </w:p>
    <w:p w14:paraId="04299A23" w14:textId="77777777" w:rsidR="00423701" w:rsidRPr="00423701" w:rsidRDefault="00423701" w:rsidP="00B60D3B">
      <w:pPr>
        <w:spacing w:line="480" w:lineRule="auto"/>
        <w:rPr>
          <w:rFonts w:ascii="Times New Roman" w:hAnsi="Times New Roman" w:cs="Times New Roman"/>
          <w:sz w:val="24"/>
          <w:szCs w:val="24"/>
          <w:lang w:eastAsia="en-GB"/>
        </w:rPr>
      </w:pPr>
      <w:r w:rsidRPr="00E1768F">
        <w:rPr>
          <w:rFonts w:ascii="Times New Roman" w:hAnsi="Times New Roman" w:cs="Times New Roman"/>
          <w:b/>
          <w:bCs/>
          <w:sz w:val="24"/>
          <w:szCs w:val="24"/>
          <w:lang w:eastAsia="en-GB"/>
        </w:rPr>
        <w:t>Data Privacy</w:t>
      </w:r>
      <w:r w:rsidRPr="00423701">
        <w:rPr>
          <w:rFonts w:ascii="Times New Roman" w:hAnsi="Times New Roman" w:cs="Times New Roman"/>
          <w:sz w:val="24"/>
          <w:szCs w:val="24"/>
          <w:lang w:eastAsia="en-GB"/>
        </w:rPr>
        <w:t>: All data will be anonymized and stored securely to protect participants' privacy.</w:t>
      </w:r>
    </w:p>
    <w:p w14:paraId="4B0AD235" w14:textId="77777777" w:rsidR="00423701" w:rsidRPr="00423701" w:rsidRDefault="00423701" w:rsidP="00B60D3B">
      <w:pPr>
        <w:spacing w:line="480" w:lineRule="auto"/>
        <w:rPr>
          <w:rFonts w:ascii="Times New Roman" w:hAnsi="Times New Roman" w:cs="Times New Roman"/>
          <w:sz w:val="24"/>
          <w:szCs w:val="24"/>
          <w:lang w:eastAsia="en-GB"/>
        </w:rPr>
      </w:pPr>
      <w:r w:rsidRPr="00E1768F">
        <w:rPr>
          <w:rFonts w:ascii="Times New Roman" w:hAnsi="Times New Roman" w:cs="Times New Roman"/>
          <w:b/>
          <w:bCs/>
          <w:sz w:val="24"/>
          <w:szCs w:val="24"/>
          <w:lang w:eastAsia="en-GB"/>
        </w:rPr>
        <w:t>Confidentiality</w:t>
      </w:r>
      <w:r w:rsidRPr="00423701">
        <w:rPr>
          <w:rFonts w:ascii="Times New Roman" w:hAnsi="Times New Roman" w:cs="Times New Roman"/>
          <w:sz w:val="24"/>
          <w:szCs w:val="24"/>
          <w:lang w:eastAsia="en-GB"/>
        </w:rPr>
        <w:t>: Any sensitive information provided by companies will be treated with the utmost confidentiality.</w:t>
      </w:r>
    </w:p>
    <w:p w14:paraId="792F1C82" w14:textId="77777777" w:rsidR="00423701" w:rsidRPr="00423701" w:rsidRDefault="00423701" w:rsidP="00B60D3B">
      <w:pPr>
        <w:spacing w:line="480" w:lineRule="auto"/>
        <w:rPr>
          <w:rFonts w:ascii="Times New Roman" w:hAnsi="Times New Roman" w:cs="Times New Roman"/>
          <w:sz w:val="24"/>
          <w:szCs w:val="24"/>
          <w:lang w:eastAsia="en-GB"/>
        </w:rPr>
      </w:pPr>
      <w:r w:rsidRPr="00E1768F">
        <w:rPr>
          <w:rFonts w:ascii="Times New Roman" w:hAnsi="Times New Roman" w:cs="Times New Roman"/>
          <w:b/>
          <w:bCs/>
          <w:sz w:val="24"/>
          <w:szCs w:val="24"/>
          <w:lang w:eastAsia="en-GB"/>
        </w:rPr>
        <w:t>Transparency</w:t>
      </w:r>
      <w:r w:rsidRPr="00423701">
        <w:rPr>
          <w:rFonts w:ascii="Times New Roman" w:hAnsi="Times New Roman" w:cs="Times New Roman"/>
          <w:sz w:val="24"/>
          <w:szCs w:val="24"/>
          <w:lang w:eastAsia="en-GB"/>
        </w:rPr>
        <w:t>: All research processes will be transparently documented and reported.</w:t>
      </w:r>
    </w:p>
    <w:p w14:paraId="1F659E97" w14:textId="678D5C95" w:rsidR="00423701" w:rsidRPr="00B60D3B" w:rsidRDefault="00423701" w:rsidP="00B60D3B">
      <w:pPr>
        <w:spacing w:line="480" w:lineRule="auto"/>
        <w:rPr>
          <w:rFonts w:ascii="Times New Roman" w:hAnsi="Times New Roman" w:cs="Times New Roman"/>
          <w:sz w:val="24"/>
          <w:szCs w:val="24"/>
        </w:rPr>
      </w:pPr>
      <w:r w:rsidRPr="00423701">
        <w:rPr>
          <w:rFonts w:ascii="Times New Roman" w:hAnsi="Times New Roman" w:cs="Times New Roman"/>
          <w:sz w:val="24"/>
          <w:szCs w:val="24"/>
          <w:lang w:eastAsia="en-GB"/>
        </w:rPr>
        <w:t xml:space="preserve">By adopting these research methods and methodology, </w:t>
      </w:r>
      <w:r w:rsidR="00E1768F">
        <w:rPr>
          <w:rFonts w:ascii="Times New Roman" w:hAnsi="Times New Roman" w:cs="Times New Roman"/>
          <w:sz w:val="24"/>
          <w:szCs w:val="24"/>
          <w:lang w:eastAsia="en-GB"/>
        </w:rPr>
        <w:t>the</w:t>
      </w:r>
      <w:r w:rsidRPr="00423701">
        <w:rPr>
          <w:rFonts w:ascii="Times New Roman" w:hAnsi="Times New Roman" w:cs="Times New Roman"/>
          <w:sz w:val="24"/>
          <w:szCs w:val="24"/>
          <w:lang w:eastAsia="en-GB"/>
        </w:rPr>
        <w:t xml:space="preserve"> aim</w:t>
      </w:r>
      <w:r w:rsidR="00E1768F">
        <w:rPr>
          <w:rFonts w:ascii="Times New Roman" w:hAnsi="Times New Roman" w:cs="Times New Roman"/>
          <w:sz w:val="24"/>
          <w:szCs w:val="24"/>
          <w:lang w:eastAsia="en-GB"/>
        </w:rPr>
        <w:t xml:space="preserve"> is</w:t>
      </w:r>
      <w:r w:rsidRPr="00423701">
        <w:rPr>
          <w:rFonts w:ascii="Times New Roman" w:hAnsi="Times New Roman" w:cs="Times New Roman"/>
          <w:sz w:val="24"/>
          <w:szCs w:val="24"/>
          <w:lang w:eastAsia="en-GB"/>
        </w:rPr>
        <w:t xml:space="preserve"> to conduct a rigorous and ethical study that sheds light on the complex dynamics of international business in the digital era, benefiting </w:t>
      </w:r>
      <w:r w:rsidR="00E1768F">
        <w:rPr>
          <w:rFonts w:ascii="Times New Roman" w:hAnsi="Times New Roman" w:cs="Times New Roman"/>
          <w:sz w:val="24"/>
          <w:szCs w:val="24"/>
          <w:lang w:eastAsia="en-GB"/>
        </w:rPr>
        <w:t>all types of</w:t>
      </w:r>
      <w:r w:rsidRPr="00423701">
        <w:rPr>
          <w:rFonts w:ascii="Times New Roman" w:hAnsi="Times New Roman" w:cs="Times New Roman"/>
          <w:sz w:val="24"/>
          <w:szCs w:val="24"/>
          <w:lang w:eastAsia="en-GB"/>
        </w:rPr>
        <w:t xml:space="preserve"> companies</w:t>
      </w:r>
      <w:r w:rsidR="00E1768F">
        <w:rPr>
          <w:rFonts w:ascii="Times New Roman" w:hAnsi="Times New Roman" w:cs="Times New Roman"/>
          <w:sz w:val="24"/>
          <w:szCs w:val="24"/>
          <w:lang w:eastAsia="en-GB"/>
        </w:rPr>
        <w:t>.</w:t>
      </w:r>
    </w:p>
    <w:p w14:paraId="62B8E37A" w14:textId="77777777" w:rsidR="00423701" w:rsidRDefault="00423701" w:rsidP="00B60D3B">
      <w:pPr>
        <w:spacing w:line="480" w:lineRule="auto"/>
        <w:rPr>
          <w:rFonts w:ascii="Times New Roman" w:hAnsi="Times New Roman" w:cs="Times New Roman"/>
          <w:sz w:val="24"/>
          <w:szCs w:val="24"/>
          <w:lang w:eastAsia="en-GB"/>
        </w:rPr>
      </w:pPr>
    </w:p>
    <w:p w14:paraId="0C4D53FB" w14:textId="77777777" w:rsidR="00B60D3B" w:rsidRDefault="00B60D3B" w:rsidP="00B60D3B">
      <w:pPr>
        <w:spacing w:line="480" w:lineRule="auto"/>
        <w:rPr>
          <w:rFonts w:ascii="Times New Roman" w:hAnsi="Times New Roman" w:cs="Times New Roman"/>
          <w:sz w:val="24"/>
          <w:szCs w:val="24"/>
          <w:lang w:eastAsia="en-GB"/>
        </w:rPr>
      </w:pPr>
    </w:p>
    <w:p w14:paraId="21081788" w14:textId="77777777" w:rsidR="00B60D3B" w:rsidRDefault="00B60D3B" w:rsidP="00B60D3B">
      <w:pPr>
        <w:spacing w:line="480" w:lineRule="auto"/>
        <w:rPr>
          <w:rFonts w:ascii="Times New Roman" w:hAnsi="Times New Roman" w:cs="Times New Roman"/>
          <w:sz w:val="24"/>
          <w:szCs w:val="24"/>
          <w:lang w:eastAsia="en-GB"/>
        </w:rPr>
      </w:pPr>
    </w:p>
    <w:p w14:paraId="75AA4748" w14:textId="77777777" w:rsidR="00B60D3B" w:rsidRDefault="00B60D3B" w:rsidP="00B60D3B">
      <w:pPr>
        <w:spacing w:line="480" w:lineRule="auto"/>
        <w:rPr>
          <w:rFonts w:ascii="Times New Roman" w:hAnsi="Times New Roman" w:cs="Times New Roman"/>
          <w:sz w:val="24"/>
          <w:szCs w:val="24"/>
          <w:lang w:eastAsia="en-GB"/>
        </w:rPr>
      </w:pPr>
    </w:p>
    <w:p w14:paraId="0A65185E" w14:textId="77777777" w:rsidR="00B60D3B" w:rsidRDefault="00B60D3B" w:rsidP="00B60D3B">
      <w:pPr>
        <w:spacing w:line="480" w:lineRule="auto"/>
        <w:rPr>
          <w:rFonts w:ascii="Times New Roman" w:hAnsi="Times New Roman" w:cs="Times New Roman"/>
          <w:sz w:val="24"/>
          <w:szCs w:val="24"/>
          <w:lang w:eastAsia="en-GB"/>
        </w:rPr>
      </w:pPr>
    </w:p>
    <w:p w14:paraId="1F6F2416" w14:textId="77777777" w:rsidR="00B60D3B" w:rsidRDefault="00B60D3B" w:rsidP="00B60D3B">
      <w:pPr>
        <w:spacing w:line="480" w:lineRule="auto"/>
        <w:rPr>
          <w:rFonts w:ascii="Times New Roman" w:hAnsi="Times New Roman" w:cs="Times New Roman"/>
          <w:sz w:val="24"/>
          <w:szCs w:val="24"/>
          <w:lang w:eastAsia="en-GB"/>
        </w:rPr>
      </w:pPr>
    </w:p>
    <w:p w14:paraId="6B62A8F0" w14:textId="77777777" w:rsidR="00B60D3B" w:rsidRDefault="00B60D3B" w:rsidP="00B60D3B">
      <w:pPr>
        <w:spacing w:line="480" w:lineRule="auto"/>
        <w:rPr>
          <w:rFonts w:ascii="Times New Roman" w:hAnsi="Times New Roman" w:cs="Times New Roman"/>
          <w:sz w:val="24"/>
          <w:szCs w:val="24"/>
          <w:lang w:eastAsia="en-GB"/>
        </w:rPr>
      </w:pPr>
    </w:p>
    <w:p w14:paraId="3F1050DF" w14:textId="77777777" w:rsidR="00B60D3B" w:rsidRDefault="00B60D3B" w:rsidP="00B60D3B">
      <w:pPr>
        <w:spacing w:line="480" w:lineRule="auto"/>
        <w:rPr>
          <w:rFonts w:ascii="Times New Roman" w:hAnsi="Times New Roman" w:cs="Times New Roman"/>
          <w:sz w:val="24"/>
          <w:szCs w:val="24"/>
          <w:lang w:eastAsia="en-GB"/>
        </w:rPr>
      </w:pPr>
    </w:p>
    <w:p w14:paraId="0BE09840" w14:textId="77777777" w:rsidR="007553A0" w:rsidRPr="00423701" w:rsidRDefault="007553A0" w:rsidP="00B60D3B">
      <w:pPr>
        <w:spacing w:line="480" w:lineRule="auto"/>
        <w:rPr>
          <w:rFonts w:ascii="Times New Roman" w:hAnsi="Times New Roman" w:cs="Times New Roman"/>
          <w:sz w:val="24"/>
          <w:szCs w:val="24"/>
          <w:lang w:eastAsia="en-GB"/>
        </w:rPr>
      </w:pPr>
    </w:p>
    <w:p w14:paraId="12984C2B" w14:textId="5741FE70" w:rsidR="00423701" w:rsidRDefault="00423701" w:rsidP="00B60D3B">
      <w:pPr>
        <w:pStyle w:val="Heading1"/>
        <w:rPr>
          <w:lang w:eastAsia="en-GB"/>
        </w:rPr>
      </w:pPr>
      <w:bookmarkStart w:id="25" w:name="_Toc144274982"/>
      <w:r w:rsidRPr="00423701">
        <w:rPr>
          <w:lang w:eastAsia="en-GB"/>
        </w:rPr>
        <w:lastRenderedPageBreak/>
        <w:t xml:space="preserve">Chapter 4: </w:t>
      </w:r>
      <w:r w:rsidR="007553A0">
        <w:rPr>
          <w:lang w:eastAsia="en-GB"/>
        </w:rPr>
        <w:t>Findings and implications</w:t>
      </w:r>
      <w:bookmarkEnd w:id="25"/>
    </w:p>
    <w:p w14:paraId="1C608583" w14:textId="77777777" w:rsidR="007553A0" w:rsidRPr="007553A0" w:rsidRDefault="007553A0" w:rsidP="007553A0">
      <w:pPr>
        <w:rPr>
          <w:lang w:eastAsia="en-GB"/>
        </w:rPr>
      </w:pPr>
    </w:p>
    <w:p w14:paraId="77AEBE65" w14:textId="56408070"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sz w:val="24"/>
          <w:szCs w:val="24"/>
          <w:lang w:eastAsia="en-GB"/>
        </w:rPr>
        <w:t xml:space="preserve">In this concluding chapter, </w:t>
      </w:r>
      <w:r w:rsidR="00500F1E">
        <w:rPr>
          <w:rFonts w:ascii="Times New Roman" w:hAnsi="Times New Roman" w:cs="Times New Roman"/>
          <w:sz w:val="24"/>
          <w:szCs w:val="24"/>
          <w:lang w:eastAsia="en-GB"/>
        </w:rPr>
        <w:t xml:space="preserve">the </w:t>
      </w:r>
      <w:r w:rsidRPr="00423701">
        <w:rPr>
          <w:rFonts w:ascii="Times New Roman" w:hAnsi="Times New Roman" w:cs="Times New Roman"/>
          <w:sz w:val="24"/>
          <w:szCs w:val="24"/>
          <w:lang w:eastAsia="en-GB"/>
        </w:rPr>
        <w:t>key findings and insights derived from our study on "</w:t>
      </w:r>
      <w:r w:rsidR="00500F1E">
        <w:rPr>
          <w:rFonts w:ascii="Times New Roman" w:hAnsi="Times New Roman" w:cs="Times New Roman"/>
          <w:sz w:val="24"/>
          <w:szCs w:val="24"/>
          <w:lang w:eastAsia="en-GB"/>
        </w:rPr>
        <w:t xml:space="preserve">Exploring the </w:t>
      </w:r>
      <w:r w:rsidRPr="00423701">
        <w:rPr>
          <w:rFonts w:ascii="Times New Roman" w:hAnsi="Times New Roman" w:cs="Times New Roman"/>
          <w:sz w:val="24"/>
          <w:szCs w:val="24"/>
          <w:lang w:eastAsia="en-GB"/>
        </w:rPr>
        <w:t>International Business in the Digital Era."</w:t>
      </w:r>
      <w:r w:rsidR="00500F1E">
        <w:rPr>
          <w:rFonts w:ascii="Times New Roman" w:hAnsi="Times New Roman" w:cs="Times New Roman"/>
          <w:sz w:val="24"/>
          <w:szCs w:val="24"/>
          <w:lang w:eastAsia="en-GB"/>
        </w:rPr>
        <w:t xml:space="preserve"> have been presented.</w:t>
      </w:r>
      <w:r w:rsidRPr="00423701">
        <w:rPr>
          <w:rFonts w:ascii="Times New Roman" w:hAnsi="Times New Roman" w:cs="Times New Roman"/>
          <w:sz w:val="24"/>
          <w:szCs w:val="24"/>
          <w:lang w:eastAsia="en-GB"/>
        </w:rPr>
        <w:t xml:space="preserve"> </w:t>
      </w:r>
      <w:r w:rsidR="00E1768F">
        <w:rPr>
          <w:rFonts w:ascii="Times New Roman" w:hAnsi="Times New Roman" w:cs="Times New Roman"/>
          <w:sz w:val="24"/>
          <w:szCs w:val="24"/>
          <w:lang w:eastAsia="en-GB"/>
        </w:rPr>
        <w:t xml:space="preserve">In the next pages, </w:t>
      </w:r>
      <w:r w:rsidRPr="00423701">
        <w:rPr>
          <w:rFonts w:ascii="Times New Roman" w:hAnsi="Times New Roman" w:cs="Times New Roman"/>
          <w:sz w:val="24"/>
          <w:szCs w:val="24"/>
          <w:lang w:eastAsia="en-GB"/>
        </w:rPr>
        <w:t>summa</w:t>
      </w:r>
      <w:r w:rsidR="00E1768F">
        <w:rPr>
          <w:rFonts w:ascii="Times New Roman" w:hAnsi="Times New Roman" w:cs="Times New Roman"/>
          <w:sz w:val="24"/>
          <w:szCs w:val="24"/>
          <w:lang w:eastAsia="en-GB"/>
        </w:rPr>
        <w:t>ry of</w:t>
      </w:r>
      <w:r w:rsidRPr="00423701">
        <w:rPr>
          <w:rFonts w:ascii="Times New Roman" w:hAnsi="Times New Roman" w:cs="Times New Roman"/>
          <w:sz w:val="24"/>
          <w:szCs w:val="24"/>
          <w:lang w:eastAsia="en-GB"/>
        </w:rPr>
        <w:t xml:space="preserve"> the results, their implications, and recommendations for global companies</w:t>
      </w:r>
      <w:r w:rsidR="00E1768F">
        <w:rPr>
          <w:rFonts w:ascii="Times New Roman" w:hAnsi="Times New Roman" w:cs="Times New Roman"/>
          <w:sz w:val="24"/>
          <w:szCs w:val="24"/>
          <w:lang w:eastAsia="en-GB"/>
        </w:rPr>
        <w:t xml:space="preserve"> will be presented</w:t>
      </w:r>
      <w:r w:rsidRPr="00423701">
        <w:rPr>
          <w:rFonts w:ascii="Times New Roman" w:hAnsi="Times New Roman" w:cs="Times New Roman"/>
          <w:sz w:val="24"/>
          <w:szCs w:val="24"/>
          <w:lang w:eastAsia="en-GB"/>
        </w:rPr>
        <w:t>. Additionally, reflect</w:t>
      </w:r>
      <w:r w:rsidR="00E1768F">
        <w:rPr>
          <w:rFonts w:ascii="Times New Roman" w:hAnsi="Times New Roman" w:cs="Times New Roman"/>
          <w:sz w:val="24"/>
          <w:szCs w:val="24"/>
          <w:lang w:eastAsia="en-GB"/>
        </w:rPr>
        <w:t>ions</w:t>
      </w:r>
      <w:r w:rsidRPr="00423701">
        <w:rPr>
          <w:rFonts w:ascii="Times New Roman" w:hAnsi="Times New Roman" w:cs="Times New Roman"/>
          <w:sz w:val="24"/>
          <w:szCs w:val="24"/>
          <w:lang w:eastAsia="en-GB"/>
        </w:rPr>
        <w:t xml:space="preserve"> on the limitations of the study and suggest</w:t>
      </w:r>
      <w:r w:rsidR="00E1768F">
        <w:rPr>
          <w:rFonts w:ascii="Times New Roman" w:hAnsi="Times New Roman" w:cs="Times New Roman"/>
          <w:sz w:val="24"/>
          <w:szCs w:val="24"/>
          <w:lang w:eastAsia="en-GB"/>
        </w:rPr>
        <w:t xml:space="preserve">ion of </w:t>
      </w:r>
      <w:r w:rsidRPr="00423701">
        <w:rPr>
          <w:rFonts w:ascii="Times New Roman" w:hAnsi="Times New Roman" w:cs="Times New Roman"/>
          <w:sz w:val="24"/>
          <w:szCs w:val="24"/>
          <w:lang w:eastAsia="en-GB"/>
        </w:rPr>
        <w:t>directions for future research</w:t>
      </w:r>
      <w:r w:rsidR="00E1768F">
        <w:rPr>
          <w:rFonts w:ascii="Times New Roman" w:hAnsi="Times New Roman" w:cs="Times New Roman"/>
          <w:sz w:val="24"/>
          <w:szCs w:val="24"/>
          <w:lang w:eastAsia="en-GB"/>
        </w:rPr>
        <w:t xml:space="preserve"> are presented as well.</w:t>
      </w:r>
    </w:p>
    <w:p w14:paraId="28F4F01D" w14:textId="5436AAB0" w:rsidR="00423701" w:rsidRPr="00423701" w:rsidRDefault="00423701" w:rsidP="00B60D3B">
      <w:pPr>
        <w:pStyle w:val="Heading2"/>
        <w:rPr>
          <w:lang w:eastAsia="en-GB"/>
        </w:rPr>
      </w:pPr>
      <w:bookmarkStart w:id="26" w:name="_Toc144274983"/>
      <w:r w:rsidRPr="00423701">
        <w:rPr>
          <w:lang w:eastAsia="en-GB"/>
        </w:rPr>
        <w:t>4.</w:t>
      </w:r>
      <w:r w:rsidR="00C31B25">
        <w:rPr>
          <w:lang w:eastAsia="en-GB"/>
        </w:rPr>
        <w:t>1</w:t>
      </w:r>
      <w:r w:rsidRPr="00423701">
        <w:rPr>
          <w:lang w:eastAsia="en-GB"/>
        </w:rPr>
        <w:t>. Summary of Findings</w:t>
      </w:r>
      <w:bookmarkEnd w:id="26"/>
    </w:p>
    <w:p w14:paraId="57AC5C9B" w14:textId="46323196" w:rsidR="00423701" w:rsidRPr="00423701" w:rsidRDefault="00423701" w:rsidP="00B60D3B">
      <w:pPr>
        <w:spacing w:line="480" w:lineRule="auto"/>
        <w:rPr>
          <w:rFonts w:ascii="Times New Roman" w:hAnsi="Times New Roman" w:cs="Times New Roman"/>
          <w:sz w:val="24"/>
          <w:szCs w:val="24"/>
          <w:lang w:eastAsia="en-GB"/>
        </w:rPr>
      </w:pPr>
      <w:r w:rsidRPr="009552E0">
        <w:rPr>
          <w:rFonts w:ascii="Times New Roman" w:hAnsi="Times New Roman" w:cs="Times New Roman"/>
          <w:b/>
          <w:bCs/>
          <w:sz w:val="24"/>
          <w:szCs w:val="24"/>
          <w:lang w:eastAsia="en-GB"/>
        </w:rPr>
        <w:t xml:space="preserve">Assessing International Business </w:t>
      </w:r>
      <w:r w:rsidR="00C31B25" w:rsidRPr="009552E0">
        <w:rPr>
          <w:rFonts w:ascii="Times New Roman" w:hAnsi="Times New Roman" w:cs="Times New Roman"/>
          <w:b/>
          <w:bCs/>
          <w:sz w:val="24"/>
          <w:szCs w:val="24"/>
          <w:lang w:eastAsia="en-GB"/>
        </w:rPr>
        <w:t>Practices</w:t>
      </w:r>
      <w:r w:rsidR="00C31B25">
        <w:rPr>
          <w:rFonts w:ascii="Times New Roman" w:hAnsi="Times New Roman" w:cs="Times New Roman"/>
          <w:sz w:val="24"/>
          <w:szCs w:val="24"/>
          <w:lang w:eastAsia="en-GB"/>
        </w:rPr>
        <w:t>:</w:t>
      </w:r>
      <w:r w:rsidRPr="00423701">
        <w:rPr>
          <w:rFonts w:ascii="Times New Roman" w:hAnsi="Times New Roman" w:cs="Times New Roman"/>
          <w:sz w:val="24"/>
          <w:szCs w:val="24"/>
          <w:lang w:eastAsia="en-GB"/>
        </w:rPr>
        <w:t xml:space="preserve"> </w:t>
      </w:r>
      <w:r w:rsidR="00500F1E">
        <w:rPr>
          <w:rFonts w:ascii="Times New Roman" w:hAnsi="Times New Roman" w:cs="Times New Roman"/>
          <w:sz w:val="24"/>
          <w:szCs w:val="24"/>
          <w:lang w:eastAsia="en-GB"/>
        </w:rPr>
        <w:t>This</w:t>
      </w:r>
      <w:r w:rsidRPr="00423701">
        <w:rPr>
          <w:rFonts w:ascii="Times New Roman" w:hAnsi="Times New Roman" w:cs="Times New Roman"/>
          <w:sz w:val="24"/>
          <w:szCs w:val="24"/>
          <w:lang w:eastAsia="en-GB"/>
        </w:rPr>
        <w:t xml:space="preserve"> research revealed that global companies are increasingly embracing digital technologies in their international operations. E-commerce, data analytics, and digital marketing have become integral components of their strategies.</w:t>
      </w:r>
    </w:p>
    <w:p w14:paraId="0A697882" w14:textId="60D58EF5"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Challenges and Barriers</w:t>
      </w:r>
      <w:r w:rsidRPr="00423701">
        <w:rPr>
          <w:rFonts w:ascii="Times New Roman" w:hAnsi="Times New Roman" w:cs="Times New Roman"/>
          <w:sz w:val="24"/>
          <w:szCs w:val="24"/>
          <w:lang w:eastAsia="en-GB"/>
        </w:rPr>
        <w:t xml:space="preserve">: Global companies encounter various challenges, including cultural differences, regulatory complexities, and cybersecurity risks when adopting digital technologies. Data privacy concerns also </w:t>
      </w:r>
      <w:r w:rsidR="00500F1E">
        <w:rPr>
          <w:rFonts w:ascii="Times New Roman" w:hAnsi="Times New Roman" w:cs="Times New Roman"/>
          <w:sz w:val="24"/>
          <w:szCs w:val="24"/>
          <w:lang w:eastAsia="en-GB"/>
        </w:rPr>
        <w:t>dominate</w:t>
      </w:r>
      <w:r w:rsidRPr="00423701">
        <w:rPr>
          <w:rFonts w:ascii="Times New Roman" w:hAnsi="Times New Roman" w:cs="Times New Roman"/>
          <w:sz w:val="24"/>
          <w:szCs w:val="24"/>
          <w:lang w:eastAsia="en-GB"/>
        </w:rPr>
        <w:t xml:space="preserve"> the global stage.</w:t>
      </w:r>
    </w:p>
    <w:p w14:paraId="0B40D0AC" w14:textId="0E732A8B"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Opportunities and Benefits</w:t>
      </w:r>
      <w:r w:rsidRPr="00423701">
        <w:rPr>
          <w:rFonts w:ascii="Times New Roman" w:hAnsi="Times New Roman" w:cs="Times New Roman"/>
          <w:sz w:val="24"/>
          <w:szCs w:val="24"/>
          <w:lang w:eastAsia="en-GB"/>
        </w:rPr>
        <w:t xml:space="preserve">: Digitalization offers substantial opportunities for global business expansion. It enhances market reach, cost efficiency, and innovation potential. The ability to gather and </w:t>
      </w:r>
      <w:r w:rsidR="00C31B25" w:rsidRPr="00423701">
        <w:rPr>
          <w:rFonts w:ascii="Times New Roman" w:hAnsi="Times New Roman" w:cs="Times New Roman"/>
          <w:sz w:val="24"/>
          <w:szCs w:val="24"/>
          <w:lang w:eastAsia="en-GB"/>
        </w:rPr>
        <w:t>analyse</w:t>
      </w:r>
      <w:r w:rsidRPr="00423701">
        <w:rPr>
          <w:rFonts w:ascii="Times New Roman" w:hAnsi="Times New Roman" w:cs="Times New Roman"/>
          <w:sz w:val="24"/>
          <w:szCs w:val="24"/>
          <w:lang w:eastAsia="en-GB"/>
        </w:rPr>
        <w:t xml:space="preserve"> data in real-time empowers decision-making.</w:t>
      </w:r>
    </w:p>
    <w:p w14:paraId="509207DD" w14:textId="77777777" w:rsid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Strategic Recommendations</w:t>
      </w:r>
      <w:r w:rsidRPr="00423701">
        <w:rPr>
          <w:rFonts w:ascii="Times New Roman" w:hAnsi="Times New Roman" w:cs="Times New Roman"/>
          <w:sz w:val="24"/>
          <w:szCs w:val="24"/>
          <w:lang w:eastAsia="en-GB"/>
        </w:rPr>
        <w:t>: To navigate the digital landscape effectively, global companies must prioritize digital skills development, invest in robust cybersecurity measures, and establish strong cross-border partnerships. Flexibility and adaptability are key traits in this dynamic environment.</w:t>
      </w:r>
    </w:p>
    <w:p w14:paraId="247C2B45" w14:textId="77777777" w:rsidR="00C31B25" w:rsidRDefault="00C31B25" w:rsidP="00B60D3B">
      <w:pPr>
        <w:spacing w:line="480" w:lineRule="auto"/>
        <w:rPr>
          <w:rFonts w:ascii="Times New Roman" w:hAnsi="Times New Roman" w:cs="Times New Roman"/>
          <w:sz w:val="24"/>
          <w:szCs w:val="24"/>
          <w:lang w:eastAsia="en-GB"/>
        </w:rPr>
      </w:pPr>
    </w:p>
    <w:p w14:paraId="46B16EB7" w14:textId="77777777" w:rsidR="00C31B25" w:rsidRPr="00423701" w:rsidRDefault="00C31B25" w:rsidP="00B60D3B">
      <w:pPr>
        <w:spacing w:line="480" w:lineRule="auto"/>
        <w:rPr>
          <w:rFonts w:ascii="Times New Roman" w:hAnsi="Times New Roman" w:cs="Times New Roman"/>
          <w:sz w:val="24"/>
          <w:szCs w:val="24"/>
          <w:lang w:eastAsia="en-GB"/>
        </w:rPr>
      </w:pPr>
    </w:p>
    <w:p w14:paraId="0D4477AA" w14:textId="77777777" w:rsidR="00423701" w:rsidRPr="00423701" w:rsidRDefault="00423701" w:rsidP="00B60D3B">
      <w:pPr>
        <w:pStyle w:val="Heading2"/>
        <w:rPr>
          <w:lang w:eastAsia="en-GB"/>
        </w:rPr>
      </w:pPr>
      <w:bookmarkStart w:id="27" w:name="_Toc144274984"/>
      <w:r w:rsidRPr="00423701">
        <w:rPr>
          <w:lang w:eastAsia="en-GB"/>
        </w:rPr>
        <w:lastRenderedPageBreak/>
        <w:t>4.3. Implications</w:t>
      </w:r>
      <w:bookmarkEnd w:id="27"/>
    </w:p>
    <w:p w14:paraId="16AF6816" w14:textId="10E70A65"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sz w:val="24"/>
          <w:szCs w:val="24"/>
          <w:lang w:eastAsia="en-GB"/>
        </w:rPr>
        <w:t xml:space="preserve">The implications of </w:t>
      </w:r>
      <w:r w:rsidR="00500F1E">
        <w:rPr>
          <w:rFonts w:ascii="Times New Roman" w:hAnsi="Times New Roman" w:cs="Times New Roman"/>
          <w:sz w:val="24"/>
          <w:szCs w:val="24"/>
          <w:lang w:eastAsia="en-GB"/>
        </w:rPr>
        <w:t>the</w:t>
      </w:r>
      <w:r w:rsidRPr="00423701">
        <w:rPr>
          <w:rFonts w:ascii="Times New Roman" w:hAnsi="Times New Roman" w:cs="Times New Roman"/>
          <w:sz w:val="24"/>
          <w:szCs w:val="24"/>
          <w:lang w:eastAsia="en-GB"/>
        </w:rPr>
        <w:t xml:space="preserve"> research </w:t>
      </w:r>
      <w:r w:rsidR="00500F1E">
        <w:rPr>
          <w:rFonts w:ascii="Times New Roman" w:hAnsi="Times New Roman" w:cs="Times New Roman"/>
          <w:sz w:val="24"/>
          <w:szCs w:val="24"/>
          <w:lang w:eastAsia="en-GB"/>
        </w:rPr>
        <w:t>address</w:t>
      </w:r>
      <w:r w:rsidRPr="00423701">
        <w:rPr>
          <w:rFonts w:ascii="Times New Roman" w:hAnsi="Times New Roman" w:cs="Times New Roman"/>
          <w:sz w:val="24"/>
          <w:szCs w:val="24"/>
          <w:lang w:eastAsia="en-GB"/>
        </w:rPr>
        <w:t xml:space="preserve"> to </w:t>
      </w:r>
      <w:r w:rsidR="00500F1E">
        <w:rPr>
          <w:rFonts w:ascii="Times New Roman" w:hAnsi="Times New Roman" w:cs="Times New Roman"/>
          <w:sz w:val="24"/>
          <w:szCs w:val="24"/>
          <w:lang w:eastAsia="en-GB"/>
        </w:rPr>
        <w:t>the following</w:t>
      </w:r>
      <w:r w:rsidRPr="00423701">
        <w:rPr>
          <w:rFonts w:ascii="Times New Roman" w:hAnsi="Times New Roman" w:cs="Times New Roman"/>
          <w:sz w:val="24"/>
          <w:szCs w:val="24"/>
          <w:lang w:eastAsia="en-GB"/>
        </w:rPr>
        <w:t xml:space="preserve"> stakeholders:</w:t>
      </w:r>
    </w:p>
    <w:p w14:paraId="6238D7BA"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Global Companies</w:t>
      </w:r>
      <w:r w:rsidRPr="00423701">
        <w:rPr>
          <w:rFonts w:ascii="Times New Roman" w:hAnsi="Times New Roman" w:cs="Times New Roman"/>
          <w:sz w:val="24"/>
          <w:szCs w:val="24"/>
          <w:lang w:eastAsia="en-GB"/>
        </w:rPr>
        <w:t>: Our findings offer practical insights for global companies seeking to harness digital technologies to expand their international presence. They can use these insights to formulate strategies that align with the evolving digital landscape.</w:t>
      </w:r>
    </w:p>
    <w:p w14:paraId="70B6DCF1" w14:textId="77777777" w:rsidR="00423701" w:rsidRPr="00423701" w:rsidRDefault="00423701" w:rsidP="00B60D3B">
      <w:pPr>
        <w:pStyle w:val="Heading2"/>
        <w:rPr>
          <w:lang w:eastAsia="en-GB"/>
        </w:rPr>
      </w:pPr>
      <w:bookmarkStart w:id="28" w:name="_Toc144274985"/>
      <w:r w:rsidRPr="00423701">
        <w:rPr>
          <w:lang w:eastAsia="en-GB"/>
        </w:rPr>
        <w:t>4.4. Limitations</w:t>
      </w:r>
      <w:bookmarkEnd w:id="28"/>
    </w:p>
    <w:p w14:paraId="3246FEBD" w14:textId="1FF149F5"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Generalizability</w:t>
      </w:r>
      <w:r w:rsidRPr="00423701">
        <w:rPr>
          <w:rFonts w:ascii="Times New Roman" w:hAnsi="Times New Roman" w:cs="Times New Roman"/>
          <w:sz w:val="24"/>
          <w:szCs w:val="24"/>
          <w:lang w:eastAsia="en-GB"/>
        </w:rPr>
        <w:t>: The findings are based on a specific sample of companies and may not fully represent all industries and regions.</w:t>
      </w:r>
    </w:p>
    <w:p w14:paraId="68A775CB" w14:textId="77777777"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Time Constraints</w:t>
      </w:r>
      <w:r w:rsidRPr="00423701">
        <w:rPr>
          <w:rFonts w:ascii="Times New Roman" w:hAnsi="Times New Roman" w:cs="Times New Roman"/>
          <w:sz w:val="24"/>
          <w:szCs w:val="24"/>
          <w:lang w:eastAsia="en-GB"/>
        </w:rPr>
        <w:t>: The rapidly evolving digital landscape presents challenges in capturing the most up-to-date data and trends.</w:t>
      </w:r>
    </w:p>
    <w:p w14:paraId="7B5EE47A" w14:textId="7ABF285C" w:rsidR="00423701" w:rsidRPr="00423701" w:rsidRDefault="00423701" w:rsidP="00B60D3B">
      <w:pPr>
        <w:spacing w:line="480" w:lineRule="auto"/>
        <w:rPr>
          <w:rFonts w:ascii="Times New Roman" w:hAnsi="Times New Roman" w:cs="Times New Roman"/>
          <w:sz w:val="24"/>
          <w:szCs w:val="24"/>
          <w:lang w:eastAsia="en-GB"/>
        </w:rPr>
      </w:pPr>
      <w:r w:rsidRPr="00423701">
        <w:rPr>
          <w:rFonts w:ascii="Times New Roman" w:hAnsi="Times New Roman" w:cs="Times New Roman"/>
          <w:b/>
          <w:bCs/>
          <w:sz w:val="24"/>
          <w:szCs w:val="24"/>
          <w:lang w:eastAsia="en-GB"/>
        </w:rPr>
        <w:t>Bias</w:t>
      </w:r>
      <w:r w:rsidRPr="00423701">
        <w:rPr>
          <w:rFonts w:ascii="Times New Roman" w:hAnsi="Times New Roman" w:cs="Times New Roman"/>
          <w:sz w:val="24"/>
          <w:szCs w:val="24"/>
          <w:lang w:eastAsia="en-GB"/>
        </w:rPr>
        <w:t xml:space="preserve">: Despite </w:t>
      </w:r>
      <w:r w:rsidR="00C31B25">
        <w:rPr>
          <w:rFonts w:ascii="Times New Roman" w:hAnsi="Times New Roman" w:cs="Times New Roman"/>
          <w:sz w:val="24"/>
          <w:szCs w:val="24"/>
          <w:lang w:eastAsia="en-GB"/>
        </w:rPr>
        <w:t>the</w:t>
      </w:r>
      <w:r w:rsidRPr="00423701">
        <w:rPr>
          <w:rFonts w:ascii="Times New Roman" w:hAnsi="Times New Roman" w:cs="Times New Roman"/>
          <w:sz w:val="24"/>
          <w:szCs w:val="24"/>
          <w:lang w:eastAsia="en-GB"/>
        </w:rPr>
        <w:t xml:space="preserve"> efforts to maintain objectivity, researcher bias may have influenced the interpretation of qualitative data.</w:t>
      </w:r>
    </w:p>
    <w:p w14:paraId="02702691" w14:textId="77777777" w:rsidR="00423701" w:rsidRPr="00423701" w:rsidRDefault="00423701" w:rsidP="00B60D3B">
      <w:pPr>
        <w:pStyle w:val="Heading2"/>
        <w:rPr>
          <w:lang w:eastAsia="en-GB"/>
        </w:rPr>
      </w:pPr>
      <w:bookmarkStart w:id="29" w:name="_Toc144274986"/>
      <w:r w:rsidRPr="00423701">
        <w:rPr>
          <w:lang w:eastAsia="en-GB"/>
        </w:rPr>
        <w:t>4.5. Future Research</w:t>
      </w:r>
      <w:bookmarkEnd w:id="29"/>
    </w:p>
    <w:p w14:paraId="23844119" w14:textId="3FBEE07A" w:rsidR="00423701" w:rsidRPr="00423701" w:rsidRDefault="00C31B25" w:rsidP="00B60D3B">
      <w:pPr>
        <w:spacing w:line="480" w:lineRule="auto"/>
        <w:rPr>
          <w:rFonts w:ascii="Times New Roman" w:hAnsi="Times New Roman" w:cs="Times New Roman"/>
          <w:sz w:val="24"/>
          <w:szCs w:val="24"/>
          <w:lang w:eastAsia="en-GB"/>
        </w:rPr>
      </w:pPr>
      <w:r>
        <w:rPr>
          <w:rFonts w:ascii="Times New Roman" w:hAnsi="Times New Roman" w:cs="Times New Roman"/>
          <w:sz w:val="24"/>
          <w:szCs w:val="24"/>
          <w:lang w:eastAsia="en-GB"/>
        </w:rPr>
        <w:t>This</w:t>
      </w:r>
      <w:r w:rsidR="00423701" w:rsidRPr="00423701">
        <w:rPr>
          <w:rFonts w:ascii="Times New Roman" w:hAnsi="Times New Roman" w:cs="Times New Roman"/>
          <w:sz w:val="24"/>
          <w:szCs w:val="24"/>
          <w:lang w:eastAsia="en-GB"/>
        </w:rPr>
        <w:t xml:space="preserve"> study opens doors to future research opportunities:</w:t>
      </w:r>
    </w:p>
    <w:p w14:paraId="23C22D4F" w14:textId="77777777" w:rsidR="00423701" w:rsidRPr="00C31B25" w:rsidRDefault="00423701" w:rsidP="00C31B25">
      <w:pPr>
        <w:pStyle w:val="ListParagraph"/>
        <w:numPr>
          <w:ilvl w:val="0"/>
          <w:numId w:val="27"/>
        </w:numPr>
        <w:spacing w:line="480" w:lineRule="auto"/>
        <w:rPr>
          <w:rFonts w:ascii="Times New Roman" w:hAnsi="Times New Roman" w:cs="Times New Roman"/>
          <w:sz w:val="24"/>
          <w:szCs w:val="24"/>
          <w:lang w:eastAsia="en-GB"/>
        </w:rPr>
      </w:pPr>
      <w:r w:rsidRPr="00C31B25">
        <w:rPr>
          <w:rFonts w:ascii="Times New Roman" w:hAnsi="Times New Roman" w:cs="Times New Roman"/>
          <w:sz w:val="24"/>
          <w:szCs w:val="24"/>
          <w:lang w:eastAsia="en-GB"/>
        </w:rPr>
        <w:t>Investigating the role of emerging technologies (e.g., blockchain, AI) in international business.</w:t>
      </w:r>
    </w:p>
    <w:p w14:paraId="6B50F648" w14:textId="77777777" w:rsidR="00423701" w:rsidRPr="00C31B25" w:rsidRDefault="00423701" w:rsidP="00C31B25">
      <w:pPr>
        <w:pStyle w:val="ListParagraph"/>
        <w:numPr>
          <w:ilvl w:val="0"/>
          <w:numId w:val="27"/>
        </w:numPr>
        <w:spacing w:line="480" w:lineRule="auto"/>
        <w:rPr>
          <w:rFonts w:ascii="Times New Roman" w:hAnsi="Times New Roman" w:cs="Times New Roman"/>
          <w:sz w:val="24"/>
          <w:szCs w:val="24"/>
          <w:lang w:eastAsia="en-GB"/>
        </w:rPr>
      </w:pPr>
      <w:r w:rsidRPr="00C31B25">
        <w:rPr>
          <w:rFonts w:ascii="Times New Roman" w:hAnsi="Times New Roman" w:cs="Times New Roman"/>
          <w:sz w:val="24"/>
          <w:szCs w:val="24"/>
          <w:lang w:eastAsia="en-GB"/>
        </w:rPr>
        <w:t>Assessing the impact of global economic and political changes on digitalization strategies.</w:t>
      </w:r>
    </w:p>
    <w:p w14:paraId="1C05060B" w14:textId="77777777" w:rsidR="00423701" w:rsidRPr="00C31B25" w:rsidRDefault="00423701" w:rsidP="00C31B25">
      <w:pPr>
        <w:pStyle w:val="ListParagraph"/>
        <w:numPr>
          <w:ilvl w:val="0"/>
          <w:numId w:val="27"/>
        </w:numPr>
        <w:spacing w:line="480" w:lineRule="auto"/>
        <w:rPr>
          <w:rFonts w:ascii="Times New Roman" w:hAnsi="Times New Roman" w:cs="Times New Roman"/>
          <w:sz w:val="24"/>
          <w:szCs w:val="24"/>
          <w:lang w:eastAsia="en-GB"/>
        </w:rPr>
      </w:pPr>
      <w:r w:rsidRPr="00C31B25">
        <w:rPr>
          <w:rFonts w:ascii="Times New Roman" w:hAnsi="Times New Roman" w:cs="Times New Roman"/>
          <w:sz w:val="24"/>
          <w:szCs w:val="24"/>
          <w:lang w:eastAsia="en-GB"/>
        </w:rPr>
        <w:t>Examining the digitalization experiences of small and medium-sized enterprises (SMEs) in international markets.</w:t>
      </w:r>
    </w:p>
    <w:p w14:paraId="4D87C2D6" w14:textId="77777777" w:rsidR="007553A0" w:rsidRDefault="007553A0" w:rsidP="00B60D3B">
      <w:pPr>
        <w:spacing w:line="480" w:lineRule="auto"/>
        <w:rPr>
          <w:rFonts w:ascii="Times New Roman" w:hAnsi="Times New Roman" w:cs="Times New Roman"/>
          <w:sz w:val="24"/>
          <w:szCs w:val="24"/>
          <w:lang w:eastAsia="en-GB"/>
        </w:rPr>
      </w:pPr>
    </w:p>
    <w:p w14:paraId="7D307669" w14:textId="77777777" w:rsidR="007553A0" w:rsidRDefault="007553A0" w:rsidP="00B60D3B">
      <w:pPr>
        <w:spacing w:line="480" w:lineRule="auto"/>
        <w:rPr>
          <w:rFonts w:ascii="Times New Roman" w:hAnsi="Times New Roman" w:cs="Times New Roman"/>
          <w:sz w:val="24"/>
          <w:szCs w:val="24"/>
          <w:lang w:eastAsia="en-GB"/>
        </w:rPr>
      </w:pPr>
    </w:p>
    <w:p w14:paraId="5549959B" w14:textId="77777777" w:rsidR="00C31B25" w:rsidRPr="00423701" w:rsidRDefault="00C31B25" w:rsidP="00B60D3B">
      <w:pPr>
        <w:spacing w:line="480" w:lineRule="auto"/>
        <w:rPr>
          <w:rFonts w:ascii="Times New Roman" w:hAnsi="Times New Roman" w:cs="Times New Roman"/>
          <w:sz w:val="24"/>
          <w:szCs w:val="24"/>
          <w:lang w:eastAsia="en-GB"/>
        </w:rPr>
      </w:pPr>
    </w:p>
    <w:p w14:paraId="07C59E67" w14:textId="1AF87516" w:rsidR="00423701" w:rsidRDefault="007553A0" w:rsidP="007553A0">
      <w:pPr>
        <w:pStyle w:val="Heading1"/>
        <w:rPr>
          <w:lang w:eastAsia="en-GB"/>
        </w:rPr>
      </w:pPr>
      <w:bookmarkStart w:id="30" w:name="_Toc144274987"/>
      <w:r>
        <w:rPr>
          <w:lang w:eastAsia="en-GB"/>
        </w:rPr>
        <w:lastRenderedPageBreak/>
        <w:t>5</w:t>
      </w:r>
      <w:r w:rsidR="00423701" w:rsidRPr="00423701">
        <w:rPr>
          <w:lang w:eastAsia="en-GB"/>
        </w:rPr>
        <w:t>. Conclusion</w:t>
      </w:r>
      <w:bookmarkEnd w:id="30"/>
    </w:p>
    <w:p w14:paraId="37F2399C" w14:textId="77777777" w:rsidR="007553A0" w:rsidRPr="007553A0" w:rsidRDefault="007553A0" w:rsidP="007553A0">
      <w:pPr>
        <w:rPr>
          <w:lang w:eastAsia="en-GB"/>
        </w:rPr>
      </w:pPr>
    </w:p>
    <w:p w14:paraId="435A970E" w14:textId="380A277B" w:rsidR="00423701" w:rsidRPr="00B60D3B" w:rsidRDefault="00423701" w:rsidP="00B60D3B">
      <w:pPr>
        <w:spacing w:line="480" w:lineRule="auto"/>
        <w:rPr>
          <w:rFonts w:ascii="Times New Roman" w:hAnsi="Times New Roman" w:cs="Times New Roman"/>
          <w:sz w:val="24"/>
          <w:szCs w:val="24"/>
        </w:rPr>
      </w:pPr>
      <w:r w:rsidRPr="00423701">
        <w:rPr>
          <w:rFonts w:ascii="Times New Roman" w:hAnsi="Times New Roman" w:cs="Times New Roman"/>
          <w:sz w:val="24"/>
          <w:szCs w:val="24"/>
          <w:lang w:eastAsia="en-GB"/>
        </w:rPr>
        <w:t xml:space="preserve">In conclusion, </w:t>
      </w:r>
      <w:r w:rsidR="00C31B25">
        <w:rPr>
          <w:rFonts w:ascii="Times New Roman" w:hAnsi="Times New Roman" w:cs="Times New Roman"/>
          <w:sz w:val="24"/>
          <w:szCs w:val="24"/>
          <w:lang w:eastAsia="en-GB"/>
        </w:rPr>
        <w:t>this</w:t>
      </w:r>
      <w:r w:rsidRPr="00423701">
        <w:rPr>
          <w:rFonts w:ascii="Times New Roman" w:hAnsi="Times New Roman" w:cs="Times New Roman"/>
          <w:sz w:val="24"/>
          <w:szCs w:val="24"/>
          <w:lang w:eastAsia="en-GB"/>
        </w:rPr>
        <w:t xml:space="preserve"> research has </w:t>
      </w:r>
      <w:r w:rsidR="00500F1E">
        <w:rPr>
          <w:rFonts w:ascii="Times New Roman" w:hAnsi="Times New Roman" w:cs="Times New Roman"/>
          <w:sz w:val="24"/>
          <w:szCs w:val="24"/>
          <w:lang w:eastAsia="en-GB"/>
        </w:rPr>
        <w:t xml:space="preserve">explored </w:t>
      </w:r>
      <w:r w:rsidRPr="00423701">
        <w:rPr>
          <w:rFonts w:ascii="Times New Roman" w:hAnsi="Times New Roman" w:cs="Times New Roman"/>
          <w:sz w:val="24"/>
          <w:szCs w:val="24"/>
          <w:lang w:eastAsia="en-GB"/>
        </w:rPr>
        <w:t xml:space="preserve">the transformative impact of digitalization on international business. As global companies navigate this complex landscape, understanding the challenges, seizing the opportunities, and adapting strategically are </w:t>
      </w:r>
      <w:r w:rsidR="00500F1E">
        <w:rPr>
          <w:rFonts w:ascii="Times New Roman" w:hAnsi="Times New Roman" w:cs="Times New Roman"/>
          <w:sz w:val="24"/>
          <w:szCs w:val="24"/>
          <w:lang w:eastAsia="en-GB"/>
        </w:rPr>
        <w:t>a must</w:t>
      </w:r>
      <w:r w:rsidRPr="00423701">
        <w:rPr>
          <w:rFonts w:ascii="Times New Roman" w:hAnsi="Times New Roman" w:cs="Times New Roman"/>
          <w:sz w:val="24"/>
          <w:szCs w:val="24"/>
          <w:lang w:eastAsia="en-GB"/>
        </w:rPr>
        <w:t xml:space="preserve"> for success. </w:t>
      </w:r>
      <w:r w:rsidR="00C31B25">
        <w:rPr>
          <w:rFonts w:ascii="Times New Roman" w:hAnsi="Times New Roman" w:cs="Times New Roman"/>
          <w:sz w:val="24"/>
          <w:szCs w:val="24"/>
          <w:lang w:eastAsia="en-GB"/>
        </w:rPr>
        <w:t>Hopefully,</w:t>
      </w:r>
      <w:r w:rsidRPr="00423701">
        <w:rPr>
          <w:rFonts w:ascii="Times New Roman" w:hAnsi="Times New Roman" w:cs="Times New Roman"/>
          <w:sz w:val="24"/>
          <w:szCs w:val="24"/>
          <w:lang w:eastAsia="en-GB"/>
        </w:rPr>
        <w:t xml:space="preserve"> </w:t>
      </w:r>
      <w:r w:rsidR="00C31B25">
        <w:rPr>
          <w:rFonts w:ascii="Times New Roman" w:hAnsi="Times New Roman" w:cs="Times New Roman"/>
          <w:sz w:val="24"/>
          <w:szCs w:val="24"/>
          <w:lang w:eastAsia="en-GB"/>
        </w:rPr>
        <w:t>the</w:t>
      </w:r>
      <w:r w:rsidRPr="00423701">
        <w:rPr>
          <w:rFonts w:ascii="Times New Roman" w:hAnsi="Times New Roman" w:cs="Times New Roman"/>
          <w:sz w:val="24"/>
          <w:szCs w:val="24"/>
          <w:lang w:eastAsia="en-GB"/>
        </w:rPr>
        <w:t xml:space="preserve"> findings</w:t>
      </w:r>
      <w:r w:rsidR="00C31B25">
        <w:rPr>
          <w:rFonts w:ascii="Times New Roman" w:hAnsi="Times New Roman" w:cs="Times New Roman"/>
          <w:sz w:val="24"/>
          <w:szCs w:val="24"/>
          <w:lang w:eastAsia="en-GB"/>
        </w:rPr>
        <w:t xml:space="preserve"> of this work will</w:t>
      </w:r>
      <w:r w:rsidRPr="00423701">
        <w:rPr>
          <w:rFonts w:ascii="Times New Roman" w:hAnsi="Times New Roman" w:cs="Times New Roman"/>
          <w:sz w:val="24"/>
          <w:szCs w:val="24"/>
          <w:lang w:eastAsia="en-GB"/>
        </w:rPr>
        <w:t xml:space="preserve"> serve as a valuable resource for global companies, as they continue to explore and navigate the evolving terrain of international business in the digital era.</w:t>
      </w:r>
    </w:p>
    <w:p w14:paraId="7ECA4307" w14:textId="77777777" w:rsidR="00423701" w:rsidRPr="00423701" w:rsidRDefault="00423701" w:rsidP="00B60D3B">
      <w:pPr>
        <w:spacing w:line="480" w:lineRule="auto"/>
        <w:rPr>
          <w:rFonts w:ascii="Times New Roman" w:hAnsi="Times New Roman" w:cs="Times New Roman"/>
          <w:sz w:val="24"/>
          <w:szCs w:val="24"/>
          <w:lang w:eastAsia="en-GB"/>
        </w:rPr>
      </w:pPr>
    </w:p>
    <w:p w14:paraId="321E6A7F" w14:textId="77777777" w:rsidR="00B60D3B" w:rsidRDefault="00B60D3B" w:rsidP="00B60D3B">
      <w:pPr>
        <w:spacing w:line="480" w:lineRule="auto"/>
        <w:rPr>
          <w:rFonts w:ascii="Times New Roman" w:hAnsi="Times New Roman" w:cs="Times New Roman"/>
          <w:sz w:val="24"/>
          <w:szCs w:val="24"/>
          <w:lang w:eastAsia="en-GB"/>
        </w:rPr>
      </w:pPr>
    </w:p>
    <w:p w14:paraId="1433AC4C" w14:textId="77777777" w:rsidR="00B60D3B" w:rsidRDefault="00B60D3B" w:rsidP="00B60D3B">
      <w:pPr>
        <w:spacing w:line="480" w:lineRule="auto"/>
        <w:rPr>
          <w:rFonts w:ascii="Times New Roman" w:hAnsi="Times New Roman" w:cs="Times New Roman"/>
          <w:sz w:val="24"/>
          <w:szCs w:val="24"/>
          <w:lang w:eastAsia="en-GB"/>
        </w:rPr>
      </w:pPr>
    </w:p>
    <w:p w14:paraId="605D7B68" w14:textId="77777777" w:rsidR="00B60D3B" w:rsidRDefault="00B60D3B" w:rsidP="00B60D3B">
      <w:pPr>
        <w:spacing w:line="480" w:lineRule="auto"/>
        <w:rPr>
          <w:rFonts w:ascii="Times New Roman" w:hAnsi="Times New Roman" w:cs="Times New Roman"/>
          <w:sz w:val="24"/>
          <w:szCs w:val="24"/>
          <w:lang w:eastAsia="en-GB"/>
        </w:rPr>
      </w:pPr>
    </w:p>
    <w:p w14:paraId="10376EC0" w14:textId="77777777" w:rsidR="00423701" w:rsidRPr="00B60D3B" w:rsidRDefault="00423701" w:rsidP="00B60D3B">
      <w:pPr>
        <w:spacing w:line="480" w:lineRule="auto"/>
        <w:rPr>
          <w:rFonts w:ascii="Times New Roman" w:hAnsi="Times New Roman" w:cs="Times New Roman"/>
          <w:sz w:val="24"/>
          <w:szCs w:val="24"/>
        </w:rPr>
      </w:pPr>
    </w:p>
    <w:p w14:paraId="5C3C45B4" w14:textId="77777777" w:rsidR="00423701" w:rsidRDefault="00423701" w:rsidP="00B60D3B">
      <w:pPr>
        <w:spacing w:line="480" w:lineRule="auto"/>
        <w:rPr>
          <w:rFonts w:ascii="Times New Roman" w:hAnsi="Times New Roman" w:cs="Times New Roman"/>
          <w:sz w:val="24"/>
          <w:szCs w:val="24"/>
        </w:rPr>
      </w:pPr>
    </w:p>
    <w:p w14:paraId="1E351CC4" w14:textId="77777777" w:rsidR="007553A0" w:rsidRDefault="007553A0" w:rsidP="00B60D3B">
      <w:pPr>
        <w:spacing w:line="480" w:lineRule="auto"/>
        <w:rPr>
          <w:rFonts w:ascii="Times New Roman" w:hAnsi="Times New Roman" w:cs="Times New Roman"/>
          <w:sz w:val="24"/>
          <w:szCs w:val="24"/>
        </w:rPr>
      </w:pPr>
    </w:p>
    <w:p w14:paraId="0D62BDE1" w14:textId="77777777" w:rsidR="007553A0" w:rsidRDefault="007553A0" w:rsidP="00B60D3B">
      <w:pPr>
        <w:spacing w:line="480" w:lineRule="auto"/>
        <w:rPr>
          <w:rFonts w:ascii="Times New Roman" w:hAnsi="Times New Roman" w:cs="Times New Roman"/>
          <w:sz w:val="24"/>
          <w:szCs w:val="24"/>
        </w:rPr>
      </w:pPr>
    </w:p>
    <w:p w14:paraId="4D642B4D" w14:textId="77777777" w:rsidR="007553A0" w:rsidRDefault="007553A0" w:rsidP="00B60D3B">
      <w:pPr>
        <w:spacing w:line="480" w:lineRule="auto"/>
        <w:rPr>
          <w:rFonts w:ascii="Times New Roman" w:hAnsi="Times New Roman" w:cs="Times New Roman"/>
          <w:sz w:val="24"/>
          <w:szCs w:val="24"/>
        </w:rPr>
      </w:pPr>
    </w:p>
    <w:p w14:paraId="60D657F0" w14:textId="77777777" w:rsidR="007553A0" w:rsidRDefault="007553A0" w:rsidP="00B60D3B">
      <w:pPr>
        <w:spacing w:line="480" w:lineRule="auto"/>
        <w:rPr>
          <w:rFonts w:ascii="Times New Roman" w:hAnsi="Times New Roman" w:cs="Times New Roman"/>
          <w:sz w:val="24"/>
          <w:szCs w:val="24"/>
        </w:rPr>
      </w:pPr>
    </w:p>
    <w:p w14:paraId="6A499ABB" w14:textId="77777777" w:rsidR="007553A0" w:rsidRDefault="007553A0" w:rsidP="00B60D3B">
      <w:pPr>
        <w:spacing w:line="480" w:lineRule="auto"/>
        <w:rPr>
          <w:rFonts w:ascii="Times New Roman" w:hAnsi="Times New Roman" w:cs="Times New Roman"/>
          <w:sz w:val="24"/>
          <w:szCs w:val="24"/>
        </w:rPr>
      </w:pPr>
    </w:p>
    <w:p w14:paraId="69618D80" w14:textId="77777777" w:rsidR="0049433E" w:rsidRDefault="0049433E" w:rsidP="00B60D3B">
      <w:pPr>
        <w:spacing w:line="480" w:lineRule="auto"/>
        <w:rPr>
          <w:rFonts w:ascii="Times New Roman" w:hAnsi="Times New Roman" w:cs="Times New Roman"/>
          <w:sz w:val="24"/>
          <w:szCs w:val="24"/>
        </w:rPr>
      </w:pPr>
    </w:p>
    <w:p w14:paraId="3D008EED" w14:textId="77777777" w:rsidR="007553A0" w:rsidRPr="00B60D3B" w:rsidRDefault="007553A0" w:rsidP="00B60D3B">
      <w:pPr>
        <w:spacing w:line="480" w:lineRule="auto"/>
        <w:rPr>
          <w:rFonts w:ascii="Times New Roman" w:hAnsi="Times New Roman" w:cs="Times New Roman"/>
          <w:sz w:val="24"/>
          <w:szCs w:val="24"/>
        </w:rPr>
      </w:pPr>
    </w:p>
    <w:p w14:paraId="138861C3" w14:textId="08207233" w:rsidR="00B04E7B" w:rsidRPr="0049433E" w:rsidRDefault="00423701" w:rsidP="0049433E">
      <w:pPr>
        <w:pStyle w:val="Heading3"/>
        <w:rPr>
          <w:lang w:eastAsia="en-GB"/>
        </w:rPr>
      </w:pPr>
      <w:bookmarkStart w:id="31" w:name="_Toc144274988"/>
      <w:proofErr w:type="gramStart"/>
      <w:r w:rsidRPr="00423701">
        <w:rPr>
          <w:lang w:eastAsia="en-GB"/>
        </w:rPr>
        <w:lastRenderedPageBreak/>
        <w:t>References</w:t>
      </w:r>
      <w:r w:rsidR="00036D6C">
        <w:rPr>
          <w:lang w:eastAsia="en-GB"/>
        </w:rPr>
        <w:t xml:space="preserve"> :</w:t>
      </w:r>
      <w:bookmarkEnd w:id="31"/>
      <w:proofErr w:type="gramEnd"/>
    </w:p>
    <w:p w14:paraId="29F69B86" w14:textId="12E49533" w:rsidR="00036D6C" w:rsidRDefault="00036D6C" w:rsidP="00036D6C">
      <w:pPr>
        <w:pStyle w:val="NormalWeb"/>
        <w:ind w:left="567" w:hanging="567"/>
      </w:pPr>
      <w:r>
        <w:t xml:space="preserve">Alsaad, A. and </w:t>
      </w:r>
      <w:proofErr w:type="spellStart"/>
      <w:r>
        <w:t>Taamneh</w:t>
      </w:r>
      <w:proofErr w:type="spellEnd"/>
      <w:r>
        <w:t xml:space="preserve">, A. (2019) ‘The effect of international pressures on the cross-national diffusion of business-to-business e-commerce’, </w:t>
      </w:r>
      <w:r>
        <w:rPr>
          <w:i/>
          <w:iCs/>
        </w:rPr>
        <w:t>Technology in Society</w:t>
      </w:r>
      <w:r>
        <w:t xml:space="preserve">, 59. </w:t>
      </w:r>
    </w:p>
    <w:p w14:paraId="4C09E4FB" w14:textId="77777777" w:rsidR="00A22D87" w:rsidRDefault="00A22D87" w:rsidP="00036D6C">
      <w:pPr>
        <w:pStyle w:val="NormalWeb"/>
        <w:ind w:left="567" w:hanging="567"/>
      </w:pPr>
      <w:r w:rsidRPr="00A22D87">
        <w:rPr>
          <w:color w:val="222222"/>
          <w:shd w:val="clear" w:color="auto" w:fill="FFFFFF"/>
        </w:rPr>
        <w:t xml:space="preserve">Coviello, N., Kano, L. and Liesch, P.W., 2017. Adapting the Uppsala model to a modern world: Macro-context and </w:t>
      </w:r>
      <w:proofErr w:type="spellStart"/>
      <w:r w:rsidRPr="00A22D87">
        <w:rPr>
          <w:color w:val="222222"/>
          <w:shd w:val="clear" w:color="auto" w:fill="FFFFFF"/>
        </w:rPr>
        <w:t>microfoundations</w:t>
      </w:r>
      <w:proofErr w:type="spellEnd"/>
      <w:r w:rsidRPr="00A22D87">
        <w:rPr>
          <w:color w:val="222222"/>
          <w:shd w:val="clear" w:color="auto" w:fill="FFFFFF"/>
        </w:rPr>
        <w:t>. </w:t>
      </w:r>
      <w:r w:rsidRPr="00A22D87">
        <w:rPr>
          <w:i/>
          <w:iCs/>
          <w:color w:val="222222"/>
          <w:shd w:val="clear" w:color="auto" w:fill="FFFFFF"/>
        </w:rPr>
        <w:t>Journal of International Business Studies</w:t>
      </w:r>
      <w:r w:rsidRPr="00A22D87">
        <w:rPr>
          <w:color w:val="222222"/>
          <w:shd w:val="clear" w:color="auto" w:fill="FFFFFF"/>
        </w:rPr>
        <w:t>, </w:t>
      </w:r>
      <w:r w:rsidRPr="00A22D87">
        <w:rPr>
          <w:i/>
          <w:iCs/>
          <w:color w:val="222222"/>
          <w:shd w:val="clear" w:color="auto" w:fill="FFFFFF"/>
        </w:rPr>
        <w:t>48</w:t>
      </w:r>
      <w:r w:rsidRPr="00A22D87">
        <w:rPr>
          <w:color w:val="222222"/>
          <w:shd w:val="clear" w:color="auto" w:fill="FFFFFF"/>
        </w:rPr>
        <w:t>, pp.1151-1164.</w:t>
      </w:r>
      <w:r w:rsidRPr="00A22D87">
        <w:t xml:space="preserve"> </w:t>
      </w:r>
    </w:p>
    <w:p w14:paraId="0099B314" w14:textId="6E805355" w:rsidR="00036D6C" w:rsidRPr="00A22D87" w:rsidRDefault="00036D6C" w:rsidP="00036D6C">
      <w:pPr>
        <w:pStyle w:val="NormalWeb"/>
        <w:ind w:left="567" w:hanging="567"/>
      </w:pPr>
      <w:r w:rsidRPr="00A22D87">
        <w:t xml:space="preserve">Dunning, J.H. (1980) ‘Toward an eclectic theory of international production: Some empirical tests’, </w:t>
      </w:r>
      <w:r w:rsidRPr="00A22D87">
        <w:rPr>
          <w:i/>
          <w:iCs/>
        </w:rPr>
        <w:t>Journal of International Business Studies</w:t>
      </w:r>
      <w:r w:rsidRPr="00A22D87">
        <w:t xml:space="preserve">, 11(1), pp. 9–31. </w:t>
      </w:r>
    </w:p>
    <w:p w14:paraId="2377C7D4" w14:textId="7B23E0BB" w:rsidR="00036D6C" w:rsidRDefault="00036D6C" w:rsidP="00036D6C">
      <w:pPr>
        <w:pStyle w:val="NormalWeb"/>
        <w:ind w:left="567" w:hanging="567"/>
      </w:pPr>
      <w:proofErr w:type="spellStart"/>
      <w:r>
        <w:t>Helfat</w:t>
      </w:r>
      <w:proofErr w:type="spellEnd"/>
      <w:r>
        <w:t xml:space="preserve">, C.E. and Quinn, J.B. (2006) ‘Open innovation: The new imperative for creating and profiting from Technology open Innovation: The new imperative for creating and profiting from technology by Chesbrough Henry. Boston, MA: Harvard Business School Press, 2003. 227 pages’, </w:t>
      </w:r>
      <w:r>
        <w:rPr>
          <w:i/>
          <w:iCs/>
        </w:rPr>
        <w:t>Academy of Management Perspectives</w:t>
      </w:r>
      <w:r>
        <w:t xml:space="preserve">, 20(2), pp. 86–88. </w:t>
      </w:r>
    </w:p>
    <w:p w14:paraId="4539E762" w14:textId="2A7154C1" w:rsidR="00036D6C" w:rsidRDefault="00036D6C" w:rsidP="00036D6C">
      <w:pPr>
        <w:pStyle w:val="NormalWeb"/>
        <w:ind w:left="567" w:hanging="567"/>
      </w:pPr>
      <w:r>
        <w:t xml:space="preserve">Johanson, J. and Vahlne, J.-E. (1977) ‘The internationalization process of the firm—a model of knowledge development and increasing foreign market commitments’, </w:t>
      </w:r>
      <w:r>
        <w:rPr>
          <w:i/>
          <w:iCs/>
        </w:rPr>
        <w:t>Journal of International Business Studies</w:t>
      </w:r>
      <w:r>
        <w:t xml:space="preserve">, 8(1), pp. 23–32. </w:t>
      </w:r>
    </w:p>
    <w:p w14:paraId="596E7800" w14:textId="4393F443" w:rsidR="00036D6C" w:rsidRDefault="00036D6C" w:rsidP="00036D6C">
      <w:pPr>
        <w:pStyle w:val="NormalWeb"/>
        <w:ind w:left="567" w:hanging="567"/>
      </w:pPr>
      <w:r>
        <w:t xml:space="preserve">Johnson, E.A. (2012) ‘Business model generation: A handbook for visionaries, game changers, and challengers by Alexander Osterwalder and Yves Pigneur. Hoboken, NJ: John Wiley &amp; Sons, 2010., </w:t>
      </w:r>
      <w:r>
        <w:rPr>
          <w:i/>
          <w:iCs/>
        </w:rPr>
        <w:t>Journal of Product Innovation Management</w:t>
      </w:r>
      <w:r>
        <w:t xml:space="preserve">, 29(6). </w:t>
      </w:r>
    </w:p>
    <w:p w14:paraId="0337196B" w14:textId="6B9D899F" w:rsidR="00036D6C" w:rsidRDefault="00036D6C" w:rsidP="00036D6C">
      <w:pPr>
        <w:pStyle w:val="NormalWeb"/>
        <w:ind w:left="567" w:hanging="567"/>
      </w:pPr>
      <w:r>
        <w:t xml:space="preserve">Kaplan, A.M. and Haenlein, M. (2010) ‘Users of the world, unite! the challenges and opportunities of social media’, </w:t>
      </w:r>
      <w:r>
        <w:rPr>
          <w:i/>
          <w:iCs/>
        </w:rPr>
        <w:t>Business Horizons</w:t>
      </w:r>
      <w:r>
        <w:t xml:space="preserve">, 53(1), pp. 59–68. </w:t>
      </w:r>
    </w:p>
    <w:p w14:paraId="1C37698B" w14:textId="01CD58FC" w:rsidR="0049433E" w:rsidRDefault="0049433E" w:rsidP="00036D6C">
      <w:pPr>
        <w:pStyle w:val="NormalWeb"/>
        <w:ind w:left="567" w:hanging="567"/>
        <w:rPr>
          <w:color w:val="222222"/>
          <w:shd w:val="clear" w:color="auto" w:fill="FFFFFF"/>
        </w:rPr>
      </w:pPr>
      <w:proofErr w:type="spellStart"/>
      <w:r w:rsidRPr="0049433E">
        <w:rPr>
          <w:color w:val="222222"/>
          <w:shd w:val="clear" w:color="auto" w:fill="FFFFFF"/>
        </w:rPr>
        <w:t>Katsikeas</w:t>
      </w:r>
      <w:proofErr w:type="spellEnd"/>
      <w:r w:rsidRPr="0049433E">
        <w:rPr>
          <w:color w:val="222222"/>
          <w:shd w:val="clear" w:color="auto" w:fill="FFFFFF"/>
        </w:rPr>
        <w:t xml:space="preserve">, C., </w:t>
      </w:r>
      <w:proofErr w:type="spellStart"/>
      <w:r w:rsidRPr="0049433E">
        <w:rPr>
          <w:color w:val="222222"/>
          <w:shd w:val="clear" w:color="auto" w:fill="FFFFFF"/>
        </w:rPr>
        <w:t>Leonidou</w:t>
      </w:r>
      <w:proofErr w:type="spellEnd"/>
      <w:r w:rsidRPr="0049433E">
        <w:rPr>
          <w:color w:val="222222"/>
          <w:shd w:val="clear" w:color="auto" w:fill="FFFFFF"/>
        </w:rPr>
        <w:t xml:space="preserve">, L. and </w:t>
      </w:r>
      <w:proofErr w:type="spellStart"/>
      <w:r w:rsidRPr="0049433E">
        <w:rPr>
          <w:color w:val="222222"/>
          <w:shd w:val="clear" w:color="auto" w:fill="FFFFFF"/>
        </w:rPr>
        <w:t>Zeriti</w:t>
      </w:r>
      <w:proofErr w:type="spellEnd"/>
      <w:r w:rsidRPr="0049433E">
        <w:rPr>
          <w:color w:val="222222"/>
          <w:shd w:val="clear" w:color="auto" w:fill="FFFFFF"/>
        </w:rPr>
        <w:t>, A., 2020. Revisiting international marketing strategy in a digital era: Opportunities, challenges, and research directions. </w:t>
      </w:r>
      <w:r w:rsidRPr="0049433E">
        <w:rPr>
          <w:i/>
          <w:iCs/>
          <w:color w:val="222222"/>
          <w:shd w:val="clear" w:color="auto" w:fill="FFFFFF"/>
        </w:rPr>
        <w:t>International Marketing Review</w:t>
      </w:r>
      <w:r w:rsidRPr="0049433E">
        <w:rPr>
          <w:color w:val="222222"/>
          <w:shd w:val="clear" w:color="auto" w:fill="FFFFFF"/>
        </w:rPr>
        <w:t>, </w:t>
      </w:r>
      <w:r w:rsidRPr="0049433E">
        <w:rPr>
          <w:i/>
          <w:iCs/>
          <w:color w:val="222222"/>
          <w:shd w:val="clear" w:color="auto" w:fill="FFFFFF"/>
        </w:rPr>
        <w:t>37</w:t>
      </w:r>
      <w:r w:rsidRPr="0049433E">
        <w:rPr>
          <w:color w:val="222222"/>
          <w:shd w:val="clear" w:color="auto" w:fill="FFFFFF"/>
        </w:rPr>
        <w:t>(3), pp.405-424.</w:t>
      </w:r>
    </w:p>
    <w:p w14:paraId="26E77869" w14:textId="29E34AB5" w:rsidR="0049433E" w:rsidRPr="0049433E" w:rsidRDefault="0049433E" w:rsidP="00036D6C">
      <w:pPr>
        <w:pStyle w:val="NormalWeb"/>
        <w:ind w:left="567" w:hanging="567"/>
        <w:rPr>
          <w:sz w:val="32"/>
          <w:szCs w:val="32"/>
        </w:rPr>
      </w:pPr>
      <w:r w:rsidRPr="0049433E">
        <w:rPr>
          <w:color w:val="222222"/>
          <w:shd w:val="clear" w:color="auto" w:fill="FFFFFF"/>
        </w:rPr>
        <w:t xml:space="preserve">Koch, A.J., 1997. Definition and evaluation of competence, </w:t>
      </w:r>
      <w:proofErr w:type="gramStart"/>
      <w:r w:rsidRPr="0049433E">
        <w:rPr>
          <w:color w:val="222222"/>
          <w:shd w:val="clear" w:color="auto" w:fill="FFFFFF"/>
        </w:rPr>
        <w:t>capability</w:t>
      </w:r>
      <w:proofErr w:type="gramEnd"/>
      <w:r w:rsidRPr="0049433E">
        <w:rPr>
          <w:color w:val="222222"/>
          <w:shd w:val="clear" w:color="auto" w:fill="FFFFFF"/>
        </w:rPr>
        <w:t xml:space="preserve"> and skill gaps in international business. </w:t>
      </w:r>
      <w:r w:rsidRPr="0049433E">
        <w:rPr>
          <w:i/>
          <w:iCs/>
          <w:color w:val="222222"/>
          <w:shd w:val="clear" w:color="auto" w:fill="FFFFFF"/>
        </w:rPr>
        <w:t>Journal of Marketing Practice: Applied Marketing Science</w:t>
      </w:r>
      <w:r w:rsidRPr="0049433E">
        <w:rPr>
          <w:color w:val="222222"/>
          <w:shd w:val="clear" w:color="auto" w:fill="FFFFFF"/>
        </w:rPr>
        <w:t>, </w:t>
      </w:r>
      <w:r w:rsidRPr="0049433E">
        <w:rPr>
          <w:i/>
          <w:iCs/>
          <w:color w:val="222222"/>
          <w:shd w:val="clear" w:color="auto" w:fill="FFFFFF"/>
        </w:rPr>
        <w:t>3</w:t>
      </w:r>
      <w:r w:rsidRPr="0049433E">
        <w:rPr>
          <w:color w:val="222222"/>
          <w:shd w:val="clear" w:color="auto" w:fill="FFFFFF"/>
        </w:rPr>
        <w:t>(2), pp.119-151</w:t>
      </w:r>
      <w:r>
        <w:rPr>
          <w:rFonts w:ascii="Arial" w:hAnsi="Arial" w:cs="Arial"/>
          <w:color w:val="222222"/>
          <w:sz w:val="20"/>
          <w:szCs w:val="20"/>
          <w:shd w:val="clear" w:color="auto" w:fill="FFFFFF"/>
        </w:rPr>
        <w:t>.</w:t>
      </w:r>
    </w:p>
    <w:p w14:paraId="1594379B" w14:textId="15B58556" w:rsidR="00500F1E" w:rsidRDefault="00500F1E" w:rsidP="00500F1E">
      <w:pPr>
        <w:pStyle w:val="NormalWeb"/>
        <w:ind w:left="567" w:hanging="567"/>
      </w:pPr>
      <w:r>
        <w:t xml:space="preserve">Lee, S.M. and </w:t>
      </w:r>
      <w:proofErr w:type="spellStart"/>
      <w:r>
        <w:t>Trimi</w:t>
      </w:r>
      <w:proofErr w:type="spellEnd"/>
      <w:r>
        <w:t xml:space="preserve">, S. (2021) ‘Convergence Innovation in the Digital age and in the COVID-19 pandemic crisis’, </w:t>
      </w:r>
      <w:r>
        <w:rPr>
          <w:i/>
          <w:iCs/>
        </w:rPr>
        <w:t>Journal of Business Research</w:t>
      </w:r>
      <w:r>
        <w:t xml:space="preserve">, 123, pp. 14–22. </w:t>
      </w:r>
    </w:p>
    <w:p w14:paraId="57FB8530" w14:textId="03430DA2" w:rsidR="00500F1E" w:rsidRDefault="00500F1E" w:rsidP="00500F1E">
      <w:pPr>
        <w:pStyle w:val="NormalWeb"/>
        <w:ind w:left="567" w:hanging="567"/>
      </w:pPr>
      <w:proofErr w:type="spellStart"/>
      <w:r>
        <w:t>Matricano</w:t>
      </w:r>
      <w:proofErr w:type="spellEnd"/>
      <w:r>
        <w:t xml:space="preserve">, D. (2021) ‘Digital Business Transformations’, </w:t>
      </w:r>
      <w:r>
        <w:rPr>
          <w:i/>
          <w:iCs/>
        </w:rPr>
        <w:t>Handbook of Research on Management and Strategies for Digital Enterprise Transformation</w:t>
      </w:r>
      <w:r>
        <w:t xml:space="preserve">, pp. 173–195. doi:10.4018/978-1-7998-5015-1.ch009. </w:t>
      </w:r>
    </w:p>
    <w:p w14:paraId="48778315" w14:textId="2E91A88D" w:rsidR="00036D6C" w:rsidRDefault="00036D6C" w:rsidP="00036D6C">
      <w:pPr>
        <w:pStyle w:val="NormalWeb"/>
        <w:ind w:left="567" w:hanging="567"/>
      </w:pPr>
      <w:r>
        <w:t xml:space="preserve">Mitchell, R. (2008) ‘Resource-based theory: Creating and sustaining competitive advantage edited by J.B. Barney and D.N Clark Oxford University Press, Oxford, paperback, 2007; 316 pages, ISBN 978-019-927769-8’, </w:t>
      </w:r>
      <w:r>
        <w:rPr>
          <w:i/>
          <w:iCs/>
        </w:rPr>
        <w:t>Journal of Public Affairs</w:t>
      </w:r>
      <w:r>
        <w:t xml:space="preserve">, 8(4), pp. 309–313. </w:t>
      </w:r>
    </w:p>
    <w:p w14:paraId="7DFE6E9D" w14:textId="1E0E9345" w:rsidR="00036D6C" w:rsidRDefault="00036D6C" w:rsidP="00036D6C">
      <w:pPr>
        <w:pStyle w:val="NormalWeb"/>
        <w:ind w:left="567" w:hanging="567"/>
      </w:pPr>
      <w:r>
        <w:lastRenderedPageBreak/>
        <w:t xml:space="preserve">Pavlou, P.A. and El </w:t>
      </w:r>
      <w:proofErr w:type="spellStart"/>
      <w:r>
        <w:t>Sawy</w:t>
      </w:r>
      <w:proofErr w:type="spellEnd"/>
      <w:r>
        <w:t xml:space="preserve">, O.A. (2006) ‘From it leveraging competence to competitive advantage in turbulent environments: The case of new product development’, </w:t>
      </w:r>
      <w:r>
        <w:rPr>
          <w:i/>
          <w:iCs/>
        </w:rPr>
        <w:t>Information Systems Research</w:t>
      </w:r>
      <w:r>
        <w:t xml:space="preserve">, 17(3), pp. 198–227. </w:t>
      </w:r>
    </w:p>
    <w:p w14:paraId="24E67C57" w14:textId="30348B3E" w:rsidR="00036D6C" w:rsidRDefault="00036D6C" w:rsidP="00036D6C">
      <w:pPr>
        <w:pStyle w:val="NormalWeb"/>
        <w:ind w:left="567" w:hanging="567"/>
      </w:pPr>
      <w:r>
        <w:t xml:space="preserve">Porter, M.E. (1990) ‘The competitive advantage of firms in Global Industries’, </w:t>
      </w:r>
      <w:r>
        <w:rPr>
          <w:i/>
          <w:iCs/>
        </w:rPr>
        <w:t>The Competitive Advantage of Nations</w:t>
      </w:r>
      <w:r>
        <w:t xml:space="preserve">, pp. 33–68. </w:t>
      </w:r>
    </w:p>
    <w:p w14:paraId="16F6F8EC" w14:textId="7EB0A66E" w:rsidR="00A22D87" w:rsidRPr="00A22D87" w:rsidRDefault="00A22D87" w:rsidP="00036D6C">
      <w:pPr>
        <w:pStyle w:val="NormalWeb"/>
        <w:ind w:left="567" w:hanging="567"/>
        <w:rPr>
          <w:sz w:val="32"/>
          <w:szCs w:val="32"/>
        </w:rPr>
      </w:pPr>
      <w:r w:rsidRPr="00A22D87">
        <w:rPr>
          <w:color w:val="222222"/>
          <w:shd w:val="clear" w:color="auto" w:fill="FFFFFF"/>
        </w:rPr>
        <w:t>Singh, N. and Kundu, S., 2002. Explaining the growth of e-commerce corporations (ECCs): An extension and application of the eclectic paradigm. </w:t>
      </w:r>
      <w:r w:rsidRPr="00A22D87">
        <w:rPr>
          <w:i/>
          <w:iCs/>
          <w:color w:val="222222"/>
          <w:shd w:val="clear" w:color="auto" w:fill="FFFFFF"/>
        </w:rPr>
        <w:t>Journal of International Business Studies</w:t>
      </w:r>
      <w:r w:rsidRPr="00A22D87">
        <w:rPr>
          <w:color w:val="222222"/>
          <w:shd w:val="clear" w:color="auto" w:fill="FFFFFF"/>
        </w:rPr>
        <w:t>, </w:t>
      </w:r>
      <w:r w:rsidRPr="00A22D87">
        <w:rPr>
          <w:i/>
          <w:iCs/>
          <w:color w:val="222222"/>
          <w:shd w:val="clear" w:color="auto" w:fill="FFFFFF"/>
        </w:rPr>
        <w:t>33</w:t>
      </w:r>
      <w:r w:rsidRPr="00A22D87">
        <w:rPr>
          <w:color w:val="222222"/>
          <w:shd w:val="clear" w:color="auto" w:fill="FFFFFF"/>
        </w:rPr>
        <w:t>, pp.679-697.</w:t>
      </w:r>
    </w:p>
    <w:p w14:paraId="393CE076" w14:textId="6ACEA6CF" w:rsidR="00036D6C" w:rsidRDefault="00036D6C" w:rsidP="00036D6C">
      <w:pPr>
        <w:pStyle w:val="NormalWeb"/>
        <w:ind w:left="567" w:hanging="567"/>
      </w:pPr>
      <w:r>
        <w:t>Vemuri, V.K. (2014) ‘</w:t>
      </w:r>
      <w:r>
        <w:rPr>
          <w:i/>
          <w:iCs/>
        </w:rPr>
        <w:t>the second machine age: Work, progress, and prosperity in a time of brilliant technologies</w:t>
      </w:r>
      <w:r>
        <w:t xml:space="preserve">, by Erik Brynjolfsson and Andrew McAfee’, </w:t>
      </w:r>
      <w:r>
        <w:rPr>
          <w:i/>
          <w:iCs/>
        </w:rPr>
        <w:t>Journal of Information Technology Case and Application Research</w:t>
      </w:r>
      <w:r>
        <w:t xml:space="preserve">, 16(2), pp. 112–115. </w:t>
      </w:r>
    </w:p>
    <w:p w14:paraId="6F7BD3F3" w14:textId="14E23283" w:rsidR="00036D6C" w:rsidRDefault="00036D6C" w:rsidP="00036D6C">
      <w:pPr>
        <w:pStyle w:val="NormalWeb"/>
        <w:ind w:left="567" w:hanging="567"/>
      </w:pPr>
      <w:r>
        <w:t xml:space="preserve">Vescovi, T. (2021) ‘Digital Transformation and business models’, </w:t>
      </w:r>
      <w:r>
        <w:rPr>
          <w:i/>
          <w:iCs/>
        </w:rPr>
        <w:t>Managing Digital Transformation</w:t>
      </w:r>
      <w:r>
        <w:t xml:space="preserve">, pp. 97–105. </w:t>
      </w:r>
    </w:p>
    <w:p w14:paraId="64C0B603" w14:textId="016D6EBA" w:rsidR="00AE676C" w:rsidRPr="00AE676C" w:rsidRDefault="00AE676C" w:rsidP="00036D6C">
      <w:pPr>
        <w:pStyle w:val="NormalWeb"/>
        <w:ind w:left="567" w:hanging="567"/>
        <w:rPr>
          <w:sz w:val="32"/>
          <w:szCs w:val="32"/>
        </w:rPr>
      </w:pPr>
      <w:r w:rsidRPr="00AE676C">
        <w:rPr>
          <w:color w:val="222222"/>
          <w:shd w:val="clear" w:color="auto" w:fill="FFFFFF"/>
        </w:rPr>
        <w:t>Williamson, O.E., 1979. Transaction-cost economics: the governance of contractual relations. </w:t>
      </w:r>
      <w:r w:rsidRPr="00AE676C">
        <w:rPr>
          <w:i/>
          <w:iCs/>
          <w:color w:val="222222"/>
          <w:shd w:val="clear" w:color="auto" w:fill="FFFFFF"/>
        </w:rPr>
        <w:t>The journal of Law and Economics</w:t>
      </w:r>
      <w:r w:rsidRPr="00AE676C">
        <w:rPr>
          <w:color w:val="222222"/>
          <w:shd w:val="clear" w:color="auto" w:fill="FFFFFF"/>
        </w:rPr>
        <w:t>, </w:t>
      </w:r>
      <w:r w:rsidRPr="00AE676C">
        <w:rPr>
          <w:i/>
          <w:iCs/>
          <w:color w:val="222222"/>
          <w:shd w:val="clear" w:color="auto" w:fill="FFFFFF"/>
        </w:rPr>
        <w:t>22</w:t>
      </w:r>
      <w:r w:rsidRPr="00AE676C">
        <w:rPr>
          <w:color w:val="222222"/>
          <w:shd w:val="clear" w:color="auto" w:fill="FFFFFF"/>
        </w:rPr>
        <w:t>(2), pp.233-261.</w:t>
      </w:r>
    </w:p>
    <w:p w14:paraId="2BAA2E81" w14:textId="5BCA109A" w:rsidR="00036D6C" w:rsidRDefault="00036D6C" w:rsidP="00036D6C">
      <w:pPr>
        <w:pStyle w:val="NormalWeb"/>
        <w:ind w:left="567" w:hanging="567"/>
      </w:pPr>
      <w:r>
        <w:t xml:space="preserve">Zhang, X. and Venkatesh, V. (2013) ‘Explaining employee job performance:  the role of online and offline workplace communication networks’, </w:t>
      </w:r>
      <w:r>
        <w:rPr>
          <w:i/>
          <w:iCs/>
        </w:rPr>
        <w:t>MIS Quarterly</w:t>
      </w:r>
      <w:r>
        <w:t xml:space="preserve">, 37(3), pp. 695–722. </w:t>
      </w:r>
    </w:p>
    <w:p w14:paraId="51C025C4" w14:textId="77777777" w:rsidR="00036D6C" w:rsidRDefault="00036D6C" w:rsidP="00036D6C">
      <w:pPr>
        <w:pStyle w:val="NormalWeb"/>
        <w:ind w:left="567" w:hanging="567"/>
      </w:pPr>
    </w:p>
    <w:p w14:paraId="01C75B97" w14:textId="77777777" w:rsidR="00036D6C" w:rsidRDefault="00036D6C" w:rsidP="00B60D3B">
      <w:pPr>
        <w:spacing w:line="480" w:lineRule="auto"/>
        <w:rPr>
          <w:rFonts w:ascii="Times New Roman" w:hAnsi="Times New Roman" w:cs="Times New Roman"/>
          <w:sz w:val="24"/>
          <w:szCs w:val="24"/>
          <w:lang w:eastAsia="en-GB"/>
        </w:rPr>
      </w:pPr>
    </w:p>
    <w:p w14:paraId="387DD2F5" w14:textId="77777777" w:rsidR="00B60D3B" w:rsidRDefault="00B60D3B" w:rsidP="00B60D3B">
      <w:pPr>
        <w:spacing w:line="480" w:lineRule="auto"/>
        <w:rPr>
          <w:rFonts w:ascii="Times New Roman" w:hAnsi="Times New Roman" w:cs="Times New Roman"/>
          <w:sz w:val="24"/>
          <w:szCs w:val="24"/>
          <w:lang w:eastAsia="en-GB"/>
        </w:rPr>
      </w:pPr>
    </w:p>
    <w:bookmarkEnd w:id="1"/>
    <w:p w14:paraId="7B183018" w14:textId="77777777" w:rsidR="00423701" w:rsidRPr="00B60D3B" w:rsidRDefault="00423701" w:rsidP="00B60D3B">
      <w:pPr>
        <w:spacing w:line="480" w:lineRule="auto"/>
        <w:rPr>
          <w:rFonts w:ascii="Times New Roman" w:hAnsi="Times New Roman" w:cs="Times New Roman"/>
          <w:sz w:val="24"/>
          <w:szCs w:val="24"/>
        </w:rPr>
      </w:pPr>
    </w:p>
    <w:sectPr w:rsidR="00423701" w:rsidRPr="00B60D3B" w:rsidSect="00F5547C">
      <w:footerReference w:type="default" r:id="rId1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EF64A" w14:textId="77777777" w:rsidR="00F724D8" w:rsidRDefault="00F724D8" w:rsidP="00B04E7B">
      <w:pPr>
        <w:spacing w:after="0" w:line="240" w:lineRule="auto"/>
      </w:pPr>
      <w:r>
        <w:separator/>
      </w:r>
    </w:p>
  </w:endnote>
  <w:endnote w:type="continuationSeparator" w:id="0">
    <w:p w14:paraId="5EA9D265" w14:textId="77777777" w:rsidR="00F724D8" w:rsidRDefault="00F724D8" w:rsidP="00B04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0998107"/>
      <w:docPartObj>
        <w:docPartGallery w:val="Page Numbers (Bottom of Page)"/>
        <w:docPartUnique/>
      </w:docPartObj>
    </w:sdtPr>
    <w:sdtContent>
      <w:sdt>
        <w:sdtPr>
          <w:id w:val="-1769616900"/>
          <w:docPartObj>
            <w:docPartGallery w:val="Page Numbers (Top of Page)"/>
            <w:docPartUnique/>
          </w:docPartObj>
        </w:sdtPr>
        <w:sdtContent>
          <w:p w14:paraId="69AF9A0D" w14:textId="22368430" w:rsidR="00F5547C" w:rsidRDefault="00F5547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01FA0D6" w14:textId="77777777" w:rsidR="006C217A" w:rsidRDefault="006C21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F8413" w14:textId="77777777" w:rsidR="00F724D8" w:rsidRDefault="00F724D8" w:rsidP="00B04E7B">
      <w:pPr>
        <w:spacing w:after="0" w:line="240" w:lineRule="auto"/>
      </w:pPr>
      <w:r>
        <w:separator/>
      </w:r>
    </w:p>
  </w:footnote>
  <w:footnote w:type="continuationSeparator" w:id="0">
    <w:p w14:paraId="713AA616" w14:textId="77777777" w:rsidR="00F724D8" w:rsidRDefault="00F724D8" w:rsidP="00B04E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372B7"/>
    <w:multiLevelType w:val="multilevel"/>
    <w:tmpl w:val="4886C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333FA7"/>
    <w:multiLevelType w:val="multilevel"/>
    <w:tmpl w:val="78AC020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291B3C"/>
    <w:multiLevelType w:val="multilevel"/>
    <w:tmpl w:val="F940D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0D16F9"/>
    <w:multiLevelType w:val="multilevel"/>
    <w:tmpl w:val="E8968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1F61C7"/>
    <w:multiLevelType w:val="multilevel"/>
    <w:tmpl w:val="C9CAC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2C07F4"/>
    <w:multiLevelType w:val="multilevel"/>
    <w:tmpl w:val="AE687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1F4184"/>
    <w:multiLevelType w:val="multilevel"/>
    <w:tmpl w:val="50927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FE329F8"/>
    <w:multiLevelType w:val="hybridMultilevel"/>
    <w:tmpl w:val="E6201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8B3C8B"/>
    <w:multiLevelType w:val="multilevel"/>
    <w:tmpl w:val="A4167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0C6DE8"/>
    <w:multiLevelType w:val="hybridMultilevel"/>
    <w:tmpl w:val="0AB2B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8D2B2D"/>
    <w:multiLevelType w:val="hybridMultilevel"/>
    <w:tmpl w:val="FEE66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37221F"/>
    <w:multiLevelType w:val="multilevel"/>
    <w:tmpl w:val="6AB66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864602"/>
    <w:multiLevelType w:val="hybridMultilevel"/>
    <w:tmpl w:val="10E8F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D22E6B"/>
    <w:multiLevelType w:val="multilevel"/>
    <w:tmpl w:val="F34AE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47E0CE2"/>
    <w:multiLevelType w:val="hybridMultilevel"/>
    <w:tmpl w:val="A1D4B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CF09CB"/>
    <w:multiLevelType w:val="multilevel"/>
    <w:tmpl w:val="E7D67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DB7E81"/>
    <w:multiLevelType w:val="multilevel"/>
    <w:tmpl w:val="E2405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435D32"/>
    <w:multiLevelType w:val="multilevel"/>
    <w:tmpl w:val="0B3C5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4936D47"/>
    <w:multiLevelType w:val="multilevel"/>
    <w:tmpl w:val="01EAE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2D62D87"/>
    <w:multiLevelType w:val="hybridMultilevel"/>
    <w:tmpl w:val="4044D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E070BB"/>
    <w:multiLevelType w:val="multilevel"/>
    <w:tmpl w:val="E8966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3713891"/>
    <w:multiLevelType w:val="multilevel"/>
    <w:tmpl w:val="AC6E9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9411F20"/>
    <w:multiLevelType w:val="multilevel"/>
    <w:tmpl w:val="AF4ED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A0A5919"/>
    <w:multiLevelType w:val="multilevel"/>
    <w:tmpl w:val="9B78CCD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BAE3F79"/>
    <w:multiLevelType w:val="multilevel"/>
    <w:tmpl w:val="78FA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C994E19"/>
    <w:multiLevelType w:val="hybridMultilevel"/>
    <w:tmpl w:val="794CC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EF7A93"/>
    <w:multiLevelType w:val="multilevel"/>
    <w:tmpl w:val="70F4E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4949473">
    <w:abstractNumId w:val="6"/>
  </w:num>
  <w:num w:numId="2" w16cid:durableId="2061399103">
    <w:abstractNumId w:val="8"/>
  </w:num>
  <w:num w:numId="3" w16cid:durableId="1953323934">
    <w:abstractNumId w:val="15"/>
  </w:num>
  <w:num w:numId="4" w16cid:durableId="2139108995">
    <w:abstractNumId w:val="22"/>
  </w:num>
  <w:num w:numId="5" w16cid:durableId="116684399">
    <w:abstractNumId w:val="4"/>
  </w:num>
  <w:num w:numId="6" w16cid:durableId="1507405945">
    <w:abstractNumId w:val="20"/>
  </w:num>
  <w:num w:numId="7" w16cid:durableId="1295022468">
    <w:abstractNumId w:val="18"/>
  </w:num>
  <w:num w:numId="8" w16cid:durableId="228422849">
    <w:abstractNumId w:val="21"/>
  </w:num>
  <w:num w:numId="9" w16cid:durableId="1704818742">
    <w:abstractNumId w:val="3"/>
  </w:num>
  <w:num w:numId="10" w16cid:durableId="532379937">
    <w:abstractNumId w:val="5"/>
  </w:num>
  <w:num w:numId="11" w16cid:durableId="886796980">
    <w:abstractNumId w:val="17"/>
  </w:num>
  <w:num w:numId="12" w16cid:durableId="685643360">
    <w:abstractNumId w:val="11"/>
  </w:num>
  <w:num w:numId="13" w16cid:durableId="641623319">
    <w:abstractNumId w:val="24"/>
  </w:num>
  <w:num w:numId="14" w16cid:durableId="1563633090">
    <w:abstractNumId w:val="13"/>
  </w:num>
  <w:num w:numId="15" w16cid:durableId="1254708012">
    <w:abstractNumId w:val="2"/>
  </w:num>
  <w:num w:numId="16" w16cid:durableId="155803106">
    <w:abstractNumId w:val="0"/>
  </w:num>
  <w:num w:numId="17" w16cid:durableId="1592162055">
    <w:abstractNumId w:val="16"/>
  </w:num>
  <w:num w:numId="18" w16cid:durableId="362445976">
    <w:abstractNumId w:val="26"/>
  </w:num>
  <w:num w:numId="19" w16cid:durableId="1663847134">
    <w:abstractNumId w:val="1"/>
  </w:num>
  <w:num w:numId="20" w16cid:durableId="1037437677">
    <w:abstractNumId w:val="23"/>
  </w:num>
  <w:num w:numId="21" w16cid:durableId="1695812156">
    <w:abstractNumId w:val="19"/>
  </w:num>
  <w:num w:numId="22" w16cid:durableId="726148769">
    <w:abstractNumId w:val="10"/>
  </w:num>
  <w:num w:numId="23" w16cid:durableId="106510750">
    <w:abstractNumId w:val="9"/>
  </w:num>
  <w:num w:numId="24" w16cid:durableId="914709734">
    <w:abstractNumId w:val="14"/>
  </w:num>
  <w:num w:numId="25" w16cid:durableId="1785343950">
    <w:abstractNumId w:val="12"/>
  </w:num>
  <w:num w:numId="26" w16cid:durableId="1209144003">
    <w:abstractNumId w:val="25"/>
  </w:num>
  <w:num w:numId="27" w16cid:durableId="137701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701"/>
    <w:rsid w:val="00036D6C"/>
    <w:rsid w:val="00073514"/>
    <w:rsid w:val="00142E69"/>
    <w:rsid w:val="001E7E78"/>
    <w:rsid w:val="002A1AE8"/>
    <w:rsid w:val="002F1E72"/>
    <w:rsid w:val="00321DA5"/>
    <w:rsid w:val="003C4D40"/>
    <w:rsid w:val="00423701"/>
    <w:rsid w:val="00464212"/>
    <w:rsid w:val="0049433E"/>
    <w:rsid w:val="00500F1E"/>
    <w:rsid w:val="00686BEF"/>
    <w:rsid w:val="006C217A"/>
    <w:rsid w:val="007553A0"/>
    <w:rsid w:val="00906ED4"/>
    <w:rsid w:val="009552E0"/>
    <w:rsid w:val="00A22D87"/>
    <w:rsid w:val="00AB5C9C"/>
    <w:rsid w:val="00AE676C"/>
    <w:rsid w:val="00B04E7B"/>
    <w:rsid w:val="00B60D3B"/>
    <w:rsid w:val="00C31B25"/>
    <w:rsid w:val="00DF1255"/>
    <w:rsid w:val="00E1768F"/>
    <w:rsid w:val="00E64F12"/>
    <w:rsid w:val="00F5547C"/>
    <w:rsid w:val="00F72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F26CC"/>
  <w15:chartTrackingRefBased/>
  <w15:docId w15:val="{9174B363-D7FF-4C8C-AB77-7E0CD42BC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D3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60D3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B60D3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2370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23701"/>
    <w:rPr>
      <w:b/>
      <w:bCs/>
    </w:rPr>
  </w:style>
  <w:style w:type="character" w:styleId="Hyperlink">
    <w:name w:val="Hyperlink"/>
    <w:basedOn w:val="DefaultParagraphFont"/>
    <w:uiPriority w:val="99"/>
    <w:unhideWhenUsed/>
    <w:rsid w:val="00423701"/>
    <w:rPr>
      <w:color w:val="0000FF"/>
      <w:u w:val="single"/>
    </w:rPr>
  </w:style>
  <w:style w:type="character" w:customStyle="1" w:styleId="Heading1Char">
    <w:name w:val="Heading 1 Char"/>
    <w:basedOn w:val="DefaultParagraphFont"/>
    <w:link w:val="Heading1"/>
    <w:uiPriority w:val="9"/>
    <w:rsid w:val="00B60D3B"/>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B60D3B"/>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B60D3B"/>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B04E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4E7B"/>
  </w:style>
  <w:style w:type="paragraph" w:styleId="Footer">
    <w:name w:val="footer"/>
    <w:basedOn w:val="Normal"/>
    <w:link w:val="FooterChar"/>
    <w:uiPriority w:val="99"/>
    <w:unhideWhenUsed/>
    <w:rsid w:val="00B04E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4E7B"/>
  </w:style>
  <w:style w:type="paragraph" w:styleId="NoSpacing">
    <w:name w:val="No Spacing"/>
    <w:link w:val="NoSpacingChar"/>
    <w:uiPriority w:val="1"/>
    <w:qFormat/>
    <w:rsid w:val="00C31B2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31B25"/>
    <w:rPr>
      <w:rFonts w:eastAsiaTheme="minorEastAsia"/>
      <w:kern w:val="0"/>
      <w:lang w:val="en-US"/>
      <w14:ligatures w14:val="none"/>
    </w:rPr>
  </w:style>
  <w:style w:type="paragraph" w:styleId="ListParagraph">
    <w:name w:val="List Paragraph"/>
    <w:basedOn w:val="Normal"/>
    <w:uiPriority w:val="34"/>
    <w:qFormat/>
    <w:rsid w:val="00C31B25"/>
    <w:pPr>
      <w:ind w:left="720"/>
      <w:contextualSpacing/>
    </w:pPr>
  </w:style>
  <w:style w:type="paragraph" w:styleId="TOC1">
    <w:name w:val="toc 1"/>
    <w:basedOn w:val="Normal"/>
    <w:next w:val="Normal"/>
    <w:autoRedefine/>
    <w:uiPriority w:val="39"/>
    <w:unhideWhenUsed/>
    <w:rsid w:val="006C217A"/>
    <w:pPr>
      <w:spacing w:before="120" w:after="120"/>
    </w:pPr>
    <w:rPr>
      <w:rFonts w:cstheme="minorHAnsi"/>
      <w:b/>
      <w:bCs/>
      <w:caps/>
      <w:sz w:val="20"/>
      <w:szCs w:val="20"/>
    </w:rPr>
  </w:style>
  <w:style w:type="paragraph" w:styleId="TOC2">
    <w:name w:val="toc 2"/>
    <w:basedOn w:val="Normal"/>
    <w:next w:val="Normal"/>
    <w:autoRedefine/>
    <w:uiPriority w:val="39"/>
    <w:unhideWhenUsed/>
    <w:rsid w:val="006C217A"/>
    <w:pPr>
      <w:spacing w:after="0"/>
      <w:ind w:left="220"/>
    </w:pPr>
    <w:rPr>
      <w:rFonts w:cstheme="minorHAnsi"/>
      <w:smallCaps/>
      <w:sz w:val="20"/>
      <w:szCs w:val="20"/>
    </w:rPr>
  </w:style>
  <w:style w:type="paragraph" w:styleId="TOC3">
    <w:name w:val="toc 3"/>
    <w:basedOn w:val="Normal"/>
    <w:next w:val="Normal"/>
    <w:autoRedefine/>
    <w:uiPriority w:val="39"/>
    <w:unhideWhenUsed/>
    <w:rsid w:val="006C217A"/>
    <w:pPr>
      <w:spacing w:after="0"/>
      <w:ind w:left="440"/>
    </w:pPr>
    <w:rPr>
      <w:rFonts w:cstheme="minorHAnsi"/>
      <w:i/>
      <w:iCs/>
      <w:sz w:val="20"/>
      <w:szCs w:val="20"/>
    </w:rPr>
  </w:style>
  <w:style w:type="paragraph" w:styleId="TOC4">
    <w:name w:val="toc 4"/>
    <w:basedOn w:val="Normal"/>
    <w:next w:val="Normal"/>
    <w:autoRedefine/>
    <w:uiPriority w:val="39"/>
    <w:unhideWhenUsed/>
    <w:rsid w:val="006C217A"/>
    <w:pPr>
      <w:spacing w:after="0"/>
      <w:ind w:left="660"/>
    </w:pPr>
    <w:rPr>
      <w:rFonts w:cstheme="minorHAnsi"/>
      <w:sz w:val="18"/>
      <w:szCs w:val="18"/>
    </w:rPr>
  </w:style>
  <w:style w:type="paragraph" w:styleId="TOC5">
    <w:name w:val="toc 5"/>
    <w:basedOn w:val="Normal"/>
    <w:next w:val="Normal"/>
    <w:autoRedefine/>
    <w:uiPriority w:val="39"/>
    <w:unhideWhenUsed/>
    <w:rsid w:val="006C217A"/>
    <w:pPr>
      <w:spacing w:after="0"/>
      <w:ind w:left="880"/>
    </w:pPr>
    <w:rPr>
      <w:rFonts w:cstheme="minorHAnsi"/>
      <w:sz w:val="18"/>
      <w:szCs w:val="18"/>
    </w:rPr>
  </w:style>
  <w:style w:type="paragraph" w:styleId="TOC6">
    <w:name w:val="toc 6"/>
    <w:basedOn w:val="Normal"/>
    <w:next w:val="Normal"/>
    <w:autoRedefine/>
    <w:uiPriority w:val="39"/>
    <w:unhideWhenUsed/>
    <w:rsid w:val="006C217A"/>
    <w:pPr>
      <w:spacing w:after="0"/>
      <w:ind w:left="1100"/>
    </w:pPr>
    <w:rPr>
      <w:rFonts w:cstheme="minorHAnsi"/>
      <w:sz w:val="18"/>
      <w:szCs w:val="18"/>
    </w:rPr>
  </w:style>
  <w:style w:type="paragraph" w:styleId="TOC7">
    <w:name w:val="toc 7"/>
    <w:basedOn w:val="Normal"/>
    <w:next w:val="Normal"/>
    <w:autoRedefine/>
    <w:uiPriority w:val="39"/>
    <w:unhideWhenUsed/>
    <w:rsid w:val="006C217A"/>
    <w:pPr>
      <w:spacing w:after="0"/>
      <w:ind w:left="1320"/>
    </w:pPr>
    <w:rPr>
      <w:rFonts w:cstheme="minorHAnsi"/>
      <w:sz w:val="18"/>
      <w:szCs w:val="18"/>
    </w:rPr>
  </w:style>
  <w:style w:type="paragraph" w:styleId="TOC8">
    <w:name w:val="toc 8"/>
    <w:basedOn w:val="Normal"/>
    <w:next w:val="Normal"/>
    <w:autoRedefine/>
    <w:uiPriority w:val="39"/>
    <w:unhideWhenUsed/>
    <w:rsid w:val="006C217A"/>
    <w:pPr>
      <w:spacing w:after="0"/>
      <w:ind w:left="1540"/>
    </w:pPr>
    <w:rPr>
      <w:rFonts w:cstheme="minorHAnsi"/>
      <w:sz w:val="18"/>
      <w:szCs w:val="18"/>
    </w:rPr>
  </w:style>
  <w:style w:type="paragraph" w:styleId="TOC9">
    <w:name w:val="toc 9"/>
    <w:basedOn w:val="Normal"/>
    <w:next w:val="Normal"/>
    <w:autoRedefine/>
    <w:uiPriority w:val="39"/>
    <w:unhideWhenUsed/>
    <w:rsid w:val="006C217A"/>
    <w:pPr>
      <w:spacing w:after="0"/>
      <w:ind w:left="176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817623">
      <w:bodyDiv w:val="1"/>
      <w:marLeft w:val="0"/>
      <w:marRight w:val="0"/>
      <w:marTop w:val="0"/>
      <w:marBottom w:val="0"/>
      <w:divBdr>
        <w:top w:val="none" w:sz="0" w:space="0" w:color="auto"/>
        <w:left w:val="none" w:sz="0" w:space="0" w:color="auto"/>
        <w:bottom w:val="none" w:sz="0" w:space="0" w:color="auto"/>
        <w:right w:val="none" w:sz="0" w:space="0" w:color="auto"/>
      </w:divBdr>
    </w:div>
    <w:div w:id="455952682">
      <w:bodyDiv w:val="1"/>
      <w:marLeft w:val="0"/>
      <w:marRight w:val="0"/>
      <w:marTop w:val="0"/>
      <w:marBottom w:val="0"/>
      <w:divBdr>
        <w:top w:val="none" w:sz="0" w:space="0" w:color="auto"/>
        <w:left w:val="none" w:sz="0" w:space="0" w:color="auto"/>
        <w:bottom w:val="none" w:sz="0" w:space="0" w:color="auto"/>
        <w:right w:val="none" w:sz="0" w:space="0" w:color="auto"/>
      </w:divBdr>
    </w:div>
    <w:div w:id="1093477615">
      <w:bodyDiv w:val="1"/>
      <w:marLeft w:val="0"/>
      <w:marRight w:val="0"/>
      <w:marTop w:val="0"/>
      <w:marBottom w:val="0"/>
      <w:divBdr>
        <w:top w:val="none" w:sz="0" w:space="0" w:color="auto"/>
        <w:left w:val="none" w:sz="0" w:space="0" w:color="auto"/>
        <w:bottom w:val="none" w:sz="0" w:space="0" w:color="auto"/>
        <w:right w:val="none" w:sz="0" w:space="0" w:color="auto"/>
      </w:divBdr>
    </w:div>
    <w:div w:id="1154638725">
      <w:bodyDiv w:val="1"/>
      <w:marLeft w:val="0"/>
      <w:marRight w:val="0"/>
      <w:marTop w:val="0"/>
      <w:marBottom w:val="0"/>
      <w:divBdr>
        <w:top w:val="none" w:sz="0" w:space="0" w:color="auto"/>
        <w:left w:val="none" w:sz="0" w:space="0" w:color="auto"/>
        <w:bottom w:val="none" w:sz="0" w:space="0" w:color="auto"/>
        <w:right w:val="none" w:sz="0" w:space="0" w:color="auto"/>
      </w:divBdr>
    </w:div>
    <w:div w:id="1310667142">
      <w:bodyDiv w:val="1"/>
      <w:marLeft w:val="0"/>
      <w:marRight w:val="0"/>
      <w:marTop w:val="0"/>
      <w:marBottom w:val="0"/>
      <w:divBdr>
        <w:top w:val="none" w:sz="0" w:space="0" w:color="auto"/>
        <w:left w:val="none" w:sz="0" w:space="0" w:color="auto"/>
        <w:bottom w:val="none" w:sz="0" w:space="0" w:color="auto"/>
        <w:right w:val="none" w:sz="0" w:space="0" w:color="auto"/>
      </w:divBdr>
    </w:div>
    <w:div w:id="1349258583">
      <w:bodyDiv w:val="1"/>
      <w:marLeft w:val="0"/>
      <w:marRight w:val="0"/>
      <w:marTop w:val="0"/>
      <w:marBottom w:val="0"/>
      <w:divBdr>
        <w:top w:val="none" w:sz="0" w:space="0" w:color="auto"/>
        <w:left w:val="none" w:sz="0" w:space="0" w:color="auto"/>
        <w:bottom w:val="none" w:sz="0" w:space="0" w:color="auto"/>
        <w:right w:val="none" w:sz="0" w:space="0" w:color="auto"/>
      </w:divBdr>
    </w:div>
    <w:div w:id="1412579749">
      <w:bodyDiv w:val="1"/>
      <w:marLeft w:val="0"/>
      <w:marRight w:val="0"/>
      <w:marTop w:val="0"/>
      <w:marBottom w:val="0"/>
      <w:divBdr>
        <w:top w:val="none" w:sz="0" w:space="0" w:color="auto"/>
        <w:left w:val="none" w:sz="0" w:space="0" w:color="auto"/>
        <w:bottom w:val="none" w:sz="0" w:space="0" w:color="auto"/>
        <w:right w:val="none" w:sz="0" w:space="0" w:color="auto"/>
      </w:divBdr>
    </w:div>
    <w:div w:id="1506894538">
      <w:bodyDiv w:val="1"/>
      <w:marLeft w:val="0"/>
      <w:marRight w:val="0"/>
      <w:marTop w:val="0"/>
      <w:marBottom w:val="0"/>
      <w:divBdr>
        <w:top w:val="none" w:sz="0" w:space="0" w:color="auto"/>
        <w:left w:val="none" w:sz="0" w:space="0" w:color="auto"/>
        <w:bottom w:val="none" w:sz="0" w:space="0" w:color="auto"/>
        <w:right w:val="none" w:sz="0" w:space="0" w:color="auto"/>
      </w:divBdr>
    </w:div>
    <w:div w:id="1651247460">
      <w:bodyDiv w:val="1"/>
      <w:marLeft w:val="0"/>
      <w:marRight w:val="0"/>
      <w:marTop w:val="0"/>
      <w:marBottom w:val="0"/>
      <w:divBdr>
        <w:top w:val="none" w:sz="0" w:space="0" w:color="auto"/>
        <w:left w:val="none" w:sz="0" w:space="0" w:color="auto"/>
        <w:bottom w:val="none" w:sz="0" w:space="0" w:color="auto"/>
        <w:right w:val="none" w:sz="0" w:space="0" w:color="auto"/>
      </w:divBdr>
    </w:div>
    <w:div w:id="1696543849">
      <w:bodyDiv w:val="1"/>
      <w:marLeft w:val="0"/>
      <w:marRight w:val="0"/>
      <w:marTop w:val="0"/>
      <w:marBottom w:val="0"/>
      <w:divBdr>
        <w:top w:val="none" w:sz="0" w:space="0" w:color="auto"/>
        <w:left w:val="none" w:sz="0" w:space="0" w:color="auto"/>
        <w:bottom w:val="none" w:sz="0" w:space="0" w:color="auto"/>
        <w:right w:val="none" w:sz="0" w:space="0" w:color="auto"/>
      </w:divBdr>
      <w:divsChild>
        <w:div w:id="1227960217">
          <w:marLeft w:val="0"/>
          <w:marRight w:val="0"/>
          <w:marTop w:val="0"/>
          <w:marBottom w:val="0"/>
          <w:divBdr>
            <w:top w:val="single" w:sz="2" w:space="0" w:color="auto"/>
            <w:left w:val="single" w:sz="2" w:space="0" w:color="auto"/>
            <w:bottom w:val="single" w:sz="6" w:space="0" w:color="auto"/>
            <w:right w:val="single" w:sz="2" w:space="0" w:color="auto"/>
          </w:divBdr>
          <w:divsChild>
            <w:div w:id="5636882">
              <w:marLeft w:val="0"/>
              <w:marRight w:val="0"/>
              <w:marTop w:val="100"/>
              <w:marBottom w:val="100"/>
              <w:divBdr>
                <w:top w:val="single" w:sz="2" w:space="0" w:color="D9D9E3"/>
                <w:left w:val="single" w:sz="2" w:space="0" w:color="D9D9E3"/>
                <w:bottom w:val="single" w:sz="2" w:space="0" w:color="D9D9E3"/>
                <w:right w:val="single" w:sz="2" w:space="0" w:color="D9D9E3"/>
              </w:divBdr>
              <w:divsChild>
                <w:div w:id="1356036481">
                  <w:marLeft w:val="0"/>
                  <w:marRight w:val="0"/>
                  <w:marTop w:val="0"/>
                  <w:marBottom w:val="0"/>
                  <w:divBdr>
                    <w:top w:val="single" w:sz="2" w:space="0" w:color="D9D9E3"/>
                    <w:left w:val="single" w:sz="2" w:space="0" w:color="D9D9E3"/>
                    <w:bottom w:val="single" w:sz="2" w:space="0" w:color="D9D9E3"/>
                    <w:right w:val="single" w:sz="2" w:space="0" w:color="D9D9E3"/>
                  </w:divBdr>
                  <w:divsChild>
                    <w:div w:id="675352646">
                      <w:marLeft w:val="0"/>
                      <w:marRight w:val="0"/>
                      <w:marTop w:val="0"/>
                      <w:marBottom w:val="0"/>
                      <w:divBdr>
                        <w:top w:val="single" w:sz="2" w:space="0" w:color="D9D9E3"/>
                        <w:left w:val="single" w:sz="2" w:space="0" w:color="D9D9E3"/>
                        <w:bottom w:val="single" w:sz="2" w:space="0" w:color="D9D9E3"/>
                        <w:right w:val="single" w:sz="2" w:space="0" w:color="D9D9E3"/>
                      </w:divBdr>
                      <w:divsChild>
                        <w:div w:id="173764924">
                          <w:marLeft w:val="0"/>
                          <w:marRight w:val="0"/>
                          <w:marTop w:val="0"/>
                          <w:marBottom w:val="0"/>
                          <w:divBdr>
                            <w:top w:val="single" w:sz="2" w:space="0" w:color="D9D9E3"/>
                            <w:left w:val="single" w:sz="2" w:space="0" w:color="D9D9E3"/>
                            <w:bottom w:val="single" w:sz="2" w:space="0" w:color="D9D9E3"/>
                            <w:right w:val="single" w:sz="2" w:space="0" w:color="D9D9E3"/>
                          </w:divBdr>
                          <w:divsChild>
                            <w:div w:id="11235040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78684227">
          <w:marLeft w:val="0"/>
          <w:marRight w:val="0"/>
          <w:marTop w:val="0"/>
          <w:marBottom w:val="0"/>
          <w:divBdr>
            <w:top w:val="single" w:sz="2" w:space="0" w:color="auto"/>
            <w:left w:val="single" w:sz="2" w:space="0" w:color="auto"/>
            <w:bottom w:val="single" w:sz="6" w:space="0" w:color="auto"/>
            <w:right w:val="single" w:sz="2" w:space="0" w:color="auto"/>
          </w:divBdr>
          <w:divsChild>
            <w:div w:id="893397018">
              <w:marLeft w:val="0"/>
              <w:marRight w:val="0"/>
              <w:marTop w:val="100"/>
              <w:marBottom w:val="100"/>
              <w:divBdr>
                <w:top w:val="single" w:sz="2" w:space="0" w:color="D9D9E3"/>
                <w:left w:val="single" w:sz="2" w:space="0" w:color="D9D9E3"/>
                <w:bottom w:val="single" w:sz="2" w:space="0" w:color="D9D9E3"/>
                <w:right w:val="single" w:sz="2" w:space="0" w:color="D9D9E3"/>
              </w:divBdr>
              <w:divsChild>
                <w:div w:id="1231186561">
                  <w:marLeft w:val="0"/>
                  <w:marRight w:val="0"/>
                  <w:marTop w:val="0"/>
                  <w:marBottom w:val="0"/>
                  <w:divBdr>
                    <w:top w:val="single" w:sz="2" w:space="0" w:color="D9D9E3"/>
                    <w:left w:val="single" w:sz="2" w:space="0" w:color="D9D9E3"/>
                    <w:bottom w:val="single" w:sz="2" w:space="0" w:color="D9D9E3"/>
                    <w:right w:val="single" w:sz="2" w:space="0" w:color="D9D9E3"/>
                  </w:divBdr>
                  <w:divsChild>
                    <w:div w:id="396051830">
                      <w:marLeft w:val="0"/>
                      <w:marRight w:val="0"/>
                      <w:marTop w:val="0"/>
                      <w:marBottom w:val="0"/>
                      <w:divBdr>
                        <w:top w:val="single" w:sz="2" w:space="0" w:color="D9D9E3"/>
                        <w:left w:val="single" w:sz="2" w:space="0" w:color="D9D9E3"/>
                        <w:bottom w:val="single" w:sz="2" w:space="0" w:color="D9D9E3"/>
                        <w:right w:val="single" w:sz="2" w:space="0" w:color="D9D9E3"/>
                      </w:divBdr>
                      <w:divsChild>
                        <w:div w:id="884751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709687">
                  <w:marLeft w:val="0"/>
                  <w:marRight w:val="0"/>
                  <w:marTop w:val="0"/>
                  <w:marBottom w:val="0"/>
                  <w:divBdr>
                    <w:top w:val="single" w:sz="2" w:space="0" w:color="D9D9E3"/>
                    <w:left w:val="single" w:sz="2" w:space="0" w:color="D9D9E3"/>
                    <w:bottom w:val="single" w:sz="2" w:space="0" w:color="D9D9E3"/>
                    <w:right w:val="single" w:sz="2" w:space="0" w:color="D9D9E3"/>
                  </w:divBdr>
                  <w:divsChild>
                    <w:div w:id="236133643">
                      <w:marLeft w:val="0"/>
                      <w:marRight w:val="0"/>
                      <w:marTop w:val="0"/>
                      <w:marBottom w:val="0"/>
                      <w:divBdr>
                        <w:top w:val="single" w:sz="2" w:space="0" w:color="D9D9E3"/>
                        <w:left w:val="single" w:sz="2" w:space="0" w:color="D9D9E3"/>
                        <w:bottom w:val="single" w:sz="2" w:space="0" w:color="D9D9E3"/>
                        <w:right w:val="single" w:sz="2" w:space="0" w:color="D9D9E3"/>
                      </w:divBdr>
                      <w:divsChild>
                        <w:div w:id="57872776">
                          <w:marLeft w:val="0"/>
                          <w:marRight w:val="0"/>
                          <w:marTop w:val="0"/>
                          <w:marBottom w:val="0"/>
                          <w:divBdr>
                            <w:top w:val="single" w:sz="2" w:space="0" w:color="D9D9E3"/>
                            <w:left w:val="single" w:sz="2" w:space="0" w:color="D9D9E3"/>
                            <w:bottom w:val="single" w:sz="2" w:space="0" w:color="D9D9E3"/>
                            <w:right w:val="single" w:sz="2" w:space="0" w:color="D9D9E3"/>
                          </w:divBdr>
                          <w:divsChild>
                            <w:div w:id="1805151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28046546">
          <w:marLeft w:val="0"/>
          <w:marRight w:val="0"/>
          <w:marTop w:val="0"/>
          <w:marBottom w:val="0"/>
          <w:divBdr>
            <w:top w:val="single" w:sz="2" w:space="0" w:color="auto"/>
            <w:left w:val="single" w:sz="2" w:space="0" w:color="auto"/>
            <w:bottom w:val="single" w:sz="6" w:space="0" w:color="auto"/>
            <w:right w:val="single" w:sz="2" w:space="0" w:color="auto"/>
          </w:divBdr>
          <w:divsChild>
            <w:div w:id="11534749">
              <w:marLeft w:val="0"/>
              <w:marRight w:val="0"/>
              <w:marTop w:val="100"/>
              <w:marBottom w:val="100"/>
              <w:divBdr>
                <w:top w:val="single" w:sz="2" w:space="0" w:color="D9D9E3"/>
                <w:left w:val="single" w:sz="2" w:space="0" w:color="D9D9E3"/>
                <w:bottom w:val="single" w:sz="2" w:space="0" w:color="D9D9E3"/>
                <w:right w:val="single" w:sz="2" w:space="0" w:color="D9D9E3"/>
              </w:divBdr>
              <w:divsChild>
                <w:div w:id="558832112">
                  <w:marLeft w:val="0"/>
                  <w:marRight w:val="0"/>
                  <w:marTop w:val="0"/>
                  <w:marBottom w:val="0"/>
                  <w:divBdr>
                    <w:top w:val="single" w:sz="2" w:space="0" w:color="D9D9E3"/>
                    <w:left w:val="single" w:sz="2" w:space="0" w:color="D9D9E3"/>
                    <w:bottom w:val="single" w:sz="2" w:space="0" w:color="D9D9E3"/>
                    <w:right w:val="single" w:sz="2" w:space="0" w:color="D9D9E3"/>
                  </w:divBdr>
                  <w:divsChild>
                    <w:div w:id="1868177985">
                      <w:marLeft w:val="0"/>
                      <w:marRight w:val="0"/>
                      <w:marTop w:val="0"/>
                      <w:marBottom w:val="0"/>
                      <w:divBdr>
                        <w:top w:val="single" w:sz="2" w:space="0" w:color="D9D9E3"/>
                        <w:left w:val="single" w:sz="2" w:space="0" w:color="D9D9E3"/>
                        <w:bottom w:val="single" w:sz="2" w:space="0" w:color="D9D9E3"/>
                        <w:right w:val="single" w:sz="2" w:space="0" w:color="D9D9E3"/>
                      </w:divBdr>
                      <w:divsChild>
                        <w:div w:id="13209579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97740027">
                  <w:marLeft w:val="0"/>
                  <w:marRight w:val="0"/>
                  <w:marTop w:val="0"/>
                  <w:marBottom w:val="0"/>
                  <w:divBdr>
                    <w:top w:val="single" w:sz="2" w:space="0" w:color="D9D9E3"/>
                    <w:left w:val="single" w:sz="2" w:space="0" w:color="D9D9E3"/>
                    <w:bottom w:val="single" w:sz="2" w:space="0" w:color="D9D9E3"/>
                    <w:right w:val="single" w:sz="2" w:space="0" w:color="D9D9E3"/>
                  </w:divBdr>
                  <w:divsChild>
                    <w:div w:id="1541434340">
                      <w:marLeft w:val="0"/>
                      <w:marRight w:val="0"/>
                      <w:marTop w:val="0"/>
                      <w:marBottom w:val="0"/>
                      <w:divBdr>
                        <w:top w:val="single" w:sz="2" w:space="0" w:color="D9D9E3"/>
                        <w:left w:val="single" w:sz="2" w:space="0" w:color="D9D9E3"/>
                        <w:bottom w:val="single" w:sz="2" w:space="0" w:color="D9D9E3"/>
                        <w:right w:val="single" w:sz="2" w:space="0" w:color="D9D9E3"/>
                      </w:divBdr>
                      <w:divsChild>
                        <w:div w:id="741102553">
                          <w:marLeft w:val="0"/>
                          <w:marRight w:val="0"/>
                          <w:marTop w:val="0"/>
                          <w:marBottom w:val="0"/>
                          <w:divBdr>
                            <w:top w:val="single" w:sz="2" w:space="0" w:color="D9D9E3"/>
                            <w:left w:val="single" w:sz="2" w:space="0" w:color="D9D9E3"/>
                            <w:bottom w:val="single" w:sz="2" w:space="0" w:color="D9D9E3"/>
                            <w:right w:val="single" w:sz="2" w:space="0" w:color="D9D9E3"/>
                          </w:divBdr>
                          <w:divsChild>
                            <w:div w:id="14652688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36471309">
      <w:bodyDiv w:val="1"/>
      <w:marLeft w:val="0"/>
      <w:marRight w:val="0"/>
      <w:marTop w:val="0"/>
      <w:marBottom w:val="0"/>
      <w:divBdr>
        <w:top w:val="none" w:sz="0" w:space="0" w:color="auto"/>
        <w:left w:val="none" w:sz="0" w:space="0" w:color="auto"/>
        <w:bottom w:val="none" w:sz="0" w:space="0" w:color="auto"/>
        <w:right w:val="none" w:sz="0" w:space="0" w:color="auto"/>
      </w:divBdr>
      <w:divsChild>
        <w:div w:id="1302223111">
          <w:marLeft w:val="0"/>
          <w:marRight w:val="0"/>
          <w:marTop w:val="0"/>
          <w:marBottom w:val="0"/>
          <w:divBdr>
            <w:top w:val="single" w:sz="2" w:space="0" w:color="auto"/>
            <w:left w:val="single" w:sz="2" w:space="0" w:color="auto"/>
            <w:bottom w:val="single" w:sz="6" w:space="0" w:color="auto"/>
            <w:right w:val="single" w:sz="2" w:space="0" w:color="auto"/>
          </w:divBdr>
          <w:divsChild>
            <w:div w:id="1384521525">
              <w:marLeft w:val="0"/>
              <w:marRight w:val="0"/>
              <w:marTop w:val="100"/>
              <w:marBottom w:val="100"/>
              <w:divBdr>
                <w:top w:val="single" w:sz="2" w:space="0" w:color="D9D9E3"/>
                <w:left w:val="single" w:sz="2" w:space="0" w:color="D9D9E3"/>
                <w:bottom w:val="single" w:sz="2" w:space="0" w:color="D9D9E3"/>
                <w:right w:val="single" w:sz="2" w:space="0" w:color="D9D9E3"/>
              </w:divBdr>
              <w:divsChild>
                <w:div w:id="1523786042">
                  <w:marLeft w:val="0"/>
                  <w:marRight w:val="0"/>
                  <w:marTop w:val="0"/>
                  <w:marBottom w:val="0"/>
                  <w:divBdr>
                    <w:top w:val="single" w:sz="2" w:space="0" w:color="D9D9E3"/>
                    <w:left w:val="single" w:sz="2" w:space="0" w:color="D9D9E3"/>
                    <w:bottom w:val="single" w:sz="2" w:space="0" w:color="D9D9E3"/>
                    <w:right w:val="single" w:sz="2" w:space="0" w:color="D9D9E3"/>
                  </w:divBdr>
                  <w:divsChild>
                    <w:div w:id="1848903406">
                      <w:marLeft w:val="0"/>
                      <w:marRight w:val="0"/>
                      <w:marTop w:val="0"/>
                      <w:marBottom w:val="0"/>
                      <w:divBdr>
                        <w:top w:val="single" w:sz="2" w:space="0" w:color="D9D9E3"/>
                        <w:left w:val="single" w:sz="2" w:space="0" w:color="D9D9E3"/>
                        <w:bottom w:val="single" w:sz="2" w:space="0" w:color="D9D9E3"/>
                        <w:right w:val="single" w:sz="2" w:space="0" w:color="D9D9E3"/>
                      </w:divBdr>
                      <w:divsChild>
                        <w:div w:id="1607694090">
                          <w:marLeft w:val="0"/>
                          <w:marRight w:val="0"/>
                          <w:marTop w:val="0"/>
                          <w:marBottom w:val="0"/>
                          <w:divBdr>
                            <w:top w:val="single" w:sz="2" w:space="0" w:color="D9D9E3"/>
                            <w:left w:val="single" w:sz="2" w:space="0" w:color="D9D9E3"/>
                            <w:bottom w:val="single" w:sz="2" w:space="0" w:color="D9D9E3"/>
                            <w:right w:val="single" w:sz="2" w:space="0" w:color="D9D9E3"/>
                          </w:divBdr>
                          <w:divsChild>
                            <w:div w:id="20322168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88473837">
          <w:marLeft w:val="0"/>
          <w:marRight w:val="0"/>
          <w:marTop w:val="0"/>
          <w:marBottom w:val="0"/>
          <w:divBdr>
            <w:top w:val="single" w:sz="2" w:space="0" w:color="auto"/>
            <w:left w:val="single" w:sz="2" w:space="0" w:color="auto"/>
            <w:bottom w:val="single" w:sz="6" w:space="0" w:color="auto"/>
            <w:right w:val="single" w:sz="2" w:space="0" w:color="auto"/>
          </w:divBdr>
          <w:divsChild>
            <w:div w:id="1565524471">
              <w:marLeft w:val="0"/>
              <w:marRight w:val="0"/>
              <w:marTop w:val="100"/>
              <w:marBottom w:val="100"/>
              <w:divBdr>
                <w:top w:val="single" w:sz="2" w:space="0" w:color="D9D9E3"/>
                <w:left w:val="single" w:sz="2" w:space="0" w:color="D9D9E3"/>
                <w:bottom w:val="single" w:sz="2" w:space="0" w:color="D9D9E3"/>
                <w:right w:val="single" w:sz="2" w:space="0" w:color="D9D9E3"/>
              </w:divBdr>
              <w:divsChild>
                <w:div w:id="1136676002">
                  <w:marLeft w:val="0"/>
                  <w:marRight w:val="0"/>
                  <w:marTop w:val="0"/>
                  <w:marBottom w:val="0"/>
                  <w:divBdr>
                    <w:top w:val="single" w:sz="2" w:space="0" w:color="D9D9E3"/>
                    <w:left w:val="single" w:sz="2" w:space="0" w:color="D9D9E3"/>
                    <w:bottom w:val="single" w:sz="2" w:space="0" w:color="D9D9E3"/>
                    <w:right w:val="single" w:sz="2" w:space="0" w:color="D9D9E3"/>
                  </w:divBdr>
                  <w:divsChild>
                    <w:div w:id="382339251">
                      <w:marLeft w:val="0"/>
                      <w:marRight w:val="0"/>
                      <w:marTop w:val="0"/>
                      <w:marBottom w:val="0"/>
                      <w:divBdr>
                        <w:top w:val="single" w:sz="2" w:space="0" w:color="D9D9E3"/>
                        <w:left w:val="single" w:sz="2" w:space="0" w:color="D9D9E3"/>
                        <w:bottom w:val="single" w:sz="2" w:space="0" w:color="D9D9E3"/>
                        <w:right w:val="single" w:sz="2" w:space="0" w:color="D9D9E3"/>
                      </w:divBdr>
                      <w:divsChild>
                        <w:div w:id="2208705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5736016">
                  <w:marLeft w:val="0"/>
                  <w:marRight w:val="0"/>
                  <w:marTop w:val="0"/>
                  <w:marBottom w:val="0"/>
                  <w:divBdr>
                    <w:top w:val="single" w:sz="2" w:space="0" w:color="D9D9E3"/>
                    <w:left w:val="single" w:sz="2" w:space="0" w:color="D9D9E3"/>
                    <w:bottom w:val="single" w:sz="2" w:space="0" w:color="D9D9E3"/>
                    <w:right w:val="single" w:sz="2" w:space="0" w:color="D9D9E3"/>
                  </w:divBdr>
                  <w:divsChild>
                    <w:div w:id="1625427050">
                      <w:marLeft w:val="0"/>
                      <w:marRight w:val="0"/>
                      <w:marTop w:val="0"/>
                      <w:marBottom w:val="0"/>
                      <w:divBdr>
                        <w:top w:val="single" w:sz="2" w:space="0" w:color="D9D9E3"/>
                        <w:left w:val="single" w:sz="2" w:space="0" w:color="D9D9E3"/>
                        <w:bottom w:val="single" w:sz="2" w:space="0" w:color="D9D9E3"/>
                        <w:right w:val="single" w:sz="2" w:space="0" w:color="D9D9E3"/>
                      </w:divBdr>
                      <w:divsChild>
                        <w:div w:id="1906724865">
                          <w:marLeft w:val="0"/>
                          <w:marRight w:val="0"/>
                          <w:marTop w:val="0"/>
                          <w:marBottom w:val="0"/>
                          <w:divBdr>
                            <w:top w:val="single" w:sz="2" w:space="0" w:color="D9D9E3"/>
                            <w:left w:val="single" w:sz="2" w:space="0" w:color="D9D9E3"/>
                            <w:bottom w:val="single" w:sz="2" w:space="0" w:color="D9D9E3"/>
                            <w:right w:val="single" w:sz="2" w:space="0" w:color="D9D9E3"/>
                          </w:divBdr>
                          <w:divsChild>
                            <w:div w:id="3158883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4237431">
          <w:marLeft w:val="0"/>
          <w:marRight w:val="0"/>
          <w:marTop w:val="0"/>
          <w:marBottom w:val="0"/>
          <w:divBdr>
            <w:top w:val="single" w:sz="2" w:space="0" w:color="auto"/>
            <w:left w:val="single" w:sz="2" w:space="0" w:color="auto"/>
            <w:bottom w:val="single" w:sz="6" w:space="0" w:color="auto"/>
            <w:right w:val="single" w:sz="2" w:space="0" w:color="auto"/>
          </w:divBdr>
          <w:divsChild>
            <w:div w:id="1555197153">
              <w:marLeft w:val="0"/>
              <w:marRight w:val="0"/>
              <w:marTop w:val="100"/>
              <w:marBottom w:val="100"/>
              <w:divBdr>
                <w:top w:val="single" w:sz="2" w:space="0" w:color="D9D9E3"/>
                <w:left w:val="single" w:sz="2" w:space="0" w:color="D9D9E3"/>
                <w:bottom w:val="single" w:sz="2" w:space="0" w:color="D9D9E3"/>
                <w:right w:val="single" w:sz="2" w:space="0" w:color="D9D9E3"/>
              </w:divBdr>
              <w:divsChild>
                <w:div w:id="607857017">
                  <w:marLeft w:val="0"/>
                  <w:marRight w:val="0"/>
                  <w:marTop w:val="0"/>
                  <w:marBottom w:val="0"/>
                  <w:divBdr>
                    <w:top w:val="single" w:sz="2" w:space="0" w:color="D9D9E3"/>
                    <w:left w:val="single" w:sz="2" w:space="0" w:color="D9D9E3"/>
                    <w:bottom w:val="single" w:sz="2" w:space="0" w:color="D9D9E3"/>
                    <w:right w:val="single" w:sz="2" w:space="0" w:color="D9D9E3"/>
                  </w:divBdr>
                  <w:divsChild>
                    <w:div w:id="1621187448">
                      <w:marLeft w:val="0"/>
                      <w:marRight w:val="0"/>
                      <w:marTop w:val="0"/>
                      <w:marBottom w:val="0"/>
                      <w:divBdr>
                        <w:top w:val="single" w:sz="2" w:space="0" w:color="D9D9E3"/>
                        <w:left w:val="single" w:sz="2" w:space="0" w:color="D9D9E3"/>
                        <w:bottom w:val="single" w:sz="2" w:space="0" w:color="D9D9E3"/>
                        <w:right w:val="single" w:sz="2" w:space="0" w:color="D9D9E3"/>
                      </w:divBdr>
                      <w:divsChild>
                        <w:div w:id="919738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19243555">
                  <w:marLeft w:val="0"/>
                  <w:marRight w:val="0"/>
                  <w:marTop w:val="0"/>
                  <w:marBottom w:val="0"/>
                  <w:divBdr>
                    <w:top w:val="single" w:sz="2" w:space="0" w:color="D9D9E3"/>
                    <w:left w:val="single" w:sz="2" w:space="0" w:color="D9D9E3"/>
                    <w:bottom w:val="single" w:sz="2" w:space="0" w:color="D9D9E3"/>
                    <w:right w:val="single" w:sz="2" w:space="0" w:color="D9D9E3"/>
                  </w:divBdr>
                  <w:divsChild>
                    <w:div w:id="229585127">
                      <w:marLeft w:val="0"/>
                      <w:marRight w:val="0"/>
                      <w:marTop w:val="0"/>
                      <w:marBottom w:val="0"/>
                      <w:divBdr>
                        <w:top w:val="single" w:sz="2" w:space="0" w:color="D9D9E3"/>
                        <w:left w:val="single" w:sz="2" w:space="0" w:color="D9D9E3"/>
                        <w:bottom w:val="single" w:sz="2" w:space="0" w:color="D9D9E3"/>
                        <w:right w:val="single" w:sz="2" w:space="0" w:color="D9D9E3"/>
                      </w:divBdr>
                      <w:divsChild>
                        <w:div w:id="89089882">
                          <w:marLeft w:val="0"/>
                          <w:marRight w:val="0"/>
                          <w:marTop w:val="0"/>
                          <w:marBottom w:val="0"/>
                          <w:divBdr>
                            <w:top w:val="single" w:sz="2" w:space="0" w:color="D9D9E3"/>
                            <w:left w:val="single" w:sz="2" w:space="0" w:color="D9D9E3"/>
                            <w:bottom w:val="single" w:sz="2" w:space="0" w:color="D9D9E3"/>
                            <w:right w:val="single" w:sz="2" w:space="0" w:color="D9D9E3"/>
                          </w:divBdr>
                          <w:divsChild>
                            <w:div w:id="20632070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58009791">
          <w:marLeft w:val="0"/>
          <w:marRight w:val="0"/>
          <w:marTop w:val="0"/>
          <w:marBottom w:val="0"/>
          <w:divBdr>
            <w:top w:val="single" w:sz="2" w:space="0" w:color="auto"/>
            <w:left w:val="single" w:sz="2" w:space="0" w:color="auto"/>
            <w:bottom w:val="single" w:sz="6" w:space="0" w:color="auto"/>
            <w:right w:val="single" w:sz="2" w:space="0" w:color="auto"/>
          </w:divBdr>
          <w:divsChild>
            <w:div w:id="493909819">
              <w:marLeft w:val="0"/>
              <w:marRight w:val="0"/>
              <w:marTop w:val="100"/>
              <w:marBottom w:val="100"/>
              <w:divBdr>
                <w:top w:val="single" w:sz="2" w:space="0" w:color="D9D9E3"/>
                <w:left w:val="single" w:sz="2" w:space="0" w:color="D9D9E3"/>
                <w:bottom w:val="single" w:sz="2" w:space="0" w:color="D9D9E3"/>
                <w:right w:val="single" w:sz="2" w:space="0" w:color="D9D9E3"/>
              </w:divBdr>
              <w:divsChild>
                <w:div w:id="734277778">
                  <w:marLeft w:val="0"/>
                  <w:marRight w:val="0"/>
                  <w:marTop w:val="0"/>
                  <w:marBottom w:val="0"/>
                  <w:divBdr>
                    <w:top w:val="single" w:sz="2" w:space="0" w:color="D9D9E3"/>
                    <w:left w:val="single" w:sz="2" w:space="0" w:color="D9D9E3"/>
                    <w:bottom w:val="single" w:sz="2" w:space="0" w:color="D9D9E3"/>
                    <w:right w:val="single" w:sz="2" w:space="0" w:color="D9D9E3"/>
                  </w:divBdr>
                  <w:divsChild>
                    <w:div w:id="953365365">
                      <w:marLeft w:val="0"/>
                      <w:marRight w:val="0"/>
                      <w:marTop w:val="0"/>
                      <w:marBottom w:val="0"/>
                      <w:divBdr>
                        <w:top w:val="single" w:sz="2" w:space="0" w:color="D9D9E3"/>
                        <w:left w:val="single" w:sz="2" w:space="0" w:color="D9D9E3"/>
                        <w:bottom w:val="single" w:sz="2" w:space="0" w:color="D9D9E3"/>
                        <w:right w:val="single" w:sz="2" w:space="0" w:color="D9D9E3"/>
                      </w:divBdr>
                      <w:divsChild>
                        <w:div w:id="1992472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050800">
                  <w:marLeft w:val="0"/>
                  <w:marRight w:val="0"/>
                  <w:marTop w:val="0"/>
                  <w:marBottom w:val="0"/>
                  <w:divBdr>
                    <w:top w:val="single" w:sz="2" w:space="0" w:color="D9D9E3"/>
                    <w:left w:val="single" w:sz="2" w:space="0" w:color="D9D9E3"/>
                    <w:bottom w:val="single" w:sz="2" w:space="0" w:color="D9D9E3"/>
                    <w:right w:val="single" w:sz="2" w:space="0" w:color="D9D9E3"/>
                  </w:divBdr>
                  <w:divsChild>
                    <w:div w:id="1312372900">
                      <w:marLeft w:val="0"/>
                      <w:marRight w:val="0"/>
                      <w:marTop w:val="0"/>
                      <w:marBottom w:val="0"/>
                      <w:divBdr>
                        <w:top w:val="single" w:sz="2" w:space="0" w:color="D9D9E3"/>
                        <w:left w:val="single" w:sz="2" w:space="0" w:color="D9D9E3"/>
                        <w:bottom w:val="single" w:sz="2" w:space="0" w:color="D9D9E3"/>
                        <w:right w:val="single" w:sz="2" w:space="0" w:color="D9D9E3"/>
                      </w:divBdr>
                      <w:divsChild>
                        <w:div w:id="1456171921">
                          <w:marLeft w:val="0"/>
                          <w:marRight w:val="0"/>
                          <w:marTop w:val="0"/>
                          <w:marBottom w:val="0"/>
                          <w:divBdr>
                            <w:top w:val="single" w:sz="2" w:space="0" w:color="D9D9E3"/>
                            <w:left w:val="single" w:sz="2" w:space="0" w:color="D9D9E3"/>
                            <w:bottom w:val="single" w:sz="2" w:space="0" w:color="D9D9E3"/>
                            <w:right w:val="single" w:sz="2" w:space="0" w:color="D9D9E3"/>
                          </w:divBdr>
                          <w:divsChild>
                            <w:div w:id="18167967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91762986">
          <w:marLeft w:val="0"/>
          <w:marRight w:val="0"/>
          <w:marTop w:val="0"/>
          <w:marBottom w:val="0"/>
          <w:divBdr>
            <w:top w:val="single" w:sz="2" w:space="0" w:color="auto"/>
            <w:left w:val="single" w:sz="2" w:space="0" w:color="auto"/>
            <w:bottom w:val="single" w:sz="6" w:space="0" w:color="auto"/>
            <w:right w:val="single" w:sz="2" w:space="0" w:color="auto"/>
          </w:divBdr>
          <w:divsChild>
            <w:div w:id="514002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942060009">
                  <w:marLeft w:val="0"/>
                  <w:marRight w:val="0"/>
                  <w:marTop w:val="0"/>
                  <w:marBottom w:val="0"/>
                  <w:divBdr>
                    <w:top w:val="single" w:sz="2" w:space="0" w:color="D9D9E3"/>
                    <w:left w:val="single" w:sz="2" w:space="0" w:color="D9D9E3"/>
                    <w:bottom w:val="single" w:sz="2" w:space="0" w:color="D9D9E3"/>
                    <w:right w:val="single" w:sz="2" w:space="0" w:color="D9D9E3"/>
                  </w:divBdr>
                  <w:divsChild>
                    <w:div w:id="627468205">
                      <w:marLeft w:val="0"/>
                      <w:marRight w:val="0"/>
                      <w:marTop w:val="0"/>
                      <w:marBottom w:val="0"/>
                      <w:divBdr>
                        <w:top w:val="single" w:sz="2" w:space="0" w:color="D9D9E3"/>
                        <w:left w:val="single" w:sz="2" w:space="0" w:color="D9D9E3"/>
                        <w:bottom w:val="single" w:sz="2" w:space="0" w:color="D9D9E3"/>
                        <w:right w:val="single" w:sz="2" w:space="0" w:color="D9D9E3"/>
                      </w:divBdr>
                      <w:divsChild>
                        <w:div w:id="6310566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945089">
                  <w:marLeft w:val="0"/>
                  <w:marRight w:val="0"/>
                  <w:marTop w:val="0"/>
                  <w:marBottom w:val="0"/>
                  <w:divBdr>
                    <w:top w:val="single" w:sz="2" w:space="0" w:color="D9D9E3"/>
                    <w:left w:val="single" w:sz="2" w:space="0" w:color="D9D9E3"/>
                    <w:bottom w:val="single" w:sz="2" w:space="0" w:color="D9D9E3"/>
                    <w:right w:val="single" w:sz="2" w:space="0" w:color="D9D9E3"/>
                  </w:divBdr>
                  <w:divsChild>
                    <w:div w:id="1977181295">
                      <w:marLeft w:val="0"/>
                      <w:marRight w:val="0"/>
                      <w:marTop w:val="0"/>
                      <w:marBottom w:val="0"/>
                      <w:divBdr>
                        <w:top w:val="single" w:sz="2" w:space="0" w:color="D9D9E3"/>
                        <w:left w:val="single" w:sz="2" w:space="0" w:color="D9D9E3"/>
                        <w:bottom w:val="single" w:sz="2" w:space="0" w:color="D9D9E3"/>
                        <w:right w:val="single" w:sz="2" w:space="0" w:color="D9D9E3"/>
                      </w:divBdr>
                      <w:divsChild>
                        <w:div w:id="1004356886">
                          <w:marLeft w:val="0"/>
                          <w:marRight w:val="0"/>
                          <w:marTop w:val="0"/>
                          <w:marBottom w:val="0"/>
                          <w:divBdr>
                            <w:top w:val="single" w:sz="2" w:space="0" w:color="D9D9E3"/>
                            <w:left w:val="single" w:sz="2" w:space="0" w:color="D9D9E3"/>
                            <w:bottom w:val="single" w:sz="2" w:space="0" w:color="D9D9E3"/>
                            <w:right w:val="single" w:sz="2" w:space="0" w:color="D9D9E3"/>
                          </w:divBdr>
                          <w:divsChild>
                            <w:div w:id="17047891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5162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D17D7397E1696408CC7941A94BF10B9" ma:contentTypeVersion="7" ma:contentTypeDescription="Create a new document." ma:contentTypeScope="" ma:versionID="4ebc83a4abce28966f89d8d011a44c58">
  <xsd:schema xmlns:xsd="http://www.w3.org/2001/XMLSchema" xmlns:xs="http://www.w3.org/2001/XMLSchema" xmlns:p="http://schemas.microsoft.com/office/2006/metadata/properties" xmlns:ns3="70cd2007-d2e4-4b68-b07e-3f9c8319d282" xmlns:ns4="4f180331-37e4-41a4-a8a7-3d15806da2e9" targetNamespace="http://schemas.microsoft.com/office/2006/metadata/properties" ma:root="true" ma:fieldsID="6e89f116ae909d5703e12d73664c4fe4" ns3:_="" ns4:_="">
    <xsd:import namespace="70cd2007-d2e4-4b68-b07e-3f9c8319d282"/>
    <xsd:import namespace="4f180331-37e4-41a4-a8a7-3d15806da2e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cd2007-d2e4-4b68-b07e-3f9c8319d2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180331-37e4-41a4-a8a7-3d15806da2e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099E34-01AB-4834-977F-CEBDAEC7F49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8C4CF42-D131-4E4C-AC10-43A225EB22FE}">
  <ds:schemaRefs>
    <ds:schemaRef ds:uri="http://schemas.openxmlformats.org/officeDocument/2006/bibliography"/>
  </ds:schemaRefs>
</ds:datastoreItem>
</file>

<file path=customXml/itemProps3.xml><?xml version="1.0" encoding="utf-8"?>
<ds:datastoreItem xmlns:ds="http://schemas.openxmlformats.org/officeDocument/2006/customXml" ds:itemID="{92A5990D-546F-4B0E-8E8B-63067FDEAE45}">
  <ds:schemaRefs>
    <ds:schemaRef ds:uri="http://schemas.microsoft.com/sharepoint/v3/contenttype/forms"/>
  </ds:schemaRefs>
</ds:datastoreItem>
</file>

<file path=customXml/itemProps4.xml><?xml version="1.0" encoding="utf-8"?>
<ds:datastoreItem xmlns:ds="http://schemas.openxmlformats.org/officeDocument/2006/customXml" ds:itemID="{D3BA374E-4469-4E23-8518-D85EECD752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cd2007-d2e4-4b68-b07e-3f9c8319d282"/>
    <ds:schemaRef ds:uri="4f180331-37e4-41a4-a8a7-3d15806da2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18</Pages>
  <Words>3550</Words>
  <Characters>20237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Raira Mosu</dc:creator>
  <cp:keywords/>
  <dc:description/>
  <cp:lastModifiedBy>Ioana Raira Mosu</cp:lastModifiedBy>
  <cp:revision>6</cp:revision>
  <dcterms:created xsi:type="dcterms:W3CDTF">2023-08-29T22:48:00Z</dcterms:created>
  <dcterms:modified xsi:type="dcterms:W3CDTF">2023-08-30T07:18:00Z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0x0101009D17D7397E1696408CC7941A94BF10B9</vt:lpwstr>
  </property>
</Properties>
</file>