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45A8C"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Academic Skills</w:t>
      </w:r>
    </w:p>
    <w:p w14:paraId="00000002" w14:textId="77777777" w:rsidR="00345A8C"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Assignment 1</w:t>
      </w:r>
    </w:p>
    <w:p w14:paraId="00000003" w14:textId="77777777" w:rsidR="00345A8C"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Individual Report</w:t>
      </w:r>
    </w:p>
    <w:p w14:paraId="0B4371DC" w14:textId="77777777" w:rsidR="007167CA" w:rsidRDefault="007167CA" w:rsidP="007167CA">
      <w:pPr>
        <w:spacing w:line="360" w:lineRule="auto"/>
        <w:jc w:val="center"/>
      </w:pPr>
      <w:r>
        <w:t xml:space="preserve">Angel Adrian </w:t>
      </w:r>
      <w:proofErr w:type="spellStart"/>
      <w:r>
        <w:t>Tomoiaga</w:t>
      </w:r>
      <w:proofErr w:type="spellEnd"/>
    </w:p>
    <w:p w14:paraId="00000004" w14:textId="55836040" w:rsidR="00345A8C" w:rsidRPr="007167CA" w:rsidRDefault="007167CA" w:rsidP="007167CA">
      <w:pPr>
        <w:spacing w:line="360" w:lineRule="auto"/>
        <w:jc w:val="center"/>
      </w:pPr>
      <w:r>
        <w:t>Student ID: 2131651</w:t>
      </w:r>
      <w:r w:rsidR="00000000">
        <w:br w:type="page"/>
      </w:r>
    </w:p>
    <w:p w14:paraId="5864E984" w14:textId="77777777" w:rsidR="00646DF9"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 </w:t>
      </w:r>
    </w:p>
    <w:sdt>
      <w:sdtPr>
        <w:rPr>
          <w:rFonts w:ascii="Arial" w:eastAsia="Arial" w:hAnsi="Arial" w:cs="Arial"/>
          <w:color w:val="auto"/>
          <w:sz w:val="22"/>
          <w:szCs w:val="22"/>
          <w:lang w:val="en"/>
        </w:rPr>
        <w:id w:val="1955363924"/>
        <w:docPartObj>
          <w:docPartGallery w:val="Table of Contents"/>
          <w:docPartUnique/>
        </w:docPartObj>
      </w:sdtPr>
      <w:sdtEndPr>
        <w:rPr>
          <w:b/>
          <w:bCs/>
          <w:noProof/>
        </w:rPr>
      </w:sdtEndPr>
      <w:sdtContent>
        <w:p w14:paraId="325F53FB" w14:textId="6CBA42A1" w:rsidR="00646DF9" w:rsidRPr="00646DF9" w:rsidRDefault="00646DF9" w:rsidP="00646DF9">
          <w:pPr>
            <w:pStyle w:val="TOCHeading"/>
            <w:spacing w:line="360" w:lineRule="auto"/>
            <w:jc w:val="both"/>
            <w:rPr>
              <w:rFonts w:ascii="Times New Roman" w:hAnsi="Times New Roman" w:cs="Times New Roman"/>
              <w:sz w:val="24"/>
              <w:szCs w:val="24"/>
            </w:rPr>
          </w:pPr>
        </w:p>
        <w:p w14:paraId="7DCC1118" w14:textId="1BA2BACD"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r w:rsidRPr="00646DF9">
            <w:rPr>
              <w:rFonts w:ascii="Times New Roman" w:hAnsi="Times New Roman" w:cs="Times New Roman"/>
              <w:sz w:val="24"/>
              <w:szCs w:val="24"/>
            </w:rPr>
            <w:fldChar w:fldCharType="begin"/>
          </w:r>
          <w:r w:rsidRPr="00646DF9">
            <w:rPr>
              <w:rFonts w:ascii="Times New Roman" w:hAnsi="Times New Roman" w:cs="Times New Roman"/>
              <w:sz w:val="24"/>
              <w:szCs w:val="24"/>
            </w:rPr>
            <w:instrText xml:space="preserve"> TOC \o "1-3" \h \z \u </w:instrText>
          </w:r>
          <w:r w:rsidRPr="00646DF9">
            <w:rPr>
              <w:rFonts w:ascii="Times New Roman" w:hAnsi="Times New Roman" w:cs="Times New Roman"/>
              <w:sz w:val="24"/>
              <w:szCs w:val="24"/>
            </w:rPr>
            <w:fldChar w:fldCharType="separate"/>
          </w:r>
          <w:hyperlink w:anchor="_Toc113296228" w:history="1">
            <w:r w:rsidRPr="00646DF9">
              <w:rPr>
                <w:rStyle w:val="Hyperlink"/>
                <w:rFonts w:ascii="Times New Roman" w:hAnsi="Times New Roman" w:cs="Times New Roman"/>
                <w:noProof/>
                <w:sz w:val="24"/>
                <w:szCs w:val="24"/>
              </w:rPr>
              <w:t>Introduction:</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_Toc113296228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3</w:t>
            </w:r>
            <w:r w:rsidRPr="00646DF9">
              <w:rPr>
                <w:rFonts w:ascii="Times New Roman" w:hAnsi="Times New Roman" w:cs="Times New Roman"/>
                <w:noProof/>
                <w:webHidden/>
                <w:sz w:val="24"/>
                <w:szCs w:val="24"/>
              </w:rPr>
              <w:fldChar w:fldCharType="end"/>
            </w:r>
          </w:hyperlink>
        </w:p>
        <w:p w14:paraId="18B8BF55" w14:textId="0F847321"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29" w:history="1">
            <w:r w:rsidRPr="00646DF9">
              <w:rPr>
                <w:rStyle w:val="Hyperlink"/>
                <w:rFonts w:ascii="Times New Roman" w:hAnsi="Times New Roman" w:cs="Times New Roman"/>
                <w:noProof/>
                <w:sz w:val="24"/>
                <w:szCs w:val="24"/>
              </w:rPr>
              <w:t>Summary of the book:</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_Toc113296229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3</w:t>
            </w:r>
            <w:r w:rsidRPr="00646DF9">
              <w:rPr>
                <w:rFonts w:ascii="Times New Roman" w:hAnsi="Times New Roman" w:cs="Times New Roman"/>
                <w:noProof/>
                <w:webHidden/>
                <w:sz w:val="24"/>
                <w:szCs w:val="24"/>
              </w:rPr>
              <w:fldChar w:fldCharType="end"/>
            </w:r>
          </w:hyperlink>
        </w:p>
        <w:p w14:paraId="0290CBDE" w14:textId="77DD5822"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30" w:history="1">
            <w:r w:rsidRPr="00646DF9">
              <w:rPr>
                <w:rStyle w:val="Hyperlink"/>
                <w:rFonts w:ascii="Times New Roman" w:hAnsi="Times New Roman" w:cs="Times New Roman"/>
                <w:noProof/>
                <w:sz w:val="24"/>
                <w:szCs w:val="24"/>
              </w:rPr>
              <w:t>Core research skills:</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_Toc113296230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4</w:t>
            </w:r>
            <w:r w:rsidRPr="00646DF9">
              <w:rPr>
                <w:rFonts w:ascii="Times New Roman" w:hAnsi="Times New Roman" w:cs="Times New Roman"/>
                <w:noProof/>
                <w:webHidden/>
                <w:sz w:val="24"/>
                <w:szCs w:val="24"/>
              </w:rPr>
              <w:fldChar w:fldCharType="end"/>
            </w:r>
          </w:hyperlink>
        </w:p>
        <w:p w14:paraId="07E9A8AB" w14:textId="344F2D37"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31" w:history="1">
            <w:r w:rsidRPr="00646DF9">
              <w:rPr>
                <w:rStyle w:val="Hyperlink"/>
                <w:rFonts w:ascii="Times New Roman" w:hAnsi="Times New Roman" w:cs="Times New Roman"/>
                <w:noProof/>
                <w:sz w:val="24"/>
                <w:szCs w:val="24"/>
              </w:rPr>
              <w:t>Critical and analytical thinking skills:</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_Toc113296231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4</w:t>
            </w:r>
            <w:r w:rsidRPr="00646DF9">
              <w:rPr>
                <w:rFonts w:ascii="Times New Roman" w:hAnsi="Times New Roman" w:cs="Times New Roman"/>
                <w:noProof/>
                <w:webHidden/>
                <w:sz w:val="24"/>
                <w:szCs w:val="24"/>
              </w:rPr>
              <w:fldChar w:fldCharType="end"/>
            </w:r>
          </w:hyperlink>
        </w:p>
        <w:p w14:paraId="29F85143" w14:textId="191D8E2A"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32" w:history="1">
            <w:r w:rsidRPr="00646DF9">
              <w:rPr>
                <w:rStyle w:val="Hyperlink"/>
                <w:rFonts w:ascii="Times New Roman" w:hAnsi="Times New Roman" w:cs="Times New Roman"/>
                <w:noProof/>
                <w:sz w:val="24"/>
                <w:szCs w:val="24"/>
              </w:rPr>
              <w:t>Analysis and discussion:</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_Toc113296232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4</w:t>
            </w:r>
            <w:r w:rsidRPr="00646DF9">
              <w:rPr>
                <w:rFonts w:ascii="Times New Roman" w:hAnsi="Times New Roman" w:cs="Times New Roman"/>
                <w:noProof/>
                <w:webHidden/>
                <w:sz w:val="24"/>
                <w:szCs w:val="24"/>
              </w:rPr>
              <w:fldChar w:fldCharType="end"/>
            </w:r>
          </w:hyperlink>
        </w:p>
        <w:p w14:paraId="36523718" w14:textId="08581862"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33" w:history="1">
            <w:r w:rsidRPr="00646DF9">
              <w:rPr>
                <w:rStyle w:val="Hyperlink"/>
                <w:rFonts w:ascii="Times New Roman" w:hAnsi="Times New Roman" w:cs="Times New Roman"/>
                <w:noProof/>
                <w:sz w:val="24"/>
                <w:szCs w:val="24"/>
              </w:rPr>
              <w:t>Conclusion:</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_Toc113296233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6</w:t>
            </w:r>
            <w:r w:rsidRPr="00646DF9">
              <w:rPr>
                <w:rFonts w:ascii="Times New Roman" w:hAnsi="Times New Roman" w:cs="Times New Roman"/>
                <w:noProof/>
                <w:webHidden/>
                <w:sz w:val="24"/>
                <w:szCs w:val="24"/>
              </w:rPr>
              <w:fldChar w:fldCharType="end"/>
            </w:r>
          </w:hyperlink>
        </w:p>
        <w:p w14:paraId="0B18746B" w14:textId="1B44D612" w:rsidR="00646DF9" w:rsidRPr="00646DF9" w:rsidRDefault="00000000" w:rsidP="00646DF9">
          <w:pPr>
            <w:pStyle w:val="TOC1"/>
            <w:tabs>
              <w:tab w:val="right" w:leader="dot" w:pos="9350"/>
            </w:tabs>
            <w:spacing w:line="360" w:lineRule="auto"/>
            <w:jc w:val="both"/>
            <w:rPr>
              <w:rFonts w:ascii="Times New Roman" w:hAnsi="Times New Roman" w:cs="Times New Roman"/>
              <w:noProof/>
              <w:sz w:val="24"/>
              <w:szCs w:val="24"/>
            </w:rPr>
          </w:pPr>
          <w:hyperlink w:anchor="_Toc113296234" w:history="1">
            <w:r w:rsidRPr="00646DF9">
              <w:rPr>
                <w:rStyle w:val="Hyperlink"/>
                <w:rFonts w:ascii="Times New Roman" w:hAnsi="Times New Roman" w:cs="Times New Roman"/>
                <w:noProof/>
                <w:sz w:val="24"/>
                <w:szCs w:val="24"/>
              </w:rPr>
              <w:t>Reference:</w:t>
            </w:r>
            <w:r w:rsidRPr="00646DF9">
              <w:rPr>
                <w:rFonts w:ascii="Times New Roman" w:hAnsi="Times New Roman" w:cs="Times New Roman"/>
                <w:noProof/>
                <w:webHidden/>
                <w:sz w:val="24"/>
                <w:szCs w:val="24"/>
              </w:rPr>
              <w:tab/>
            </w:r>
            <w:r w:rsidRPr="00646DF9">
              <w:rPr>
                <w:rFonts w:ascii="Times New Roman" w:hAnsi="Times New Roman" w:cs="Times New Roman"/>
                <w:noProof/>
                <w:webHidden/>
                <w:sz w:val="24"/>
                <w:szCs w:val="24"/>
              </w:rPr>
              <w:fldChar w:fldCharType="begin"/>
            </w:r>
            <w:r w:rsidRPr="00646DF9">
              <w:rPr>
                <w:rFonts w:ascii="Times New Roman" w:hAnsi="Times New Roman" w:cs="Times New Roman"/>
                <w:noProof/>
                <w:webHidden/>
                <w:sz w:val="24"/>
                <w:szCs w:val="24"/>
              </w:rPr>
              <w:instrText xml:space="preserve"> PAGEREF _Toc113296234 \h </w:instrText>
            </w:r>
            <w:r w:rsidRPr="00646DF9">
              <w:rPr>
                <w:rFonts w:ascii="Times New Roman" w:hAnsi="Times New Roman" w:cs="Times New Roman"/>
                <w:noProof/>
                <w:webHidden/>
                <w:sz w:val="24"/>
                <w:szCs w:val="24"/>
              </w:rPr>
            </w:r>
            <w:r w:rsidRPr="00646DF9">
              <w:rPr>
                <w:rFonts w:ascii="Times New Roman" w:hAnsi="Times New Roman" w:cs="Times New Roman"/>
                <w:noProof/>
                <w:webHidden/>
                <w:sz w:val="24"/>
                <w:szCs w:val="24"/>
              </w:rPr>
              <w:fldChar w:fldCharType="separate"/>
            </w:r>
            <w:r w:rsidRPr="00646DF9">
              <w:rPr>
                <w:rFonts w:ascii="Times New Roman" w:hAnsi="Times New Roman" w:cs="Times New Roman"/>
                <w:noProof/>
                <w:webHidden/>
                <w:sz w:val="24"/>
                <w:szCs w:val="24"/>
              </w:rPr>
              <w:t>7</w:t>
            </w:r>
            <w:r w:rsidRPr="00646DF9">
              <w:rPr>
                <w:rFonts w:ascii="Times New Roman" w:hAnsi="Times New Roman" w:cs="Times New Roman"/>
                <w:noProof/>
                <w:webHidden/>
                <w:sz w:val="24"/>
                <w:szCs w:val="24"/>
              </w:rPr>
              <w:fldChar w:fldCharType="end"/>
            </w:r>
          </w:hyperlink>
        </w:p>
        <w:p w14:paraId="0E2594A9" w14:textId="3AD52058" w:rsidR="00646DF9" w:rsidRDefault="00000000" w:rsidP="00646DF9">
          <w:pPr>
            <w:spacing w:line="360" w:lineRule="auto"/>
            <w:jc w:val="both"/>
          </w:pPr>
          <w:r w:rsidRPr="00646DF9">
            <w:rPr>
              <w:rFonts w:ascii="Times New Roman" w:hAnsi="Times New Roman" w:cs="Times New Roman"/>
              <w:b/>
              <w:bCs/>
              <w:noProof/>
              <w:sz w:val="24"/>
              <w:szCs w:val="24"/>
            </w:rPr>
            <w:fldChar w:fldCharType="end"/>
          </w:r>
        </w:p>
      </w:sdtContent>
    </w:sdt>
    <w:p w14:paraId="00000005" w14:textId="7839B1BF" w:rsidR="00345A8C" w:rsidRDefault="00000000">
      <w:pPr>
        <w:spacing w:line="360" w:lineRule="auto"/>
        <w:jc w:val="center"/>
        <w:rPr>
          <w:rFonts w:ascii="Times New Roman" w:eastAsia="Times New Roman" w:hAnsi="Times New Roman" w:cs="Times New Roman"/>
          <w:b/>
          <w:sz w:val="28"/>
          <w:szCs w:val="28"/>
        </w:rPr>
      </w:pPr>
      <w:r>
        <w:br w:type="page"/>
      </w:r>
    </w:p>
    <w:p w14:paraId="00000006" w14:textId="77777777" w:rsidR="00345A8C" w:rsidRDefault="00000000" w:rsidP="00646DF9">
      <w:pPr>
        <w:pStyle w:val="Heading1"/>
      </w:pPr>
      <w:bookmarkStart w:id="0" w:name="_Toc113296228"/>
      <w:r>
        <w:lastRenderedPageBreak/>
        <w:t>Introduction:</w:t>
      </w:r>
      <w:bookmarkEnd w:id="0"/>
    </w:p>
    <w:p w14:paraId="00000007" w14:textId="085D01E6"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report is to discuss the academic skills that are essential for the development of the individual in further studies as well as in a professional career. The report is meant to understand my academic skills and the areas where I need development to become a successful learner for my future studies and career. Academic skills refer to the skills that are essential for the successful implementation of learning for students. Academic skills are essential for students as well as professionals to become successful in the process of learning and development. Academic skills </w:t>
      </w:r>
      <w:r w:rsidR="00646DF9">
        <w:rPr>
          <w:rFonts w:ascii="Times New Roman" w:eastAsia="Times New Roman" w:hAnsi="Times New Roman" w:cs="Times New Roman"/>
          <w:sz w:val="24"/>
          <w:szCs w:val="24"/>
        </w:rPr>
        <w:t>mean</w:t>
      </w:r>
      <w:r>
        <w:rPr>
          <w:rFonts w:ascii="Times New Roman" w:eastAsia="Times New Roman" w:hAnsi="Times New Roman" w:cs="Times New Roman"/>
          <w:sz w:val="24"/>
          <w:szCs w:val="24"/>
        </w:rPr>
        <w:t xml:space="preserve"> </w:t>
      </w:r>
      <w:r w:rsidR="00646DF9">
        <w:rPr>
          <w:rFonts w:ascii="Times New Roman" w:eastAsia="Times New Roman" w:hAnsi="Times New Roman" w:cs="Times New Roman"/>
          <w:sz w:val="24"/>
          <w:szCs w:val="24"/>
        </w:rPr>
        <w:t>the strategies</w:t>
      </w:r>
      <w:r>
        <w:rPr>
          <w:rFonts w:ascii="Times New Roman" w:eastAsia="Times New Roman" w:hAnsi="Times New Roman" w:cs="Times New Roman"/>
          <w:sz w:val="24"/>
          <w:szCs w:val="24"/>
        </w:rPr>
        <w:t>, abilities and habits of the learner that is required to acquire and use the knowledge appropriately. Several academic skills will be discussed in the report such as core research skills and critical and analytical thinking skills. They are essential for the learner to acquire knowledge effectively from educational institutions. The below report is based on the book named "The Study Skills Handbook" by the author Stella Cottrell 2019 edition (</w:t>
      </w:r>
      <w:r>
        <w:rPr>
          <w:rFonts w:ascii="Times New Roman" w:eastAsia="Times New Roman" w:hAnsi="Times New Roman" w:cs="Times New Roman"/>
          <w:sz w:val="24"/>
          <w:szCs w:val="24"/>
          <w:highlight w:val="white"/>
        </w:rPr>
        <w:t>Indeed, 2022</w:t>
      </w:r>
      <w:r>
        <w:rPr>
          <w:rFonts w:ascii="Times New Roman" w:eastAsia="Times New Roman" w:hAnsi="Times New Roman" w:cs="Times New Roman"/>
          <w:sz w:val="24"/>
          <w:szCs w:val="24"/>
        </w:rPr>
        <w:t xml:space="preserve">). </w:t>
      </w:r>
    </w:p>
    <w:p w14:paraId="00000008" w14:textId="77777777" w:rsidR="00345A8C" w:rsidRDefault="00000000" w:rsidP="00646DF9">
      <w:pPr>
        <w:pStyle w:val="Heading1"/>
      </w:pPr>
      <w:bookmarkStart w:id="1" w:name="_Toc113296229"/>
      <w:r>
        <w:t>Summary of the book:</w:t>
      </w:r>
      <w:bookmarkEnd w:id="1"/>
      <w:r>
        <w:t xml:space="preserve"> </w:t>
      </w:r>
    </w:p>
    <w:p w14:paraId="00000009" w14:textId="77777777"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book describes several study skills that are important for higher education and is essential for gaining knowledge effectively. The book consists of several strategies and processes that will help the students to acquire knowledge from the education institutes and score better in academics. The book aims to provide the information that to gain knowledge being intelligent and sharp is not enough. The book is to help the learner to take a personalised approach to the study. The book provides resources for the readers to implement and manage the process of studies efficiently (Cottrell, 2019). </w:t>
      </w:r>
    </w:p>
    <w:p w14:paraId="0000000A" w14:textId="77777777"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describes part B of the book which discusses several academic skills that are essential for students to succeed in the process of learning. Chapter 6 of the book describes the importance and implication of core research skills, which is an important academic skills for students in the learning process. Chapter 7 of the book describes critical analytical thinking skills which are also important academic skills and are essential for the successful implementation of education (Cottrell, 2019). </w:t>
      </w:r>
    </w:p>
    <w:p w14:paraId="0000000B" w14:textId="77777777" w:rsidR="00345A8C" w:rsidRDefault="00000000" w:rsidP="00646DF9">
      <w:pPr>
        <w:pStyle w:val="Heading1"/>
      </w:pPr>
      <w:bookmarkStart w:id="2" w:name="_Toc113296230"/>
      <w:r>
        <w:lastRenderedPageBreak/>
        <w:t>Core research skills:</w:t>
      </w:r>
      <w:bookmarkEnd w:id="2"/>
      <w:r>
        <w:t xml:space="preserve"> </w:t>
      </w:r>
    </w:p>
    <w:p w14:paraId="0000000C" w14:textId="22484D15"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research skills </w:t>
      </w:r>
      <w:r w:rsidR="00646DF9">
        <w:rPr>
          <w:rFonts w:ascii="Times New Roman" w:eastAsia="Times New Roman" w:hAnsi="Times New Roman" w:cs="Times New Roman"/>
          <w:sz w:val="24"/>
          <w:szCs w:val="24"/>
        </w:rPr>
        <w:t>refer</w:t>
      </w:r>
      <w:r>
        <w:rPr>
          <w:rFonts w:ascii="Times New Roman" w:eastAsia="Times New Roman" w:hAnsi="Times New Roman" w:cs="Times New Roman"/>
          <w:sz w:val="24"/>
          <w:szCs w:val="24"/>
        </w:rPr>
        <w:t xml:space="preserve"> to the ability of the individual to search and find the answers to the questions that arise in the learning process. It is a collection of several skills that are used to find the information that is essential for the research work. Research means finding out the information that is relevant to the question of the research. Several elements are involved in the process of core research such as finding information, conducting a search online, extending or narrowing the online search, and using materials that consist of suitable quality and quantity. The core research also involves the identification and selection of relevant information for the research process.</w:t>
      </w:r>
      <w:r w:rsidR="00955B34" w:rsidRPr="00955B34">
        <w:rPr>
          <w:color w:val="000000"/>
        </w:rPr>
        <w:t xml:space="preserve"> </w:t>
      </w:r>
      <w:r w:rsidR="00955B34" w:rsidRPr="00955B34">
        <w:rPr>
          <w:rFonts w:ascii="Times New Roman" w:hAnsi="Times New Roman" w:cs="Times New Roman"/>
          <w:color w:val="000000"/>
          <w:sz w:val="24"/>
          <w:szCs w:val="24"/>
        </w:rPr>
        <w:t>Reading is an essential skill that is required to acquire the core research skills as to find the relevant information it is important to read and analyse the material of research</w:t>
      </w:r>
      <w:r w:rsidRPr="00955B3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Another skill that is involved in effective core research skills is note-making skills as it helps to record the important information and findings for the core research (Cottrell, 2019). </w:t>
      </w:r>
    </w:p>
    <w:p w14:paraId="0000000D" w14:textId="77777777" w:rsidR="00345A8C" w:rsidRDefault="00000000" w:rsidP="00646DF9">
      <w:pPr>
        <w:pStyle w:val="Heading1"/>
      </w:pPr>
      <w:bookmarkStart w:id="3" w:name="_Toc113296231"/>
      <w:r>
        <w:t>Critical and analytical thinking skills:</w:t>
      </w:r>
      <w:bookmarkEnd w:id="3"/>
      <w:r>
        <w:t xml:space="preserve"> </w:t>
      </w:r>
    </w:p>
    <w:p w14:paraId="0000000E" w14:textId="77777777"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and analytical thinking refers to the skills of individuals that involve the creation of arguments for and against the information to conclude relevant and appropriate information. Critical and analytical thinking is based on the light of the evidence of the information provided to the learner. The skill involves the development of a detective mind to gain information and knowledge effectively. It is an essential skill for higher education students as well as professionals. Critical and analytical thinking is involved in the process of reading, listening, writing, speaking and all the important aspects of the learning process for students. The book also provides the approach for the development of critical and analytical thinking skills through developing a detective mind while listening, writing and reading the study materials (</w:t>
      </w:r>
      <w:r>
        <w:rPr>
          <w:rFonts w:ascii="Times New Roman" w:eastAsia="Times New Roman" w:hAnsi="Times New Roman" w:cs="Times New Roman"/>
          <w:sz w:val="24"/>
          <w:szCs w:val="24"/>
          <w:highlight w:val="white"/>
        </w:rPr>
        <w:t>McMillan and Weyers, 2012</w:t>
      </w:r>
      <w:r>
        <w:rPr>
          <w:rFonts w:ascii="Times New Roman" w:eastAsia="Times New Roman" w:hAnsi="Times New Roman" w:cs="Times New Roman"/>
          <w:sz w:val="24"/>
          <w:szCs w:val="24"/>
        </w:rPr>
        <w:t xml:space="preserve">). </w:t>
      </w:r>
    </w:p>
    <w:p w14:paraId="0000000F" w14:textId="77777777" w:rsidR="00345A8C" w:rsidRDefault="00000000" w:rsidP="00646DF9">
      <w:pPr>
        <w:pStyle w:val="Heading1"/>
      </w:pPr>
      <w:bookmarkStart w:id="4" w:name="_Toc113296232"/>
      <w:r>
        <w:t>Analysis and discussion:</w:t>
      </w:r>
      <w:bookmarkEnd w:id="4"/>
      <w:r>
        <w:t xml:space="preserve"> </w:t>
      </w:r>
    </w:p>
    <w:p w14:paraId="00000010" w14:textId="77777777"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research of the academic skills from the book</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Study Skills Handbook” by the author Stella Cottrell 2019 edition the two essential skills found </w:t>
      </w:r>
      <w:r w:rsidRPr="00955B34">
        <w:rPr>
          <w:rFonts w:ascii="Times New Roman" w:eastAsia="Times New Roman" w:hAnsi="Times New Roman" w:cs="Times New Roman"/>
          <w:b/>
          <w:bCs/>
          <w:sz w:val="24"/>
          <w:szCs w:val="24"/>
        </w:rPr>
        <w:t>are core research skills and critical and analytical thinking skills</w:t>
      </w:r>
      <w:r>
        <w:rPr>
          <w:rFonts w:ascii="Times New Roman" w:eastAsia="Times New Roman" w:hAnsi="Times New Roman" w:cs="Times New Roman"/>
          <w:sz w:val="24"/>
          <w:szCs w:val="24"/>
        </w:rPr>
        <w:t>. The book described the importance and implementation of core research skills and critical and analytical thinking skills in the process of education.</w:t>
      </w:r>
    </w:p>
    <w:p w14:paraId="00000011" w14:textId="7087AB6C"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After reading the book in detail I got to learn about the </w:t>
      </w:r>
      <w:r w:rsidR="00646DF9">
        <w:rPr>
          <w:rFonts w:ascii="Times New Roman" w:eastAsia="Times New Roman" w:hAnsi="Times New Roman" w:cs="Times New Roman"/>
          <w:sz w:val="24"/>
          <w:szCs w:val="24"/>
        </w:rPr>
        <w:t>above-mentioned</w:t>
      </w:r>
      <w:r>
        <w:rPr>
          <w:rFonts w:ascii="Times New Roman" w:eastAsia="Times New Roman" w:hAnsi="Times New Roman" w:cs="Times New Roman"/>
          <w:sz w:val="24"/>
          <w:szCs w:val="24"/>
        </w:rPr>
        <w:t xml:space="preserve"> skills in detail and how to implement them in the process of learning. The book consists of several study skills and rules that are important for the effective learning process. The book helped me to gain more knowledge about academic skills and a lot about the skills that are involved in effective core research skills and critical and analytical skills. During my journey of the learning process in the university, I had to implement several skills such as listening skills and time management skills to gain knowledge effectively. The book helped me to get information regarding the importance of core research skills and critical and analytical skills for the successful learning process. </w:t>
      </w:r>
    </w:p>
    <w:p w14:paraId="00000012" w14:textId="624512B5"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 have learned the importance of core research skills through the report. I will implement it in my further learning process to do my assignment work through research of the topics. The skill will also help me in my workplace to make decisions after doing core research about the elements involved in the </w:t>
      </w:r>
      <w:r w:rsidR="00646DF9">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 and the result of the decision. Core research is an essential part of making decisions and doing the project works.  It helps to find all the negative and positive aspects of the event for which the research is to be done. </w:t>
      </w:r>
    </w:p>
    <w:p w14:paraId="00000013" w14:textId="6AB9745E" w:rsidR="00345A8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doing this report </w:t>
      </w:r>
      <w:r w:rsidR="00646DF9">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I also got to do a lot of research about academic skills and critical and analytical thinking for finding out the results and describing them in the report. In the process of doing the report, I got to know that I have a weakness in core research skills as I could not figure out how to start my research work. I read the book thoroughly but missed out on several elements in the book due to the low management of time.  It took me a long time to complete the book and understand it effectively for doing the research for the report. As the book also describes the ways to develop the essential study skills for </w:t>
      </w:r>
      <w:r w:rsidR="00646DF9">
        <w:rPr>
          <w:rFonts w:ascii="Times New Roman" w:eastAsia="Times New Roman" w:hAnsi="Times New Roman" w:cs="Times New Roman"/>
          <w:sz w:val="24"/>
          <w:szCs w:val="24"/>
        </w:rPr>
        <w:t>the self-development</w:t>
      </w:r>
      <w:r>
        <w:rPr>
          <w:rFonts w:ascii="Times New Roman" w:eastAsia="Times New Roman" w:hAnsi="Times New Roman" w:cs="Times New Roman"/>
          <w:sz w:val="24"/>
          <w:szCs w:val="24"/>
        </w:rPr>
        <w:t xml:space="preserve"> of the students. I realised that I have many academic skills such as critical thinking and analytical skills that will help me in the learning process and my future workplace. I will develop my core research skills by improving my reading skills and trying different search engines such as online search tools and library books to improve my core research skills. I have learnt several skills such as note-taking skills that also help me improve my core research skills and help to reduce the time involved in the process of research. It will provide me more time to utilise it in more productive activities that will enhance my development in education.  </w:t>
      </w:r>
    </w:p>
    <w:p w14:paraId="00000014" w14:textId="77777777" w:rsidR="00345A8C" w:rsidRDefault="00000000" w:rsidP="00646DF9">
      <w:pPr>
        <w:pStyle w:val="Heading1"/>
      </w:pPr>
      <w:bookmarkStart w:id="5" w:name="_Toc113296233"/>
      <w:r>
        <w:lastRenderedPageBreak/>
        <w:t>Conclusion:</w:t>
      </w:r>
      <w:bookmarkEnd w:id="5"/>
    </w:p>
    <w:p w14:paraId="00000015" w14:textId="77777777" w:rsidR="00345A8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conclusion, the report provides a summary of the academic skills that are described in the book. The report describes the importance of core research skills and critical and analytical thinking skills as essential skills for the successful learning process. The report states that academic skills are essential for education as well as for the future workplace. The report consists of my analysis of my academic skills and the plan for the development of the core research skill that I am weak at. </w:t>
      </w:r>
      <w:r>
        <w:br w:type="page"/>
      </w:r>
    </w:p>
    <w:p w14:paraId="362087FA" w14:textId="7498EDD3" w:rsidR="00646DF9" w:rsidRPr="00646DF9" w:rsidRDefault="00000000" w:rsidP="00646DF9">
      <w:pPr>
        <w:pStyle w:val="Heading1"/>
      </w:pPr>
      <w:bookmarkStart w:id="6" w:name="_Toc113296234"/>
      <w:r>
        <w:lastRenderedPageBreak/>
        <w:t>Reference:</w:t>
      </w:r>
      <w:bookmarkEnd w:id="6"/>
      <w:r>
        <w:t xml:space="preserve"> </w:t>
      </w:r>
    </w:p>
    <w:p w14:paraId="190D5B4A" w14:textId="77777777" w:rsidR="00646DF9" w:rsidRDefault="00000000" w:rsidP="00646DF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Cottrell, S. (2019) The Study Skills Handbook, 5th Ed. London: Red Globe Press.</w:t>
      </w:r>
    </w:p>
    <w:p w14:paraId="3073D4B7" w14:textId="77777777" w:rsidR="00646DF9" w:rsidRDefault="00000000" w:rsidP="00646DF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Indeed, 2022. 12 Examples of Academic Skills (Plus Tips To Improve Them). [online] Available at: &lt;https://www.indeed.com/career-advice/career-development/academic-skills#:~:text=What%20are%20academic%20skills%3F,subjects%20like%20mathematics%20and%20science.&gt; [Accessed 5 September 2022].</w:t>
      </w:r>
    </w:p>
    <w:p w14:paraId="66B4381C" w14:textId="77777777" w:rsidR="00646DF9" w:rsidRDefault="00000000" w:rsidP="00646DF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McMillan, K., &amp; Weyers, J. D. B. (2012) The Study Skills Book, 3rd Ed. Harlow: Pearson.</w:t>
      </w:r>
    </w:p>
    <w:sectPr w:rsidR="00646DF9" w:rsidSect="00646DF9">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57BBE" w14:textId="77777777" w:rsidR="009D464A" w:rsidRDefault="009D464A">
      <w:pPr>
        <w:spacing w:line="240" w:lineRule="auto"/>
      </w:pPr>
      <w:r>
        <w:separator/>
      </w:r>
    </w:p>
  </w:endnote>
  <w:endnote w:type="continuationSeparator" w:id="0">
    <w:p w14:paraId="394A713A" w14:textId="77777777" w:rsidR="009D464A" w:rsidRDefault="009D46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219221"/>
      <w:docPartObj>
        <w:docPartGallery w:val="Page Numbers (Bottom of Page)"/>
        <w:docPartUnique/>
      </w:docPartObj>
    </w:sdtPr>
    <w:sdtEndPr>
      <w:rPr>
        <w:noProof/>
      </w:rPr>
    </w:sdtEndPr>
    <w:sdtContent>
      <w:p w14:paraId="25C54C68" w14:textId="2D267BEA" w:rsidR="00646DF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95AB9" w14:textId="77777777" w:rsidR="00646DF9" w:rsidRDefault="00646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81635" w14:textId="77777777" w:rsidR="009D464A" w:rsidRDefault="009D464A">
      <w:pPr>
        <w:spacing w:line="240" w:lineRule="auto"/>
      </w:pPr>
      <w:r>
        <w:separator/>
      </w:r>
    </w:p>
  </w:footnote>
  <w:footnote w:type="continuationSeparator" w:id="0">
    <w:p w14:paraId="3382F947" w14:textId="77777777" w:rsidR="009D464A" w:rsidRDefault="009D46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A8C"/>
    <w:rsid w:val="00345A8C"/>
    <w:rsid w:val="00646DF9"/>
    <w:rsid w:val="00680108"/>
    <w:rsid w:val="0071098F"/>
    <w:rsid w:val="007167CA"/>
    <w:rsid w:val="00955B34"/>
    <w:rsid w:val="009D4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97CE4"/>
  <w15:docId w15:val="{37F1F2D0-5BD9-4CBC-8184-8F7F69CF7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646DF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46DF9"/>
    <w:pPr>
      <w:tabs>
        <w:tab w:val="center" w:pos="4680"/>
        <w:tab w:val="right" w:pos="9360"/>
      </w:tabs>
      <w:spacing w:line="240" w:lineRule="auto"/>
    </w:pPr>
  </w:style>
  <w:style w:type="character" w:customStyle="1" w:styleId="HeaderChar">
    <w:name w:val="Header Char"/>
    <w:basedOn w:val="DefaultParagraphFont"/>
    <w:link w:val="Header"/>
    <w:uiPriority w:val="99"/>
    <w:rsid w:val="00646DF9"/>
  </w:style>
  <w:style w:type="paragraph" w:styleId="Footer">
    <w:name w:val="footer"/>
    <w:basedOn w:val="Normal"/>
    <w:link w:val="FooterChar"/>
    <w:uiPriority w:val="99"/>
    <w:unhideWhenUsed/>
    <w:rsid w:val="00646DF9"/>
    <w:pPr>
      <w:tabs>
        <w:tab w:val="center" w:pos="4680"/>
        <w:tab w:val="right" w:pos="9360"/>
      </w:tabs>
      <w:spacing w:line="240" w:lineRule="auto"/>
    </w:pPr>
  </w:style>
  <w:style w:type="character" w:customStyle="1" w:styleId="FooterChar">
    <w:name w:val="Footer Char"/>
    <w:basedOn w:val="DefaultParagraphFont"/>
    <w:link w:val="Footer"/>
    <w:uiPriority w:val="99"/>
    <w:rsid w:val="00646DF9"/>
  </w:style>
  <w:style w:type="paragraph" w:styleId="TOCHeading">
    <w:name w:val="TOC Heading"/>
    <w:basedOn w:val="Heading1"/>
    <w:next w:val="Normal"/>
    <w:uiPriority w:val="39"/>
    <w:unhideWhenUsed/>
    <w:qFormat/>
    <w:rsid w:val="00646DF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46DF9"/>
    <w:pPr>
      <w:spacing w:after="100"/>
    </w:pPr>
  </w:style>
  <w:style w:type="character" w:styleId="Hyperlink">
    <w:name w:val="Hyperlink"/>
    <w:basedOn w:val="DefaultParagraphFont"/>
    <w:uiPriority w:val="99"/>
    <w:unhideWhenUsed/>
    <w:rsid w:val="00646D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27D1E-BBEC-42A3-B26E-E6C7EA61C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1346</Words>
  <Characters>7675</Characters>
  <Application>Microsoft Office Word</Application>
  <DocSecurity>0</DocSecurity>
  <Lines>63</Lines>
  <Paragraphs>18</Paragraphs>
  <ScaleCrop>false</ScaleCrop>
  <Company/>
  <LinksUpToDate>false</LinksUpToDate>
  <CharactersWithSpaces>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anitta marton</cp:lastModifiedBy>
  <cp:revision>2</cp:revision>
  <dcterms:created xsi:type="dcterms:W3CDTF">2022-09-05T19:11:00Z</dcterms:created>
  <dcterms:modified xsi:type="dcterms:W3CDTF">2022-09-05T19:11:00Z</dcterms:modified>
</cp:coreProperties>
</file>