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D119A9" w14:textId="77777777" w:rsidR="001C39CE" w:rsidRPr="00376090" w:rsidRDefault="001C39CE" w:rsidP="001C39CE">
      <w:pPr>
        <w:jc w:val="center"/>
        <w:rPr>
          <w:bCs/>
          <w:i/>
          <w:iCs/>
          <w:noProof/>
          <w:sz w:val="32"/>
        </w:rPr>
      </w:pPr>
      <w:r w:rsidRPr="00376090">
        <w:rPr>
          <w:bCs/>
          <w:i/>
          <w:iCs/>
          <w:noProof/>
          <w:sz w:val="32"/>
        </w:rPr>
        <w:t>Component 2 - Research Report</w:t>
      </w:r>
    </w:p>
    <w:p w14:paraId="77D230B2" w14:textId="42CCA6A2" w:rsidR="001C39CE" w:rsidRPr="00376090" w:rsidRDefault="001C39CE" w:rsidP="001C39CE">
      <w:pPr>
        <w:jc w:val="center"/>
        <w:rPr>
          <w:bCs/>
          <w:i/>
          <w:iCs/>
          <w:noProof/>
          <w:sz w:val="32"/>
        </w:rPr>
      </w:pPr>
      <w:r w:rsidRPr="00376090">
        <w:rPr>
          <w:bCs/>
          <w:i/>
          <w:iCs/>
          <w:noProof/>
          <w:sz w:val="32"/>
        </w:rPr>
        <w:t>Student Name:</w:t>
      </w:r>
      <w:r w:rsidR="000A41F8">
        <w:rPr>
          <w:bCs/>
          <w:i/>
          <w:iCs/>
          <w:noProof/>
          <w:sz w:val="32"/>
        </w:rPr>
        <w:t xml:space="preserve">Dinu Catalina Georgiana </w:t>
      </w:r>
    </w:p>
    <w:p w14:paraId="55A327BB" w14:textId="0E7EEC53" w:rsidR="001C39CE" w:rsidRPr="00376090" w:rsidRDefault="001C39CE" w:rsidP="001C39CE">
      <w:pPr>
        <w:jc w:val="center"/>
        <w:rPr>
          <w:bCs/>
          <w:i/>
          <w:iCs/>
          <w:noProof/>
          <w:sz w:val="32"/>
        </w:rPr>
      </w:pPr>
      <w:r w:rsidRPr="00376090">
        <w:rPr>
          <w:bCs/>
          <w:i/>
          <w:iCs/>
          <w:noProof/>
          <w:sz w:val="32"/>
        </w:rPr>
        <w:t>Student Number:</w:t>
      </w:r>
      <w:r w:rsidR="000A41F8">
        <w:rPr>
          <w:bCs/>
          <w:i/>
          <w:iCs/>
          <w:noProof/>
          <w:sz w:val="32"/>
        </w:rPr>
        <w:t>2123037</w:t>
      </w:r>
    </w:p>
    <w:p w14:paraId="6F380F91" w14:textId="4073C907" w:rsidR="001C39CE" w:rsidRPr="00376090" w:rsidRDefault="001C39CE" w:rsidP="001C39CE">
      <w:pPr>
        <w:jc w:val="center"/>
        <w:rPr>
          <w:bCs/>
          <w:i/>
          <w:iCs/>
          <w:noProof/>
          <w:sz w:val="32"/>
        </w:rPr>
      </w:pPr>
      <w:r w:rsidRPr="00376090">
        <w:rPr>
          <w:bCs/>
          <w:i/>
          <w:iCs/>
          <w:noProof/>
          <w:sz w:val="32"/>
        </w:rPr>
        <w:t>Lecturer Name:</w:t>
      </w:r>
      <w:r w:rsidR="000A41F8">
        <w:rPr>
          <w:bCs/>
          <w:i/>
          <w:iCs/>
          <w:noProof/>
          <w:sz w:val="32"/>
        </w:rPr>
        <w:t>Amitave Banik</w:t>
      </w:r>
    </w:p>
    <w:p w14:paraId="54BA1753" w14:textId="77777777" w:rsidR="001C39CE" w:rsidRPr="00376090" w:rsidRDefault="001C39CE" w:rsidP="001C39CE">
      <w:pPr>
        <w:jc w:val="center"/>
        <w:rPr>
          <w:bCs/>
          <w:i/>
          <w:iCs/>
          <w:noProof/>
          <w:sz w:val="32"/>
        </w:rPr>
      </w:pPr>
      <w:r w:rsidRPr="00376090">
        <w:rPr>
          <w:bCs/>
          <w:i/>
          <w:iCs/>
          <w:noProof/>
          <w:sz w:val="32"/>
        </w:rPr>
        <w:t>BMSW4003_BIRM</w:t>
      </w:r>
    </w:p>
    <w:p w14:paraId="021DA97E" w14:textId="77777777" w:rsidR="001C39CE" w:rsidRPr="00376090" w:rsidRDefault="001C39CE" w:rsidP="001C39CE">
      <w:pPr>
        <w:jc w:val="center"/>
        <w:rPr>
          <w:bCs/>
          <w:i/>
          <w:iCs/>
          <w:noProof/>
          <w:sz w:val="32"/>
        </w:rPr>
      </w:pPr>
      <w:r w:rsidRPr="00376090">
        <w:rPr>
          <w:bCs/>
          <w:i/>
          <w:iCs/>
          <w:noProof/>
          <w:sz w:val="32"/>
        </w:rPr>
        <w:t>Digital Skills and Research Methods</w:t>
      </w:r>
    </w:p>
    <w:p w14:paraId="49ED6FBF" w14:textId="2903B09A" w:rsidR="0053247D" w:rsidRPr="00376090" w:rsidRDefault="0053247D">
      <w:pPr>
        <w:spacing w:line="259" w:lineRule="auto"/>
        <w:jc w:val="left"/>
        <w:rPr>
          <w:noProof/>
        </w:rPr>
      </w:pPr>
      <w:r w:rsidRPr="00376090">
        <w:rPr>
          <w:noProof/>
        </w:rPr>
        <w:br w:type="page"/>
      </w:r>
    </w:p>
    <w:sdt>
      <w:sdtPr>
        <w:rPr>
          <w:rFonts w:ascii="Arial" w:eastAsiaTheme="minorEastAsia" w:hAnsi="Arial" w:cs="Arial"/>
          <w:noProof/>
          <w:color w:val="auto"/>
          <w:sz w:val="24"/>
          <w:szCs w:val="28"/>
          <w:lang w:val="en-GB" w:eastAsia="en-GB" w:bidi="bn-BD"/>
        </w:rPr>
        <w:id w:val="1587114142"/>
        <w:docPartObj>
          <w:docPartGallery w:val="Table of Contents"/>
          <w:docPartUnique/>
        </w:docPartObj>
      </w:sdtPr>
      <w:sdtEndPr>
        <w:rPr>
          <w:rFonts w:cstheme="minorBidi"/>
          <w:b/>
          <w:bCs/>
          <w:sz w:val="22"/>
        </w:rPr>
      </w:sdtEndPr>
      <w:sdtContent>
        <w:p w14:paraId="34E4C7BB" w14:textId="77777777" w:rsidR="0053247D" w:rsidRPr="00376090" w:rsidRDefault="0053247D" w:rsidP="00371A96">
          <w:pPr>
            <w:pStyle w:val="TOCHeading"/>
            <w:jc w:val="center"/>
            <w:rPr>
              <w:rFonts w:ascii="Arial" w:hAnsi="Arial" w:cs="Arial"/>
              <w:b/>
              <w:bCs/>
              <w:noProof/>
              <w:lang w:val="en-GB"/>
            </w:rPr>
          </w:pPr>
          <w:r w:rsidRPr="00376090">
            <w:rPr>
              <w:rFonts w:ascii="Arial" w:hAnsi="Arial" w:cs="Arial"/>
              <w:b/>
              <w:bCs/>
              <w:noProof/>
              <w:lang w:val="en-GB"/>
            </w:rPr>
            <w:t>Table of Contents</w:t>
          </w:r>
        </w:p>
        <w:p w14:paraId="4670753A" w14:textId="5D454423" w:rsidR="00371A96" w:rsidRPr="00376090" w:rsidRDefault="0053247D">
          <w:pPr>
            <w:pStyle w:val="TOC1"/>
            <w:tabs>
              <w:tab w:val="left" w:pos="660"/>
              <w:tab w:val="right" w:leader="dot" w:pos="9350"/>
            </w:tabs>
            <w:rPr>
              <w:rFonts w:cs="Arial"/>
              <w:noProof/>
              <w:szCs w:val="22"/>
              <w:lang w:bidi="ar-SA"/>
            </w:rPr>
          </w:pPr>
          <w:r w:rsidRPr="00376090">
            <w:rPr>
              <w:noProof/>
              <w:szCs w:val="22"/>
            </w:rPr>
            <w:fldChar w:fldCharType="begin"/>
          </w:r>
          <w:r w:rsidRPr="00376090">
            <w:rPr>
              <w:noProof/>
              <w:szCs w:val="22"/>
            </w:rPr>
            <w:instrText xml:space="preserve"> TOC \o "1-3" \h \z \u </w:instrText>
          </w:r>
          <w:r w:rsidRPr="00376090">
            <w:rPr>
              <w:noProof/>
              <w:szCs w:val="22"/>
            </w:rPr>
            <w:fldChar w:fldCharType="separate"/>
          </w:r>
          <w:hyperlink w:anchor="_Toc101614463" w:history="1">
            <w:r w:rsidR="00371A96" w:rsidRPr="00376090">
              <w:rPr>
                <w:rStyle w:val="Hyperlink"/>
                <w:rFonts w:cs="Arial"/>
                <w:noProof/>
                <w:szCs w:val="22"/>
              </w:rPr>
              <w:t>1.0</w:t>
            </w:r>
            <w:r w:rsidR="00371A96" w:rsidRPr="00376090">
              <w:rPr>
                <w:rFonts w:cs="Arial"/>
                <w:noProof/>
                <w:szCs w:val="22"/>
                <w:lang w:bidi="ar-SA"/>
              </w:rPr>
              <w:tab/>
            </w:r>
            <w:r w:rsidR="00371A96" w:rsidRPr="00376090">
              <w:rPr>
                <w:rStyle w:val="Hyperlink"/>
                <w:rFonts w:cs="Arial"/>
                <w:noProof/>
                <w:szCs w:val="22"/>
              </w:rPr>
              <w:t>Introduction</w:t>
            </w:r>
            <w:r w:rsidR="00371A96" w:rsidRPr="00376090">
              <w:rPr>
                <w:rFonts w:cs="Arial"/>
                <w:noProof/>
                <w:webHidden/>
                <w:szCs w:val="22"/>
              </w:rPr>
              <w:tab/>
            </w:r>
            <w:r w:rsidR="00371A96" w:rsidRPr="00376090">
              <w:rPr>
                <w:rFonts w:cs="Arial"/>
                <w:noProof/>
                <w:webHidden/>
                <w:szCs w:val="22"/>
              </w:rPr>
              <w:fldChar w:fldCharType="begin"/>
            </w:r>
            <w:r w:rsidR="00371A96" w:rsidRPr="00376090">
              <w:rPr>
                <w:rFonts w:cs="Arial"/>
                <w:noProof/>
                <w:webHidden/>
                <w:szCs w:val="22"/>
              </w:rPr>
              <w:instrText xml:space="preserve"> PAGEREF _Toc101614463 \h </w:instrText>
            </w:r>
            <w:r w:rsidR="00371A96" w:rsidRPr="00376090">
              <w:rPr>
                <w:rFonts w:cs="Arial"/>
                <w:noProof/>
                <w:webHidden/>
                <w:szCs w:val="22"/>
              </w:rPr>
            </w:r>
            <w:r w:rsidR="00371A96" w:rsidRPr="00376090">
              <w:rPr>
                <w:rFonts w:cs="Arial"/>
                <w:noProof/>
                <w:webHidden/>
                <w:szCs w:val="22"/>
              </w:rPr>
              <w:fldChar w:fldCharType="separate"/>
            </w:r>
            <w:r w:rsidR="00371A96" w:rsidRPr="00376090">
              <w:rPr>
                <w:rFonts w:cs="Arial"/>
                <w:noProof/>
                <w:webHidden/>
                <w:szCs w:val="22"/>
              </w:rPr>
              <w:t>3</w:t>
            </w:r>
            <w:r w:rsidR="00371A96" w:rsidRPr="00376090">
              <w:rPr>
                <w:rFonts w:cs="Arial"/>
                <w:noProof/>
                <w:webHidden/>
                <w:szCs w:val="22"/>
              </w:rPr>
              <w:fldChar w:fldCharType="end"/>
            </w:r>
          </w:hyperlink>
        </w:p>
        <w:p w14:paraId="634DFFEB" w14:textId="74F7FF34" w:rsidR="00371A96" w:rsidRPr="00376090" w:rsidRDefault="00822F09">
          <w:pPr>
            <w:pStyle w:val="TOC2"/>
            <w:tabs>
              <w:tab w:val="right" w:leader="dot" w:pos="9350"/>
            </w:tabs>
            <w:rPr>
              <w:rFonts w:cs="Arial"/>
              <w:noProof/>
              <w:szCs w:val="22"/>
              <w:lang w:bidi="ar-SA"/>
            </w:rPr>
          </w:pPr>
          <w:hyperlink w:anchor="_Toc101614464" w:history="1">
            <w:r w:rsidR="00371A96" w:rsidRPr="00376090">
              <w:rPr>
                <w:rStyle w:val="Hyperlink"/>
                <w:rFonts w:cs="Arial"/>
                <w:noProof/>
                <w:szCs w:val="22"/>
              </w:rPr>
              <w:t>Overview of Virtual Learning Environment</w:t>
            </w:r>
            <w:r w:rsidR="00371A96" w:rsidRPr="00376090">
              <w:rPr>
                <w:rFonts w:cs="Arial"/>
                <w:noProof/>
                <w:webHidden/>
                <w:szCs w:val="22"/>
              </w:rPr>
              <w:tab/>
            </w:r>
            <w:r w:rsidR="00371A96" w:rsidRPr="00376090">
              <w:rPr>
                <w:rFonts w:cs="Arial"/>
                <w:noProof/>
                <w:webHidden/>
                <w:szCs w:val="22"/>
              </w:rPr>
              <w:fldChar w:fldCharType="begin"/>
            </w:r>
            <w:r w:rsidR="00371A96" w:rsidRPr="00376090">
              <w:rPr>
                <w:rFonts w:cs="Arial"/>
                <w:noProof/>
                <w:webHidden/>
                <w:szCs w:val="22"/>
              </w:rPr>
              <w:instrText xml:space="preserve"> PAGEREF _Toc101614464 \h </w:instrText>
            </w:r>
            <w:r w:rsidR="00371A96" w:rsidRPr="00376090">
              <w:rPr>
                <w:rFonts w:cs="Arial"/>
                <w:noProof/>
                <w:webHidden/>
                <w:szCs w:val="22"/>
              </w:rPr>
            </w:r>
            <w:r w:rsidR="00371A96" w:rsidRPr="00376090">
              <w:rPr>
                <w:rFonts w:cs="Arial"/>
                <w:noProof/>
                <w:webHidden/>
                <w:szCs w:val="22"/>
              </w:rPr>
              <w:fldChar w:fldCharType="separate"/>
            </w:r>
            <w:r w:rsidR="00371A96" w:rsidRPr="00376090">
              <w:rPr>
                <w:rFonts w:cs="Arial"/>
                <w:noProof/>
                <w:webHidden/>
                <w:szCs w:val="22"/>
              </w:rPr>
              <w:t>3</w:t>
            </w:r>
            <w:r w:rsidR="00371A96" w:rsidRPr="00376090">
              <w:rPr>
                <w:rFonts w:cs="Arial"/>
                <w:noProof/>
                <w:webHidden/>
                <w:szCs w:val="22"/>
              </w:rPr>
              <w:fldChar w:fldCharType="end"/>
            </w:r>
          </w:hyperlink>
        </w:p>
        <w:p w14:paraId="425FD002" w14:textId="5E85857A" w:rsidR="00371A96" w:rsidRPr="00376090" w:rsidRDefault="00822F09">
          <w:pPr>
            <w:pStyle w:val="TOC1"/>
            <w:tabs>
              <w:tab w:val="right" w:leader="dot" w:pos="9350"/>
            </w:tabs>
            <w:rPr>
              <w:rFonts w:cs="Arial"/>
              <w:noProof/>
              <w:szCs w:val="22"/>
              <w:lang w:bidi="ar-SA"/>
            </w:rPr>
          </w:pPr>
          <w:hyperlink w:anchor="_Toc101614465" w:history="1">
            <w:r w:rsidR="00371A96" w:rsidRPr="00376090">
              <w:rPr>
                <w:rStyle w:val="Hyperlink"/>
                <w:rFonts w:cs="Arial"/>
                <w:noProof/>
                <w:szCs w:val="22"/>
              </w:rPr>
              <w:t>2.0 Background</w:t>
            </w:r>
            <w:r w:rsidR="00371A96" w:rsidRPr="00376090">
              <w:rPr>
                <w:rFonts w:cs="Arial"/>
                <w:noProof/>
                <w:webHidden/>
                <w:szCs w:val="22"/>
              </w:rPr>
              <w:tab/>
            </w:r>
            <w:r w:rsidR="00371A96" w:rsidRPr="00376090">
              <w:rPr>
                <w:rFonts w:cs="Arial"/>
                <w:noProof/>
                <w:webHidden/>
                <w:szCs w:val="22"/>
              </w:rPr>
              <w:fldChar w:fldCharType="begin"/>
            </w:r>
            <w:r w:rsidR="00371A96" w:rsidRPr="00376090">
              <w:rPr>
                <w:rFonts w:cs="Arial"/>
                <w:noProof/>
                <w:webHidden/>
                <w:szCs w:val="22"/>
              </w:rPr>
              <w:instrText xml:space="preserve"> PAGEREF _Toc101614465 \h </w:instrText>
            </w:r>
            <w:r w:rsidR="00371A96" w:rsidRPr="00376090">
              <w:rPr>
                <w:rFonts w:cs="Arial"/>
                <w:noProof/>
                <w:webHidden/>
                <w:szCs w:val="22"/>
              </w:rPr>
            </w:r>
            <w:r w:rsidR="00371A96" w:rsidRPr="00376090">
              <w:rPr>
                <w:rFonts w:cs="Arial"/>
                <w:noProof/>
                <w:webHidden/>
                <w:szCs w:val="22"/>
              </w:rPr>
              <w:fldChar w:fldCharType="separate"/>
            </w:r>
            <w:r w:rsidR="00371A96" w:rsidRPr="00376090">
              <w:rPr>
                <w:rFonts w:cs="Arial"/>
                <w:noProof/>
                <w:webHidden/>
                <w:szCs w:val="22"/>
              </w:rPr>
              <w:t>4</w:t>
            </w:r>
            <w:r w:rsidR="00371A96" w:rsidRPr="00376090">
              <w:rPr>
                <w:rFonts w:cs="Arial"/>
                <w:noProof/>
                <w:webHidden/>
                <w:szCs w:val="22"/>
              </w:rPr>
              <w:fldChar w:fldCharType="end"/>
            </w:r>
          </w:hyperlink>
        </w:p>
        <w:p w14:paraId="70BBBD4E" w14:textId="6E45CA31" w:rsidR="00371A96" w:rsidRPr="00376090" w:rsidRDefault="00822F09">
          <w:pPr>
            <w:pStyle w:val="TOC2"/>
            <w:tabs>
              <w:tab w:val="right" w:leader="dot" w:pos="9350"/>
            </w:tabs>
            <w:rPr>
              <w:rFonts w:cs="Arial"/>
              <w:noProof/>
              <w:szCs w:val="22"/>
              <w:lang w:bidi="ar-SA"/>
            </w:rPr>
          </w:pPr>
          <w:hyperlink w:anchor="_Toc101614466" w:history="1">
            <w:r w:rsidR="00371A96" w:rsidRPr="00376090">
              <w:rPr>
                <w:rStyle w:val="Hyperlink"/>
                <w:rFonts w:cs="Arial"/>
                <w:noProof/>
                <w:szCs w:val="22"/>
              </w:rPr>
              <w:t>Literature Review – Virtual Learning Environment</w:t>
            </w:r>
            <w:r w:rsidR="00371A96" w:rsidRPr="00376090">
              <w:rPr>
                <w:rFonts w:cs="Arial"/>
                <w:noProof/>
                <w:webHidden/>
                <w:szCs w:val="22"/>
              </w:rPr>
              <w:tab/>
            </w:r>
            <w:r w:rsidR="00371A96" w:rsidRPr="00376090">
              <w:rPr>
                <w:rFonts w:cs="Arial"/>
                <w:noProof/>
                <w:webHidden/>
                <w:szCs w:val="22"/>
              </w:rPr>
              <w:fldChar w:fldCharType="begin"/>
            </w:r>
            <w:r w:rsidR="00371A96" w:rsidRPr="00376090">
              <w:rPr>
                <w:rFonts w:cs="Arial"/>
                <w:noProof/>
                <w:webHidden/>
                <w:szCs w:val="22"/>
              </w:rPr>
              <w:instrText xml:space="preserve"> PAGEREF _Toc101614466 \h </w:instrText>
            </w:r>
            <w:r w:rsidR="00371A96" w:rsidRPr="00376090">
              <w:rPr>
                <w:rFonts w:cs="Arial"/>
                <w:noProof/>
                <w:webHidden/>
                <w:szCs w:val="22"/>
              </w:rPr>
            </w:r>
            <w:r w:rsidR="00371A96" w:rsidRPr="00376090">
              <w:rPr>
                <w:rFonts w:cs="Arial"/>
                <w:noProof/>
                <w:webHidden/>
                <w:szCs w:val="22"/>
              </w:rPr>
              <w:fldChar w:fldCharType="separate"/>
            </w:r>
            <w:r w:rsidR="00371A96" w:rsidRPr="00376090">
              <w:rPr>
                <w:rFonts w:cs="Arial"/>
                <w:noProof/>
                <w:webHidden/>
                <w:szCs w:val="22"/>
              </w:rPr>
              <w:t>4</w:t>
            </w:r>
            <w:r w:rsidR="00371A96" w:rsidRPr="00376090">
              <w:rPr>
                <w:rFonts w:cs="Arial"/>
                <w:noProof/>
                <w:webHidden/>
                <w:szCs w:val="22"/>
              </w:rPr>
              <w:fldChar w:fldCharType="end"/>
            </w:r>
          </w:hyperlink>
        </w:p>
        <w:p w14:paraId="6D5A5EB5" w14:textId="6CC041C2" w:rsidR="00371A96" w:rsidRPr="00376090" w:rsidRDefault="00822F09">
          <w:pPr>
            <w:pStyle w:val="TOC1"/>
            <w:tabs>
              <w:tab w:val="right" w:leader="dot" w:pos="9350"/>
            </w:tabs>
            <w:rPr>
              <w:rFonts w:cs="Arial"/>
              <w:noProof/>
              <w:szCs w:val="22"/>
              <w:lang w:bidi="ar-SA"/>
            </w:rPr>
          </w:pPr>
          <w:hyperlink w:anchor="_Toc101614467" w:history="1">
            <w:r w:rsidR="00371A96" w:rsidRPr="00376090">
              <w:rPr>
                <w:rStyle w:val="Hyperlink"/>
                <w:rFonts w:cs="Arial"/>
                <w:noProof/>
                <w:szCs w:val="22"/>
              </w:rPr>
              <w:t>3.0 Aims and Objectives of the Research</w:t>
            </w:r>
            <w:r w:rsidR="00371A96" w:rsidRPr="00376090">
              <w:rPr>
                <w:rFonts w:cs="Arial"/>
                <w:noProof/>
                <w:webHidden/>
                <w:szCs w:val="22"/>
              </w:rPr>
              <w:tab/>
            </w:r>
            <w:r w:rsidR="00371A96" w:rsidRPr="00376090">
              <w:rPr>
                <w:rFonts w:cs="Arial"/>
                <w:noProof/>
                <w:webHidden/>
                <w:szCs w:val="22"/>
              </w:rPr>
              <w:fldChar w:fldCharType="begin"/>
            </w:r>
            <w:r w:rsidR="00371A96" w:rsidRPr="00376090">
              <w:rPr>
                <w:rFonts w:cs="Arial"/>
                <w:noProof/>
                <w:webHidden/>
                <w:szCs w:val="22"/>
              </w:rPr>
              <w:instrText xml:space="preserve"> PAGEREF _Toc101614467 \h </w:instrText>
            </w:r>
            <w:r w:rsidR="00371A96" w:rsidRPr="00376090">
              <w:rPr>
                <w:rFonts w:cs="Arial"/>
                <w:noProof/>
                <w:webHidden/>
                <w:szCs w:val="22"/>
              </w:rPr>
            </w:r>
            <w:r w:rsidR="00371A96" w:rsidRPr="00376090">
              <w:rPr>
                <w:rFonts w:cs="Arial"/>
                <w:noProof/>
                <w:webHidden/>
                <w:szCs w:val="22"/>
              </w:rPr>
              <w:fldChar w:fldCharType="separate"/>
            </w:r>
            <w:r w:rsidR="00371A96" w:rsidRPr="00376090">
              <w:rPr>
                <w:rFonts w:cs="Arial"/>
                <w:noProof/>
                <w:webHidden/>
                <w:szCs w:val="22"/>
              </w:rPr>
              <w:t>6</w:t>
            </w:r>
            <w:r w:rsidR="00371A96" w:rsidRPr="00376090">
              <w:rPr>
                <w:rFonts w:cs="Arial"/>
                <w:noProof/>
                <w:webHidden/>
                <w:szCs w:val="22"/>
              </w:rPr>
              <w:fldChar w:fldCharType="end"/>
            </w:r>
          </w:hyperlink>
        </w:p>
        <w:p w14:paraId="3EF02BE2" w14:textId="159E8F95" w:rsidR="00371A96" w:rsidRPr="00376090" w:rsidRDefault="00822F09">
          <w:pPr>
            <w:pStyle w:val="TOC2"/>
            <w:tabs>
              <w:tab w:val="right" w:leader="dot" w:pos="9350"/>
            </w:tabs>
            <w:rPr>
              <w:rFonts w:cs="Arial"/>
              <w:noProof/>
              <w:szCs w:val="22"/>
              <w:lang w:bidi="ar-SA"/>
            </w:rPr>
          </w:pPr>
          <w:hyperlink w:anchor="_Toc101614468" w:history="1">
            <w:r w:rsidR="00371A96" w:rsidRPr="00376090">
              <w:rPr>
                <w:rStyle w:val="Hyperlink"/>
                <w:rFonts w:cs="Arial"/>
                <w:noProof/>
                <w:szCs w:val="22"/>
              </w:rPr>
              <w:t>3.1 Aims of the Research</w:t>
            </w:r>
            <w:r w:rsidR="00371A96" w:rsidRPr="00376090">
              <w:rPr>
                <w:rFonts w:cs="Arial"/>
                <w:noProof/>
                <w:webHidden/>
                <w:szCs w:val="22"/>
              </w:rPr>
              <w:tab/>
            </w:r>
            <w:r w:rsidR="00371A96" w:rsidRPr="00376090">
              <w:rPr>
                <w:rFonts w:cs="Arial"/>
                <w:noProof/>
                <w:webHidden/>
                <w:szCs w:val="22"/>
              </w:rPr>
              <w:fldChar w:fldCharType="begin"/>
            </w:r>
            <w:r w:rsidR="00371A96" w:rsidRPr="00376090">
              <w:rPr>
                <w:rFonts w:cs="Arial"/>
                <w:noProof/>
                <w:webHidden/>
                <w:szCs w:val="22"/>
              </w:rPr>
              <w:instrText xml:space="preserve"> PAGEREF _Toc101614468 \h </w:instrText>
            </w:r>
            <w:r w:rsidR="00371A96" w:rsidRPr="00376090">
              <w:rPr>
                <w:rFonts w:cs="Arial"/>
                <w:noProof/>
                <w:webHidden/>
                <w:szCs w:val="22"/>
              </w:rPr>
            </w:r>
            <w:r w:rsidR="00371A96" w:rsidRPr="00376090">
              <w:rPr>
                <w:rFonts w:cs="Arial"/>
                <w:noProof/>
                <w:webHidden/>
                <w:szCs w:val="22"/>
              </w:rPr>
              <w:fldChar w:fldCharType="separate"/>
            </w:r>
            <w:r w:rsidR="00371A96" w:rsidRPr="00376090">
              <w:rPr>
                <w:rFonts w:cs="Arial"/>
                <w:noProof/>
                <w:webHidden/>
                <w:szCs w:val="22"/>
              </w:rPr>
              <w:t>6</w:t>
            </w:r>
            <w:r w:rsidR="00371A96" w:rsidRPr="00376090">
              <w:rPr>
                <w:rFonts w:cs="Arial"/>
                <w:noProof/>
                <w:webHidden/>
                <w:szCs w:val="22"/>
              </w:rPr>
              <w:fldChar w:fldCharType="end"/>
            </w:r>
          </w:hyperlink>
        </w:p>
        <w:p w14:paraId="1ED046C2" w14:textId="0EE714ED" w:rsidR="00371A96" w:rsidRPr="00376090" w:rsidRDefault="00822F09">
          <w:pPr>
            <w:pStyle w:val="TOC2"/>
            <w:tabs>
              <w:tab w:val="right" w:leader="dot" w:pos="9350"/>
            </w:tabs>
            <w:rPr>
              <w:rFonts w:cs="Arial"/>
              <w:noProof/>
              <w:szCs w:val="22"/>
              <w:lang w:bidi="ar-SA"/>
            </w:rPr>
          </w:pPr>
          <w:hyperlink w:anchor="_Toc101614469" w:history="1">
            <w:r w:rsidR="00371A96" w:rsidRPr="00376090">
              <w:rPr>
                <w:rStyle w:val="Hyperlink"/>
                <w:rFonts w:cs="Arial"/>
                <w:noProof/>
                <w:szCs w:val="22"/>
              </w:rPr>
              <w:t>3.2 Objectives of the Research</w:t>
            </w:r>
            <w:r w:rsidR="00371A96" w:rsidRPr="00376090">
              <w:rPr>
                <w:rFonts w:cs="Arial"/>
                <w:noProof/>
                <w:webHidden/>
                <w:szCs w:val="22"/>
              </w:rPr>
              <w:tab/>
            </w:r>
            <w:r w:rsidR="00371A96" w:rsidRPr="00376090">
              <w:rPr>
                <w:rFonts w:cs="Arial"/>
                <w:noProof/>
                <w:webHidden/>
                <w:szCs w:val="22"/>
              </w:rPr>
              <w:fldChar w:fldCharType="begin"/>
            </w:r>
            <w:r w:rsidR="00371A96" w:rsidRPr="00376090">
              <w:rPr>
                <w:rFonts w:cs="Arial"/>
                <w:noProof/>
                <w:webHidden/>
                <w:szCs w:val="22"/>
              </w:rPr>
              <w:instrText xml:space="preserve"> PAGEREF _Toc101614469 \h </w:instrText>
            </w:r>
            <w:r w:rsidR="00371A96" w:rsidRPr="00376090">
              <w:rPr>
                <w:rFonts w:cs="Arial"/>
                <w:noProof/>
                <w:webHidden/>
                <w:szCs w:val="22"/>
              </w:rPr>
            </w:r>
            <w:r w:rsidR="00371A96" w:rsidRPr="00376090">
              <w:rPr>
                <w:rFonts w:cs="Arial"/>
                <w:noProof/>
                <w:webHidden/>
                <w:szCs w:val="22"/>
              </w:rPr>
              <w:fldChar w:fldCharType="separate"/>
            </w:r>
            <w:r w:rsidR="00371A96" w:rsidRPr="00376090">
              <w:rPr>
                <w:rFonts w:cs="Arial"/>
                <w:noProof/>
                <w:webHidden/>
                <w:szCs w:val="22"/>
              </w:rPr>
              <w:t>6</w:t>
            </w:r>
            <w:r w:rsidR="00371A96" w:rsidRPr="00376090">
              <w:rPr>
                <w:rFonts w:cs="Arial"/>
                <w:noProof/>
                <w:webHidden/>
                <w:szCs w:val="22"/>
              </w:rPr>
              <w:fldChar w:fldCharType="end"/>
            </w:r>
          </w:hyperlink>
        </w:p>
        <w:p w14:paraId="37374928" w14:textId="56EDBCE7" w:rsidR="00371A96" w:rsidRPr="00376090" w:rsidRDefault="00822F09">
          <w:pPr>
            <w:pStyle w:val="TOC1"/>
            <w:tabs>
              <w:tab w:val="right" w:leader="dot" w:pos="9350"/>
            </w:tabs>
            <w:rPr>
              <w:rFonts w:cs="Arial"/>
              <w:noProof/>
              <w:szCs w:val="22"/>
              <w:lang w:bidi="ar-SA"/>
            </w:rPr>
          </w:pPr>
          <w:hyperlink w:anchor="_Toc101614470" w:history="1">
            <w:r w:rsidR="00371A96" w:rsidRPr="00376090">
              <w:rPr>
                <w:rStyle w:val="Hyperlink"/>
                <w:rFonts w:cs="Arial"/>
                <w:noProof/>
                <w:szCs w:val="22"/>
              </w:rPr>
              <w:t>4.0 Methodology</w:t>
            </w:r>
            <w:r w:rsidR="00371A96" w:rsidRPr="00376090">
              <w:rPr>
                <w:rFonts w:cs="Arial"/>
                <w:noProof/>
                <w:webHidden/>
                <w:szCs w:val="22"/>
              </w:rPr>
              <w:tab/>
            </w:r>
            <w:r w:rsidR="00371A96" w:rsidRPr="00376090">
              <w:rPr>
                <w:rFonts w:cs="Arial"/>
                <w:noProof/>
                <w:webHidden/>
                <w:szCs w:val="22"/>
              </w:rPr>
              <w:fldChar w:fldCharType="begin"/>
            </w:r>
            <w:r w:rsidR="00371A96" w:rsidRPr="00376090">
              <w:rPr>
                <w:rFonts w:cs="Arial"/>
                <w:noProof/>
                <w:webHidden/>
                <w:szCs w:val="22"/>
              </w:rPr>
              <w:instrText xml:space="preserve"> PAGEREF _Toc101614470 \h </w:instrText>
            </w:r>
            <w:r w:rsidR="00371A96" w:rsidRPr="00376090">
              <w:rPr>
                <w:rFonts w:cs="Arial"/>
                <w:noProof/>
                <w:webHidden/>
                <w:szCs w:val="22"/>
              </w:rPr>
            </w:r>
            <w:r w:rsidR="00371A96" w:rsidRPr="00376090">
              <w:rPr>
                <w:rFonts w:cs="Arial"/>
                <w:noProof/>
                <w:webHidden/>
                <w:szCs w:val="22"/>
              </w:rPr>
              <w:fldChar w:fldCharType="separate"/>
            </w:r>
            <w:r w:rsidR="00371A96" w:rsidRPr="00376090">
              <w:rPr>
                <w:rFonts w:cs="Arial"/>
                <w:noProof/>
                <w:webHidden/>
                <w:szCs w:val="22"/>
              </w:rPr>
              <w:t>7</w:t>
            </w:r>
            <w:r w:rsidR="00371A96" w:rsidRPr="00376090">
              <w:rPr>
                <w:rFonts w:cs="Arial"/>
                <w:noProof/>
                <w:webHidden/>
                <w:szCs w:val="22"/>
              </w:rPr>
              <w:fldChar w:fldCharType="end"/>
            </w:r>
          </w:hyperlink>
        </w:p>
        <w:p w14:paraId="5EFE64B6" w14:textId="6D11C124" w:rsidR="00371A96" w:rsidRPr="00376090" w:rsidRDefault="00822F09">
          <w:pPr>
            <w:pStyle w:val="TOC1"/>
            <w:tabs>
              <w:tab w:val="right" w:leader="dot" w:pos="9350"/>
            </w:tabs>
            <w:rPr>
              <w:rFonts w:cs="Arial"/>
              <w:noProof/>
              <w:szCs w:val="22"/>
              <w:lang w:bidi="ar-SA"/>
            </w:rPr>
          </w:pPr>
          <w:hyperlink w:anchor="_Toc101614471" w:history="1">
            <w:r w:rsidR="00371A96" w:rsidRPr="00376090">
              <w:rPr>
                <w:rStyle w:val="Hyperlink"/>
                <w:rFonts w:cs="Arial"/>
                <w:noProof/>
                <w:szCs w:val="22"/>
              </w:rPr>
              <w:t>5.0 Results</w:t>
            </w:r>
            <w:r w:rsidR="00371A96" w:rsidRPr="00376090">
              <w:rPr>
                <w:rFonts w:cs="Arial"/>
                <w:noProof/>
                <w:webHidden/>
                <w:szCs w:val="22"/>
              </w:rPr>
              <w:tab/>
            </w:r>
            <w:r w:rsidR="00371A96" w:rsidRPr="00376090">
              <w:rPr>
                <w:rFonts w:cs="Arial"/>
                <w:noProof/>
                <w:webHidden/>
                <w:szCs w:val="22"/>
              </w:rPr>
              <w:fldChar w:fldCharType="begin"/>
            </w:r>
            <w:r w:rsidR="00371A96" w:rsidRPr="00376090">
              <w:rPr>
                <w:rFonts w:cs="Arial"/>
                <w:noProof/>
                <w:webHidden/>
                <w:szCs w:val="22"/>
              </w:rPr>
              <w:instrText xml:space="preserve"> PAGEREF _Toc101614471 \h </w:instrText>
            </w:r>
            <w:r w:rsidR="00371A96" w:rsidRPr="00376090">
              <w:rPr>
                <w:rFonts w:cs="Arial"/>
                <w:noProof/>
                <w:webHidden/>
                <w:szCs w:val="22"/>
              </w:rPr>
            </w:r>
            <w:r w:rsidR="00371A96" w:rsidRPr="00376090">
              <w:rPr>
                <w:rFonts w:cs="Arial"/>
                <w:noProof/>
                <w:webHidden/>
                <w:szCs w:val="22"/>
              </w:rPr>
              <w:fldChar w:fldCharType="separate"/>
            </w:r>
            <w:r w:rsidR="00371A96" w:rsidRPr="00376090">
              <w:rPr>
                <w:rFonts w:cs="Arial"/>
                <w:noProof/>
                <w:webHidden/>
                <w:szCs w:val="22"/>
              </w:rPr>
              <w:t>8</w:t>
            </w:r>
            <w:r w:rsidR="00371A96" w:rsidRPr="00376090">
              <w:rPr>
                <w:rFonts w:cs="Arial"/>
                <w:noProof/>
                <w:webHidden/>
                <w:szCs w:val="22"/>
              </w:rPr>
              <w:fldChar w:fldCharType="end"/>
            </w:r>
          </w:hyperlink>
        </w:p>
        <w:p w14:paraId="606A8A82" w14:textId="0320681C" w:rsidR="00371A96" w:rsidRPr="00376090" w:rsidRDefault="00822F09">
          <w:pPr>
            <w:pStyle w:val="TOC1"/>
            <w:tabs>
              <w:tab w:val="right" w:leader="dot" w:pos="9350"/>
            </w:tabs>
            <w:rPr>
              <w:rFonts w:cs="Arial"/>
              <w:noProof/>
              <w:szCs w:val="22"/>
              <w:lang w:bidi="ar-SA"/>
            </w:rPr>
          </w:pPr>
          <w:hyperlink w:anchor="_Toc101614472" w:history="1">
            <w:r w:rsidR="00371A96" w:rsidRPr="00376090">
              <w:rPr>
                <w:rStyle w:val="Hyperlink"/>
                <w:rFonts w:cs="Arial"/>
                <w:noProof/>
                <w:szCs w:val="22"/>
              </w:rPr>
              <w:t>6.0 Discussion</w:t>
            </w:r>
            <w:r w:rsidR="00371A96" w:rsidRPr="00376090">
              <w:rPr>
                <w:rFonts w:cs="Arial"/>
                <w:noProof/>
                <w:webHidden/>
                <w:szCs w:val="22"/>
              </w:rPr>
              <w:tab/>
            </w:r>
            <w:r w:rsidR="00371A96" w:rsidRPr="00376090">
              <w:rPr>
                <w:rFonts w:cs="Arial"/>
                <w:noProof/>
                <w:webHidden/>
                <w:szCs w:val="22"/>
              </w:rPr>
              <w:fldChar w:fldCharType="begin"/>
            </w:r>
            <w:r w:rsidR="00371A96" w:rsidRPr="00376090">
              <w:rPr>
                <w:rFonts w:cs="Arial"/>
                <w:noProof/>
                <w:webHidden/>
                <w:szCs w:val="22"/>
              </w:rPr>
              <w:instrText xml:space="preserve"> PAGEREF _Toc101614472 \h </w:instrText>
            </w:r>
            <w:r w:rsidR="00371A96" w:rsidRPr="00376090">
              <w:rPr>
                <w:rFonts w:cs="Arial"/>
                <w:noProof/>
                <w:webHidden/>
                <w:szCs w:val="22"/>
              </w:rPr>
            </w:r>
            <w:r w:rsidR="00371A96" w:rsidRPr="00376090">
              <w:rPr>
                <w:rFonts w:cs="Arial"/>
                <w:noProof/>
                <w:webHidden/>
                <w:szCs w:val="22"/>
              </w:rPr>
              <w:fldChar w:fldCharType="separate"/>
            </w:r>
            <w:r w:rsidR="00371A96" w:rsidRPr="00376090">
              <w:rPr>
                <w:rFonts w:cs="Arial"/>
                <w:noProof/>
                <w:webHidden/>
                <w:szCs w:val="22"/>
              </w:rPr>
              <w:t>11</w:t>
            </w:r>
            <w:r w:rsidR="00371A96" w:rsidRPr="00376090">
              <w:rPr>
                <w:rFonts w:cs="Arial"/>
                <w:noProof/>
                <w:webHidden/>
                <w:szCs w:val="22"/>
              </w:rPr>
              <w:fldChar w:fldCharType="end"/>
            </w:r>
          </w:hyperlink>
        </w:p>
        <w:p w14:paraId="725088BF" w14:textId="6D0A4E97" w:rsidR="00371A96" w:rsidRPr="00376090" w:rsidRDefault="00822F09">
          <w:pPr>
            <w:pStyle w:val="TOC1"/>
            <w:tabs>
              <w:tab w:val="right" w:leader="dot" w:pos="9350"/>
            </w:tabs>
            <w:rPr>
              <w:rFonts w:cs="Arial"/>
              <w:noProof/>
              <w:szCs w:val="22"/>
              <w:lang w:bidi="ar-SA"/>
            </w:rPr>
          </w:pPr>
          <w:hyperlink w:anchor="_Toc101614473" w:history="1">
            <w:r w:rsidR="00371A96" w:rsidRPr="00376090">
              <w:rPr>
                <w:rStyle w:val="Hyperlink"/>
                <w:rFonts w:cs="Arial"/>
                <w:noProof/>
                <w:szCs w:val="22"/>
              </w:rPr>
              <w:t>7.0 Conclusion</w:t>
            </w:r>
            <w:r w:rsidR="00371A96" w:rsidRPr="00376090">
              <w:rPr>
                <w:rFonts w:cs="Arial"/>
                <w:noProof/>
                <w:webHidden/>
                <w:szCs w:val="22"/>
              </w:rPr>
              <w:tab/>
            </w:r>
            <w:r w:rsidR="00371A96" w:rsidRPr="00376090">
              <w:rPr>
                <w:rFonts w:cs="Arial"/>
                <w:noProof/>
                <w:webHidden/>
                <w:szCs w:val="22"/>
              </w:rPr>
              <w:fldChar w:fldCharType="begin"/>
            </w:r>
            <w:r w:rsidR="00371A96" w:rsidRPr="00376090">
              <w:rPr>
                <w:rFonts w:cs="Arial"/>
                <w:noProof/>
                <w:webHidden/>
                <w:szCs w:val="22"/>
              </w:rPr>
              <w:instrText xml:space="preserve"> PAGEREF _Toc101614473 \h </w:instrText>
            </w:r>
            <w:r w:rsidR="00371A96" w:rsidRPr="00376090">
              <w:rPr>
                <w:rFonts w:cs="Arial"/>
                <w:noProof/>
                <w:webHidden/>
                <w:szCs w:val="22"/>
              </w:rPr>
            </w:r>
            <w:r w:rsidR="00371A96" w:rsidRPr="00376090">
              <w:rPr>
                <w:rFonts w:cs="Arial"/>
                <w:noProof/>
                <w:webHidden/>
                <w:szCs w:val="22"/>
              </w:rPr>
              <w:fldChar w:fldCharType="separate"/>
            </w:r>
            <w:r w:rsidR="00371A96" w:rsidRPr="00376090">
              <w:rPr>
                <w:rFonts w:cs="Arial"/>
                <w:noProof/>
                <w:webHidden/>
                <w:szCs w:val="22"/>
              </w:rPr>
              <w:t>12</w:t>
            </w:r>
            <w:r w:rsidR="00371A96" w:rsidRPr="00376090">
              <w:rPr>
                <w:rFonts w:cs="Arial"/>
                <w:noProof/>
                <w:webHidden/>
                <w:szCs w:val="22"/>
              </w:rPr>
              <w:fldChar w:fldCharType="end"/>
            </w:r>
          </w:hyperlink>
        </w:p>
        <w:p w14:paraId="169AFA54" w14:textId="4432B751" w:rsidR="00371A96" w:rsidRPr="00376090" w:rsidRDefault="00822F09">
          <w:pPr>
            <w:pStyle w:val="TOC1"/>
            <w:tabs>
              <w:tab w:val="right" w:leader="dot" w:pos="9350"/>
            </w:tabs>
            <w:rPr>
              <w:rFonts w:cs="Arial"/>
              <w:noProof/>
              <w:szCs w:val="22"/>
              <w:lang w:bidi="ar-SA"/>
            </w:rPr>
          </w:pPr>
          <w:hyperlink w:anchor="_Toc101614474" w:history="1">
            <w:r w:rsidR="00371A96" w:rsidRPr="00376090">
              <w:rPr>
                <w:rStyle w:val="Hyperlink"/>
                <w:rFonts w:cs="Arial"/>
                <w:noProof/>
                <w:szCs w:val="22"/>
              </w:rPr>
              <w:t>References</w:t>
            </w:r>
            <w:r w:rsidR="00371A96" w:rsidRPr="00376090">
              <w:rPr>
                <w:rFonts w:cs="Arial"/>
                <w:noProof/>
                <w:webHidden/>
                <w:szCs w:val="22"/>
              </w:rPr>
              <w:tab/>
            </w:r>
            <w:r w:rsidR="00371A96" w:rsidRPr="00376090">
              <w:rPr>
                <w:rFonts w:cs="Arial"/>
                <w:noProof/>
                <w:webHidden/>
                <w:szCs w:val="22"/>
              </w:rPr>
              <w:fldChar w:fldCharType="begin"/>
            </w:r>
            <w:r w:rsidR="00371A96" w:rsidRPr="00376090">
              <w:rPr>
                <w:rFonts w:cs="Arial"/>
                <w:noProof/>
                <w:webHidden/>
                <w:szCs w:val="22"/>
              </w:rPr>
              <w:instrText xml:space="preserve"> PAGEREF _Toc101614474 \h </w:instrText>
            </w:r>
            <w:r w:rsidR="00371A96" w:rsidRPr="00376090">
              <w:rPr>
                <w:rFonts w:cs="Arial"/>
                <w:noProof/>
                <w:webHidden/>
                <w:szCs w:val="22"/>
              </w:rPr>
            </w:r>
            <w:r w:rsidR="00371A96" w:rsidRPr="00376090">
              <w:rPr>
                <w:rFonts w:cs="Arial"/>
                <w:noProof/>
                <w:webHidden/>
                <w:szCs w:val="22"/>
              </w:rPr>
              <w:fldChar w:fldCharType="separate"/>
            </w:r>
            <w:r w:rsidR="00371A96" w:rsidRPr="00376090">
              <w:rPr>
                <w:rFonts w:cs="Arial"/>
                <w:noProof/>
                <w:webHidden/>
                <w:szCs w:val="22"/>
              </w:rPr>
              <w:t>13</w:t>
            </w:r>
            <w:r w:rsidR="00371A96" w:rsidRPr="00376090">
              <w:rPr>
                <w:rFonts w:cs="Arial"/>
                <w:noProof/>
                <w:webHidden/>
                <w:szCs w:val="22"/>
              </w:rPr>
              <w:fldChar w:fldCharType="end"/>
            </w:r>
          </w:hyperlink>
        </w:p>
        <w:p w14:paraId="52823491" w14:textId="2A172380" w:rsidR="00371A96" w:rsidRPr="00376090" w:rsidRDefault="00822F09">
          <w:pPr>
            <w:pStyle w:val="TOC1"/>
            <w:tabs>
              <w:tab w:val="right" w:leader="dot" w:pos="9350"/>
            </w:tabs>
            <w:rPr>
              <w:rFonts w:cs="Arial"/>
              <w:noProof/>
              <w:szCs w:val="22"/>
              <w:lang w:bidi="ar-SA"/>
            </w:rPr>
          </w:pPr>
          <w:hyperlink w:anchor="_Toc101614475" w:history="1">
            <w:r w:rsidR="00371A96" w:rsidRPr="00376090">
              <w:rPr>
                <w:rStyle w:val="Hyperlink"/>
                <w:rFonts w:cs="Arial"/>
                <w:noProof/>
                <w:szCs w:val="22"/>
              </w:rPr>
              <w:t>Appendix (Questionnaire)</w:t>
            </w:r>
            <w:r w:rsidR="00371A96" w:rsidRPr="00376090">
              <w:rPr>
                <w:rFonts w:cs="Arial"/>
                <w:noProof/>
                <w:webHidden/>
                <w:szCs w:val="22"/>
              </w:rPr>
              <w:tab/>
            </w:r>
            <w:r w:rsidR="00371A96" w:rsidRPr="00376090">
              <w:rPr>
                <w:rFonts w:cs="Arial"/>
                <w:noProof/>
                <w:webHidden/>
                <w:szCs w:val="22"/>
              </w:rPr>
              <w:fldChar w:fldCharType="begin"/>
            </w:r>
            <w:r w:rsidR="00371A96" w:rsidRPr="00376090">
              <w:rPr>
                <w:rFonts w:cs="Arial"/>
                <w:noProof/>
                <w:webHidden/>
                <w:szCs w:val="22"/>
              </w:rPr>
              <w:instrText xml:space="preserve"> PAGEREF _Toc101614475 \h </w:instrText>
            </w:r>
            <w:r w:rsidR="00371A96" w:rsidRPr="00376090">
              <w:rPr>
                <w:rFonts w:cs="Arial"/>
                <w:noProof/>
                <w:webHidden/>
                <w:szCs w:val="22"/>
              </w:rPr>
            </w:r>
            <w:r w:rsidR="00371A96" w:rsidRPr="00376090">
              <w:rPr>
                <w:rFonts w:cs="Arial"/>
                <w:noProof/>
                <w:webHidden/>
                <w:szCs w:val="22"/>
              </w:rPr>
              <w:fldChar w:fldCharType="separate"/>
            </w:r>
            <w:r w:rsidR="00371A96" w:rsidRPr="00376090">
              <w:rPr>
                <w:rFonts w:cs="Arial"/>
                <w:noProof/>
                <w:webHidden/>
                <w:szCs w:val="22"/>
              </w:rPr>
              <w:t>14</w:t>
            </w:r>
            <w:r w:rsidR="00371A96" w:rsidRPr="00376090">
              <w:rPr>
                <w:rFonts w:cs="Arial"/>
                <w:noProof/>
                <w:webHidden/>
                <w:szCs w:val="22"/>
              </w:rPr>
              <w:fldChar w:fldCharType="end"/>
            </w:r>
          </w:hyperlink>
        </w:p>
        <w:p w14:paraId="362C6258" w14:textId="68278686" w:rsidR="0053247D" w:rsidRPr="00376090" w:rsidRDefault="0053247D">
          <w:pPr>
            <w:rPr>
              <w:noProof/>
            </w:rPr>
          </w:pPr>
          <w:r w:rsidRPr="00376090">
            <w:rPr>
              <w:b/>
              <w:bCs/>
              <w:noProof/>
              <w:szCs w:val="22"/>
            </w:rPr>
            <w:fldChar w:fldCharType="end"/>
          </w:r>
        </w:p>
      </w:sdtContent>
    </w:sdt>
    <w:p w14:paraId="5FC59711" w14:textId="77777777" w:rsidR="0053247D" w:rsidRPr="00376090" w:rsidRDefault="0053247D">
      <w:pPr>
        <w:spacing w:line="259" w:lineRule="auto"/>
        <w:jc w:val="left"/>
        <w:rPr>
          <w:noProof/>
        </w:rPr>
      </w:pPr>
      <w:r w:rsidRPr="00376090">
        <w:rPr>
          <w:noProof/>
        </w:rPr>
        <w:br w:type="page"/>
      </w:r>
    </w:p>
    <w:p w14:paraId="3A4163DB" w14:textId="77777777" w:rsidR="00383F63" w:rsidRPr="00376090" w:rsidRDefault="00383F63" w:rsidP="006D518D">
      <w:pPr>
        <w:pStyle w:val="Heading1"/>
        <w:numPr>
          <w:ilvl w:val="0"/>
          <w:numId w:val="19"/>
        </w:numPr>
        <w:rPr>
          <w:noProof/>
        </w:rPr>
      </w:pPr>
      <w:bookmarkStart w:id="0" w:name="_Toc101614463"/>
      <w:r w:rsidRPr="00376090">
        <w:rPr>
          <w:noProof/>
        </w:rPr>
        <w:lastRenderedPageBreak/>
        <w:t>Introduction</w:t>
      </w:r>
      <w:bookmarkEnd w:id="0"/>
    </w:p>
    <w:p w14:paraId="79A0ABFC" w14:textId="77777777" w:rsidR="006D518D" w:rsidRPr="00376090" w:rsidRDefault="006D518D" w:rsidP="006D518D">
      <w:pPr>
        <w:pStyle w:val="Heading2"/>
        <w:rPr>
          <w:rFonts w:cs="Arial"/>
          <w:noProof/>
        </w:rPr>
      </w:pPr>
      <w:bookmarkStart w:id="1" w:name="_Toc100355573"/>
      <w:bookmarkStart w:id="2" w:name="_Toc101614464"/>
      <w:r w:rsidRPr="00376090">
        <w:rPr>
          <w:rFonts w:cs="Arial"/>
          <w:noProof/>
        </w:rPr>
        <w:t>Overview of Virtual Learning Environment</w:t>
      </w:r>
      <w:bookmarkEnd w:id="1"/>
      <w:bookmarkEnd w:id="2"/>
    </w:p>
    <w:p w14:paraId="23F2E42D" w14:textId="77777777" w:rsidR="005F41EB" w:rsidRPr="00376090" w:rsidRDefault="00FF60FD" w:rsidP="00C139D5">
      <w:pPr>
        <w:rPr>
          <w:noProof/>
        </w:rPr>
      </w:pPr>
      <w:r w:rsidRPr="00376090">
        <w:rPr>
          <w:noProof/>
        </w:rPr>
        <w:t>A v</w:t>
      </w:r>
      <w:r w:rsidR="00A05446" w:rsidRPr="00376090">
        <w:rPr>
          <w:noProof/>
        </w:rPr>
        <w:t>irtual learning environment facilitate</w:t>
      </w:r>
      <w:r w:rsidRPr="00376090">
        <w:rPr>
          <w:noProof/>
        </w:rPr>
        <w:t>s</w:t>
      </w:r>
      <w:r w:rsidR="00A05446" w:rsidRPr="00376090">
        <w:rPr>
          <w:noProof/>
        </w:rPr>
        <w:t xml:space="preserve"> the addition of value</w:t>
      </w:r>
      <w:r w:rsidR="009315CC" w:rsidRPr="00376090">
        <w:rPr>
          <w:noProof/>
        </w:rPr>
        <w:t xml:space="preserve"> in the learning process</w:t>
      </w:r>
      <w:r w:rsidR="00A05446" w:rsidRPr="00376090">
        <w:rPr>
          <w:noProof/>
        </w:rPr>
        <w:t xml:space="preserve"> </w:t>
      </w:r>
      <w:r w:rsidR="009315CC" w:rsidRPr="00376090">
        <w:rPr>
          <w:noProof/>
        </w:rPr>
        <w:t>by</w:t>
      </w:r>
      <w:r w:rsidR="00A05446" w:rsidRPr="00376090">
        <w:rPr>
          <w:noProof/>
        </w:rPr>
        <w:t xml:space="preserve"> expand</w:t>
      </w:r>
      <w:r w:rsidR="009315CC" w:rsidRPr="00376090">
        <w:rPr>
          <w:noProof/>
        </w:rPr>
        <w:t>ing</w:t>
      </w:r>
      <w:r w:rsidR="00A05446" w:rsidRPr="00376090">
        <w:rPr>
          <w:noProof/>
        </w:rPr>
        <w:t xml:space="preserve"> the space of the </w:t>
      </w:r>
      <w:r w:rsidR="009315CC" w:rsidRPr="00376090">
        <w:rPr>
          <w:noProof/>
        </w:rPr>
        <w:t xml:space="preserve">environment of </w:t>
      </w:r>
      <w:r w:rsidR="00A05446" w:rsidRPr="00376090">
        <w:rPr>
          <w:noProof/>
        </w:rPr>
        <w:t xml:space="preserve">physical </w:t>
      </w:r>
      <w:r w:rsidR="009315CC" w:rsidRPr="00376090">
        <w:rPr>
          <w:noProof/>
        </w:rPr>
        <w:t>learning</w:t>
      </w:r>
      <w:r w:rsidR="00657E3C" w:rsidRPr="00376090">
        <w:rPr>
          <w:noProof/>
        </w:rPr>
        <w:t xml:space="preserve"> (Hiscock, 2020)</w:t>
      </w:r>
      <w:r w:rsidR="00A05446" w:rsidRPr="00376090">
        <w:rPr>
          <w:noProof/>
        </w:rPr>
        <w:t xml:space="preserve">. </w:t>
      </w:r>
      <w:r w:rsidR="0027284B" w:rsidRPr="00376090">
        <w:rPr>
          <w:noProof/>
        </w:rPr>
        <w:t xml:space="preserve">This process </w:t>
      </w:r>
      <w:r w:rsidR="00A05446" w:rsidRPr="00376090">
        <w:rPr>
          <w:noProof/>
        </w:rPr>
        <w:t xml:space="preserve">similarly </w:t>
      </w:r>
      <w:r w:rsidR="0027284B" w:rsidRPr="00376090">
        <w:rPr>
          <w:noProof/>
        </w:rPr>
        <w:t>provides</w:t>
      </w:r>
      <w:r w:rsidR="00A05446" w:rsidRPr="00376090">
        <w:rPr>
          <w:noProof/>
        </w:rPr>
        <w:t xml:space="preserve"> opportunities for</w:t>
      </w:r>
      <w:r w:rsidR="0027284B" w:rsidRPr="00376090">
        <w:rPr>
          <w:noProof/>
        </w:rPr>
        <w:t xml:space="preserve"> the</w:t>
      </w:r>
      <w:r w:rsidR="00A05446" w:rsidRPr="00376090">
        <w:rPr>
          <w:noProof/>
        </w:rPr>
        <w:t xml:space="preserve"> teachers </w:t>
      </w:r>
      <w:r w:rsidR="0027284B" w:rsidRPr="00376090">
        <w:rPr>
          <w:noProof/>
        </w:rPr>
        <w:t>as well as</w:t>
      </w:r>
      <w:r w:rsidR="00A05446" w:rsidRPr="00376090">
        <w:rPr>
          <w:noProof/>
        </w:rPr>
        <w:t xml:space="preserve"> students to expand their imagination</w:t>
      </w:r>
      <w:r w:rsidR="0027284B" w:rsidRPr="00376090">
        <w:rPr>
          <w:noProof/>
        </w:rPr>
        <w:t xml:space="preserve"> in their learning process</w:t>
      </w:r>
      <w:r w:rsidR="00A05446" w:rsidRPr="00376090">
        <w:rPr>
          <w:noProof/>
        </w:rPr>
        <w:t>.</w:t>
      </w:r>
      <w:r w:rsidR="0027284B" w:rsidRPr="00376090">
        <w:rPr>
          <w:noProof/>
        </w:rPr>
        <w:t xml:space="preserve"> A </w:t>
      </w:r>
      <w:r w:rsidR="00A05446" w:rsidRPr="00376090">
        <w:rPr>
          <w:noProof/>
        </w:rPr>
        <w:t xml:space="preserve">virtual learning environment is a place </w:t>
      </w:r>
      <w:r w:rsidR="0027284B" w:rsidRPr="00376090">
        <w:rPr>
          <w:noProof/>
        </w:rPr>
        <w:t xml:space="preserve">that is </w:t>
      </w:r>
      <w:r w:rsidR="00A05446" w:rsidRPr="00376090">
        <w:rPr>
          <w:noProof/>
        </w:rPr>
        <w:t xml:space="preserve">designed to look like </w:t>
      </w:r>
      <w:r w:rsidR="0027284B" w:rsidRPr="00376090">
        <w:rPr>
          <w:noProof/>
        </w:rPr>
        <w:t>a</w:t>
      </w:r>
      <w:r w:rsidR="00A05446" w:rsidRPr="00376090">
        <w:rPr>
          <w:noProof/>
        </w:rPr>
        <w:t xml:space="preserve"> </w:t>
      </w:r>
      <w:r w:rsidR="0027284B" w:rsidRPr="00376090">
        <w:rPr>
          <w:noProof/>
        </w:rPr>
        <w:t xml:space="preserve">sophisticated </w:t>
      </w:r>
      <w:r w:rsidR="00A05446" w:rsidRPr="00376090">
        <w:rPr>
          <w:noProof/>
        </w:rPr>
        <w:t xml:space="preserve">architecturally building. Teachers </w:t>
      </w:r>
      <w:r w:rsidR="0027284B" w:rsidRPr="00376090">
        <w:rPr>
          <w:noProof/>
        </w:rPr>
        <w:t xml:space="preserve">can </w:t>
      </w:r>
      <w:r w:rsidR="00F831FC" w:rsidRPr="00376090">
        <w:rPr>
          <w:noProof/>
        </w:rPr>
        <w:t>communicate with the students</w:t>
      </w:r>
      <w:r w:rsidR="00A05446" w:rsidRPr="00376090">
        <w:rPr>
          <w:noProof/>
        </w:rPr>
        <w:t xml:space="preserve"> effortlessly </w:t>
      </w:r>
      <w:r w:rsidR="00F831FC" w:rsidRPr="00376090">
        <w:rPr>
          <w:noProof/>
        </w:rPr>
        <w:t>for</w:t>
      </w:r>
      <w:r w:rsidR="00A05446" w:rsidRPr="00376090">
        <w:rPr>
          <w:noProof/>
        </w:rPr>
        <w:t xml:space="preserve"> </w:t>
      </w:r>
      <w:r w:rsidR="0027284B" w:rsidRPr="00376090">
        <w:rPr>
          <w:noProof/>
        </w:rPr>
        <w:t xml:space="preserve">the </w:t>
      </w:r>
      <w:r w:rsidR="00A05446" w:rsidRPr="00376090">
        <w:rPr>
          <w:noProof/>
        </w:rPr>
        <w:t xml:space="preserve">evaluation, sharing, </w:t>
      </w:r>
      <w:r w:rsidR="00F831FC" w:rsidRPr="00376090">
        <w:rPr>
          <w:noProof/>
        </w:rPr>
        <w:t xml:space="preserve">observation </w:t>
      </w:r>
      <w:r w:rsidR="00A05446" w:rsidRPr="00376090">
        <w:rPr>
          <w:noProof/>
        </w:rPr>
        <w:t xml:space="preserve">and </w:t>
      </w:r>
      <w:r w:rsidR="00F831FC" w:rsidRPr="00376090">
        <w:rPr>
          <w:noProof/>
        </w:rPr>
        <w:t xml:space="preserve">feedback </w:t>
      </w:r>
      <w:r w:rsidR="00A05446" w:rsidRPr="00376090">
        <w:rPr>
          <w:noProof/>
        </w:rPr>
        <w:t xml:space="preserve">without </w:t>
      </w:r>
      <w:r w:rsidR="00F831FC" w:rsidRPr="00376090">
        <w:rPr>
          <w:noProof/>
        </w:rPr>
        <w:t xml:space="preserve">moving from </w:t>
      </w:r>
      <w:r w:rsidRPr="00376090">
        <w:rPr>
          <w:noProof/>
        </w:rPr>
        <w:t>their</w:t>
      </w:r>
      <w:r w:rsidR="00F831FC" w:rsidRPr="00376090">
        <w:rPr>
          <w:noProof/>
        </w:rPr>
        <w:t xml:space="preserve"> place</w:t>
      </w:r>
      <w:r w:rsidR="00A05446" w:rsidRPr="00376090">
        <w:rPr>
          <w:noProof/>
        </w:rPr>
        <w:t xml:space="preserve">. </w:t>
      </w:r>
      <w:r w:rsidR="00F831FC" w:rsidRPr="00376090">
        <w:rPr>
          <w:noProof/>
        </w:rPr>
        <w:t>Students also can return</w:t>
      </w:r>
      <w:r w:rsidR="00A05446" w:rsidRPr="00376090">
        <w:rPr>
          <w:noProof/>
        </w:rPr>
        <w:t xml:space="preserve"> their assessment</w:t>
      </w:r>
      <w:r w:rsidRPr="00376090">
        <w:rPr>
          <w:noProof/>
        </w:rPr>
        <w:t>s</w:t>
      </w:r>
      <w:r w:rsidR="00A05446" w:rsidRPr="00376090">
        <w:rPr>
          <w:noProof/>
        </w:rPr>
        <w:t xml:space="preserve"> </w:t>
      </w:r>
      <w:r w:rsidR="00F831FC" w:rsidRPr="00376090">
        <w:rPr>
          <w:noProof/>
        </w:rPr>
        <w:t>to the teachers quickly</w:t>
      </w:r>
      <w:r w:rsidR="00A05446" w:rsidRPr="00376090">
        <w:rPr>
          <w:noProof/>
        </w:rPr>
        <w:t>.</w:t>
      </w:r>
      <w:r w:rsidR="00F831FC" w:rsidRPr="00376090">
        <w:rPr>
          <w:noProof/>
        </w:rPr>
        <w:t xml:space="preserve"> </w:t>
      </w:r>
      <w:r w:rsidR="00A05446" w:rsidRPr="00376090">
        <w:rPr>
          <w:noProof/>
        </w:rPr>
        <w:t xml:space="preserve">A virtual learning environment is </w:t>
      </w:r>
      <w:r w:rsidR="00C139D5" w:rsidRPr="00376090">
        <w:rPr>
          <w:noProof/>
        </w:rPr>
        <w:t>a</w:t>
      </w:r>
      <w:r w:rsidR="00A05446" w:rsidRPr="00376090">
        <w:rPr>
          <w:noProof/>
        </w:rPr>
        <w:t xml:space="preserve"> </w:t>
      </w:r>
      <w:r w:rsidR="00C139D5" w:rsidRPr="00376090">
        <w:rPr>
          <w:noProof/>
        </w:rPr>
        <w:t xml:space="preserve">space that is designed </w:t>
      </w:r>
      <w:r w:rsidR="00A05446" w:rsidRPr="00376090">
        <w:rPr>
          <w:noProof/>
        </w:rPr>
        <w:t>elegantly for teaching and learning</w:t>
      </w:r>
      <w:r w:rsidR="00C139D5" w:rsidRPr="00376090">
        <w:rPr>
          <w:noProof/>
        </w:rPr>
        <w:t xml:space="preserve"> by using technology. It is also</w:t>
      </w:r>
      <w:r w:rsidR="00A05446" w:rsidRPr="00376090">
        <w:rPr>
          <w:noProof/>
        </w:rPr>
        <w:t xml:space="preserve"> a place where teachers and students feel comfortable</w:t>
      </w:r>
      <w:r w:rsidR="00C139D5" w:rsidRPr="00376090">
        <w:rPr>
          <w:noProof/>
        </w:rPr>
        <w:t xml:space="preserve"> learning</w:t>
      </w:r>
      <w:r w:rsidR="00A05446" w:rsidRPr="00376090">
        <w:rPr>
          <w:noProof/>
        </w:rPr>
        <w:t xml:space="preserve">. </w:t>
      </w:r>
      <w:r w:rsidR="00C139D5" w:rsidRPr="00376090">
        <w:rPr>
          <w:noProof/>
        </w:rPr>
        <w:t xml:space="preserve">In 1986, the concept of </w:t>
      </w:r>
      <w:r w:rsidRPr="00376090">
        <w:rPr>
          <w:noProof/>
        </w:rPr>
        <w:t xml:space="preserve">the </w:t>
      </w:r>
      <w:r w:rsidR="00C139D5" w:rsidRPr="00376090">
        <w:rPr>
          <w:noProof/>
        </w:rPr>
        <w:t>“virtual classroom” was realised by Michalis Xenos</w:t>
      </w:r>
      <w:r w:rsidR="008C6A26" w:rsidRPr="00376090">
        <w:rPr>
          <w:noProof/>
        </w:rPr>
        <w:t xml:space="preserve"> which was implemented </w:t>
      </w:r>
      <w:r w:rsidRPr="00376090">
        <w:rPr>
          <w:noProof/>
        </w:rPr>
        <w:t>in</w:t>
      </w:r>
      <w:r w:rsidR="008C6A26" w:rsidRPr="00376090">
        <w:rPr>
          <w:noProof/>
        </w:rPr>
        <w:t xml:space="preserve"> the next decades as the improvement in technology was accelerated </w:t>
      </w:r>
      <w:r w:rsidRPr="00376090">
        <w:rPr>
          <w:noProof/>
        </w:rPr>
        <w:t>at</w:t>
      </w:r>
      <w:r w:rsidR="008C6A26" w:rsidRPr="00376090">
        <w:rPr>
          <w:noProof/>
        </w:rPr>
        <w:t xml:space="preserve"> that time</w:t>
      </w:r>
      <w:r w:rsidR="00657E3C" w:rsidRPr="00376090">
        <w:rPr>
          <w:noProof/>
        </w:rPr>
        <w:t xml:space="preserve"> (Mathewson, 2013)</w:t>
      </w:r>
      <w:r w:rsidR="008C6A26" w:rsidRPr="00376090">
        <w:rPr>
          <w:noProof/>
        </w:rPr>
        <w:t>. And it is now a common term in most renown</w:t>
      </w:r>
      <w:r w:rsidRPr="00376090">
        <w:rPr>
          <w:noProof/>
        </w:rPr>
        <w:t>ed</w:t>
      </w:r>
      <w:r w:rsidR="008C6A26" w:rsidRPr="00376090">
        <w:rPr>
          <w:noProof/>
        </w:rPr>
        <w:t xml:space="preserve"> universities and other </w:t>
      </w:r>
      <w:r w:rsidR="00B56272" w:rsidRPr="00376090">
        <w:rPr>
          <w:noProof/>
        </w:rPr>
        <w:t>educational</w:t>
      </w:r>
      <w:r w:rsidR="008C6A26" w:rsidRPr="00376090">
        <w:rPr>
          <w:noProof/>
        </w:rPr>
        <w:t xml:space="preserve"> institutes. Educational institutes use this process in order to provide effective learning facilities to the students of their institutes. </w:t>
      </w:r>
      <w:r w:rsidRPr="00376090">
        <w:rPr>
          <w:noProof/>
        </w:rPr>
        <w:t>B</w:t>
      </w:r>
      <w:r w:rsidR="00B56272" w:rsidRPr="00376090">
        <w:rPr>
          <w:noProof/>
        </w:rPr>
        <w:t>ecause of the recent pandemic situation, this concept is getting more important for the students and teachers. So this concept is required more study so that it can be improved.</w:t>
      </w:r>
    </w:p>
    <w:p w14:paraId="38284F1E" w14:textId="77777777" w:rsidR="005F41EB" w:rsidRPr="00376090" w:rsidRDefault="005F41EB">
      <w:pPr>
        <w:spacing w:line="259" w:lineRule="auto"/>
        <w:jc w:val="left"/>
        <w:rPr>
          <w:noProof/>
        </w:rPr>
      </w:pPr>
      <w:r w:rsidRPr="00376090">
        <w:rPr>
          <w:noProof/>
        </w:rPr>
        <w:br w:type="page"/>
      </w:r>
    </w:p>
    <w:p w14:paraId="7D6FF149" w14:textId="77777777" w:rsidR="00B22972" w:rsidRPr="00376090" w:rsidRDefault="00B22972" w:rsidP="00B22972">
      <w:pPr>
        <w:pStyle w:val="Heading1"/>
        <w:rPr>
          <w:rFonts w:cs="Arial"/>
          <w:noProof/>
        </w:rPr>
      </w:pPr>
      <w:bookmarkStart w:id="3" w:name="_Toc100355574"/>
      <w:bookmarkStart w:id="4" w:name="_Toc101614465"/>
      <w:r w:rsidRPr="00376090">
        <w:rPr>
          <w:rFonts w:cs="Arial"/>
          <w:noProof/>
        </w:rPr>
        <w:lastRenderedPageBreak/>
        <w:t>2.0 Background</w:t>
      </w:r>
      <w:bookmarkEnd w:id="3"/>
      <w:bookmarkEnd w:id="4"/>
    </w:p>
    <w:p w14:paraId="4A8870FC" w14:textId="77777777" w:rsidR="00B22972" w:rsidRPr="00376090" w:rsidRDefault="00B22972" w:rsidP="00B22972">
      <w:pPr>
        <w:pStyle w:val="Heading2"/>
        <w:rPr>
          <w:rFonts w:cs="Arial"/>
          <w:noProof/>
        </w:rPr>
      </w:pPr>
      <w:bookmarkStart w:id="5" w:name="_Toc100355575"/>
      <w:bookmarkStart w:id="6" w:name="_Toc101614466"/>
      <w:r w:rsidRPr="00376090">
        <w:rPr>
          <w:rFonts w:cs="Arial"/>
          <w:noProof/>
        </w:rPr>
        <w:t>Literature Review – Virtual Learning Environment</w:t>
      </w:r>
      <w:bookmarkEnd w:id="5"/>
      <w:bookmarkEnd w:id="6"/>
    </w:p>
    <w:p w14:paraId="6F6349F0" w14:textId="216F052B" w:rsidR="0076048E" w:rsidRPr="00376090" w:rsidRDefault="0024692D" w:rsidP="00071EC3">
      <w:pPr>
        <w:rPr>
          <w:noProof/>
        </w:rPr>
      </w:pPr>
      <w:r w:rsidRPr="00376090">
        <w:rPr>
          <w:noProof/>
        </w:rPr>
        <w:t>According to</w:t>
      </w:r>
      <w:r w:rsidR="00742184" w:rsidRPr="00376090">
        <w:rPr>
          <w:noProof/>
        </w:rPr>
        <w:t xml:space="preserve"> </w:t>
      </w:r>
      <w:r w:rsidR="00FB2D9C" w:rsidRPr="00376090">
        <w:rPr>
          <w:noProof/>
        </w:rPr>
        <w:t xml:space="preserve">Hwang, Kim and Lee (2016), </w:t>
      </w:r>
      <w:r w:rsidR="00742184" w:rsidRPr="00376090">
        <w:rPr>
          <w:noProof/>
        </w:rPr>
        <w:t>the VLE</w:t>
      </w:r>
      <w:r w:rsidRPr="00376090">
        <w:rPr>
          <w:noProof/>
        </w:rPr>
        <w:t xml:space="preserve"> helps</w:t>
      </w:r>
      <w:r w:rsidR="00742184" w:rsidRPr="00376090">
        <w:rPr>
          <w:noProof/>
        </w:rPr>
        <w:t xml:space="preserve"> the</w:t>
      </w:r>
      <w:r w:rsidRPr="00376090">
        <w:rPr>
          <w:noProof/>
        </w:rPr>
        <w:t xml:space="preserve"> teachers</w:t>
      </w:r>
      <w:r w:rsidR="00742184" w:rsidRPr="00376090">
        <w:rPr>
          <w:noProof/>
        </w:rPr>
        <w:t xml:space="preserve"> in different ways such as </w:t>
      </w:r>
      <w:r w:rsidRPr="00376090">
        <w:rPr>
          <w:noProof/>
        </w:rPr>
        <w:t>plan</w:t>
      </w:r>
      <w:r w:rsidR="00742184" w:rsidRPr="00376090">
        <w:rPr>
          <w:noProof/>
        </w:rPr>
        <w:t xml:space="preserve">ning their lessons, managing </w:t>
      </w:r>
      <w:r w:rsidRPr="00376090">
        <w:rPr>
          <w:noProof/>
        </w:rPr>
        <w:t xml:space="preserve">administrative </w:t>
      </w:r>
      <w:r w:rsidR="00742184" w:rsidRPr="00376090">
        <w:rPr>
          <w:noProof/>
        </w:rPr>
        <w:t>tasks</w:t>
      </w:r>
      <w:r w:rsidRPr="00376090">
        <w:rPr>
          <w:noProof/>
        </w:rPr>
        <w:t xml:space="preserve">, </w:t>
      </w:r>
      <w:r w:rsidR="00FF60FD" w:rsidRPr="00376090">
        <w:rPr>
          <w:noProof/>
        </w:rPr>
        <w:t xml:space="preserve">and </w:t>
      </w:r>
      <w:r w:rsidRPr="00376090">
        <w:rPr>
          <w:noProof/>
        </w:rPr>
        <w:t>track</w:t>
      </w:r>
      <w:r w:rsidR="00DF08E4" w:rsidRPr="00376090">
        <w:rPr>
          <w:noProof/>
        </w:rPr>
        <w:t>ing</w:t>
      </w:r>
      <w:r w:rsidRPr="00376090">
        <w:rPr>
          <w:noProof/>
        </w:rPr>
        <w:t xml:space="preserve"> </w:t>
      </w:r>
      <w:r w:rsidR="00DF08E4" w:rsidRPr="00376090">
        <w:rPr>
          <w:noProof/>
        </w:rPr>
        <w:t xml:space="preserve">the performance of the </w:t>
      </w:r>
      <w:r w:rsidRPr="00376090">
        <w:rPr>
          <w:noProof/>
        </w:rPr>
        <w:t>students</w:t>
      </w:r>
      <w:r w:rsidR="00DF08E4" w:rsidRPr="00376090">
        <w:rPr>
          <w:noProof/>
        </w:rPr>
        <w:t xml:space="preserve"> which influence</w:t>
      </w:r>
      <w:r w:rsidR="00FF60FD" w:rsidRPr="00376090">
        <w:rPr>
          <w:noProof/>
        </w:rPr>
        <w:t>s</w:t>
      </w:r>
      <w:r w:rsidR="00DF08E4" w:rsidRPr="00376090">
        <w:rPr>
          <w:noProof/>
        </w:rPr>
        <w:t xml:space="preserve"> the</w:t>
      </w:r>
      <w:r w:rsidRPr="00376090">
        <w:rPr>
          <w:noProof/>
        </w:rPr>
        <w:t xml:space="preserve"> </w:t>
      </w:r>
      <w:r w:rsidR="00DF08E4" w:rsidRPr="00376090">
        <w:rPr>
          <w:noProof/>
        </w:rPr>
        <w:t xml:space="preserve">levels of their </w:t>
      </w:r>
      <w:r w:rsidRPr="00376090">
        <w:rPr>
          <w:noProof/>
        </w:rPr>
        <w:t>activity and engagement</w:t>
      </w:r>
      <w:r w:rsidR="00DF08E4" w:rsidRPr="00376090">
        <w:rPr>
          <w:noProof/>
        </w:rPr>
        <w:t xml:space="preserve"> in the learning process.</w:t>
      </w:r>
      <w:r w:rsidRPr="00376090">
        <w:rPr>
          <w:noProof/>
        </w:rPr>
        <w:t xml:space="preserve"> </w:t>
      </w:r>
      <w:r w:rsidR="00DF08E4" w:rsidRPr="00376090">
        <w:rPr>
          <w:noProof/>
        </w:rPr>
        <w:t xml:space="preserve">It also </w:t>
      </w:r>
      <w:r w:rsidR="00643F3E" w:rsidRPr="00376090">
        <w:rPr>
          <w:noProof/>
        </w:rPr>
        <w:t>provides</w:t>
      </w:r>
      <w:r w:rsidR="00DF08E4" w:rsidRPr="00376090">
        <w:rPr>
          <w:noProof/>
        </w:rPr>
        <w:t xml:space="preserve"> </w:t>
      </w:r>
      <w:r w:rsidRPr="00376090">
        <w:rPr>
          <w:noProof/>
        </w:rPr>
        <w:t xml:space="preserve">additional materials and support for </w:t>
      </w:r>
      <w:r w:rsidR="00DF08E4" w:rsidRPr="00376090">
        <w:rPr>
          <w:noProof/>
        </w:rPr>
        <w:t xml:space="preserve">the students </w:t>
      </w:r>
      <w:r w:rsidRPr="00376090">
        <w:rPr>
          <w:noProof/>
        </w:rPr>
        <w:t>in need.</w:t>
      </w:r>
      <w:r w:rsidR="00643F3E" w:rsidRPr="00376090">
        <w:rPr>
          <w:noProof/>
        </w:rPr>
        <w:t xml:space="preserve"> There are some tools </w:t>
      </w:r>
      <w:r w:rsidR="00FF60FD" w:rsidRPr="00376090">
        <w:rPr>
          <w:noProof/>
        </w:rPr>
        <w:t>for</w:t>
      </w:r>
      <w:r w:rsidR="00643F3E" w:rsidRPr="00376090">
        <w:rPr>
          <w:noProof/>
        </w:rPr>
        <w:t xml:space="preserve"> </w:t>
      </w:r>
      <w:r w:rsidR="00FF60FD" w:rsidRPr="00376090">
        <w:rPr>
          <w:noProof/>
        </w:rPr>
        <w:t xml:space="preserve">a </w:t>
      </w:r>
      <w:r w:rsidR="00643F3E" w:rsidRPr="00376090">
        <w:rPr>
          <w:noProof/>
        </w:rPr>
        <w:t xml:space="preserve">virtual learning environment that provides different services </w:t>
      </w:r>
      <w:r w:rsidR="008A2800" w:rsidRPr="00376090">
        <w:rPr>
          <w:noProof/>
        </w:rPr>
        <w:t xml:space="preserve">to </w:t>
      </w:r>
      <w:r w:rsidR="00FF60FD" w:rsidRPr="00376090">
        <w:rPr>
          <w:noProof/>
        </w:rPr>
        <w:t>its</w:t>
      </w:r>
      <w:r w:rsidR="008A2800" w:rsidRPr="00376090">
        <w:rPr>
          <w:noProof/>
        </w:rPr>
        <w:t xml:space="preserve"> users of it. There were several stud</w:t>
      </w:r>
      <w:r w:rsidR="00FF60FD" w:rsidRPr="00376090">
        <w:rPr>
          <w:noProof/>
        </w:rPr>
        <w:t>ies</w:t>
      </w:r>
      <w:r w:rsidR="008A2800" w:rsidRPr="00376090">
        <w:rPr>
          <w:noProof/>
        </w:rPr>
        <w:t xml:space="preserve"> w</w:t>
      </w:r>
      <w:r w:rsidR="00FF60FD" w:rsidRPr="00376090">
        <w:rPr>
          <w:noProof/>
        </w:rPr>
        <w:t>ere</w:t>
      </w:r>
      <w:r w:rsidR="008A2800" w:rsidRPr="00376090">
        <w:rPr>
          <w:noProof/>
        </w:rPr>
        <w:t xml:space="preserve"> being conducted to know about the validity and </w:t>
      </w:r>
      <w:r w:rsidR="006F753D" w:rsidRPr="00376090">
        <w:rPr>
          <w:noProof/>
        </w:rPr>
        <w:t>effectiv</w:t>
      </w:r>
      <w:r w:rsidR="00FF60FD" w:rsidRPr="00376090">
        <w:rPr>
          <w:noProof/>
        </w:rPr>
        <w:t>eness</w:t>
      </w:r>
      <w:r w:rsidR="006F753D" w:rsidRPr="00376090">
        <w:rPr>
          <w:noProof/>
        </w:rPr>
        <w:t xml:space="preserve"> of these tools to the students and teachers and </w:t>
      </w:r>
      <w:r w:rsidR="00FF60FD" w:rsidRPr="00376090">
        <w:rPr>
          <w:noProof/>
        </w:rPr>
        <w:t>their</w:t>
      </w:r>
      <w:r w:rsidR="006F753D" w:rsidRPr="00376090">
        <w:rPr>
          <w:noProof/>
        </w:rPr>
        <w:t xml:space="preserve"> development. According to </w:t>
      </w:r>
      <w:r w:rsidR="00FB2D9C" w:rsidRPr="00376090">
        <w:rPr>
          <w:noProof/>
        </w:rPr>
        <w:t xml:space="preserve">Pelet and Lecat (2012), </w:t>
      </w:r>
      <w:r w:rsidR="006F753D" w:rsidRPr="00376090">
        <w:rPr>
          <w:noProof/>
        </w:rPr>
        <w:t>Adobe Captivate is one of the important tool</w:t>
      </w:r>
      <w:r w:rsidR="00FF60FD" w:rsidRPr="00376090">
        <w:rPr>
          <w:noProof/>
        </w:rPr>
        <w:t>s</w:t>
      </w:r>
      <w:r w:rsidR="006F753D" w:rsidRPr="00376090">
        <w:rPr>
          <w:noProof/>
        </w:rPr>
        <w:t xml:space="preserve"> of VLE and it has a great impact on the learning process of the school and coll</w:t>
      </w:r>
      <w:r w:rsidR="00FF60FD" w:rsidRPr="00376090">
        <w:rPr>
          <w:noProof/>
        </w:rPr>
        <w:t>e</w:t>
      </w:r>
      <w:r w:rsidR="006F753D" w:rsidRPr="00376090">
        <w:rPr>
          <w:noProof/>
        </w:rPr>
        <w:t>ge</w:t>
      </w:r>
      <w:r w:rsidR="00FF60FD" w:rsidRPr="00376090">
        <w:rPr>
          <w:noProof/>
        </w:rPr>
        <w:t>-</w:t>
      </w:r>
      <w:r w:rsidR="006F753D" w:rsidRPr="00376090">
        <w:rPr>
          <w:noProof/>
        </w:rPr>
        <w:t>going</w:t>
      </w:r>
      <w:r w:rsidR="00FF60FD" w:rsidRPr="00376090">
        <w:rPr>
          <w:noProof/>
        </w:rPr>
        <w:t>,</w:t>
      </w:r>
      <w:r w:rsidR="006F753D" w:rsidRPr="00376090">
        <w:rPr>
          <w:noProof/>
        </w:rPr>
        <w:t xml:space="preserve"> students. Adobe Captivate is a great tool that is authoring for the fast development in e-learning. It provides many opportunities such as mobile learning, software simulation, product demo </w:t>
      </w:r>
      <w:r w:rsidR="00E87F53" w:rsidRPr="00376090">
        <w:rPr>
          <w:noProof/>
        </w:rPr>
        <w:t>and</w:t>
      </w:r>
      <w:r w:rsidR="006F753D" w:rsidRPr="00376090">
        <w:rPr>
          <w:noProof/>
        </w:rPr>
        <w:t xml:space="preserve"> assessment </w:t>
      </w:r>
      <w:r w:rsidR="00E87F53" w:rsidRPr="00376090">
        <w:rPr>
          <w:noProof/>
        </w:rPr>
        <w:t>in</w:t>
      </w:r>
      <w:r w:rsidR="006F753D" w:rsidRPr="00376090">
        <w:rPr>
          <w:noProof/>
        </w:rPr>
        <w:t xml:space="preserve"> one tool</w:t>
      </w:r>
      <w:r w:rsidR="00FB2D9C" w:rsidRPr="00376090">
        <w:rPr>
          <w:noProof/>
        </w:rPr>
        <w:t xml:space="preserve"> (Adobe Captivate - Design awesome courses in mins, 2022)</w:t>
      </w:r>
      <w:r w:rsidR="006F753D" w:rsidRPr="00376090">
        <w:rPr>
          <w:noProof/>
        </w:rPr>
        <w:t xml:space="preserve">. </w:t>
      </w:r>
      <w:r w:rsidR="00E87F53" w:rsidRPr="00376090">
        <w:rPr>
          <w:noProof/>
        </w:rPr>
        <w:t>Students</w:t>
      </w:r>
      <w:r w:rsidR="006F753D" w:rsidRPr="00376090">
        <w:rPr>
          <w:noProof/>
        </w:rPr>
        <w:t xml:space="preserve"> us</w:t>
      </w:r>
      <w:r w:rsidR="00E87F53" w:rsidRPr="00376090">
        <w:rPr>
          <w:noProof/>
        </w:rPr>
        <w:t>ing</w:t>
      </w:r>
      <w:r w:rsidR="006F753D" w:rsidRPr="00376090">
        <w:rPr>
          <w:noProof/>
        </w:rPr>
        <w:t xml:space="preserve"> </w:t>
      </w:r>
      <w:r w:rsidR="00E87F53" w:rsidRPr="00376090">
        <w:rPr>
          <w:noProof/>
        </w:rPr>
        <w:t xml:space="preserve">Adobe </w:t>
      </w:r>
      <w:r w:rsidR="006F753D" w:rsidRPr="00376090">
        <w:rPr>
          <w:noProof/>
        </w:rPr>
        <w:t xml:space="preserve">Captive as an authoring tool </w:t>
      </w:r>
      <w:r w:rsidR="00E87F53" w:rsidRPr="00376090">
        <w:rPr>
          <w:noProof/>
        </w:rPr>
        <w:t>can</w:t>
      </w:r>
      <w:r w:rsidR="006F753D" w:rsidRPr="00376090">
        <w:rPr>
          <w:noProof/>
        </w:rPr>
        <w:t xml:space="preserve"> develop </w:t>
      </w:r>
      <w:r w:rsidR="00E87F53" w:rsidRPr="00376090">
        <w:rPr>
          <w:noProof/>
        </w:rPr>
        <w:t>their</w:t>
      </w:r>
      <w:r w:rsidR="006F753D" w:rsidRPr="00376090">
        <w:rPr>
          <w:noProof/>
        </w:rPr>
        <w:t xml:space="preserve"> </w:t>
      </w:r>
      <w:r w:rsidR="00E87F53" w:rsidRPr="00376090">
        <w:rPr>
          <w:noProof/>
        </w:rPr>
        <w:t xml:space="preserve">courses by </w:t>
      </w:r>
      <w:r w:rsidR="006F753D" w:rsidRPr="00376090">
        <w:rPr>
          <w:noProof/>
        </w:rPr>
        <w:t>e-learning</w:t>
      </w:r>
      <w:r w:rsidR="00E87F53" w:rsidRPr="00376090">
        <w:rPr>
          <w:noProof/>
        </w:rPr>
        <w:t xml:space="preserve"> as well as can</w:t>
      </w:r>
      <w:r w:rsidR="006F753D" w:rsidRPr="00376090">
        <w:rPr>
          <w:noProof/>
        </w:rPr>
        <w:t xml:space="preserve"> share </w:t>
      </w:r>
      <w:r w:rsidR="00E87F53" w:rsidRPr="00376090">
        <w:rPr>
          <w:noProof/>
        </w:rPr>
        <w:t>their</w:t>
      </w:r>
      <w:r w:rsidR="006F753D" w:rsidRPr="00376090">
        <w:rPr>
          <w:noProof/>
        </w:rPr>
        <w:t xml:space="preserve"> experience</w:t>
      </w:r>
      <w:r w:rsidR="00FF60FD" w:rsidRPr="00376090">
        <w:rPr>
          <w:noProof/>
        </w:rPr>
        <w:t>s</w:t>
      </w:r>
      <w:r w:rsidR="006F753D" w:rsidRPr="00376090">
        <w:rPr>
          <w:noProof/>
        </w:rPr>
        <w:t xml:space="preserve">. </w:t>
      </w:r>
      <w:r w:rsidR="004661F7" w:rsidRPr="00376090">
        <w:rPr>
          <w:noProof/>
        </w:rPr>
        <w:t xml:space="preserve">According to </w:t>
      </w:r>
      <w:r w:rsidR="00FB2D9C" w:rsidRPr="00376090">
        <w:rPr>
          <w:noProof/>
        </w:rPr>
        <w:t xml:space="preserve">Hiscock (2020), </w:t>
      </w:r>
      <w:r w:rsidR="004661F7" w:rsidRPr="00376090">
        <w:rPr>
          <w:noProof/>
        </w:rPr>
        <w:t xml:space="preserve">it </w:t>
      </w:r>
      <w:r w:rsidR="00405E1E" w:rsidRPr="00376090">
        <w:rPr>
          <w:noProof/>
        </w:rPr>
        <w:t>provides so many benefits to the students, teachers as well as institutes in terms of responsive e-learning. It has more than one language to work on which facilitate</w:t>
      </w:r>
      <w:r w:rsidR="00FF60FD" w:rsidRPr="00376090">
        <w:rPr>
          <w:noProof/>
        </w:rPr>
        <w:t>s</w:t>
      </w:r>
      <w:r w:rsidR="00405E1E" w:rsidRPr="00376090">
        <w:rPr>
          <w:noProof/>
        </w:rPr>
        <w:t xml:space="preserve"> the </w:t>
      </w:r>
      <w:r w:rsidR="002E232A" w:rsidRPr="00376090">
        <w:rPr>
          <w:noProof/>
        </w:rPr>
        <w:t>multi-national</w:t>
      </w:r>
      <w:r w:rsidR="00405E1E" w:rsidRPr="00376090">
        <w:rPr>
          <w:noProof/>
        </w:rPr>
        <w:t xml:space="preserve"> and </w:t>
      </w:r>
      <w:r w:rsidR="002E232A" w:rsidRPr="00376090">
        <w:rPr>
          <w:noProof/>
        </w:rPr>
        <w:t>multi-cultural</w:t>
      </w:r>
      <w:r w:rsidR="00405E1E" w:rsidRPr="00376090">
        <w:rPr>
          <w:noProof/>
        </w:rPr>
        <w:t xml:space="preserve"> </w:t>
      </w:r>
      <w:r w:rsidR="002E232A" w:rsidRPr="00376090">
        <w:rPr>
          <w:noProof/>
        </w:rPr>
        <w:t>respondents.</w:t>
      </w:r>
      <w:r w:rsidR="004661F7" w:rsidRPr="00376090">
        <w:rPr>
          <w:noProof/>
        </w:rPr>
        <w:t xml:space="preserve"> Adobe Captivate has the ability to create courses of e-learning that are related to Section 508 for participants having disabilities such as hearing, visual, mobility etc.</w:t>
      </w:r>
      <w:r w:rsidR="006D6B3A" w:rsidRPr="00376090">
        <w:rPr>
          <w:noProof/>
        </w:rPr>
        <w:t xml:space="preserve"> According to </w:t>
      </w:r>
      <w:r w:rsidR="00FB2D9C" w:rsidRPr="00376090">
        <w:rPr>
          <w:noProof/>
        </w:rPr>
        <w:t xml:space="preserve">Jackson and Fearon (2013), </w:t>
      </w:r>
      <w:r w:rsidR="006D6B3A" w:rsidRPr="00376090">
        <w:rPr>
          <w:noProof/>
        </w:rPr>
        <w:t xml:space="preserve">there have some shortcomings in Adobe Captivate, that are important to solve for them. Some of the facilities that the students want to see in the app should have been added. On the other hand, </w:t>
      </w:r>
      <w:r w:rsidR="00071EC3" w:rsidRPr="00376090">
        <w:rPr>
          <w:noProof/>
        </w:rPr>
        <w:t>the number of courses ha</w:t>
      </w:r>
      <w:r w:rsidR="00FF60FD" w:rsidRPr="00376090">
        <w:rPr>
          <w:noProof/>
        </w:rPr>
        <w:t>s</w:t>
      </w:r>
      <w:r w:rsidR="00071EC3" w:rsidRPr="00376090">
        <w:rPr>
          <w:noProof/>
        </w:rPr>
        <w:t xml:space="preserve"> to be increased and the authority of Adobe Captivate ha</w:t>
      </w:r>
      <w:r w:rsidR="00FF60FD" w:rsidRPr="00376090">
        <w:rPr>
          <w:noProof/>
        </w:rPr>
        <w:t>s</w:t>
      </w:r>
      <w:r w:rsidR="00071EC3" w:rsidRPr="00376090">
        <w:rPr>
          <w:noProof/>
        </w:rPr>
        <w:t xml:space="preserve"> to increase </w:t>
      </w:r>
      <w:r w:rsidR="00FF60FD" w:rsidRPr="00376090">
        <w:rPr>
          <w:noProof/>
        </w:rPr>
        <w:t>its</w:t>
      </w:r>
      <w:r w:rsidR="00071EC3" w:rsidRPr="00376090">
        <w:rPr>
          <w:noProof/>
        </w:rPr>
        <w:t xml:space="preserve"> area of service providing. According to </w:t>
      </w:r>
      <w:r w:rsidR="00FB2D9C" w:rsidRPr="00376090">
        <w:rPr>
          <w:noProof/>
        </w:rPr>
        <w:t xml:space="preserve">Mathewson (2013), </w:t>
      </w:r>
      <w:r w:rsidR="00071EC3" w:rsidRPr="00376090">
        <w:rPr>
          <w:noProof/>
        </w:rPr>
        <w:t xml:space="preserve">there are some technologies that are needed for the VLE such as laptop or mobile or tablet, </w:t>
      </w:r>
      <w:r w:rsidR="00866B22" w:rsidRPr="00376090">
        <w:rPr>
          <w:noProof/>
        </w:rPr>
        <w:t xml:space="preserve">a </w:t>
      </w:r>
      <w:r w:rsidR="00071EC3" w:rsidRPr="00376090">
        <w:rPr>
          <w:noProof/>
        </w:rPr>
        <w:t xml:space="preserve">microphone and </w:t>
      </w:r>
      <w:r w:rsidR="00866B22" w:rsidRPr="00376090">
        <w:rPr>
          <w:noProof/>
        </w:rPr>
        <w:t xml:space="preserve">a </w:t>
      </w:r>
      <w:r w:rsidR="00071EC3" w:rsidRPr="00376090">
        <w:rPr>
          <w:noProof/>
        </w:rPr>
        <w:t xml:space="preserve">stable internet connection. All these technologies are needed to conduct a learning environment virtually. </w:t>
      </w:r>
      <w:r w:rsidR="001B265C" w:rsidRPr="00376090">
        <w:rPr>
          <w:noProof/>
        </w:rPr>
        <w:t xml:space="preserve">But these tools </w:t>
      </w:r>
      <w:r w:rsidR="00EB4BEE" w:rsidRPr="00376090">
        <w:rPr>
          <w:noProof/>
        </w:rPr>
        <w:t>consist</w:t>
      </w:r>
      <w:r w:rsidR="001B265C" w:rsidRPr="00376090">
        <w:rPr>
          <w:noProof/>
        </w:rPr>
        <w:t xml:space="preserve"> </w:t>
      </w:r>
      <w:r w:rsidR="00FF60FD" w:rsidRPr="00376090">
        <w:rPr>
          <w:noProof/>
        </w:rPr>
        <w:t xml:space="preserve">of </w:t>
      </w:r>
      <w:r w:rsidR="001B265C" w:rsidRPr="00376090">
        <w:rPr>
          <w:noProof/>
        </w:rPr>
        <w:t xml:space="preserve">different </w:t>
      </w:r>
      <w:r w:rsidR="00EB4BEE" w:rsidRPr="00376090">
        <w:rPr>
          <w:noProof/>
        </w:rPr>
        <w:t>risk</w:t>
      </w:r>
      <w:r w:rsidR="00FF60FD" w:rsidRPr="00376090">
        <w:rPr>
          <w:noProof/>
        </w:rPr>
        <w:t>s</w:t>
      </w:r>
      <w:r w:rsidR="00EB4BEE" w:rsidRPr="00376090">
        <w:rPr>
          <w:noProof/>
        </w:rPr>
        <w:t xml:space="preserve"> for the users of it. According to </w:t>
      </w:r>
      <w:r w:rsidR="00FB2D9C" w:rsidRPr="00376090">
        <w:rPr>
          <w:noProof/>
        </w:rPr>
        <w:t xml:space="preserve">Sun and Liu (2015), </w:t>
      </w:r>
      <w:r w:rsidR="00EB4BEE" w:rsidRPr="00376090">
        <w:rPr>
          <w:noProof/>
        </w:rPr>
        <w:t xml:space="preserve">people will get isolated in terms of using it. Also without self-management and self-motivation using these tools will not be effective in learning. </w:t>
      </w:r>
      <w:r w:rsidR="006D518D" w:rsidRPr="00376090">
        <w:rPr>
          <w:noProof/>
        </w:rPr>
        <w:t xml:space="preserve">These tools maintain </w:t>
      </w:r>
      <w:r w:rsidR="00FF60FD" w:rsidRPr="00376090">
        <w:rPr>
          <w:noProof/>
        </w:rPr>
        <w:t>some</w:t>
      </w:r>
      <w:r w:rsidR="006D518D" w:rsidRPr="00376090">
        <w:rPr>
          <w:noProof/>
        </w:rPr>
        <w:t xml:space="preserve"> legislation regarding their service. According to </w:t>
      </w:r>
      <w:r w:rsidR="00FB2D9C" w:rsidRPr="00376090">
        <w:rPr>
          <w:noProof/>
        </w:rPr>
        <w:t xml:space="preserve">Polisca, (2013), </w:t>
      </w:r>
      <w:r w:rsidR="006D518D" w:rsidRPr="00376090">
        <w:rPr>
          <w:noProof/>
        </w:rPr>
        <w:t>the authority ha</w:t>
      </w:r>
      <w:r w:rsidR="00FF60FD" w:rsidRPr="00376090">
        <w:rPr>
          <w:noProof/>
        </w:rPr>
        <w:t>s</w:t>
      </w:r>
      <w:r w:rsidR="006D518D" w:rsidRPr="00376090">
        <w:rPr>
          <w:noProof/>
        </w:rPr>
        <w:t xml:space="preserve"> to be clear about the procedure such as they should have connect</w:t>
      </w:r>
      <w:r w:rsidR="00FF60FD" w:rsidRPr="00376090">
        <w:rPr>
          <w:noProof/>
        </w:rPr>
        <w:t>ed</w:t>
      </w:r>
      <w:r w:rsidR="006D518D" w:rsidRPr="00376090">
        <w:rPr>
          <w:noProof/>
        </w:rPr>
        <w:t xml:space="preserve"> with the people only via school email rather than </w:t>
      </w:r>
      <w:r w:rsidR="00FF60FD" w:rsidRPr="00376090">
        <w:rPr>
          <w:noProof/>
        </w:rPr>
        <w:t xml:space="preserve">a </w:t>
      </w:r>
      <w:r w:rsidR="006D518D" w:rsidRPr="00376090">
        <w:rPr>
          <w:noProof/>
        </w:rPr>
        <w:t>personal email address. Also</w:t>
      </w:r>
      <w:r w:rsidR="00FF60FD" w:rsidRPr="00376090">
        <w:rPr>
          <w:noProof/>
        </w:rPr>
        <w:t>,</w:t>
      </w:r>
      <w:r w:rsidR="006D518D" w:rsidRPr="00376090">
        <w:rPr>
          <w:noProof/>
        </w:rPr>
        <w:t xml:space="preserve"> they have to maintain the technical security measure of the users. Th</w:t>
      </w:r>
      <w:r w:rsidR="00FF60FD" w:rsidRPr="00376090">
        <w:rPr>
          <w:noProof/>
        </w:rPr>
        <w:t>o</w:t>
      </w:r>
      <w:r w:rsidR="006D518D" w:rsidRPr="00376090">
        <w:rPr>
          <w:noProof/>
        </w:rPr>
        <w:t xml:space="preserve">ugh having some shortcomings, VLE provides many </w:t>
      </w:r>
      <w:r w:rsidR="006D518D" w:rsidRPr="00376090">
        <w:rPr>
          <w:noProof/>
        </w:rPr>
        <w:lastRenderedPageBreak/>
        <w:t xml:space="preserve">opportunities </w:t>
      </w:r>
      <w:r w:rsidR="00FF60FD" w:rsidRPr="00376090">
        <w:rPr>
          <w:noProof/>
        </w:rPr>
        <w:t>for</w:t>
      </w:r>
      <w:r w:rsidR="006D518D" w:rsidRPr="00376090">
        <w:rPr>
          <w:noProof/>
        </w:rPr>
        <w:t xml:space="preserve"> the le</w:t>
      </w:r>
      <w:r w:rsidR="00FF60FD" w:rsidRPr="00376090">
        <w:rPr>
          <w:noProof/>
        </w:rPr>
        <w:t>ar</w:t>
      </w:r>
      <w:r w:rsidR="006D518D" w:rsidRPr="00376090">
        <w:rPr>
          <w:noProof/>
        </w:rPr>
        <w:t xml:space="preserve">ners to learn about different things. According to </w:t>
      </w:r>
      <w:r w:rsidR="00FB2D9C" w:rsidRPr="00376090">
        <w:rPr>
          <w:noProof/>
        </w:rPr>
        <w:t xml:space="preserve">Pelet and Lecat (2012), </w:t>
      </w:r>
      <w:r w:rsidR="006D518D" w:rsidRPr="00376090">
        <w:rPr>
          <w:noProof/>
        </w:rPr>
        <w:t xml:space="preserve"> VLE is providing more interactive, conversational and collaborative learning services to learners all over the world.</w:t>
      </w:r>
    </w:p>
    <w:p w14:paraId="4F186696" w14:textId="77777777" w:rsidR="0076048E" w:rsidRPr="00376090" w:rsidRDefault="0076048E">
      <w:pPr>
        <w:spacing w:line="259" w:lineRule="auto"/>
        <w:jc w:val="left"/>
        <w:rPr>
          <w:noProof/>
        </w:rPr>
      </w:pPr>
      <w:r w:rsidRPr="00376090">
        <w:rPr>
          <w:noProof/>
        </w:rPr>
        <w:br w:type="page"/>
      </w:r>
    </w:p>
    <w:p w14:paraId="76245FA1" w14:textId="77777777" w:rsidR="0076048E" w:rsidRPr="00376090" w:rsidRDefault="0076048E" w:rsidP="0076048E">
      <w:pPr>
        <w:rPr>
          <w:rFonts w:cs="Arial"/>
          <w:noProof/>
        </w:rPr>
      </w:pPr>
      <w:bookmarkStart w:id="7" w:name="_Toc100355576"/>
      <w:bookmarkStart w:id="8" w:name="_Toc101614467"/>
      <w:r w:rsidRPr="00376090">
        <w:rPr>
          <w:rStyle w:val="Heading1Char"/>
          <w:rFonts w:ascii="Arial" w:hAnsi="Arial" w:cs="Arial"/>
          <w:noProof/>
        </w:rPr>
        <w:lastRenderedPageBreak/>
        <w:t xml:space="preserve">3.0 Aims and Objectives of </w:t>
      </w:r>
      <w:r w:rsidR="00255447" w:rsidRPr="00376090">
        <w:rPr>
          <w:rStyle w:val="Heading1Char"/>
          <w:rFonts w:ascii="Arial" w:hAnsi="Arial" w:cs="Arial"/>
          <w:noProof/>
        </w:rPr>
        <w:t>the</w:t>
      </w:r>
      <w:r w:rsidRPr="00376090">
        <w:rPr>
          <w:rStyle w:val="Heading1Char"/>
          <w:rFonts w:ascii="Arial" w:hAnsi="Arial" w:cs="Arial"/>
          <w:noProof/>
        </w:rPr>
        <w:t xml:space="preserve"> Research</w:t>
      </w:r>
      <w:bookmarkEnd w:id="7"/>
      <w:bookmarkEnd w:id="8"/>
      <w:r w:rsidRPr="00376090">
        <w:rPr>
          <w:rFonts w:cs="Arial"/>
          <w:noProof/>
        </w:rPr>
        <w:t xml:space="preserve"> </w:t>
      </w:r>
    </w:p>
    <w:p w14:paraId="6C75AD34" w14:textId="77777777" w:rsidR="0076048E" w:rsidRPr="00376090" w:rsidRDefault="006E7A83" w:rsidP="0076048E">
      <w:pPr>
        <w:pStyle w:val="Heading2"/>
        <w:rPr>
          <w:rFonts w:cs="Arial"/>
          <w:noProof/>
        </w:rPr>
      </w:pPr>
      <w:bookmarkStart w:id="9" w:name="_Toc101614468"/>
      <w:bookmarkStart w:id="10" w:name="_Toc100355577"/>
      <w:r w:rsidRPr="00376090">
        <w:rPr>
          <w:rFonts w:cs="Arial"/>
          <w:noProof/>
        </w:rPr>
        <w:t xml:space="preserve">3.1 </w:t>
      </w:r>
      <w:r w:rsidR="00255447" w:rsidRPr="00376090">
        <w:rPr>
          <w:rFonts w:cs="Arial"/>
          <w:noProof/>
        </w:rPr>
        <w:t xml:space="preserve">Aims of the </w:t>
      </w:r>
      <w:r w:rsidR="0076048E" w:rsidRPr="00376090">
        <w:rPr>
          <w:rFonts w:cs="Arial"/>
          <w:noProof/>
        </w:rPr>
        <w:t>Research</w:t>
      </w:r>
      <w:bookmarkEnd w:id="9"/>
      <w:r w:rsidR="0076048E" w:rsidRPr="00376090">
        <w:rPr>
          <w:rFonts w:cs="Arial"/>
          <w:noProof/>
        </w:rPr>
        <w:t xml:space="preserve"> </w:t>
      </w:r>
      <w:bookmarkEnd w:id="10"/>
    </w:p>
    <w:p w14:paraId="79829EB2" w14:textId="77777777" w:rsidR="0076048E" w:rsidRPr="00376090" w:rsidRDefault="0076048E" w:rsidP="00143AD9">
      <w:pPr>
        <w:pStyle w:val="ListParagraph"/>
        <w:numPr>
          <w:ilvl w:val="0"/>
          <w:numId w:val="18"/>
        </w:numPr>
        <w:rPr>
          <w:noProof/>
          <w:lang w:val="en-GB"/>
        </w:rPr>
      </w:pPr>
      <w:r w:rsidRPr="00376090">
        <w:rPr>
          <w:noProof/>
          <w:lang w:val="en-GB"/>
        </w:rPr>
        <w:t>The primary aim of the study is to find the impact, which can be positive or can be negative, of virtual learning environment</w:t>
      </w:r>
      <w:r w:rsidR="00FF60FD" w:rsidRPr="00376090">
        <w:rPr>
          <w:noProof/>
          <w:lang w:val="en-GB"/>
        </w:rPr>
        <w:t>s</w:t>
      </w:r>
      <w:r w:rsidRPr="00376090">
        <w:rPr>
          <w:noProof/>
          <w:lang w:val="en-GB"/>
        </w:rPr>
        <w:t xml:space="preserve"> on the educational institutes</w:t>
      </w:r>
    </w:p>
    <w:p w14:paraId="230F07C7" w14:textId="77777777" w:rsidR="0076048E" w:rsidRPr="00376090" w:rsidRDefault="0076048E" w:rsidP="00143AD9">
      <w:pPr>
        <w:pStyle w:val="ListParagraph"/>
        <w:numPr>
          <w:ilvl w:val="0"/>
          <w:numId w:val="18"/>
        </w:numPr>
        <w:rPr>
          <w:noProof/>
          <w:lang w:val="en-GB"/>
        </w:rPr>
      </w:pPr>
      <w:r w:rsidRPr="00376090">
        <w:rPr>
          <w:noProof/>
          <w:lang w:val="en-GB"/>
        </w:rPr>
        <w:t xml:space="preserve">It also </w:t>
      </w:r>
      <w:r w:rsidR="003759A1" w:rsidRPr="00376090">
        <w:rPr>
          <w:noProof/>
          <w:lang w:val="en-GB"/>
        </w:rPr>
        <w:t>has</w:t>
      </w:r>
      <w:r w:rsidRPr="00376090">
        <w:rPr>
          <w:noProof/>
          <w:lang w:val="en-GB"/>
        </w:rPr>
        <w:t xml:space="preserve"> the aim of finding ways </w:t>
      </w:r>
      <w:r w:rsidR="00FF60FD" w:rsidRPr="00376090">
        <w:rPr>
          <w:noProof/>
          <w:lang w:val="en-GB"/>
        </w:rPr>
        <w:t>to</w:t>
      </w:r>
      <w:r w:rsidRPr="00376090">
        <w:rPr>
          <w:noProof/>
          <w:lang w:val="en-GB"/>
        </w:rPr>
        <w:t xml:space="preserve"> </w:t>
      </w:r>
      <w:r w:rsidR="00FF60FD" w:rsidRPr="00376090">
        <w:rPr>
          <w:noProof/>
          <w:lang w:val="en-GB"/>
        </w:rPr>
        <w:t xml:space="preserve">the </w:t>
      </w:r>
      <w:r w:rsidRPr="00376090">
        <w:rPr>
          <w:noProof/>
          <w:lang w:val="en-GB"/>
        </w:rPr>
        <w:t>improvement of virtual learning services.</w:t>
      </w:r>
    </w:p>
    <w:p w14:paraId="12AA338A" w14:textId="77777777" w:rsidR="0076048E" w:rsidRPr="00376090" w:rsidRDefault="0076048E" w:rsidP="00143AD9">
      <w:pPr>
        <w:pStyle w:val="ListParagraph"/>
        <w:numPr>
          <w:ilvl w:val="0"/>
          <w:numId w:val="18"/>
        </w:numPr>
        <w:rPr>
          <w:noProof/>
          <w:lang w:val="en-GB"/>
        </w:rPr>
      </w:pPr>
      <w:r w:rsidRPr="00376090">
        <w:rPr>
          <w:noProof/>
          <w:lang w:val="en-GB"/>
        </w:rPr>
        <w:t xml:space="preserve">Another aim of this study is </w:t>
      </w:r>
      <w:r w:rsidR="0002769D" w:rsidRPr="00376090">
        <w:rPr>
          <w:noProof/>
          <w:lang w:val="en-GB"/>
        </w:rPr>
        <w:t>to gain knowledge about VLE.</w:t>
      </w:r>
    </w:p>
    <w:p w14:paraId="2687EB3C" w14:textId="77777777" w:rsidR="0076048E" w:rsidRPr="00376090" w:rsidRDefault="006E7A83" w:rsidP="0076048E">
      <w:pPr>
        <w:pStyle w:val="Heading2"/>
        <w:rPr>
          <w:rFonts w:cs="Arial"/>
          <w:noProof/>
        </w:rPr>
      </w:pPr>
      <w:bookmarkStart w:id="11" w:name="_Toc101614469"/>
      <w:bookmarkStart w:id="12" w:name="_Toc100355578"/>
      <w:r w:rsidRPr="00376090">
        <w:rPr>
          <w:rFonts w:cs="Arial"/>
          <w:noProof/>
        </w:rPr>
        <w:t xml:space="preserve">3.2 </w:t>
      </w:r>
      <w:r w:rsidR="00255447" w:rsidRPr="00376090">
        <w:rPr>
          <w:rFonts w:cs="Arial"/>
          <w:noProof/>
        </w:rPr>
        <w:t xml:space="preserve">Objectives of the </w:t>
      </w:r>
      <w:r w:rsidR="0076048E" w:rsidRPr="00376090">
        <w:rPr>
          <w:rFonts w:cs="Arial"/>
          <w:noProof/>
        </w:rPr>
        <w:t>Research</w:t>
      </w:r>
      <w:bookmarkEnd w:id="11"/>
      <w:r w:rsidR="0076048E" w:rsidRPr="00376090">
        <w:rPr>
          <w:rFonts w:cs="Arial"/>
          <w:noProof/>
        </w:rPr>
        <w:t xml:space="preserve"> </w:t>
      </w:r>
      <w:bookmarkEnd w:id="12"/>
    </w:p>
    <w:p w14:paraId="475815D1" w14:textId="77777777" w:rsidR="0076048E" w:rsidRPr="00376090" w:rsidRDefault="003D1E99" w:rsidP="00143AD9">
      <w:pPr>
        <w:pStyle w:val="ListParagraph"/>
        <w:numPr>
          <w:ilvl w:val="0"/>
          <w:numId w:val="17"/>
        </w:numPr>
        <w:rPr>
          <w:noProof/>
          <w:lang w:val="en-GB"/>
        </w:rPr>
      </w:pPr>
      <w:r w:rsidRPr="00376090">
        <w:rPr>
          <w:noProof/>
          <w:lang w:val="en-GB"/>
        </w:rPr>
        <w:t>To conduct primary and secondary research and collect quantitative and qualitative data.</w:t>
      </w:r>
    </w:p>
    <w:p w14:paraId="1949D589" w14:textId="77777777" w:rsidR="0076048E" w:rsidRPr="00376090" w:rsidRDefault="003D1E99" w:rsidP="00143AD9">
      <w:pPr>
        <w:pStyle w:val="ListParagraph"/>
        <w:numPr>
          <w:ilvl w:val="0"/>
          <w:numId w:val="17"/>
        </w:numPr>
        <w:rPr>
          <w:rFonts w:cs="Arial"/>
          <w:noProof/>
          <w:lang w:val="en-GB"/>
        </w:rPr>
      </w:pPr>
      <w:r w:rsidRPr="00376090">
        <w:rPr>
          <w:noProof/>
          <w:lang w:val="en-GB"/>
        </w:rPr>
        <w:t>To analyse the research outcome.</w:t>
      </w:r>
    </w:p>
    <w:p w14:paraId="40919DBE" w14:textId="77777777" w:rsidR="000257AA" w:rsidRPr="00376090" w:rsidRDefault="000257AA">
      <w:pPr>
        <w:spacing w:line="259" w:lineRule="auto"/>
        <w:jc w:val="left"/>
        <w:rPr>
          <w:rFonts w:eastAsiaTheme="majorEastAsia" w:cs="Arial"/>
          <w:b/>
          <w:noProof/>
          <w:sz w:val="32"/>
          <w:szCs w:val="32"/>
        </w:rPr>
      </w:pPr>
      <w:bookmarkStart w:id="13" w:name="_Toc100355579"/>
      <w:r w:rsidRPr="00376090">
        <w:rPr>
          <w:rFonts w:cs="Arial"/>
          <w:noProof/>
        </w:rPr>
        <w:br w:type="page"/>
      </w:r>
    </w:p>
    <w:p w14:paraId="2D5D6BF9" w14:textId="77777777" w:rsidR="0076048E" w:rsidRPr="00376090" w:rsidRDefault="0076048E" w:rsidP="0076048E">
      <w:pPr>
        <w:pStyle w:val="Heading1"/>
        <w:rPr>
          <w:rFonts w:cs="Arial"/>
          <w:noProof/>
        </w:rPr>
      </w:pPr>
      <w:bookmarkStart w:id="14" w:name="_Toc101614470"/>
      <w:r w:rsidRPr="00376090">
        <w:rPr>
          <w:rFonts w:cs="Arial"/>
          <w:noProof/>
        </w:rPr>
        <w:lastRenderedPageBreak/>
        <w:t>4.0 Methodology</w:t>
      </w:r>
      <w:bookmarkEnd w:id="13"/>
      <w:bookmarkEnd w:id="14"/>
      <w:r w:rsidRPr="00376090">
        <w:rPr>
          <w:rFonts w:cs="Arial"/>
          <w:noProof/>
        </w:rPr>
        <w:t xml:space="preserve"> </w:t>
      </w:r>
    </w:p>
    <w:p w14:paraId="74040326" w14:textId="77777777" w:rsidR="006E7A83" w:rsidRPr="00376090" w:rsidRDefault="006E7A83" w:rsidP="006E7A83">
      <w:pPr>
        <w:rPr>
          <w:noProof/>
        </w:rPr>
      </w:pPr>
      <w:r w:rsidRPr="00376090">
        <w:rPr>
          <w:bCs/>
          <w:noProof/>
        </w:rPr>
        <w:t xml:space="preserve">The methodology is the techniques and </w:t>
      </w:r>
      <w:r w:rsidRPr="00376090">
        <w:rPr>
          <w:noProof/>
        </w:rPr>
        <w:t>procedures that the researchers use to select, process and analyse the topic of the research</w:t>
      </w:r>
      <w:r w:rsidR="00FB2D9C" w:rsidRPr="00376090">
        <w:rPr>
          <w:noProof/>
        </w:rPr>
        <w:t xml:space="preserve"> (Kumar, 2018)</w:t>
      </w:r>
      <w:r w:rsidRPr="00376090">
        <w:rPr>
          <w:noProof/>
        </w:rPr>
        <w:t xml:space="preserve">. </w:t>
      </w:r>
      <w:r w:rsidR="0081401E" w:rsidRPr="00376090">
        <w:rPr>
          <w:noProof/>
        </w:rPr>
        <w:t xml:space="preserve">The systematic review </w:t>
      </w:r>
      <w:r w:rsidR="00FF60FD" w:rsidRPr="00376090">
        <w:rPr>
          <w:noProof/>
        </w:rPr>
        <w:t>took</w:t>
      </w:r>
      <w:r w:rsidR="0081401E" w:rsidRPr="00376090">
        <w:rPr>
          <w:noProof/>
        </w:rPr>
        <w:t xml:space="preserve"> place in order to conduct the secondary research where the secondary sources w</w:t>
      </w:r>
      <w:r w:rsidR="00FF60FD" w:rsidRPr="00376090">
        <w:rPr>
          <w:noProof/>
        </w:rPr>
        <w:t>ere</w:t>
      </w:r>
      <w:r w:rsidR="0081401E" w:rsidRPr="00376090">
        <w:rPr>
          <w:noProof/>
        </w:rPr>
        <w:t xml:space="preserve"> being used such as journals, websites, </w:t>
      </w:r>
      <w:r w:rsidR="00FF60FD" w:rsidRPr="00376090">
        <w:rPr>
          <w:noProof/>
        </w:rPr>
        <w:t xml:space="preserve">and </w:t>
      </w:r>
      <w:r w:rsidR="0081401E" w:rsidRPr="00376090">
        <w:rPr>
          <w:noProof/>
        </w:rPr>
        <w:t xml:space="preserve">articles of the other authors to understand the VLE. On the other hand, the </w:t>
      </w:r>
      <w:r w:rsidRPr="00376090">
        <w:rPr>
          <w:noProof/>
        </w:rPr>
        <w:t xml:space="preserve">comparative case study </w:t>
      </w:r>
      <w:r w:rsidR="0081401E" w:rsidRPr="00376090">
        <w:rPr>
          <w:noProof/>
        </w:rPr>
        <w:t>was being used to conduct the</w:t>
      </w:r>
      <w:r w:rsidRPr="00376090">
        <w:rPr>
          <w:noProof/>
        </w:rPr>
        <w:t xml:space="preserve"> primary research where</w:t>
      </w:r>
      <w:r w:rsidR="0081401E" w:rsidRPr="00376090">
        <w:rPr>
          <w:noProof/>
        </w:rPr>
        <w:t xml:space="preserve"> the objective was</w:t>
      </w:r>
      <w:r w:rsidRPr="00376090">
        <w:rPr>
          <w:noProof/>
        </w:rPr>
        <w:t xml:space="preserve"> </w:t>
      </w:r>
      <w:r w:rsidR="0081401E" w:rsidRPr="00376090">
        <w:rPr>
          <w:noProof/>
        </w:rPr>
        <w:t>to</w:t>
      </w:r>
      <w:r w:rsidRPr="00376090">
        <w:rPr>
          <w:noProof/>
        </w:rPr>
        <w:t xml:space="preserve"> find out </w:t>
      </w:r>
      <w:r w:rsidR="0081401E" w:rsidRPr="00376090">
        <w:rPr>
          <w:noProof/>
        </w:rPr>
        <w:t xml:space="preserve">the effectiveness of the VLE for the students </w:t>
      </w:r>
      <w:r w:rsidR="00FF60FD" w:rsidRPr="00376090">
        <w:rPr>
          <w:noProof/>
        </w:rPr>
        <w:t xml:space="preserve">and </w:t>
      </w:r>
      <w:r w:rsidR="0081401E" w:rsidRPr="00376090">
        <w:rPr>
          <w:noProof/>
        </w:rPr>
        <w:t xml:space="preserve">its recipients </w:t>
      </w:r>
      <w:r w:rsidRPr="00376090">
        <w:rPr>
          <w:noProof/>
        </w:rPr>
        <w:t xml:space="preserve">by relating it with others. There are two research approaches; </w:t>
      </w:r>
      <w:r w:rsidR="00EC30F6" w:rsidRPr="00376090">
        <w:rPr>
          <w:noProof/>
        </w:rPr>
        <w:t xml:space="preserve">one is </w:t>
      </w:r>
      <w:r w:rsidRPr="00376090">
        <w:rPr>
          <w:noProof/>
        </w:rPr>
        <w:t xml:space="preserve">qualitative and </w:t>
      </w:r>
      <w:r w:rsidR="00EC30F6" w:rsidRPr="00376090">
        <w:rPr>
          <w:noProof/>
        </w:rPr>
        <w:t xml:space="preserve">another is </w:t>
      </w:r>
      <w:r w:rsidRPr="00376090">
        <w:rPr>
          <w:noProof/>
        </w:rPr>
        <w:t>quantitative</w:t>
      </w:r>
      <w:r w:rsidR="00657E3C" w:rsidRPr="00376090">
        <w:rPr>
          <w:noProof/>
        </w:rPr>
        <w:t xml:space="preserve"> (Fletcher, 2016)</w:t>
      </w:r>
      <w:r w:rsidRPr="00376090">
        <w:rPr>
          <w:noProof/>
        </w:rPr>
        <w:t xml:space="preserve">. </w:t>
      </w:r>
      <w:r w:rsidR="00EC30F6" w:rsidRPr="00376090">
        <w:rPr>
          <w:noProof/>
        </w:rPr>
        <w:t>In the primary research of this model, I have used qualitative</w:t>
      </w:r>
      <w:r w:rsidR="00C37667" w:rsidRPr="00376090">
        <w:rPr>
          <w:noProof/>
        </w:rPr>
        <w:t xml:space="preserve"> and quantitative </w:t>
      </w:r>
      <w:r w:rsidR="00EC30F6" w:rsidRPr="00376090">
        <w:rPr>
          <w:noProof/>
        </w:rPr>
        <w:t>approach</w:t>
      </w:r>
      <w:r w:rsidR="00FF60FD" w:rsidRPr="00376090">
        <w:rPr>
          <w:noProof/>
        </w:rPr>
        <w:t>es</w:t>
      </w:r>
      <w:r w:rsidR="00EC30F6" w:rsidRPr="00376090">
        <w:rPr>
          <w:noProof/>
        </w:rPr>
        <w:t xml:space="preserve"> in the research as I have</w:t>
      </w:r>
      <w:r w:rsidRPr="00376090">
        <w:rPr>
          <w:noProof/>
        </w:rPr>
        <w:t xml:space="preserve"> use</w:t>
      </w:r>
      <w:r w:rsidR="00EC30F6" w:rsidRPr="00376090">
        <w:rPr>
          <w:noProof/>
        </w:rPr>
        <w:t>d</w:t>
      </w:r>
      <w:r w:rsidRPr="00376090">
        <w:rPr>
          <w:noProof/>
        </w:rPr>
        <w:t xml:space="preserve"> market data </w:t>
      </w:r>
      <w:r w:rsidR="00C37667" w:rsidRPr="00376090">
        <w:rPr>
          <w:noProof/>
        </w:rPr>
        <w:t xml:space="preserve">that was </w:t>
      </w:r>
      <w:r w:rsidRPr="00376090">
        <w:rPr>
          <w:noProof/>
        </w:rPr>
        <w:t xml:space="preserve">obtained through </w:t>
      </w:r>
      <w:r w:rsidR="00C37667" w:rsidRPr="00376090">
        <w:rPr>
          <w:noProof/>
        </w:rPr>
        <w:t>a simple questionnaire</w:t>
      </w:r>
      <w:r w:rsidRPr="00376090">
        <w:rPr>
          <w:noProof/>
        </w:rPr>
        <w:t xml:space="preserve"> asking about ‘why’ and ‘what’ </w:t>
      </w:r>
      <w:r w:rsidR="00C37667" w:rsidRPr="00376090">
        <w:rPr>
          <w:noProof/>
        </w:rPr>
        <w:t xml:space="preserve">to the users of VLE about different things related </w:t>
      </w:r>
      <w:r w:rsidR="00FF60FD" w:rsidRPr="00376090">
        <w:rPr>
          <w:noProof/>
        </w:rPr>
        <w:t>to</w:t>
      </w:r>
      <w:r w:rsidR="00C37667" w:rsidRPr="00376090">
        <w:rPr>
          <w:noProof/>
        </w:rPr>
        <w:t xml:space="preserve"> it</w:t>
      </w:r>
      <w:r w:rsidRPr="00376090">
        <w:rPr>
          <w:noProof/>
        </w:rPr>
        <w:t xml:space="preserve">. And </w:t>
      </w:r>
      <w:r w:rsidR="00C37667" w:rsidRPr="00376090">
        <w:rPr>
          <w:noProof/>
        </w:rPr>
        <w:t xml:space="preserve">in the secondary research, </w:t>
      </w:r>
      <w:r w:rsidR="00FF60FD" w:rsidRPr="00376090">
        <w:rPr>
          <w:noProof/>
        </w:rPr>
        <w:t xml:space="preserve">a </w:t>
      </w:r>
      <w:r w:rsidR="00C37667" w:rsidRPr="00376090">
        <w:rPr>
          <w:noProof/>
        </w:rPr>
        <w:t xml:space="preserve">qualitative and </w:t>
      </w:r>
      <w:r w:rsidRPr="00376090">
        <w:rPr>
          <w:noProof/>
        </w:rPr>
        <w:t>quantitative approach</w:t>
      </w:r>
      <w:r w:rsidR="00C37667" w:rsidRPr="00376090">
        <w:rPr>
          <w:noProof/>
        </w:rPr>
        <w:t xml:space="preserve"> was demonstrated</w:t>
      </w:r>
      <w:r w:rsidRPr="00376090">
        <w:rPr>
          <w:noProof/>
        </w:rPr>
        <w:t xml:space="preserve"> where mathematical</w:t>
      </w:r>
      <w:r w:rsidR="00C37667" w:rsidRPr="00376090">
        <w:rPr>
          <w:noProof/>
        </w:rPr>
        <w:t>, observed</w:t>
      </w:r>
      <w:r w:rsidRPr="00376090">
        <w:rPr>
          <w:noProof/>
        </w:rPr>
        <w:t xml:space="preserve"> and statistical measurement</w:t>
      </w:r>
      <w:r w:rsidR="00C37667" w:rsidRPr="00376090">
        <w:rPr>
          <w:noProof/>
        </w:rPr>
        <w:t xml:space="preserve"> of different authors was</w:t>
      </w:r>
      <w:r w:rsidRPr="00376090">
        <w:rPr>
          <w:noProof/>
        </w:rPr>
        <w:t xml:space="preserve"> being used.</w:t>
      </w:r>
      <w:r w:rsidR="007B1C72" w:rsidRPr="00376090">
        <w:rPr>
          <w:noProof/>
        </w:rPr>
        <w:t xml:space="preserve"> In the primary research approach, there w</w:t>
      </w:r>
      <w:r w:rsidR="00FF60FD" w:rsidRPr="00376090">
        <w:rPr>
          <w:noProof/>
        </w:rPr>
        <w:t>as</w:t>
      </w:r>
      <w:r w:rsidR="007B1C72" w:rsidRPr="00376090">
        <w:rPr>
          <w:noProof/>
        </w:rPr>
        <w:t xml:space="preserve"> used a questionnaire in order to collect data from the participants. Here 20 individuals including teachers and students participated in this research and provides their opinions without being influenced by any factors. The questionnaire was given to them </w:t>
      </w:r>
      <w:r w:rsidR="00D20C9E" w:rsidRPr="00376090">
        <w:rPr>
          <w:noProof/>
        </w:rPr>
        <w:t>by email</w:t>
      </w:r>
      <w:r w:rsidR="007B1C72" w:rsidRPr="00376090">
        <w:rPr>
          <w:noProof/>
        </w:rPr>
        <w:t xml:space="preserve"> and ask the</w:t>
      </w:r>
      <w:r w:rsidR="00FF60FD" w:rsidRPr="00376090">
        <w:rPr>
          <w:noProof/>
        </w:rPr>
        <w:t>y</w:t>
      </w:r>
      <w:r w:rsidR="007B1C72" w:rsidRPr="00376090">
        <w:rPr>
          <w:noProof/>
        </w:rPr>
        <w:t xml:space="preserve"> gently </w:t>
      </w:r>
      <w:r w:rsidR="00FF60FD" w:rsidRPr="00376090">
        <w:rPr>
          <w:noProof/>
        </w:rPr>
        <w:t xml:space="preserve">filled </w:t>
      </w:r>
      <w:r w:rsidR="007B1C72" w:rsidRPr="00376090">
        <w:rPr>
          <w:noProof/>
        </w:rPr>
        <w:t>up this form based on their experience</w:t>
      </w:r>
      <w:r w:rsidR="00D20C9E" w:rsidRPr="00376090">
        <w:rPr>
          <w:noProof/>
        </w:rPr>
        <w:t xml:space="preserve"> and their feedback was collected and stored in tables for the analysis process</w:t>
      </w:r>
      <w:r w:rsidR="007B1C72" w:rsidRPr="00376090">
        <w:rPr>
          <w:noProof/>
        </w:rPr>
        <w:t>.</w:t>
      </w:r>
      <w:r w:rsidR="001D3BA8" w:rsidRPr="00376090">
        <w:rPr>
          <w:noProof/>
        </w:rPr>
        <w:t xml:space="preserve"> There </w:t>
      </w:r>
      <w:r w:rsidR="003759A1" w:rsidRPr="00376090">
        <w:rPr>
          <w:noProof/>
        </w:rPr>
        <w:t>were 9</w:t>
      </w:r>
      <w:r w:rsidR="001D3BA8" w:rsidRPr="00376090">
        <w:rPr>
          <w:noProof/>
        </w:rPr>
        <w:t xml:space="preserve"> questions in the </w:t>
      </w:r>
      <w:r w:rsidR="00D20C9E" w:rsidRPr="00376090">
        <w:rPr>
          <w:noProof/>
        </w:rPr>
        <w:t>questionnaire (</w:t>
      </w:r>
      <w:r w:rsidR="00DA715B" w:rsidRPr="00376090">
        <w:rPr>
          <w:noProof/>
        </w:rPr>
        <w:t>7</w:t>
      </w:r>
      <w:r w:rsidR="00D20C9E" w:rsidRPr="00376090">
        <w:rPr>
          <w:noProof/>
        </w:rPr>
        <w:t xml:space="preserve"> of them were multiple </w:t>
      </w:r>
      <w:r w:rsidR="00A60217" w:rsidRPr="00376090">
        <w:rPr>
          <w:noProof/>
        </w:rPr>
        <w:t>choice</w:t>
      </w:r>
      <w:r w:rsidR="00D20C9E" w:rsidRPr="00376090">
        <w:rPr>
          <w:noProof/>
        </w:rPr>
        <w:t xml:space="preserve"> and 2 of them are open</w:t>
      </w:r>
      <w:r w:rsidR="00FF60FD" w:rsidRPr="00376090">
        <w:rPr>
          <w:noProof/>
        </w:rPr>
        <w:t>-</w:t>
      </w:r>
      <w:r w:rsidR="00D20C9E" w:rsidRPr="00376090">
        <w:rPr>
          <w:noProof/>
        </w:rPr>
        <w:t>end questions) related to the module.</w:t>
      </w:r>
      <w:r w:rsidR="005F542D" w:rsidRPr="00376090">
        <w:rPr>
          <w:noProof/>
        </w:rPr>
        <w:t xml:space="preserve"> On the other hand</w:t>
      </w:r>
      <w:r w:rsidR="00FF60FD" w:rsidRPr="00376090">
        <w:rPr>
          <w:noProof/>
        </w:rPr>
        <w:t>,</w:t>
      </w:r>
      <w:r w:rsidR="005F542D" w:rsidRPr="00376090">
        <w:rPr>
          <w:noProof/>
        </w:rPr>
        <w:t xml:space="preserve"> the secondary research was conducted by using the collection of journals, magazines and other related sources that was primarily done by the other authors.</w:t>
      </w:r>
    </w:p>
    <w:p w14:paraId="58F9C4E2" w14:textId="77777777" w:rsidR="0013620F" w:rsidRPr="00376090" w:rsidRDefault="0013620F">
      <w:pPr>
        <w:spacing w:line="259" w:lineRule="auto"/>
        <w:jc w:val="left"/>
        <w:rPr>
          <w:noProof/>
        </w:rPr>
      </w:pPr>
      <w:r w:rsidRPr="00376090">
        <w:rPr>
          <w:noProof/>
        </w:rPr>
        <w:br w:type="page"/>
      </w:r>
    </w:p>
    <w:p w14:paraId="01030A84" w14:textId="77777777" w:rsidR="0013620F" w:rsidRPr="00376090" w:rsidRDefault="0013620F" w:rsidP="0013620F">
      <w:pPr>
        <w:pStyle w:val="Heading1"/>
        <w:rPr>
          <w:rFonts w:cs="Arial"/>
          <w:noProof/>
        </w:rPr>
      </w:pPr>
      <w:bookmarkStart w:id="15" w:name="_Toc100355580"/>
      <w:bookmarkStart w:id="16" w:name="_Toc101614471"/>
      <w:r w:rsidRPr="00376090">
        <w:rPr>
          <w:rFonts w:cs="Arial"/>
          <w:noProof/>
        </w:rPr>
        <w:lastRenderedPageBreak/>
        <w:t>5.0 Results</w:t>
      </w:r>
      <w:bookmarkEnd w:id="15"/>
      <w:bookmarkEnd w:id="16"/>
    </w:p>
    <w:p w14:paraId="6CB71975" w14:textId="77777777" w:rsidR="0013620F" w:rsidRPr="00376090" w:rsidRDefault="0013620F" w:rsidP="002D2ACD">
      <w:pPr>
        <w:rPr>
          <w:noProof/>
        </w:rPr>
      </w:pPr>
      <w:r w:rsidRPr="00376090">
        <w:rPr>
          <w:noProof/>
        </w:rPr>
        <w:t>The primary survey</w:t>
      </w:r>
      <w:r w:rsidR="00110C4B" w:rsidRPr="00376090">
        <w:rPr>
          <w:noProof/>
        </w:rPr>
        <w:t xml:space="preserve"> result</w:t>
      </w:r>
      <w:r w:rsidRPr="00376090">
        <w:rPr>
          <w:noProof/>
        </w:rPr>
        <w:t xml:space="preserve"> about the VLE is given below:</w:t>
      </w:r>
    </w:p>
    <w:p w14:paraId="47587D7D" w14:textId="77777777" w:rsidR="002D2ACD" w:rsidRPr="00376090" w:rsidRDefault="002D2ACD" w:rsidP="002D2ACD">
      <w:pPr>
        <w:rPr>
          <w:rFonts w:eastAsiaTheme="minorHAnsi"/>
          <w:b/>
          <w:bCs/>
          <w:noProof/>
          <w:szCs w:val="22"/>
          <w:lang w:eastAsia="en-US" w:bidi="ar-SA"/>
        </w:rPr>
      </w:pPr>
      <w:r w:rsidRPr="00376090">
        <w:rPr>
          <w:b/>
          <w:bCs/>
          <w:noProof/>
        </w:rPr>
        <w:t xml:space="preserve">Responses for Question 01,02, 07 &amp; 08 </w:t>
      </w:r>
    </w:p>
    <w:tbl>
      <w:tblPr>
        <w:tblStyle w:val="TableGrid"/>
        <w:tblW w:w="0" w:type="auto"/>
        <w:tblInd w:w="0" w:type="dxa"/>
        <w:tblLook w:val="04A0" w:firstRow="1" w:lastRow="0" w:firstColumn="1" w:lastColumn="0" w:noHBand="0" w:noVBand="1"/>
      </w:tblPr>
      <w:tblGrid>
        <w:gridCol w:w="2293"/>
        <w:gridCol w:w="2309"/>
        <w:gridCol w:w="2458"/>
        <w:gridCol w:w="1956"/>
      </w:tblGrid>
      <w:tr w:rsidR="002D2ACD" w:rsidRPr="00376090" w14:paraId="0BDAE600" w14:textId="77777777" w:rsidTr="002D2ACD">
        <w:tc>
          <w:tcPr>
            <w:tcW w:w="2293" w:type="dxa"/>
            <w:tcBorders>
              <w:top w:val="single" w:sz="4" w:space="0" w:color="auto"/>
              <w:left w:val="single" w:sz="4" w:space="0" w:color="auto"/>
              <w:bottom w:val="single" w:sz="4" w:space="0" w:color="auto"/>
              <w:right w:val="single" w:sz="4" w:space="0" w:color="auto"/>
            </w:tcBorders>
            <w:hideMark/>
          </w:tcPr>
          <w:p w14:paraId="28D2FDA7" w14:textId="77777777" w:rsidR="002D2ACD" w:rsidRPr="00376090" w:rsidRDefault="002D2ACD" w:rsidP="002D2ACD">
            <w:pPr>
              <w:rPr>
                <w:rFonts w:eastAsiaTheme="minorHAnsi"/>
                <w:noProof/>
                <w:szCs w:val="22"/>
                <w:lang w:eastAsia="en-US" w:bidi="ar-SA"/>
              </w:rPr>
            </w:pPr>
            <w:r w:rsidRPr="00376090">
              <w:rPr>
                <w:noProof/>
              </w:rPr>
              <w:t>Questions</w:t>
            </w:r>
          </w:p>
        </w:tc>
        <w:tc>
          <w:tcPr>
            <w:tcW w:w="2309" w:type="dxa"/>
            <w:tcBorders>
              <w:top w:val="single" w:sz="4" w:space="0" w:color="auto"/>
              <w:left w:val="single" w:sz="4" w:space="0" w:color="auto"/>
              <w:bottom w:val="single" w:sz="4" w:space="0" w:color="auto"/>
              <w:right w:val="single" w:sz="4" w:space="0" w:color="auto"/>
            </w:tcBorders>
            <w:hideMark/>
          </w:tcPr>
          <w:p w14:paraId="4159AFF5" w14:textId="77777777" w:rsidR="002D2ACD" w:rsidRPr="00376090" w:rsidRDefault="002D2ACD" w:rsidP="002D2ACD">
            <w:pPr>
              <w:rPr>
                <w:noProof/>
              </w:rPr>
            </w:pPr>
            <w:r w:rsidRPr="00376090">
              <w:rPr>
                <w:noProof/>
              </w:rPr>
              <w:t>Responses (Yes)</w:t>
            </w:r>
          </w:p>
        </w:tc>
        <w:tc>
          <w:tcPr>
            <w:tcW w:w="2458" w:type="dxa"/>
            <w:tcBorders>
              <w:top w:val="single" w:sz="4" w:space="0" w:color="auto"/>
              <w:left w:val="single" w:sz="4" w:space="0" w:color="auto"/>
              <w:bottom w:val="single" w:sz="4" w:space="0" w:color="auto"/>
              <w:right w:val="single" w:sz="4" w:space="0" w:color="auto"/>
            </w:tcBorders>
            <w:hideMark/>
          </w:tcPr>
          <w:p w14:paraId="28C01E00" w14:textId="77777777" w:rsidR="002D2ACD" w:rsidRPr="00376090" w:rsidRDefault="002D2ACD" w:rsidP="002D2ACD">
            <w:pPr>
              <w:rPr>
                <w:noProof/>
              </w:rPr>
            </w:pPr>
            <w:r w:rsidRPr="00376090">
              <w:rPr>
                <w:noProof/>
              </w:rPr>
              <w:t>Responses(No)</w:t>
            </w:r>
          </w:p>
        </w:tc>
        <w:tc>
          <w:tcPr>
            <w:tcW w:w="1956" w:type="dxa"/>
            <w:tcBorders>
              <w:top w:val="single" w:sz="4" w:space="0" w:color="auto"/>
              <w:left w:val="single" w:sz="4" w:space="0" w:color="auto"/>
              <w:bottom w:val="single" w:sz="4" w:space="0" w:color="auto"/>
              <w:right w:val="single" w:sz="4" w:space="0" w:color="auto"/>
            </w:tcBorders>
            <w:hideMark/>
          </w:tcPr>
          <w:p w14:paraId="6D4BB13A" w14:textId="77777777" w:rsidR="002D2ACD" w:rsidRPr="00376090" w:rsidRDefault="002D2ACD" w:rsidP="002D2ACD">
            <w:pPr>
              <w:rPr>
                <w:noProof/>
              </w:rPr>
            </w:pPr>
            <w:r w:rsidRPr="00376090">
              <w:rPr>
                <w:noProof/>
              </w:rPr>
              <w:t>Not Sure</w:t>
            </w:r>
          </w:p>
        </w:tc>
      </w:tr>
      <w:tr w:rsidR="002D2ACD" w:rsidRPr="00376090" w14:paraId="289CED7E" w14:textId="77777777" w:rsidTr="002D2ACD">
        <w:tc>
          <w:tcPr>
            <w:tcW w:w="2293" w:type="dxa"/>
            <w:tcBorders>
              <w:top w:val="single" w:sz="4" w:space="0" w:color="auto"/>
              <w:left w:val="single" w:sz="4" w:space="0" w:color="auto"/>
              <w:bottom w:val="single" w:sz="4" w:space="0" w:color="auto"/>
              <w:right w:val="single" w:sz="4" w:space="0" w:color="auto"/>
            </w:tcBorders>
            <w:hideMark/>
          </w:tcPr>
          <w:p w14:paraId="67B63F13" w14:textId="77777777" w:rsidR="002D2ACD" w:rsidRPr="00376090" w:rsidRDefault="002D2ACD" w:rsidP="002D2ACD">
            <w:pPr>
              <w:rPr>
                <w:noProof/>
              </w:rPr>
            </w:pPr>
            <w:r w:rsidRPr="00376090">
              <w:rPr>
                <w:noProof/>
              </w:rPr>
              <w:t>Question 01</w:t>
            </w:r>
          </w:p>
        </w:tc>
        <w:tc>
          <w:tcPr>
            <w:tcW w:w="2309" w:type="dxa"/>
            <w:tcBorders>
              <w:top w:val="single" w:sz="4" w:space="0" w:color="auto"/>
              <w:left w:val="single" w:sz="4" w:space="0" w:color="auto"/>
              <w:bottom w:val="single" w:sz="4" w:space="0" w:color="auto"/>
              <w:right w:val="single" w:sz="4" w:space="0" w:color="auto"/>
            </w:tcBorders>
            <w:hideMark/>
          </w:tcPr>
          <w:p w14:paraId="559EBB21" w14:textId="77777777" w:rsidR="002D2ACD" w:rsidRPr="00376090" w:rsidRDefault="00524EC2" w:rsidP="002D2ACD">
            <w:pPr>
              <w:rPr>
                <w:noProof/>
              </w:rPr>
            </w:pPr>
            <w:r w:rsidRPr="00376090">
              <w:rPr>
                <w:noProof/>
              </w:rPr>
              <w:t>15</w:t>
            </w:r>
          </w:p>
        </w:tc>
        <w:tc>
          <w:tcPr>
            <w:tcW w:w="2458" w:type="dxa"/>
            <w:tcBorders>
              <w:top w:val="single" w:sz="4" w:space="0" w:color="auto"/>
              <w:left w:val="single" w:sz="4" w:space="0" w:color="auto"/>
              <w:bottom w:val="single" w:sz="4" w:space="0" w:color="auto"/>
              <w:right w:val="single" w:sz="4" w:space="0" w:color="auto"/>
            </w:tcBorders>
            <w:hideMark/>
          </w:tcPr>
          <w:p w14:paraId="457DCB29" w14:textId="77777777" w:rsidR="002D2ACD" w:rsidRPr="00376090" w:rsidRDefault="002D2ACD" w:rsidP="002D2ACD">
            <w:pPr>
              <w:rPr>
                <w:noProof/>
              </w:rPr>
            </w:pPr>
            <w:r w:rsidRPr="00376090">
              <w:rPr>
                <w:noProof/>
              </w:rPr>
              <w:t>2</w:t>
            </w:r>
          </w:p>
        </w:tc>
        <w:tc>
          <w:tcPr>
            <w:tcW w:w="1956" w:type="dxa"/>
            <w:tcBorders>
              <w:top w:val="single" w:sz="4" w:space="0" w:color="auto"/>
              <w:left w:val="single" w:sz="4" w:space="0" w:color="auto"/>
              <w:bottom w:val="single" w:sz="4" w:space="0" w:color="auto"/>
              <w:right w:val="single" w:sz="4" w:space="0" w:color="auto"/>
            </w:tcBorders>
            <w:hideMark/>
          </w:tcPr>
          <w:p w14:paraId="05E7CC80" w14:textId="77777777" w:rsidR="002D2ACD" w:rsidRPr="00376090" w:rsidRDefault="00524EC2" w:rsidP="002D2ACD">
            <w:pPr>
              <w:rPr>
                <w:noProof/>
              </w:rPr>
            </w:pPr>
            <w:r w:rsidRPr="00376090">
              <w:rPr>
                <w:noProof/>
              </w:rPr>
              <w:t>3</w:t>
            </w:r>
          </w:p>
        </w:tc>
      </w:tr>
      <w:tr w:rsidR="002D2ACD" w:rsidRPr="00376090" w14:paraId="23412E1C" w14:textId="77777777" w:rsidTr="002D2ACD">
        <w:tc>
          <w:tcPr>
            <w:tcW w:w="2293" w:type="dxa"/>
            <w:tcBorders>
              <w:top w:val="single" w:sz="4" w:space="0" w:color="auto"/>
              <w:left w:val="single" w:sz="4" w:space="0" w:color="auto"/>
              <w:bottom w:val="single" w:sz="4" w:space="0" w:color="auto"/>
              <w:right w:val="single" w:sz="4" w:space="0" w:color="auto"/>
            </w:tcBorders>
            <w:hideMark/>
          </w:tcPr>
          <w:p w14:paraId="274FCDF2" w14:textId="77777777" w:rsidR="002D2ACD" w:rsidRPr="00376090" w:rsidRDefault="002D2ACD" w:rsidP="002D2ACD">
            <w:pPr>
              <w:rPr>
                <w:noProof/>
              </w:rPr>
            </w:pPr>
            <w:r w:rsidRPr="00376090">
              <w:rPr>
                <w:noProof/>
              </w:rPr>
              <w:t>Question 02</w:t>
            </w:r>
          </w:p>
        </w:tc>
        <w:tc>
          <w:tcPr>
            <w:tcW w:w="2309" w:type="dxa"/>
            <w:tcBorders>
              <w:top w:val="single" w:sz="4" w:space="0" w:color="auto"/>
              <w:left w:val="single" w:sz="4" w:space="0" w:color="auto"/>
              <w:bottom w:val="single" w:sz="4" w:space="0" w:color="auto"/>
              <w:right w:val="single" w:sz="4" w:space="0" w:color="auto"/>
            </w:tcBorders>
            <w:hideMark/>
          </w:tcPr>
          <w:p w14:paraId="3B9C8838" w14:textId="77777777" w:rsidR="002D2ACD" w:rsidRPr="00376090" w:rsidRDefault="002D2ACD" w:rsidP="002D2ACD">
            <w:pPr>
              <w:rPr>
                <w:noProof/>
              </w:rPr>
            </w:pPr>
            <w:r w:rsidRPr="00376090">
              <w:rPr>
                <w:noProof/>
              </w:rPr>
              <w:t>6</w:t>
            </w:r>
          </w:p>
        </w:tc>
        <w:tc>
          <w:tcPr>
            <w:tcW w:w="2458" w:type="dxa"/>
            <w:tcBorders>
              <w:top w:val="single" w:sz="4" w:space="0" w:color="auto"/>
              <w:left w:val="single" w:sz="4" w:space="0" w:color="auto"/>
              <w:bottom w:val="single" w:sz="4" w:space="0" w:color="auto"/>
              <w:right w:val="single" w:sz="4" w:space="0" w:color="auto"/>
            </w:tcBorders>
            <w:hideMark/>
          </w:tcPr>
          <w:p w14:paraId="7F2294DF" w14:textId="77777777" w:rsidR="002D2ACD" w:rsidRPr="00376090" w:rsidRDefault="00524EC2" w:rsidP="002D2ACD">
            <w:pPr>
              <w:rPr>
                <w:noProof/>
              </w:rPr>
            </w:pPr>
            <w:r w:rsidRPr="00376090">
              <w:rPr>
                <w:noProof/>
              </w:rPr>
              <w:t>6</w:t>
            </w:r>
          </w:p>
        </w:tc>
        <w:tc>
          <w:tcPr>
            <w:tcW w:w="1956" w:type="dxa"/>
            <w:tcBorders>
              <w:top w:val="single" w:sz="4" w:space="0" w:color="auto"/>
              <w:left w:val="single" w:sz="4" w:space="0" w:color="auto"/>
              <w:bottom w:val="single" w:sz="4" w:space="0" w:color="auto"/>
              <w:right w:val="single" w:sz="4" w:space="0" w:color="auto"/>
            </w:tcBorders>
            <w:hideMark/>
          </w:tcPr>
          <w:p w14:paraId="6CB6289E" w14:textId="77777777" w:rsidR="002D2ACD" w:rsidRPr="00376090" w:rsidRDefault="00524EC2" w:rsidP="002D2ACD">
            <w:pPr>
              <w:rPr>
                <w:noProof/>
              </w:rPr>
            </w:pPr>
            <w:r w:rsidRPr="00376090">
              <w:rPr>
                <w:noProof/>
              </w:rPr>
              <w:t>8</w:t>
            </w:r>
          </w:p>
        </w:tc>
      </w:tr>
      <w:tr w:rsidR="002D2ACD" w:rsidRPr="00376090" w14:paraId="2B72614E" w14:textId="77777777" w:rsidTr="002D2ACD">
        <w:tc>
          <w:tcPr>
            <w:tcW w:w="2293" w:type="dxa"/>
            <w:tcBorders>
              <w:top w:val="single" w:sz="4" w:space="0" w:color="auto"/>
              <w:left w:val="single" w:sz="4" w:space="0" w:color="auto"/>
              <w:bottom w:val="single" w:sz="4" w:space="0" w:color="auto"/>
              <w:right w:val="single" w:sz="4" w:space="0" w:color="auto"/>
            </w:tcBorders>
            <w:hideMark/>
          </w:tcPr>
          <w:p w14:paraId="1692B3A1" w14:textId="77777777" w:rsidR="002D2ACD" w:rsidRPr="00376090" w:rsidRDefault="002D2ACD" w:rsidP="002D2ACD">
            <w:pPr>
              <w:rPr>
                <w:noProof/>
              </w:rPr>
            </w:pPr>
            <w:r w:rsidRPr="00376090">
              <w:rPr>
                <w:noProof/>
              </w:rPr>
              <w:t>Question 07</w:t>
            </w:r>
          </w:p>
        </w:tc>
        <w:tc>
          <w:tcPr>
            <w:tcW w:w="2309" w:type="dxa"/>
            <w:tcBorders>
              <w:top w:val="single" w:sz="4" w:space="0" w:color="auto"/>
              <w:left w:val="single" w:sz="4" w:space="0" w:color="auto"/>
              <w:bottom w:val="single" w:sz="4" w:space="0" w:color="auto"/>
              <w:right w:val="single" w:sz="4" w:space="0" w:color="auto"/>
            </w:tcBorders>
            <w:hideMark/>
          </w:tcPr>
          <w:p w14:paraId="1501D798" w14:textId="77777777" w:rsidR="002D2ACD" w:rsidRPr="00376090" w:rsidRDefault="00524EC2" w:rsidP="002D2ACD">
            <w:pPr>
              <w:rPr>
                <w:noProof/>
              </w:rPr>
            </w:pPr>
            <w:r w:rsidRPr="00376090">
              <w:rPr>
                <w:noProof/>
              </w:rPr>
              <w:t>12</w:t>
            </w:r>
          </w:p>
        </w:tc>
        <w:tc>
          <w:tcPr>
            <w:tcW w:w="2458" w:type="dxa"/>
            <w:tcBorders>
              <w:top w:val="single" w:sz="4" w:space="0" w:color="auto"/>
              <w:left w:val="single" w:sz="4" w:space="0" w:color="auto"/>
              <w:bottom w:val="single" w:sz="4" w:space="0" w:color="auto"/>
              <w:right w:val="single" w:sz="4" w:space="0" w:color="auto"/>
            </w:tcBorders>
            <w:hideMark/>
          </w:tcPr>
          <w:p w14:paraId="02B8AD3A" w14:textId="77777777" w:rsidR="002D2ACD" w:rsidRPr="00376090" w:rsidRDefault="00524EC2" w:rsidP="002D2ACD">
            <w:pPr>
              <w:rPr>
                <w:noProof/>
              </w:rPr>
            </w:pPr>
            <w:r w:rsidRPr="00376090">
              <w:rPr>
                <w:noProof/>
              </w:rPr>
              <w:t>5</w:t>
            </w:r>
          </w:p>
        </w:tc>
        <w:tc>
          <w:tcPr>
            <w:tcW w:w="1956" w:type="dxa"/>
            <w:tcBorders>
              <w:top w:val="single" w:sz="4" w:space="0" w:color="auto"/>
              <w:left w:val="single" w:sz="4" w:space="0" w:color="auto"/>
              <w:bottom w:val="single" w:sz="4" w:space="0" w:color="auto"/>
              <w:right w:val="single" w:sz="4" w:space="0" w:color="auto"/>
            </w:tcBorders>
            <w:hideMark/>
          </w:tcPr>
          <w:p w14:paraId="01DA36BB" w14:textId="77777777" w:rsidR="002D2ACD" w:rsidRPr="00376090" w:rsidRDefault="002D2ACD" w:rsidP="002D2ACD">
            <w:pPr>
              <w:rPr>
                <w:noProof/>
              </w:rPr>
            </w:pPr>
            <w:r w:rsidRPr="00376090">
              <w:rPr>
                <w:noProof/>
              </w:rPr>
              <w:t>3</w:t>
            </w:r>
          </w:p>
        </w:tc>
      </w:tr>
      <w:tr w:rsidR="002D2ACD" w:rsidRPr="00376090" w14:paraId="7F5A721B" w14:textId="77777777" w:rsidTr="002D2ACD">
        <w:tc>
          <w:tcPr>
            <w:tcW w:w="2293" w:type="dxa"/>
            <w:tcBorders>
              <w:top w:val="single" w:sz="4" w:space="0" w:color="auto"/>
              <w:left w:val="single" w:sz="4" w:space="0" w:color="auto"/>
              <w:bottom w:val="single" w:sz="4" w:space="0" w:color="auto"/>
              <w:right w:val="single" w:sz="4" w:space="0" w:color="auto"/>
            </w:tcBorders>
            <w:hideMark/>
          </w:tcPr>
          <w:p w14:paraId="5E0BAEBE" w14:textId="77777777" w:rsidR="002D2ACD" w:rsidRPr="00376090" w:rsidRDefault="002D2ACD" w:rsidP="002D2ACD">
            <w:pPr>
              <w:rPr>
                <w:noProof/>
              </w:rPr>
            </w:pPr>
            <w:r w:rsidRPr="00376090">
              <w:rPr>
                <w:noProof/>
              </w:rPr>
              <w:t>Question 08</w:t>
            </w:r>
          </w:p>
        </w:tc>
        <w:tc>
          <w:tcPr>
            <w:tcW w:w="2309" w:type="dxa"/>
            <w:tcBorders>
              <w:top w:val="single" w:sz="4" w:space="0" w:color="auto"/>
              <w:left w:val="single" w:sz="4" w:space="0" w:color="auto"/>
              <w:bottom w:val="single" w:sz="4" w:space="0" w:color="auto"/>
              <w:right w:val="single" w:sz="4" w:space="0" w:color="auto"/>
            </w:tcBorders>
            <w:hideMark/>
          </w:tcPr>
          <w:p w14:paraId="013B972E" w14:textId="77777777" w:rsidR="002D2ACD" w:rsidRPr="00376090" w:rsidRDefault="002D2ACD" w:rsidP="002D2ACD">
            <w:pPr>
              <w:rPr>
                <w:noProof/>
              </w:rPr>
            </w:pPr>
            <w:r w:rsidRPr="00376090">
              <w:rPr>
                <w:noProof/>
              </w:rPr>
              <w:t>8</w:t>
            </w:r>
          </w:p>
        </w:tc>
        <w:tc>
          <w:tcPr>
            <w:tcW w:w="2458" w:type="dxa"/>
            <w:tcBorders>
              <w:top w:val="single" w:sz="4" w:space="0" w:color="auto"/>
              <w:left w:val="single" w:sz="4" w:space="0" w:color="auto"/>
              <w:bottom w:val="single" w:sz="4" w:space="0" w:color="auto"/>
              <w:right w:val="single" w:sz="4" w:space="0" w:color="auto"/>
            </w:tcBorders>
            <w:hideMark/>
          </w:tcPr>
          <w:p w14:paraId="66235F41" w14:textId="77777777" w:rsidR="002D2ACD" w:rsidRPr="00376090" w:rsidRDefault="00524EC2" w:rsidP="002D2ACD">
            <w:pPr>
              <w:rPr>
                <w:noProof/>
              </w:rPr>
            </w:pPr>
            <w:r w:rsidRPr="00376090">
              <w:rPr>
                <w:noProof/>
              </w:rPr>
              <w:t>7</w:t>
            </w:r>
          </w:p>
        </w:tc>
        <w:tc>
          <w:tcPr>
            <w:tcW w:w="1956" w:type="dxa"/>
            <w:tcBorders>
              <w:top w:val="single" w:sz="4" w:space="0" w:color="auto"/>
              <w:left w:val="single" w:sz="4" w:space="0" w:color="auto"/>
              <w:bottom w:val="single" w:sz="4" w:space="0" w:color="auto"/>
              <w:right w:val="single" w:sz="4" w:space="0" w:color="auto"/>
            </w:tcBorders>
            <w:hideMark/>
          </w:tcPr>
          <w:p w14:paraId="760A2C82" w14:textId="77777777" w:rsidR="002D2ACD" w:rsidRPr="00376090" w:rsidRDefault="00524EC2" w:rsidP="002D2ACD">
            <w:pPr>
              <w:rPr>
                <w:noProof/>
              </w:rPr>
            </w:pPr>
            <w:r w:rsidRPr="00376090">
              <w:rPr>
                <w:noProof/>
              </w:rPr>
              <w:t>5</w:t>
            </w:r>
          </w:p>
        </w:tc>
      </w:tr>
    </w:tbl>
    <w:p w14:paraId="4BD871D1" w14:textId="77777777" w:rsidR="002D2ACD" w:rsidRPr="00376090" w:rsidRDefault="002D2ACD" w:rsidP="002D2ACD">
      <w:pPr>
        <w:jc w:val="center"/>
        <w:rPr>
          <w:noProof/>
        </w:rPr>
      </w:pPr>
      <w:r w:rsidRPr="00376090">
        <w:rPr>
          <w:noProof/>
        </w:rPr>
        <w:t>Table 1: Yes/No Question</w:t>
      </w:r>
    </w:p>
    <w:p w14:paraId="49932A14" w14:textId="77777777" w:rsidR="002D2ACD" w:rsidRPr="00376090" w:rsidRDefault="002D2ACD" w:rsidP="002D2ACD">
      <w:pPr>
        <w:jc w:val="center"/>
        <w:rPr>
          <w:noProof/>
        </w:rPr>
      </w:pPr>
      <w:r w:rsidRPr="00376090">
        <w:rPr>
          <w:noProof/>
        </w:rPr>
        <w:t>Source: Self-Made</w:t>
      </w:r>
    </w:p>
    <w:p w14:paraId="2DC22239" w14:textId="77777777" w:rsidR="0013620F" w:rsidRPr="00376090" w:rsidRDefault="0013620F" w:rsidP="002D2ACD">
      <w:pPr>
        <w:jc w:val="center"/>
        <w:rPr>
          <w:noProof/>
        </w:rPr>
      </w:pPr>
      <w:r w:rsidRPr="00376090">
        <w:rPr>
          <w:noProof/>
          <w:lang w:eastAsia="en-US" w:bidi="ar-SA"/>
        </w:rPr>
        <w:drawing>
          <wp:inline distT="0" distB="0" distL="0" distR="0" wp14:anchorId="2E3F3189" wp14:editId="495C2E75">
            <wp:extent cx="4112260" cy="2070100"/>
            <wp:effectExtent l="0" t="0" r="2540" b="6350"/>
            <wp:docPr id="1" name="Chart 1">
              <a:extLst xmlns:a="http://schemas.openxmlformats.org/drawingml/2006/main">
                <a:ext uri="{FF2B5EF4-FFF2-40B4-BE49-F238E27FC236}">
                  <a16:creationId xmlns:a16="http://schemas.microsoft.com/office/drawing/2014/main" id="{BD72D208-1A5E-4274-BBA8-EBF3ACACB76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BA7C033" w14:textId="77777777" w:rsidR="002D2ACD" w:rsidRPr="00376090" w:rsidRDefault="002D2ACD" w:rsidP="002D2ACD">
      <w:pPr>
        <w:jc w:val="center"/>
        <w:rPr>
          <w:noProof/>
        </w:rPr>
      </w:pPr>
      <w:r w:rsidRPr="00376090">
        <w:rPr>
          <w:noProof/>
        </w:rPr>
        <w:t>Figure 1: Yes/No Question</w:t>
      </w:r>
    </w:p>
    <w:p w14:paraId="3D850FB0" w14:textId="77777777" w:rsidR="002D2ACD" w:rsidRPr="00376090" w:rsidRDefault="002D2ACD" w:rsidP="002D2ACD">
      <w:pPr>
        <w:jc w:val="center"/>
        <w:rPr>
          <w:noProof/>
        </w:rPr>
      </w:pPr>
      <w:r w:rsidRPr="00376090">
        <w:rPr>
          <w:noProof/>
        </w:rPr>
        <w:t>Source: Self-Made</w:t>
      </w:r>
    </w:p>
    <w:p w14:paraId="34B79E64" w14:textId="77777777" w:rsidR="00110C4B" w:rsidRPr="00376090" w:rsidRDefault="00110C4B" w:rsidP="00110C4B">
      <w:pPr>
        <w:rPr>
          <w:noProof/>
        </w:rPr>
      </w:pPr>
      <w:r w:rsidRPr="00376090">
        <w:rPr>
          <w:noProof/>
        </w:rPr>
        <w:t>From the above figure, it can be seen that in respon</w:t>
      </w:r>
      <w:r w:rsidR="00FF60FD" w:rsidRPr="00376090">
        <w:rPr>
          <w:noProof/>
        </w:rPr>
        <w:t>se</w:t>
      </w:r>
      <w:r w:rsidRPr="00376090">
        <w:rPr>
          <w:noProof/>
        </w:rPr>
        <w:t xml:space="preserve"> to question 1 (</w:t>
      </w:r>
      <w:r w:rsidR="00F474DA" w:rsidRPr="00376090">
        <w:rPr>
          <w:rFonts w:cs="Arial"/>
          <w:noProof/>
        </w:rPr>
        <w:t>Do you use VLE in attending cour</w:t>
      </w:r>
      <w:r w:rsidR="00FF60FD" w:rsidRPr="00376090">
        <w:rPr>
          <w:rFonts w:cs="Arial"/>
          <w:noProof/>
        </w:rPr>
        <w:t>s</w:t>
      </w:r>
      <w:r w:rsidR="00F474DA" w:rsidRPr="00376090">
        <w:rPr>
          <w:rFonts w:cs="Arial"/>
          <w:noProof/>
        </w:rPr>
        <w:t>es on your own time?</w:t>
      </w:r>
      <w:r w:rsidRPr="00376090">
        <w:rPr>
          <w:noProof/>
        </w:rPr>
        <w:t xml:space="preserve">) among the </w:t>
      </w:r>
      <w:r w:rsidR="00F474DA" w:rsidRPr="00376090">
        <w:rPr>
          <w:noProof/>
        </w:rPr>
        <w:t>20</w:t>
      </w:r>
      <w:r w:rsidRPr="00376090">
        <w:rPr>
          <w:noProof/>
        </w:rPr>
        <w:t xml:space="preserve"> respondence, </w:t>
      </w:r>
      <w:r w:rsidR="00F474DA" w:rsidRPr="00376090">
        <w:rPr>
          <w:noProof/>
        </w:rPr>
        <w:t>15</w:t>
      </w:r>
      <w:r w:rsidRPr="00376090">
        <w:rPr>
          <w:noProof/>
        </w:rPr>
        <w:t xml:space="preserve"> say yes</w:t>
      </w:r>
      <w:r w:rsidR="00F474DA" w:rsidRPr="00376090">
        <w:rPr>
          <w:noProof/>
        </w:rPr>
        <w:t>,</w:t>
      </w:r>
      <w:r w:rsidRPr="00376090">
        <w:rPr>
          <w:noProof/>
        </w:rPr>
        <w:t xml:space="preserve"> </w:t>
      </w:r>
      <w:r w:rsidR="00F474DA" w:rsidRPr="00376090">
        <w:rPr>
          <w:noProof/>
        </w:rPr>
        <w:t xml:space="preserve">2 say no </w:t>
      </w:r>
      <w:r w:rsidRPr="00376090">
        <w:rPr>
          <w:noProof/>
        </w:rPr>
        <w:t xml:space="preserve">and the rest </w:t>
      </w:r>
      <w:r w:rsidR="00F474DA" w:rsidRPr="00376090">
        <w:rPr>
          <w:noProof/>
        </w:rPr>
        <w:t>3 was not sure</w:t>
      </w:r>
      <w:r w:rsidRPr="00376090">
        <w:rPr>
          <w:noProof/>
        </w:rPr>
        <w:t>. Then in question</w:t>
      </w:r>
      <w:r w:rsidR="00F474DA" w:rsidRPr="00376090">
        <w:rPr>
          <w:noProof/>
        </w:rPr>
        <w:t xml:space="preserve"> 2 (</w:t>
      </w:r>
      <w:r w:rsidR="00F474DA" w:rsidRPr="00376090">
        <w:rPr>
          <w:rFonts w:cs="Arial"/>
          <w:noProof/>
        </w:rPr>
        <w:t>Do you prefer VLE over the phy</w:t>
      </w:r>
      <w:r w:rsidR="00FF60FD" w:rsidRPr="00376090">
        <w:rPr>
          <w:rFonts w:cs="Arial"/>
          <w:noProof/>
        </w:rPr>
        <w:t>s</w:t>
      </w:r>
      <w:r w:rsidR="00F474DA" w:rsidRPr="00376090">
        <w:rPr>
          <w:rFonts w:cs="Arial"/>
          <w:noProof/>
        </w:rPr>
        <w:t>ical classes according to its effectivity?</w:t>
      </w:r>
      <w:r w:rsidR="00F474DA" w:rsidRPr="00376090">
        <w:rPr>
          <w:noProof/>
        </w:rPr>
        <w:t>) 6 say yes, 6 say no and the rest 8 was not sure</w:t>
      </w:r>
      <w:r w:rsidRPr="00376090">
        <w:rPr>
          <w:noProof/>
        </w:rPr>
        <w:t xml:space="preserve">. </w:t>
      </w:r>
      <w:r w:rsidR="00F474DA" w:rsidRPr="00376090">
        <w:rPr>
          <w:noProof/>
        </w:rPr>
        <w:t>Next in question 7 (</w:t>
      </w:r>
      <w:r w:rsidR="00F474DA" w:rsidRPr="00376090">
        <w:rPr>
          <w:rFonts w:cs="Arial"/>
          <w:noProof/>
        </w:rPr>
        <w:t>Do you think VLE gives the students more feasibility the students?</w:t>
      </w:r>
      <w:r w:rsidR="00F474DA" w:rsidRPr="00376090">
        <w:rPr>
          <w:noProof/>
        </w:rPr>
        <w:t>) 12 say yes, 5 say no and the rest 3 was not sure. And finally in question 8 (</w:t>
      </w:r>
      <w:r w:rsidR="00F474DA" w:rsidRPr="00376090">
        <w:rPr>
          <w:rFonts w:cs="Arial"/>
          <w:noProof/>
        </w:rPr>
        <w:t xml:space="preserve">Do you think VLE influences more students in </w:t>
      </w:r>
      <w:r w:rsidR="00FF60FD" w:rsidRPr="00376090">
        <w:rPr>
          <w:rFonts w:cs="Arial"/>
          <w:noProof/>
        </w:rPr>
        <w:t xml:space="preserve">the </w:t>
      </w:r>
      <w:r w:rsidR="00F474DA" w:rsidRPr="00376090">
        <w:rPr>
          <w:rFonts w:cs="Arial"/>
          <w:noProof/>
        </w:rPr>
        <w:t>study rather than the physical class?</w:t>
      </w:r>
      <w:r w:rsidR="00F474DA" w:rsidRPr="00376090">
        <w:rPr>
          <w:noProof/>
        </w:rPr>
        <w:t>) 8 say yes, 7 say no and the rest 5 was not sure.</w:t>
      </w:r>
    </w:p>
    <w:p w14:paraId="034438CD" w14:textId="77777777" w:rsidR="002D2ACD" w:rsidRPr="00376090" w:rsidRDefault="002D2ACD" w:rsidP="002D2ACD">
      <w:pPr>
        <w:rPr>
          <w:rFonts w:eastAsiaTheme="minorHAnsi"/>
          <w:b/>
          <w:noProof/>
          <w:szCs w:val="22"/>
          <w:lang w:eastAsia="en-US" w:bidi="ar-SA"/>
        </w:rPr>
      </w:pPr>
      <w:r w:rsidRPr="00376090">
        <w:rPr>
          <w:b/>
          <w:noProof/>
        </w:rPr>
        <w:t>Responses for Question 03 &amp; 04</w:t>
      </w:r>
    </w:p>
    <w:tbl>
      <w:tblPr>
        <w:tblStyle w:val="TableGrid"/>
        <w:tblW w:w="0" w:type="auto"/>
        <w:tblInd w:w="0" w:type="dxa"/>
        <w:tblLook w:val="04A0" w:firstRow="1" w:lastRow="0" w:firstColumn="1" w:lastColumn="0" w:noHBand="0" w:noVBand="1"/>
      </w:tblPr>
      <w:tblGrid>
        <w:gridCol w:w="1502"/>
        <w:gridCol w:w="1502"/>
        <w:gridCol w:w="1503"/>
        <w:gridCol w:w="1503"/>
        <w:gridCol w:w="1503"/>
        <w:gridCol w:w="1503"/>
      </w:tblGrid>
      <w:tr w:rsidR="002D2ACD" w:rsidRPr="00376090" w14:paraId="6D5C1A0B" w14:textId="77777777" w:rsidTr="002D2ACD">
        <w:tc>
          <w:tcPr>
            <w:tcW w:w="1502" w:type="dxa"/>
            <w:tcBorders>
              <w:top w:val="single" w:sz="4" w:space="0" w:color="auto"/>
              <w:left w:val="single" w:sz="4" w:space="0" w:color="auto"/>
              <w:bottom w:val="single" w:sz="4" w:space="0" w:color="auto"/>
              <w:right w:val="single" w:sz="4" w:space="0" w:color="auto"/>
            </w:tcBorders>
            <w:hideMark/>
          </w:tcPr>
          <w:p w14:paraId="6B43B51C" w14:textId="77777777" w:rsidR="002D2ACD" w:rsidRPr="00376090" w:rsidRDefault="002D2ACD" w:rsidP="002D2ACD">
            <w:pPr>
              <w:rPr>
                <w:noProof/>
              </w:rPr>
            </w:pPr>
            <w:r w:rsidRPr="00376090">
              <w:rPr>
                <w:noProof/>
              </w:rPr>
              <w:lastRenderedPageBreak/>
              <w:t>Questions</w:t>
            </w:r>
          </w:p>
        </w:tc>
        <w:tc>
          <w:tcPr>
            <w:tcW w:w="1502" w:type="dxa"/>
            <w:tcBorders>
              <w:top w:val="single" w:sz="4" w:space="0" w:color="auto"/>
              <w:left w:val="single" w:sz="4" w:space="0" w:color="auto"/>
              <w:bottom w:val="single" w:sz="4" w:space="0" w:color="auto"/>
              <w:right w:val="single" w:sz="4" w:space="0" w:color="auto"/>
            </w:tcBorders>
            <w:hideMark/>
          </w:tcPr>
          <w:p w14:paraId="1F87EC8F" w14:textId="77777777" w:rsidR="002D2ACD" w:rsidRPr="00376090" w:rsidRDefault="002D2ACD" w:rsidP="002D2ACD">
            <w:pPr>
              <w:rPr>
                <w:noProof/>
              </w:rPr>
            </w:pPr>
            <w:r w:rsidRPr="00376090">
              <w:rPr>
                <w:noProof/>
              </w:rPr>
              <w:t>Strongly Disagree</w:t>
            </w:r>
          </w:p>
        </w:tc>
        <w:tc>
          <w:tcPr>
            <w:tcW w:w="1503" w:type="dxa"/>
            <w:tcBorders>
              <w:top w:val="single" w:sz="4" w:space="0" w:color="auto"/>
              <w:left w:val="single" w:sz="4" w:space="0" w:color="auto"/>
              <w:bottom w:val="single" w:sz="4" w:space="0" w:color="auto"/>
              <w:right w:val="single" w:sz="4" w:space="0" w:color="auto"/>
            </w:tcBorders>
            <w:hideMark/>
          </w:tcPr>
          <w:p w14:paraId="3C8AFE65" w14:textId="77777777" w:rsidR="002D2ACD" w:rsidRPr="00376090" w:rsidRDefault="002D2ACD" w:rsidP="002D2ACD">
            <w:pPr>
              <w:rPr>
                <w:noProof/>
              </w:rPr>
            </w:pPr>
            <w:r w:rsidRPr="00376090">
              <w:rPr>
                <w:noProof/>
              </w:rPr>
              <w:t>Disagree</w:t>
            </w:r>
          </w:p>
        </w:tc>
        <w:tc>
          <w:tcPr>
            <w:tcW w:w="1503" w:type="dxa"/>
            <w:tcBorders>
              <w:top w:val="single" w:sz="4" w:space="0" w:color="auto"/>
              <w:left w:val="single" w:sz="4" w:space="0" w:color="auto"/>
              <w:bottom w:val="single" w:sz="4" w:space="0" w:color="auto"/>
              <w:right w:val="single" w:sz="4" w:space="0" w:color="auto"/>
            </w:tcBorders>
            <w:hideMark/>
          </w:tcPr>
          <w:p w14:paraId="3B4E375E" w14:textId="77777777" w:rsidR="002D2ACD" w:rsidRPr="00376090" w:rsidRDefault="002D2ACD" w:rsidP="002D2ACD">
            <w:pPr>
              <w:rPr>
                <w:noProof/>
              </w:rPr>
            </w:pPr>
            <w:r w:rsidRPr="00376090">
              <w:rPr>
                <w:noProof/>
              </w:rPr>
              <w:t>Not sure</w:t>
            </w:r>
          </w:p>
        </w:tc>
        <w:tc>
          <w:tcPr>
            <w:tcW w:w="1503" w:type="dxa"/>
            <w:tcBorders>
              <w:top w:val="single" w:sz="4" w:space="0" w:color="auto"/>
              <w:left w:val="single" w:sz="4" w:space="0" w:color="auto"/>
              <w:bottom w:val="single" w:sz="4" w:space="0" w:color="auto"/>
              <w:right w:val="single" w:sz="4" w:space="0" w:color="auto"/>
            </w:tcBorders>
            <w:hideMark/>
          </w:tcPr>
          <w:p w14:paraId="42AEE059" w14:textId="77777777" w:rsidR="002D2ACD" w:rsidRPr="00376090" w:rsidRDefault="002D2ACD" w:rsidP="002D2ACD">
            <w:pPr>
              <w:rPr>
                <w:noProof/>
              </w:rPr>
            </w:pPr>
            <w:r w:rsidRPr="00376090">
              <w:rPr>
                <w:noProof/>
              </w:rPr>
              <w:t>Agree</w:t>
            </w:r>
          </w:p>
        </w:tc>
        <w:tc>
          <w:tcPr>
            <w:tcW w:w="1503" w:type="dxa"/>
            <w:tcBorders>
              <w:top w:val="single" w:sz="4" w:space="0" w:color="auto"/>
              <w:left w:val="single" w:sz="4" w:space="0" w:color="auto"/>
              <w:bottom w:val="single" w:sz="4" w:space="0" w:color="auto"/>
              <w:right w:val="single" w:sz="4" w:space="0" w:color="auto"/>
            </w:tcBorders>
            <w:hideMark/>
          </w:tcPr>
          <w:p w14:paraId="49E18FF2" w14:textId="77777777" w:rsidR="002D2ACD" w:rsidRPr="00376090" w:rsidRDefault="002D2ACD" w:rsidP="002D2ACD">
            <w:pPr>
              <w:rPr>
                <w:noProof/>
              </w:rPr>
            </w:pPr>
            <w:r w:rsidRPr="00376090">
              <w:rPr>
                <w:noProof/>
              </w:rPr>
              <w:t>Strongly Agree</w:t>
            </w:r>
          </w:p>
        </w:tc>
      </w:tr>
      <w:tr w:rsidR="002D2ACD" w:rsidRPr="00376090" w14:paraId="6A295389" w14:textId="77777777" w:rsidTr="002D2ACD">
        <w:tc>
          <w:tcPr>
            <w:tcW w:w="1502" w:type="dxa"/>
            <w:tcBorders>
              <w:top w:val="single" w:sz="4" w:space="0" w:color="auto"/>
              <w:left w:val="single" w:sz="4" w:space="0" w:color="auto"/>
              <w:bottom w:val="single" w:sz="4" w:space="0" w:color="auto"/>
              <w:right w:val="single" w:sz="4" w:space="0" w:color="auto"/>
            </w:tcBorders>
            <w:hideMark/>
          </w:tcPr>
          <w:p w14:paraId="015FFDC1" w14:textId="77777777" w:rsidR="002D2ACD" w:rsidRPr="00376090" w:rsidRDefault="002D2ACD" w:rsidP="002D2ACD">
            <w:pPr>
              <w:rPr>
                <w:noProof/>
              </w:rPr>
            </w:pPr>
            <w:r w:rsidRPr="00376090">
              <w:rPr>
                <w:noProof/>
              </w:rPr>
              <w:t>Question 3</w:t>
            </w:r>
          </w:p>
        </w:tc>
        <w:tc>
          <w:tcPr>
            <w:tcW w:w="1502" w:type="dxa"/>
            <w:tcBorders>
              <w:top w:val="single" w:sz="4" w:space="0" w:color="auto"/>
              <w:left w:val="single" w:sz="4" w:space="0" w:color="auto"/>
              <w:bottom w:val="single" w:sz="4" w:space="0" w:color="auto"/>
              <w:right w:val="single" w:sz="4" w:space="0" w:color="auto"/>
            </w:tcBorders>
            <w:hideMark/>
          </w:tcPr>
          <w:p w14:paraId="5A967C00" w14:textId="77777777" w:rsidR="002D2ACD" w:rsidRPr="00376090" w:rsidRDefault="002D2ACD" w:rsidP="002D2ACD">
            <w:pPr>
              <w:rPr>
                <w:noProof/>
              </w:rPr>
            </w:pPr>
            <w:r w:rsidRPr="00376090">
              <w:rPr>
                <w:noProof/>
              </w:rPr>
              <w:t>0</w:t>
            </w:r>
          </w:p>
        </w:tc>
        <w:tc>
          <w:tcPr>
            <w:tcW w:w="1503" w:type="dxa"/>
            <w:tcBorders>
              <w:top w:val="single" w:sz="4" w:space="0" w:color="auto"/>
              <w:left w:val="single" w:sz="4" w:space="0" w:color="auto"/>
              <w:bottom w:val="single" w:sz="4" w:space="0" w:color="auto"/>
              <w:right w:val="single" w:sz="4" w:space="0" w:color="auto"/>
            </w:tcBorders>
            <w:hideMark/>
          </w:tcPr>
          <w:p w14:paraId="5A1FF041" w14:textId="77777777" w:rsidR="002D2ACD" w:rsidRPr="00376090" w:rsidRDefault="002D2ACD" w:rsidP="002D2ACD">
            <w:pPr>
              <w:rPr>
                <w:noProof/>
              </w:rPr>
            </w:pPr>
            <w:r w:rsidRPr="00376090">
              <w:rPr>
                <w:noProof/>
              </w:rPr>
              <w:t>4</w:t>
            </w:r>
          </w:p>
        </w:tc>
        <w:tc>
          <w:tcPr>
            <w:tcW w:w="1503" w:type="dxa"/>
            <w:tcBorders>
              <w:top w:val="single" w:sz="4" w:space="0" w:color="auto"/>
              <w:left w:val="single" w:sz="4" w:space="0" w:color="auto"/>
              <w:bottom w:val="single" w:sz="4" w:space="0" w:color="auto"/>
              <w:right w:val="single" w:sz="4" w:space="0" w:color="auto"/>
            </w:tcBorders>
            <w:hideMark/>
          </w:tcPr>
          <w:p w14:paraId="1650D445" w14:textId="77777777" w:rsidR="002D2ACD" w:rsidRPr="00376090" w:rsidRDefault="00524EC2" w:rsidP="002D2ACD">
            <w:pPr>
              <w:rPr>
                <w:noProof/>
              </w:rPr>
            </w:pPr>
            <w:r w:rsidRPr="00376090">
              <w:rPr>
                <w:noProof/>
              </w:rPr>
              <w:t>2</w:t>
            </w:r>
          </w:p>
        </w:tc>
        <w:tc>
          <w:tcPr>
            <w:tcW w:w="1503" w:type="dxa"/>
            <w:tcBorders>
              <w:top w:val="single" w:sz="4" w:space="0" w:color="auto"/>
              <w:left w:val="single" w:sz="4" w:space="0" w:color="auto"/>
              <w:bottom w:val="single" w:sz="4" w:space="0" w:color="auto"/>
              <w:right w:val="single" w:sz="4" w:space="0" w:color="auto"/>
            </w:tcBorders>
            <w:hideMark/>
          </w:tcPr>
          <w:p w14:paraId="35EC08B3" w14:textId="77777777" w:rsidR="002D2ACD" w:rsidRPr="00376090" w:rsidRDefault="00524EC2" w:rsidP="002D2ACD">
            <w:pPr>
              <w:rPr>
                <w:noProof/>
              </w:rPr>
            </w:pPr>
            <w:r w:rsidRPr="00376090">
              <w:rPr>
                <w:noProof/>
              </w:rPr>
              <w:t>7</w:t>
            </w:r>
          </w:p>
        </w:tc>
        <w:tc>
          <w:tcPr>
            <w:tcW w:w="1503" w:type="dxa"/>
            <w:tcBorders>
              <w:top w:val="single" w:sz="4" w:space="0" w:color="auto"/>
              <w:left w:val="single" w:sz="4" w:space="0" w:color="auto"/>
              <w:bottom w:val="single" w:sz="4" w:space="0" w:color="auto"/>
              <w:right w:val="single" w:sz="4" w:space="0" w:color="auto"/>
            </w:tcBorders>
            <w:hideMark/>
          </w:tcPr>
          <w:p w14:paraId="3B168642" w14:textId="77777777" w:rsidR="002D2ACD" w:rsidRPr="00376090" w:rsidRDefault="00524EC2" w:rsidP="002D2ACD">
            <w:pPr>
              <w:rPr>
                <w:noProof/>
              </w:rPr>
            </w:pPr>
            <w:r w:rsidRPr="00376090">
              <w:rPr>
                <w:noProof/>
              </w:rPr>
              <w:t>7</w:t>
            </w:r>
          </w:p>
        </w:tc>
      </w:tr>
      <w:tr w:rsidR="002D2ACD" w:rsidRPr="00376090" w14:paraId="3944A977" w14:textId="77777777" w:rsidTr="002D2ACD">
        <w:tc>
          <w:tcPr>
            <w:tcW w:w="1502" w:type="dxa"/>
            <w:tcBorders>
              <w:top w:val="single" w:sz="4" w:space="0" w:color="auto"/>
              <w:left w:val="single" w:sz="4" w:space="0" w:color="auto"/>
              <w:bottom w:val="single" w:sz="4" w:space="0" w:color="auto"/>
              <w:right w:val="single" w:sz="4" w:space="0" w:color="auto"/>
            </w:tcBorders>
            <w:hideMark/>
          </w:tcPr>
          <w:p w14:paraId="4E76AC80" w14:textId="77777777" w:rsidR="002D2ACD" w:rsidRPr="00376090" w:rsidRDefault="002D2ACD" w:rsidP="002D2ACD">
            <w:pPr>
              <w:rPr>
                <w:noProof/>
              </w:rPr>
            </w:pPr>
            <w:r w:rsidRPr="00376090">
              <w:rPr>
                <w:noProof/>
              </w:rPr>
              <w:t>Question 4</w:t>
            </w:r>
          </w:p>
        </w:tc>
        <w:tc>
          <w:tcPr>
            <w:tcW w:w="1502" w:type="dxa"/>
            <w:tcBorders>
              <w:top w:val="single" w:sz="4" w:space="0" w:color="auto"/>
              <w:left w:val="single" w:sz="4" w:space="0" w:color="auto"/>
              <w:bottom w:val="single" w:sz="4" w:space="0" w:color="auto"/>
              <w:right w:val="single" w:sz="4" w:space="0" w:color="auto"/>
            </w:tcBorders>
            <w:hideMark/>
          </w:tcPr>
          <w:p w14:paraId="39C47C66" w14:textId="77777777" w:rsidR="002D2ACD" w:rsidRPr="00376090" w:rsidRDefault="00524EC2" w:rsidP="002D2ACD">
            <w:pPr>
              <w:rPr>
                <w:noProof/>
              </w:rPr>
            </w:pPr>
            <w:r w:rsidRPr="00376090">
              <w:rPr>
                <w:noProof/>
              </w:rPr>
              <w:t>3</w:t>
            </w:r>
          </w:p>
        </w:tc>
        <w:tc>
          <w:tcPr>
            <w:tcW w:w="1503" w:type="dxa"/>
            <w:tcBorders>
              <w:top w:val="single" w:sz="4" w:space="0" w:color="auto"/>
              <w:left w:val="single" w:sz="4" w:space="0" w:color="auto"/>
              <w:bottom w:val="single" w:sz="4" w:space="0" w:color="auto"/>
              <w:right w:val="single" w:sz="4" w:space="0" w:color="auto"/>
            </w:tcBorders>
            <w:hideMark/>
          </w:tcPr>
          <w:p w14:paraId="41E51CFC" w14:textId="77777777" w:rsidR="002D2ACD" w:rsidRPr="00376090" w:rsidRDefault="00524EC2" w:rsidP="002D2ACD">
            <w:pPr>
              <w:rPr>
                <w:noProof/>
              </w:rPr>
            </w:pPr>
            <w:r w:rsidRPr="00376090">
              <w:rPr>
                <w:noProof/>
              </w:rPr>
              <w:t>7</w:t>
            </w:r>
          </w:p>
        </w:tc>
        <w:tc>
          <w:tcPr>
            <w:tcW w:w="1503" w:type="dxa"/>
            <w:tcBorders>
              <w:top w:val="single" w:sz="4" w:space="0" w:color="auto"/>
              <w:left w:val="single" w:sz="4" w:space="0" w:color="auto"/>
              <w:bottom w:val="single" w:sz="4" w:space="0" w:color="auto"/>
              <w:right w:val="single" w:sz="4" w:space="0" w:color="auto"/>
            </w:tcBorders>
            <w:hideMark/>
          </w:tcPr>
          <w:p w14:paraId="0D95D7C7" w14:textId="77777777" w:rsidR="002D2ACD" w:rsidRPr="00376090" w:rsidRDefault="00524EC2" w:rsidP="002D2ACD">
            <w:pPr>
              <w:rPr>
                <w:noProof/>
              </w:rPr>
            </w:pPr>
            <w:r w:rsidRPr="00376090">
              <w:rPr>
                <w:noProof/>
              </w:rPr>
              <w:t>3</w:t>
            </w:r>
          </w:p>
        </w:tc>
        <w:tc>
          <w:tcPr>
            <w:tcW w:w="1503" w:type="dxa"/>
            <w:tcBorders>
              <w:top w:val="single" w:sz="4" w:space="0" w:color="auto"/>
              <w:left w:val="single" w:sz="4" w:space="0" w:color="auto"/>
              <w:bottom w:val="single" w:sz="4" w:space="0" w:color="auto"/>
              <w:right w:val="single" w:sz="4" w:space="0" w:color="auto"/>
            </w:tcBorders>
            <w:hideMark/>
          </w:tcPr>
          <w:p w14:paraId="488393CE" w14:textId="77777777" w:rsidR="002D2ACD" w:rsidRPr="00376090" w:rsidRDefault="002D2ACD" w:rsidP="002D2ACD">
            <w:pPr>
              <w:rPr>
                <w:noProof/>
              </w:rPr>
            </w:pPr>
            <w:r w:rsidRPr="00376090">
              <w:rPr>
                <w:noProof/>
              </w:rPr>
              <w:t>4</w:t>
            </w:r>
          </w:p>
        </w:tc>
        <w:tc>
          <w:tcPr>
            <w:tcW w:w="1503" w:type="dxa"/>
            <w:tcBorders>
              <w:top w:val="single" w:sz="4" w:space="0" w:color="auto"/>
              <w:left w:val="single" w:sz="4" w:space="0" w:color="auto"/>
              <w:bottom w:val="single" w:sz="4" w:space="0" w:color="auto"/>
              <w:right w:val="single" w:sz="4" w:space="0" w:color="auto"/>
            </w:tcBorders>
            <w:hideMark/>
          </w:tcPr>
          <w:p w14:paraId="7ACA2D9C" w14:textId="77777777" w:rsidR="002D2ACD" w:rsidRPr="00376090" w:rsidRDefault="00524EC2" w:rsidP="002D2ACD">
            <w:pPr>
              <w:rPr>
                <w:noProof/>
              </w:rPr>
            </w:pPr>
            <w:r w:rsidRPr="00376090">
              <w:rPr>
                <w:noProof/>
              </w:rPr>
              <w:t>3</w:t>
            </w:r>
          </w:p>
        </w:tc>
      </w:tr>
    </w:tbl>
    <w:p w14:paraId="1A26145F" w14:textId="77777777" w:rsidR="002D2ACD" w:rsidRPr="00376090" w:rsidRDefault="002D2ACD" w:rsidP="002D2ACD">
      <w:pPr>
        <w:jc w:val="center"/>
        <w:rPr>
          <w:noProof/>
        </w:rPr>
      </w:pPr>
      <w:r w:rsidRPr="00376090">
        <w:rPr>
          <w:noProof/>
        </w:rPr>
        <w:t>Table 2: Liker Scale Question</w:t>
      </w:r>
    </w:p>
    <w:p w14:paraId="41E847B2" w14:textId="77777777" w:rsidR="002D2ACD" w:rsidRPr="00376090" w:rsidRDefault="002D2ACD" w:rsidP="002D2ACD">
      <w:pPr>
        <w:jc w:val="center"/>
        <w:rPr>
          <w:noProof/>
        </w:rPr>
      </w:pPr>
      <w:r w:rsidRPr="00376090">
        <w:rPr>
          <w:noProof/>
        </w:rPr>
        <w:t>Source: Self-Made</w:t>
      </w:r>
    </w:p>
    <w:p w14:paraId="07134093" w14:textId="77777777" w:rsidR="002D2ACD" w:rsidRPr="00376090" w:rsidRDefault="002D2ACD" w:rsidP="002D2ACD">
      <w:pPr>
        <w:rPr>
          <w:rFonts w:asciiTheme="minorHAnsi" w:hAnsiTheme="minorHAnsi"/>
          <w:noProof/>
          <w:szCs w:val="22"/>
        </w:rPr>
      </w:pPr>
      <w:r w:rsidRPr="00376090">
        <w:rPr>
          <w:rFonts w:asciiTheme="minorHAnsi" w:hAnsiTheme="minorHAnsi"/>
          <w:noProof/>
          <w:szCs w:val="22"/>
          <w:lang w:eastAsia="en-US" w:bidi="ar-SA"/>
        </w:rPr>
        <w:drawing>
          <wp:anchor distT="0" distB="0" distL="114300" distR="114300" simplePos="0" relativeHeight="251658240" behindDoc="1" locked="0" layoutInCell="1" allowOverlap="1" wp14:anchorId="706F289A" wp14:editId="73757D93">
            <wp:simplePos x="0" y="0"/>
            <wp:positionH relativeFrom="column">
              <wp:posOffset>990600</wp:posOffset>
            </wp:positionH>
            <wp:positionV relativeFrom="paragraph">
              <wp:posOffset>29210</wp:posOffset>
            </wp:positionV>
            <wp:extent cx="3780155" cy="2409825"/>
            <wp:effectExtent l="0" t="0" r="10795" b="9525"/>
            <wp:wrapNone/>
            <wp:docPr id="9" name="Chart 9">
              <a:extLst xmlns:a="http://schemas.openxmlformats.org/drawingml/2006/main">
                <a:ext uri="{FF2B5EF4-FFF2-40B4-BE49-F238E27FC236}">
                  <a16:creationId xmlns:a16="http://schemas.microsoft.com/office/drawing/2014/main" id="{799D1579-DDB7-49A8-85B7-A17425DC7EB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p>
    <w:p w14:paraId="08A0F0C4" w14:textId="77777777" w:rsidR="002D2ACD" w:rsidRPr="00376090" w:rsidRDefault="002D2ACD" w:rsidP="002D2ACD">
      <w:pPr>
        <w:rPr>
          <w:noProof/>
        </w:rPr>
      </w:pPr>
    </w:p>
    <w:p w14:paraId="21414CDF" w14:textId="77777777" w:rsidR="002D2ACD" w:rsidRPr="00376090" w:rsidRDefault="002D2ACD" w:rsidP="002D2ACD">
      <w:pPr>
        <w:rPr>
          <w:noProof/>
        </w:rPr>
      </w:pPr>
    </w:p>
    <w:p w14:paraId="612ECD4B" w14:textId="77777777" w:rsidR="002D2ACD" w:rsidRPr="00376090" w:rsidRDefault="002D2ACD" w:rsidP="002D2ACD">
      <w:pPr>
        <w:rPr>
          <w:noProof/>
        </w:rPr>
      </w:pPr>
    </w:p>
    <w:p w14:paraId="5B869E9F" w14:textId="77777777" w:rsidR="002D2ACD" w:rsidRPr="00376090" w:rsidRDefault="002D2ACD" w:rsidP="002D2ACD">
      <w:pPr>
        <w:rPr>
          <w:noProof/>
        </w:rPr>
      </w:pPr>
    </w:p>
    <w:p w14:paraId="56801493" w14:textId="77777777" w:rsidR="002D2ACD" w:rsidRPr="00376090" w:rsidRDefault="002D2ACD" w:rsidP="002D2ACD">
      <w:pPr>
        <w:rPr>
          <w:noProof/>
        </w:rPr>
      </w:pPr>
    </w:p>
    <w:p w14:paraId="0AA22AF1" w14:textId="77777777" w:rsidR="002D2ACD" w:rsidRPr="00376090" w:rsidRDefault="002D2ACD" w:rsidP="002D2ACD">
      <w:pPr>
        <w:rPr>
          <w:noProof/>
        </w:rPr>
      </w:pPr>
    </w:p>
    <w:p w14:paraId="0A56035F" w14:textId="77777777" w:rsidR="002D2ACD" w:rsidRPr="00376090" w:rsidRDefault="002D2ACD" w:rsidP="002D2ACD">
      <w:pPr>
        <w:jc w:val="center"/>
        <w:rPr>
          <w:noProof/>
        </w:rPr>
      </w:pPr>
      <w:r w:rsidRPr="00376090">
        <w:rPr>
          <w:noProof/>
        </w:rPr>
        <w:t>Figure 2: Liker Scale Question</w:t>
      </w:r>
    </w:p>
    <w:p w14:paraId="20CC003F" w14:textId="77777777" w:rsidR="002D2ACD" w:rsidRPr="00376090" w:rsidRDefault="002D2ACD" w:rsidP="002D2ACD">
      <w:pPr>
        <w:jc w:val="center"/>
        <w:rPr>
          <w:noProof/>
        </w:rPr>
      </w:pPr>
      <w:r w:rsidRPr="00376090">
        <w:rPr>
          <w:noProof/>
        </w:rPr>
        <w:t>Source: Self-Made</w:t>
      </w:r>
    </w:p>
    <w:p w14:paraId="4D323539" w14:textId="77777777" w:rsidR="00D10EE5" w:rsidRPr="00376090" w:rsidRDefault="00D10EE5" w:rsidP="00D10EE5">
      <w:pPr>
        <w:rPr>
          <w:rFonts w:cs="Arial"/>
          <w:noProof/>
        </w:rPr>
      </w:pPr>
      <w:r w:rsidRPr="00376090">
        <w:rPr>
          <w:noProof/>
        </w:rPr>
        <w:t xml:space="preserve">From the above figure, it can be seen that in the question </w:t>
      </w:r>
      <w:r w:rsidR="007C3C0F" w:rsidRPr="00376090">
        <w:rPr>
          <w:noProof/>
        </w:rPr>
        <w:t>3</w:t>
      </w:r>
      <w:r w:rsidR="00D379E0" w:rsidRPr="00376090">
        <w:rPr>
          <w:noProof/>
        </w:rPr>
        <w:t xml:space="preserve"> (</w:t>
      </w:r>
      <w:r w:rsidR="007C3C0F" w:rsidRPr="00376090">
        <w:rPr>
          <w:rFonts w:cs="Arial"/>
          <w:noProof/>
        </w:rPr>
        <w:t>During the lockdown, VLE was the most effective way of learning for the students</w:t>
      </w:r>
      <w:r w:rsidR="00D379E0" w:rsidRPr="00376090">
        <w:rPr>
          <w:rFonts w:cs="Arial"/>
          <w:noProof/>
        </w:rPr>
        <w:t>.</w:t>
      </w:r>
      <w:r w:rsidR="00D379E0" w:rsidRPr="00376090">
        <w:rPr>
          <w:noProof/>
        </w:rPr>
        <w:t>)</w:t>
      </w:r>
      <w:r w:rsidRPr="00376090">
        <w:rPr>
          <w:noProof/>
        </w:rPr>
        <w:t xml:space="preserve"> among the 20 respondence, </w:t>
      </w:r>
      <w:r w:rsidR="00D379E0" w:rsidRPr="00376090">
        <w:rPr>
          <w:noProof/>
        </w:rPr>
        <w:t>0</w:t>
      </w:r>
      <w:r w:rsidRPr="00376090">
        <w:rPr>
          <w:noProof/>
        </w:rPr>
        <w:t xml:space="preserve"> respondents strongly disagree</w:t>
      </w:r>
      <w:r w:rsidR="007C3C0F" w:rsidRPr="00376090">
        <w:rPr>
          <w:noProof/>
        </w:rPr>
        <w:t>d,</w:t>
      </w:r>
      <w:r w:rsidRPr="00376090">
        <w:rPr>
          <w:noProof/>
        </w:rPr>
        <w:t xml:space="preserve"> </w:t>
      </w:r>
      <w:r w:rsidR="00D379E0" w:rsidRPr="00376090">
        <w:rPr>
          <w:noProof/>
        </w:rPr>
        <w:t>4</w:t>
      </w:r>
      <w:r w:rsidRPr="00376090">
        <w:rPr>
          <w:noProof/>
        </w:rPr>
        <w:t xml:space="preserve"> respondent</w:t>
      </w:r>
      <w:r w:rsidR="00FF60FD" w:rsidRPr="00376090">
        <w:rPr>
          <w:noProof/>
        </w:rPr>
        <w:t>s</w:t>
      </w:r>
      <w:r w:rsidRPr="00376090">
        <w:rPr>
          <w:noProof/>
        </w:rPr>
        <w:t xml:space="preserve"> </w:t>
      </w:r>
      <w:r w:rsidR="007C3C0F" w:rsidRPr="00376090">
        <w:rPr>
          <w:noProof/>
        </w:rPr>
        <w:t>disagreed</w:t>
      </w:r>
      <w:r w:rsidR="00D379E0" w:rsidRPr="00376090">
        <w:rPr>
          <w:noProof/>
        </w:rPr>
        <w:t>,</w:t>
      </w:r>
      <w:r w:rsidR="007C3C0F" w:rsidRPr="00376090">
        <w:rPr>
          <w:noProof/>
        </w:rPr>
        <w:t xml:space="preserve"> 7</w:t>
      </w:r>
      <w:r w:rsidRPr="00376090">
        <w:rPr>
          <w:noProof/>
        </w:rPr>
        <w:t xml:space="preserve"> of the respondents </w:t>
      </w:r>
      <w:r w:rsidR="007C3C0F" w:rsidRPr="00376090">
        <w:rPr>
          <w:noProof/>
        </w:rPr>
        <w:t xml:space="preserve">strongly agreed </w:t>
      </w:r>
      <w:r w:rsidRPr="00376090">
        <w:rPr>
          <w:noProof/>
        </w:rPr>
        <w:t xml:space="preserve">and </w:t>
      </w:r>
      <w:r w:rsidR="007C3C0F" w:rsidRPr="00376090">
        <w:rPr>
          <w:noProof/>
        </w:rPr>
        <w:t>7</w:t>
      </w:r>
      <w:r w:rsidRPr="00376090">
        <w:rPr>
          <w:noProof/>
        </w:rPr>
        <w:t xml:space="preserve"> respondents are agreed. And the rest </w:t>
      </w:r>
      <w:r w:rsidR="00FF60FD" w:rsidRPr="00376090">
        <w:rPr>
          <w:noProof/>
        </w:rPr>
        <w:t xml:space="preserve">of </w:t>
      </w:r>
      <w:r w:rsidR="007C3C0F" w:rsidRPr="00376090">
        <w:rPr>
          <w:noProof/>
        </w:rPr>
        <w:t>2</w:t>
      </w:r>
      <w:r w:rsidRPr="00376090">
        <w:rPr>
          <w:noProof/>
        </w:rPr>
        <w:t xml:space="preserve"> respondents are not sure.</w:t>
      </w:r>
      <w:r w:rsidR="007C3C0F" w:rsidRPr="00376090">
        <w:rPr>
          <w:noProof/>
        </w:rPr>
        <w:t xml:space="preserve"> And in question 4 (</w:t>
      </w:r>
      <w:r w:rsidR="007C3C0F" w:rsidRPr="00376090">
        <w:rPr>
          <w:rFonts w:cs="Arial"/>
          <w:noProof/>
        </w:rPr>
        <w:t>Taking cour</w:t>
      </w:r>
      <w:r w:rsidR="00FF60FD" w:rsidRPr="00376090">
        <w:rPr>
          <w:rFonts w:cs="Arial"/>
          <w:noProof/>
        </w:rPr>
        <w:t>s</w:t>
      </w:r>
      <w:r w:rsidR="007C3C0F" w:rsidRPr="00376090">
        <w:rPr>
          <w:rFonts w:cs="Arial"/>
          <w:noProof/>
        </w:rPr>
        <w:t>es in VLE is more e</w:t>
      </w:r>
      <w:r w:rsidR="00FF60FD" w:rsidRPr="00376090">
        <w:rPr>
          <w:rFonts w:cs="Arial"/>
          <w:noProof/>
        </w:rPr>
        <w:t>f</w:t>
      </w:r>
      <w:r w:rsidR="007C3C0F" w:rsidRPr="00376090">
        <w:rPr>
          <w:rFonts w:cs="Arial"/>
          <w:noProof/>
        </w:rPr>
        <w:t>fective in learning rather than the physical classes.</w:t>
      </w:r>
      <w:r w:rsidR="007C3C0F" w:rsidRPr="00376090">
        <w:rPr>
          <w:noProof/>
        </w:rPr>
        <w:t>) among the 20 respondence, 3 respondents strongly disagree</w:t>
      </w:r>
      <w:r w:rsidR="00B42903" w:rsidRPr="00376090">
        <w:rPr>
          <w:noProof/>
        </w:rPr>
        <w:t>d,</w:t>
      </w:r>
      <w:r w:rsidR="007C3C0F" w:rsidRPr="00376090">
        <w:rPr>
          <w:noProof/>
        </w:rPr>
        <w:t xml:space="preserve"> 7 respondent</w:t>
      </w:r>
      <w:r w:rsidR="00FF60FD" w:rsidRPr="00376090">
        <w:rPr>
          <w:noProof/>
        </w:rPr>
        <w:t>s</w:t>
      </w:r>
      <w:r w:rsidR="007C3C0F" w:rsidRPr="00376090">
        <w:rPr>
          <w:noProof/>
        </w:rPr>
        <w:t xml:space="preserve"> disagree</w:t>
      </w:r>
      <w:r w:rsidR="00B42903" w:rsidRPr="00376090">
        <w:rPr>
          <w:noProof/>
        </w:rPr>
        <w:t>d</w:t>
      </w:r>
      <w:r w:rsidR="007C3C0F" w:rsidRPr="00376090">
        <w:rPr>
          <w:noProof/>
        </w:rPr>
        <w:t>, 3 respondents strongly agreed and 4 respondents agreed. And the rest 3 respondents are not sure.</w:t>
      </w:r>
    </w:p>
    <w:p w14:paraId="1A30985C" w14:textId="77777777" w:rsidR="00E35609" w:rsidRPr="00376090" w:rsidRDefault="00E35609" w:rsidP="00E35609">
      <w:pPr>
        <w:rPr>
          <w:rFonts w:eastAsiaTheme="minorHAnsi"/>
          <w:b/>
          <w:noProof/>
          <w:szCs w:val="22"/>
          <w:lang w:eastAsia="en-US" w:bidi="ar-SA"/>
        </w:rPr>
      </w:pPr>
      <w:r w:rsidRPr="00376090">
        <w:rPr>
          <w:b/>
          <w:noProof/>
        </w:rPr>
        <w:t>Responses for Question 09</w:t>
      </w:r>
    </w:p>
    <w:tbl>
      <w:tblPr>
        <w:tblStyle w:val="TableGrid"/>
        <w:tblW w:w="0" w:type="auto"/>
        <w:tblInd w:w="0" w:type="dxa"/>
        <w:tblLook w:val="04A0" w:firstRow="1" w:lastRow="0" w:firstColumn="1" w:lastColumn="0" w:noHBand="0" w:noVBand="1"/>
      </w:tblPr>
      <w:tblGrid>
        <w:gridCol w:w="3005"/>
        <w:gridCol w:w="3005"/>
        <w:gridCol w:w="3006"/>
      </w:tblGrid>
      <w:tr w:rsidR="00E35609" w:rsidRPr="00376090" w14:paraId="1D92B90E" w14:textId="77777777" w:rsidTr="00E35609">
        <w:tc>
          <w:tcPr>
            <w:tcW w:w="3005" w:type="dxa"/>
            <w:tcBorders>
              <w:top w:val="single" w:sz="4" w:space="0" w:color="auto"/>
              <w:left w:val="single" w:sz="4" w:space="0" w:color="auto"/>
              <w:bottom w:val="single" w:sz="4" w:space="0" w:color="auto"/>
              <w:right w:val="single" w:sz="4" w:space="0" w:color="auto"/>
            </w:tcBorders>
            <w:hideMark/>
          </w:tcPr>
          <w:p w14:paraId="5551D44B" w14:textId="77777777" w:rsidR="00E35609" w:rsidRPr="00376090" w:rsidRDefault="00E35609" w:rsidP="00E35609">
            <w:pPr>
              <w:rPr>
                <w:noProof/>
              </w:rPr>
            </w:pPr>
            <w:r w:rsidRPr="00376090">
              <w:rPr>
                <w:noProof/>
              </w:rPr>
              <w:t>Question</w:t>
            </w:r>
          </w:p>
        </w:tc>
        <w:tc>
          <w:tcPr>
            <w:tcW w:w="3005" w:type="dxa"/>
            <w:tcBorders>
              <w:top w:val="single" w:sz="4" w:space="0" w:color="auto"/>
              <w:left w:val="single" w:sz="4" w:space="0" w:color="auto"/>
              <w:bottom w:val="single" w:sz="4" w:space="0" w:color="auto"/>
              <w:right w:val="single" w:sz="4" w:space="0" w:color="auto"/>
            </w:tcBorders>
            <w:hideMark/>
          </w:tcPr>
          <w:p w14:paraId="3F4A170A" w14:textId="77777777" w:rsidR="00E35609" w:rsidRPr="00376090" w:rsidRDefault="00E35609" w:rsidP="00E35609">
            <w:pPr>
              <w:rPr>
                <w:noProof/>
              </w:rPr>
            </w:pPr>
            <w:r w:rsidRPr="00376090">
              <w:rPr>
                <w:noProof/>
              </w:rPr>
              <w:t xml:space="preserve">Positive feedback </w:t>
            </w:r>
          </w:p>
        </w:tc>
        <w:tc>
          <w:tcPr>
            <w:tcW w:w="3006" w:type="dxa"/>
            <w:tcBorders>
              <w:top w:val="single" w:sz="4" w:space="0" w:color="auto"/>
              <w:left w:val="single" w:sz="4" w:space="0" w:color="auto"/>
              <w:bottom w:val="single" w:sz="4" w:space="0" w:color="auto"/>
              <w:right w:val="single" w:sz="4" w:space="0" w:color="auto"/>
            </w:tcBorders>
            <w:hideMark/>
          </w:tcPr>
          <w:p w14:paraId="1862B3A6" w14:textId="77777777" w:rsidR="00E35609" w:rsidRPr="00376090" w:rsidRDefault="00E35609" w:rsidP="00E35609">
            <w:pPr>
              <w:rPr>
                <w:noProof/>
              </w:rPr>
            </w:pPr>
            <w:r w:rsidRPr="00376090">
              <w:rPr>
                <w:noProof/>
              </w:rPr>
              <w:t>Negative feedback</w:t>
            </w:r>
          </w:p>
        </w:tc>
      </w:tr>
      <w:tr w:rsidR="00E35609" w:rsidRPr="00376090" w14:paraId="341F050E" w14:textId="77777777" w:rsidTr="00E35609">
        <w:tc>
          <w:tcPr>
            <w:tcW w:w="3005" w:type="dxa"/>
            <w:tcBorders>
              <w:top w:val="single" w:sz="4" w:space="0" w:color="auto"/>
              <w:left w:val="single" w:sz="4" w:space="0" w:color="auto"/>
              <w:bottom w:val="single" w:sz="4" w:space="0" w:color="auto"/>
              <w:right w:val="single" w:sz="4" w:space="0" w:color="auto"/>
            </w:tcBorders>
            <w:hideMark/>
          </w:tcPr>
          <w:p w14:paraId="20D20815" w14:textId="77777777" w:rsidR="00E35609" w:rsidRPr="00376090" w:rsidRDefault="00E35609" w:rsidP="00E35609">
            <w:pPr>
              <w:rPr>
                <w:noProof/>
              </w:rPr>
            </w:pPr>
            <w:r w:rsidRPr="00376090">
              <w:rPr>
                <w:noProof/>
              </w:rPr>
              <w:t>Question 09</w:t>
            </w:r>
          </w:p>
        </w:tc>
        <w:tc>
          <w:tcPr>
            <w:tcW w:w="3005" w:type="dxa"/>
            <w:tcBorders>
              <w:top w:val="single" w:sz="4" w:space="0" w:color="auto"/>
              <w:left w:val="single" w:sz="4" w:space="0" w:color="auto"/>
              <w:bottom w:val="single" w:sz="4" w:space="0" w:color="auto"/>
              <w:right w:val="single" w:sz="4" w:space="0" w:color="auto"/>
            </w:tcBorders>
            <w:hideMark/>
          </w:tcPr>
          <w:p w14:paraId="348CD7BC" w14:textId="77777777" w:rsidR="00E35609" w:rsidRPr="00376090" w:rsidRDefault="001433C1" w:rsidP="00E35609">
            <w:pPr>
              <w:rPr>
                <w:noProof/>
              </w:rPr>
            </w:pPr>
            <w:r w:rsidRPr="00376090">
              <w:rPr>
                <w:noProof/>
              </w:rPr>
              <w:t>14</w:t>
            </w:r>
          </w:p>
        </w:tc>
        <w:tc>
          <w:tcPr>
            <w:tcW w:w="3006" w:type="dxa"/>
            <w:tcBorders>
              <w:top w:val="single" w:sz="4" w:space="0" w:color="auto"/>
              <w:left w:val="single" w:sz="4" w:space="0" w:color="auto"/>
              <w:bottom w:val="single" w:sz="4" w:space="0" w:color="auto"/>
              <w:right w:val="single" w:sz="4" w:space="0" w:color="auto"/>
            </w:tcBorders>
            <w:hideMark/>
          </w:tcPr>
          <w:p w14:paraId="1A3D136D" w14:textId="77777777" w:rsidR="00E35609" w:rsidRPr="00376090" w:rsidRDefault="001433C1" w:rsidP="00E35609">
            <w:pPr>
              <w:rPr>
                <w:noProof/>
              </w:rPr>
            </w:pPr>
            <w:r w:rsidRPr="00376090">
              <w:rPr>
                <w:noProof/>
              </w:rPr>
              <w:t>6</w:t>
            </w:r>
          </w:p>
        </w:tc>
      </w:tr>
    </w:tbl>
    <w:p w14:paraId="2511B65D" w14:textId="77777777" w:rsidR="001433C1" w:rsidRPr="00376090" w:rsidRDefault="001433C1" w:rsidP="001433C1">
      <w:pPr>
        <w:jc w:val="center"/>
        <w:rPr>
          <w:noProof/>
        </w:rPr>
      </w:pPr>
      <w:r w:rsidRPr="00376090">
        <w:rPr>
          <w:noProof/>
        </w:rPr>
        <w:t>Table 3: Feedback</w:t>
      </w:r>
    </w:p>
    <w:p w14:paraId="338DE42E" w14:textId="77777777" w:rsidR="001433C1" w:rsidRPr="00376090" w:rsidRDefault="001433C1" w:rsidP="001433C1">
      <w:pPr>
        <w:jc w:val="center"/>
        <w:rPr>
          <w:noProof/>
        </w:rPr>
      </w:pPr>
      <w:r w:rsidRPr="00376090">
        <w:rPr>
          <w:noProof/>
        </w:rPr>
        <w:t>Source: Self-Made</w:t>
      </w:r>
    </w:p>
    <w:p w14:paraId="65777CBE" w14:textId="77777777" w:rsidR="009D7FEE" w:rsidRPr="00376090" w:rsidRDefault="001433C1" w:rsidP="001433C1">
      <w:pPr>
        <w:spacing w:line="259" w:lineRule="auto"/>
        <w:jc w:val="center"/>
        <w:rPr>
          <w:noProof/>
        </w:rPr>
      </w:pPr>
      <w:r w:rsidRPr="00376090">
        <w:rPr>
          <w:noProof/>
          <w:lang w:eastAsia="en-US" w:bidi="ar-SA"/>
        </w:rPr>
        <w:lastRenderedPageBreak/>
        <w:drawing>
          <wp:inline distT="0" distB="0" distL="0" distR="0" wp14:anchorId="7D5F6450" wp14:editId="4F985144">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3F98288" w14:textId="77777777" w:rsidR="009D7FEE" w:rsidRPr="00376090" w:rsidRDefault="009D7FEE" w:rsidP="009D7FEE">
      <w:pPr>
        <w:jc w:val="center"/>
        <w:rPr>
          <w:noProof/>
        </w:rPr>
      </w:pPr>
      <w:r w:rsidRPr="00376090">
        <w:rPr>
          <w:noProof/>
        </w:rPr>
        <w:t xml:space="preserve">Figure </w:t>
      </w:r>
      <w:r w:rsidR="001433C1" w:rsidRPr="00376090">
        <w:rPr>
          <w:noProof/>
        </w:rPr>
        <w:t>3</w:t>
      </w:r>
      <w:r w:rsidRPr="00376090">
        <w:rPr>
          <w:noProof/>
        </w:rPr>
        <w:t>: Feedback</w:t>
      </w:r>
    </w:p>
    <w:p w14:paraId="06115867" w14:textId="77777777" w:rsidR="009D7FEE" w:rsidRPr="00376090" w:rsidRDefault="009D7FEE" w:rsidP="009D7FEE">
      <w:pPr>
        <w:jc w:val="center"/>
        <w:rPr>
          <w:noProof/>
        </w:rPr>
      </w:pPr>
      <w:r w:rsidRPr="00376090">
        <w:rPr>
          <w:noProof/>
        </w:rPr>
        <w:t>Source: Self-Made</w:t>
      </w:r>
    </w:p>
    <w:p w14:paraId="62791559" w14:textId="77777777" w:rsidR="000257AA" w:rsidRPr="00376090" w:rsidRDefault="009D7FEE" w:rsidP="009D7FEE">
      <w:pPr>
        <w:rPr>
          <w:noProof/>
        </w:rPr>
      </w:pPr>
      <w:r w:rsidRPr="00376090">
        <w:rPr>
          <w:noProof/>
        </w:rPr>
        <w:t xml:space="preserve">From the above figure, in question 9 of the feedback among the 20 respondence, </w:t>
      </w:r>
      <w:r w:rsidR="001E4784" w:rsidRPr="00376090">
        <w:rPr>
          <w:noProof/>
        </w:rPr>
        <w:t>70</w:t>
      </w:r>
      <w:r w:rsidRPr="00376090">
        <w:rPr>
          <w:noProof/>
        </w:rPr>
        <w:t>% (</w:t>
      </w:r>
      <w:r w:rsidR="001E4784" w:rsidRPr="00376090">
        <w:rPr>
          <w:noProof/>
        </w:rPr>
        <w:t>14</w:t>
      </w:r>
      <w:r w:rsidRPr="00376090">
        <w:rPr>
          <w:noProof/>
        </w:rPr>
        <w:t xml:space="preserve"> respondence) of the respondents gives positive feedback after using </w:t>
      </w:r>
      <w:r w:rsidR="00E81E43" w:rsidRPr="00376090">
        <w:rPr>
          <w:noProof/>
        </w:rPr>
        <w:t>Adobe Captivate</w:t>
      </w:r>
      <w:r w:rsidRPr="00376090">
        <w:rPr>
          <w:noProof/>
        </w:rPr>
        <w:t xml:space="preserve"> </w:t>
      </w:r>
      <w:r w:rsidR="001E4784" w:rsidRPr="00376090">
        <w:rPr>
          <w:noProof/>
        </w:rPr>
        <w:t>and 30</w:t>
      </w:r>
      <w:r w:rsidRPr="00376090">
        <w:rPr>
          <w:noProof/>
        </w:rPr>
        <w:t xml:space="preserve">% </w:t>
      </w:r>
      <w:r w:rsidR="00E81E43" w:rsidRPr="00376090">
        <w:rPr>
          <w:noProof/>
        </w:rPr>
        <w:t>(</w:t>
      </w:r>
      <w:r w:rsidR="001E4784" w:rsidRPr="00376090">
        <w:rPr>
          <w:noProof/>
        </w:rPr>
        <w:t>6</w:t>
      </w:r>
      <w:r w:rsidR="00E81E43" w:rsidRPr="00376090">
        <w:rPr>
          <w:noProof/>
        </w:rPr>
        <w:t xml:space="preserve"> respondence) </w:t>
      </w:r>
      <w:r w:rsidRPr="00376090">
        <w:rPr>
          <w:noProof/>
        </w:rPr>
        <w:t xml:space="preserve">of respondents </w:t>
      </w:r>
      <w:r w:rsidR="00E81E43" w:rsidRPr="00376090">
        <w:rPr>
          <w:noProof/>
        </w:rPr>
        <w:t>gives negative feedback after using the Adobe Captivate</w:t>
      </w:r>
      <w:r w:rsidRPr="00376090">
        <w:rPr>
          <w:noProof/>
        </w:rPr>
        <w:t xml:space="preserve">. </w:t>
      </w:r>
    </w:p>
    <w:p w14:paraId="5A34DE6F" w14:textId="77777777" w:rsidR="000257AA" w:rsidRPr="00376090" w:rsidRDefault="000257AA">
      <w:pPr>
        <w:spacing w:line="259" w:lineRule="auto"/>
        <w:jc w:val="left"/>
        <w:rPr>
          <w:noProof/>
        </w:rPr>
      </w:pPr>
      <w:r w:rsidRPr="00376090">
        <w:rPr>
          <w:noProof/>
        </w:rPr>
        <w:br w:type="page"/>
      </w:r>
    </w:p>
    <w:p w14:paraId="39461FC4" w14:textId="77777777" w:rsidR="000257AA" w:rsidRPr="00376090" w:rsidRDefault="000257AA" w:rsidP="000257AA">
      <w:pPr>
        <w:pStyle w:val="Heading1"/>
        <w:rPr>
          <w:rFonts w:cs="Arial"/>
          <w:noProof/>
        </w:rPr>
      </w:pPr>
      <w:bookmarkStart w:id="17" w:name="_Toc100355583"/>
      <w:bookmarkStart w:id="18" w:name="_Toc101614472"/>
      <w:r w:rsidRPr="00376090">
        <w:rPr>
          <w:rFonts w:cs="Arial"/>
          <w:noProof/>
        </w:rPr>
        <w:lastRenderedPageBreak/>
        <w:t>6.0 Discussion</w:t>
      </w:r>
      <w:bookmarkEnd w:id="17"/>
      <w:bookmarkEnd w:id="18"/>
    </w:p>
    <w:p w14:paraId="523D7B11" w14:textId="77777777" w:rsidR="000257AA" w:rsidRPr="00376090" w:rsidRDefault="00FF69EE" w:rsidP="001C13A9">
      <w:pPr>
        <w:rPr>
          <w:noProof/>
        </w:rPr>
      </w:pPr>
      <w:r w:rsidRPr="00376090">
        <w:rPr>
          <w:noProof/>
        </w:rPr>
        <w:t>From the mean of the above results, it can be said that the VLE tools are been used by the students and they have mixed feeling</w:t>
      </w:r>
      <w:r w:rsidR="00FF60FD" w:rsidRPr="00376090">
        <w:rPr>
          <w:noProof/>
        </w:rPr>
        <w:t>s</w:t>
      </w:r>
      <w:r w:rsidRPr="00376090">
        <w:rPr>
          <w:noProof/>
        </w:rPr>
        <w:t xml:space="preserve"> about the effectiv</w:t>
      </w:r>
      <w:r w:rsidR="00FF60FD" w:rsidRPr="00376090">
        <w:rPr>
          <w:noProof/>
        </w:rPr>
        <w:t>eness</w:t>
      </w:r>
      <w:r w:rsidRPr="00376090">
        <w:rPr>
          <w:noProof/>
        </w:rPr>
        <w:t xml:space="preserve"> and usefulness of the VLE. They prefer these tools to use for their flexibility but they think that in terms of </w:t>
      </w:r>
      <w:r w:rsidR="00FF60FD" w:rsidRPr="00376090">
        <w:rPr>
          <w:noProof/>
        </w:rPr>
        <w:t xml:space="preserve">the </w:t>
      </w:r>
      <w:r w:rsidRPr="00376090">
        <w:rPr>
          <w:noProof/>
        </w:rPr>
        <w:t>effectiv</w:t>
      </w:r>
      <w:r w:rsidR="00FF60FD" w:rsidRPr="00376090">
        <w:rPr>
          <w:noProof/>
        </w:rPr>
        <w:t>eness</w:t>
      </w:r>
      <w:r w:rsidRPr="00376090">
        <w:rPr>
          <w:noProof/>
        </w:rPr>
        <w:t xml:space="preserve"> of the classes, visual classes are preferab</w:t>
      </w:r>
      <w:r w:rsidR="001029E1" w:rsidRPr="00376090">
        <w:rPr>
          <w:noProof/>
        </w:rPr>
        <w:t>le rather than the VLE classes.</w:t>
      </w:r>
    </w:p>
    <w:p w14:paraId="1BA7255A" w14:textId="77777777" w:rsidR="00FF69EE" w:rsidRPr="00376090" w:rsidRDefault="00FF69EE" w:rsidP="001C13A9">
      <w:pPr>
        <w:rPr>
          <w:noProof/>
        </w:rPr>
      </w:pPr>
      <w:r w:rsidRPr="00376090">
        <w:rPr>
          <w:noProof/>
        </w:rPr>
        <w:t xml:space="preserve">In questions 1 and 5, the respondents were asked about their personal experiences </w:t>
      </w:r>
      <w:r w:rsidR="00FF60FD" w:rsidRPr="00376090">
        <w:rPr>
          <w:noProof/>
        </w:rPr>
        <w:t>with</w:t>
      </w:r>
      <w:r w:rsidRPr="00376090">
        <w:rPr>
          <w:noProof/>
        </w:rPr>
        <w:t xml:space="preserve"> the use of </w:t>
      </w:r>
      <w:r w:rsidR="00FF60FD" w:rsidRPr="00376090">
        <w:rPr>
          <w:noProof/>
        </w:rPr>
        <w:t xml:space="preserve">a </w:t>
      </w:r>
      <w:r w:rsidRPr="00376090">
        <w:rPr>
          <w:noProof/>
        </w:rPr>
        <w:t xml:space="preserve">virtual learning environment, where they have given positive feedback about their experience of using VLE. It means they mostly want to use these tools for their flexibility and </w:t>
      </w:r>
      <w:r w:rsidR="00FF60FD" w:rsidRPr="00376090">
        <w:rPr>
          <w:noProof/>
        </w:rPr>
        <w:t>because</w:t>
      </w:r>
      <w:r w:rsidRPr="00376090">
        <w:rPr>
          <w:noProof/>
        </w:rPr>
        <w:t xml:space="preserve"> they can get more knowledge about something </w:t>
      </w:r>
      <w:r w:rsidR="00FF60FD" w:rsidRPr="00376090">
        <w:rPr>
          <w:noProof/>
        </w:rPr>
        <w:t>from</w:t>
      </w:r>
      <w:r w:rsidRPr="00376090">
        <w:rPr>
          <w:noProof/>
        </w:rPr>
        <w:t xml:space="preserve"> the lectures of the teachers worldwide. So their knowledge about these courses gets improvements.</w:t>
      </w:r>
    </w:p>
    <w:p w14:paraId="7650AFEE" w14:textId="77777777" w:rsidR="00FF69EE" w:rsidRPr="00376090" w:rsidRDefault="00B6402D" w:rsidP="001C13A9">
      <w:pPr>
        <w:rPr>
          <w:noProof/>
        </w:rPr>
      </w:pPr>
      <w:r w:rsidRPr="00376090">
        <w:rPr>
          <w:noProof/>
        </w:rPr>
        <w:t>In question</w:t>
      </w:r>
      <w:r w:rsidR="00FF60FD" w:rsidRPr="00376090">
        <w:rPr>
          <w:noProof/>
        </w:rPr>
        <w:t>s</w:t>
      </w:r>
      <w:r w:rsidRPr="00376090">
        <w:rPr>
          <w:noProof/>
        </w:rPr>
        <w:t xml:space="preserve"> 2,4,8, the respondents were asked about the effectiv</w:t>
      </w:r>
      <w:r w:rsidR="00FF60FD" w:rsidRPr="00376090">
        <w:rPr>
          <w:noProof/>
        </w:rPr>
        <w:t>eness</w:t>
      </w:r>
      <w:r w:rsidRPr="00376090">
        <w:rPr>
          <w:noProof/>
        </w:rPr>
        <w:t xml:space="preserve"> of the VLE in compari</w:t>
      </w:r>
      <w:r w:rsidR="00FF60FD" w:rsidRPr="00376090">
        <w:rPr>
          <w:noProof/>
        </w:rPr>
        <w:t>son</w:t>
      </w:r>
      <w:r w:rsidRPr="00376090">
        <w:rPr>
          <w:noProof/>
        </w:rPr>
        <w:t xml:space="preserve"> with the physical classes. Here the decisions were wide</w:t>
      </w:r>
      <w:r w:rsidR="00FF60FD" w:rsidRPr="00376090">
        <w:rPr>
          <w:noProof/>
        </w:rPr>
        <w:t>-</w:t>
      </w:r>
      <w:r w:rsidRPr="00376090">
        <w:rPr>
          <w:noProof/>
        </w:rPr>
        <w:t xml:space="preserve">ranged </w:t>
      </w:r>
      <w:r w:rsidR="00FF60FD" w:rsidRPr="00376090">
        <w:rPr>
          <w:noProof/>
        </w:rPr>
        <w:t>among</w:t>
      </w:r>
      <w:r w:rsidRPr="00376090">
        <w:rPr>
          <w:noProof/>
        </w:rPr>
        <w:t xml:space="preserve"> the participants. But among the total participants, most of them were convinced that the physical classes are more effective than the classes on VLE. The reason behind the decision is that, though the students can learn outside knowledge from the teachers all around the world, they have </w:t>
      </w:r>
      <w:r w:rsidR="00FF60FD" w:rsidRPr="00376090">
        <w:rPr>
          <w:noProof/>
        </w:rPr>
        <w:t xml:space="preserve">the </w:t>
      </w:r>
      <w:r w:rsidRPr="00376090">
        <w:rPr>
          <w:noProof/>
        </w:rPr>
        <w:t>flexibility of doing the classes and giving attention. While in the physical classes, students have proper interaction with their teachers and the teachers can understand whether the students are getting the point or not. They have the opportunity to ask questions and get access to be clear about the topic. On the other hand, in the VLE classes</w:t>
      </w:r>
      <w:r w:rsidR="00FF60FD" w:rsidRPr="00376090">
        <w:rPr>
          <w:noProof/>
        </w:rPr>
        <w:t>,</w:t>
      </w:r>
      <w:r w:rsidRPr="00376090">
        <w:rPr>
          <w:noProof/>
        </w:rPr>
        <w:t xml:space="preserve"> students don’t interact with the teachers directly, so if they find any problems regarding the topic,</w:t>
      </w:r>
      <w:r w:rsidR="00D1378E" w:rsidRPr="00376090">
        <w:rPr>
          <w:noProof/>
        </w:rPr>
        <w:t xml:space="preserve"> they don’t have to opportunity to ask questions to get more clarity about the statement of the teacher. Also</w:t>
      </w:r>
      <w:r w:rsidR="00FF60FD" w:rsidRPr="00376090">
        <w:rPr>
          <w:noProof/>
        </w:rPr>
        <w:t>,</w:t>
      </w:r>
      <w:r w:rsidR="00D1378E" w:rsidRPr="00376090">
        <w:rPr>
          <w:noProof/>
        </w:rPr>
        <w:t xml:space="preserve"> they lose their attention to the teachers and sometimes can not cope with the lectures. </w:t>
      </w:r>
    </w:p>
    <w:p w14:paraId="107A2D2F" w14:textId="77777777" w:rsidR="00914501" w:rsidRPr="00376090" w:rsidRDefault="00644CC7" w:rsidP="009D7FEE">
      <w:pPr>
        <w:rPr>
          <w:bCs/>
          <w:noProof/>
        </w:rPr>
      </w:pPr>
      <w:r w:rsidRPr="00376090">
        <w:rPr>
          <w:bCs/>
          <w:noProof/>
        </w:rPr>
        <w:t>In question</w:t>
      </w:r>
      <w:r w:rsidR="00FF60FD" w:rsidRPr="00376090">
        <w:rPr>
          <w:bCs/>
          <w:noProof/>
        </w:rPr>
        <w:t>s</w:t>
      </w:r>
      <w:r w:rsidRPr="00376090">
        <w:rPr>
          <w:bCs/>
          <w:noProof/>
        </w:rPr>
        <w:t xml:space="preserve"> 3 and 6, the respondents were asked about the effectiv</w:t>
      </w:r>
      <w:r w:rsidR="00FF60FD" w:rsidRPr="00376090">
        <w:rPr>
          <w:bCs/>
          <w:noProof/>
        </w:rPr>
        <w:t>eness</w:t>
      </w:r>
      <w:r w:rsidRPr="00376090">
        <w:rPr>
          <w:bCs/>
          <w:noProof/>
        </w:rPr>
        <w:t xml:space="preserve"> of VLE during the covid-19 period. </w:t>
      </w:r>
      <w:r w:rsidR="00FF60FD" w:rsidRPr="00376090">
        <w:rPr>
          <w:bCs/>
          <w:noProof/>
        </w:rPr>
        <w:t>I</w:t>
      </w:r>
      <w:r w:rsidRPr="00376090">
        <w:rPr>
          <w:bCs/>
          <w:noProof/>
        </w:rPr>
        <w:t xml:space="preserve">n the responses to these questions, they describe that in the covid period when all educational institutes were closed due to ensuring the safety of the students, the education system was harmed as they could not attend the classes physically. </w:t>
      </w:r>
    </w:p>
    <w:p w14:paraId="3A2410F5" w14:textId="77777777" w:rsidR="00914501" w:rsidRPr="00376090" w:rsidRDefault="00914501" w:rsidP="00914501">
      <w:pPr>
        <w:rPr>
          <w:noProof/>
        </w:rPr>
      </w:pPr>
      <w:r w:rsidRPr="00376090">
        <w:rPr>
          <w:noProof/>
        </w:rPr>
        <w:t>And in question 9, they give their feedback about using Adobe Captivate, where most of the respondents give positive feedback about it.</w:t>
      </w:r>
      <w:r w:rsidR="001029E1" w:rsidRPr="00376090">
        <w:rPr>
          <w:noProof/>
        </w:rPr>
        <w:t xml:space="preserve"> Though there have been some issues with this platform it is effective for learners all</w:t>
      </w:r>
      <w:r w:rsidR="001029E1" w:rsidRPr="00376090">
        <w:rPr>
          <w:bCs/>
          <w:noProof/>
        </w:rPr>
        <w:t xml:space="preserve"> over the world.</w:t>
      </w:r>
      <w:r w:rsidRPr="00376090">
        <w:rPr>
          <w:noProof/>
        </w:rPr>
        <w:br w:type="page"/>
      </w:r>
    </w:p>
    <w:p w14:paraId="14AB5947" w14:textId="77777777" w:rsidR="00D84E2D" w:rsidRPr="00376090" w:rsidRDefault="00255447" w:rsidP="00255447">
      <w:pPr>
        <w:pStyle w:val="Heading1"/>
        <w:rPr>
          <w:noProof/>
        </w:rPr>
      </w:pPr>
      <w:bookmarkStart w:id="19" w:name="_Toc101614473"/>
      <w:r w:rsidRPr="00376090">
        <w:rPr>
          <w:noProof/>
        </w:rPr>
        <w:lastRenderedPageBreak/>
        <w:t xml:space="preserve">7.0 </w:t>
      </w:r>
      <w:r w:rsidR="002031D1" w:rsidRPr="00376090">
        <w:rPr>
          <w:noProof/>
        </w:rPr>
        <w:t>Conclusion</w:t>
      </w:r>
      <w:bookmarkEnd w:id="19"/>
    </w:p>
    <w:p w14:paraId="0C8CBD35" w14:textId="77777777" w:rsidR="009D7FEE" w:rsidRPr="00376090" w:rsidRDefault="002031D1" w:rsidP="009D7FEE">
      <w:pPr>
        <w:rPr>
          <w:bCs/>
          <w:noProof/>
        </w:rPr>
      </w:pPr>
      <w:r w:rsidRPr="00376090">
        <w:rPr>
          <w:bCs/>
          <w:noProof/>
        </w:rPr>
        <w:t>This study helps to understand the effectiv</w:t>
      </w:r>
      <w:r w:rsidR="00FF60FD" w:rsidRPr="00376090">
        <w:rPr>
          <w:bCs/>
          <w:noProof/>
        </w:rPr>
        <w:t>eness</w:t>
      </w:r>
      <w:r w:rsidRPr="00376090">
        <w:rPr>
          <w:bCs/>
          <w:noProof/>
        </w:rPr>
        <w:t xml:space="preserve"> of </w:t>
      </w:r>
      <w:r w:rsidR="00FF60FD" w:rsidRPr="00376090">
        <w:rPr>
          <w:bCs/>
          <w:noProof/>
        </w:rPr>
        <w:t xml:space="preserve">a </w:t>
      </w:r>
      <w:r w:rsidRPr="00376090">
        <w:rPr>
          <w:bCs/>
          <w:noProof/>
        </w:rPr>
        <w:t>virtual learning environment in the learning process of the students by conducting primary and secondary research about the topic.</w:t>
      </w:r>
      <w:r w:rsidR="00CE29F7" w:rsidRPr="00376090">
        <w:rPr>
          <w:bCs/>
          <w:noProof/>
        </w:rPr>
        <w:t xml:space="preserve"> Here many tools and mechanism</w:t>
      </w:r>
      <w:r w:rsidR="00FF60FD" w:rsidRPr="00376090">
        <w:rPr>
          <w:bCs/>
          <w:noProof/>
        </w:rPr>
        <w:t>s</w:t>
      </w:r>
      <w:r w:rsidR="00CE29F7" w:rsidRPr="00376090">
        <w:rPr>
          <w:bCs/>
          <w:noProof/>
        </w:rPr>
        <w:t xml:space="preserve"> were used to collect data from primary and secondary sources and give a conclusion about the topic.</w:t>
      </w:r>
      <w:r w:rsidR="00A52D5C" w:rsidRPr="00376090">
        <w:rPr>
          <w:bCs/>
          <w:noProof/>
        </w:rPr>
        <w:t xml:space="preserve"> From the secondary research of this study</w:t>
      </w:r>
      <w:r w:rsidR="00FF60FD" w:rsidRPr="00376090">
        <w:rPr>
          <w:bCs/>
          <w:noProof/>
        </w:rPr>
        <w:t>,</w:t>
      </w:r>
      <w:r w:rsidR="00A52D5C" w:rsidRPr="00376090">
        <w:rPr>
          <w:bCs/>
          <w:noProof/>
        </w:rPr>
        <w:t xml:space="preserve"> it can be summarized that VLE is an important tool </w:t>
      </w:r>
      <w:r w:rsidR="00FF60FD" w:rsidRPr="00376090">
        <w:rPr>
          <w:bCs/>
          <w:noProof/>
        </w:rPr>
        <w:t>for</w:t>
      </w:r>
      <w:r w:rsidR="00A52D5C" w:rsidRPr="00376090">
        <w:rPr>
          <w:bCs/>
          <w:noProof/>
        </w:rPr>
        <w:t xml:space="preserve"> learning and it is getting more popular over the </w:t>
      </w:r>
      <w:r w:rsidR="00A52D5C" w:rsidRPr="00376090">
        <w:rPr>
          <w:noProof/>
        </w:rPr>
        <w:t>period</w:t>
      </w:r>
      <w:r w:rsidR="00657E3C" w:rsidRPr="00376090">
        <w:rPr>
          <w:noProof/>
        </w:rPr>
        <w:t xml:space="preserve"> (Hiscock, 2020)</w:t>
      </w:r>
      <w:r w:rsidR="00A52D5C" w:rsidRPr="00376090">
        <w:rPr>
          <w:noProof/>
        </w:rPr>
        <w:t xml:space="preserve">. </w:t>
      </w:r>
      <w:r w:rsidR="00A52D5C" w:rsidRPr="00376090">
        <w:rPr>
          <w:bCs/>
          <w:noProof/>
        </w:rPr>
        <w:t xml:space="preserve">In the primary research in this study, </w:t>
      </w:r>
      <w:r w:rsidR="00FF60FD" w:rsidRPr="00376090">
        <w:rPr>
          <w:bCs/>
          <w:noProof/>
        </w:rPr>
        <w:t>i</w:t>
      </w:r>
      <w:r w:rsidR="00A52D5C" w:rsidRPr="00376090">
        <w:rPr>
          <w:bCs/>
          <w:noProof/>
        </w:rPr>
        <w:t xml:space="preserve">t can be summarized that the students use these tools and are getting opportunities to expand their knowledge though they prefer physical classes over this. </w:t>
      </w:r>
      <w:r w:rsidR="00FF60FD" w:rsidRPr="00376090">
        <w:rPr>
          <w:bCs/>
          <w:noProof/>
        </w:rPr>
        <w:t>At</w:t>
      </w:r>
      <w:r w:rsidR="00A52D5C" w:rsidRPr="00376090">
        <w:rPr>
          <w:bCs/>
          <w:noProof/>
        </w:rPr>
        <w:t xml:space="preserve"> </w:t>
      </w:r>
      <w:r w:rsidR="00914501" w:rsidRPr="00376090">
        <w:rPr>
          <w:bCs/>
          <w:noProof/>
        </w:rPr>
        <w:t>that time, the students get much help by getting the opportunity of learning from the VLE tools and get access to the learning platforms by staying at home.</w:t>
      </w:r>
    </w:p>
    <w:p w14:paraId="0E434784" w14:textId="77777777" w:rsidR="009F4684" w:rsidRPr="00376090" w:rsidRDefault="009F4684">
      <w:pPr>
        <w:spacing w:line="259" w:lineRule="auto"/>
        <w:jc w:val="left"/>
        <w:rPr>
          <w:noProof/>
        </w:rPr>
      </w:pPr>
      <w:r w:rsidRPr="00376090">
        <w:rPr>
          <w:noProof/>
        </w:rPr>
        <w:br w:type="page"/>
      </w:r>
    </w:p>
    <w:p w14:paraId="461B3B57" w14:textId="77777777" w:rsidR="009F4684" w:rsidRPr="00376090" w:rsidRDefault="009F4684" w:rsidP="009F4684">
      <w:pPr>
        <w:pStyle w:val="Heading1"/>
        <w:rPr>
          <w:rFonts w:eastAsia="Times New Roman"/>
          <w:noProof/>
          <w:sz w:val="36"/>
          <w:szCs w:val="36"/>
          <w:lang w:eastAsia="en-US" w:bidi="ar-SA"/>
        </w:rPr>
      </w:pPr>
      <w:bookmarkStart w:id="20" w:name="_Toc101614474"/>
      <w:r w:rsidRPr="00376090">
        <w:rPr>
          <w:noProof/>
        </w:rPr>
        <w:lastRenderedPageBreak/>
        <w:t>References</w:t>
      </w:r>
      <w:bookmarkEnd w:id="20"/>
    </w:p>
    <w:p w14:paraId="1DC04EC7" w14:textId="77777777" w:rsidR="004B5F36" w:rsidRPr="00376090" w:rsidRDefault="004B5F36" w:rsidP="004B5F36">
      <w:pPr>
        <w:rPr>
          <w:noProof/>
        </w:rPr>
      </w:pPr>
      <w:r w:rsidRPr="00376090">
        <w:rPr>
          <w:noProof/>
        </w:rPr>
        <w:t>Adobe.com. 2022. </w:t>
      </w:r>
      <w:r w:rsidRPr="00376090">
        <w:rPr>
          <w:i/>
          <w:iCs/>
          <w:noProof/>
        </w:rPr>
        <w:t>Adobe Captivate - Design awesome courses in mins</w:t>
      </w:r>
      <w:r w:rsidRPr="00376090">
        <w:rPr>
          <w:noProof/>
        </w:rPr>
        <w:t>. [online] Available at: &lt;https://www.adobe.com/products/captivate.html&gt; [Accessed 23 April 2022].</w:t>
      </w:r>
    </w:p>
    <w:p w14:paraId="759AD76C" w14:textId="649C34FB" w:rsidR="004B5F36" w:rsidRPr="00376090" w:rsidRDefault="004B5F36" w:rsidP="004B5F36">
      <w:pPr>
        <w:rPr>
          <w:noProof/>
        </w:rPr>
      </w:pPr>
      <w:r w:rsidRPr="00376090">
        <w:rPr>
          <w:noProof/>
        </w:rPr>
        <w:t>Fletcher, A., 2016. Applying critical realism in qualitative research: methodology meets method. </w:t>
      </w:r>
      <w:r w:rsidRPr="00376090">
        <w:rPr>
          <w:i/>
          <w:iCs/>
          <w:noProof/>
        </w:rPr>
        <w:t>International Journal of Social Research Methodology</w:t>
      </w:r>
      <w:r w:rsidRPr="00376090">
        <w:rPr>
          <w:noProof/>
        </w:rPr>
        <w:t>, 20(2)</w:t>
      </w:r>
      <w:r w:rsidR="00866B22" w:rsidRPr="00376090">
        <w:rPr>
          <w:noProof/>
        </w:rPr>
        <w:t>.</w:t>
      </w:r>
    </w:p>
    <w:p w14:paraId="50472DBD" w14:textId="10DDA029" w:rsidR="004B5F36" w:rsidRPr="00376090" w:rsidRDefault="004B5F36" w:rsidP="004B5F36">
      <w:pPr>
        <w:rPr>
          <w:noProof/>
        </w:rPr>
      </w:pPr>
      <w:r w:rsidRPr="00376090">
        <w:rPr>
          <w:noProof/>
        </w:rPr>
        <w:t>Hiscock, C., 2020. International Student Voices and the VLE. </w:t>
      </w:r>
      <w:r w:rsidRPr="00376090">
        <w:rPr>
          <w:i/>
          <w:iCs/>
          <w:noProof/>
        </w:rPr>
        <w:t>International Journal of Computer-Assisted Language Learning and Teaching</w:t>
      </w:r>
      <w:r w:rsidRPr="00376090">
        <w:rPr>
          <w:noProof/>
        </w:rPr>
        <w:t>, 10(3)</w:t>
      </w:r>
      <w:r w:rsidR="00866B22" w:rsidRPr="00376090">
        <w:rPr>
          <w:noProof/>
        </w:rPr>
        <w:t>.</w:t>
      </w:r>
    </w:p>
    <w:p w14:paraId="55B28DE4" w14:textId="1E792A9A" w:rsidR="004B5F36" w:rsidRPr="00376090" w:rsidRDefault="004B5F36" w:rsidP="004B5F36">
      <w:pPr>
        <w:rPr>
          <w:noProof/>
        </w:rPr>
      </w:pPr>
      <w:r w:rsidRPr="00376090">
        <w:rPr>
          <w:noProof/>
        </w:rPr>
        <w:t>Hwang, S., Kim, H. and Lee, K., 2016. Prediction of VLE for aqueous blended amines using VLE models of single amines. </w:t>
      </w:r>
      <w:r w:rsidRPr="00376090">
        <w:rPr>
          <w:i/>
          <w:iCs/>
          <w:noProof/>
        </w:rPr>
        <w:t>International Journal of Greenhouse Gas Control</w:t>
      </w:r>
      <w:r w:rsidRPr="00376090">
        <w:rPr>
          <w:noProof/>
        </w:rPr>
        <w:t>, 49</w:t>
      </w:r>
      <w:r w:rsidR="00866B22" w:rsidRPr="00376090">
        <w:rPr>
          <w:noProof/>
        </w:rPr>
        <w:t>.</w:t>
      </w:r>
    </w:p>
    <w:p w14:paraId="3DFA42B0" w14:textId="3F710C5A" w:rsidR="004B5F36" w:rsidRPr="00376090" w:rsidRDefault="004B5F36" w:rsidP="004B5F36">
      <w:pPr>
        <w:rPr>
          <w:noProof/>
        </w:rPr>
      </w:pPr>
      <w:r w:rsidRPr="00376090">
        <w:rPr>
          <w:noProof/>
        </w:rPr>
        <w:t>Jackson, S. and Fearon, C., 2013. Exploring the role and influence of expectations in achieving VLE benefit success. </w:t>
      </w:r>
      <w:r w:rsidRPr="00376090">
        <w:rPr>
          <w:i/>
          <w:iCs/>
          <w:noProof/>
        </w:rPr>
        <w:t>British Journal of Educational Technology</w:t>
      </w:r>
      <w:r w:rsidRPr="00376090">
        <w:rPr>
          <w:noProof/>
        </w:rPr>
        <w:t>, 45(2)</w:t>
      </w:r>
      <w:r w:rsidR="00866B22" w:rsidRPr="00376090">
        <w:rPr>
          <w:noProof/>
        </w:rPr>
        <w:t>.</w:t>
      </w:r>
    </w:p>
    <w:p w14:paraId="44DD3221" w14:textId="7DC48ED1" w:rsidR="004B5F36" w:rsidRPr="00376090" w:rsidRDefault="004B5F36" w:rsidP="004B5F36">
      <w:pPr>
        <w:rPr>
          <w:noProof/>
        </w:rPr>
      </w:pPr>
      <w:r w:rsidRPr="00376090">
        <w:rPr>
          <w:noProof/>
        </w:rPr>
        <w:t>Kumar, C., 2018. </w:t>
      </w:r>
      <w:r w:rsidRPr="00376090">
        <w:rPr>
          <w:i/>
          <w:iCs/>
          <w:noProof/>
        </w:rPr>
        <w:t>Research methodology</w:t>
      </w:r>
      <w:r w:rsidRPr="00376090">
        <w:rPr>
          <w:noProof/>
        </w:rPr>
        <w:t>.</w:t>
      </w:r>
      <w:r w:rsidR="001F07BC" w:rsidRPr="00376090">
        <w:rPr>
          <w:noProof/>
        </w:rPr>
        <w:t xml:space="preserve"> APH Publishing Corporation</w:t>
      </w:r>
    </w:p>
    <w:p w14:paraId="74D8EDCF" w14:textId="77777777" w:rsidR="004B5F36" w:rsidRPr="00376090" w:rsidRDefault="004B5F36" w:rsidP="004B5F36">
      <w:pPr>
        <w:rPr>
          <w:noProof/>
        </w:rPr>
      </w:pPr>
      <w:r w:rsidRPr="00376090">
        <w:rPr>
          <w:noProof/>
        </w:rPr>
        <w:t>Mathewson, J., 2013. The VLE evolution. </w:t>
      </w:r>
      <w:r w:rsidRPr="00376090">
        <w:rPr>
          <w:i/>
          <w:iCs/>
          <w:noProof/>
        </w:rPr>
        <w:t>SecEd</w:t>
      </w:r>
      <w:r w:rsidRPr="00376090">
        <w:rPr>
          <w:noProof/>
        </w:rPr>
        <w:t>, 2013(10).</w:t>
      </w:r>
    </w:p>
    <w:p w14:paraId="41280587" w14:textId="2263EB73" w:rsidR="004B5F36" w:rsidRPr="00376090" w:rsidRDefault="004B5F36" w:rsidP="004B5F36">
      <w:pPr>
        <w:rPr>
          <w:noProof/>
        </w:rPr>
      </w:pPr>
      <w:r w:rsidRPr="00376090">
        <w:rPr>
          <w:noProof/>
        </w:rPr>
        <w:t>Pelet, J. and Lecat, B., 2012. Virtual Worlds as the Next Asset of Virtual Learning Environments for Students in Business?. </w:t>
      </w:r>
      <w:r w:rsidRPr="00376090">
        <w:rPr>
          <w:i/>
          <w:iCs/>
          <w:noProof/>
        </w:rPr>
        <w:t>International Journal of Virtual and Personal Learning Environments</w:t>
      </w:r>
      <w:r w:rsidRPr="00376090">
        <w:rPr>
          <w:noProof/>
        </w:rPr>
        <w:t>, 3(2)</w:t>
      </w:r>
      <w:r w:rsidR="00866B22" w:rsidRPr="00376090">
        <w:rPr>
          <w:noProof/>
        </w:rPr>
        <w:t>.</w:t>
      </w:r>
    </w:p>
    <w:p w14:paraId="3768D21A" w14:textId="13DCD937" w:rsidR="004B5F36" w:rsidRPr="00376090" w:rsidRDefault="004B5F36" w:rsidP="004B5F36">
      <w:pPr>
        <w:rPr>
          <w:noProof/>
        </w:rPr>
      </w:pPr>
      <w:r w:rsidRPr="00376090">
        <w:rPr>
          <w:noProof/>
        </w:rPr>
        <w:t>Polisca, E., 2013. Facilitating the Learning Process: An Evaluation of the Use and Benefits of a Virtual Learning Environment (VLE)-enhanced Independent Language-learning Program (ILLP). </w:t>
      </w:r>
      <w:r w:rsidRPr="00376090">
        <w:rPr>
          <w:i/>
          <w:iCs/>
          <w:noProof/>
        </w:rPr>
        <w:t>CALICO Journal</w:t>
      </w:r>
      <w:r w:rsidRPr="00376090">
        <w:rPr>
          <w:noProof/>
        </w:rPr>
        <w:t>, 23(3)</w:t>
      </w:r>
      <w:r w:rsidR="00866B22" w:rsidRPr="00376090">
        <w:rPr>
          <w:noProof/>
        </w:rPr>
        <w:t>.</w:t>
      </w:r>
    </w:p>
    <w:p w14:paraId="4B5102EA" w14:textId="24F60F3E" w:rsidR="004B5F36" w:rsidRPr="00376090" w:rsidRDefault="004B5F36" w:rsidP="004B5F36">
      <w:pPr>
        <w:rPr>
          <w:noProof/>
        </w:rPr>
      </w:pPr>
      <w:r w:rsidRPr="00376090">
        <w:rPr>
          <w:noProof/>
        </w:rPr>
        <w:t>Sun, Y. and Liu, Z., 2015. The study of binary interaction parameters on VLE for alternative refrigerant mixtures. </w:t>
      </w:r>
      <w:r w:rsidRPr="00376090">
        <w:rPr>
          <w:i/>
          <w:iCs/>
          <w:noProof/>
        </w:rPr>
        <w:t>Asia-Pacific Journal of Chemical Engineering</w:t>
      </w:r>
      <w:r w:rsidRPr="00376090">
        <w:rPr>
          <w:noProof/>
        </w:rPr>
        <w:t>, 10(3)</w:t>
      </w:r>
      <w:r w:rsidR="00866B22" w:rsidRPr="00376090">
        <w:rPr>
          <w:noProof/>
        </w:rPr>
        <w:t>.</w:t>
      </w:r>
    </w:p>
    <w:p w14:paraId="7DE9B22E" w14:textId="77777777" w:rsidR="00F7469F" w:rsidRPr="00376090" w:rsidRDefault="00F7469F">
      <w:pPr>
        <w:spacing w:line="259" w:lineRule="auto"/>
        <w:jc w:val="left"/>
        <w:rPr>
          <w:noProof/>
        </w:rPr>
      </w:pPr>
      <w:r w:rsidRPr="00376090">
        <w:rPr>
          <w:noProof/>
        </w:rPr>
        <w:br w:type="page"/>
      </w:r>
    </w:p>
    <w:p w14:paraId="0965937D" w14:textId="77777777" w:rsidR="00F7469F" w:rsidRPr="00376090" w:rsidRDefault="00F7469F" w:rsidP="00F7469F">
      <w:pPr>
        <w:pStyle w:val="Heading1"/>
        <w:rPr>
          <w:rStyle w:val="Heading1Char"/>
          <w:b/>
          <w:noProof/>
        </w:rPr>
      </w:pPr>
      <w:bookmarkStart w:id="21" w:name="_Toc99834464"/>
      <w:bookmarkStart w:id="22" w:name="_Toc101614475"/>
      <w:r w:rsidRPr="00376090">
        <w:rPr>
          <w:rStyle w:val="Heading1Char"/>
          <w:b/>
          <w:noProof/>
        </w:rPr>
        <w:lastRenderedPageBreak/>
        <w:t>Appendix (Questionnaire</w:t>
      </w:r>
      <w:bookmarkEnd w:id="21"/>
      <w:r w:rsidRPr="00376090">
        <w:rPr>
          <w:rStyle w:val="Heading1Char"/>
          <w:b/>
          <w:noProof/>
        </w:rPr>
        <w:t>)</w:t>
      </w:r>
      <w:bookmarkEnd w:id="22"/>
    </w:p>
    <w:tbl>
      <w:tblPr>
        <w:tblStyle w:val="PlainTable2"/>
        <w:tblW w:w="0" w:type="auto"/>
        <w:tblLook w:val="04A0" w:firstRow="1" w:lastRow="0" w:firstColumn="1" w:lastColumn="0" w:noHBand="0" w:noVBand="1"/>
      </w:tblPr>
      <w:tblGrid>
        <w:gridCol w:w="9016"/>
      </w:tblGrid>
      <w:tr w:rsidR="00F7469F" w:rsidRPr="00376090" w14:paraId="2A71BFEF" w14:textId="77777777" w:rsidTr="001A628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hideMark/>
          </w:tcPr>
          <w:p w14:paraId="18D7D0CB" w14:textId="77777777" w:rsidR="00F7469F" w:rsidRPr="00376090" w:rsidRDefault="00F7469F" w:rsidP="001A628F">
            <w:pPr>
              <w:jc w:val="center"/>
              <w:rPr>
                <w:rFonts w:eastAsiaTheme="minorHAnsi"/>
                <w:b w:val="0"/>
                <w:bCs w:val="0"/>
                <w:noProof/>
                <w:szCs w:val="22"/>
              </w:rPr>
            </w:pPr>
            <w:r w:rsidRPr="00376090">
              <w:rPr>
                <w:noProof/>
              </w:rPr>
              <w:t>Questionnaire</w:t>
            </w:r>
          </w:p>
        </w:tc>
      </w:tr>
      <w:tr w:rsidR="00F7469F" w:rsidRPr="00376090" w14:paraId="09E9A016" w14:textId="77777777" w:rsidTr="001A62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hideMark/>
          </w:tcPr>
          <w:p w14:paraId="68DCF289" w14:textId="77777777" w:rsidR="00F7469F" w:rsidRPr="00376090" w:rsidRDefault="00F7469F" w:rsidP="001A628F">
            <w:pPr>
              <w:rPr>
                <w:rFonts w:cs="Arial"/>
                <w:noProof/>
              </w:rPr>
            </w:pPr>
            <w:r w:rsidRPr="00376090">
              <w:rPr>
                <w:rFonts w:cs="Arial"/>
                <w:noProof/>
              </w:rPr>
              <w:t>Gender</w:t>
            </w:r>
          </w:p>
          <w:p w14:paraId="7F51733E" w14:textId="77777777" w:rsidR="00F7469F" w:rsidRPr="00376090" w:rsidRDefault="00F7469F" w:rsidP="008B3DCF">
            <w:pPr>
              <w:pStyle w:val="ListParagraph"/>
              <w:numPr>
                <w:ilvl w:val="0"/>
                <w:numId w:val="28"/>
              </w:numPr>
              <w:rPr>
                <w:rFonts w:cs="Arial"/>
                <w:b w:val="0"/>
                <w:noProof/>
                <w:lang w:val="en-GB"/>
              </w:rPr>
            </w:pPr>
            <w:r w:rsidRPr="00376090">
              <w:rPr>
                <w:rFonts w:cs="Arial"/>
                <w:b w:val="0"/>
                <w:noProof/>
                <w:lang w:val="en-GB"/>
              </w:rPr>
              <w:t>Male</w:t>
            </w:r>
          </w:p>
          <w:p w14:paraId="72BF0CED" w14:textId="77777777" w:rsidR="00F7469F" w:rsidRPr="00376090" w:rsidRDefault="00F7469F" w:rsidP="008B3DCF">
            <w:pPr>
              <w:pStyle w:val="ListParagraph"/>
              <w:numPr>
                <w:ilvl w:val="0"/>
                <w:numId w:val="28"/>
              </w:numPr>
              <w:rPr>
                <w:rFonts w:cs="Arial"/>
                <w:b w:val="0"/>
                <w:noProof/>
                <w:lang w:val="en-GB"/>
              </w:rPr>
            </w:pPr>
            <w:r w:rsidRPr="00376090">
              <w:rPr>
                <w:rFonts w:cs="Arial"/>
                <w:b w:val="0"/>
                <w:noProof/>
                <w:lang w:val="en-GB"/>
              </w:rPr>
              <w:t>Female</w:t>
            </w:r>
          </w:p>
          <w:p w14:paraId="265FE699" w14:textId="77777777" w:rsidR="00F7469F" w:rsidRPr="00376090" w:rsidRDefault="00F7469F" w:rsidP="001A628F">
            <w:pPr>
              <w:rPr>
                <w:rFonts w:cs="Arial"/>
                <w:b w:val="0"/>
                <w:noProof/>
              </w:rPr>
            </w:pPr>
            <w:r w:rsidRPr="00376090">
              <w:rPr>
                <w:rFonts w:cs="Arial"/>
                <w:noProof/>
              </w:rPr>
              <w:t>Name of the Institute:</w:t>
            </w:r>
            <w:r w:rsidRPr="00376090">
              <w:rPr>
                <w:rFonts w:cs="Arial"/>
                <w:b w:val="0"/>
                <w:noProof/>
              </w:rPr>
              <w:t xml:space="preserve"> ……………..……………………………………</w:t>
            </w:r>
            <w:r w:rsidR="001E320D" w:rsidRPr="00376090">
              <w:rPr>
                <w:rFonts w:cs="Arial"/>
                <w:b w:val="0"/>
                <w:noProof/>
              </w:rPr>
              <w:t>…………………...</w:t>
            </w:r>
            <w:r w:rsidRPr="00376090">
              <w:rPr>
                <w:rFonts w:cs="Arial"/>
                <w:b w:val="0"/>
                <w:noProof/>
              </w:rPr>
              <w:t>.</w:t>
            </w:r>
          </w:p>
          <w:p w14:paraId="481E30DB" w14:textId="77777777" w:rsidR="00F7469F" w:rsidRPr="00376090" w:rsidRDefault="00F7469F" w:rsidP="001A628F">
            <w:pPr>
              <w:rPr>
                <w:rFonts w:cs="Arial"/>
                <w:noProof/>
              </w:rPr>
            </w:pPr>
            <w:r w:rsidRPr="00376090">
              <w:rPr>
                <w:rFonts w:cs="Arial"/>
                <w:noProof/>
              </w:rPr>
              <w:t>Educational Level</w:t>
            </w:r>
          </w:p>
          <w:p w14:paraId="49452104" w14:textId="77777777" w:rsidR="00F7469F" w:rsidRPr="00376090" w:rsidRDefault="00F7469F" w:rsidP="008B3DCF">
            <w:pPr>
              <w:pStyle w:val="ListParagraph"/>
              <w:numPr>
                <w:ilvl w:val="0"/>
                <w:numId w:val="27"/>
              </w:numPr>
              <w:rPr>
                <w:rFonts w:cs="Arial"/>
                <w:b w:val="0"/>
                <w:noProof/>
                <w:lang w:val="en-GB"/>
              </w:rPr>
            </w:pPr>
            <w:r w:rsidRPr="00376090">
              <w:rPr>
                <w:rFonts w:cs="Arial"/>
                <w:b w:val="0"/>
                <w:noProof/>
                <w:lang w:val="en-GB"/>
              </w:rPr>
              <w:t>Graduate</w:t>
            </w:r>
          </w:p>
          <w:p w14:paraId="7C108006" w14:textId="77777777" w:rsidR="00F7469F" w:rsidRPr="00376090" w:rsidRDefault="00F7469F" w:rsidP="008B3DCF">
            <w:pPr>
              <w:pStyle w:val="ListParagraph"/>
              <w:numPr>
                <w:ilvl w:val="0"/>
                <w:numId w:val="27"/>
              </w:numPr>
              <w:rPr>
                <w:rFonts w:cs="Arial"/>
                <w:b w:val="0"/>
                <w:noProof/>
                <w:lang w:val="en-GB"/>
              </w:rPr>
            </w:pPr>
            <w:r w:rsidRPr="00376090">
              <w:rPr>
                <w:rFonts w:cs="Arial"/>
                <w:b w:val="0"/>
                <w:noProof/>
                <w:lang w:val="en-GB"/>
              </w:rPr>
              <w:t>Post-graduate</w:t>
            </w:r>
          </w:p>
          <w:p w14:paraId="200C63C3" w14:textId="77777777" w:rsidR="00F7469F" w:rsidRPr="00376090" w:rsidRDefault="00F7469F" w:rsidP="008B3DCF">
            <w:pPr>
              <w:pStyle w:val="ListParagraph"/>
              <w:numPr>
                <w:ilvl w:val="0"/>
                <w:numId w:val="27"/>
              </w:numPr>
              <w:rPr>
                <w:rFonts w:cs="Arial"/>
                <w:b w:val="0"/>
                <w:noProof/>
                <w:lang w:val="en-GB"/>
              </w:rPr>
            </w:pPr>
            <w:r w:rsidRPr="00376090">
              <w:rPr>
                <w:rFonts w:cs="Arial"/>
                <w:b w:val="0"/>
                <w:noProof/>
                <w:lang w:val="en-GB"/>
              </w:rPr>
              <w:t>Others</w:t>
            </w:r>
          </w:p>
          <w:p w14:paraId="165BF3CD" w14:textId="77777777" w:rsidR="00F7469F" w:rsidRPr="00376090" w:rsidRDefault="00F7469F" w:rsidP="001A628F">
            <w:pPr>
              <w:rPr>
                <w:rFonts w:cs="Arial"/>
                <w:b w:val="0"/>
                <w:noProof/>
              </w:rPr>
            </w:pPr>
            <w:r w:rsidRPr="00376090">
              <w:rPr>
                <w:rFonts w:cs="Arial"/>
                <w:b w:val="0"/>
                <w:noProof/>
              </w:rPr>
              <w:t>1. Do you use VLE in attending cour</w:t>
            </w:r>
            <w:r w:rsidR="00FF60FD" w:rsidRPr="00376090">
              <w:rPr>
                <w:rFonts w:cs="Arial"/>
                <w:b w:val="0"/>
                <w:noProof/>
              </w:rPr>
              <w:t>s</w:t>
            </w:r>
            <w:r w:rsidRPr="00376090">
              <w:rPr>
                <w:rFonts w:cs="Arial"/>
                <w:b w:val="0"/>
                <w:noProof/>
              </w:rPr>
              <w:t>es on your own time?</w:t>
            </w:r>
          </w:p>
          <w:p w14:paraId="60A4CFA5" w14:textId="77777777" w:rsidR="00F7469F" w:rsidRPr="00376090" w:rsidRDefault="00F7469F" w:rsidP="008B3DCF">
            <w:pPr>
              <w:pStyle w:val="ListParagraph"/>
              <w:numPr>
                <w:ilvl w:val="0"/>
                <w:numId w:val="26"/>
              </w:numPr>
              <w:rPr>
                <w:rFonts w:cs="Arial"/>
                <w:b w:val="0"/>
                <w:noProof/>
                <w:lang w:val="en-GB"/>
              </w:rPr>
            </w:pPr>
            <w:r w:rsidRPr="00376090">
              <w:rPr>
                <w:rFonts w:cs="Arial"/>
                <w:b w:val="0"/>
                <w:noProof/>
                <w:lang w:val="en-GB"/>
              </w:rPr>
              <w:t>Yes</w:t>
            </w:r>
          </w:p>
          <w:p w14:paraId="2DBED46B" w14:textId="77777777" w:rsidR="00F7469F" w:rsidRPr="00376090" w:rsidRDefault="00F7469F" w:rsidP="008B3DCF">
            <w:pPr>
              <w:pStyle w:val="ListParagraph"/>
              <w:numPr>
                <w:ilvl w:val="0"/>
                <w:numId w:val="26"/>
              </w:numPr>
              <w:rPr>
                <w:rFonts w:cs="Arial"/>
                <w:b w:val="0"/>
                <w:noProof/>
                <w:lang w:val="en-GB"/>
              </w:rPr>
            </w:pPr>
            <w:r w:rsidRPr="00376090">
              <w:rPr>
                <w:rFonts w:cs="Arial"/>
                <w:b w:val="0"/>
                <w:noProof/>
                <w:lang w:val="en-GB"/>
              </w:rPr>
              <w:t>No</w:t>
            </w:r>
          </w:p>
          <w:p w14:paraId="0CE7E0CB" w14:textId="77777777" w:rsidR="00F7469F" w:rsidRPr="00376090" w:rsidRDefault="00F7469F" w:rsidP="008B3DCF">
            <w:pPr>
              <w:pStyle w:val="ListParagraph"/>
              <w:numPr>
                <w:ilvl w:val="0"/>
                <w:numId w:val="26"/>
              </w:numPr>
              <w:rPr>
                <w:rFonts w:cs="Arial"/>
                <w:b w:val="0"/>
                <w:noProof/>
                <w:lang w:val="en-GB"/>
              </w:rPr>
            </w:pPr>
            <w:r w:rsidRPr="00376090">
              <w:rPr>
                <w:rFonts w:cs="Arial"/>
                <w:b w:val="0"/>
                <w:noProof/>
                <w:lang w:val="en-GB"/>
              </w:rPr>
              <w:t>Not Sure</w:t>
            </w:r>
          </w:p>
          <w:p w14:paraId="36A79002" w14:textId="77777777" w:rsidR="00F7469F" w:rsidRPr="00376090" w:rsidRDefault="00F7469F" w:rsidP="001A628F">
            <w:pPr>
              <w:rPr>
                <w:rFonts w:cs="Arial"/>
                <w:b w:val="0"/>
                <w:noProof/>
              </w:rPr>
            </w:pPr>
            <w:r w:rsidRPr="00376090">
              <w:rPr>
                <w:rFonts w:cs="Arial"/>
                <w:b w:val="0"/>
                <w:noProof/>
              </w:rPr>
              <w:t>2. Do you prefer VLE over the phy</w:t>
            </w:r>
            <w:r w:rsidR="00FF60FD" w:rsidRPr="00376090">
              <w:rPr>
                <w:rFonts w:cs="Arial"/>
                <w:b w:val="0"/>
                <w:noProof/>
              </w:rPr>
              <w:t>s</w:t>
            </w:r>
            <w:r w:rsidRPr="00376090">
              <w:rPr>
                <w:rFonts w:cs="Arial"/>
                <w:b w:val="0"/>
                <w:noProof/>
              </w:rPr>
              <w:t>ical classes according to its effectiv</w:t>
            </w:r>
            <w:r w:rsidR="00FF60FD" w:rsidRPr="00376090">
              <w:rPr>
                <w:rFonts w:cs="Arial"/>
                <w:b w:val="0"/>
                <w:noProof/>
              </w:rPr>
              <w:t>eness</w:t>
            </w:r>
            <w:r w:rsidRPr="00376090">
              <w:rPr>
                <w:rFonts w:cs="Arial"/>
                <w:b w:val="0"/>
                <w:noProof/>
              </w:rPr>
              <w:t>?</w:t>
            </w:r>
          </w:p>
          <w:p w14:paraId="554C6269" w14:textId="77777777" w:rsidR="00F7469F" w:rsidRPr="00376090" w:rsidRDefault="00F7469F" w:rsidP="008B3DCF">
            <w:pPr>
              <w:pStyle w:val="ListParagraph"/>
              <w:numPr>
                <w:ilvl w:val="0"/>
                <w:numId w:val="25"/>
              </w:numPr>
              <w:rPr>
                <w:rFonts w:cs="Arial"/>
                <w:b w:val="0"/>
                <w:noProof/>
                <w:lang w:val="en-GB"/>
              </w:rPr>
            </w:pPr>
            <w:r w:rsidRPr="00376090">
              <w:rPr>
                <w:rFonts w:cs="Arial"/>
                <w:b w:val="0"/>
                <w:noProof/>
                <w:lang w:val="en-GB"/>
              </w:rPr>
              <w:t>Yes</w:t>
            </w:r>
          </w:p>
          <w:p w14:paraId="6E682D22" w14:textId="77777777" w:rsidR="00F7469F" w:rsidRPr="00376090" w:rsidRDefault="00F7469F" w:rsidP="008B3DCF">
            <w:pPr>
              <w:pStyle w:val="ListParagraph"/>
              <w:numPr>
                <w:ilvl w:val="0"/>
                <w:numId w:val="25"/>
              </w:numPr>
              <w:rPr>
                <w:rFonts w:cs="Arial"/>
                <w:b w:val="0"/>
                <w:noProof/>
                <w:lang w:val="en-GB"/>
              </w:rPr>
            </w:pPr>
            <w:r w:rsidRPr="00376090">
              <w:rPr>
                <w:rFonts w:cs="Arial"/>
                <w:b w:val="0"/>
                <w:noProof/>
                <w:lang w:val="en-GB"/>
              </w:rPr>
              <w:t>No</w:t>
            </w:r>
          </w:p>
          <w:p w14:paraId="2D986D22" w14:textId="77777777" w:rsidR="00F7469F" w:rsidRPr="00376090" w:rsidRDefault="00F7469F" w:rsidP="008B3DCF">
            <w:pPr>
              <w:pStyle w:val="ListParagraph"/>
              <w:numPr>
                <w:ilvl w:val="0"/>
                <w:numId w:val="25"/>
              </w:numPr>
              <w:rPr>
                <w:rFonts w:cs="Arial"/>
                <w:b w:val="0"/>
                <w:noProof/>
                <w:lang w:val="en-GB"/>
              </w:rPr>
            </w:pPr>
            <w:r w:rsidRPr="00376090">
              <w:rPr>
                <w:rFonts w:cs="Arial"/>
                <w:b w:val="0"/>
                <w:noProof/>
                <w:lang w:val="en-GB"/>
              </w:rPr>
              <w:t>Not Sure</w:t>
            </w:r>
          </w:p>
          <w:p w14:paraId="4B9F8DE3" w14:textId="77777777" w:rsidR="00F7469F" w:rsidRPr="00376090" w:rsidRDefault="00F7469F" w:rsidP="001A628F">
            <w:pPr>
              <w:rPr>
                <w:rFonts w:cs="Arial"/>
                <w:b w:val="0"/>
                <w:noProof/>
              </w:rPr>
            </w:pPr>
            <w:r w:rsidRPr="00376090">
              <w:rPr>
                <w:rFonts w:cs="Arial"/>
                <w:b w:val="0"/>
                <w:noProof/>
              </w:rPr>
              <w:t>3. During the lockdown, VLE was the most effective way of learning for the students.</w:t>
            </w:r>
          </w:p>
          <w:p w14:paraId="431323D1" w14:textId="77777777" w:rsidR="0018216F" w:rsidRPr="00376090" w:rsidRDefault="0018216F" w:rsidP="008B3DCF">
            <w:pPr>
              <w:pStyle w:val="ListParagraph"/>
              <w:numPr>
                <w:ilvl w:val="0"/>
                <w:numId w:val="24"/>
              </w:numPr>
              <w:rPr>
                <w:rFonts w:cs="Arial"/>
                <w:b w:val="0"/>
                <w:noProof/>
                <w:lang w:val="en-GB"/>
              </w:rPr>
            </w:pPr>
            <w:r w:rsidRPr="00376090">
              <w:rPr>
                <w:rFonts w:cs="Arial"/>
                <w:b w:val="0"/>
                <w:noProof/>
                <w:lang w:val="en-GB"/>
              </w:rPr>
              <w:t>Strongly Agreed</w:t>
            </w:r>
          </w:p>
          <w:p w14:paraId="5051E769" w14:textId="77777777" w:rsidR="0018216F" w:rsidRPr="00376090" w:rsidRDefault="0018216F" w:rsidP="008B3DCF">
            <w:pPr>
              <w:pStyle w:val="ListParagraph"/>
              <w:numPr>
                <w:ilvl w:val="0"/>
                <w:numId w:val="24"/>
              </w:numPr>
              <w:rPr>
                <w:rFonts w:cs="Arial"/>
                <w:b w:val="0"/>
                <w:noProof/>
                <w:lang w:val="en-GB"/>
              </w:rPr>
            </w:pPr>
            <w:r w:rsidRPr="00376090">
              <w:rPr>
                <w:rFonts w:cs="Arial"/>
                <w:b w:val="0"/>
                <w:noProof/>
                <w:lang w:val="en-GB"/>
              </w:rPr>
              <w:t>Agreed</w:t>
            </w:r>
          </w:p>
          <w:p w14:paraId="712782DB" w14:textId="77777777" w:rsidR="0018216F" w:rsidRPr="00376090" w:rsidRDefault="0018216F" w:rsidP="008B3DCF">
            <w:pPr>
              <w:pStyle w:val="ListParagraph"/>
              <w:numPr>
                <w:ilvl w:val="0"/>
                <w:numId w:val="24"/>
              </w:numPr>
              <w:rPr>
                <w:rFonts w:cs="Arial"/>
                <w:b w:val="0"/>
                <w:noProof/>
                <w:lang w:val="en-GB"/>
              </w:rPr>
            </w:pPr>
            <w:r w:rsidRPr="00376090">
              <w:rPr>
                <w:rFonts w:cs="Arial"/>
                <w:b w:val="0"/>
                <w:noProof/>
                <w:lang w:val="en-GB"/>
              </w:rPr>
              <w:t>Neutral</w:t>
            </w:r>
          </w:p>
          <w:p w14:paraId="13D3F1FD" w14:textId="77777777" w:rsidR="0018216F" w:rsidRPr="00376090" w:rsidRDefault="0018216F" w:rsidP="008B3DCF">
            <w:pPr>
              <w:pStyle w:val="ListParagraph"/>
              <w:numPr>
                <w:ilvl w:val="0"/>
                <w:numId w:val="24"/>
              </w:numPr>
              <w:rPr>
                <w:rFonts w:cs="Arial"/>
                <w:b w:val="0"/>
                <w:noProof/>
                <w:lang w:val="en-GB"/>
              </w:rPr>
            </w:pPr>
            <w:r w:rsidRPr="00376090">
              <w:rPr>
                <w:rFonts w:cs="Arial"/>
                <w:b w:val="0"/>
                <w:noProof/>
                <w:lang w:val="en-GB"/>
              </w:rPr>
              <w:t>Disagree</w:t>
            </w:r>
          </w:p>
          <w:p w14:paraId="44F73613" w14:textId="77777777" w:rsidR="0018216F" w:rsidRPr="00376090" w:rsidRDefault="0018216F" w:rsidP="008B3DCF">
            <w:pPr>
              <w:pStyle w:val="ListParagraph"/>
              <w:numPr>
                <w:ilvl w:val="0"/>
                <w:numId w:val="24"/>
              </w:numPr>
              <w:rPr>
                <w:rFonts w:cs="Arial"/>
                <w:b w:val="0"/>
                <w:noProof/>
                <w:lang w:val="en-GB"/>
              </w:rPr>
            </w:pPr>
            <w:r w:rsidRPr="00376090">
              <w:rPr>
                <w:rFonts w:cs="Arial"/>
                <w:b w:val="0"/>
                <w:noProof/>
                <w:lang w:val="en-GB"/>
              </w:rPr>
              <w:t>Strongly Disagreed</w:t>
            </w:r>
          </w:p>
          <w:p w14:paraId="5AE25576" w14:textId="77777777" w:rsidR="00F7469F" w:rsidRPr="00376090" w:rsidRDefault="00F7469F" w:rsidP="001A628F">
            <w:pPr>
              <w:rPr>
                <w:rFonts w:cs="Arial"/>
                <w:b w:val="0"/>
                <w:noProof/>
              </w:rPr>
            </w:pPr>
            <w:r w:rsidRPr="00376090">
              <w:rPr>
                <w:rFonts w:cs="Arial"/>
                <w:b w:val="0"/>
                <w:noProof/>
              </w:rPr>
              <w:t xml:space="preserve">4. </w:t>
            </w:r>
            <w:r w:rsidR="0018216F" w:rsidRPr="00376090">
              <w:rPr>
                <w:rFonts w:cs="Arial"/>
                <w:b w:val="0"/>
                <w:noProof/>
              </w:rPr>
              <w:t>Taking cour</w:t>
            </w:r>
            <w:r w:rsidR="00FF60FD" w:rsidRPr="00376090">
              <w:rPr>
                <w:rFonts w:cs="Arial"/>
                <w:b w:val="0"/>
                <w:noProof/>
              </w:rPr>
              <w:t>s</w:t>
            </w:r>
            <w:r w:rsidR="0018216F" w:rsidRPr="00376090">
              <w:rPr>
                <w:rFonts w:cs="Arial"/>
                <w:b w:val="0"/>
                <w:noProof/>
              </w:rPr>
              <w:t>es in VLE is more e</w:t>
            </w:r>
            <w:r w:rsidR="00FF60FD" w:rsidRPr="00376090">
              <w:rPr>
                <w:rFonts w:cs="Arial"/>
                <w:b w:val="0"/>
                <w:noProof/>
              </w:rPr>
              <w:t>f</w:t>
            </w:r>
            <w:r w:rsidR="0018216F" w:rsidRPr="00376090">
              <w:rPr>
                <w:rFonts w:cs="Arial"/>
                <w:b w:val="0"/>
                <w:noProof/>
              </w:rPr>
              <w:t>fective in learning rather than the physical classes.</w:t>
            </w:r>
          </w:p>
          <w:p w14:paraId="37F5728C" w14:textId="77777777" w:rsidR="0018216F" w:rsidRPr="00376090" w:rsidRDefault="0018216F" w:rsidP="008B3DCF">
            <w:pPr>
              <w:pStyle w:val="ListParagraph"/>
              <w:numPr>
                <w:ilvl w:val="0"/>
                <w:numId w:val="23"/>
              </w:numPr>
              <w:rPr>
                <w:rFonts w:cs="Arial"/>
                <w:b w:val="0"/>
                <w:noProof/>
                <w:lang w:val="en-GB"/>
              </w:rPr>
            </w:pPr>
            <w:r w:rsidRPr="00376090">
              <w:rPr>
                <w:rFonts w:cs="Arial"/>
                <w:b w:val="0"/>
                <w:noProof/>
                <w:lang w:val="en-GB"/>
              </w:rPr>
              <w:t>Strongly Agreed</w:t>
            </w:r>
          </w:p>
          <w:p w14:paraId="5E38472A" w14:textId="77777777" w:rsidR="0018216F" w:rsidRPr="00376090" w:rsidRDefault="0018216F" w:rsidP="008B3DCF">
            <w:pPr>
              <w:pStyle w:val="ListParagraph"/>
              <w:numPr>
                <w:ilvl w:val="0"/>
                <w:numId w:val="23"/>
              </w:numPr>
              <w:rPr>
                <w:rFonts w:cs="Arial"/>
                <w:b w:val="0"/>
                <w:noProof/>
                <w:lang w:val="en-GB"/>
              </w:rPr>
            </w:pPr>
            <w:r w:rsidRPr="00376090">
              <w:rPr>
                <w:rFonts w:cs="Arial"/>
                <w:b w:val="0"/>
                <w:noProof/>
                <w:lang w:val="en-GB"/>
              </w:rPr>
              <w:t>Agreed</w:t>
            </w:r>
          </w:p>
          <w:p w14:paraId="300EFC16" w14:textId="77777777" w:rsidR="0018216F" w:rsidRPr="00376090" w:rsidRDefault="0018216F" w:rsidP="008B3DCF">
            <w:pPr>
              <w:pStyle w:val="ListParagraph"/>
              <w:numPr>
                <w:ilvl w:val="0"/>
                <w:numId w:val="23"/>
              </w:numPr>
              <w:rPr>
                <w:rFonts w:cs="Arial"/>
                <w:b w:val="0"/>
                <w:noProof/>
                <w:lang w:val="en-GB"/>
              </w:rPr>
            </w:pPr>
            <w:r w:rsidRPr="00376090">
              <w:rPr>
                <w:rFonts w:cs="Arial"/>
                <w:b w:val="0"/>
                <w:noProof/>
                <w:lang w:val="en-GB"/>
              </w:rPr>
              <w:t>Neutral</w:t>
            </w:r>
          </w:p>
          <w:p w14:paraId="49E9AC10" w14:textId="77777777" w:rsidR="0018216F" w:rsidRPr="00376090" w:rsidRDefault="0018216F" w:rsidP="008B3DCF">
            <w:pPr>
              <w:pStyle w:val="ListParagraph"/>
              <w:numPr>
                <w:ilvl w:val="0"/>
                <w:numId w:val="23"/>
              </w:numPr>
              <w:rPr>
                <w:rFonts w:cs="Arial"/>
                <w:b w:val="0"/>
                <w:noProof/>
                <w:lang w:val="en-GB"/>
              </w:rPr>
            </w:pPr>
            <w:r w:rsidRPr="00376090">
              <w:rPr>
                <w:rFonts w:cs="Arial"/>
                <w:b w:val="0"/>
                <w:noProof/>
                <w:lang w:val="en-GB"/>
              </w:rPr>
              <w:t>Disagree</w:t>
            </w:r>
          </w:p>
          <w:p w14:paraId="247AB403" w14:textId="77777777" w:rsidR="0018216F" w:rsidRPr="00376090" w:rsidRDefault="0018216F" w:rsidP="008B3DCF">
            <w:pPr>
              <w:pStyle w:val="ListParagraph"/>
              <w:numPr>
                <w:ilvl w:val="0"/>
                <w:numId w:val="23"/>
              </w:numPr>
              <w:rPr>
                <w:rFonts w:cs="Arial"/>
                <w:b w:val="0"/>
                <w:noProof/>
                <w:lang w:val="en-GB"/>
              </w:rPr>
            </w:pPr>
            <w:r w:rsidRPr="00376090">
              <w:rPr>
                <w:rFonts w:cs="Arial"/>
                <w:b w:val="0"/>
                <w:noProof/>
                <w:lang w:val="en-GB"/>
              </w:rPr>
              <w:t>Strongly Disagreed</w:t>
            </w:r>
          </w:p>
          <w:p w14:paraId="12589489" w14:textId="77777777" w:rsidR="00F7469F" w:rsidRPr="00376090" w:rsidRDefault="00F7469F" w:rsidP="001A628F">
            <w:pPr>
              <w:rPr>
                <w:rFonts w:cs="Arial"/>
                <w:b w:val="0"/>
                <w:noProof/>
              </w:rPr>
            </w:pPr>
            <w:r w:rsidRPr="00376090">
              <w:rPr>
                <w:rFonts w:cs="Arial"/>
                <w:b w:val="0"/>
                <w:noProof/>
              </w:rPr>
              <w:t xml:space="preserve">5. </w:t>
            </w:r>
            <w:r w:rsidR="00DA715B" w:rsidRPr="00376090">
              <w:rPr>
                <w:rFonts w:cs="Arial"/>
                <w:b w:val="0"/>
                <w:noProof/>
              </w:rPr>
              <w:t>What was your experience to learn from VLE</w:t>
            </w:r>
            <w:r w:rsidRPr="00376090">
              <w:rPr>
                <w:rFonts w:cs="Arial"/>
                <w:b w:val="0"/>
                <w:noProof/>
              </w:rPr>
              <w:t>?</w:t>
            </w:r>
          </w:p>
          <w:p w14:paraId="6B46FD25" w14:textId="77777777" w:rsidR="00DA715B" w:rsidRPr="00376090" w:rsidRDefault="00DA715B" w:rsidP="001A628F">
            <w:pPr>
              <w:rPr>
                <w:rFonts w:cs="Arial"/>
                <w:b w:val="0"/>
                <w:noProof/>
              </w:rPr>
            </w:pPr>
            <w:r w:rsidRPr="00376090">
              <w:rPr>
                <w:rFonts w:cs="Arial"/>
                <w:b w:val="0"/>
                <w:noProof/>
              </w:rPr>
              <w:t>Answer:…………………………………………………………………………………………</w:t>
            </w:r>
          </w:p>
          <w:p w14:paraId="1D6A692F" w14:textId="77777777" w:rsidR="00F7469F" w:rsidRPr="00376090" w:rsidRDefault="00F7469F" w:rsidP="001A628F">
            <w:pPr>
              <w:rPr>
                <w:rFonts w:cs="Arial"/>
                <w:b w:val="0"/>
                <w:noProof/>
              </w:rPr>
            </w:pPr>
            <w:r w:rsidRPr="00376090">
              <w:rPr>
                <w:rFonts w:cs="Arial"/>
                <w:b w:val="0"/>
                <w:noProof/>
              </w:rPr>
              <w:t xml:space="preserve">6. </w:t>
            </w:r>
            <w:r w:rsidR="00FF60FD" w:rsidRPr="00376090">
              <w:rPr>
                <w:rFonts w:cs="Arial"/>
                <w:b w:val="0"/>
                <w:noProof/>
              </w:rPr>
              <w:t>How effective</w:t>
            </w:r>
            <w:r w:rsidR="00DA715B" w:rsidRPr="00376090">
              <w:rPr>
                <w:rFonts w:cs="Arial"/>
                <w:b w:val="0"/>
                <w:noProof/>
              </w:rPr>
              <w:t xml:space="preserve"> VLE was during the covid-19 period</w:t>
            </w:r>
            <w:r w:rsidRPr="00376090">
              <w:rPr>
                <w:rFonts w:cs="Arial"/>
                <w:b w:val="0"/>
                <w:noProof/>
              </w:rPr>
              <w:t>?</w:t>
            </w:r>
          </w:p>
          <w:p w14:paraId="1651E38E" w14:textId="77777777" w:rsidR="00DA715B" w:rsidRPr="00376090" w:rsidRDefault="00DA715B" w:rsidP="001A628F">
            <w:pPr>
              <w:rPr>
                <w:rFonts w:cs="Arial"/>
                <w:b w:val="0"/>
                <w:noProof/>
              </w:rPr>
            </w:pPr>
            <w:r w:rsidRPr="00376090">
              <w:rPr>
                <w:rFonts w:cs="Arial"/>
                <w:b w:val="0"/>
                <w:noProof/>
              </w:rPr>
              <w:lastRenderedPageBreak/>
              <w:t>Answer:…………………………………………………………………………………………</w:t>
            </w:r>
          </w:p>
          <w:p w14:paraId="5E9369E5" w14:textId="77777777" w:rsidR="00F7469F" w:rsidRPr="00376090" w:rsidRDefault="00F7469F" w:rsidP="001A628F">
            <w:pPr>
              <w:rPr>
                <w:rFonts w:cs="Arial"/>
                <w:b w:val="0"/>
                <w:noProof/>
              </w:rPr>
            </w:pPr>
            <w:r w:rsidRPr="00376090">
              <w:rPr>
                <w:rFonts w:cs="Arial"/>
                <w:b w:val="0"/>
                <w:noProof/>
              </w:rPr>
              <w:t>7. Do you think VLE gives the students more feasibility to the students?</w:t>
            </w:r>
          </w:p>
          <w:p w14:paraId="58524F94" w14:textId="77777777" w:rsidR="00F7469F" w:rsidRPr="00376090" w:rsidRDefault="00F7469F" w:rsidP="008B3DCF">
            <w:pPr>
              <w:pStyle w:val="ListParagraph"/>
              <w:numPr>
                <w:ilvl w:val="0"/>
                <w:numId w:val="21"/>
              </w:numPr>
              <w:rPr>
                <w:rFonts w:cs="Arial"/>
                <w:b w:val="0"/>
                <w:noProof/>
                <w:lang w:val="en-GB"/>
              </w:rPr>
            </w:pPr>
            <w:r w:rsidRPr="00376090">
              <w:rPr>
                <w:rFonts w:cs="Arial"/>
                <w:b w:val="0"/>
                <w:noProof/>
                <w:lang w:val="en-GB"/>
              </w:rPr>
              <w:t>Yes</w:t>
            </w:r>
          </w:p>
          <w:p w14:paraId="68C3D55A" w14:textId="77777777" w:rsidR="00F7469F" w:rsidRPr="00376090" w:rsidRDefault="00F7469F" w:rsidP="008B3DCF">
            <w:pPr>
              <w:pStyle w:val="ListParagraph"/>
              <w:numPr>
                <w:ilvl w:val="0"/>
                <w:numId w:val="21"/>
              </w:numPr>
              <w:rPr>
                <w:rFonts w:cs="Arial"/>
                <w:b w:val="0"/>
                <w:noProof/>
                <w:lang w:val="en-GB"/>
              </w:rPr>
            </w:pPr>
            <w:r w:rsidRPr="00376090">
              <w:rPr>
                <w:rFonts w:cs="Arial"/>
                <w:b w:val="0"/>
                <w:noProof/>
                <w:lang w:val="en-GB"/>
              </w:rPr>
              <w:t>No</w:t>
            </w:r>
          </w:p>
          <w:p w14:paraId="3BDCCFD0" w14:textId="77777777" w:rsidR="00F7469F" w:rsidRPr="00376090" w:rsidRDefault="00F7469F" w:rsidP="008B3DCF">
            <w:pPr>
              <w:pStyle w:val="ListParagraph"/>
              <w:numPr>
                <w:ilvl w:val="0"/>
                <w:numId w:val="21"/>
              </w:numPr>
              <w:rPr>
                <w:rFonts w:cs="Arial"/>
                <w:b w:val="0"/>
                <w:noProof/>
                <w:lang w:val="en-GB"/>
              </w:rPr>
            </w:pPr>
            <w:r w:rsidRPr="00376090">
              <w:rPr>
                <w:rFonts w:cs="Arial"/>
                <w:b w:val="0"/>
                <w:noProof/>
                <w:lang w:val="en-GB"/>
              </w:rPr>
              <w:t>Not Sure</w:t>
            </w:r>
          </w:p>
          <w:p w14:paraId="211D2A8B" w14:textId="77777777" w:rsidR="00F7469F" w:rsidRPr="00376090" w:rsidRDefault="00F7469F" w:rsidP="001A628F">
            <w:pPr>
              <w:rPr>
                <w:rFonts w:cs="Arial"/>
                <w:b w:val="0"/>
                <w:noProof/>
              </w:rPr>
            </w:pPr>
            <w:r w:rsidRPr="00376090">
              <w:rPr>
                <w:rFonts w:cs="Arial"/>
                <w:b w:val="0"/>
                <w:noProof/>
              </w:rPr>
              <w:t xml:space="preserve">8. Do you think VLE influences more students in </w:t>
            </w:r>
            <w:r w:rsidR="00FF60FD" w:rsidRPr="00376090">
              <w:rPr>
                <w:rFonts w:cs="Arial"/>
                <w:b w:val="0"/>
                <w:noProof/>
              </w:rPr>
              <w:t xml:space="preserve">the </w:t>
            </w:r>
            <w:r w:rsidRPr="00376090">
              <w:rPr>
                <w:rFonts w:cs="Arial"/>
                <w:b w:val="0"/>
                <w:noProof/>
              </w:rPr>
              <w:t>study rather than the physical class?</w:t>
            </w:r>
          </w:p>
          <w:p w14:paraId="76F5D103" w14:textId="77777777" w:rsidR="00F7469F" w:rsidRPr="00376090" w:rsidRDefault="00F7469F" w:rsidP="008B3DCF">
            <w:pPr>
              <w:pStyle w:val="ListParagraph"/>
              <w:numPr>
                <w:ilvl w:val="0"/>
                <w:numId w:val="20"/>
              </w:numPr>
              <w:rPr>
                <w:rFonts w:cs="Arial"/>
                <w:b w:val="0"/>
                <w:noProof/>
                <w:lang w:val="en-GB"/>
              </w:rPr>
            </w:pPr>
            <w:r w:rsidRPr="00376090">
              <w:rPr>
                <w:rFonts w:cs="Arial"/>
                <w:b w:val="0"/>
                <w:noProof/>
                <w:lang w:val="en-GB"/>
              </w:rPr>
              <w:t>Yes</w:t>
            </w:r>
          </w:p>
          <w:p w14:paraId="4F605AF9" w14:textId="77777777" w:rsidR="00F7469F" w:rsidRPr="00376090" w:rsidRDefault="00F7469F" w:rsidP="008B3DCF">
            <w:pPr>
              <w:pStyle w:val="ListParagraph"/>
              <w:numPr>
                <w:ilvl w:val="0"/>
                <w:numId w:val="20"/>
              </w:numPr>
              <w:rPr>
                <w:rFonts w:cs="Arial"/>
                <w:b w:val="0"/>
                <w:noProof/>
                <w:lang w:val="en-GB"/>
              </w:rPr>
            </w:pPr>
            <w:r w:rsidRPr="00376090">
              <w:rPr>
                <w:rFonts w:cs="Arial"/>
                <w:b w:val="0"/>
                <w:noProof/>
                <w:lang w:val="en-GB"/>
              </w:rPr>
              <w:t>No</w:t>
            </w:r>
          </w:p>
          <w:p w14:paraId="3E8ED81A" w14:textId="77777777" w:rsidR="00F7469F" w:rsidRPr="00376090" w:rsidRDefault="00F7469F" w:rsidP="008B3DCF">
            <w:pPr>
              <w:pStyle w:val="ListParagraph"/>
              <w:numPr>
                <w:ilvl w:val="0"/>
                <w:numId w:val="20"/>
              </w:numPr>
              <w:rPr>
                <w:rFonts w:cs="Arial"/>
                <w:b w:val="0"/>
                <w:noProof/>
                <w:lang w:val="en-GB"/>
              </w:rPr>
            </w:pPr>
            <w:r w:rsidRPr="00376090">
              <w:rPr>
                <w:rFonts w:cs="Arial"/>
                <w:b w:val="0"/>
                <w:noProof/>
                <w:lang w:val="en-GB"/>
              </w:rPr>
              <w:t>Not Sure</w:t>
            </w:r>
          </w:p>
          <w:p w14:paraId="09052887" w14:textId="77777777" w:rsidR="00F7469F" w:rsidRPr="00376090" w:rsidRDefault="0018216F" w:rsidP="001A628F">
            <w:pPr>
              <w:rPr>
                <w:b w:val="0"/>
                <w:noProof/>
              </w:rPr>
            </w:pPr>
            <w:r w:rsidRPr="00376090">
              <w:rPr>
                <w:rFonts w:cs="Arial"/>
                <w:b w:val="0"/>
                <w:noProof/>
              </w:rPr>
              <w:t xml:space="preserve">9. Give your feedback after using </w:t>
            </w:r>
            <w:r w:rsidR="003759A1" w:rsidRPr="00376090">
              <w:rPr>
                <w:b w:val="0"/>
                <w:noProof/>
              </w:rPr>
              <w:t>Adobe Captivate.</w:t>
            </w:r>
          </w:p>
          <w:p w14:paraId="25F076AC" w14:textId="77777777" w:rsidR="003759A1" w:rsidRPr="00376090" w:rsidRDefault="003759A1" w:rsidP="008B3DCF">
            <w:pPr>
              <w:pStyle w:val="ListParagraph"/>
              <w:numPr>
                <w:ilvl w:val="0"/>
                <w:numId w:val="22"/>
              </w:numPr>
              <w:rPr>
                <w:rFonts w:cs="Arial"/>
                <w:b w:val="0"/>
                <w:noProof/>
                <w:lang w:val="en-GB"/>
              </w:rPr>
            </w:pPr>
            <w:r w:rsidRPr="00376090">
              <w:rPr>
                <w:rFonts w:cs="Arial"/>
                <w:b w:val="0"/>
                <w:noProof/>
                <w:lang w:val="en-GB"/>
              </w:rPr>
              <w:t>Positive Feedback</w:t>
            </w:r>
          </w:p>
          <w:p w14:paraId="15055DBC" w14:textId="77777777" w:rsidR="003759A1" w:rsidRPr="00376090" w:rsidRDefault="003759A1" w:rsidP="008B3DCF">
            <w:pPr>
              <w:pStyle w:val="ListParagraph"/>
              <w:numPr>
                <w:ilvl w:val="0"/>
                <w:numId w:val="22"/>
              </w:numPr>
              <w:rPr>
                <w:rFonts w:cs="Arial"/>
                <w:noProof/>
                <w:lang w:val="en-GB"/>
              </w:rPr>
            </w:pPr>
            <w:r w:rsidRPr="00376090">
              <w:rPr>
                <w:rFonts w:cs="Arial"/>
                <w:b w:val="0"/>
                <w:noProof/>
                <w:lang w:val="en-GB"/>
              </w:rPr>
              <w:t>Negative Feedback</w:t>
            </w:r>
          </w:p>
        </w:tc>
      </w:tr>
      <w:tr w:rsidR="00F7469F" w:rsidRPr="00376090" w14:paraId="71B64304" w14:textId="77777777" w:rsidTr="001A628F">
        <w:tc>
          <w:tcPr>
            <w:cnfStyle w:val="001000000000" w:firstRow="0" w:lastRow="0" w:firstColumn="1" w:lastColumn="0" w:oddVBand="0" w:evenVBand="0" w:oddHBand="0" w:evenHBand="0" w:firstRowFirstColumn="0" w:firstRowLastColumn="0" w:lastRowFirstColumn="0" w:lastRowLastColumn="0"/>
            <w:tcW w:w="9016" w:type="dxa"/>
            <w:hideMark/>
          </w:tcPr>
          <w:p w14:paraId="62AF149A" w14:textId="77777777" w:rsidR="00F7469F" w:rsidRPr="00376090" w:rsidRDefault="00F7469F" w:rsidP="001A628F">
            <w:pPr>
              <w:jc w:val="center"/>
              <w:rPr>
                <w:bCs w:val="0"/>
                <w:noProof/>
              </w:rPr>
            </w:pPr>
            <w:r w:rsidRPr="00376090">
              <w:rPr>
                <w:noProof/>
              </w:rPr>
              <w:lastRenderedPageBreak/>
              <w:t>Thank</w:t>
            </w:r>
            <w:r w:rsidR="001E320D" w:rsidRPr="00376090">
              <w:rPr>
                <w:noProof/>
              </w:rPr>
              <w:t>s a lot</w:t>
            </w:r>
          </w:p>
        </w:tc>
      </w:tr>
    </w:tbl>
    <w:p w14:paraId="7835DFF1" w14:textId="77777777" w:rsidR="00F7469F" w:rsidRPr="00376090" w:rsidRDefault="00F7469F" w:rsidP="00F7469F">
      <w:pPr>
        <w:rPr>
          <w:noProof/>
          <w:szCs w:val="22"/>
        </w:rPr>
      </w:pPr>
    </w:p>
    <w:p w14:paraId="45DD2B8B" w14:textId="77777777" w:rsidR="00E35609" w:rsidRPr="00376090" w:rsidRDefault="00E35609" w:rsidP="00E35609">
      <w:pPr>
        <w:rPr>
          <w:noProof/>
        </w:rPr>
      </w:pPr>
    </w:p>
    <w:p w14:paraId="50DC4B3D" w14:textId="77777777" w:rsidR="002D2ACD" w:rsidRPr="00376090" w:rsidRDefault="002D2ACD" w:rsidP="00A05446">
      <w:pPr>
        <w:rPr>
          <w:noProof/>
        </w:rPr>
      </w:pPr>
    </w:p>
    <w:sectPr w:rsidR="002D2ACD" w:rsidRPr="0037609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4E8FE7" w14:textId="77777777" w:rsidR="00822F09" w:rsidRDefault="00822F09" w:rsidP="000257AA">
      <w:pPr>
        <w:spacing w:after="0" w:line="240" w:lineRule="auto"/>
      </w:pPr>
      <w:r>
        <w:separator/>
      </w:r>
    </w:p>
  </w:endnote>
  <w:endnote w:type="continuationSeparator" w:id="0">
    <w:p w14:paraId="6C3195BD" w14:textId="77777777" w:rsidR="00822F09" w:rsidRDefault="00822F09" w:rsidP="000257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egoe MDL2 Assets">
    <w:altName w:val="Segoe UI"/>
    <w:panose1 w:val="020B0604020202020204"/>
    <w:charset w:val="00"/>
    <w:family w:val="roman"/>
    <w:pitch w:val="variable"/>
    <w:sig w:usb0="00000003" w:usb1="1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2947186"/>
      <w:docPartObj>
        <w:docPartGallery w:val="Page Numbers (Bottom of Page)"/>
        <w:docPartUnique/>
      </w:docPartObj>
    </w:sdtPr>
    <w:sdtEndPr/>
    <w:sdtContent>
      <w:sdt>
        <w:sdtPr>
          <w:id w:val="-1705238520"/>
          <w:docPartObj>
            <w:docPartGallery w:val="Page Numbers (Top of Page)"/>
            <w:docPartUnique/>
          </w:docPartObj>
        </w:sdtPr>
        <w:sdtEndPr/>
        <w:sdtContent>
          <w:p w14:paraId="05941C76" w14:textId="77777777" w:rsidR="000257AA" w:rsidRDefault="000257AA">
            <w:pPr>
              <w:pStyle w:val="Footer"/>
            </w:pPr>
            <w:r>
              <w:t xml:space="preserve">Page </w:t>
            </w:r>
            <w:r>
              <w:rPr>
                <w:b/>
                <w:bCs/>
                <w:szCs w:val="24"/>
              </w:rPr>
              <w:fldChar w:fldCharType="begin"/>
            </w:r>
            <w:r>
              <w:rPr>
                <w:b/>
                <w:bCs/>
              </w:rPr>
              <w:instrText xml:space="preserve"> PAGE </w:instrText>
            </w:r>
            <w:r>
              <w:rPr>
                <w:b/>
                <w:bCs/>
                <w:szCs w:val="24"/>
              </w:rPr>
              <w:fldChar w:fldCharType="separate"/>
            </w:r>
            <w:r w:rsidR="00605B8C">
              <w:rPr>
                <w:b/>
                <w:bCs/>
                <w:noProof/>
              </w:rPr>
              <w:t>15</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605B8C">
              <w:rPr>
                <w:b/>
                <w:bCs/>
                <w:noProof/>
              </w:rPr>
              <w:t>15</w:t>
            </w:r>
            <w:r>
              <w:rPr>
                <w:b/>
                <w:bCs/>
                <w:szCs w:val="24"/>
              </w:rPr>
              <w:fldChar w:fldCharType="end"/>
            </w:r>
          </w:p>
        </w:sdtContent>
      </w:sdt>
    </w:sdtContent>
  </w:sdt>
  <w:p w14:paraId="1E14989C" w14:textId="77777777" w:rsidR="000257AA" w:rsidRDefault="000257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473F6F" w14:textId="77777777" w:rsidR="00822F09" w:rsidRDefault="00822F09" w:rsidP="000257AA">
      <w:pPr>
        <w:spacing w:after="0" w:line="240" w:lineRule="auto"/>
      </w:pPr>
      <w:r>
        <w:separator/>
      </w:r>
    </w:p>
  </w:footnote>
  <w:footnote w:type="continuationSeparator" w:id="0">
    <w:p w14:paraId="0E572EEF" w14:textId="77777777" w:rsidR="00822F09" w:rsidRDefault="00822F09" w:rsidP="000257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625CD"/>
    <w:multiLevelType w:val="hybridMultilevel"/>
    <w:tmpl w:val="B6FC8808"/>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1676DDE"/>
    <w:multiLevelType w:val="hybridMultilevel"/>
    <w:tmpl w:val="7A162C9E"/>
    <w:lvl w:ilvl="0" w:tplc="52A02862">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05F7148D"/>
    <w:multiLevelType w:val="hybridMultilevel"/>
    <w:tmpl w:val="1230FEBC"/>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DAD5EDC"/>
    <w:multiLevelType w:val="hybridMultilevel"/>
    <w:tmpl w:val="7A162C9E"/>
    <w:lvl w:ilvl="0" w:tplc="52A02862">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15D1262A"/>
    <w:multiLevelType w:val="hybridMultilevel"/>
    <w:tmpl w:val="C7AA54F0"/>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AA843C8"/>
    <w:multiLevelType w:val="hybridMultilevel"/>
    <w:tmpl w:val="7A162C9E"/>
    <w:lvl w:ilvl="0" w:tplc="FFFFFFFF">
      <w:start w:val="1"/>
      <w:numFmt w:val="lowerLetter"/>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6" w15:restartNumberingAfterBreak="0">
    <w:nsid w:val="1DD06527"/>
    <w:multiLevelType w:val="hybridMultilevel"/>
    <w:tmpl w:val="4DC26CA0"/>
    <w:lvl w:ilvl="0" w:tplc="FFFFFFFF">
      <w:start w:val="1"/>
      <w:numFmt w:val="lowerLetter"/>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7" w15:restartNumberingAfterBreak="0">
    <w:nsid w:val="234958CE"/>
    <w:multiLevelType w:val="hybridMultilevel"/>
    <w:tmpl w:val="56268002"/>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3CD3812"/>
    <w:multiLevelType w:val="hybridMultilevel"/>
    <w:tmpl w:val="AAD41B8A"/>
    <w:lvl w:ilvl="0" w:tplc="0BF04F0A">
      <w:start w:val="1"/>
      <w:numFmt w:val="bullet"/>
      <w:lvlText w:val=""/>
      <w:lvlJc w:val="left"/>
      <w:pPr>
        <w:ind w:left="720" w:hanging="360"/>
      </w:pPr>
      <w:rPr>
        <w:rFonts w:ascii="Segoe MDL2 Assets" w:hAnsi="Segoe MDL2 Asse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AF11720"/>
    <w:multiLevelType w:val="hybridMultilevel"/>
    <w:tmpl w:val="7E9A6596"/>
    <w:lvl w:ilvl="0" w:tplc="0BF04F0A">
      <w:start w:val="1"/>
      <w:numFmt w:val="bullet"/>
      <w:lvlText w:val=""/>
      <w:lvlJc w:val="left"/>
      <w:pPr>
        <w:ind w:left="720" w:hanging="360"/>
      </w:pPr>
      <w:rPr>
        <w:rFonts w:ascii="Segoe MDL2 Assets" w:hAnsi="Segoe MDL2 Asse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BF92CB9"/>
    <w:multiLevelType w:val="hybridMultilevel"/>
    <w:tmpl w:val="7A162C9E"/>
    <w:lvl w:ilvl="0" w:tplc="FFFFFFFF">
      <w:start w:val="1"/>
      <w:numFmt w:val="lowerLetter"/>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1" w15:restartNumberingAfterBreak="0">
    <w:nsid w:val="39B33D92"/>
    <w:multiLevelType w:val="hybridMultilevel"/>
    <w:tmpl w:val="B26A4478"/>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A800C7E"/>
    <w:multiLevelType w:val="hybridMultilevel"/>
    <w:tmpl w:val="7A162C9E"/>
    <w:lvl w:ilvl="0" w:tplc="52A02862">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3" w15:restartNumberingAfterBreak="0">
    <w:nsid w:val="3D344555"/>
    <w:multiLevelType w:val="hybridMultilevel"/>
    <w:tmpl w:val="7A162C9E"/>
    <w:lvl w:ilvl="0" w:tplc="52A02862">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4" w15:restartNumberingAfterBreak="0">
    <w:nsid w:val="3F781C7F"/>
    <w:multiLevelType w:val="hybridMultilevel"/>
    <w:tmpl w:val="7A162C9E"/>
    <w:lvl w:ilvl="0" w:tplc="FFFFFFFF">
      <w:start w:val="1"/>
      <w:numFmt w:val="lowerLetter"/>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5" w15:restartNumberingAfterBreak="0">
    <w:nsid w:val="408E3BB2"/>
    <w:multiLevelType w:val="hybridMultilevel"/>
    <w:tmpl w:val="370AC14C"/>
    <w:lvl w:ilvl="0" w:tplc="30047AEC">
      <w:start w:val="1"/>
      <w:numFmt w:val="lowerLetter"/>
      <w:lvlText w:val="%1)"/>
      <w:lvlJc w:val="left"/>
      <w:pPr>
        <w:ind w:left="720" w:hanging="360"/>
      </w:pPr>
      <w:rPr>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5C90480"/>
    <w:multiLevelType w:val="multilevel"/>
    <w:tmpl w:val="91E68BE4"/>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7" w15:restartNumberingAfterBreak="0">
    <w:nsid w:val="4A933C27"/>
    <w:multiLevelType w:val="hybridMultilevel"/>
    <w:tmpl w:val="7A162C9E"/>
    <w:lvl w:ilvl="0" w:tplc="FFFFFFFF">
      <w:start w:val="1"/>
      <w:numFmt w:val="lowerLetter"/>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8" w15:restartNumberingAfterBreak="0">
    <w:nsid w:val="4D8079BD"/>
    <w:multiLevelType w:val="hybridMultilevel"/>
    <w:tmpl w:val="4DC26CA0"/>
    <w:lvl w:ilvl="0" w:tplc="FFFFFFFF">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9" w15:restartNumberingAfterBreak="0">
    <w:nsid w:val="55375C13"/>
    <w:multiLevelType w:val="hybridMultilevel"/>
    <w:tmpl w:val="7A162C9E"/>
    <w:lvl w:ilvl="0" w:tplc="FFFFFFFF">
      <w:start w:val="1"/>
      <w:numFmt w:val="lowerLetter"/>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20" w15:restartNumberingAfterBreak="0">
    <w:nsid w:val="56652E0A"/>
    <w:multiLevelType w:val="hybridMultilevel"/>
    <w:tmpl w:val="ED2AF00C"/>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ECC1269"/>
    <w:multiLevelType w:val="hybridMultilevel"/>
    <w:tmpl w:val="7A162C9E"/>
    <w:lvl w:ilvl="0" w:tplc="52A02862">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2" w15:restartNumberingAfterBreak="0">
    <w:nsid w:val="61FC5C4A"/>
    <w:multiLevelType w:val="hybridMultilevel"/>
    <w:tmpl w:val="80223774"/>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695B0525"/>
    <w:multiLevelType w:val="hybridMultilevel"/>
    <w:tmpl w:val="496C361E"/>
    <w:lvl w:ilvl="0" w:tplc="7C7C3D2C">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BF60671"/>
    <w:multiLevelType w:val="hybridMultilevel"/>
    <w:tmpl w:val="A1862F18"/>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77D2120D"/>
    <w:multiLevelType w:val="hybridMultilevel"/>
    <w:tmpl w:val="7A162C9E"/>
    <w:lvl w:ilvl="0" w:tplc="FFFFFFFF">
      <w:start w:val="1"/>
      <w:numFmt w:val="lowerLetter"/>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num w:numId="1" w16cid:durableId="50467464">
    <w:abstractNumId w:val="23"/>
  </w:num>
  <w:num w:numId="2" w16cid:durableId="74595860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766004462">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462580620">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645202608">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81017206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434131392">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034427435">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940723631">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395155342">
    <w:abstractNumId w:val="13"/>
  </w:num>
  <w:num w:numId="11" w16cid:durableId="109395109">
    <w:abstractNumId w:val="3"/>
  </w:num>
  <w:num w:numId="12" w16cid:durableId="929705060">
    <w:abstractNumId w:val="12"/>
  </w:num>
  <w:num w:numId="13" w16cid:durableId="1791782329">
    <w:abstractNumId w:val="1"/>
  </w:num>
  <w:num w:numId="14" w16cid:durableId="458687595">
    <w:abstractNumId w:val="5"/>
  </w:num>
  <w:num w:numId="15" w16cid:durableId="415790946">
    <w:abstractNumId w:val="14"/>
  </w:num>
  <w:num w:numId="16" w16cid:durableId="1305155419">
    <w:abstractNumId w:val="21"/>
  </w:num>
  <w:num w:numId="17" w16cid:durableId="1973097315">
    <w:abstractNumId w:val="9"/>
  </w:num>
  <w:num w:numId="18" w16cid:durableId="923418808">
    <w:abstractNumId w:val="8"/>
  </w:num>
  <w:num w:numId="19" w16cid:durableId="1829248805">
    <w:abstractNumId w:val="16"/>
  </w:num>
  <w:num w:numId="20" w16cid:durableId="964232098">
    <w:abstractNumId w:val="22"/>
  </w:num>
  <w:num w:numId="21" w16cid:durableId="568687835">
    <w:abstractNumId w:val="0"/>
  </w:num>
  <w:num w:numId="22" w16cid:durableId="1460950581">
    <w:abstractNumId w:val="15"/>
  </w:num>
  <w:num w:numId="23" w16cid:durableId="900169137">
    <w:abstractNumId w:val="20"/>
  </w:num>
  <w:num w:numId="24" w16cid:durableId="536893788">
    <w:abstractNumId w:val="2"/>
  </w:num>
  <w:num w:numId="25" w16cid:durableId="833959084">
    <w:abstractNumId w:val="11"/>
  </w:num>
  <w:num w:numId="26" w16cid:durableId="1186670514">
    <w:abstractNumId w:val="4"/>
  </w:num>
  <w:num w:numId="27" w16cid:durableId="1231961754">
    <w:abstractNumId w:val="7"/>
  </w:num>
  <w:num w:numId="28" w16cid:durableId="1854953821">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U0MzQzMgVSBqaGpko6SsGpxcWZ+XkgBUa1AOWatUQsAAAA"/>
  </w:docVars>
  <w:rsids>
    <w:rsidRoot w:val="00C31324"/>
    <w:rsid w:val="000257AA"/>
    <w:rsid w:val="0002769D"/>
    <w:rsid w:val="00047F89"/>
    <w:rsid w:val="00071EC3"/>
    <w:rsid w:val="000A41F8"/>
    <w:rsid w:val="001029E1"/>
    <w:rsid w:val="00110C4B"/>
    <w:rsid w:val="001257A5"/>
    <w:rsid w:val="0013620F"/>
    <w:rsid w:val="001433C1"/>
    <w:rsid w:val="00143AD9"/>
    <w:rsid w:val="0018216F"/>
    <w:rsid w:val="001A628F"/>
    <w:rsid w:val="001B265C"/>
    <w:rsid w:val="001B6A31"/>
    <w:rsid w:val="001C13A9"/>
    <w:rsid w:val="001C39CE"/>
    <w:rsid w:val="001D3BA8"/>
    <w:rsid w:val="001E320D"/>
    <w:rsid w:val="001E4784"/>
    <w:rsid w:val="001F07BC"/>
    <w:rsid w:val="002031D1"/>
    <w:rsid w:val="00224040"/>
    <w:rsid w:val="00234696"/>
    <w:rsid w:val="0024692D"/>
    <w:rsid w:val="00255447"/>
    <w:rsid w:val="0027284B"/>
    <w:rsid w:val="002D2ACD"/>
    <w:rsid w:val="002E232A"/>
    <w:rsid w:val="002F1745"/>
    <w:rsid w:val="0031187B"/>
    <w:rsid w:val="00321972"/>
    <w:rsid w:val="00327A7D"/>
    <w:rsid w:val="00335978"/>
    <w:rsid w:val="0034499B"/>
    <w:rsid w:val="00371A96"/>
    <w:rsid w:val="003759A1"/>
    <w:rsid w:val="00376090"/>
    <w:rsid w:val="00383F63"/>
    <w:rsid w:val="00395216"/>
    <w:rsid w:val="003D1E99"/>
    <w:rsid w:val="003E5D07"/>
    <w:rsid w:val="00405E1E"/>
    <w:rsid w:val="004661F7"/>
    <w:rsid w:val="00484B5A"/>
    <w:rsid w:val="00484D28"/>
    <w:rsid w:val="004B5F36"/>
    <w:rsid w:val="00524EC2"/>
    <w:rsid w:val="0053179F"/>
    <w:rsid w:val="0053247D"/>
    <w:rsid w:val="005F41EB"/>
    <w:rsid w:val="005F542D"/>
    <w:rsid w:val="00605B8C"/>
    <w:rsid w:val="00643F3E"/>
    <w:rsid w:val="00644CC7"/>
    <w:rsid w:val="00657E3C"/>
    <w:rsid w:val="006D518D"/>
    <w:rsid w:val="006D6B3A"/>
    <w:rsid w:val="006E7A83"/>
    <w:rsid w:val="006F753D"/>
    <w:rsid w:val="00726B8E"/>
    <w:rsid w:val="00742184"/>
    <w:rsid w:val="0076048E"/>
    <w:rsid w:val="00794B28"/>
    <w:rsid w:val="007B1C72"/>
    <w:rsid w:val="007C3C0F"/>
    <w:rsid w:val="0081401E"/>
    <w:rsid w:val="008151EE"/>
    <w:rsid w:val="00822F09"/>
    <w:rsid w:val="00847E5E"/>
    <w:rsid w:val="00866B22"/>
    <w:rsid w:val="00867C8B"/>
    <w:rsid w:val="008847AC"/>
    <w:rsid w:val="008A2800"/>
    <w:rsid w:val="008B3DCF"/>
    <w:rsid w:val="008C6A26"/>
    <w:rsid w:val="00914501"/>
    <w:rsid w:val="009315CC"/>
    <w:rsid w:val="009D7FEE"/>
    <w:rsid w:val="009F4684"/>
    <w:rsid w:val="00A05446"/>
    <w:rsid w:val="00A52D5C"/>
    <w:rsid w:val="00A60217"/>
    <w:rsid w:val="00B12414"/>
    <w:rsid w:val="00B22972"/>
    <w:rsid w:val="00B42903"/>
    <w:rsid w:val="00B56272"/>
    <w:rsid w:val="00B6402D"/>
    <w:rsid w:val="00BD1140"/>
    <w:rsid w:val="00BF6C42"/>
    <w:rsid w:val="00C139D5"/>
    <w:rsid w:val="00C31324"/>
    <w:rsid w:val="00C37667"/>
    <w:rsid w:val="00C459EA"/>
    <w:rsid w:val="00CE29F7"/>
    <w:rsid w:val="00CF2998"/>
    <w:rsid w:val="00D10EE5"/>
    <w:rsid w:val="00D1378E"/>
    <w:rsid w:val="00D20C9E"/>
    <w:rsid w:val="00D379E0"/>
    <w:rsid w:val="00D84E2D"/>
    <w:rsid w:val="00DA715B"/>
    <w:rsid w:val="00DB357A"/>
    <w:rsid w:val="00DC5EB6"/>
    <w:rsid w:val="00DD488A"/>
    <w:rsid w:val="00DD5D79"/>
    <w:rsid w:val="00DF08E4"/>
    <w:rsid w:val="00E20AF5"/>
    <w:rsid w:val="00E35609"/>
    <w:rsid w:val="00E43C3B"/>
    <w:rsid w:val="00E52DA2"/>
    <w:rsid w:val="00E81E43"/>
    <w:rsid w:val="00E834A2"/>
    <w:rsid w:val="00E87F53"/>
    <w:rsid w:val="00EB4BEE"/>
    <w:rsid w:val="00EC30F6"/>
    <w:rsid w:val="00EF0DAD"/>
    <w:rsid w:val="00F474DA"/>
    <w:rsid w:val="00F7469F"/>
    <w:rsid w:val="00F831FC"/>
    <w:rsid w:val="00FB2D9C"/>
    <w:rsid w:val="00FF60FD"/>
    <w:rsid w:val="00FF69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E9D6C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6C42"/>
    <w:pPr>
      <w:spacing w:line="360" w:lineRule="auto"/>
      <w:jc w:val="both"/>
    </w:pPr>
    <w:rPr>
      <w:rFonts w:ascii="Arial" w:eastAsiaTheme="minorEastAsia" w:hAnsi="Arial"/>
      <w:szCs w:val="28"/>
      <w:lang w:val="en-GB" w:eastAsia="en-GB" w:bidi="bn-BD"/>
    </w:rPr>
  </w:style>
  <w:style w:type="paragraph" w:styleId="Heading1">
    <w:name w:val="heading 1"/>
    <w:basedOn w:val="Normal"/>
    <w:next w:val="Normal"/>
    <w:link w:val="Heading1Char"/>
    <w:uiPriority w:val="9"/>
    <w:qFormat/>
    <w:rsid w:val="00E834A2"/>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E834A2"/>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321972"/>
    <w:pPr>
      <w:keepNext/>
      <w:keepLines/>
      <w:spacing w:before="40"/>
      <w:outlineLvl w:val="2"/>
    </w:pPr>
    <w:rPr>
      <w:rFonts w:eastAsiaTheme="majorEastAsia" w:cstheme="majorBidi"/>
      <w:b/>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34A2"/>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semiHidden/>
    <w:rsid w:val="00E834A2"/>
    <w:rPr>
      <w:rFonts w:ascii="Times New Roman" w:eastAsiaTheme="majorEastAsia" w:hAnsi="Times New Roman" w:cstheme="majorBidi"/>
      <w:b/>
      <w:sz w:val="28"/>
      <w:szCs w:val="26"/>
    </w:rPr>
  </w:style>
  <w:style w:type="paragraph" w:styleId="NoSpacing">
    <w:name w:val="No Spacing"/>
    <w:uiPriority w:val="1"/>
    <w:qFormat/>
    <w:rsid w:val="00EF0DAD"/>
    <w:pPr>
      <w:spacing w:after="0" w:line="360" w:lineRule="auto"/>
      <w:jc w:val="both"/>
    </w:pPr>
    <w:rPr>
      <w:rFonts w:ascii="Times New Roman" w:hAnsi="Times New Roman" w:cs="Times New Roman"/>
      <w:sz w:val="24"/>
      <w:szCs w:val="24"/>
      <w:lang w:val="en-GB" w:eastAsia="en-GB"/>
    </w:rPr>
  </w:style>
  <w:style w:type="character" w:customStyle="1" w:styleId="Heading3Char">
    <w:name w:val="Heading 3 Char"/>
    <w:basedOn w:val="DefaultParagraphFont"/>
    <w:link w:val="Heading3"/>
    <w:uiPriority w:val="9"/>
    <w:semiHidden/>
    <w:rsid w:val="00321972"/>
    <w:rPr>
      <w:rFonts w:ascii="Times New Roman" w:eastAsiaTheme="majorEastAsia" w:hAnsi="Times New Roman" w:cstheme="majorBidi"/>
      <w:b/>
      <w:sz w:val="26"/>
      <w:szCs w:val="24"/>
      <w:lang w:val="en-GB" w:eastAsia="en-GB"/>
    </w:rPr>
  </w:style>
  <w:style w:type="paragraph" w:styleId="TOCHeading">
    <w:name w:val="TOC Heading"/>
    <w:basedOn w:val="Heading1"/>
    <w:next w:val="Normal"/>
    <w:uiPriority w:val="39"/>
    <w:unhideWhenUsed/>
    <w:qFormat/>
    <w:rsid w:val="0053247D"/>
    <w:pPr>
      <w:spacing w:after="0" w:line="259" w:lineRule="auto"/>
      <w:jc w:val="left"/>
      <w:outlineLvl w:val="9"/>
    </w:pPr>
    <w:rPr>
      <w:rFonts w:asciiTheme="majorHAnsi" w:hAnsiTheme="majorHAnsi"/>
      <w:b w:val="0"/>
      <w:color w:val="2E74B5" w:themeColor="accent1" w:themeShade="BF"/>
      <w:lang w:val="en-US" w:eastAsia="en-US" w:bidi="ar-SA"/>
    </w:rPr>
  </w:style>
  <w:style w:type="paragraph" w:styleId="ListParagraph">
    <w:name w:val="List Paragraph"/>
    <w:basedOn w:val="Normal"/>
    <w:uiPriority w:val="34"/>
    <w:qFormat/>
    <w:rsid w:val="0076048E"/>
    <w:pPr>
      <w:ind w:left="720"/>
      <w:contextualSpacing/>
    </w:pPr>
    <w:rPr>
      <w:rFonts w:eastAsiaTheme="minorHAnsi"/>
      <w:color w:val="000000" w:themeColor="text1"/>
      <w:szCs w:val="22"/>
      <w:lang w:val="en-US" w:eastAsia="en-US" w:bidi="ar-SA"/>
    </w:rPr>
  </w:style>
  <w:style w:type="table" w:styleId="TableGrid">
    <w:name w:val="Table Grid"/>
    <w:basedOn w:val="TableNormal"/>
    <w:uiPriority w:val="39"/>
    <w:rsid w:val="002D2ACD"/>
    <w:pPr>
      <w:spacing w:after="0" w:line="240" w:lineRule="auto"/>
    </w:pPr>
    <w:rPr>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257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0257AA"/>
    <w:rPr>
      <w:rFonts w:ascii="Times New Roman" w:eastAsiaTheme="minorEastAsia" w:hAnsi="Times New Roman"/>
      <w:sz w:val="24"/>
      <w:szCs w:val="28"/>
      <w:lang w:val="en-GB" w:eastAsia="en-GB" w:bidi="bn-BD"/>
    </w:rPr>
  </w:style>
  <w:style w:type="paragraph" w:styleId="Footer">
    <w:name w:val="footer"/>
    <w:basedOn w:val="Normal"/>
    <w:link w:val="FooterChar"/>
    <w:uiPriority w:val="99"/>
    <w:unhideWhenUsed/>
    <w:rsid w:val="000257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0257AA"/>
    <w:rPr>
      <w:rFonts w:ascii="Times New Roman" w:eastAsiaTheme="minorEastAsia" w:hAnsi="Times New Roman"/>
      <w:sz w:val="24"/>
      <w:szCs w:val="28"/>
      <w:lang w:val="en-GB" w:eastAsia="en-GB" w:bidi="bn-BD"/>
    </w:rPr>
  </w:style>
  <w:style w:type="paragraph" w:styleId="NormalWeb">
    <w:name w:val="Normal (Web)"/>
    <w:basedOn w:val="Normal"/>
    <w:uiPriority w:val="99"/>
    <w:semiHidden/>
    <w:unhideWhenUsed/>
    <w:rsid w:val="009F4684"/>
    <w:pPr>
      <w:spacing w:before="100" w:beforeAutospacing="1" w:after="100" w:afterAutospacing="1" w:line="240" w:lineRule="auto"/>
      <w:jc w:val="left"/>
    </w:pPr>
    <w:rPr>
      <w:rFonts w:eastAsia="Times New Roman" w:cs="Times New Roman"/>
      <w:szCs w:val="24"/>
      <w:lang w:val="en-US" w:eastAsia="en-US" w:bidi="ar-SA"/>
    </w:rPr>
  </w:style>
  <w:style w:type="table" w:styleId="PlainTable2">
    <w:name w:val="Plain Table 2"/>
    <w:basedOn w:val="TableNormal"/>
    <w:uiPriority w:val="42"/>
    <w:rsid w:val="001A628F"/>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TOC1">
    <w:name w:val="toc 1"/>
    <w:basedOn w:val="Normal"/>
    <w:next w:val="Normal"/>
    <w:autoRedefine/>
    <w:uiPriority w:val="39"/>
    <w:unhideWhenUsed/>
    <w:rsid w:val="00DC5EB6"/>
    <w:pPr>
      <w:spacing w:after="100"/>
    </w:pPr>
  </w:style>
  <w:style w:type="paragraph" w:styleId="TOC2">
    <w:name w:val="toc 2"/>
    <w:basedOn w:val="Normal"/>
    <w:next w:val="Normal"/>
    <w:autoRedefine/>
    <w:uiPriority w:val="39"/>
    <w:unhideWhenUsed/>
    <w:rsid w:val="00DC5EB6"/>
    <w:pPr>
      <w:spacing w:after="100"/>
      <w:ind w:left="240"/>
    </w:pPr>
  </w:style>
  <w:style w:type="character" w:styleId="Hyperlink">
    <w:name w:val="Hyperlink"/>
    <w:basedOn w:val="DefaultParagraphFont"/>
    <w:uiPriority w:val="99"/>
    <w:unhideWhenUsed/>
    <w:rsid w:val="00DC5EB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217425">
      <w:bodyDiv w:val="1"/>
      <w:marLeft w:val="0"/>
      <w:marRight w:val="0"/>
      <w:marTop w:val="0"/>
      <w:marBottom w:val="0"/>
      <w:divBdr>
        <w:top w:val="none" w:sz="0" w:space="0" w:color="auto"/>
        <w:left w:val="none" w:sz="0" w:space="0" w:color="auto"/>
        <w:bottom w:val="none" w:sz="0" w:space="0" w:color="auto"/>
        <w:right w:val="none" w:sz="0" w:space="0" w:color="auto"/>
      </w:divBdr>
    </w:div>
    <w:div w:id="865338029">
      <w:bodyDiv w:val="1"/>
      <w:marLeft w:val="0"/>
      <w:marRight w:val="0"/>
      <w:marTop w:val="0"/>
      <w:marBottom w:val="0"/>
      <w:divBdr>
        <w:top w:val="none" w:sz="0" w:space="0" w:color="auto"/>
        <w:left w:val="none" w:sz="0" w:space="0" w:color="auto"/>
        <w:bottom w:val="none" w:sz="0" w:space="0" w:color="auto"/>
        <w:right w:val="none" w:sz="0" w:space="0" w:color="auto"/>
      </w:divBdr>
    </w:div>
    <w:div w:id="1241215877">
      <w:bodyDiv w:val="1"/>
      <w:marLeft w:val="0"/>
      <w:marRight w:val="0"/>
      <w:marTop w:val="0"/>
      <w:marBottom w:val="0"/>
      <w:divBdr>
        <w:top w:val="none" w:sz="0" w:space="0" w:color="auto"/>
        <w:left w:val="none" w:sz="0" w:space="0" w:color="auto"/>
        <w:bottom w:val="none" w:sz="0" w:space="0" w:color="auto"/>
        <w:right w:val="none" w:sz="0" w:space="0" w:color="auto"/>
      </w:divBdr>
    </w:div>
    <w:div w:id="1279333991">
      <w:bodyDiv w:val="1"/>
      <w:marLeft w:val="0"/>
      <w:marRight w:val="0"/>
      <w:marTop w:val="0"/>
      <w:marBottom w:val="0"/>
      <w:divBdr>
        <w:top w:val="none" w:sz="0" w:space="0" w:color="auto"/>
        <w:left w:val="none" w:sz="0" w:space="0" w:color="auto"/>
        <w:bottom w:val="none" w:sz="0" w:space="0" w:color="auto"/>
        <w:right w:val="none" w:sz="0" w:space="0" w:color="auto"/>
      </w:divBdr>
    </w:div>
    <w:div w:id="1583098717">
      <w:bodyDiv w:val="1"/>
      <w:marLeft w:val="0"/>
      <w:marRight w:val="0"/>
      <w:marTop w:val="0"/>
      <w:marBottom w:val="0"/>
      <w:divBdr>
        <w:top w:val="none" w:sz="0" w:space="0" w:color="auto"/>
        <w:left w:val="none" w:sz="0" w:space="0" w:color="auto"/>
        <w:bottom w:val="none" w:sz="0" w:space="0" w:color="auto"/>
        <w:right w:val="none" w:sz="0" w:space="0" w:color="auto"/>
      </w:divBdr>
    </w:div>
    <w:div w:id="1767185628">
      <w:bodyDiv w:val="1"/>
      <w:marLeft w:val="0"/>
      <w:marRight w:val="0"/>
      <w:marTop w:val="0"/>
      <w:marBottom w:val="0"/>
      <w:divBdr>
        <w:top w:val="none" w:sz="0" w:space="0" w:color="auto"/>
        <w:left w:val="none" w:sz="0" w:space="0" w:color="auto"/>
        <w:bottom w:val="none" w:sz="0" w:space="0" w:color="auto"/>
        <w:right w:val="none" w:sz="0" w:space="0" w:color="auto"/>
      </w:divBdr>
    </w:div>
    <w:div w:id="19205538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E:\Freelancing\April%20'22\Work%2074\New%20Microsoft%20Excel%20Worksheet.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solidFill>
                <a:latin typeface="Times New Roman" panose="02020603050405020304" pitchFamily="18" charset="0"/>
                <a:ea typeface="+mn-ea"/>
                <a:cs typeface="Times New Roman" panose="02020603050405020304" pitchFamily="18" charset="0"/>
              </a:defRPr>
            </a:pPr>
            <a:r>
              <a:rPr lang="en-GB" i="0">
                <a:solidFill>
                  <a:schemeClr val="tx1"/>
                </a:solidFill>
                <a:latin typeface="Times New Roman" panose="02020603050405020304" pitchFamily="18" charset="0"/>
                <a:cs typeface="Times New Roman" panose="02020603050405020304" pitchFamily="18" charset="0"/>
              </a:rPr>
              <a:t>Responses</a:t>
            </a:r>
            <a:r>
              <a:rPr lang="en-GB" i="0" baseline="0">
                <a:solidFill>
                  <a:schemeClr val="tx1"/>
                </a:solidFill>
                <a:latin typeface="Times New Roman" panose="02020603050405020304" pitchFamily="18" charset="0"/>
                <a:cs typeface="Times New Roman" panose="02020603050405020304" pitchFamily="18" charset="0"/>
              </a:rPr>
              <a:t> for Q1,Q2,Q7 &amp; Q8</a:t>
            </a:r>
            <a:endParaRPr lang="en-GB" i="0">
              <a:solidFill>
                <a:schemeClr val="tx1"/>
              </a:solidFill>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Sheet1!$E$5</c:f>
              <c:strCache>
                <c:ptCount val="1"/>
                <c:pt idx="0">
                  <c:v>Responses (Yes)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Sheet1!$D$6:$D$9</c:f>
              <c:strCache>
                <c:ptCount val="4"/>
                <c:pt idx="0">
                  <c:v>Question 01</c:v>
                </c:pt>
                <c:pt idx="1">
                  <c:v>Question 02</c:v>
                </c:pt>
                <c:pt idx="2">
                  <c:v>Question 07</c:v>
                </c:pt>
                <c:pt idx="3">
                  <c:v>Quesiton 08</c:v>
                </c:pt>
              </c:strCache>
            </c:strRef>
          </c:cat>
          <c:val>
            <c:numRef>
              <c:f>Sheet1!$E$6:$E$9</c:f>
              <c:numCache>
                <c:formatCode>General</c:formatCode>
                <c:ptCount val="4"/>
                <c:pt idx="0">
                  <c:v>15</c:v>
                </c:pt>
                <c:pt idx="1">
                  <c:v>6</c:v>
                </c:pt>
                <c:pt idx="2">
                  <c:v>12</c:v>
                </c:pt>
                <c:pt idx="3">
                  <c:v>8</c:v>
                </c:pt>
              </c:numCache>
            </c:numRef>
          </c:val>
          <c:extLst>
            <c:ext xmlns:c16="http://schemas.microsoft.com/office/drawing/2014/chart" uri="{C3380CC4-5D6E-409C-BE32-E72D297353CC}">
              <c16:uniqueId val="{00000000-59E4-49BD-8B77-C7410125F0E4}"/>
            </c:ext>
          </c:extLst>
        </c:ser>
        <c:ser>
          <c:idx val="1"/>
          <c:order val="1"/>
          <c:tx>
            <c:strRef>
              <c:f>Sheet1!$F$5</c:f>
              <c:strCache>
                <c:ptCount val="1"/>
                <c:pt idx="0">
                  <c:v>Responses(No)</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Sheet1!$D$6:$D$9</c:f>
              <c:strCache>
                <c:ptCount val="4"/>
                <c:pt idx="0">
                  <c:v>Question 01</c:v>
                </c:pt>
                <c:pt idx="1">
                  <c:v>Question 02</c:v>
                </c:pt>
                <c:pt idx="2">
                  <c:v>Question 07</c:v>
                </c:pt>
                <c:pt idx="3">
                  <c:v>Quesiton 08</c:v>
                </c:pt>
              </c:strCache>
            </c:strRef>
          </c:cat>
          <c:val>
            <c:numRef>
              <c:f>Sheet1!$F$6:$F$9</c:f>
              <c:numCache>
                <c:formatCode>General</c:formatCode>
                <c:ptCount val="4"/>
                <c:pt idx="0">
                  <c:v>2</c:v>
                </c:pt>
                <c:pt idx="1">
                  <c:v>6</c:v>
                </c:pt>
                <c:pt idx="2">
                  <c:v>5</c:v>
                </c:pt>
                <c:pt idx="3">
                  <c:v>7</c:v>
                </c:pt>
              </c:numCache>
            </c:numRef>
          </c:val>
          <c:extLst>
            <c:ext xmlns:c16="http://schemas.microsoft.com/office/drawing/2014/chart" uri="{C3380CC4-5D6E-409C-BE32-E72D297353CC}">
              <c16:uniqueId val="{00000001-59E4-49BD-8B77-C7410125F0E4}"/>
            </c:ext>
          </c:extLst>
        </c:ser>
        <c:ser>
          <c:idx val="2"/>
          <c:order val="2"/>
          <c:tx>
            <c:strRef>
              <c:f>Sheet1!$G$5</c:f>
              <c:strCache>
                <c:ptCount val="1"/>
                <c:pt idx="0">
                  <c:v>Not Sure</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Sheet1!$D$6:$D$9</c:f>
              <c:strCache>
                <c:ptCount val="4"/>
                <c:pt idx="0">
                  <c:v>Question 01</c:v>
                </c:pt>
                <c:pt idx="1">
                  <c:v>Question 02</c:v>
                </c:pt>
                <c:pt idx="2">
                  <c:v>Question 07</c:v>
                </c:pt>
                <c:pt idx="3">
                  <c:v>Quesiton 08</c:v>
                </c:pt>
              </c:strCache>
            </c:strRef>
          </c:cat>
          <c:val>
            <c:numRef>
              <c:f>Sheet1!$G$6:$G$9</c:f>
              <c:numCache>
                <c:formatCode>General</c:formatCode>
                <c:ptCount val="4"/>
                <c:pt idx="0">
                  <c:v>3</c:v>
                </c:pt>
                <c:pt idx="1">
                  <c:v>8</c:v>
                </c:pt>
                <c:pt idx="2">
                  <c:v>3</c:v>
                </c:pt>
                <c:pt idx="3">
                  <c:v>5</c:v>
                </c:pt>
              </c:numCache>
            </c:numRef>
          </c:val>
          <c:extLst>
            <c:ext xmlns:c16="http://schemas.microsoft.com/office/drawing/2014/chart" uri="{C3380CC4-5D6E-409C-BE32-E72D297353CC}">
              <c16:uniqueId val="{00000002-59E4-49BD-8B77-C7410125F0E4}"/>
            </c:ext>
          </c:extLst>
        </c:ser>
        <c:dLbls>
          <c:showLegendKey val="0"/>
          <c:showVal val="1"/>
          <c:showCatName val="0"/>
          <c:showSerName val="0"/>
          <c:showPercent val="0"/>
          <c:showBubbleSize val="0"/>
        </c:dLbls>
        <c:gapWidth val="150"/>
        <c:shape val="box"/>
        <c:axId val="679422287"/>
        <c:axId val="808565823"/>
        <c:axId val="0"/>
      </c:bar3DChart>
      <c:catAx>
        <c:axId val="679422287"/>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808565823"/>
        <c:crosses val="autoZero"/>
        <c:auto val="1"/>
        <c:lblAlgn val="ctr"/>
        <c:lblOffset val="100"/>
        <c:noMultiLvlLbl val="0"/>
      </c:catAx>
      <c:valAx>
        <c:axId val="808565823"/>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67942228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baseline="0">
                <a:solidFill>
                  <a:schemeClr val="tx1"/>
                </a:solidFill>
                <a:latin typeface="Times New Roman" panose="02020603050405020304" pitchFamily="18" charset="0"/>
                <a:ea typeface="+mn-ea"/>
                <a:cs typeface="Times New Roman" panose="02020603050405020304" pitchFamily="18" charset="0"/>
              </a:defRPr>
            </a:pPr>
            <a:r>
              <a:rPr lang="en-GB" sz="1600" b="1">
                <a:solidFill>
                  <a:schemeClr val="tx1"/>
                </a:solidFill>
                <a:latin typeface="Times New Roman" panose="02020603050405020304" pitchFamily="18" charset="0"/>
                <a:cs typeface="Times New Roman" panose="02020603050405020304" pitchFamily="18" charset="0"/>
              </a:rPr>
              <a:t>Responses for Q3 and Q4</a:t>
            </a:r>
          </a:p>
        </c:rich>
      </c:tx>
      <c:overlay val="0"/>
      <c:spPr>
        <a:noFill/>
        <a:ln>
          <a:noFill/>
        </a:ln>
        <a:effectLst/>
      </c:spPr>
      <c:txPr>
        <a:bodyPr rot="0" spcFirstLastPara="1" vertOverflow="ellipsis" vert="horz" wrap="square" anchor="ctr" anchorCtr="1"/>
        <a:lstStyle/>
        <a:p>
          <a:pPr>
            <a:defRPr sz="1600" b="1" i="0" u="none" strike="noStrike" kern="1200" spc="0" baseline="0">
              <a:solidFill>
                <a:schemeClr val="tx1"/>
              </a:solidFill>
              <a:latin typeface="Times New Roman" panose="02020603050405020304" pitchFamily="18" charset="0"/>
              <a:ea typeface="+mn-ea"/>
              <a:cs typeface="Times New Roman" panose="02020603050405020304" pitchFamily="18" charset="0"/>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tx>
            <c:strRef>
              <c:f>Sheet2!$C$6</c:f>
              <c:strCache>
                <c:ptCount val="1"/>
                <c:pt idx="0">
                  <c:v>Question 3</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Sheet2!$D$5:$H$5</c:f>
              <c:strCache>
                <c:ptCount val="5"/>
                <c:pt idx="0">
                  <c:v>Strongly Disagree</c:v>
                </c:pt>
                <c:pt idx="1">
                  <c:v>Disagree</c:v>
                </c:pt>
                <c:pt idx="2">
                  <c:v>Not sure</c:v>
                </c:pt>
                <c:pt idx="3">
                  <c:v>Agree</c:v>
                </c:pt>
                <c:pt idx="4">
                  <c:v>Strongly Agree</c:v>
                </c:pt>
              </c:strCache>
            </c:strRef>
          </c:cat>
          <c:val>
            <c:numRef>
              <c:f>Sheet2!$D$6:$H$6</c:f>
              <c:numCache>
                <c:formatCode>General</c:formatCode>
                <c:ptCount val="5"/>
                <c:pt idx="0">
                  <c:v>0</c:v>
                </c:pt>
                <c:pt idx="1">
                  <c:v>4</c:v>
                </c:pt>
                <c:pt idx="2">
                  <c:v>2</c:v>
                </c:pt>
                <c:pt idx="3">
                  <c:v>7</c:v>
                </c:pt>
                <c:pt idx="4">
                  <c:v>7</c:v>
                </c:pt>
              </c:numCache>
            </c:numRef>
          </c:val>
          <c:extLst>
            <c:ext xmlns:c16="http://schemas.microsoft.com/office/drawing/2014/chart" uri="{C3380CC4-5D6E-409C-BE32-E72D297353CC}">
              <c16:uniqueId val="{00000000-3B37-4EAA-B4DA-168F92081783}"/>
            </c:ext>
          </c:extLst>
        </c:ser>
        <c:ser>
          <c:idx val="1"/>
          <c:order val="1"/>
          <c:tx>
            <c:strRef>
              <c:f>Sheet2!$C$7</c:f>
              <c:strCache>
                <c:ptCount val="1"/>
                <c:pt idx="0">
                  <c:v>Question 4</c:v>
                </c:pt>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Sheet2!$D$5:$H$5</c:f>
              <c:strCache>
                <c:ptCount val="5"/>
                <c:pt idx="0">
                  <c:v>Strongly Disagree</c:v>
                </c:pt>
                <c:pt idx="1">
                  <c:v>Disagree</c:v>
                </c:pt>
                <c:pt idx="2">
                  <c:v>Not sure</c:v>
                </c:pt>
                <c:pt idx="3">
                  <c:v>Agree</c:v>
                </c:pt>
                <c:pt idx="4">
                  <c:v>Strongly Agree</c:v>
                </c:pt>
              </c:strCache>
            </c:strRef>
          </c:cat>
          <c:val>
            <c:numRef>
              <c:f>Sheet2!$D$7:$H$7</c:f>
              <c:numCache>
                <c:formatCode>General</c:formatCode>
                <c:ptCount val="5"/>
                <c:pt idx="0">
                  <c:v>3</c:v>
                </c:pt>
                <c:pt idx="1">
                  <c:v>7</c:v>
                </c:pt>
                <c:pt idx="2">
                  <c:v>3</c:v>
                </c:pt>
                <c:pt idx="3">
                  <c:v>4</c:v>
                </c:pt>
                <c:pt idx="4">
                  <c:v>3</c:v>
                </c:pt>
              </c:numCache>
            </c:numRef>
          </c:val>
          <c:extLst>
            <c:ext xmlns:c16="http://schemas.microsoft.com/office/drawing/2014/chart" uri="{C3380CC4-5D6E-409C-BE32-E72D297353CC}">
              <c16:uniqueId val="{00000001-3B37-4EAA-B4DA-168F92081783}"/>
            </c:ext>
          </c:extLst>
        </c:ser>
        <c:dLbls>
          <c:showLegendKey val="0"/>
          <c:showVal val="1"/>
          <c:showCatName val="0"/>
          <c:showSerName val="0"/>
          <c:showPercent val="0"/>
          <c:showBubbleSize val="0"/>
        </c:dLbls>
        <c:gapWidth val="150"/>
        <c:shape val="box"/>
        <c:axId val="928213663"/>
        <c:axId val="800050927"/>
        <c:axId val="0"/>
      </c:bar3DChart>
      <c:catAx>
        <c:axId val="928213663"/>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0050927"/>
        <c:crosses val="autoZero"/>
        <c:auto val="1"/>
        <c:lblAlgn val="ctr"/>
        <c:lblOffset val="100"/>
        <c:noMultiLvlLbl val="0"/>
      </c:catAx>
      <c:valAx>
        <c:axId val="80005092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821366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Sheet1!$A$2</c:f>
              <c:strCache>
                <c:ptCount val="1"/>
                <c:pt idx="0">
                  <c:v>Question 09</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BD68-4FEA-8716-06898AE0381C}"/>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BD68-4FEA-8716-06898AE0381C}"/>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Sheet1!$B$1:$C$1</c:f>
              <c:strCache>
                <c:ptCount val="2"/>
                <c:pt idx="0">
                  <c:v>Positive feedback</c:v>
                </c:pt>
                <c:pt idx="1">
                  <c:v>Negative feedback</c:v>
                </c:pt>
              </c:strCache>
            </c:strRef>
          </c:cat>
          <c:val>
            <c:numRef>
              <c:f>Sheet1!$B$2:$C$2</c:f>
              <c:numCache>
                <c:formatCode>General</c:formatCode>
                <c:ptCount val="2"/>
                <c:pt idx="0">
                  <c:v>14</c:v>
                </c:pt>
                <c:pt idx="1">
                  <c:v>6</c:v>
                </c:pt>
              </c:numCache>
            </c:numRef>
          </c:val>
          <c:extLst>
            <c:ext xmlns:c16="http://schemas.microsoft.com/office/drawing/2014/chart" uri="{C3380CC4-5D6E-409C-BE32-E72D297353CC}">
              <c16:uniqueId val="{00000004-BD68-4FEA-8716-06898AE0381C}"/>
            </c:ext>
          </c:extLst>
        </c:ser>
        <c:dLbls>
          <c:dLblPos val="ctr"/>
          <c:showLegendKey val="0"/>
          <c:showVal val="1"/>
          <c:showCatName val="0"/>
          <c:showSerName val="0"/>
          <c:showPercent val="0"/>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0">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86ECA9-FCCE-403E-9931-7A6A961D92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2494</Words>
  <Characters>14218</Characters>
  <Application>Microsoft Office Word</Application>
  <DocSecurity>0</DocSecurity>
  <Lines>118</Lines>
  <Paragraphs>33</Paragraphs>
  <ScaleCrop>false</ScaleCrop>
  <Company/>
  <LinksUpToDate>false</LinksUpToDate>
  <CharactersWithSpaces>16679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2022-04-23T07:56:00Z</dcterms:created>
  <dcterms:modified xsi:type="dcterms:W3CDTF">2022-04-27T19:16:00Z</dcterms:modified>
</cp:coreProperties>
</file>