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5F5217" w14:textId="2C216091" w:rsidR="008446EA" w:rsidRDefault="008446EA">
      <w:r>
        <w:t>Video link</w:t>
      </w:r>
    </w:p>
    <w:p w14:paraId="3744DA8F" w14:textId="66887AAB" w:rsidR="008446EA" w:rsidRDefault="00714936">
      <w:hyperlink r:id="rId5" w:history="1">
        <w:r w:rsidR="008446EA" w:rsidRPr="005274A9">
          <w:rPr>
            <w:rStyle w:val="Hyperlink"/>
          </w:rPr>
          <w:t>https://youtu.be/gfug6xeKuGg</w:t>
        </w:r>
      </w:hyperlink>
    </w:p>
    <w:p w14:paraId="7E7297A4" w14:textId="77777777" w:rsidR="008446EA" w:rsidRDefault="008446EA"/>
    <w:p w14:paraId="7B43C108" w14:textId="77777777" w:rsidR="008446EA" w:rsidRDefault="008446EA"/>
    <w:p w14:paraId="55366E0B" w14:textId="384A2CD5" w:rsidR="008446EA" w:rsidRDefault="008446EA">
      <w:r>
        <w:t>Image references:</w:t>
      </w:r>
    </w:p>
    <w:p w14:paraId="462714C0" w14:textId="77777777" w:rsidR="00175ADC" w:rsidRDefault="00175ADC"/>
    <w:p w14:paraId="5E61550B" w14:textId="77777777" w:rsidR="009112EE" w:rsidRDefault="009112EE">
      <w:pPr>
        <w:pStyle w:val="NormalWeb"/>
        <w:ind w:left="567" w:hanging="567"/>
        <w:divId w:val="1460293933"/>
        <w:rPr>
          <w:rStyle w:val="apple-converted-space"/>
          <w:color w:val="000000"/>
        </w:rPr>
      </w:pPr>
      <w:r>
        <w:rPr>
          <w:i/>
          <w:iCs/>
          <w:color w:val="000000"/>
        </w:rPr>
        <w:t>The Digital Competence Framework for Citizens (DigComp) provides a common understanding of what digital competence is. </w:t>
      </w:r>
      <w:r>
        <w:rPr>
          <w:rStyle w:val="apple-converted-space"/>
          <w:i/>
          <w:iCs/>
          <w:color w:val="000000"/>
        </w:rPr>
        <w:t> </w:t>
      </w:r>
      <w:r>
        <w:rPr>
          <w:color w:val="000000"/>
        </w:rPr>
        <w:t>(2022)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 xml:space="preserve">European </w:t>
      </w:r>
      <w:proofErr w:type="gramStart"/>
      <w:r>
        <w:rPr>
          <w:i/>
          <w:iCs/>
          <w:color w:val="000000"/>
        </w:rPr>
        <w:t>Commission</w:t>
      </w:r>
      <w:r>
        <w:rPr>
          <w:rStyle w:val="apple-converted-space"/>
          <w:i/>
          <w:iCs/>
          <w:color w:val="000000"/>
        </w:rPr>
        <w:t> </w:t>
      </w:r>
      <w:r>
        <w:rPr>
          <w:color w:val="000000"/>
        </w:rPr>
        <w:t>.</w:t>
      </w:r>
      <w:proofErr w:type="gramEnd"/>
      <w:r>
        <w:rPr>
          <w:color w:val="000000"/>
        </w:rPr>
        <w:t xml:space="preserve"> Available at: https://joint-research-centre.ec.europa.eu/digcomp_en (Accessed: 20 May 2023).</w:t>
      </w:r>
      <w:r>
        <w:rPr>
          <w:rStyle w:val="apple-converted-space"/>
          <w:color w:val="000000"/>
        </w:rPr>
        <w:t> </w:t>
      </w:r>
    </w:p>
    <w:p w14:paraId="657A2663" w14:textId="77777777" w:rsidR="002A6821" w:rsidRDefault="002A6821">
      <w:pPr>
        <w:pStyle w:val="NormalWeb"/>
        <w:ind w:left="567" w:hanging="567"/>
        <w:divId w:val="1353872880"/>
        <w:rPr>
          <w:rStyle w:val="apple-converted-space"/>
          <w:color w:val="000000"/>
        </w:rPr>
      </w:pPr>
      <w:proofErr w:type="spellStart"/>
      <w:r>
        <w:rPr>
          <w:color w:val="000000"/>
        </w:rPr>
        <w:t>Kotsanis</w:t>
      </w:r>
      <w:proofErr w:type="spellEnd"/>
      <w:r>
        <w:rPr>
          <w:color w:val="000000"/>
        </w:rPr>
        <w:t>, Y. (2019)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Digital Competences for creating, collaborating, respecting</w:t>
      </w:r>
      <w:r>
        <w:rPr>
          <w:color w:val="000000"/>
        </w:rPr>
        <w:t>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 xml:space="preserve">Sofia education </w:t>
      </w:r>
      <w:proofErr w:type="gramStart"/>
      <w:r>
        <w:rPr>
          <w:i/>
          <w:iCs/>
          <w:color w:val="000000"/>
        </w:rPr>
        <w:t>experts</w:t>
      </w:r>
      <w:r>
        <w:rPr>
          <w:rStyle w:val="apple-converted-space"/>
          <w:i/>
          <w:iCs/>
          <w:color w:val="000000"/>
        </w:rPr>
        <w:t> </w:t>
      </w:r>
      <w:r>
        <w:rPr>
          <w:color w:val="000000"/>
        </w:rPr>
        <w:t>.</w:t>
      </w:r>
      <w:proofErr w:type="gramEnd"/>
      <w:r>
        <w:rPr>
          <w:color w:val="000000"/>
        </w:rPr>
        <w:t xml:space="preserve"> Available at: https://www.sofiaeducationexperts.com/post/digital-competences-for-creating-collaborating-respecting (Accessed: 20 May 2023).</w:t>
      </w:r>
      <w:r>
        <w:rPr>
          <w:rStyle w:val="apple-converted-space"/>
          <w:color w:val="000000"/>
        </w:rPr>
        <w:t> </w:t>
      </w:r>
    </w:p>
    <w:p w14:paraId="258CA540" w14:textId="77777777" w:rsidR="00D32F89" w:rsidRPr="00D32F89" w:rsidRDefault="00D32F89" w:rsidP="00D32F89">
      <w:pPr>
        <w:spacing w:before="100" w:beforeAutospacing="1" w:after="100" w:afterAutospacing="1"/>
        <w:ind w:left="567" w:hanging="567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proofErr w:type="spellStart"/>
      <w:r w:rsidRPr="00D32F89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Skillings</w:t>
      </w:r>
      <w:proofErr w:type="spellEnd"/>
      <w:r w:rsidRPr="00D32F89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P. (2023) </w:t>
      </w:r>
      <w:r w:rsidRPr="00D32F89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 xml:space="preserve">Answering </w:t>
      </w:r>
      <w:proofErr w:type="spellStart"/>
      <w:r w:rsidRPr="00D32F89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Behavioral</w:t>
      </w:r>
      <w:proofErr w:type="spellEnd"/>
      <w:r w:rsidRPr="00D32F89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 xml:space="preserve"> Interview Questions About Problem Solving Like </w:t>
      </w:r>
      <w:proofErr w:type="gramStart"/>
      <w:r w:rsidRPr="00D32F89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a</w:t>
      </w:r>
      <w:proofErr w:type="gramEnd"/>
      <w:r w:rsidRPr="00D32F89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 xml:space="preserve"> Pro</w:t>
      </w:r>
      <w:r w:rsidRPr="00D32F89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</w:t>
      </w:r>
      <w:r w:rsidRPr="00D32F89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big interview</w:t>
      </w:r>
      <w:r w:rsidRPr="00D32F89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. Available at: https://resources.biginterview.com/behavioral-interviews/behavioral-interview-question-problem-solving/ (Accessed: 20 May 2023). </w:t>
      </w:r>
    </w:p>
    <w:p w14:paraId="64C2D943" w14:textId="77777777" w:rsidR="000B5FA7" w:rsidRPr="000B5FA7" w:rsidRDefault="000B5FA7" w:rsidP="000B5FA7">
      <w:pPr>
        <w:spacing w:before="100" w:beforeAutospacing="1" w:after="100" w:afterAutospacing="1"/>
        <w:ind w:left="567" w:hanging="567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0B5FA7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Taylor, R. (2020) </w:t>
      </w:r>
      <w:r w:rsidRPr="000B5FA7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7 Web Accessibility Resources Every College with Distance Learning Needs</w:t>
      </w:r>
      <w:r w:rsidRPr="000B5FA7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</w:t>
      </w:r>
      <w:r w:rsidRPr="000B5FA7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rev</w:t>
      </w:r>
      <w:r w:rsidRPr="000B5FA7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. Available at: https://www.rev.com/blog/speech-to-text-accessibility/7-web-accessibility-resources-every-college-with-distance-learning-needs (Accessed: 20 May 2023). </w:t>
      </w:r>
    </w:p>
    <w:p w14:paraId="6E120FDD" w14:textId="77777777" w:rsidR="00287E21" w:rsidRPr="00287E21" w:rsidRDefault="00287E21" w:rsidP="00287E21">
      <w:pPr>
        <w:spacing w:before="100" w:beforeAutospacing="1" w:after="100" w:afterAutospacing="1"/>
        <w:ind w:left="567" w:hanging="567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287E21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Brown, L. (2014) </w:t>
      </w:r>
      <w:r w:rsidRPr="00287E21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The Key Elements of a Company’s Annual Report</w:t>
      </w:r>
      <w:r w:rsidRPr="00287E21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</w:t>
      </w:r>
      <w:r w:rsidRPr="00287E21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ideas</w:t>
      </w:r>
      <w:r w:rsidRPr="00287E21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. Available at: https://www.ideasbig.com/key-elements-companys-annual-report/ (Accessed: 20 May 2023). </w:t>
      </w:r>
    </w:p>
    <w:p w14:paraId="711159B5" w14:textId="77777777" w:rsidR="00DB11B5" w:rsidRPr="00DB11B5" w:rsidRDefault="00DB11B5" w:rsidP="00DB11B5">
      <w:pPr>
        <w:spacing w:before="100" w:beforeAutospacing="1" w:after="100" w:afterAutospacing="1"/>
        <w:ind w:left="567" w:hanging="567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proofErr w:type="gramStart"/>
      <w:r w:rsidRPr="00DB11B5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Williams ,</w:t>
      </w:r>
      <w:proofErr w:type="gramEnd"/>
      <w:r w:rsidRPr="00DB11B5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 C. (2018) </w:t>
      </w:r>
      <w:r w:rsidRPr="00DB11B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How do I Meet the Needs of ALL Students: Data Tells the Story</w:t>
      </w:r>
      <w:r w:rsidRPr="00DB11B5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</w:t>
      </w:r>
      <w:r w:rsidRPr="00DB11B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CSAS</w:t>
      </w:r>
      <w:r w:rsidRPr="00DB11B5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. Available at: https://www.studentachievementsolutions.com/how-do-i-meet-the-needs-of-all-students-data-tells-the-story/ (Accessed: 20 May 2023). </w:t>
      </w:r>
    </w:p>
    <w:p w14:paraId="1E94C30D" w14:textId="77777777" w:rsidR="00DC7E96" w:rsidRPr="00DC7E96" w:rsidRDefault="00DC7E96" w:rsidP="00DC7E96">
      <w:pPr>
        <w:spacing w:before="100" w:beforeAutospacing="1" w:after="100" w:afterAutospacing="1"/>
        <w:ind w:left="567" w:hanging="567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DC7E96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Vyas, R.K. (2022) </w:t>
      </w:r>
      <w:r w:rsidRPr="00DC7E96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 xml:space="preserve">Three Tips </w:t>
      </w:r>
      <w:proofErr w:type="gramStart"/>
      <w:r w:rsidRPr="00DC7E96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For</w:t>
      </w:r>
      <w:proofErr w:type="gramEnd"/>
      <w:r w:rsidRPr="00DC7E96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 xml:space="preserve"> Building A Leading Edtech Company</w:t>
      </w:r>
      <w:r w:rsidRPr="00DC7E96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</w:t>
      </w:r>
      <w:r w:rsidRPr="00DC7E96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Forbes</w:t>
      </w:r>
      <w:r w:rsidRPr="00DC7E96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. Available at: https://www.forbes.com/sites/forbesbusinesscouncil/2022/07/01/three-tips-for-building-a-leading-edtech-company/ (Accessed: 20 May 2023). </w:t>
      </w:r>
    </w:p>
    <w:p w14:paraId="38DF499C" w14:textId="77777777" w:rsidR="00E06D95" w:rsidRPr="00E06D95" w:rsidRDefault="00E06D95" w:rsidP="00E06D95">
      <w:pPr>
        <w:spacing w:before="100" w:beforeAutospacing="1" w:after="100" w:afterAutospacing="1"/>
        <w:ind w:left="567" w:hanging="567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proofErr w:type="spellStart"/>
      <w:r w:rsidRPr="00E06D95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Skillings</w:t>
      </w:r>
      <w:proofErr w:type="spellEnd"/>
      <w:r w:rsidRPr="00E06D95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P. (2023) </w:t>
      </w:r>
      <w:r w:rsidRPr="00E06D9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 xml:space="preserve">Answering </w:t>
      </w:r>
      <w:proofErr w:type="spellStart"/>
      <w:r w:rsidRPr="00E06D9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Behavioral</w:t>
      </w:r>
      <w:proofErr w:type="spellEnd"/>
      <w:r w:rsidRPr="00E06D9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 xml:space="preserve"> Interview Questions About Problem Solving Like </w:t>
      </w:r>
      <w:proofErr w:type="gramStart"/>
      <w:r w:rsidRPr="00E06D9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a</w:t>
      </w:r>
      <w:proofErr w:type="gramEnd"/>
      <w:r w:rsidRPr="00E06D9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 xml:space="preserve"> Pro</w:t>
      </w:r>
      <w:r w:rsidRPr="00E06D95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</w:t>
      </w:r>
      <w:r w:rsidRPr="00E06D9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big interview</w:t>
      </w:r>
      <w:r w:rsidRPr="00E06D95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. Available at: https://resources.biginterview.com/behavioral-interviews/behavioral-interview-question-problem-solving/ (Accessed: 20 May 2023). </w:t>
      </w:r>
    </w:p>
    <w:p w14:paraId="11463AAE" w14:textId="77777777" w:rsidR="0045652C" w:rsidRPr="0045652C" w:rsidRDefault="0045652C" w:rsidP="0045652C">
      <w:pPr>
        <w:spacing w:before="100" w:beforeAutospacing="1" w:after="100" w:afterAutospacing="1"/>
        <w:ind w:left="567" w:hanging="567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45652C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White, O. (2021) </w:t>
      </w:r>
      <w:r w:rsidRPr="004565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Top tips for students with epilepsy</w:t>
      </w:r>
      <w:r w:rsidRPr="0045652C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</w:t>
      </w:r>
      <w:r w:rsidRPr="004565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 xml:space="preserve">epilepsy </w:t>
      </w:r>
      <w:proofErr w:type="spellStart"/>
      <w:r w:rsidRPr="0045652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scotland</w:t>
      </w:r>
      <w:proofErr w:type="spellEnd"/>
      <w:r w:rsidRPr="0045652C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. Available at: https://www.epilepsyscotland.org.uk/top-tips-for-students-with-epilepsy/ (Accessed: 20 May 2023). </w:t>
      </w:r>
    </w:p>
    <w:p w14:paraId="7A0036F2" w14:textId="77777777" w:rsidR="008C2FC1" w:rsidRPr="008C2FC1" w:rsidRDefault="008C2FC1" w:rsidP="008C2FC1">
      <w:pPr>
        <w:spacing w:before="100" w:beforeAutospacing="1" w:after="100" w:afterAutospacing="1"/>
        <w:ind w:left="567" w:hanging="567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proofErr w:type="spellStart"/>
      <w:r w:rsidRPr="008C2FC1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Pütter-Haux</w:t>
      </w:r>
      <w:proofErr w:type="spellEnd"/>
      <w:r w:rsidRPr="008C2FC1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C. (2020) </w:t>
      </w:r>
      <w:r w:rsidRPr="008C2FC1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ERP Migration: Up the Innovation Ante with SAP S/4HANA</w:t>
      </w:r>
      <w:r w:rsidRPr="008C2FC1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</w:t>
      </w:r>
      <w:r w:rsidRPr="008C2FC1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news sap</w:t>
      </w:r>
      <w:r w:rsidRPr="008C2FC1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. Available at: https://news.sap.com/2020/11/erp-migration-business-innovation-framework-for-sap-s4hana/ (Accessed: 20 May 2023). </w:t>
      </w:r>
    </w:p>
    <w:p w14:paraId="11353394" w14:textId="77777777" w:rsidR="00D32F89" w:rsidRDefault="00D32F89">
      <w:pPr>
        <w:pStyle w:val="NormalWeb"/>
        <w:ind w:left="567" w:hanging="567"/>
        <w:divId w:val="1353872880"/>
        <w:rPr>
          <w:color w:val="000000"/>
        </w:rPr>
      </w:pPr>
    </w:p>
    <w:p w14:paraId="42E6FAE6" w14:textId="77777777" w:rsidR="006824E3" w:rsidRPr="006824E3" w:rsidRDefault="006824E3" w:rsidP="006824E3">
      <w:pPr>
        <w:spacing w:before="100" w:beforeAutospacing="1" w:after="100" w:afterAutospacing="1"/>
        <w:ind w:left="567" w:hanging="567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6824E3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Terra, J. (2023) </w:t>
      </w:r>
      <w:r w:rsidRPr="006824E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What is Technology Literacy? Everything You Need to Know</w:t>
      </w:r>
      <w:r w:rsidRPr="006824E3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</w:t>
      </w:r>
      <w:proofErr w:type="spellStart"/>
      <w:r w:rsidRPr="006824E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Simpli</w:t>
      </w:r>
      <w:proofErr w:type="spellEnd"/>
      <w:r w:rsidRPr="006824E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 xml:space="preserve"> Learn</w:t>
      </w:r>
      <w:r w:rsidRPr="006824E3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. John Terra. Available at: https://www.simplilearn.com/what-is-technology-literacy-article (Accessed: 20 May 2023). </w:t>
      </w:r>
    </w:p>
    <w:p w14:paraId="754D5822" w14:textId="77777777" w:rsidR="001C6F77" w:rsidRPr="001C6F77" w:rsidRDefault="001C6F77" w:rsidP="001C6F77">
      <w:pPr>
        <w:spacing w:before="100" w:beforeAutospacing="1" w:after="100" w:afterAutospacing="1"/>
        <w:ind w:left="567" w:hanging="567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proofErr w:type="spellStart"/>
      <w:r w:rsidRPr="001C6F77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Benyon</w:t>
      </w:r>
      <w:proofErr w:type="spellEnd"/>
      <w:r w:rsidRPr="001C6F77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D. (2020) </w:t>
      </w:r>
      <w:r w:rsidRPr="001C6F77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Leading through Covid</w:t>
      </w:r>
      <w:r w:rsidRPr="001C6F77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</w:t>
      </w:r>
      <w:r w:rsidRPr="001C6F77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insider engage</w:t>
      </w:r>
      <w:r w:rsidRPr="001C6F77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. Available at: https://www.insiderengage.com/article/27g5ft9jyaio7gug7epkw/leadership-style/strap-in (Accessed: 20 May 2023). </w:t>
      </w:r>
    </w:p>
    <w:p w14:paraId="21476666" w14:textId="77777777" w:rsidR="00DF08C8" w:rsidRPr="00DF08C8" w:rsidRDefault="00DF08C8" w:rsidP="00DF08C8">
      <w:pPr>
        <w:spacing w:before="100" w:beforeAutospacing="1" w:after="100" w:afterAutospacing="1"/>
        <w:ind w:left="567" w:hanging="567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DF08C8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McGarry, S. (2022) </w:t>
      </w:r>
      <w:r w:rsidRPr="00DF08C8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Quality Assurance vs. Quality Control — What’s the Difference?</w:t>
      </w:r>
      <w:r w:rsidRPr="00DF08C8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</w:t>
      </w:r>
      <w:r w:rsidRPr="00DF08C8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AUTODESK</w:t>
      </w:r>
      <w:r w:rsidRPr="00DF08C8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. Available at: https://www.autodesk.com/products/fusion-360/blog/quality-assurance-vs-quality-control/ (Accessed: 20 May 2023). </w:t>
      </w:r>
    </w:p>
    <w:p w14:paraId="17D9FCEB" w14:textId="77777777" w:rsidR="00883D9B" w:rsidRPr="00883D9B" w:rsidRDefault="00883D9B" w:rsidP="00883D9B">
      <w:pPr>
        <w:spacing w:before="100" w:beforeAutospacing="1" w:after="100" w:afterAutospacing="1"/>
        <w:ind w:left="567" w:hanging="567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883D9B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? C. (2023) </w:t>
      </w:r>
      <w:r w:rsidRPr="00883D9B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7 Active Listening Techniques to Communicate Better</w:t>
      </w:r>
      <w:r w:rsidRPr="00883D9B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</w:t>
      </w:r>
      <w:proofErr w:type="spellStart"/>
      <w:r w:rsidRPr="00883D9B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coursera</w:t>
      </w:r>
      <w:proofErr w:type="spellEnd"/>
      <w:r w:rsidRPr="00883D9B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. Available at: https://www.coursera.org/gb/articles/active-listening (Accessed: 20 May 2023). </w:t>
      </w:r>
    </w:p>
    <w:p w14:paraId="5F458090" w14:textId="77777777" w:rsidR="00033F23" w:rsidRPr="00033F23" w:rsidRDefault="00033F23" w:rsidP="00033F23">
      <w:pPr>
        <w:spacing w:before="100" w:beforeAutospacing="1" w:after="100" w:afterAutospacing="1"/>
        <w:ind w:left="567" w:hanging="567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proofErr w:type="gramStart"/>
      <w:r w:rsidRPr="00033F23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Sword ,</w:t>
      </w:r>
      <w:proofErr w:type="gramEnd"/>
      <w:r w:rsidRPr="00033F23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 R. (2020) </w:t>
      </w:r>
      <w:r w:rsidRPr="00033F2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Effective Communication in the Classroom: Skills for Teachers</w:t>
      </w:r>
      <w:r w:rsidRPr="00033F23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</w:t>
      </w:r>
      <w:r w:rsidRPr="00033F2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High Speed Training</w:t>
      </w:r>
      <w:r w:rsidRPr="00033F23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. Available at: https://www.highspeedtraining.co.uk/hub/communication-skills-for-teachers/ (Accessed: 20 May 2023). </w:t>
      </w:r>
    </w:p>
    <w:p w14:paraId="7B491242" w14:textId="77777777" w:rsidR="00D06C1A" w:rsidRPr="00D06C1A" w:rsidRDefault="00D06C1A" w:rsidP="00D06C1A">
      <w:pPr>
        <w:spacing w:before="100" w:beforeAutospacing="1" w:after="100" w:afterAutospacing="1"/>
        <w:ind w:left="567" w:hanging="567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proofErr w:type="spellStart"/>
      <w:r w:rsidRPr="00D06C1A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Bresman</w:t>
      </w:r>
      <w:proofErr w:type="spellEnd"/>
      <w:r w:rsidRPr="00D06C1A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H. (2015) </w:t>
      </w:r>
      <w:proofErr w:type="gramStart"/>
      <w:r w:rsidRPr="00D06C1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Sword ,</w:t>
      </w:r>
      <w:proofErr w:type="gramEnd"/>
      <w:r w:rsidRPr="00D06C1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 xml:space="preserve"> R. (2020) Effective Communication in the Classroom: Skills for Teachers, High Speed Training. Available at: https://www.highspeedtraining.co.uk/hub/communication-skills-for-teachers/ (Accessed: 20 May 2023)</w:t>
      </w:r>
      <w:proofErr w:type="gramStart"/>
      <w:r w:rsidRPr="00D06C1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 xml:space="preserve">. </w:t>
      </w:r>
      <w:r w:rsidRPr="00D06C1A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,</w:t>
      </w:r>
      <w:proofErr w:type="gramEnd"/>
      <w:r w:rsidRPr="00D06C1A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 </w:t>
      </w:r>
      <w:r w:rsidRPr="00D06C1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knowledge Instead</w:t>
      </w:r>
      <w:r w:rsidRPr="00D06C1A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. Available at: https://knowledge.insead.edu/leadership-organisations/how-distribute-leadership (Accessed: 20 May 2023). </w:t>
      </w:r>
    </w:p>
    <w:p w14:paraId="18C802AB" w14:textId="77777777" w:rsidR="009C7808" w:rsidRPr="009C7808" w:rsidRDefault="009C7808" w:rsidP="009C7808">
      <w:pPr>
        <w:spacing w:before="100" w:beforeAutospacing="1" w:after="100" w:afterAutospacing="1"/>
        <w:ind w:left="567" w:hanging="567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proofErr w:type="spellStart"/>
      <w:proofErr w:type="gramStart"/>
      <w:r w:rsidRPr="009C7808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Hirschauer</w:t>
      </w:r>
      <w:proofErr w:type="spellEnd"/>
      <w:r w:rsidRPr="009C7808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 ,</w:t>
      </w:r>
      <w:proofErr w:type="gramEnd"/>
      <w:r w:rsidRPr="009C7808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 J. (2018) </w:t>
      </w:r>
      <w:r w:rsidRPr="009C7808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Application Performance Troubleshooting Expertise: 9 New Microservices Issues Part 6</w:t>
      </w:r>
      <w:r w:rsidRPr="009C7808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</w:t>
      </w:r>
      <w:r w:rsidRPr="009C7808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INSTANA</w:t>
      </w:r>
      <w:r w:rsidRPr="009C7808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. Available at: https://www.instana.com/blog/application-performance-troubleshooting-expertise/ (Accessed: 20 May 2023). </w:t>
      </w:r>
    </w:p>
    <w:p w14:paraId="0BC37480" w14:textId="77777777" w:rsidR="00296496" w:rsidRPr="00296496" w:rsidRDefault="00296496" w:rsidP="00296496">
      <w:pPr>
        <w:spacing w:before="100" w:beforeAutospacing="1" w:after="100" w:afterAutospacing="1"/>
        <w:ind w:left="567" w:hanging="567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296496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T, T. (2022) </w:t>
      </w:r>
      <w:r w:rsidRPr="00296496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“Idea” Vs. “Concept”- How Are They Different?</w:t>
      </w:r>
      <w:r w:rsidRPr="00296496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</w:t>
      </w:r>
      <w:r w:rsidRPr="00296496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TRINKA</w:t>
      </w:r>
      <w:r w:rsidRPr="00296496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. Available at: https://www.trinka.ai/blog/idea-vs-concept-how-are-they-different/ (Accessed: 20 May 2023). </w:t>
      </w:r>
    </w:p>
    <w:p w14:paraId="6C633151" w14:textId="77777777" w:rsidR="00510A68" w:rsidRPr="00510A68" w:rsidRDefault="00510A68" w:rsidP="00510A68">
      <w:pPr>
        <w:spacing w:before="100" w:beforeAutospacing="1" w:after="100" w:afterAutospacing="1"/>
        <w:ind w:left="567" w:hanging="567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proofErr w:type="spellStart"/>
      <w:r w:rsidRPr="00510A68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Carufel</w:t>
      </w:r>
      <w:proofErr w:type="spellEnd"/>
      <w:r w:rsidRPr="00510A68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R. (2018) </w:t>
      </w:r>
      <w:r w:rsidRPr="00510A68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 xml:space="preserve">Best investor relations: </w:t>
      </w:r>
      <w:proofErr w:type="spellStart"/>
      <w:r w:rsidRPr="00510A68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Pushpay’s</w:t>
      </w:r>
      <w:proofErr w:type="spellEnd"/>
      <w:r w:rsidRPr="00510A68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 xml:space="preserve"> IR team creates award-winning annual report</w:t>
      </w:r>
      <w:r w:rsidRPr="00510A68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</w:t>
      </w:r>
      <w:r w:rsidRPr="00510A68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Agility PR Solutions</w:t>
      </w:r>
      <w:r w:rsidRPr="00510A68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. Available at: https://www.agilitypr.com/pr-news/public-relations/best-investor-relations-pushpays-ir-team-creates-award-winning-annual-report/ (Accessed: 20 May 2023). </w:t>
      </w:r>
    </w:p>
    <w:p w14:paraId="5753C4E9" w14:textId="77777777" w:rsidR="00EF6C74" w:rsidRPr="00EF6C74" w:rsidRDefault="00EF6C74" w:rsidP="00EF6C74">
      <w:pPr>
        <w:spacing w:before="100" w:beforeAutospacing="1" w:after="100" w:afterAutospacing="1"/>
        <w:ind w:left="567" w:hanging="567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EF6C74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Wilson, E. (2019) </w:t>
      </w:r>
      <w:r w:rsidRPr="00EF6C74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For access to our content, please go to https://www.euromoney.com/reprints</w:t>
      </w:r>
      <w:r w:rsidRPr="00EF6C74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</w:t>
      </w:r>
      <w:r w:rsidRPr="00EF6C74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Euromoney</w:t>
      </w:r>
      <w:r w:rsidRPr="00EF6C74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. Available at: https://www.euromoney.com/article/b1hd19m9q1tfpv/indonesia-clever-collaboration-lifts-fintech (Accessed: 20 May 2023). </w:t>
      </w:r>
    </w:p>
    <w:p w14:paraId="6727989A" w14:textId="77777777" w:rsidR="000E5F1B" w:rsidRPr="000E5F1B" w:rsidRDefault="000E5F1B" w:rsidP="000E5F1B">
      <w:pPr>
        <w:spacing w:before="100" w:beforeAutospacing="1" w:after="100" w:afterAutospacing="1"/>
        <w:ind w:left="567" w:hanging="567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0E5F1B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Arruda, W. (2019) </w:t>
      </w:r>
      <w:r w:rsidRPr="000E5F1B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 xml:space="preserve">How </w:t>
      </w:r>
      <w:proofErr w:type="gramStart"/>
      <w:r w:rsidRPr="000E5F1B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To</w:t>
      </w:r>
      <w:proofErr w:type="gramEnd"/>
      <w:r w:rsidRPr="000E5F1B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 xml:space="preserve"> Connect With Your Company’s Purpose And Values</w:t>
      </w:r>
      <w:r w:rsidRPr="000E5F1B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</w:t>
      </w:r>
      <w:r w:rsidRPr="000E5F1B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Forbes</w:t>
      </w:r>
      <w:r w:rsidRPr="000E5F1B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. Available at: https://www.forbes.com/sites/williamarruda/2019/08/13/how-to-connect-with-your-companys-purpose-and-values/ (Accessed: 20 May 2023). </w:t>
      </w:r>
    </w:p>
    <w:p w14:paraId="69D3FCC9" w14:textId="77777777" w:rsidR="00AB5873" w:rsidRPr="00AB5873" w:rsidRDefault="00AB5873" w:rsidP="00AB5873">
      <w:pPr>
        <w:spacing w:before="100" w:beforeAutospacing="1" w:after="100" w:afterAutospacing="1"/>
        <w:ind w:left="567" w:hanging="567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AB5873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Wickham, M. (2018) </w:t>
      </w:r>
      <w:r w:rsidRPr="00AB58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 xml:space="preserve">MEDTECH’S GROWING INFLUENCE ON </w:t>
      </w:r>
      <w:proofErr w:type="gramStart"/>
      <w:r w:rsidRPr="00AB58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 xml:space="preserve">PHARMA  </w:t>
      </w:r>
      <w:r w:rsidRPr="00AB5873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,</w:t>
      </w:r>
      <w:proofErr w:type="gramEnd"/>
      <w:r w:rsidRPr="00AB5873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 </w:t>
      </w:r>
      <w:proofErr w:type="spellStart"/>
      <w:r w:rsidRPr="00AB58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AlacraMed</w:t>
      </w:r>
      <w:proofErr w:type="spellEnd"/>
      <w:r w:rsidRPr="00AB5873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. Available at: https://www.alacramed.com/medical-device-consultancy-alacramed-publishes-white-paper-medtechs-growing-influence-on-pharma/ (Accessed: 20 May 2023). </w:t>
      </w:r>
    </w:p>
    <w:p w14:paraId="0CAAD3F8" w14:textId="77777777" w:rsidR="005F1112" w:rsidRPr="005F1112" w:rsidRDefault="005F1112" w:rsidP="005F1112">
      <w:pPr>
        <w:spacing w:before="100" w:beforeAutospacing="1" w:after="100" w:afterAutospacing="1"/>
        <w:ind w:left="567" w:hanging="567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5F1112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Clausen, K. (2021) </w:t>
      </w:r>
      <w:r w:rsidRPr="005F1112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Research integrity across the Atlantic: our summary of the first Biomedical Transparency Summit series webinar</w:t>
      </w:r>
      <w:r w:rsidRPr="005F1112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</w:t>
      </w:r>
      <w:r w:rsidRPr="005F1112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The Publication Plan</w:t>
      </w:r>
      <w:r w:rsidRPr="005F1112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. Available at: https://thepublicationplan.com/2021/03/04/research-integrity-across-the-atlantic-our-summary-of-the-first-biomedical-transparency-summit-series-webinar/ (Accessed: 20 May 2023). </w:t>
      </w:r>
    </w:p>
    <w:p w14:paraId="10996B8F" w14:textId="77777777" w:rsidR="009C5397" w:rsidRPr="009C5397" w:rsidRDefault="009C5397" w:rsidP="009C5397">
      <w:pPr>
        <w:spacing w:before="100" w:beforeAutospacing="1" w:after="100" w:afterAutospacing="1"/>
        <w:ind w:left="567" w:hanging="567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9C5397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DeMers, J. (no date) </w:t>
      </w:r>
      <w:r w:rsidRPr="009C5397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The Beginner’s Guide to Outbound Sales</w:t>
      </w:r>
      <w:r w:rsidRPr="009C5397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</w:t>
      </w:r>
      <w:r w:rsidRPr="009C5397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Email Analytics</w:t>
      </w:r>
      <w:r w:rsidRPr="009C5397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. Available at: https://emailanalytics.com/outbound-sales/ (Accessed: 20 May 2023). </w:t>
      </w:r>
    </w:p>
    <w:p w14:paraId="59D614BA" w14:textId="77777777" w:rsidR="009806D9" w:rsidRDefault="009806D9" w:rsidP="009806D9">
      <w:pPr>
        <w:spacing w:before="100" w:beforeAutospacing="1" w:after="100" w:afterAutospacing="1"/>
        <w:ind w:left="567" w:hanging="567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proofErr w:type="spellStart"/>
      <w:r w:rsidRPr="009806D9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Inotai</w:t>
      </w:r>
      <w:proofErr w:type="spellEnd"/>
      <w:r w:rsidRPr="009806D9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A. (2018) </w:t>
      </w:r>
      <w:r w:rsidRPr="009806D9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Understanding and Correctly Addressing Globalization</w:t>
      </w:r>
      <w:r w:rsidRPr="009806D9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</w:t>
      </w:r>
      <w:r w:rsidRPr="009806D9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Case Research</w:t>
      </w:r>
      <w:r w:rsidRPr="009806D9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. Available at: https://caseresearch.medium.com/understanding-and-correctly-addressing-globalization-892b9b1e41f2 (Accessed: 20 May 2023). </w:t>
      </w:r>
    </w:p>
    <w:p w14:paraId="394C74A2" w14:textId="77777777" w:rsidR="00DC76D6" w:rsidRPr="00DC76D6" w:rsidRDefault="00DC76D6" w:rsidP="00DC76D6">
      <w:pPr>
        <w:spacing w:before="100" w:beforeAutospacing="1" w:after="100" w:afterAutospacing="1"/>
        <w:ind w:left="567" w:hanging="567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DC76D6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L, Y. (2021) </w:t>
      </w:r>
      <w:r w:rsidRPr="00DC76D6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Importance of communication skills —Insider tips to improve!</w:t>
      </w:r>
      <w:r w:rsidRPr="00DC76D6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</w:t>
      </w:r>
      <w:proofErr w:type="spellStart"/>
      <w:r w:rsidRPr="00DC76D6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IschoolConnect</w:t>
      </w:r>
      <w:proofErr w:type="spellEnd"/>
      <w:r w:rsidRPr="00DC76D6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. Available at: https://ischoolconnect.com/blog/importance-of-communication-skills-insider-tips-to-improve/ (Accessed: 20 May 2023). </w:t>
      </w:r>
    </w:p>
    <w:p w14:paraId="700DE25C" w14:textId="77777777" w:rsidR="00607FA7" w:rsidRPr="00607FA7" w:rsidRDefault="00607FA7" w:rsidP="00607FA7">
      <w:pPr>
        <w:spacing w:before="100" w:beforeAutospacing="1" w:after="100" w:afterAutospacing="1"/>
        <w:ind w:left="567" w:hanging="567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proofErr w:type="spellStart"/>
      <w:r w:rsidRPr="00607FA7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Saboe</w:t>
      </w:r>
      <w:proofErr w:type="spellEnd"/>
      <w:r w:rsidRPr="00607FA7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D. (2016) </w:t>
      </w:r>
      <w:r w:rsidRPr="00607FA7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MBA079: Effective Collaboration</w:t>
      </w:r>
      <w:r w:rsidRPr="00607FA7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</w:t>
      </w:r>
      <w:r w:rsidRPr="00607FA7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Mastering business analysis</w:t>
      </w:r>
      <w:r w:rsidRPr="00607FA7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. Available at: https://masteringbusinessanalysis.com/mba079-effective-collaboration/ (Accessed: 20 May 2023). </w:t>
      </w:r>
    </w:p>
    <w:p w14:paraId="037D155A" w14:textId="77777777" w:rsidR="00CF5DD5" w:rsidRPr="00CF5DD5" w:rsidRDefault="00CF5DD5" w:rsidP="00CF5DD5">
      <w:pPr>
        <w:spacing w:before="100" w:beforeAutospacing="1" w:after="100" w:afterAutospacing="1"/>
        <w:ind w:left="567" w:hanging="567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CF5DD5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Sarin, A. (2020) </w:t>
      </w:r>
      <w:r w:rsidRPr="00CF5DD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From challenges come opportunities</w:t>
      </w:r>
      <w:r w:rsidRPr="00CF5DD5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</w:t>
      </w:r>
      <w:r w:rsidRPr="00CF5DD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LinkedIn</w:t>
      </w:r>
      <w:r w:rsidRPr="00CF5DD5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. Available at: https://www.linkedin.com/pulse/from-challenges-come-opportunities-arvind-sarin (Accessed: 20 May 2023). </w:t>
      </w:r>
    </w:p>
    <w:p w14:paraId="1BEC1524" w14:textId="77777777" w:rsidR="00ED2055" w:rsidRPr="00ED2055" w:rsidRDefault="00ED2055" w:rsidP="00ED2055">
      <w:pPr>
        <w:spacing w:before="100" w:beforeAutospacing="1" w:after="100" w:afterAutospacing="1"/>
        <w:ind w:left="567" w:hanging="567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proofErr w:type="spellStart"/>
      <w:r w:rsidRPr="00ED2055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Koumparaki</w:t>
      </w:r>
      <w:proofErr w:type="spellEnd"/>
      <w:r w:rsidRPr="00ED2055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E. (2023) </w:t>
      </w:r>
      <w:r w:rsidRPr="00ED205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The 7 in-demand skills employees currently need</w:t>
      </w:r>
      <w:r w:rsidRPr="00ED2055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</w:t>
      </w:r>
      <w:r w:rsidRPr="00ED205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 xml:space="preserve">Talent </w:t>
      </w:r>
      <w:proofErr w:type="spellStart"/>
      <w:r w:rsidRPr="00ED205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lms</w:t>
      </w:r>
      <w:proofErr w:type="spellEnd"/>
      <w:r w:rsidRPr="00ED2055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. Available at: https://www.talentlms.com/blog/in-demand-employee-skills/ (Accessed: 20 May 2023). </w:t>
      </w:r>
    </w:p>
    <w:p w14:paraId="29EE69C9" w14:textId="77777777" w:rsidR="008A7246" w:rsidRPr="008A7246" w:rsidRDefault="008A7246" w:rsidP="008A7246">
      <w:pPr>
        <w:spacing w:before="100" w:beforeAutospacing="1" w:after="100" w:afterAutospacing="1"/>
        <w:ind w:left="567" w:hanging="567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8A7246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de-la-Haye, E. (2023) </w:t>
      </w:r>
      <w:r w:rsidRPr="008A7246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The Roadmap for Organisational Change Management Capability</w:t>
      </w:r>
      <w:r w:rsidRPr="008A7246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</w:t>
      </w:r>
      <w:proofErr w:type="spellStart"/>
      <w:r w:rsidRPr="008A7246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cmcpartnership</w:t>
      </w:r>
      <w:proofErr w:type="spellEnd"/>
      <w:r w:rsidRPr="008A7246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. Available at: https://www.cmcpartnership.com/thought-leadership/the-roadmap-for-organisational-change-management-capability (Accessed: 20 May 2023). </w:t>
      </w:r>
    </w:p>
    <w:p w14:paraId="7818F6D5" w14:textId="77777777" w:rsidR="001C4129" w:rsidRPr="001C4129" w:rsidRDefault="001C4129" w:rsidP="001C4129">
      <w:pPr>
        <w:spacing w:before="100" w:beforeAutospacing="1" w:after="100" w:afterAutospacing="1"/>
        <w:ind w:left="567" w:hanging="567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1C4129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? D. (2016) </w:t>
      </w:r>
      <w:r w:rsidRPr="001C4129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Eight Ways to Develop a Critical Eye</w:t>
      </w:r>
      <w:r w:rsidRPr="001C4129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</w:t>
      </w:r>
      <w:proofErr w:type="spellStart"/>
      <w:r w:rsidRPr="001C4129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dfranks</w:t>
      </w:r>
      <w:proofErr w:type="spellEnd"/>
      <w:r w:rsidRPr="001C4129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. Available at: https://dfranks.com/2016/07/20/eight-ways-to-develop-a-critical-eye/ (Accessed: 20 May 2023). </w:t>
      </w:r>
    </w:p>
    <w:p w14:paraId="74155C9C" w14:textId="77777777" w:rsidR="00C758EB" w:rsidRPr="00C758EB" w:rsidRDefault="00C758EB" w:rsidP="00C758EB">
      <w:pPr>
        <w:spacing w:line="480" w:lineRule="auto"/>
        <w:ind w:left="720" w:hanging="720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C758EB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Sykes, L. (2018) “How-To Improve Your Guest Experience with Employee Feedback,” </w:t>
      </w:r>
      <w:r w:rsidRPr="00C758EB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Hospitality Net</w:t>
      </w:r>
      <w:r w:rsidRPr="00C758EB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, 16 August. Available at: https://www.hospitalitynet.org/opinion/4089621.html (Accessed: May 20, 2023).</w:t>
      </w:r>
    </w:p>
    <w:p w14:paraId="6F718CBD" w14:textId="77777777" w:rsidR="00930E83" w:rsidRPr="00930E83" w:rsidRDefault="00930E83" w:rsidP="00930E83">
      <w:pPr>
        <w:spacing w:line="480" w:lineRule="auto"/>
        <w:ind w:left="720" w:hanging="720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930E83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Village Heights Church (2022) </w:t>
      </w:r>
      <w:r w:rsidRPr="00930E8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Appealing - Week 1 - Village Heights Church</w:t>
      </w:r>
      <w:r w:rsidRPr="00930E83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. Available at: https://villageheights.church/messages/appealing-week-1/ (Accessed: May 20, 2023).</w:t>
      </w:r>
    </w:p>
    <w:p w14:paraId="3725D202" w14:textId="77777777" w:rsidR="00930E83" w:rsidRPr="00930E83" w:rsidRDefault="00930E83" w:rsidP="00930E83">
      <w:pPr>
        <w:spacing w:line="480" w:lineRule="auto"/>
        <w:ind w:left="720" w:hanging="720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930E83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Gillett, R., Hoff, M. and McDowell, E. (2020) “20 American jobs dominated by women — and that also pay them what they deserve,” </w:t>
      </w:r>
      <w:r w:rsidRPr="00930E8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Business Insider</w:t>
      </w:r>
      <w:r w:rsidRPr="00930E83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, 7 March. Available at: https://www.businessinsider.com/highest-paying-jobs-for-women-2015-10?r=US&amp;IR=T (Accessed: May 20, 2023).</w:t>
      </w:r>
    </w:p>
    <w:p w14:paraId="285C3D37" w14:textId="77777777" w:rsidR="0033662D" w:rsidRPr="0033662D" w:rsidRDefault="0033662D" w:rsidP="0033662D">
      <w:pPr>
        <w:spacing w:line="480" w:lineRule="auto"/>
        <w:ind w:left="720" w:hanging="720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33662D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nutraingredients.com (2014) </w:t>
      </w:r>
      <w:r w:rsidRPr="0033662D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Functional food success: Have you thought enough about targeted product design?</w:t>
      </w:r>
      <w:r w:rsidRPr="0033662D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 Available at: https://www.nutraingredients.com/Article/2014/07/15/Functional-food-success-Have-you-thought-enough-about-targeted-product-design (Accessed: May 20, 2023).</w:t>
      </w:r>
    </w:p>
    <w:p w14:paraId="6F07B461" w14:textId="77777777" w:rsidR="00E92245" w:rsidRPr="00E92245" w:rsidRDefault="00E92245" w:rsidP="00E92245">
      <w:pPr>
        <w:spacing w:line="480" w:lineRule="auto"/>
        <w:ind w:left="720" w:hanging="720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E92245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McDaniel, P., PhD (2022) </w:t>
      </w:r>
      <w:r w:rsidRPr="00E9224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 xml:space="preserve">Marketing Your </w:t>
      </w:r>
      <w:proofErr w:type="spellStart"/>
      <w:r w:rsidRPr="00E9224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Lab&amp;</w:t>
      </w:r>
      <w:proofErr w:type="gramStart"/>
      <w:r w:rsidRPr="00E9224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rsquo;s</w:t>
      </w:r>
      <w:proofErr w:type="spellEnd"/>
      <w:proofErr w:type="gramEnd"/>
      <w:r w:rsidRPr="00E9224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 xml:space="preserve"> Services</w:t>
      </w:r>
      <w:r w:rsidRPr="00E92245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</w:t>
      </w:r>
      <w:r w:rsidRPr="00E9224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Lab Manager</w:t>
      </w:r>
      <w:r w:rsidRPr="00E92245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. Available at: https://www.labmanager.com/business-management/marketing-your-labs-services-27800.</w:t>
      </w:r>
    </w:p>
    <w:p w14:paraId="23A66667" w14:textId="77777777" w:rsidR="003240B2" w:rsidRPr="003240B2" w:rsidRDefault="003240B2" w:rsidP="003240B2">
      <w:pPr>
        <w:spacing w:line="480" w:lineRule="auto"/>
        <w:ind w:left="720" w:hanging="720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3240B2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Blanchard, K. (2020) </w:t>
      </w:r>
      <w:r w:rsidRPr="003240B2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Conversations on Leadership with Ken Blanchard</w:t>
      </w:r>
      <w:r w:rsidRPr="003240B2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</w:t>
      </w:r>
      <w:r w:rsidRPr="003240B2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How We Lead</w:t>
      </w:r>
      <w:r w:rsidRPr="003240B2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. Available at: https://howwelead.org/2020/07/08/helping-people-to-develop-problem-solving-skills/.</w:t>
      </w:r>
    </w:p>
    <w:p w14:paraId="53771EC6" w14:textId="77777777" w:rsidR="00233EB8" w:rsidRPr="00233EB8" w:rsidRDefault="00233EB8" w:rsidP="00233EB8">
      <w:pPr>
        <w:spacing w:line="480" w:lineRule="auto"/>
        <w:ind w:left="720" w:hanging="720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233EB8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Frederick, J. (2020) </w:t>
      </w:r>
      <w:r w:rsidRPr="00233EB8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 xml:space="preserve">Up Your FCPX Game </w:t>
      </w:r>
      <w:proofErr w:type="gramStart"/>
      <w:r w:rsidRPr="00233EB8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With</w:t>
      </w:r>
      <w:proofErr w:type="gramEnd"/>
      <w:r w:rsidRPr="00233EB8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 xml:space="preserve"> These Five Top Paid Plugins</w:t>
      </w:r>
      <w:r w:rsidRPr="00233EB8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</w:t>
      </w:r>
      <w:r w:rsidRPr="00233EB8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 xml:space="preserve">The Beat: A Blog by </w:t>
      </w:r>
      <w:proofErr w:type="spellStart"/>
      <w:r w:rsidRPr="00233EB8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PremiumBeat</w:t>
      </w:r>
      <w:proofErr w:type="spellEnd"/>
      <w:r w:rsidRPr="00233EB8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. Available at: https://www.premiumbeat.com/blog/top-paid-fcpx-plugins/.</w:t>
      </w:r>
    </w:p>
    <w:p w14:paraId="2D4F9544" w14:textId="77777777" w:rsidR="00C41F55" w:rsidRPr="00C41F55" w:rsidRDefault="00C41F55" w:rsidP="00C41F55">
      <w:pPr>
        <w:spacing w:line="480" w:lineRule="auto"/>
        <w:ind w:left="720" w:hanging="720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proofErr w:type="spellStart"/>
      <w:r w:rsidRPr="00C41F5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StackPath</w:t>
      </w:r>
      <w:proofErr w:type="spellEnd"/>
      <w:r w:rsidRPr="00C41F55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 (no date). Available at: https://www.industryweek.com/operations/article/21131068/the-patois-of-the-toyota-production-system.</w:t>
      </w:r>
    </w:p>
    <w:p w14:paraId="7081A87B" w14:textId="77777777" w:rsidR="00C41F55" w:rsidRPr="00C41F55" w:rsidRDefault="00C41F55" w:rsidP="00C41F55">
      <w:pPr>
        <w:spacing w:line="480" w:lineRule="auto"/>
        <w:ind w:left="720" w:hanging="720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C41F5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6 things you can do with Google Video AI</w:t>
      </w:r>
      <w:r w:rsidRPr="00C41F55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 (no date). Available at: https://www.ancoris.com/blog/6-things-google-video-ai.</w:t>
      </w:r>
    </w:p>
    <w:p w14:paraId="1950EDA4" w14:textId="77777777" w:rsidR="00F477FB" w:rsidRPr="00F477FB" w:rsidRDefault="00F477FB" w:rsidP="00F477FB">
      <w:pPr>
        <w:spacing w:line="480" w:lineRule="auto"/>
        <w:ind w:left="720" w:hanging="720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F477FB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Roll, M. (2015) “Five Strategic Imperatives for Digital Brand Building,” </w:t>
      </w:r>
      <w:r w:rsidRPr="00F477FB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INSEAD Knowledge</w:t>
      </w:r>
      <w:r w:rsidRPr="00F477FB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 [Preprint]. Available at: https://knowledge.insead.edu/marketing/five-strategic-imperatives-digital-brand-building.</w:t>
      </w:r>
    </w:p>
    <w:p w14:paraId="251F2238" w14:textId="77777777" w:rsidR="00F477FB" w:rsidRPr="00F477FB" w:rsidRDefault="00F477FB" w:rsidP="00F477FB">
      <w:pPr>
        <w:spacing w:line="480" w:lineRule="auto"/>
        <w:ind w:left="720" w:hanging="720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F477FB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Sanchez, J. (2020) “12 Best Practices for SMS Text Messaging,” </w:t>
      </w:r>
      <w:proofErr w:type="spellStart"/>
      <w:r w:rsidRPr="00F477FB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ReplyBuy</w:t>
      </w:r>
      <w:proofErr w:type="spellEnd"/>
      <w:r w:rsidRPr="00F477FB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 [Preprint]. Available at: https://blog.replybuy.com/sms-text-messaging-best-practices/.</w:t>
      </w:r>
    </w:p>
    <w:p w14:paraId="2185C84A" w14:textId="77777777" w:rsidR="000757B9" w:rsidRPr="000757B9" w:rsidRDefault="000757B9" w:rsidP="000757B9">
      <w:pPr>
        <w:spacing w:line="480" w:lineRule="auto"/>
        <w:ind w:left="720" w:hanging="720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0757B9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Chuck (2023) “Higher Education in Germany | How </w:t>
      </w:r>
      <w:proofErr w:type="gramStart"/>
      <w:r w:rsidRPr="000757B9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To</w:t>
      </w:r>
      <w:proofErr w:type="gramEnd"/>
      <w:r w:rsidRPr="000757B9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 Germany,” </w:t>
      </w:r>
      <w:r w:rsidRPr="000757B9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How To Germany</w:t>
      </w:r>
      <w:r w:rsidRPr="000757B9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, 16 April. Available at: https://howtogermany.com/education/higher-education-in-germany/.</w:t>
      </w:r>
    </w:p>
    <w:p w14:paraId="40DF975E" w14:textId="77777777" w:rsidR="00756ED2" w:rsidRPr="00756ED2" w:rsidRDefault="00756ED2" w:rsidP="00756ED2">
      <w:pPr>
        <w:spacing w:line="480" w:lineRule="auto"/>
        <w:ind w:left="720" w:hanging="720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756ED2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Department for Education (2022) “Thousands more global study and work opportunities for UK students,” </w:t>
      </w:r>
      <w:r w:rsidRPr="00756ED2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GOV.UK</w:t>
      </w:r>
      <w:r w:rsidRPr="00756ED2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, 30 March. Available at: https://www.gov.uk/government/news/thousands-more-global-study-and-work-opportunities-for-uk-students.</w:t>
      </w:r>
    </w:p>
    <w:p w14:paraId="167A9050" w14:textId="77777777" w:rsidR="00BC38A7" w:rsidRPr="00BC38A7" w:rsidRDefault="00BC38A7" w:rsidP="00BC38A7">
      <w:pPr>
        <w:spacing w:line="480" w:lineRule="auto"/>
        <w:ind w:left="720" w:hanging="720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BC38A7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 xml:space="preserve">Selecting the Right Software Development Tools for Your Developers - </w:t>
      </w:r>
      <w:proofErr w:type="spellStart"/>
      <w:r w:rsidRPr="00BC38A7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SmartDraw</w:t>
      </w:r>
      <w:proofErr w:type="spellEnd"/>
      <w:r w:rsidRPr="00BC38A7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 xml:space="preserve"> Blog | Technology</w:t>
      </w:r>
      <w:r w:rsidRPr="00BC38A7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 (no date) </w:t>
      </w:r>
      <w:proofErr w:type="spellStart"/>
      <w:r w:rsidRPr="00BC38A7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Smartdraw</w:t>
      </w:r>
      <w:proofErr w:type="spellEnd"/>
      <w:r w:rsidRPr="00BC38A7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. Available at: https://www.smartdraw.com/technology/right-software-development-tools-for-developers.htm.</w:t>
      </w:r>
    </w:p>
    <w:p w14:paraId="282D2920" w14:textId="77777777" w:rsidR="00A66804" w:rsidRPr="00A66804" w:rsidRDefault="00A66804" w:rsidP="00A66804">
      <w:pPr>
        <w:spacing w:line="480" w:lineRule="auto"/>
        <w:ind w:left="720" w:hanging="720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A66804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 xml:space="preserve">Business Process Management Archives - </w:t>
      </w:r>
      <w:proofErr w:type="spellStart"/>
      <w:r w:rsidRPr="00A66804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Corporater</w:t>
      </w:r>
      <w:proofErr w:type="spellEnd"/>
      <w:r w:rsidRPr="00A66804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 (no date) </w:t>
      </w:r>
      <w:proofErr w:type="spellStart"/>
      <w:r w:rsidRPr="00A66804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Corporater</w:t>
      </w:r>
      <w:proofErr w:type="spellEnd"/>
      <w:r w:rsidRPr="00A66804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. Available at: https://corporater.com/blog-tag/business-process-management/.</w:t>
      </w:r>
    </w:p>
    <w:p w14:paraId="28BA82B4" w14:textId="77777777" w:rsidR="00741775" w:rsidRPr="00741775" w:rsidRDefault="00741775" w:rsidP="00741775">
      <w:pPr>
        <w:spacing w:line="480" w:lineRule="auto"/>
        <w:ind w:left="720" w:hanging="720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74177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Improving minority ethnic groups’ access to postgraduate research</w:t>
      </w:r>
      <w:r w:rsidRPr="00741775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 (2021). Available at: https://www.ukri.org/news/improving-minority-ethnic-groups-access-to-postgraduate-research/.</w:t>
      </w:r>
    </w:p>
    <w:p w14:paraId="4500FE94" w14:textId="77777777" w:rsidR="00741775" w:rsidRPr="00741775" w:rsidRDefault="00741775" w:rsidP="00741775">
      <w:pPr>
        <w:spacing w:line="480" w:lineRule="auto"/>
        <w:ind w:left="720" w:hanging="720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proofErr w:type="spellStart"/>
      <w:r w:rsidRPr="00741775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Uwtsd</w:t>
      </w:r>
      <w:proofErr w:type="spellEnd"/>
      <w:r w:rsidRPr="00741775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, W.D.T.- (no date) </w:t>
      </w:r>
      <w:r w:rsidRPr="0074177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Swansea Campuses | University of Wales Trinity Saint David</w:t>
      </w:r>
      <w:r w:rsidRPr="00741775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. Available at: https://www.uwtsd.ac.uk/swansea/.</w:t>
      </w:r>
    </w:p>
    <w:p w14:paraId="55EC6742" w14:textId="77777777" w:rsidR="007D76F1" w:rsidRPr="007D76F1" w:rsidRDefault="007D76F1" w:rsidP="007D76F1">
      <w:pPr>
        <w:spacing w:line="480" w:lineRule="auto"/>
        <w:ind w:left="720" w:hanging="720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7D76F1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Digital Competences for creating, collaborating, respecting…</w:t>
      </w:r>
      <w:r w:rsidRPr="007D76F1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 (2019). Available at: https://www.sofiaeducationexperts.com/post/digital-competences-for-creating-collaborating-respecting.</w:t>
      </w:r>
    </w:p>
    <w:p w14:paraId="3EA8D432" w14:textId="3A20DBCB" w:rsidR="003A3B13" w:rsidRPr="009806D9" w:rsidRDefault="003A3B13" w:rsidP="009806D9">
      <w:pPr>
        <w:spacing w:before="100" w:beforeAutospacing="1" w:after="100" w:afterAutospacing="1"/>
        <w:ind w:left="567" w:hanging="567"/>
        <w:divId w:val="1353872880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</w:p>
    <w:p w14:paraId="5224F2D9" w14:textId="77777777" w:rsidR="008C2FC1" w:rsidRDefault="008C2FC1">
      <w:pPr>
        <w:pStyle w:val="NormalWeb"/>
        <w:ind w:left="567" w:hanging="567"/>
        <w:divId w:val="1353872880"/>
        <w:rPr>
          <w:color w:val="000000"/>
        </w:rPr>
      </w:pPr>
    </w:p>
    <w:p w14:paraId="474AB833" w14:textId="77777777" w:rsidR="002A6821" w:rsidRDefault="002A6821">
      <w:pPr>
        <w:pStyle w:val="NormalWeb"/>
        <w:ind w:left="567" w:hanging="567"/>
        <w:divId w:val="1460293933"/>
        <w:rPr>
          <w:color w:val="000000"/>
        </w:rPr>
      </w:pPr>
    </w:p>
    <w:p w14:paraId="624067DD" w14:textId="77777777" w:rsidR="003A2C9A" w:rsidRDefault="003A2C9A"/>
    <w:sectPr w:rsidR="003A2C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46EA"/>
    <w:rsid w:val="00033F23"/>
    <w:rsid w:val="000757B9"/>
    <w:rsid w:val="000B5FA7"/>
    <w:rsid w:val="000E5F1B"/>
    <w:rsid w:val="00175ADC"/>
    <w:rsid w:val="001C4129"/>
    <w:rsid w:val="001C6F77"/>
    <w:rsid w:val="00233EB8"/>
    <w:rsid w:val="0025098B"/>
    <w:rsid w:val="00287E21"/>
    <w:rsid w:val="00296496"/>
    <w:rsid w:val="002A6821"/>
    <w:rsid w:val="003240B2"/>
    <w:rsid w:val="0033662D"/>
    <w:rsid w:val="003A2C9A"/>
    <w:rsid w:val="003A3B13"/>
    <w:rsid w:val="0045652C"/>
    <w:rsid w:val="00510A68"/>
    <w:rsid w:val="00554038"/>
    <w:rsid w:val="005F1112"/>
    <w:rsid w:val="00607FA7"/>
    <w:rsid w:val="006824E3"/>
    <w:rsid w:val="006949FC"/>
    <w:rsid w:val="00741775"/>
    <w:rsid w:val="00756ED2"/>
    <w:rsid w:val="007D76F1"/>
    <w:rsid w:val="008446EA"/>
    <w:rsid w:val="0086706A"/>
    <w:rsid w:val="00883D9B"/>
    <w:rsid w:val="008A7246"/>
    <w:rsid w:val="008C2FC1"/>
    <w:rsid w:val="009112EE"/>
    <w:rsid w:val="00930E83"/>
    <w:rsid w:val="00942435"/>
    <w:rsid w:val="009806D9"/>
    <w:rsid w:val="009C5397"/>
    <w:rsid w:val="009C7808"/>
    <w:rsid w:val="00A66804"/>
    <w:rsid w:val="00AB5873"/>
    <w:rsid w:val="00B37FB6"/>
    <w:rsid w:val="00BC38A7"/>
    <w:rsid w:val="00BE22B0"/>
    <w:rsid w:val="00C41F55"/>
    <w:rsid w:val="00C758EB"/>
    <w:rsid w:val="00C779E9"/>
    <w:rsid w:val="00CF5DD5"/>
    <w:rsid w:val="00D06C1A"/>
    <w:rsid w:val="00D32F89"/>
    <w:rsid w:val="00DB11B5"/>
    <w:rsid w:val="00DC76D6"/>
    <w:rsid w:val="00DC7E96"/>
    <w:rsid w:val="00DF08C8"/>
    <w:rsid w:val="00E06D95"/>
    <w:rsid w:val="00E07CE3"/>
    <w:rsid w:val="00E92245"/>
    <w:rsid w:val="00ED2055"/>
    <w:rsid w:val="00EF6C74"/>
    <w:rsid w:val="00F477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FEC27B"/>
  <w15:chartTrackingRefBased/>
  <w15:docId w15:val="{62B804ED-AC65-9F4C-A5DD-DF6FF2D4AC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446E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446E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779E9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E07CE3"/>
    <w:pPr>
      <w:spacing w:before="100" w:beforeAutospacing="1" w:after="100" w:afterAutospacing="1"/>
    </w:pPr>
    <w:rPr>
      <w:rFonts w:ascii="Times New Roman" w:hAnsi="Times New Roman" w:cs="Times New Roman"/>
      <w:kern w:val="0"/>
      <w:sz w:val="24"/>
      <w:szCs w:val="24"/>
      <w14:ligatures w14:val="none"/>
    </w:rPr>
  </w:style>
  <w:style w:type="character" w:customStyle="1" w:styleId="apple-converted-space">
    <w:name w:val="apple-converted-space"/>
    <w:basedOn w:val="DefaultParagraphFont"/>
    <w:rsid w:val="00E07CE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60293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3872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593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6123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0260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7574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7994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4147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611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6660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7132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0359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4249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2996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2861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4083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0022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8196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4282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7436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6230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014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4908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2651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4811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0311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355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8560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9219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2660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464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6178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7975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6293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0007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2692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5927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1796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4474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9335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3047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5503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165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014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1120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1860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2305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457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6399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2004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8173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youtu.be/gfug6xeKuGg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902</Words>
  <Characters>9563</Characters>
  <Application>Microsoft Office Word</Application>
  <DocSecurity>0</DocSecurity>
  <Lines>1195</Lines>
  <Paragraphs>581</Paragraphs>
  <ScaleCrop>false</ScaleCrop>
  <Company/>
  <LinksUpToDate>false</LinksUpToDate>
  <CharactersWithSpaces>9884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Kerene Kipulu (2222607)</dc:creator>
  <cp:keywords/>
  <dc:description/>
  <cp:lastModifiedBy>Kerene Kipulu (2222607)</cp:lastModifiedBy>
  <cp:revision>2</cp:revision>
  <dcterms:created xsi:type="dcterms:W3CDTF">2023-05-20T22:12:00Z</dcterms:created>
  <dcterms:modified xsi:type="dcterms:W3CDTF">2023-05-20T22:12:00Z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81941ae8bae92fdfb8cbbec967e1b61df4fa1dbfa784b4dd62f42d97fd42f890</vt:lpwstr>
  </property>
</Properties>
</file>