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66603B" w14:textId="5015EB46" w:rsidR="005A4AF9" w:rsidRPr="00493E83" w:rsidRDefault="005A399E">
      <w:pPr>
        <w:rPr>
          <w:sz w:val="48"/>
          <w:szCs w:val="48"/>
          <w:u w:val="single"/>
        </w:rPr>
      </w:pPr>
      <w:r w:rsidRPr="00493E83">
        <w:rPr>
          <w:sz w:val="48"/>
          <w:szCs w:val="48"/>
        </w:rPr>
        <w:t xml:space="preserve">                          </w:t>
      </w:r>
      <w:r w:rsidR="00493E83" w:rsidRPr="00493E83">
        <w:rPr>
          <w:sz w:val="48"/>
          <w:szCs w:val="48"/>
        </w:rPr>
        <w:t xml:space="preserve">  </w:t>
      </w:r>
      <w:r w:rsidRPr="00493E83">
        <w:rPr>
          <w:sz w:val="48"/>
          <w:szCs w:val="48"/>
        </w:rPr>
        <w:t xml:space="preserve"> </w:t>
      </w:r>
      <w:r w:rsidRPr="00493E83">
        <w:rPr>
          <w:sz w:val="48"/>
          <w:szCs w:val="48"/>
          <w:u w:val="single"/>
        </w:rPr>
        <w:t>Thesis</w:t>
      </w:r>
      <w:bookmarkStart w:id="0" w:name="_GoBack"/>
      <w:bookmarkEnd w:id="0"/>
    </w:p>
    <w:p w14:paraId="2B86613F" w14:textId="408C4DE3" w:rsidR="005A399E" w:rsidRPr="00493E83" w:rsidRDefault="00493E83">
      <w:pPr>
        <w:rPr>
          <w:sz w:val="48"/>
          <w:szCs w:val="48"/>
          <w:u w:val="single"/>
        </w:rPr>
      </w:pPr>
      <w:r w:rsidRPr="00493E83">
        <w:rPr>
          <w:sz w:val="48"/>
          <w:szCs w:val="48"/>
          <w:u w:val="single"/>
        </w:rPr>
        <w:t xml:space="preserve">Can Creative Therapies Enhance the </w:t>
      </w:r>
      <w:proofErr w:type="gramStart"/>
      <w:r w:rsidR="00AE1EA8" w:rsidRPr="00493E83">
        <w:rPr>
          <w:sz w:val="48"/>
          <w:szCs w:val="48"/>
          <w:u w:val="single"/>
        </w:rPr>
        <w:t xml:space="preserve">Physical,  </w:t>
      </w:r>
      <w:r w:rsidRPr="00493E83">
        <w:rPr>
          <w:sz w:val="48"/>
          <w:szCs w:val="48"/>
          <w:u w:val="single"/>
        </w:rPr>
        <w:t xml:space="preserve"> </w:t>
      </w:r>
      <w:proofErr w:type="gramEnd"/>
      <w:r w:rsidRPr="00493E83">
        <w:rPr>
          <w:sz w:val="48"/>
          <w:szCs w:val="48"/>
          <w:u w:val="single"/>
        </w:rPr>
        <w:t xml:space="preserve">          Mental and Social wellbeing of the older </w:t>
      </w:r>
    </w:p>
    <w:p w14:paraId="5D03A6C6" w14:textId="7F87BAA6" w:rsidR="00934150" w:rsidRDefault="00493E83">
      <w:pPr>
        <w:rPr>
          <w:sz w:val="48"/>
          <w:szCs w:val="48"/>
        </w:rPr>
      </w:pPr>
      <w:r>
        <w:rPr>
          <w:sz w:val="48"/>
          <w:szCs w:val="48"/>
        </w:rPr>
        <w:t xml:space="preserve">                             </w:t>
      </w:r>
      <w:r w:rsidRPr="00493E83">
        <w:rPr>
          <w:sz w:val="48"/>
          <w:szCs w:val="48"/>
          <w:u w:val="single"/>
        </w:rPr>
        <w:t>Per</w:t>
      </w:r>
      <w:r w:rsidR="0098625F">
        <w:rPr>
          <w:sz w:val="48"/>
          <w:szCs w:val="48"/>
          <w:u w:val="single"/>
        </w:rPr>
        <w:t>son?</w:t>
      </w:r>
    </w:p>
    <w:p w14:paraId="151079A1" w14:textId="0B9A5C14" w:rsidR="0098625F" w:rsidRDefault="0098625F">
      <w:pPr>
        <w:rPr>
          <w:sz w:val="48"/>
          <w:szCs w:val="48"/>
        </w:rPr>
      </w:pPr>
    </w:p>
    <w:p w14:paraId="3BCB18D3" w14:textId="79841AE9" w:rsidR="0098625F" w:rsidRDefault="0098625F">
      <w:pPr>
        <w:rPr>
          <w:sz w:val="48"/>
          <w:szCs w:val="48"/>
        </w:rPr>
      </w:pPr>
    </w:p>
    <w:p w14:paraId="5C0948B1" w14:textId="7C18D58A" w:rsidR="0098625F" w:rsidRPr="0098625F" w:rsidRDefault="0098625F">
      <w:pPr>
        <w:rPr>
          <w:sz w:val="48"/>
          <w:szCs w:val="48"/>
          <w:u w:val="single"/>
        </w:rPr>
      </w:pPr>
      <w:r>
        <w:rPr>
          <w:sz w:val="48"/>
          <w:szCs w:val="48"/>
        </w:rPr>
        <w:t xml:space="preserve">                </w:t>
      </w:r>
      <w:r w:rsidRPr="0098625F">
        <w:rPr>
          <w:sz w:val="48"/>
          <w:szCs w:val="48"/>
          <w:u w:val="single"/>
        </w:rPr>
        <w:t xml:space="preserve"> Charlotte Louise Adams</w:t>
      </w:r>
    </w:p>
    <w:p w14:paraId="5FC5158D" w14:textId="6B0FE76B" w:rsidR="0098625F" w:rsidRPr="0098625F" w:rsidRDefault="0098625F">
      <w:pPr>
        <w:rPr>
          <w:sz w:val="48"/>
          <w:szCs w:val="48"/>
          <w:u w:val="single"/>
        </w:rPr>
      </w:pPr>
      <w:r>
        <w:rPr>
          <w:sz w:val="48"/>
          <w:szCs w:val="48"/>
        </w:rPr>
        <w:t xml:space="preserve">                           </w:t>
      </w:r>
      <w:r w:rsidRPr="0098625F">
        <w:rPr>
          <w:sz w:val="48"/>
          <w:szCs w:val="48"/>
          <w:u w:val="single"/>
        </w:rPr>
        <w:t xml:space="preserve"> P147191</w:t>
      </w:r>
    </w:p>
    <w:p w14:paraId="5E891748" w14:textId="12ECA306" w:rsidR="00556AB2" w:rsidRPr="007F4915" w:rsidRDefault="007F4915">
      <w:pPr>
        <w:rPr>
          <w:sz w:val="48"/>
          <w:szCs w:val="48"/>
        </w:rPr>
      </w:pPr>
      <w:r>
        <w:rPr>
          <w:sz w:val="48"/>
          <w:szCs w:val="48"/>
          <w:u w:val="single"/>
        </w:rPr>
        <w:t xml:space="preserve">                             </w:t>
      </w:r>
    </w:p>
    <w:p w14:paraId="125377DE" w14:textId="1B36CD70" w:rsidR="00556AB2" w:rsidRDefault="00685A3B">
      <w:pPr>
        <w:rPr>
          <w:sz w:val="48"/>
          <w:szCs w:val="48"/>
          <w:u w:val="single"/>
        </w:rPr>
      </w:pPr>
      <w:r>
        <w:rPr>
          <w:sz w:val="48"/>
          <w:szCs w:val="48"/>
        </w:rPr>
        <w:t xml:space="preserve">              </w:t>
      </w:r>
      <w:r w:rsidR="007F4915">
        <w:rPr>
          <w:sz w:val="48"/>
          <w:szCs w:val="48"/>
        </w:rPr>
        <w:t xml:space="preserve">  </w:t>
      </w:r>
      <w:r>
        <w:rPr>
          <w:sz w:val="48"/>
          <w:szCs w:val="48"/>
        </w:rPr>
        <w:t xml:space="preserve">   </w:t>
      </w:r>
      <w:r w:rsidRPr="007F4915">
        <w:rPr>
          <w:sz w:val="48"/>
          <w:szCs w:val="48"/>
          <w:u w:val="single"/>
        </w:rPr>
        <w:t>Tutor</w:t>
      </w:r>
      <w:r w:rsidR="007F4915" w:rsidRPr="007F4915">
        <w:rPr>
          <w:sz w:val="48"/>
          <w:szCs w:val="48"/>
          <w:u w:val="single"/>
        </w:rPr>
        <w:t>: Tania Davies</w:t>
      </w:r>
    </w:p>
    <w:p w14:paraId="2073F444" w14:textId="731B743F" w:rsidR="007F4915" w:rsidRDefault="007F4915">
      <w:pPr>
        <w:rPr>
          <w:sz w:val="48"/>
          <w:szCs w:val="48"/>
        </w:rPr>
      </w:pPr>
      <w:r>
        <w:rPr>
          <w:sz w:val="48"/>
          <w:szCs w:val="48"/>
          <w:u w:val="single"/>
        </w:rPr>
        <w:t xml:space="preserve">                           </w:t>
      </w:r>
    </w:p>
    <w:p w14:paraId="4DC6CAED" w14:textId="77777777" w:rsidR="007F4915" w:rsidRDefault="007F4915" w:rsidP="007F4915">
      <w:pPr>
        <w:rPr>
          <w:sz w:val="48"/>
          <w:szCs w:val="48"/>
        </w:rPr>
      </w:pPr>
      <w:r>
        <w:rPr>
          <w:sz w:val="48"/>
          <w:szCs w:val="48"/>
        </w:rPr>
        <w:t xml:space="preserve">        </w:t>
      </w:r>
    </w:p>
    <w:p w14:paraId="34BE60BD" w14:textId="77777777" w:rsidR="007F4915" w:rsidRDefault="007F4915" w:rsidP="007F4915">
      <w:pPr>
        <w:rPr>
          <w:rFonts w:ascii="Arial" w:hAnsi="Arial" w:cs="Arial"/>
        </w:rPr>
      </w:pPr>
    </w:p>
    <w:p w14:paraId="2A866CBA" w14:textId="77777777" w:rsidR="007F4915" w:rsidRDefault="007F4915" w:rsidP="007F4915">
      <w:pPr>
        <w:rPr>
          <w:rFonts w:ascii="Arial" w:hAnsi="Arial" w:cs="Arial"/>
        </w:rPr>
      </w:pPr>
    </w:p>
    <w:p w14:paraId="38236026" w14:textId="77777777" w:rsidR="007F4915" w:rsidRDefault="007F4915" w:rsidP="007F4915">
      <w:pPr>
        <w:rPr>
          <w:rFonts w:ascii="Arial" w:hAnsi="Arial" w:cs="Arial"/>
        </w:rPr>
      </w:pPr>
    </w:p>
    <w:p w14:paraId="7F9E2A7B" w14:textId="77777777" w:rsidR="007F4915" w:rsidRDefault="007F4915" w:rsidP="007F4915">
      <w:pPr>
        <w:rPr>
          <w:rFonts w:ascii="Arial" w:hAnsi="Arial" w:cs="Arial"/>
        </w:rPr>
      </w:pPr>
    </w:p>
    <w:p w14:paraId="1BC5CFB4" w14:textId="115722CB" w:rsidR="007F4915" w:rsidRPr="007F4915" w:rsidRDefault="007F4915" w:rsidP="007F4915">
      <w:pPr>
        <w:rPr>
          <w:sz w:val="48"/>
          <w:szCs w:val="48"/>
        </w:rPr>
      </w:pPr>
      <w:r>
        <w:rPr>
          <w:rFonts w:ascii="Arial" w:hAnsi="Arial" w:cs="Arial"/>
        </w:rPr>
        <w:t xml:space="preserve">                  Dissertation submitted as part of the requirements for the award</w:t>
      </w:r>
    </w:p>
    <w:p w14:paraId="0EBDFE4A" w14:textId="60619A18" w:rsidR="007F4915" w:rsidRDefault="007F4915" w:rsidP="007F4915">
      <w:pPr>
        <w:rPr>
          <w:rFonts w:ascii="Arial" w:hAnsi="Arial" w:cs="Arial"/>
        </w:rPr>
      </w:pPr>
      <w:r>
        <w:rPr>
          <w:rFonts w:ascii="Arial" w:hAnsi="Arial" w:cs="Arial"/>
        </w:rPr>
        <w:t xml:space="preserve">                      BSc (Hons) Health and Care of Children and Young People</w:t>
      </w:r>
    </w:p>
    <w:p w14:paraId="7BC1F72A" w14:textId="0FD12439" w:rsidR="00E60C35" w:rsidRPr="00E60C35" w:rsidRDefault="00E60C35">
      <w:pPr>
        <w:rPr>
          <w:sz w:val="24"/>
          <w:szCs w:val="24"/>
          <w:u w:val="single"/>
        </w:rPr>
      </w:pPr>
    </w:p>
    <w:p w14:paraId="4BF3E030" w14:textId="09C94DF5" w:rsidR="00493E83" w:rsidRPr="00A37D35" w:rsidRDefault="00A37D35">
      <w:pPr>
        <w:rPr>
          <w:sz w:val="24"/>
          <w:szCs w:val="24"/>
          <w:u w:val="single"/>
        </w:rPr>
      </w:pPr>
      <w:r w:rsidRPr="00A37D35">
        <w:rPr>
          <w:sz w:val="24"/>
          <w:szCs w:val="24"/>
          <w:u w:val="single"/>
        </w:rPr>
        <w:lastRenderedPageBreak/>
        <w:t xml:space="preserve">Acknowledgments </w:t>
      </w:r>
    </w:p>
    <w:p w14:paraId="38D95F75" w14:textId="4078B860" w:rsidR="00A37D35" w:rsidRDefault="00A37D35" w:rsidP="00A37D35">
      <w:pPr>
        <w:rPr>
          <w:rFonts w:ascii="Arial" w:hAnsi="Arial" w:cs="Arial"/>
        </w:rPr>
      </w:pPr>
      <w:r>
        <w:rPr>
          <w:rFonts w:ascii="Arial" w:hAnsi="Arial" w:cs="Arial"/>
        </w:rPr>
        <w:t xml:space="preserve">I would like to thank Ben Duxbury, Karen Hudson, Tania Davies for all the help, support and guidance they have given me during the process of completing my thesis for my (BSC) Honours in Health and Care of Children and Young People. </w:t>
      </w:r>
    </w:p>
    <w:p w14:paraId="72461623" w14:textId="05CC1FB3" w:rsidR="000705B9" w:rsidRDefault="000705B9" w:rsidP="00A37D35">
      <w:pPr>
        <w:rPr>
          <w:rFonts w:ascii="Arial" w:hAnsi="Arial" w:cs="Arial"/>
        </w:rPr>
      </w:pPr>
    </w:p>
    <w:p w14:paraId="02E8C78F" w14:textId="373C6EE6" w:rsidR="000705B9" w:rsidRDefault="000705B9" w:rsidP="00A37D35">
      <w:pPr>
        <w:rPr>
          <w:rFonts w:ascii="Arial" w:hAnsi="Arial" w:cs="Arial"/>
        </w:rPr>
      </w:pPr>
    </w:p>
    <w:p w14:paraId="24773F02" w14:textId="0DB8E4DB" w:rsidR="000705B9" w:rsidRDefault="000705B9" w:rsidP="00A37D35">
      <w:pPr>
        <w:rPr>
          <w:rFonts w:ascii="Arial" w:hAnsi="Arial" w:cs="Arial"/>
        </w:rPr>
      </w:pPr>
    </w:p>
    <w:p w14:paraId="093050B9" w14:textId="1D956E4D" w:rsidR="000705B9" w:rsidRDefault="000705B9" w:rsidP="00A37D35">
      <w:pPr>
        <w:rPr>
          <w:rFonts w:ascii="Arial" w:hAnsi="Arial" w:cs="Arial"/>
        </w:rPr>
      </w:pPr>
    </w:p>
    <w:p w14:paraId="08B53015" w14:textId="2A023A45" w:rsidR="000705B9" w:rsidRDefault="000705B9" w:rsidP="00A37D35">
      <w:pPr>
        <w:rPr>
          <w:rFonts w:ascii="Arial" w:hAnsi="Arial" w:cs="Arial"/>
        </w:rPr>
      </w:pPr>
    </w:p>
    <w:p w14:paraId="32823C17" w14:textId="4947FBB9" w:rsidR="000705B9" w:rsidRDefault="000705B9" w:rsidP="00A37D35">
      <w:pPr>
        <w:rPr>
          <w:rFonts w:ascii="Arial" w:hAnsi="Arial" w:cs="Arial"/>
        </w:rPr>
      </w:pPr>
    </w:p>
    <w:p w14:paraId="6990B8FA" w14:textId="701547AD" w:rsidR="000705B9" w:rsidRDefault="000705B9" w:rsidP="00A37D35">
      <w:pPr>
        <w:rPr>
          <w:rFonts w:ascii="Arial" w:hAnsi="Arial" w:cs="Arial"/>
        </w:rPr>
      </w:pPr>
    </w:p>
    <w:p w14:paraId="7B6BB786" w14:textId="6E6C7D4C" w:rsidR="000705B9" w:rsidRDefault="000705B9" w:rsidP="00A37D35">
      <w:pPr>
        <w:rPr>
          <w:rFonts w:ascii="Arial" w:hAnsi="Arial" w:cs="Arial"/>
        </w:rPr>
      </w:pPr>
    </w:p>
    <w:p w14:paraId="530FC2EC" w14:textId="1EB5AA62" w:rsidR="000705B9" w:rsidRDefault="000705B9" w:rsidP="00A37D35">
      <w:pPr>
        <w:rPr>
          <w:rFonts w:ascii="Arial" w:hAnsi="Arial" w:cs="Arial"/>
        </w:rPr>
      </w:pPr>
    </w:p>
    <w:p w14:paraId="3A56327D" w14:textId="17DBCACA" w:rsidR="000705B9" w:rsidRDefault="000705B9" w:rsidP="00A37D35">
      <w:pPr>
        <w:rPr>
          <w:rFonts w:ascii="Arial" w:hAnsi="Arial" w:cs="Arial"/>
        </w:rPr>
      </w:pPr>
    </w:p>
    <w:p w14:paraId="65FF7801" w14:textId="14ABA94A" w:rsidR="000705B9" w:rsidRDefault="000705B9" w:rsidP="00A37D35">
      <w:pPr>
        <w:rPr>
          <w:rFonts w:ascii="Arial" w:hAnsi="Arial" w:cs="Arial"/>
        </w:rPr>
      </w:pPr>
    </w:p>
    <w:p w14:paraId="188A3714" w14:textId="096FC0C7" w:rsidR="000705B9" w:rsidRDefault="000705B9" w:rsidP="00A37D35">
      <w:pPr>
        <w:rPr>
          <w:rFonts w:ascii="Arial" w:hAnsi="Arial" w:cs="Arial"/>
        </w:rPr>
      </w:pPr>
    </w:p>
    <w:p w14:paraId="1F4342D9" w14:textId="72684D47" w:rsidR="000705B9" w:rsidRDefault="000705B9" w:rsidP="00A37D35">
      <w:pPr>
        <w:rPr>
          <w:rFonts w:ascii="Arial" w:hAnsi="Arial" w:cs="Arial"/>
        </w:rPr>
      </w:pPr>
    </w:p>
    <w:p w14:paraId="2669A3D1" w14:textId="3DBE48B1" w:rsidR="000705B9" w:rsidRDefault="000705B9" w:rsidP="00A37D35">
      <w:pPr>
        <w:rPr>
          <w:rFonts w:ascii="Arial" w:hAnsi="Arial" w:cs="Arial"/>
        </w:rPr>
      </w:pPr>
    </w:p>
    <w:p w14:paraId="47F777E1" w14:textId="7BBEDACF" w:rsidR="000705B9" w:rsidRDefault="000705B9" w:rsidP="00A37D35">
      <w:pPr>
        <w:rPr>
          <w:rFonts w:ascii="Arial" w:hAnsi="Arial" w:cs="Arial"/>
        </w:rPr>
      </w:pPr>
    </w:p>
    <w:p w14:paraId="63DD42DD" w14:textId="3A5B084E" w:rsidR="000705B9" w:rsidRDefault="000705B9" w:rsidP="00A37D35">
      <w:pPr>
        <w:rPr>
          <w:rFonts w:ascii="Arial" w:hAnsi="Arial" w:cs="Arial"/>
        </w:rPr>
      </w:pPr>
    </w:p>
    <w:p w14:paraId="515A6104" w14:textId="1348B7A3" w:rsidR="000705B9" w:rsidRDefault="000705B9" w:rsidP="00A37D35">
      <w:pPr>
        <w:rPr>
          <w:rFonts w:ascii="Arial" w:hAnsi="Arial" w:cs="Arial"/>
        </w:rPr>
      </w:pPr>
    </w:p>
    <w:p w14:paraId="67B9B23E" w14:textId="59F7E00B" w:rsidR="000705B9" w:rsidRDefault="000705B9" w:rsidP="00A37D35">
      <w:pPr>
        <w:rPr>
          <w:rFonts w:ascii="Arial" w:hAnsi="Arial" w:cs="Arial"/>
        </w:rPr>
      </w:pPr>
    </w:p>
    <w:p w14:paraId="155AF8F0" w14:textId="5E0CDB17" w:rsidR="000705B9" w:rsidRDefault="000705B9" w:rsidP="00A37D35">
      <w:pPr>
        <w:rPr>
          <w:rFonts w:ascii="Arial" w:hAnsi="Arial" w:cs="Arial"/>
        </w:rPr>
      </w:pPr>
    </w:p>
    <w:p w14:paraId="2E3DDB45" w14:textId="1611BEB6" w:rsidR="000705B9" w:rsidRDefault="000705B9" w:rsidP="00A37D35">
      <w:pPr>
        <w:rPr>
          <w:rFonts w:ascii="Arial" w:hAnsi="Arial" w:cs="Arial"/>
        </w:rPr>
      </w:pPr>
    </w:p>
    <w:p w14:paraId="41CDFB06" w14:textId="1623E3C8" w:rsidR="000705B9" w:rsidRDefault="000705B9" w:rsidP="00A37D35">
      <w:pPr>
        <w:rPr>
          <w:rFonts w:ascii="Arial" w:hAnsi="Arial" w:cs="Arial"/>
        </w:rPr>
      </w:pPr>
    </w:p>
    <w:p w14:paraId="79E637E2" w14:textId="0FFADD34" w:rsidR="000705B9" w:rsidRDefault="000705B9" w:rsidP="00A37D35">
      <w:pPr>
        <w:rPr>
          <w:rFonts w:ascii="Arial" w:hAnsi="Arial" w:cs="Arial"/>
        </w:rPr>
      </w:pPr>
    </w:p>
    <w:p w14:paraId="2604D05C" w14:textId="21BA234E" w:rsidR="000705B9" w:rsidRDefault="000705B9" w:rsidP="00A37D35">
      <w:pPr>
        <w:rPr>
          <w:rFonts w:ascii="Arial" w:hAnsi="Arial" w:cs="Arial"/>
        </w:rPr>
      </w:pPr>
    </w:p>
    <w:p w14:paraId="7CE91E8E" w14:textId="164628C5" w:rsidR="000705B9" w:rsidRDefault="000705B9" w:rsidP="00A37D35">
      <w:pPr>
        <w:rPr>
          <w:rFonts w:ascii="Arial" w:hAnsi="Arial" w:cs="Arial"/>
        </w:rPr>
      </w:pPr>
    </w:p>
    <w:p w14:paraId="193353DA" w14:textId="77777777" w:rsidR="00C21497" w:rsidRDefault="000705B9" w:rsidP="00A37D35">
      <w:pPr>
        <w:rPr>
          <w:rFonts w:ascii="Arial" w:hAnsi="Arial" w:cs="Arial"/>
        </w:rPr>
      </w:pPr>
      <w:r>
        <w:rPr>
          <w:rFonts w:ascii="Arial" w:hAnsi="Arial" w:cs="Arial"/>
        </w:rPr>
        <w:t xml:space="preserve">                                                              1</w:t>
      </w:r>
      <w:r w:rsidR="00C21497">
        <w:rPr>
          <w:rFonts w:ascii="Arial" w:hAnsi="Arial" w:cs="Arial"/>
        </w:rPr>
        <w:t xml:space="preserve"> </w:t>
      </w:r>
    </w:p>
    <w:p w14:paraId="10545D53" w14:textId="54CEB645" w:rsidR="000705B9" w:rsidRPr="00C21497" w:rsidRDefault="000705B9" w:rsidP="00A37D35">
      <w:pPr>
        <w:rPr>
          <w:rFonts w:ascii="Arial" w:hAnsi="Arial" w:cs="Arial"/>
        </w:rPr>
      </w:pPr>
      <w:r w:rsidRPr="000705B9">
        <w:rPr>
          <w:rFonts w:ascii="Arial" w:hAnsi="Arial" w:cs="Arial"/>
          <w:sz w:val="24"/>
          <w:szCs w:val="24"/>
          <w:u w:val="single"/>
        </w:rPr>
        <w:lastRenderedPageBreak/>
        <w:t>Abstract</w:t>
      </w:r>
    </w:p>
    <w:p w14:paraId="7C7D2E47" w14:textId="7C2646CF" w:rsidR="000705B9" w:rsidRDefault="00734097" w:rsidP="00A37D35">
      <w:pPr>
        <w:rPr>
          <w:rFonts w:ascii="Arial" w:hAnsi="Arial" w:cs="Arial"/>
        </w:rPr>
      </w:pPr>
      <w:r>
        <w:rPr>
          <w:rFonts w:ascii="Arial" w:hAnsi="Arial" w:cs="Arial"/>
        </w:rPr>
        <w:t xml:space="preserve">The </w:t>
      </w:r>
      <w:r w:rsidR="00254285">
        <w:rPr>
          <w:rFonts w:ascii="Arial" w:hAnsi="Arial" w:cs="Arial"/>
        </w:rPr>
        <w:t xml:space="preserve">aim of my thesis a systematic review is to answer the question, can creative therapies enhance the physical, mental and social wellbeing of the older person? </w:t>
      </w:r>
      <w:r w:rsidR="009463F7">
        <w:rPr>
          <w:rFonts w:ascii="Arial" w:hAnsi="Arial" w:cs="Arial"/>
        </w:rPr>
        <w:t xml:space="preserve">The review intends to </w:t>
      </w:r>
      <w:r w:rsidR="00A1032F">
        <w:rPr>
          <w:rFonts w:ascii="Arial" w:hAnsi="Arial" w:cs="Arial"/>
        </w:rPr>
        <w:t xml:space="preserve">establish </w:t>
      </w:r>
      <w:r w:rsidR="00C60C3A">
        <w:rPr>
          <w:rFonts w:ascii="Arial" w:hAnsi="Arial" w:cs="Arial"/>
        </w:rPr>
        <w:t>whether</w:t>
      </w:r>
      <w:r w:rsidR="00A1032F">
        <w:rPr>
          <w:rFonts w:ascii="Arial" w:hAnsi="Arial" w:cs="Arial"/>
        </w:rPr>
        <w:t xml:space="preserve"> creative therapies have a profound effect on the elderly person wellbeing and mental capability and what creative therapies have more of an effect than others. </w:t>
      </w:r>
      <w:r w:rsidR="002B3AE7">
        <w:rPr>
          <w:rFonts w:ascii="Arial" w:hAnsi="Arial" w:cs="Arial"/>
        </w:rPr>
        <w:t xml:space="preserve">The objective is to answer the question of the thesis and carry out a systematic review by using relevant research articles. Four objectives where given that provides </w:t>
      </w:r>
      <w:r w:rsidR="00984F51">
        <w:rPr>
          <w:rFonts w:ascii="Arial" w:hAnsi="Arial" w:cs="Arial"/>
        </w:rPr>
        <w:t>the</w:t>
      </w:r>
      <w:r w:rsidR="002B3AE7">
        <w:rPr>
          <w:rFonts w:ascii="Arial" w:hAnsi="Arial" w:cs="Arial"/>
        </w:rPr>
        <w:t xml:space="preserve"> structure of the review</w:t>
      </w:r>
      <w:r w:rsidR="00F91ACB">
        <w:rPr>
          <w:rFonts w:ascii="Arial" w:hAnsi="Arial" w:cs="Arial"/>
        </w:rPr>
        <w:t xml:space="preserve">, </w:t>
      </w:r>
      <w:r w:rsidR="00B2423F">
        <w:rPr>
          <w:rFonts w:ascii="Arial" w:hAnsi="Arial" w:cs="Arial"/>
        </w:rPr>
        <w:t xml:space="preserve">the objectives also support the investigation carried out. </w:t>
      </w:r>
      <w:r w:rsidR="008972CD">
        <w:rPr>
          <w:rFonts w:ascii="Arial" w:hAnsi="Arial" w:cs="Arial"/>
        </w:rPr>
        <w:t xml:space="preserve">The other objectives </w:t>
      </w:r>
      <w:r w:rsidR="00743CE2">
        <w:rPr>
          <w:rFonts w:ascii="Arial" w:hAnsi="Arial" w:cs="Arial"/>
        </w:rPr>
        <w:t xml:space="preserve">are to see what creative therapy has </w:t>
      </w:r>
      <w:r w:rsidR="00717E16">
        <w:rPr>
          <w:rFonts w:ascii="Arial" w:hAnsi="Arial" w:cs="Arial"/>
        </w:rPr>
        <w:t xml:space="preserve">more of a positive impact on the elderly person’s wellbeing and how much of an impact it </w:t>
      </w:r>
      <w:r w:rsidR="00C60C3A">
        <w:rPr>
          <w:rFonts w:ascii="Arial" w:hAnsi="Arial" w:cs="Arial"/>
        </w:rPr>
        <w:t>has</w:t>
      </w:r>
      <w:r w:rsidR="00717E16">
        <w:rPr>
          <w:rFonts w:ascii="Arial" w:hAnsi="Arial" w:cs="Arial"/>
        </w:rPr>
        <w:t xml:space="preserve"> on the</w:t>
      </w:r>
      <w:r w:rsidR="00C60C3A">
        <w:rPr>
          <w:rFonts w:ascii="Arial" w:hAnsi="Arial" w:cs="Arial"/>
        </w:rPr>
        <w:t>ir</w:t>
      </w:r>
      <w:r w:rsidR="00717E16">
        <w:rPr>
          <w:rFonts w:ascii="Arial" w:hAnsi="Arial" w:cs="Arial"/>
        </w:rPr>
        <w:t xml:space="preserve"> lives compared to elderly adults who have not taken part in any creative therapy activities. To</w:t>
      </w:r>
      <w:r w:rsidR="00C60C3A">
        <w:rPr>
          <w:rFonts w:ascii="Arial" w:hAnsi="Arial" w:cs="Arial"/>
        </w:rPr>
        <w:t xml:space="preserve"> also</w:t>
      </w:r>
      <w:r w:rsidR="00717E16">
        <w:rPr>
          <w:rFonts w:ascii="Arial" w:hAnsi="Arial" w:cs="Arial"/>
        </w:rPr>
        <w:t xml:space="preserve"> anal</w:t>
      </w:r>
      <w:r w:rsidR="00C60C3A">
        <w:rPr>
          <w:rFonts w:ascii="Arial" w:hAnsi="Arial" w:cs="Arial"/>
        </w:rPr>
        <w:t xml:space="preserve">yse the evidence provided and give recommendations that are aimed to improve </w:t>
      </w:r>
      <w:r w:rsidR="005263A0">
        <w:rPr>
          <w:rFonts w:ascii="Arial" w:hAnsi="Arial" w:cs="Arial"/>
        </w:rPr>
        <w:t>an elderly adult</w:t>
      </w:r>
      <w:r w:rsidR="00911F39">
        <w:rPr>
          <w:rFonts w:ascii="Arial" w:hAnsi="Arial" w:cs="Arial"/>
        </w:rPr>
        <w:t xml:space="preserve">, wellbeing both physically and mentally by providing suggestions that will help towards this. </w:t>
      </w:r>
    </w:p>
    <w:p w14:paraId="1A3DB235" w14:textId="219571DF" w:rsidR="006D5377" w:rsidRDefault="006D5377" w:rsidP="00A37D35">
      <w:pPr>
        <w:rPr>
          <w:rFonts w:ascii="Arial" w:hAnsi="Arial" w:cs="Arial"/>
        </w:rPr>
      </w:pPr>
      <w:r>
        <w:rPr>
          <w:rFonts w:ascii="Arial" w:hAnsi="Arial" w:cs="Arial"/>
        </w:rPr>
        <w:t xml:space="preserve">I used the research tool (CASP) Critical Appraisal Skills programme to help me define what articles where deemed most relevant to my thesis question. It also broke down the research making it a lot easier to identify what the most common themes where when reading through the articles. </w:t>
      </w:r>
      <w:r w:rsidR="00DA7474">
        <w:rPr>
          <w:rFonts w:ascii="Arial" w:hAnsi="Arial" w:cs="Arial"/>
        </w:rPr>
        <w:t xml:space="preserve">A search strategy was carried out by using a wide range of internet-based databases and the university online databases consisting a wide range of journal articles. Databases such as PubMed, ProQuest and online E Journals where accessed using key terms such as creative therapy, Elderly, Mental health, Wellbeing, Pet therapy, art therapy and music therapy. A copy of the search strategy is allocated within the (Appendix). </w:t>
      </w:r>
    </w:p>
    <w:p w14:paraId="6F027943" w14:textId="5F25F25A" w:rsidR="00D04273" w:rsidRDefault="002937CE" w:rsidP="00A37D35">
      <w:pPr>
        <w:rPr>
          <w:rFonts w:ascii="Arial" w:hAnsi="Arial" w:cs="Arial"/>
        </w:rPr>
      </w:pPr>
      <w:r>
        <w:rPr>
          <w:rFonts w:ascii="Arial" w:hAnsi="Arial" w:cs="Arial"/>
        </w:rPr>
        <w:t xml:space="preserve">The evidence showed that any form of creative therapy had a positive effective on an elderly adult’s life. Results showed a decrease in depression, anxiety and a feeling of loneliness that can be proved most common among the elderly. An increased improvement in the elderly adult’s self-wellbeing, greater confidence, physical improvement, cognitive abilities and </w:t>
      </w:r>
      <w:r w:rsidR="00397DAE">
        <w:rPr>
          <w:rFonts w:ascii="Arial" w:hAnsi="Arial" w:cs="Arial"/>
        </w:rPr>
        <w:t xml:space="preserve">social wellbeing. Evidence showed that certain therapies had only a positive effect in areas such as decreased depression and anxiety this was mainly pet therapy-based intervention. Pet therapy has yet to prove improvement in the cognitive </w:t>
      </w:r>
      <w:r w:rsidR="00660695">
        <w:rPr>
          <w:rFonts w:ascii="Arial" w:hAnsi="Arial" w:cs="Arial"/>
        </w:rPr>
        <w:t xml:space="preserve">and physical area of an elderly adult, but therapies such as Art and Music therapy have proven to show a slight increase in an elderly adult’s cognitive state. </w:t>
      </w:r>
    </w:p>
    <w:p w14:paraId="1411646A" w14:textId="2781AC96" w:rsidR="009324B5" w:rsidRDefault="009324B5" w:rsidP="00A37D35">
      <w:pPr>
        <w:rPr>
          <w:rFonts w:ascii="Arial" w:hAnsi="Arial" w:cs="Arial"/>
        </w:rPr>
      </w:pPr>
      <w:r>
        <w:rPr>
          <w:rFonts w:ascii="Arial" w:hAnsi="Arial" w:cs="Arial"/>
        </w:rPr>
        <w:t>Recommendations were also suggested within the thesis. Suggesting that an increase in creative therapies with</w:t>
      </w:r>
      <w:r w:rsidR="005564BC">
        <w:rPr>
          <w:rFonts w:ascii="Arial" w:hAnsi="Arial" w:cs="Arial"/>
        </w:rPr>
        <w:t>in</w:t>
      </w:r>
      <w:r>
        <w:rPr>
          <w:rFonts w:ascii="Arial" w:hAnsi="Arial" w:cs="Arial"/>
        </w:rPr>
        <w:t xml:space="preserve"> the UK </w:t>
      </w:r>
      <w:r w:rsidR="005564BC">
        <w:rPr>
          <w:rFonts w:ascii="Arial" w:hAnsi="Arial" w:cs="Arial"/>
        </w:rPr>
        <w:t xml:space="preserve">should be applied across care/nursing home settings and elderly based community groups that visit the elderly who live on their own. As it was difficult during the research process to find creative therapy-based articles relating to UK based studies. This is due to the lack of creative therapies used within the UK, as creative therapies seem to have taken a forefront in most European, American and western based countries. </w:t>
      </w:r>
      <w:r w:rsidR="003D64E0">
        <w:rPr>
          <w:rFonts w:ascii="Arial" w:hAnsi="Arial" w:cs="Arial"/>
        </w:rPr>
        <w:t>A</w:t>
      </w:r>
      <w:r w:rsidR="005564BC">
        <w:rPr>
          <w:rFonts w:ascii="Arial" w:hAnsi="Arial" w:cs="Arial"/>
        </w:rPr>
        <w:t xml:space="preserve">n increase in government funding is suggested to help provide and implement more </w:t>
      </w:r>
      <w:r w:rsidR="003D64E0">
        <w:rPr>
          <w:rFonts w:ascii="Arial" w:hAnsi="Arial" w:cs="Arial"/>
        </w:rPr>
        <w:t xml:space="preserve">non-invasive treatments such as pet, music and art therapy into areas such as care homes for the elderly. This funding will provide care homes and community groups the funds they need to access trained pet therapy groups to visit the homes and provide extra training for staff that could learn the skills of music and art therapy and implement this programme into the rehabilitation of </w:t>
      </w:r>
      <w:r w:rsidR="00AE1EA8">
        <w:rPr>
          <w:rFonts w:ascii="Arial" w:hAnsi="Arial" w:cs="Arial"/>
        </w:rPr>
        <w:t>their</w:t>
      </w:r>
      <w:r w:rsidR="003D64E0">
        <w:rPr>
          <w:rFonts w:ascii="Arial" w:hAnsi="Arial" w:cs="Arial"/>
        </w:rPr>
        <w:t xml:space="preserve"> elderly clients. </w:t>
      </w:r>
    </w:p>
    <w:p w14:paraId="6E0DFF4B" w14:textId="77777777" w:rsidR="00F833E4" w:rsidRDefault="00C21497">
      <w:pPr>
        <w:rPr>
          <w:rFonts w:ascii="Arial" w:hAnsi="Arial" w:cs="Arial"/>
        </w:rPr>
      </w:pPr>
      <w:r>
        <w:rPr>
          <w:rFonts w:ascii="Arial" w:hAnsi="Arial" w:cs="Arial"/>
        </w:rPr>
        <w:t xml:space="preserve">                                                                2</w:t>
      </w:r>
    </w:p>
    <w:p w14:paraId="525AE262" w14:textId="7D98E820" w:rsidR="00D74299" w:rsidRPr="00F833E4" w:rsidRDefault="00D74299">
      <w:pPr>
        <w:rPr>
          <w:rFonts w:ascii="Arial" w:hAnsi="Arial" w:cs="Arial"/>
        </w:rPr>
      </w:pPr>
      <w:r w:rsidRPr="00F833E4">
        <w:rPr>
          <w:b/>
          <w:sz w:val="20"/>
          <w:szCs w:val="20"/>
          <w:u w:val="single"/>
        </w:rPr>
        <w:lastRenderedPageBreak/>
        <w:t>Contents</w:t>
      </w:r>
      <w:r w:rsidR="00EB60C0" w:rsidRPr="00F833E4">
        <w:rPr>
          <w:b/>
          <w:sz w:val="20"/>
          <w:szCs w:val="20"/>
          <w:u w:val="single"/>
        </w:rPr>
        <w:t xml:space="preserve"> Page</w:t>
      </w:r>
    </w:p>
    <w:p w14:paraId="5797C10A" w14:textId="580FFD51" w:rsidR="00BA7A7F" w:rsidRDefault="00EB60C0" w:rsidP="00AC3BF9">
      <w:pPr>
        <w:rPr>
          <w:sz w:val="16"/>
          <w:szCs w:val="16"/>
        </w:rPr>
      </w:pPr>
      <w:r w:rsidRPr="00F833E4">
        <w:rPr>
          <w:sz w:val="16"/>
          <w:szCs w:val="16"/>
        </w:rPr>
        <w:t>Acknowledgments………………………………………………………………………………………………</w:t>
      </w:r>
      <w:r w:rsidR="00B20877" w:rsidRPr="00F833E4">
        <w:rPr>
          <w:sz w:val="16"/>
          <w:szCs w:val="16"/>
        </w:rPr>
        <w:t>…………….</w:t>
      </w:r>
      <w:r w:rsidRPr="00F833E4">
        <w:rPr>
          <w:sz w:val="16"/>
          <w:szCs w:val="16"/>
        </w:rPr>
        <w:t>……………1                                      Abstract………………………………………………………………………………………………………………</w:t>
      </w:r>
      <w:r w:rsidR="00B20877" w:rsidRPr="00F833E4">
        <w:rPr>
          <w:sz w:val="16"/>
          <w:szCs w:val="16"/>
        </w:rPr>
        <w:t>……………</w:t>
      </w:r>
      <w:r w:rsidRPr="00F833E4">
        <w:rPr>
          <w:sz w:val="16"/>
          <w:szCs w:val="16"/>
        </w:rPr>
        <w:t>………</w:t>
      </w:r>
      <w:r w:rsidR="00B20877" w:rsidRPr="00F833E4">
        <w:rPr>
          <w:sz w:val="16"/>
          <w:szCs w:val="16"/>
        </w:rPr>
        <w:t>.</w:t>
      </w:r>
      <w:r w:rsidRPr="00F833E4">
        <w:rPr>
          <w:sz w:val="16"/>
          <w:szCs w:val="16"/>
        </w:rPr>
        <w:t>……</w:t>
      </w:r>
      <w:r w:rsidR="00BA7A7F">
        <w:rPr>
          <w:sz w:val="16"/>
          <w:szCs w:val="16"/>
        </w:rPr>
        <w:t>2</w:t>
      </w:r>
      <w:r w:rsidRPr="00F833E4">
        <w:rPr>
          <w:sz w:val="16"/>
          <w:szCs w:val="16"/>
        </w:rPr>
        <w:t xml:space="preserve">  </w:t>
      </w:r>
      <w:proofErr w:type="spellStart"/>
      <w:r w:rsidRPr="00F833E4">
        <w:rPr>
          <w:sz w:val="16"/>
          <w:szCs w:val="16"/>
        </w:rPr>
        <w:t>Contentspage</w:t>
      </w:r>
      <w:proofErr w:type="spellEnd"/>
      <w:r w:rsidRPr="00F833E4">
        <w:rPr>
          <w:sz w:val="16"/>
          <w:szCs w:val="16"/>
        </w:rPr>
        <w:t>………………………………………………………………………………………………………</w:t>
      </w:r>
      <w:r w:rsidR="00B20877" w:rsidRPr="00F833E4">
        <w:rPr>
          <w:sz w:val="16"/>
          <w:szCs w:val="16"/>
        </w:rPr>
        <w:t>…………….</w:t>
      </w:r>
      <w:r w:rsidRPr="00F833E4">
        <w:rPr>
          <w:sz w:val="16"/>
          <w:szCs w:val="16"/>
        </w:rPr>
        <w:t xml:space="preserve">………….3                                              </w:t>
      </w:r>
    </w:p>
    <w:p w14:paraId="61903636" w14:textId="77777777" w:rsidR="00BA7A7F" w:rsidRDefault="00BA7A7F" w:rsidP="00AC3BF9">
      <w:pPr>
        <w:rPr>
          <w:sz w:val="16"/>
          <w:szCs w:val="16"/>
        </w:rPr>
      </w:pPr>
    </w:p>
    <w:p w14:paraId="0DC44F09" w14:textId="73D5865B" w:rsidR="00EB60C0" w:rsidRPr="00F833E4" w:rsidRDefault="00EB60C0" w:rsidP="00AC3BF9">
      <w:pPr>
        <w:rPr>
          <w:sz w:val="16"/>
          <w:szCs w:val="16"/>
        </w:rPr>
      </w:pPr>
      <w:r w:rsidRPr="00F833E4">
        <w:rPr>
          <w:sz w:val="16"/>
          <w:szCs w:val="16"/>
        </w:rPr>
        <w:t xml:space="preserve">   1 Chapter 1……………………………………………………………………………………………………………</w:t>
      </w:r>
      <w:r w:rsidR="00B20877" w:rsidRPr="00F833E4">
        <w:rPr>
          <w:sz w:val="16"/>
          <w:szCs w:val="16"/>
        </w:rPr>
        <w:t>…………….</w:t>
      </w:r>
      <w:r w:rsidRPr="00F833E4">
        <w:rPr>
          <w:sz w:val="16"/>
          <w:szCs w:val="16"/>
        </w:rPr>
        <w:t xml:space="preserve">…………4            </w:t>
      </w:r>
    </w:p>
    <w:p w14:paraId="25BD0AC7" w14:textId="7059E470" w:rsidR="00403254" w:rsidRPr="00F833E4" w:rsidRDefault="00143815" w:rsidP="00403254">
      <w:pPr>
        <w:pStyle w:val="ListParagraph"/>
        <w:numPr>
          <w:ilvl w:val="1"/>
          <w:numId w:val="1"/>
        </w:numPr>
        <w:rPr>
          <w:sz w:val="16"/>
          <w:szCs w:val="16"/>
        </w:rPr>
      </w:pPr>
      <w:r w:rsidRPr="00F833E4">
        <w:rPr>
          <w:sz w:val="16"/>
          <w:szCs w:val="16"/>
        </w:rPr>
        <w:t>Introduction to the thesis…………………………………………………………………………</w:t>
      </w:r>
      <w:r w:rsidR="00B20877" w:rsidRPr="00F833E4">
        <w:rPr>
          <w:sz w:val="16"/>
          <w:szCs w:val="16"/>
        </w:rPr>
        <w:t>………..</w:t>
      </w:r>
      <w:r w:rsidRPr="00F833E4">
        <w:rPr>
          <w:sz w:val="16"/>
          <w:szCs w:val="16"/>
        </w:rPr>
        <w:t>.5</w:t>
      </w:r>
      <w:r w:rsidR="00403254" w:rsidRPr="00F833E4">
        <w:rPr>
          <w:sz w:val="16"/>
          <w:szCs w:val="16"/>
        </w:rPr>
        <w:t xml:space="preserve">   </w:t>
      </w:r>
    </w:p>
    <w:p w14:paraId="0F74D34E" w14:textId="38A6CB3B" w:rsidR="00403254" w:rsidRPr="00F833E4" w:rsidRDefault="00403254" w:rsidP="00403254">
      <w:pPr>
        <w:pStyle w:val="ListParagraph"/>
        <w:numPr>
          <w:ilvl w:val="1"/>
          <w:numId w:val="1"/>
        </w:numPr>
        <w:rPr>
          <w:sz w:val="16"/>
          <w:szCs w:val="16"/>
        </w:rPr>
      </w:pPr>
      <w:r w:rsidRPr="00F833E4">
        <w:rPr>
          <w:sz w:val="16"/>
          <w:szCs w:val="16"/>
        </w:rPr>
        <w:t>Background……………………………………………………………………………………………</w:t>
      </w:r>
      <w:r w:rsidR="00B20877" w:rsidRPr="00F833E4">
        <w:rPr>
          <w:sz w:val="16"/>
          <w:szCs w:val="16"/>
        </w:rPr>
        <w:t>……</w:t>
      </w:r>
      <w:proofErr w:type="gramStart"/>
      <w:r w:rsidR="00B20877" w:rsidRPr="00F833E4">
        <w:rPr>
          <w:sz w:val="16"/>
          <w:szCs w:val="16"/>
        </w:rPr>
        <w:t>…..</w:t>
      </w:r>
      <w:proofErr w:type="gramEnd"/>
      <w:r w:rsidRPr="00F833E4">
        <w:rPr>
          <w:sz w:val="16"/>
          <w:szCs w:val="16"/>
        </w:rPr>
        <w:t xml:space="preserve">….5      </w:t>
      </w:r>
    </w:p>
    <w:p w14:paraId="3465A332" w14:textId="7ABA1845" w:rsidR="00EE4DA1" w:rsidRPr="00F833E4" w:rsidRDefault="00403254" w:rsidP="00403254">
      <w:pPr>
        <w:pStyle w:val="ListParagraph"/>
        <w:numPr>
          <w:ilvl w:val="1"/>
          <w:numId w:val="1"/>
        </w:numPr>
        <w:rPr>
          <w:sz w:val="16"/>
          <w:szCs w:val="16"/>
        </w:rPr>
      </w:pPr>
      <w:r w:rsidRPr="00F833E4">
        <w:rPr>
          <w:sz w:val="16"/>
          <w:szCs w:val="16"/>
        </w:rPr>
        <w:t>Justification</w:t>
      </w:r>
      <w:r w:rsidR="00EE4DA1" w:rsidRPr="00F833E4">
        <w:rPr>
          <w:sz w:val="16"/>
          <w:szCs w:val="16"/>
        </w:rPr>
        <w:t xml:space="preserve">…………………. </w:t>
      </w:r>
      <w:r w:rsidRPr="00F833E4">
        <w:rPr>
          <w:sz w:val="16"/>
          <w:szCs w:val="16"/>
        </w:rPr>
        <w:t>……………………………………………………………………</w:t>
      </w:r>
      <w:r w:rsidR="00B20877" w:rsidRPr="00F833E4">
        <w:rPr>
          <w:sz w:val="16"/>
          <w:szCs w:val="16"/>
        </w:rPr>
        <w:t>……</w:t>
      </w:r>
      <w:proofErr w:type="gramStart"/>
      <w:r w:rsidR="00B20877" w:rsidRPr="00F833E4">
        <w:rPr>
          <w:sz w:val="16"/>
          <w:szCs w:val="16"/>
        </w:rPr>
        <w:t>…..</w:t>
      </w:r>
      <w:proofErr w:type="gramEnd"/>
      <w:r w:rsidRPr="00F833E4">
        <w:rPr>
          <w:sz w:val="16"/>
          <w:szCs w:val="16"/>
        </w:rPr>
        <w:t>……..</w:t>
      </w:r>
      <w:r w:rsidR="00EE4DA1" w:rsidRPr="00F833E4">
        <w:rPr>
          <w:sz w:val="16"/>
          <w:szCs w:val="16"/>
        </w:rPr>
        <w:t>6</w:t>
      </w:r>
    </w:p>
    <w:p w14:paraId="702D2EB0" w14:textId="54582B00" w:rsidR="00EE4DA1" w:rsidRPr="00F833E4" w:rsidRDefault="00EE4DA1" w:rsidP="00403254">
      <w:pPr>
        <w:pStyle w:val="ListParagraph"/>
        <w:numPr>
          <w:ilvl w:val="1"/>
          <w:numId w:val="1"/>
        </w:numPr>
        <w:rPr>
          <w:sz w:val="16"/>
          <w:szCs w:val="16"/>
        </w:rPr>
      </w:pPr>
      <w:r w:rsidRPr="00F833E4">
        <w:rPr>
          <w:sz w:val="16"/>
          <w:szCs w:val="16"/>
        </w:rPr>
        <w:t xml:space="preserve"> Aim………………………………………………………………………………………………</w:t>
      </w:r>
      <w:r w:rsidR="00B20877" w:rsidRPr="00F833E4">
        <w:rPr>
          <w:sz w:val="16"/>
          <w:szCs w:val="16"/>
        </w:rPr>
        <w:t>……</w:t>
      </w:r>
      <w:proofErr w:type="gramStart"/>
      <w:r w:rsidR="00B20877" w:rsidRPr="00F833E4">
        <w:rPr>
          <w:sz w:val="16"/>
          <w:szCs w:val="16"/>
        </w:rPr>
        <w:t>…..</w:t>
      </w:r>
      <w:proofErr w:type="gramEnd"/>
      <w:r w:rsidRPr="00F833E4">
        <w:rPr>
          <w:sz w:val="16"/>
          <w:szCs w:val="16"/>
        </w:rPr>
        <w:t>…………..7</w:t>
      </w:r>
    </w:p>
    <w:p w14:paraId="79AB6794" w14:textId="77777777" w:rsidR="00F833E4" w:rsidRPr="00F833E4" w:rsidRDefault="00EE4DA1" w:rsidP="00110629">
      <w:pPr>
        <w:pStyle w:val="ListParagraph"/>
        <w:numPr>
          <w:ilvl w:val="1"/>
          <w:numId w:val="1"/>
        </w:numPr>
        <w:rPr>
          <w:sz w:val="16"/>
          <w:szCs w:val="16"/>
        </w:rPr>
      </w:pPr>
      <w:r w:rsidRPr="00F833E4">
        <w:rPr>
          <w:sz w:val="16"/>
          <w:szCs w:val="16"/>
        </w:rPr>
        <w:t xml:space="preserve"> Objectives……………………………………………………………………………………</w:t>
      </w:r>
      <w:r w:rsidR="00B20877" w:rsidRPr="00F833E4">
        <w:rPr>
          <w:sz w:val="16"/>
          <w:szCs w:val="16"/>
        </w:rPr>
        <w:t>……</w:t>
      </w:r>
      <w:proofErr w:type="gramStart"/>
      <w:r w:rsidR="00B20877" w:rsidRPr="00F833E4">
        <w:rPr>
          <w:sz w:val="16"/>
          <w:szCs w:val="16"/>
        </w:rPr>
        <w:t>…..</w:t>
      </w:r>
      <w:proofErr w:type="gramEnd"/>
      <w:r w:rsidRPr="00F833E4">
        <w:rPr>
          <w:sz w:val="16"/>
          <w:szCs w:val="16"/>
        </w:rPr>
        <w:t>……………7</w:t>
      </w:r>
    </w:p>
    <w:p w14:paraId="1CDA8A7A" w14:textId="3FB1A0E9" w:rsidR="00110629" w:rsidRPr="00F833E4" w:rsidRDefault="00110629" w:rsidP="00F833E4">
      <w:pPr>
        <w:rPr>
          <w:sz w:val="16"/>
          <w:szCs w:val="16"/>
        </w:rPr>
      </w:pPr>
      <w:r w:rsidRPr="00F833E4">
        <w:rPr>
          <w:sz w:val="16"/>
          <w:szCs w:val="16"/>
        </w:rPr>
        <w:t>2 Chapter 2………………………………………………………………………………………………………………</w:t>
      </w:r>
      <w:r w:rsidR="00B20877" w:rsidRPr="00F833E4">
        <w:rPr>
          <w:sz w:val="16"/>
          <w:szCs w:val="16"/>
        </w:rPr>
        <w:t>…………….</w:t>
      </w:r>
      <w:r w:rsidRPr="00F833E4">
        <w:rPr>
          <w:sz w:val="16"/>
          <w:szCs w:val="16"/>
        </w:rPr>
        <w:t>………8</w:t>
      </w:r>
    </w:p>
    <w:p w14:paraId="7866151E" w14:textId="0B572C3C" w:rsidR="00110629" w:rsidRPr="00F833E4" w:rsidRDefault="00110629" w:rsidP="00110629">
      <w:pPr>
        <w:rPr>
          <w:sz w:val="16"/>
          <w:szCs w:val="16"/>
        </w:rPr>
      </w:pPr>
      <w:r w:rsidRPr="00F833E4">
        <w:rPr>
          <w:sz w:val="16"/>
          <w:szCs w:val="16"/>
        </w:rPr>
        <w:t xml:space="preserve">                 </w:t>
      </w:r>
      <w:r w:rsidR="00F833E4" w:rsidRPr="00F833E4">
        <w:rPr>
          <w:sz w:val="16"/>
          <w:szCs w:val="16"/>
        </w:rPr>
        <w:t xml:space="preserve"> </w:t>
      </w:r>
      <w:r w:rsidRPr="00F833E4">
        <w:rPr>
          <w:sz w:val="16"/>
          <w:szCs w:val="16"/>
        </w:rPr>
        <w:t xml:space="preserve">   2.1 Introduction to chapter two………………………………………………………………………………</w:t>
      </w:r>
      <w:r w:rsidR="00B20877" w:rsidRPr="00F833E4">
        <w:rPr>
          <w:sz w:val="16"/>
          <w:szCs w:val="16"/>
        </w:rPr>
        <w:t>.</w:t>
      </w:r>
      <w:r w:rsidRPr="00F833E4">
        <w:rPr>
          <w:sz w:val="16"/>
          <w:szCs w:val="16"/>
        </w:rPr>
        <w:t xml:space="preserve">….9   </w:t>
      </w:r>
    </w:p>
    <w:p w14:paraId="7C1CF8B7" w14:textId="58949F8D" w:rsidR="00110629" w:rsidRPr="00F833E4" w:rsidRDefault="00110629" w:rsidP="00110629">
      <w:pPr>
        <w:rPr>
          <w:sz w:val="16"/>
          <w:szCs w:val="16"/>
        </w:rPr>
      </w:pPr>
      <w:r w:rsidRPr="00F833E4">
        <w:rPr>
          <w:sz w:val="16"/>
          <w:szCs w:val="16"/>
        </w:rPr>
        <w:t xml:space="preserve">                     2.2 Systematic Review…………………………………………………………………………………………</w:t>
      </w:r>
      <w:proofErr w:type="gramStart"/>
      <w:r w:rsidRPr="00F833E4">
        <w:rPr>
          <w:sz w:val="16"/>
          <w:szCs w:val="16"/>
        </w:rPr>
        <w:t>…</w:t>
      </w:r>
      <w:r w:rsidR="00B20877" w:rsidRPr="00F833E4">
        <w:rPr>
          <w:sz w:val="16"/>
          <w:szCs w:val="16"/>
        </w:rPr>
        <w:t>.</w:t>
      </w:r>
      <w:r w:rsidRPr="00F833E4">
        <w:rPr>
          <w:sz w:val="16"/>
          <w:szCs w:val="16"/>
        </w:rPr>
        <w:t>…..</w:t>
      </w:r>
      <w:proofErr w:type="gramEnd"/>
      <w:r w:rsidRPr="00F833E4">
        <w:rPr>
          <w:sz w:val="16"/>
          <w:szCs w:val="16"/>
        </w:rPr>
        <w:t xml:space="preserve">9     </w:t>
      </w:r>
    </w:p>
    <w:p w14:paraId="321554CE" w14:textId="6969B5B9" w:rsidR="00110629" w:rsidRPr="00F833E4" w:rsidRDefault="00110629" w:rsidP="00110629">
      <w:pPr>
        <w:rPr>
          <w:sz w:val="16"/>
          <w:szCs w:val="16"/>
        </w:rPr>
      </w:pPr>
      <w:r w:rsidRPr="00F833E4">
        <w:rPr>
          <w:sz w:val="16"/>
          <w:szCs w:val="16"/>
        </w:rPr>
        <w:t xml:space="preserve">                     2.3 Methodology and Justification………………………………………………………………………</w:t>
      </w:r>
      <w:proofErr w:type="gramStart"/>
      <w:r w:rsidRPr="00F833E4">
        <w:rPr>
          <w:sz w:val="16"/>
          <w:szCs w:val="16"/>
        </w:rPr>
        <w:t>…</w:t>
      </w:r>
      <w:r w:rsidR="00B20877" w:rsidRPr="00F833E4">
        <w:rPr>
          <w:sz w:val="16"/>
          <w:szCs w:val="16"/>
        </w:rPr>
        <w:t>..</w:t>
      </w:r>
      <w:proofErr w:type="gramEnd"/>
      <w:r w:rsidRPr="00F833E4">
        <w:rPr>
          <w:sz w:val="16"/>
          <w:szCs w:val="16"/>
        </w:rPr>
        <w:t>…10</w:t>
      </w:r>
    </w:p>
    <w:p w14:paraId="03880BCA" w14:textId="5B5D3E14" w:rsidR="00110629" w:rsidRPr="00F833E4" w:rsidRDefault="00110629" w:rsidP="00110629">
      <w:pPr>
        <w:rPr>
          <w:sz w:val="16"/>
          <w:szCs w:val="16"/>
        </w:rPr>
      </w:pPr>
      <w:r w:rsidRPr="00F833E4">
        <w:rPr>
          <w:sz w:val="16"/>
          <w:szCs w:val="16"/>
        </w:rPr>
        <w:t xml:space="preserve">                     2.4 CASP Checklist………………………………………………………………………………………………</w:t>
      </w:r>
      <w:proofErr w:type="gramStart"/>
      <w:r w:rsidRPr="00F833E4">
        <w:rPr>
          <w:sz w:val="16"/>
          <w:szCs w:val="16"/>
        </w:rPr>
        <w:t>…</w:t>
      </w:r>
      <w:r w:rsidR="00B20877" w:rsidRPr="00F833E4">
        <w:rPr>
          <w:sz w:val="16"/>
          <w:szCs w:val="16"/>
        </w:rPr>
        <w:t>..</w:t>
      </w:r>
      <w:proofErr w:type="gramEnd"/>
      <w:r w:rsidRPr="00F833E4">
        <w:rPr>
          <w:sz w:val="16"/>
          <w:szCs w:val="16"/>
        </w:rPr>
        <w:t>…10</w:t>
      </w:r>
    </w:p>
    <w:p w14:paraId="0DDE770D" w14:textId="1FBC5835" w:rsidR="00110629" w:rsidRPr="00F833E4" w:rsidRDefault="00110629" w:rsidP="00110629">
      <w:pPr>
        <w:rPr>
          <w:sz w:val="16"/>
          <w:szCs w:val="16"/>
        </w:rPr>
      </w:pPr>
      <w:r w:rsidRPr="00F833E4">
        <w:rPr>
          <w:sz w:val="16"/>
          <w:szCs w:val="16"/>
        </w:rPr>
        <w:t xml:space="preserve">                     2.5 Methods and Justification……………………………………………………………………………</w:t>
      </w:r>
      <w:proofErr w:type="gramStart"/>
      <w:r w:rsidRPr="00F833E4">
        <w:rPr>
          <w:sz w:val="16"/>
          <w:szCs w:val="16"/>
        </w:rPr>
        <w:t>…</w:t>
      </w:r>
      <w:r w:rsidR="00B20877" w:rsidRPr="00F833E4">
        <w:rPr>
          <w:sz w:val="16"/>
          <w:szCs w:val="16"/>
        </w:rPr>
        <w:t>..</w:t>
      </w:r>
      <w:proofErr w:type="gramEnd"/>
      <w:r w:rsidRPr="00F833E4">
        <w:rPr>
          <w:sz w:val="16"/>
          <w:szCs w:val="16"/>
        </w:rPr>
        <w:t>….11</w:t>
      </w:r>
    </w:p>
    <w:p w14:paraId="4DADA973" w14:textId="22803C1B" w:rsidR="00110629" w:rsidRPr="00F833E4" w:rsidRDefault="00110629" w:rsidP="00110629">
      <w:pPr>
        <w:rPr>
          <w:sz w:val="16"/>
          <w:szCs w:val="16"/>
        </w:rPr>
      </w:pPr>
      <w:r w:rsidRPr="00F833E4">
        <w:rPr>
          <w:sz w:val="16"/>
          <w:szCs w:val="16"/>
        </w:rPr>
        <w:t xml:space="preserve">                     2.6 Ethics…………………………………………………………………………………………………………</w:t>
      </w:r>
      <w:proofErr w:type="gramStart"/>
      <w:r w:rsidRPr="00F833E4">
        <w:rPr>
          <w:sz w:val="16"/>
          <w:szCs w:val="16"/>
        </w:rPr>
        <w:t>…</w:t>
      </w:r>
      <w:r w:rsidR="00B20877" w:rsidRPr="00F833E4">
        <w:rPr>
          <w:sz w:val="16"/>
          <w:szCs w:val="16"/>
        </w:rPr>
        <w:t>..</w:t>
      </w:r>
      <w:proofErr w:type="gramEnd"/>
      <w:r w:rsidRPr="00F833E4">
        <w:rPr>
          <w:sz w:val="16"/>
          <w:szCs w:val="16"/>
        </w:rPr>
        <w:t>……11</w:t>
      </w:r>
    </w:p>
    <w:p w14:paraId="759ABC82" w14:textId="77DD8F03" w:rsidR="00EE03D7" w:rsidRPr="00F833E4" w:rsidRDefault="00EE03D7" w:rsidP="00110629">
      <w:pPr>
        <w:rPr>
          <w:sz w:val="16"/>
          <w:szCs w:val="16"/>
        </w:rPr>
      </w:pPr>
      <w:r w:rsidRPr="00F833E4">
        <w:rPr>
          <w:sz w:val="16"/>
          <w:szCs w:val="16"/>
        </w:rPr>
        <w:t xml:space="preserve">                     2.7 Evidence of Themes…………………………………………………………………………………</w:t>
      </w:r>
      <w:proofErr w:type="gramStart"/>
      <w:r w:rsidRPr="00F833E4">
        <w:rPr>
          <w:sz w:val="16"/>
          <w:szCs w:val="16"/>
        </w:rPr>
        <w:t>…</w:t>
      </w:r>
      <w:r w:rsidR="00B20877" w:rsidRPr="00F833E4">
        <w:rPr>
          <w:sz w:val="16"/>
          <w:szCs w:val="16"/>
        </w:rPr>
        <w:t>..</w:t>
      </w:r>
      <w:proofErr w:type="gramEnd"/>
      <w:r w:rsidRPr="00F833E4">
        <w:rPr>
          <w:sz w:val="16"/>
          <w:szCs w:val="16"/>
        </w:rPr>
        <w:t>……..12</w:t>
      </w:r>
    </w:p>
    <w:p w14:paraId="71B1877D" w14:textId="4A9B8AC6" w:rsidR="00EE03D7" w:rsidRPr="00F833E4" w:rsidRDefault="00EE03D7" w:rsidP="00110629">
      <w:pPr>
        <w:rPr>
          <w:sz w:val="16"/>
          <w:szCs w:val="16"/>
        </w:rPr>
      </w:pPr>
      <w:r w:rsidRPr="00F833E4">
        <w:rPr>
          <w:sz w:val="16"/>
          <w:szCs w:val="16"/>
        </w:rPr>
        <w:t xml:space="preserve">                     2.8 Evidence of Themes A……………………………………………………………………………</w:t>
      </w:r>
      <w:proofErr w:type="gramStart"/>
      <w:r w:rsidRPr="00F833E4">
        <w:rPr>
          <w:sz w:val="16"/>
          <w:szCs w:val="16"/>
        </w:rPr>
        <w:t>…</w:t>
      </w:r>
      <w:r w:rsidR="00B20877" w:rsidRPr="00F833E4">
        <w:rPr>
          <w:sz w:val="16"/>
          <w:szCs w:val="16"/>
        </w:rPr>
        <w:t>..</w:t>
      </w:r>
      <w:proofErr w:type="gramEnd"/>
      <w:r w:rsidRPr="00F833E4">
        <w:rPr>
          <w:sz w:val="16"/>
          <w:szCs w:val="16"/>
        </w:rPr>
        <w:t>………..12</w:t>
      </w:r>
    </w:p>
    <w:p w14:paraId="37381A4A" w14:textId="297E552E" w:rsidR="00EE03D7" w:rsidRPr="00F833E4" w:rsidRDefault="00EE03D7" w:rsidP="00110629">
      <w:pPr>
        <w:rPr>
          <w:sz w:val="16"/>
          <w:szCs w:val="16"/>
        </w:rPr>
      </w:pPr>
      <w:r w:rsidRPr="00F833E4">
        <w:rPr>
          <w:sz w:val="16"/>
          <w:szCs w:val="16"/>
        </w:rPr>
        <w:t>3 Chapter 3………………………………………………………………………………………………………………………</w:t>
      </w:r>
      <w:proofErr w:type="gramStart"/>
      <w:r w:rsidRPr="00F833E4">
        <w:rPr>
          <w:sz w:val="16"/>
          <w:szCs w:val="16"/>
        </w:rPr>
        <w:t>…</w:t>
      </w:r>
      <w:r w:rsidR="00B20877" w:rsidRPr="00F833E4">
        <w:rPr>
          <w:sz w:val="16"/>
          <w:szCs w:val="16"/>
        </w:rPr>
        <w:t>..</w:t>
      </w:r>
      <w:proofErr w:type="gramEnd"/>
      <w:r w:rsidRPr="00F833E4">
        <w:rPr>
          <w:sz w:val="16"/>
          <w:szCs w:val="16"/>
        </w:rPr>
        <w:t>……..13</w:t>
      </w:r>
    </w:p>
    <w:p w14:paraId="4C689560" w14:textId="6E967E81" w:rsidR="00EE03D7" w:rsidRPr="00F833E4" w:rsidRDefault="00EE03D7" w:rsidP="00110629">
      <w:pPr>
        <w:rPr>
          <w:sz w:val="16"/>
          <w:szCs w:val="16"/>
        </w:rPr>
      </w:pPr>
      <w:r w:rsidRPr="00F833E4">
        <w:rPr>
          <w:sz w:val="16"/>
          <w:szCs w:val="16"/>
        </w:rPr>
        <w:t xml:space="preserve">                   3.1 Introduction to Thematic Review…………………………………………………………………</w:t>
      </w:r>
      <w:r w:rsidR="00B20877" w:rsidRPr="00F833E4">
        <w:rPr>
          <w:sz w:val="16"/>
          <w:szCs w:val="16"/>
        </w:rPr>
        <w:t>.</w:t>
      </w:r>
      <w:r w:rsidRPr="00F833E4">
        <w:rPr>
          <w:sz w:val="16"/>
          <w:szCs w:val="16"/>
        </w:rPr>
        <w:t>………14</w:t>
      </w:r>
    </w:p>
    <w:p w14:paraId="05E71005" w14:textId="1E800EEE" w:rsidR="00B20877" w:rsidRPr="00F833E4" w:rsidRDefault="007051C3" w:rsidP="00110629">
      <w:pPr>
        <w:rPr>
          <w:sz w:val="16"/>
          <w:szCs w:val="16"/>
        </w:rPr>
      </w:pPr>
      <w:r w:rsidRPr="00F833E4">
        <w:rPr>
          <w:sz w:val="16"/>
          <w:szCs w:val="16"/>
        </w:rPr>
        <w:t xml:space="preserve">                   </w:t>
      </w:r>
      <w:r w:rsidR="00B20877" w:rsidRPr="00F833E4">
        <w:rPr>
          <w:sz w:val="16"/>
          <w:szCs w:val="16"/>
        </w:rPr>
        <w:t>3.2 Cognitive function………………………………………………………………………………………….…</w:t>
      </w:r>
      <w:proofErr w:type="gramStart"/>
      <w:r w:rsidR="00B20877" w:rsidRPr="00F833E4">
        <w:rPr>
          <w:sz w:val="16"/>
          <w:szCs w:val="16"/>
        </w:rPr>
        <w:t>…..</w:t>
      </w:r>
      <w:proofErr w:type="gramEnd"/>
      <w:r w:rsidR="00B20877" w:rsidRPr="00F833E4">
        <w:rPr>
          <w:sz w:val="16"/>
          <w:szCs w:val="16"/>
        </w:rPr>
        <w:t>14</w:t>
      </w:r>
    </w:p>
    <w:p w14:paraId="54920347" w14:textId="31C981E0" w:rsidR="00B20877" w:rsidRPr="00F833E4" w:rsidRDefault="00B20877" w:rsidP="00110629">
      <w:pPr>
        <w:rPr>
          <w:sz w:val="16"/>
          <w:szCs w:val="16"/>
        </w:rPr>
      </w:pPr>
      <w:r w:rsidRPr="00F833E4">
        <w:rPr>
          <w:sz w:val="16"/>
          <w:szCs w:val="16"/>
        </w:rPr>
        <w:t xml:space="preserve">                   3.3 Quality of Life………………………………………………………………………………………………….…….15</w:t>
      </w:r>
    </w:p>
    <w:p w14:paraId="06B9C5A5" w14:textId="1A8837CF" w:rsidR="00B20877" w:rsidRPr="00F833E4" w:rsidRDefault="00B20877" w:rsidP="00110629">
      <w:pPr>
        <w:rPr>
          <w:sz w:val="16"/>
          <w:szCs w:val="16"/>
        </w:rPr>
      </w:pPr>
      <w:r w:rsidRPr="00F833E4">
        <w:rPr>
          <w:sz w:val="16"/>
          <w:szCs w:val="16"/>
        </w:rPr>
        <w:t xml:space="preserve">                   3.4 Intervention of Therapy used………………………………………………………………………….…….16</w:t>
      </w:r>
    </w:p>
    <w:p w14:paraId="419E4132" w14:textId="32CC40D4" w:rsidR="00B20877" w:rsidRPr="00F833E4" w:rsidRDefault="00B20877" w:rsidP="00110629">
      <w:pPr>
        <w:rPr>
          <w:sz w:val="16"/>
          <w:szCs w:val="16"/>
        </w:rPr>
      </w:pPr>
      <w:r w:rsidRPr="00F833E4">
        <w:rPr>
          <w:sz w:val="16"/>
          <w:szCs w:val="16"/>
        </w:rPr>
        <w:t xml:space="preserve">                   3.5 Effectiveness of Creative Therapy………………………………………………………………….………1</w:t>
      </w:r>
      <w:r w:rsidR="007E39B1">
        <w:rPr>
          <w:sz w:val="16"/>
          <w:szCs w:val="16"/>
        </w:rPr>
        <w:t>6</w:t>
      </w:r>
    </w:p>
    <w:p w14:paraId="6ED8C3E2" w14:textId="1A4E006C" w:rsidR="00B20877" w:rsidRPr="00F833E4" w:rsidRDefault="00B20877" w:rsidP="00110629">
      <w:pPr>
        <w:rPr>
          <w:sz w:val="16"/>
          <w:szCs w:val="16"/>
        </w:rPr>
      </w:pPr>
      <w:r w:rsidRPr="00F833E4">
        <w:rPr>
          <w:sz w:val="16"/>
          <w:szCs w:val="16"/>
        </w:rPr>
        <w:t xml:space="preserve">                   3.6 Conclusion……………………………………………………………………………………………………….…….17</w:t>
      </w:r>
    </w:p>
    <w:p w14:paraId="3D72E688" w14:textId="12DAD501" w:rsidR="00B20877" w:rsidRPr="00F833E4" w:rsidRDefault="00B20877" w:rsidP="00110629">
      <w:pPr>
        <w:rPr>
          <w:sz w:val="16"/>
          <w:szCs w:val="16"/>
        </w:rPr>
      </w:pPr>
      <w:r w:rsidRPr="00F833E4">
        <w:rPr>
          <w:sz w:val="16"/>
          <w:szCs w:val="16"/>
        </w:rPr>
        <w:t>4 Chapter 4………………………………………………………………………………………………………………………………</w:t>
      </w:r>
      <w:proofErr w:type="gramStart"/>
      <w:r w:rsidRPr="00F833E4">
        <w:rPr>
          <w:sz w:val="16"/>
          <w:szCs w:val="16"/>
        </w:rPr>
        <w:t>…..</w:t>
      </w:r>
      <w:proofErr w:type="gramEnd"/>
      <w:r w:rsidRPr="00F833E4">
        <w:rPr>
          <w:sz w:val="16"/>
          <w:szCs w:val="16"/>
        </w:rPr>
        <w:t>18</w:t>
      </w:r>
    </w:p>
    <w:p w14:paraId="702A3691" w14:textId="776833DB" w:rsidR="00B20877" w:rsidRPr="00F833E4" w:rsidRDefault="00B20877" w:rsidP="00110629">
      <w:pPr>
        <w:rPr>
          <w:sz w:val="16"/>
          <w:szCs w:val="16"/>
        </w:rPr>
      </w:pPr>
      <w:r w:rsidRPr="00F833E4">
        <w:rPr>
          <w:sz w:val="16"/>
          <w:szCs w:val="16"/>
        </w:rPr>
        <w:t xml:space="preserve">                   4.</w:t>
      </w:r>
      <w:r w:rsidR="00F833E4" w:rsidRPr="00F833E4">
        <w:rPr>
          <w:sz w:val="16"/>
          <w:szCs w:val="16"/>
        </w:rPr>
        <w:t>1 Findings and Gaps in Literature………………………………………………………………………………19</w:t>
      </w:r>
    </w:p>
    <w:p w14:paraId="09FE1F18" w14:textId="79FAABBA" w:rsidR="00F833E4" w:rsidRPr="00F833E4" w:rsidRDefault="00F833E4" w:rsidP="00110629">
      <w:pPr>
        <w:rPr>
          <w:sz w:val="16"/>
          <w:szCs w:val="16"/>
        </w:rPr>
      </w:pPr>
      <w:r w:rsidRPr="00F833E4">
        <w:rPr>
          <w:sz w:val="16"/>
          <w:szCs w:val="16"/>
        </w:rPr>
        <w:t xml:space="preserve">                   4.2 Methodology Weaknesses Identified…………………………………………………………………</w:t>
      </w:r>
      <w:proofErr w:type="gramStart"/>
      <w:r w:rsidRPr="00F833E4">
        <w:rPr>
          <w:sz w:val="16"/>
          <w:szCs w:val="16"/>
        </w:rPr>
        <w:t>…..</w:t>
      </w:r>
      <w:proofErr w:type="gramEnd"/>
      <w:r w:rsidRPr="00F833E4">
        <w:rPr>
          <w:sz w:val="16"/>
          <w:szCs w:val="16"/>
        </w:rPr>
        <w:t>19</w:t>
      </w:r>
    </w:p>
    <w:p w14:paraId="209AE573" w14:textId="30F632D7" w:rsidR="00F833E4" w:rsidRDefault="00F833E4" w:rsidP="00110629">
      <w:pPr>
        <w:rPr>
          <w:sz w:val="16"/>
          <w:szCs w:val="16"/>
        </w:rPr>
      </w:pPr>
      <w:r w:rsidRPr="00F833E4">
        <w:rPr>
          <w:sz w:val="16"/>
          <w:szCs w:val="16"/>
        </w:rPr>
        <w:t xml:space="preserve">                   4.3 Overall Conclusion………………………………………………………………………………………………….20</w:t>
      </w:r>
    </w:p>
    <w:p w14:paraId="6005BBDA" w14:textId="23C1EF00" w:rsidR="00F833E4" w:rsidRDefault="00F833E4" w:rsidP="00110629">
      <w:pPr>
        <w:rPr>
          <w:sz w:val="16"/>
          <w:szCs w:val="16"/>
        </w:rPr>
      </w:pPr>
      <w:r>
        <w:rPr>
          <w:sz w:val="16"/>
          <w:szCs w:val="16"/>
        </w:rPr>
        <w:t xml:space="preserve">                  4.4 Recommendations………………………………………………………………………………………………</w:t>
      </w:r>
      <w:r w:rsidR="007E39B1">
        <w:rPr>
          <w:sz w:val="16"/>
          <w:szCs w:val="16"/>
        </w:rPr>
        <w:t>….</w:t>
      </w:r>
      <w:r>
        <w:rPr>
          <w:sz w:val="16"/>
          <w:szCs w:val="16"/>
        </w:rPr>
        <w:t>21</w:t>
      </w:r>
    </w:p>
    <w:p w14:paraId="2D96831D" w14:textId="165C7A5F" w:rsidR="00F833E4" w:rsidRDefault="00F833E4" w:rsidP="00110629">
      <w:pPr>
        <w:rPr>
          <w:sz w:val="16"/>
          <w:szCs w:val="16"/>
        </w:rPr>
      </w:pPr>
      <w:r>
        <w:rPr>
          <w:sz w:val="16"/>
          <w:szCs w:val="16"/>
        </w:rPr>
        <w:t>Appendix A Gannt chart………………………………………………………………………………………………………………</w:t>
      </w:r>
      <w:r w:rsidR="007E39B1">
        <w:rPr>
          <w:sz w:val="16"/>
          <w:szCs w:val="16"/>
        </w:rPr>
        <w:t xml:space="preserve"> </w:t>
      </w:r>
      <w:r>
        <w:rPr>
          <w:sz w:val="16"/>
          <w:szCs w:val="16"/>
        </w:rPr>
        <w:t>22</w:t>
      </w:r>
    </w:p>
    <w:p w14:paraId="74CF4941" w14:textId="0D7F6CBA" w:rsidR="007E39B1" w:rsidRDefault="007E39B1" w:rsidP="00110629">
      <w:pPr>
        <w:rPr>
          <w:sz w:val="16"/>
          <w:szCs w:val="16"/>
        </w:rPr>
      </w:pPr>
      <w:r>
        <w:rPr>
          <w:sz w:val="16"/>
          <w:szCs w:val="16"/>
        </w:rPr>
        <w:t xml:space="preserve">Appendix B Search </w:t>
      </w:r>
      <w:proofErr w:type="spellStart"/>
      <w:r>
        <w:rPr>
          <w:sz w:val="16"/>
          <w:szCs w:val="16"/>
        </w:rPr>
        <w:t>Stratagy</w:t>
      </w:r>
      <w:proofErr w:type="spellEnd"/>
      <w:r>
        <w:rPr>
          <w:sz w:val="16"/>
          <w:szCs w:val="16"/>
        </w:rPr>
        <w:t>………………………………………………………………………………………………………….23</w:t>
      </w:r>
    </w:p>
    <w:p w14:paraId="6C7ACCDF" w14:textId="63775141" w:rsidR="007E39B1" w:rsidRDefault="007E39B1" w:rsidP="00110629">
      <w:pPr>
        <w:rPr>
          <w:sz w:val="16"/>
          <w:szCs w:val="16"/>
        </w:rPr>
      </w:pPr>
      <w:r>
        <w:rPr>
          <w:sz w:val="16"/>
          <w:szCs w:val="16"/>
        </w:rPr>
        <w:t>References…………………………………………………………………………………………………………………………………….24</w:t>
      </w:r>
    </w:p>
    <w:p w14:paraId="1A31F5CB" w14:textId="77777777" w:rsidR="00F833E4" w:rsidRPr="00F833E4" w:rsidRDefault="00F833E4" w:rsidP="00110629">
      <w:pPr>
        <w:rPr>
          <w:sz w:val="16"/>
          <w:szCs w:val="16"/>
        </w:rPr>
      </w:pPr>
    </w:p>
    <w:p w14:paraId="07A68C4E" w14:textId="243D3B6C" w:rsidR="00F833E4" w:rsidRPr="00F833E4" w:rsidRDefault="00F833E4" w:rsidP="00110629">
      <w:pPr>
        <w:rPr>
          <w:sz w:val="16"/>
          <w:szCs w:val="16"/>
        </w:rPr>
      </w:pPr>
      <w:r w:rsidRPr="00F833E4">
        <w:rPr>
          <w:sz w:val="16"/>
          <w:szCs w:val="16"/>
        </w:rPr>
        <w:lastRenderedPageBreak/>
        <w:t xml:space="preserve">                                                                                           </w:t>
      </w:r>
    </w:p>
    <w:p w14:paraId="78E163BC" w14:textId="77777777" w:rsidR="00F833E4" w:rsidRPr="00F833E4" w:rsidRDefault="00F833E4" w:rsidP="00110629">
      <w:pPr>
        <w:rPr>
          <w:sz w:val="16"/>
          <w:szCs w:val="16"/>
        </w:rPr>
      </w:pPr>
    </w:p>
    <w:p w14:paraId="5DCDE1A5" w14:textId="4889F069" w:rsidR="00110629" w:rsidRPr="00B20877" w:rsidRDefault="00EE03D7" w:rsidP="00110629">
      <w:pPr>
        <w:rPr>
          <w:sz w:val="20"/>
          <w:szCs w:val="20"/>
        </w:rPr>
      </w:pPr>
      <w:r w:rsidRPr="00B20877">
        <w:rPr>
          <w:sz w:val="20"/>
          <w:szCs w:val="20"/>
        </w:rPr>
        <w:t xml:space="preserve"> </w:t>
      </w:r>
      <w:r w:rsidR="00110629" w:rsidRPr="00B20877">
        <w:rPr>
          <w:sz w:val="20"/>
          <w:szCs w:val="20"/>
        </w:rPr>
        <w:t xml:space="preserve">                                                                                                                                                                                                                                                                                                                       </w:t>
      </w:r>
    </w:p>
    <w:p w14:paraId="6CE2B8A1" w14:textId="77777777" w:rsidR="00F833E4" w:rsidRDefault="00110629">
      <w:pPr>
        <w:rPr>
          <w:sz w:val="20"/>
          <w:szCs w:val="20"/>
        </w:rPr>
      </w:pPr>
      <w:r w:rsidRPr="00B20877">
        <w:rPr>
          <w:sz w:val="20"/>
          <w:szCs w:val="20"/>
        </w:rPr>
        <w:t xml:space="preserve"> </w:t>
      </w:r>
    </w:p>
    <w:p w14:paraId="219D774B" w14:textId="77777777" w:rsidR="00F833E4" w:rsidRDefault="00F833E4">
      <w:pPr>
        <w:rPr>
          <w:sz w:val="20"/>
          <w:szCs w:val="20"/>
        </w:rPr>
      </w:pPr>
    </w:p>
    <w:p w14:paraId="436BF663" w14:textId="50D1F47E" w:rsidR="00D74299" w:rsidRPr="00F833E4" w:rsidRDefault="00110629">
      <w:r w:rsidRPr="00B20877">
        <w:rPr>
          <w:sz w:val="20"/>
          <w:szCs w:val="20"/>
        </w:rPr>
        <w:t xml:space="preserve">     </w:t>
      </w:r>
      <w:r w:rsidR="00143815">
        <w:rPr>
          <w:sz w:val="24"/>
          <w:szCs w:val="24"/>
          <w:u w:val="single"/>
        </w:rPr>
        <w:t xml:space="preserve">1.Chapter </w:t>
      </w:r>
      <w:r w:rsidR="00CD6805">
        <w:rPr>
          <w:sz w:val="24"/>
          <w:szCs w:val="24"/>
          <w:u w:val="single"/>
        </w:rPr>
        <w:t>one</w:t>
      </w:r>
    </w:p>
    <w:p w14:paraId="2D3B5D47" w14:textId="77777777" w:rsidR="00712BF2" w:rsidRDefault="00712BF2">
      <w:pPr>
        <w:rPr>
          <w:sz w:val="24"/>
          <w:szCs w:val="24"/>
          <w:u w:val="single"/>
        </w:rPr>
      </w:pPr>
    </w:p>
    <w:p w14:paraId="557D3A49" w14:textId="77777777" w:rsidR="00143815" w:rsidRDefault="00143815">
      <w:pPr>
        <w:rPr>
          <w:sz w:val="24"/>
          <w:szCs w:val="24"/>
          <w:u w:val="single"/>
        </w:rPr>
      </w:pPr>
    </w:p>
    <w:p w14:paraId="53EB0693" w14:textId="00BFF985" w:rsidR="00143815" w:rsidRDefault="00143815">
      <w:pPr>
        <w:rPr>
          <w:sz w:val="24"/>
          <w:szCs w:val="24"/>
          <w:u w:val="single"/>
        </w:rPr>
      </w:pPr>
      <w:r>
        <w:rPr>
          <w:sz w:val="24"/>
          <w:szCs w:val="24"/>
          <w:u w:val="single"/>
        </w:rPr>
        <w:t xml:space="preserve">                                                                   </w:t>
      </w:r>
    </w:p>
    <w:p w14:paraId="0853AA36" w14:textId="7D9C6295" w:rsidR="00143815" w:rsidRPr="00143815" w:rsidRDefault="00143815">
      <w:pPr>
        <w:rPr>
          <w:sz w:val="24"/>
          <w:szCs w:val="24"/>
        </w:rPr>
      </w:pPr>
      <w:r>
        <w:rPr>
          <w:sz w:val="24"/>
          <w:szCs w:val="24"/>
          <w:u w:val="single"/>
        </w:rPr>
        <w:t xml:space="preserve">                                                            </w:t>
      </w:r>
    </w:p>
    <w:p w14:paraId="2D7991CE" w14:textId="7C6E1727" w:rsidR="00143815" w:rsidRPr="00143815" w:rsidRDefault="00143815">
      <w:pPr>
        <w:rPr>
          <w:sz w:val="24"/>
          <w:szCs w:val="24"/>
        </w:rPr>
      </w:pPr>
      <w:r>
        <w:rPr>
          <w:sz w:val="24"/>
          <w:szCs w:val="24"/>
          <w:u w:val="single"/>
        </w:rPr>
        <w:t xml:space="preserve">                                                                   </w:t>
      </w:r>
    </w:p>
    <w:p w14:paraId="7C43B256" w14:textId="77777777" w:rsidR="005D5FE3" w:rsidRDefault="005D5FE3">
      <w:pPr>
        <w:rPr>
          <w:sz w:val="24"/>
          <w:szCs w:val="24"/>
          <w:u w:val="single"/>
        </w:rPr>
      </w:pPr>
    </w:p>
    <w:p w14:paraId="0C2CEF69" w14:textId="77777777" w:rsidR="00143815" w:rsidRDefault="00143815">
      <w:pPr>
        <w:rPr>
          <w:sz w:val="24"/>
          <w:szCs w:val="24"/>
          <w:u w:val="single"/>
        </w:rPr>
      </w:pPr>
    </w:p>
    <w:p w14:paraId="3A5A17AD" w14:textId="77777777" w:rsidR="00143815" w:rsidRDefault="00143815">
      <w:pPr>
        <w:rPr>
          <w:sz w:val="24"/>
          <w:szCs w:val="24"/>
          <w:u w:val="single"/>
        </w:rPr>
      </w:pPr>
    </w:p>
    <w:p w14:paraId="33B78CDF" w14:textId="77777777" w:rsidR="00143815" w:rsidRDefault="00143815">
      <w:pPr>
        <w:rPr>
          <w:sz w:val="24"/>
          <w:szCs w:val="24"/>
          <w:u w:val="single"/>
        </w:rPr>
      </w:pPr>
    </w:p>
    <w:p w14:paraId="6B451497" w14:textId="77777777" w:rsidR="00143815" w:rsidRDefault="00143815">
      <w:pPr>
        <w:rPr>
          <w:sz w:val="24"/>
          <w:szCs w:val="24"/>
          <w:u w:val="single"/>
        </w:rPr>
      </w:pPr>
    </w:p>
    <w:p w14:paraId="60CE3CE9" w14:textId="77777777" w:rsidR="00143815" w:rsidRDefault="00143815">
      <w:pPr>
        <w:rPr>
          <w:sz w:val="24"/>
          <w:szCs w:val="24"/>
          <w:u w:val="single"/>
        </w:rPr>
      </w:pPr>
    </w:p>
    <w:p w14:paraId="1A719ABB" w14:textId="77777777" w:rsidR="00143815" w:rsidRDefault="00143815">
      <w:pPr>
        <w:rPr>
          <w:sz w:val="24"/>
          <w:szCs w:val="24"/>
          <w:u w:val="single"/>
        </w:rPr>
      </w:pPr>
    </w:p>
    <w:p w14:paraId="0E1637BD" w14:textId="77777777" w:rsidR="00143815" w:rsidRDefault="00143815">
      <w:pPr>
        <w:rPr>
          <w:sz w:val="24"/>
          <w:szCs w:val="24"/>
          <w:u w:val="single"/>
        </w:rPr>
      </w:pPr>
    </w:p>
    <w:p w14:paraId="11A9ADB4" w14:textId="77777777" w:rsidR="00143815" w:rsidRDefault="00143815">
      <w:pPr>
        <w:rPr>
          <w:sz w:val="24"/>
          <w:szCs w:val="24"/>
          <w:u w:val="single"/>
        </w:rPr>
      </w:pPr>
    </w:p>
    <w:p w14:paraId="468C2A40" w14:textId="77777777" w:rsidR="00143815" w:rsidRDefault="00143815">
      <w:pPr>
        <w:rPr>
          <w:sz w:val="24"/>
          <w:szCs w:val="24"/>
          <w:u w:val="single"/>
        </w:rPr>
      </w:pPr>
    </w:p>
    <w:p w14:paraId="7A34E03C" w14:textId="77777777" w:rsidR="00143815" w:rsidRDefault="00143815">
      <w:pPr>
        <w:rPr>
          <w:sz w:val="24"/>
          <w:szCs w:val="24"/>
        </w:rPr>
      </w:pPr>
    </w:p>
    <w:p w14:paraId="505D51DF" w14:textId="77777777" w:rsidR="00143815" w:rsidRDefault="00143815">
      <w:pPr>
        <w:rPr>
          <w:sz w:val="24"/>
          <w:szCs w:val="24"/>
        </w:rPr>
      </w:pPr>
    </w:p>
    <w:p w14:paraId="1D459549" w14:textId="77777777" w:rsidR="00403254" w:rsidRDefault="00403254">
      <w:pPr>
        <w:rPr>
          <w:sz w:val="24"/>
          <w:szCs w:val="24"/>
        </w:rPr>
      </w:pPr>
    </w:p>
    <w:p w14:paraId="7D58BCE1" w14:textId="77777777" w:rsidR="00403254" w:rsidRDefault="00403254">
      <w:pPr>
        <w:rPr>
          <w:sz w:val="24"/>
          <w:szCs w:val="24"/>
        </w:rPr>
      </w:pPr>
    </w:p>
    <w:p w14:paraId="6136DA09" w14:textId="77777777" w:rsidR="00F833E4" w:rsidRDefault="00F833E4">
      <w:pPr>
        <w:rPr>
          <w:sz w:val="24"/>
          <w:szCs w:val="24"/>
        </w:rPr>
      </w:pPr>
    </w:p>
    <w:p w14:paraId="6A1A2792" w14:textId="30884EB8" w:rsidR="00143815" w:rsidRDefault="00F833E4">
      <w:pPr>
        <w:rPr>
          <w:sz w:val="24"/>
          <w:szCs w:val="24"/>
        </w:rPr>
      </w:pPr>
      <w:r>
        <w:rPr>
          <w:sz w:val="24"/>
          <w:szCs w:val="24"/>
        </w:rPr>
        <w:t xml:space="preserve">                                                                       </w:t>
      </w:r>
      <w:r w:rsidR="00143815">
        <w:rPr>
          <w:sz w:val="24"/>
          <w:szCs w:val="24"/>
        </w:rPr>
        <w:t xml:space="preserve">  4</w:t>
      </w:r>
    </w:p>
    <w:p w14:paraId="5DC4D3BC" w14:textId="77777777" w:rsidR="00BA7A7F" w:rsidRDefault="00BA7A7F">
      <w:pPr>
        <w:rPr>
          <w:sz w:val="24"/>
          <w:szCs w:val="24"/>
          <w:u w:val="single"/>
        </w:rPr>
      </w:pPr>
    </w:p>
    <w:p w14:paraId="2F2AC153" w14:textId="7875E450" w:rsidR="00E60C35" w:rsidRPr="00143815" w:rsidRDefault="00143815">
      <w:pPr>
        <w:rPr>
          <w:sz w:val="24"/>
          <w:szCs w:val="24"/>
        </w:rPr>
      </w:pPr>
      <w:r>
        <w:rPr>
          <w:sz w:val="24"/>
          <w:szCs w:val="24"/>
          <w:u w:val="single"/>
        </w:rPr>
        <w:t>1.1 I</w:t>
      </w:r>
      <w:r w:rsidR="00E60C35">
        <w:rPr>
          <w:sz w:val="24"/>
          <w:szCs w:val="24"/>
          <w:u w:val="single"/>
        </w:rPr>
        <w:t>ntroduction</w:t>
      </w:r>
      <w:r w:rsidR="00684ADE">
        <w:rPr>
          <w:sz w:val="24"/>
          <w:szCs w:val="24"/>
          <w:u w:val="single"/>
        </w:rPr>
        <w:t xml:space="preserve"> to Thesis</w:t>
      </w:r>
    </w:p>
    <w:p w14:paraId="464904D7" w14:textId="456D2F0F" w:rsidR="000C68FF" w:rsidRDefault="00E60C35" w:rsidP="002F40C9">
      <w:pPr>
        <w:rPr>
          <w:sz w:val="24"/>
          <w:szCs w:val="24"/>
        </w:rPr>
      </w:pPr>
      <w:r w:rsidRPr="00E60C35">
        <w:rPr>
          <w:sz w:val="24"/>
          <w:szCs w:val="24"/>
        </w:rPr>
        <w:t>Creative therapies have become a new form of technique for all</w:t>
      </w:r>
      <w:r>
        <w:rPr>
          <w:sz w:val="32"/>
          <w:szCs w:val="32"/>
        </w:rPr>
        <w:t xml:space="preserve"> </w:t>
      </w:r>
      <w:r w:rsidRPr="00E60C35">
        <w:rPr>
          <w:sz w:val="24"/>
          <w:szCs w:val="24"/>
        </w:rPr>
        <w:t>ages to benefit when traditional therapies don’t work. The aim is to find a form of expression that the client finds works for them. The most common forms of creative therapies used are music, writing, art and pet therapy</w:t>
      </w:r>
      <w:r w:rsidR="009E6C11">
        <w:rPr>
          <w:sz w:val="24"/>
          <w:szCs w:val="24"/>
        </w:rPr>
        <w:t xml:space="preserve"> (contact the elderly.org.uk).</w:t>
      </w:r>
      <w:r w:rsidRPr="00E60C35">
        <w:rPr>
          <w:sz w:val="24"/>
          <w:szCs w:val="24"/>
        </w:rPr>
        <w:t xml:space="preserve"> It can be used for people who suffered a stroke or even dementia, as a loss of speech or confusion can limit their skills to communicate which can become stressful and frustrating (minddisorders.com)</w:t>
      </w:r>
      <w:r w:rsidR="005D510E">
        <w:rPr>
          <w:sz w:val="24"/>
          <w:szCs w:val="24"/>
        </w:rPr>
        <w:t xml:space="preserve"> Creative therapies are also used when modern medicine has no effect </w:t>
      </w:r>
      <w:r w:rsidR="00C45831">
        <w:rPr>
          <w:sz w:val="24"/>
          <w:szCs w:val="24"/>
        </w:rPr>
        <w:t>on the elderly adult wellbeing, cognitive and physical abilities</w:t>
      </w:r>
      <w:r w:rsidR="004E2163">
        <w:rPr>
          <w:sz w:val="24"/>
          <w:szCs w:val="24"/>
        </w:rPr>
        <w:t xml:space="preserve"> </w:t>
      </w:r>
      <w:sdt>
        <w:sdtPr>
          <w:rPr>
            <w:sz w:val="24"/>
            <w:szCs w:val="24"/>
          </w:rPr>
          <w:id w:val="-953323964"/>
          <w:citation/>
        </w:sdtPr>
        <w:sdtContent>
          <w:r w:rsidR="004E2163">
            <w:rPr>
              <w:sz w:val="24"/>
              <w:szCs w:val="24"/>
            </w:rPr>
            <w:fldChar w:fldCharType="begin"/>
          </w:r>
          <w:r w:rsidR="004E2163">
            <w:rPr>
              <w:sz w:val="24"/>
              <w:szCs w:val="24"/>
            </w:rPr>
            <w:instrText xml:space="preserve"> CITATION Eli06 \l 2057 </w:instrText>
          </w:r>
          <w:r w:rsidR="004E2163">
            <w:rPr>
              <w:sz w:val="24"/>
              <w:szCs w:val="24"/>
            </w:rPr>
            <w:fldChar w:fldCharType="separate"/>
          </w:r>
          <w:r w:rsidR="004E2163" w:rsidRPr="004E2163">
            <w:rPr>
              <w:noProof/>
              <w:sz w:val="24"/>
              <w:szCs w:val="24"/>
            </w:rPr>
            <w:t>(Rakel, 2006)</w:t>
          </w:r>
          <w:r w:rsidR="004E2163">
            <w:rPr>
              <w:sz w:val="24"/>
              <w:szCs w:val="24"/>
            </w:rPr>
            <w:fldChar w:fldCharType="end"/>
          </w:r>
        </w:sdtContent>
      </w:sdt>
      <w:r w:rsidR="008C3910">
        <w:rPr>
          <w:sz w:val="24"/>
          <w:szCs w:val="24"/>
        </w:rPr>
        <w:t xml:space="preserve"> </w:t>
      </w:r>
      <w:r w:rsidR="00CE693C">
        <w:rPr>
          <w:sz w:val="24"/>
          <w:szCs w:val="24"/>
        </w:rPr>
        <w:t>3 areas of creative therapy where chosen to see if there was a positive improvement on the elderly adult wellbeing, cognitive and physical state. The thesis will go into detail of the results of the 3 areas chosen, showing a positive reflection on how creative therapy can improve the life of the elderly</w:t>
      </w:r>
      <w:r w:rsidR="009E6C11">
        <w:rPr>
          <w:sz w:val="24"/>
          <w:szCs w:val="24"/>
        </w:rPr>
        <w:t xml:space="preserve"> (Baringfoundation.org.uk)</w:t>
      </w:r>
    </w:p>
    <w:p w14:paraId="403011A3" w14:textId="1DCC1C5B" w:rsidR="000C68FF" w:rsidRPr="000C68FF" w:rsidRDefault="00403254" w:rsidP="002F40C9">
      <w:pPr>
        <w:rPr>
          <w:sz w:val="24"/>
          <w:szCs w:val="24"/>
          <w:u w:val="single"/>
        </w:rPr>
      </w:pPr>
      <w:r>
        <w:rPr>
          <w:sz w:val="24"/>
          <w:szCs w:val="24"/>
          <w:u w:val="single"/>
        </w:rPr>
        <w:t xml:space="preserve"> 1.2 </w:t>
      </w:r>
      <w:r w:rsidR="000C68FF" w:rsidRPr="000C68FF">
        <w:rPr>
          <w:sz w:val="24"/>
          <w:szCs w:val="24"/>
          <w:u w:val="single"/>
        </w:rPr>
        <w:t xml:space="preserve">Background </w:t>
      </w:r>
      <w:r w:rsidR="005D510E">
        <w:rPr>
          <w:sz w:val="24"/>
          <w:szCs w:val="24"/>
          <w:u w:val="single"/>
        </w:rPr>
        <w:t xml:space="preserve"> </w:t>
      </w:r>
    </w:p>
    <w:p w14:paraId="269DF661" w14:textId="055D31AB" w:rsidR="002F40C9" w:rsidRPr="00F8118B" w:rsidRDefault="00434214" w:rsidP="002F40C9">
      <w:pPr>
        <w:rPr>
          <w:sz w:val="24"/>
          <w:szCs w:val="24"/>
        </w:rPr>
      </w:pPr>
      <w:r>
        <w:rPr>
          <w:sz w:val="24"/>
          <w:szCs w:val="24"/>
        </w:rPr>
        <w:t>The thesis intends to explore all areas of the creative therapies chosen for this topic, by answering the question, can creative therapies enhance the physical, mental and social wellbeing of the older person? The review will focus on the</w:t>
      </w:r>
      <w:r w:rsidR="00D314C5">
        <w:rPr>
          <w:sz w:val="24"/>
          <w:szCs w:val="24"/>
        </w:rPr>
        <w:t xml:space="preserve"> positive outcomes of creative therapy by utilising a global search in relevant and current articles </w:t>
      </w:r>
      <w:proofErr w:type="gramStart"/>
      <w:r w:rsidR="00D314C5">
        <w:rPr>
          <w:sz w:val="24"/>
          <w:szCs w:val="24"/>
        </w:rPr>
        <w:t>taking into account</w:t>
      </w:r>
      <w:proofErr w:type="gramEnd"/>
      <w:r w:rsidR="00D314C5">
        <w:rPr>
          <w:sz w:val="24"/>
          <w:szCs w:val="24"/>
        </w:rPr>
        <w:t xml:space="preserve"> the question in hand.</w:t>
      </w:r>
      <w:r w:rsidR="00154E6E">
        <w:rPr>
          <w:sz w:val="24"/>
          <w:szCs w:val="24"/>
        </w:rPr>
        <w:t xml:space="preserve"> </w:t>
      </w:r>
      <w:r w:rsidR="00C865DE">
        <w:rPr>
          <w:sz w:val="24"/>
          <w:szCs w:val="24"/>
        </w:rPr>
        <w:t>C</w:t>
      </w:r>
      <w:r w:rsidR="00E60C35" w:rsidRPr="00E60C35">
        <w:rPr>
          <w:sz w:val="24"/>
          <w:szCs w:val="24"/>
        </w:rPr>
        <w:t>reative therap</w:t>
      </w:r>
      <w:r w:rsidR="00C865DE">
        <w:rPr>
          <w:sz w:val="24"/>
          <w:szCs w:val="24"/>
        </w:rPr>
        <w:t>ies</w:t>
      </w:r>
      <w:r w:rsidR="001119B2">
        <w:rPr>
          <w:sz w:val="24"/>
          <w:szCs w:val="24"/>
        </w:rPr>
        <w:t xml:space="preserve"> have become a </w:t>
      </w:r>
      <w:r w:rsidR="00154E6E">
        <w:rPr>
          <w:sz w:val="24"/>
          <w:szCs w:val="24"/>
        </w:rPr>
        <w:t>great source of</w:t>
      </w:r>
      <w:r w:rsidR="00E60C35" w:rsidRPr="00E60C35">
        <w:rPr>
          <w:sz w:val="24"/>
          <w:szCs w:val="24"/>
        </w:rPr>
        <w:t xml:space="preserve"> interact</w:t>
      </w:r>
      <w:r w:rsidR="00154E6E">
        <w:rPr>
          <w:sz w:val="24"/>
          <w:szCs w:val="24"/>
        </w:rPr>
        <w:t>ing</w:t>
      </w:r>
      <w:r w:rsidR="00E60C35" w:rsidRPr="00E60C35">
        <w:rPr>
          <w:sz w:val="24"/>
          <w:szCs w:val="24"/>
        </w:rPr>
        <w:t xml:space="preserve"> and being involved with others that plays a major part in their therapy</w:t>
      </w:r>
      <w:r w:rsidR="001119B2">
        <w:rPr>
          <w:sz w:val="24"/>
          <w:szCs w:val="24"/>
        </w:rPr>
        <w:t xml:space="preserve"> which can help reduce anxiety and depression</w:t>
      </w:r>
      <w:r w:rsidR="00E60C35" w:rsidRPr="00E60C35">
        <w:rPr>
          <w:sz w:val="24"/>
          <w:szCs w:val="24"/>
        </w:rPr>
        <w:t xml:space="preserve">. </w:t>
      </w:r>
      <w:r w:rsidR="004342E8">
        <w:rPr>
          <w:sz w:val="24"/>
          <w:szCs w:val="24"/>
        </w:rPr>
        <w:t>Music, Art and Pet therapy have all become a positive</w:t>
      </w:r>
      <w:r w:rsidR="00E60C35" w:rsidRPr="00E60C35">
        <w:rPr>
          <w:sz w:val="24"/>
          <w:szCs w:val="24"/>
        </w:rPr>
        <w:t xml:space="preserve"> part of creative</w:t>
      </w:r>
      <w:r w:rsidR="00E60C35">
        <w:rPr>
          <w:sz w:val="32"/>
          <w:szCs w:val="32"/>
        </w:rPr>
        <w:t xml:space="preserve"> </w:t>
      </w:r>
      <w:r w:rsidR="00E60C35" w:rsidRPr="00E60C35">
        <w:rPr>
          <w:sz w:val="24"/>
          <w:szCs w:val="24"/>
        </w:rPr>
        <w:t>therapy</w:t>
      </w:r>
      <w:r w:rsidR="004342E8">
        <w:rPr>
          <w:sz w:val="24"/>
          <w:szCs w:val="24"/>
        </w:rPr>
        <w:t xml:space="preserve"> that</w:t>
      </w:r>
      <w:r w:rsidR="00E60C35" w:rsidRPr="00E60C35">
        <w:rPr>
          <w:sz w:val="24"/>
          <w:szCs w:val="24"/>
        </w:rPr>
        <w:t xml:space="preserve"> can bring the older person to</w:t>
      </w:r>
      <w:r w:rsidR="00E60C35">
        <w:rPr>
          <w:sz w:val="32"/>
          <w:szCs w:val="32"/>
        </w:rPr>
        <w:t xml:space="preserve"> </w:t>
      </w:r>
      <w:r w:rsidR="00E60C35" w:rsidRPr="00E60C35">
        <w:rPr>
          <w:sz w:val="24"/>
          <w:szCs w:val="24"/>
        </w:rPr>
        <w:t>interact with others, giving</w:t>
      </w:r>
      <w:r w:rsidR="00E60C35">
        <w:rPr>
          <w:sz w:val="32"/>
          <w:szCs w:val="32"/>
        </w:rPr>
        <w:t xml:space="preserve"> </w:t>
      </w:r>
      <w:r w:rsidR="00E60C35" w:rsidRPr="00E60C35">
        <w:rPr>
          <w:sz w:val="24"/>
          <w:szCs w:val="24"/>
        </w:rPr>
        <w:t>them the opportunity to meet new people and build new friendships (seniorsmatter.com)</w:t>
      </w:r>
      <w:r w:rsidR="002F40C9">
        <w:rPr>
          <w:sz w:val="24"/>
          <w:szCs w:val="24"/>
        </w:rPr>
        <w:t xml:space="preserve">  </w:t>
      </w:r>
      <w:r w:rsidR="00960C8C">
        <w:rPr>
          <w:sz w:val="24"/>
          <w:szCs w:val="24"/>
        </w:rPr>
        <w:t>This review on c</w:t>
      </w:r>
      <w:r w:rsidR="002F40C9" w:rsidRPr="002F40C9">
        <w:rPr>
          <w:sz w:val="24"/>
          <w:szCs w:val="24"/>
        </w:rPr>
        <w:t xml:space="preserve">reative therapy </w:t>
      </w:r>
      <w:r w:rsidR="00960C8C">
        <w:rPr>
          <w:sz w:val="24"/>
          <w:szCs w:val="24"/>
        </w:rPr>
        <w:t>on</w:t>
      </w:r>
      <w:r w:rsidR="002F40C9" w:rsidRPr="002F40C9">
        <w:rPr>
          <w:sz w:val="24"/>
          <w:szCs w:val="24"/>
        </w:rPr>
        <w:t xml:space="preserve"> the elderly</w:t>
      </w:r>
      <w:r w:rsidR="008975CF">
        <w:rPr>
          <w:sz w:val="24"/>
          <w:szCs w:val="24"/>
        </w:rPr>
        <w:t xml:space="preserve"> is</w:t>
      </w:r>
      <w:r w:rsidR="00960C8C">
        <w:rPr>
          <w:sz w:val="24"/>
          <w:szCs w:val="24"/>
        </w:rPr>
        <w:t xml:space="preserve"> to see the effects it has on their wellbeing, mental, physical and social state</w:t>
      </w:r>
      <w:r w:rsidR="002F40C9" w:rsidRPr="002F40C9">
        <w:rPr>
          <w:sz w:val="24"/>
          <w:szCs w:val="24"/>
        </w:rPr>
        <w:t xml:space="preserve"> is a topic</w:t>
      </w:r>
      <w:r w:rsidR="00960C8C">
        <w:rPr>
          <w:sz w:val="24"/>
          <w:szCs w:val="24"/>
        </w:rPr>
        <w:t xml:space="preserve"> that still h</w:t>
      </w:r>
      <w:r w:rsidR="00423023">
        <w:rPr>
          <w:sz w:val="24"/>
          <w:szCs w:val="24"/>
        </w:rPr>
        <w:t xml:space="preserve">its the headlines within the UK due to </w:t>
      </w:r>
      <w:r w:rsidR="000D1A81">
        <w:rPr>
          <w:sz w:val="24"/>
          <w:szCs w:val="24"/>
        </w:rPr>
        <w:t xml:space="preserve">the </w:t>
      </w:r>
      <w:r w:rsidR="00423023">
        <w:rPr>
          <w:sz w:val="24"/>
          <w:szCs w:val="24"/>
        </w:rPr>
        <w:t>reasons why creative therapy is being implemented among the older generation. The wellbeing and health of the elderly</w:t>
      </w:r>
      <w:r w:rsidR="000D1A81">
        <w:rPr>
          <w:sz w:val="24"/>
          <w:szCs w:val="24"/>
        </w:rPr>
        <w:t xml:space="preserve"> are affected</w:t>
      </w:r>
      <w:r w:rsidR="00423023">
        <w:rPr>
          <w:sz w:val="24"/>
          <w:szCs w:val="24"/>
        </w:rPr>
        <w:t xml:space="preserve"> due to factors such as loneliness </w:t>
      </w:r>
      <w:r w:rsidR="000D1A81">
        <w:rPr>
          <w:sz w:val="24"/>
          <w:szCs w:val="24"/>
        </w:rPr>
        <w:t>this is</w:t>
      </w:r>
      <w:r w:rsidR="00423023">
        <w:rPr>
          <w:sz w:val="24"/>
          <w:szCs w:val="24"/>
        </w:rPr>
        <w:t xml:space="preserve"> having a </w:t>
      </w:r>
      <w:r w:rsidR="000D1A81">
        <w:rPr>
          <w:sz w:val="24"/>
          <w:szCs w:val="24"/>
        </w:rPr>
        <w:t>detrimental</w:t>
      </w:r>
      <w:r w:rsidR="00423023">
        <w:rPr>
          <w:sz w:val="24"/>
          <w:szCs w:val="24"/>
        </w:rPr>
        <w:t xml:space="preserve"> effect on the</w:t>
      </w:r>
      <w:r w:rsidR="000D1A81">
        <w:rPr>
          <w:sz w:val="24"/>
          <w:szCs w:val="24"/>
        </w:rPr>
        <w:t>ir</w:t>
      </w:r>
      <w:r w:rsidR="00423023">
        <w:rPr>
          <w:sz w:val="24"/>
          <w:szCs w:val="24"/>
        </w:rPr>
        <w:t xml:space="preserve"> </w:t>
      </w:r>
      <w:r w:rsidR="000D1A81">
        <w:rPr>
          <w:sz w:val="24"/>
          <w:szCs w:val="24"/>
        </w:rPr>
        <w:t>life</w:t>
      </w:r>
      <w:r w:rsidR="00423023">
        <w:rPr>
          <w:sz w:val="24"/>
          <w:szCs w:val="24"/>
        </w:rPr>
        <w:t>. The older generation over the years has become excluded from normal society, making them feel separated</w:t>
      </w:r>
      <w:r w:rsidR="000D1A81">
        <w:rPr>
          <w:sz w:val="24"/>
          <w:szCs w:val="24"/>
        </w:rPr>
        <w:t>, excluded</w:t>
      </w:r>
      <w:r w:rsidR="00423023">
        <w:rPr>
          <w:sz w:val="24"/>
          <w:szCs w:val="24"/>
        </w:rPr>
        <w:t xml:space="preserve"> from day to day society</w:t>
      </w:r>
      <w:r w:rsidR="000D1A81">
        <w:rPr>
          <w:sz w:val="24"/>
          <w:szCs w:val="24"/>
        </w:rPr>
        <w:t xml:space="preserve"> which can cause the elderly adult to fall into depression and cause a</w:t>
      </w:r>
      <w:bookmarkStart w:id="1" w:name="_Hlk513671477"/>
      <w:r w:rsidR="00F8118B">
        <w:rPr>
          <w:sz w:val="24"/>
          <w:szCs w:val="24"/>
        </w:rPr>
        <w:t xml:space="preserve">nxiety </w:t>
      </w:r>
      <w:sdt>
        <w:sdtPr>
          <w:rPr>
            <w:sz w:val="24"/>
            <w:szCs w:val="24"/>
          </w:rPr>
          <w:id w:val="-741491148"/>
          <w:citation/>
        </w:sdtPr>
        <w:sdtContent>
          <w:r w:rsidR="00154E6E">
            <w:rPr>
              <w:sz w:val="24"/>
              <w:szCs w:val="24"/>
            </w:rPr>
            <w:fldChar w:fldCharType="begin"/>
          </w:r>
          <w:r w:rsidR="00154E6E">
            <w:rPr>
              <w:sz w:val="24"/>
              <w:szCs w:val="24"/>
            </w:rPr>
            <w:instrText xml:space="preserve"> CITATION DrM16 \l 2057 </w:instrText>
          </w:r>
          <w:r w:rsidR="00154E6E">
            <w:rPr>
              <w:sz w:val="24"/>
              <w:szCs w:val="24"/>
            </w:rPr>
            <w:fldChar w:fldCharType="separate"/>
          </w:r>
          <w:r w:rsidR="00154E6E" w:rsidRPr="00154E6E">
            <w:rPr>
              <w:noProof/>
              <w:sz w:val="24"/>
              <w:szCs w:val="24"/>
            </w:rPr>
            <w:t>(Dhraskshayani, 2016)</w:t>
          </w:r>
          <w:r w:rsidR="00154E6E">
            <w:rPr>
              <w:sz w:val="24"/>
              <w:szCs w:val="24"/>
            </w:rPr>
            <w:fldChar w:fldCharType="end"/>
          </w:r>
        </w:sdtContent>
      </w:sdt>
      <w:r w:rsidR="00F8118B">
        <w:rPr>
          <w:sz w:val="24"/>
          <w:szCs w:val="24"/>
        </w:rPr>
        <w:t xml:space="preserve">                                                                                                                                                                                                                                                                                                                                                                    </w:t>
      </w:r>
      <w:bookmarkEnd w:id="1"/>
      <w:r w:rsidR="00F8118B" w:rsidRPr="002F40C9">
        <w:rPr>
          <w:sz w:val="24"/>
          <w:szCs w:val="24"/>
        </w:rPr>
        <w:t xml:space="preserve">even with a decline of loneliness going down for the past 10years </w:t>
      </w:r>
      <w:sdt>
        <w:sdtPr>
          <w:rPr>
            <w:sz w:val="24"/>
            <w:szCs w:val="24"/>
          </w:rPr>
          <w:id w:val="-831289607"/>
          <w:citation/>
        </w:sdtPr>
        <w:sdtContent>
          <w:r w:rsidR="00F8118B" w:rsidRPr="002F40C9">
            <w:rPr>
              <w:sz w:val="24"/>
              <w:szCs w:val="24"/>
            </w:rPr>
            <w:fldChar w:fldCharType="begin"/>
          </w:r>
          <w:r w:rsidR="00F8118B" w:rsidRPr="002F40C9">
            <w:rPr>
              <w:sz w:val="24"/>
              <w:szCs w:val="24"/>
            </w:rPr>
            <w:instrText xml:space="preserve"> CITATION Sha17 \l 2057 </w:instrText>
          </w:r>
          <w:r w:rsidR="00F8118B" w:rsidRPr="002F40C9">
            <w:rPr>
              <w:sz w:val="24"/>
              <w:szCs w:val="24"/>
            </w:rPr>
            <w:fldChar w:fldCharType="separate"/>
          </w:r>
          <w:r w:rsidR="00F8118B" w:rsidRPr="002F40C9">
            <w:rPr>
              <w:noProof/>
              <w:sz w:val="24"/>
              <w:szCs w:val="24"/>
            </w:rPr>
            <w:t>(Shankar, 2017)</w:t>
          </w:r>
          <w:r w:rsidR="00F8118B" w:rsidRPr="002F40C9">
            <w:rPr>
              <w:sz w:val="24"/>
              <w:szCs w:val="24"/>
            </w:rPr>
            <w:fldChar w:fldCharType="end"/>
          </w:r>
        </w:sdtContent>
      </w:sdt>
      <w:r w:rsidR="002F40C9" w:rsidRPr="002F40C9">
        <w:rPr>
          <w:sz w:val="24"/>
          <w:szCs w:val="24"/>
        </w:rPr>
        <w:t xml:space="preserve"> </w:t>
      </w:r>
      <w:r w:rsidR="000E0A0A">
        <w:rPr>
          <w:sz w:val="24"/>
          <w:szCs w:val="24"/>
        </w:rPr>
        <w:t xml:space="preserve">This review will </w:t>
      </w:r>
      <w:r w:rsidR="009A7B1A">
        <w:rPr>
          <w:sz w:val="24"/>
          <w:szCs w:val="24"/>
        </w:rPr>
        <w:t xml:space="preserve">explore </w:t>
      </w:r>
      <w:r w:rsidR="009A7B1A" w:rsidRPr="002F40C9">
        <w:rPr>
          <w:sz w:val="24"/>
          <w:szCs w:val="24"/>
        </w:rPr>
        <w:t>how</w:t>
      </w:r>
      <w:r w:rsidR="002F40C9" w:rsidRPr="002F40C9">
        <w:rPr>
          <w:sz w:val="24"/>
          <w:szCs w:val="24"/>
        </w:rPr>
        <w:t xml:space="preserve"> creative therapy will improve their physical mental and social wellbeing that in time will enhance their way of li</w:t>
      </w:r>
      <w:r w:rsidR="009E6C11">
        <w:rPr>
          <w:sz w:val="24"/>
          <w:szCs w:val="24"/>
        </w:rPr>
        <w:t>fe.</w:t>
      </w:r>
      <w:r w:rsidR="002F40C9" w:rsidRPr="002F40C9">
        <w:rPr>
          <w:sz w:val="24"/>
          <w:szCs w:val="24"/>
        </w:rPr>
        <w:t xml:space="preserve"> Therapies that are widely used are arts and crafts</w:t>
      </w:r>
      <w:sdt>
        <w:sdtPr>
          <w:rPr>
            <w:sz w:val="24"/>
            <w:szCs w:val="24"/>
          </w:rPr>
          <w:id w:val="-1244329199"/>
          <w:citation/>
        </w:sdtPr>
        <w:sdtContent>
          <w:r w:rsidR="002F40C9" w:rsidRPr="002F40C9">
            <w:rPr>
              <w:sz w:val="24"/>
              <w:szCs w:val="24"/>
            </w:rPr>
            <w:fldChar w:fldCharType="begin"/>
          </w:r>
          <w:r w:rsidR="002F40C9" w:rsidRPr="002F40C9">
            <w:rPr>
              <w:sz w:val="24"/>
              <w:szCs w:val="24"/>
            </w:rPr>
            <w:instrText xml:space="preserve"> CITATION WBa00 \l 2057 </w:instrText>
          </w:r>
          <w:r w:rsidR="002F40C9" w:rsidRPr="002F40C9">
            <w:rPr>
              <w:sz w:val="24"/>
              <w:szCs w:val="24"/>
            </w:rPr>
            <w:fldChar w:fldCharType="separate"/>
          </w:r>
          <w:r w:rsidR="002F40C9" w:rsidRPr="002F40C9">
            <w:rPr>
              <w:noProof/>
              <w:sz w:val="24"/>
              <w:szCs w:val="24"/>
            </w:rPr>
            <w:t xml:space="preserve"> (W.Banks, 2000)</w:t>
          </w:r>
          <w:r w:rsidR="002F40C9" w:rsidRPr="002F40C9">
            <w:rPr>
              <w:sz w:val="24"/>
              <w:szCs w:val="24"/>
            </w:rPr>
            <w:fldChar w:fldCharType="end"/>
          </w:r>
        </w:sdtContent>
      </w:sdt>
      <w:r w:rsidR="002F40C9" w:rsidRPr="002F40C9">
        <w:rPr>
          <w:sz w:val="24"/>
          <w:szCs w:val="24"/>
        </w:rPr>
        <w:t xml:space="preserve"> drama, music therapy, outdoor activities, puzzles and games (optimumcarehomecare.com/</w:t>
      </w:r>
      <w:r w:rsidR="002F40C9" w:rsidRPr="002F40C9">
        <w:rPr>
          <w:rFonts w:ascii="Arial Narrow" w:hAnsi="Arial Narrow" w:cs="Arial"/>
          <w:sz w:val="24"/>
          <w:szCs w:val="24"/>
        </w:rPr>
        <w:t>Beating Loneliness</w:t>
      </w:r>
      <w:r w:rsidR="005524C5">
        <w:rPr>
          <w:rFonts w:ascii="Arial Narrow" w:hAnsi="Arial Narrow" w:cs="Arial"/>
          <w:sz w:val="24"/>
          <w:szCs w:val="24"/>
        </w:rPr>
        <w:t xml:space="preserve"> 2016</w:t>
      </w:r>
      <w:r w:rsidR="002F40C9" w:rsidRPr="002F40C9">
        <w:rPr>
          <w:rFonts w:ascii="Arial Narrow" w:hAnsi="Arial Narrow" w:cs="Arial"/>
          <w:sz w:val="24"/>
          <w:szCs w:val="24"/>
        </w:rPr>
        <w:t xml:space="preserve">) </w:t>
      </w:r>
      <w:r w:rsidR="002F40C9" w:rsidRPr="002F40C9">
        <w:rPr>
          <w:rFonts w:cstheme="minorHAnsi"/>
          <w:sz w:val="24"/>
          <w:szCs w:val="24"/>
        </w:rPr>
        <w:t>The research will also show what therapies are proven to be more useful, by</w:t>
      </w:r>
      <w:r w:rsidR="002F40C9">
        <w:rPr>
          <w:rFonts w:cstheme="minorHAnsi"/>
          <w:sz w:val="32"/>
          <w:szCs w:val="32"/>
        </w:rPr>
        <w:t xml:space="preserve"> </w:t>
      </w:r>
      <w:r w:rsidR="002F40C9" w:rsidRPr="002F40C9">
        <w:rPr>
          <w:rFonts w:cstheme="minorHAnsi"/>
          <w:sz w:val="24"/>
          <w:szCs w:val="24"/>
        </w:rPr>
        <w:t xml:space="preserve">comparing those researched and which ones have shown to have a greater impact on the older persons wellbeing. By doing this it could improve future practises on carrying out creative therapy, as it will show which type of therapy is better implemented for each elderly group or individual. </w:t>
      </w:r>
      <w:r w:rsidR="00BA7A7F">
        <w:rPr>
          <w:rFonts w:cstheme="minorHAnsi"/>
          <w:sz w:val="24"/>
          <w:szCs w:val="24"/>
        </w:rPr>
        <w:t xml:space="preserve">                                                                                                               </w:t>
      </w:r>
    </w:p>
    <w:p w14:paraId="410E1940" w14:textId="634712A9" w:rsidR="005417A2" w:rsidRDefault="00BA7A7F" w:rsidP="00344468">
      <w:pPr>
        <w:rPr>
          <w:sz w:val="24"/>
          <w:szCs w:val="24"/>
          <w:u w:val="single"/>
        </w:rPr>
      </w:pPr>
      <w:r w:rsidRPr="00BA7A7F">
        <w:rPr>
          <w:sz w:val="24"/>
          <w:szCs w:val="24"/>
        </w:rPr>
        <w:lastRenderedPageBreak/>
        <w:t xml:space="preserve">                                                                         </w:t>
      </w:r>
      <w:r>
        <w:rPr>
          <w:sz w:val="24"/>
          <w:szCs w:val="24"/>
          <w:u w:val="single"/>
        </w:rPr>
        <w:t>5</w:t>
      </w:r>
    </w:p>
    <w:p w14:paraId="6ED04725" w14:textId="5C62456C" w:rsidR="003406E3" w:rsidRPr="00344468" w:rsidRDefault="00344468" w:rsidP="00344468">
      <w:pPr>
        <w:rPr>
          <w:sz w:val="24"/>
          <w:szCs w:val="24"/>
          <w:u w:val="single"/>
        </w:rPr>
      </w:pPr>
      <w:r>
        <w:rPr>
          <w:sz w:val="24"/>
          <w:szCs w:val="24"/>
          <w:u w:val="single"/>
        </w:rPr>
        <w:t>1.3 J</w:t>
      </w:r>
      <w:r w:rsidRPr="00344468">
        <w:rPr>
          <w:sz w:val="24"/>
          <w:szCs w:val="24"/>
          <w:u w:val="single"/>
        </w:rPr>
        <w:t>ustification</w:t>
      </w:r>
    </w:p>
    <w:p w14:paraId="1E1AA8F3" w14:textId="644314D4" w:rsidR="00344468" w:rsidRPr="004E655C" w:rsidRDefault="004E655C" w:rsidP="00344468">
      <w:pPr>
        <w:rPr>
          <w:sz w:val="24"/>
          <w:szCs w:val="24"/>
        </w:rPr>
      </w:pPr>
      <w:r>
        <w:rPr>
          <w:sz w:val="24"/>
          <w:szCs w:val="24"/>
        </w:rPr>
        <w:t>The impact of</w:t>
      </w:r>
      <w:r w:rsidR="00365719">
        <w:rPr>
          <w:sz w:val="24"/>
          <w:szCs w:val="24"/>
        </w:rPr>
        <w:t xml:space="preserve"> </w:t>
      </w:r>
      <w:r w:rsidR="006D3A42">
        <w:rPr>
          <w:sz w:val="24"/>
          <w:szCs w:val="24"/>
        </w:rPr>
        <w:t>an elderly adult</w:t>
      </w:r>
      <w:r w:rsidR="00316337">
        <w:rPr>
          <w:sz w:val="24"/>
          <w:szCs w:val="24"/>
        </w:rPr>
        <w:t>’</w:t>
      </w:r>
      <w:r w:rsidR="006D3A42">
        <w:rPr>
          <w:sz w:val="24"/>
          <w:szCs w:val="24"/>
        </w:rPr>
        <w:t>s wellbeing, physical and mental state being improved by an area other than</w:t>
      </w:r>
      <w:r w:rsidR="00316337">
        <w:rPr>
          <w:sz w:val="24"/>
          <w:szCs w:val="24"/>
        </w:rPr>
        <w:t xml:space="preserve"> a</w:t>
      </w:r>
      <w:r w:rsidR="006D3A42">
        <w:rPr>
          <w:sz w:val="24"/>
          <w:szCs w:val="24"/>
        </w:rPr>
        <w:t xml:space="preserve"> </w:t>
      </w:r>
      <w:r w:rsidR="00316337">
        <w:rPr>
          <w:sz w:val="24"/>
          <w:szCs w:val="24"/>
        </w:rPr>
        <w:t xml:space="preserve">medical intervention is a positive </w:t>
      </w:r>
      <w:r w:rsidR="00E34BC3">
        <w:rPr>
          <w:sz w:val="24"/>
          <w:szCs w:val="24"/>
        </w:rPr>
        <w:t>breakthrough</w:t>
      </w:r>
      <w:r w:rsidR="00316337">
        <w:rPr>
          <w:sz w:val="24"/>
          <w:szCs w:val="24"/>
        </w:rPr>
        <w:t xml:space="preserve"> in health care. If the elderly </w:t>
      </w:r>
      <w:r w:rsidR="00CC5C8D">
        <w:rPr>
          <w:sz w:val="24"/>
          <w:szCs w:val="24"/>
        </w:rPr>
        <w:t>adult’s</w:t>
      </w:r>
      <w:r w:rsidR="00316337">
        <w:rPr>
          <w:sz w:val="24"/>
          <w:szCs w:val="24"/>
        </w:rPr>
        <w:t xml:space="preserve"> hea</w:t>
      </w:r>
      <w:r w:rsidR="00CC5C8D">
        <w:rPr>
          <w:sz w:val="24"/>
          <w:szCs w:val="24"/>
        </w:rPr>
        <w:t>l</w:t>
      </w:r>
      <w:r w:rsidR="00316337">
        <w:rPr>
          <w:sz w:val="24"/>
          <w:szCs w:val="24"/>
        </w:rPr>
        <w:t>th and wellbeing is left to de</w:t>
      </w:r>
      <w:r w:rsidR="00CC5C8D">
        <w:rPr>
          <w:sz w:val="24"/>
          <w:szCs w:val="24"/>
        </w:rPr>
        <w:t>teriorate it can have a detrimental effect on them long term</w:t>
      </w:r>
      <w:r w:rsidR="005219CC">
        <w:rPr>
          <w:sz w:val="24"/>
          <w:szCs w:val="24"/>
        </w:rPr>
        <w:t xml:space="preserve"> </w:t>
      </w:r>
      <w:sdt>
        <w:sdtPr>
          <w:rPr>
            <w:sz w:val="24"/>
            <w:szCs w:val="24"/>
          </w:rPr>
          <w:id w:val="-1126929037"/>
          <w:citation/>
        </w:sdtPr>
        <w:sdtContent>
          <w:r w:rsidR="00D71B1A">
            <w:rPr>
              <w:sz w:val="24"/>
              <w:szCs w:val="24"/>
            </w:rPr>
            <w:fldChar w:fldCharType="begin"/>
          </w:r>
          <w:r w:rsidR="00D71B1A">
            <w:rPr>
              <w:sz w:val="24"/>
              <w:szCs w:val="24"/>
            </w:rPr>
            <w:instrText xml:space="preserve"> CITATION Geo07 \l 2057 </w:instrText>
          </w:r>
          <w:r w:rsidR="00D71B1A">
            <w:rPr>
              <w:sz w:val="24"/>
              <w:szCs w:val="24"/>
            </w:rPr>
            <w:fldChar w:fldCharType="separate"/>
          </w:r>
          <w:r w:rsidR="00D71B1A" w:rsidRPr="00D71B1A">
            <w:rPr>
              <w:noProof/>
              <w:sz w:val="24"/>
              <w:szCs w:val="24"/>
            </w:rPr>
            <w:t>(Webb, 2007)</w:t>
          </w:r>
          <w:r w:rsidR="00D71B1A">
            <w:rPr>
              <w:sz w:val="24"/>
              <w:szCs w:val="24"/>
            </w:rPr>
            <w:fldChar w:fldCharType="end"/>
          </w:r>
        </w:sdtContent>
      </w:sdt>
      <w:r w:rsidR="005417A2">
        <w:rPr>
          <w:sz w:val="24"/>
          <w:szCs w:val="24"/>
        </w:rPr>
        <w:t>.</w:t>
      </w:r>
      <w:r w:rsidR="00D71B1A">
        <w:rPr>
          <w:sz w:val="24"/>
          <w:szCs w:val="24"/>
        </w:rPr>
        <w:t xml:space="preserve"> </w:t>
      </w:r>
      <w:r w:rsidR="00FF48A6">
        <w:rPr>
          <w:sz w:val="24"/>
          <w:szCs w:val="24"/>
        </w:rPr>
        <w:t>Ac</w:t>
      </w:r>
      <w:r w:rsidR="00113BD3">
        <w:rPr>
          <w:sz w:val="24"/>
          <w:szCs w:val="24"/>
        </w:rPr>
        <w:t xml:space="preserve">cording to research carried out by NHS England UK ages (7.7 million) 55 years + say they have experienced depression and around the same numbers (7.3 million) have suffered anxiety according to YouGov research for charity Age UK (England.nhs.uk 2017). 1 in 5 (21 percent) of people said they suffered from anxiety and in fact worsened </w:t>
      </w:r>
      <w:r w:rsidR="00432164">
        <w:rPr>
          <w:sz w:val="24"/>
          <w:szCs w:val="24"/>
        </w:rPr>
        <w:t xml:space="preserve">as they became older. With such a high percentage in older and elderly adults suffering from depression and anxiety due to been isolated from society it is vital that more research is carried out to help improve the wellbeing and health of the elderly generation. NHS England research indicated a staggering 72% of elderly adults </w:t>
      </w:r>
      <w:r w:rsidR="00395C02">
        <w:rPr>
          <w:sz w:val="24"/>
          <w:szCs w:val="24"/>
        </w:rPr>
        <w:t>would welcome the opportunity to connect and socialise with other people, such as joining local activity groups. They felt that this would help improve those with mental health issues, even more so with elderly adults who may not recognise they have depression or anxiety, as the older generation of today’s society didn’t recognise depression or anxiety as a health condition, some even seeing it as a weakness (England.nhs.uk 2017)</w:t>
      </w:r>
      <w:r w:rsidR="00A12BA6">
        <w:rPr>
          <w:sz w:val="24"/>
          <w:szCs w:val="24"/>
        </w:rPr>
        <w:t>.</w:t>
      </w:r>
      <w:r w:rsidR="005417A2">
        <w:rPr>
          <w:sz w:val="24"/>
          <w:szCs w:val="24"/>
        </w:rPr>
        <w:t xml:space="preserve"> </w:t>
      </w:r>
      <w:r w:rsidR="00194F1F">
        <w:rPr>
          <w:sz w:val="24"/>
          <w:szCs w:val="24"/>
        </w:rPr>
        <w:t xml:space="preserve">Carrying out more research that could provide a positive development in an elderly adult’s wellbeing, mental and physical state will benefit not just the older generation but in all ages of society. As providing awareness of this issue among the younger generation could in turn stop the cycle of the </w:t>
      </w:r>
      <w:r w:rsidR="009A7043">
        <w:rPr>
          <w:sz w:val="24"/>
          <w:szCs w:val="24"/>
        </w:rPr>
        <w:t>elderly being isolated from society and developing mental health issue</w:t>
      </w:r>
      <w:r w:rsidR="00E23A09">
        <w:rPr>
          <w:sz w:val="24"/>
          <w:szCs w:val="24"/>
        </w:rPr>
        <w:t xml:space="preserve"> (The Gu</w:t>
      </w:r>
      <w:r w:rsidR="00455C27">
        <w:rPr>
          <w:sz w:val="24"/>
          <w:szCs w:val="24"/>
        </w:rPr>
        <w:t>a</w:t>
      </w:r>
      <w:r w:rsidR="00E23A09">
        <w:rPr>
          <w:sz w:val="24"/>
          <w:szCs w:val="24"/>
        </w:rPr>
        <w:t>r</w:t>
      </w:r>
      <w:r w:rsidR="00455C27">
        <w:rPr>
          <w:sz w:val="24"/>
          <w:szCs w:val="24"/>
        </w:rPr>
        <w:t>dian 2017). The limitations of this study indicate that</w:t>
      </w:r>
      <w:r w:rsidR="00CB03CF">
        <w:rPr>
          <w:sz w:val="24"/>
          <w:szCs w:val="24"/>
        </w:rPr>
        <w:t xml:space="preserve"> only secondary research can be used, so carrying out any empirical research </w:t>
      </w:r>
      <w:r w:rsidR="00B1470B">
        <w:rPr>
          <w:sz w:val="24"/>
          <w:szCs w:val="24"/>
        </w:rPr>
        <w:t xml:space="preserve">is not to be permitted through any part of the review. There was limited secondary research on creative therapies within the UK but plenty of systematic reviews on more of a global scale. This provided the opportunity to suggest recommendations on what could be implemented within the UK </w:t>
      </w:r>
      <w:r w:rsidR="009078AF">
        <w:rPr>
          <w:sz w:val="24"/>
          <w:szCs w:val="24"/>
        </w:rPr>
        <w:t>for the improvement of elderly adult</w:t>
      </w:r>
      <w:r w:rsidR="00BE4FD7">
        <w:rPr>
          <w:sz w:val="24"/>
          <w:szCs w:val="24"/>
        </w:rPr>
        <w:t>’</w:t>
      </w:r>
      <w:r w:rsidR="009078AF">
        <w:rPr>
          <w:sz w:val="24"/>
          <w:szCs w:val="24"/>
        </w:rPr>
        <w:t xml:space="preserve">s health and wellbeing. </w:t>
      </w:r>
    </w:p>
    <w:p w14:paraId="4825709D" w14:textId="77777777" w:rsidR="005417A2" w:rsidRDefault="005417A2" w:rsidP="00E71A7B">
      <w:pPr>
        <w:rPr>
          <w:rFonts w:cstheme="minorHAnsi"/>
          <w:sz w:val="24"/>
          <w:szCs w:val="24"/>
          <w:u w:val="single"/>
        </w:rPr>
      </w:pPr>
    </w:p>
    <w:p w14:paraId="3652B7B4" w14:textId="77777777" w:rsidR="005417A2" w:rsidRDefault="005417A2" w:rsidP="00E71A7B">
      <w:pPr>
        <w:rPr>
          <w:rFonts w:cstheme="minorHAnsi"/>
          <w:sz w:val="24"/>
          <w:szCs w:val="24"/>
          <w:u w:val="single"/>
        </w:rPr>
      </w:pPr>
    </w:p>
    <w:p w14:paraId="221748AD" w14:textId="77777777" w:rsidR="005417A2" w:rsidRDefault="005417A2" w:rsidP="00E71A7B">
      <w:pPr>
        <w:rPr>
          <w:rFonts w:cstheme="minorHAnsi"/>
          <w:sz w:val="24"/>
          <w:szCs w:val="24"/>
          <w:u w:val="single"/>
        </w:rPr>
      </w:pPr>
    </w:p>
    <w:p w14:paraId="65B4ABBF" w14:textId="77777777" w:rsidR="005417A2" w:rsidRDefault="005417A2" w:rsidP="00E71A7B">
      <w:pPr>
        <w:rPr>
          <w:rFonts w:cstheme="minorHAnsi"/>
          <w:sz w:val="24"/>
          <w:szCs w:val="24"/>
          <w:u w:val="single"/>
        </w:rPr>
      </w:pPr>
    </w:p>
    <w:p w14:paraId="75AE1E4A" w14:textId="634A24E6" w:rsidR="005417A2" w:rsidRDefault="00BA7A7F" w:rsidP="00E71A7B">
      <w:pPr>
        <w:rPr>
          <w:rFonts w:cstheme="minorHAnsi"/>
          <w:sz w:val="24"/>
          <w:szCs w:val="24"/>
          <w:u w:val="single"/>
        </w:rPr>
      </w:pPr>
      <w:r w:rsidRPr="00BA7A7F">
        <w:rPr>
          <w:rFonts w:cstheme="minorHAnsi"/>
          <w:sz w:val="24"/>
          <w:szCs w:val="24"/>
        </w:rPr>
        <w:t xml:space="preserve">                                                                         </w:t>
      </w:r>
      <w:r>
        <w:rPr>
          <w:rFonts w:cstheme="minorHAnsi"/>
          <w:sz w:val="24"/>
          <w:szCs w:val="24"/>
          <w:u w:val="single"/>
        </w:rPr>
        <w:t>6</w:t>
      </w:r>
    </w:p>
    <w:p w14:paraId="5661716A" w14:textId="77777777" w:rsidR="005417A2" w:rsidRDefault="005417A2" w:rsidP="00E71A7B">
      <w:pPr>
        <w:rPr>
          <w:rFonts w:cstheme="minorHAnsi"/>
          <w:sz w:val="24"/>
          <w:szCs w:val="24"/>
          <w:u w:val="single"/>
        </w:rPr>
      </w:pPr>
    </w:p>
    <w:p w14:paraId="4DF06402" w14:textId="77777777" w:rsidR="005417A2" w:rsidRDefault="005417A2" w:rsidP="00E71A7B">
      <w:pPr>
        <w:rPr>
          <w:rFonts w:cstheme="minorHAnsi"/>
          <w:sz w:val="24"/>
          <w:szCs w:val="24"/>
          <w:u w:val="single"/>
        </w:rPr>
      </w:pPr>
    </w:p>
    <w:p w14:paraId="29C3E27D" w14:textId="77777777" w:rsidR="005417A2" w:rsidRDefault="005417A2" w:rsidP="00E71A7B">
      <w:pPr>
        <w:rPr>
          <w:rFonts w:cstheme="minorHAnsi"/>
          <w:sz w:val="24"/>
          <w:szCs w:val="24"/>
          <w:u w:val="single"/>
        </w:rPr>
      </w:pPr>
    </w:p>
    <w:p w14:paraId="542E1231" w14:textId="1A39782C" w:rsidR="00E71A7B" w:rsidRPr="00E71A7B" w:rsidRDefault="00BE4FD7" w:rsidP="00E71A7B">
      <w:pPr>
        <w:rPr>
          <w:rFonts w:cstheme="minorHAnsi"/>
          <w:sz w:val="24"/>
          <w:szCs w:val="24"/>
          <w:u w:val="single"/>
        </w:rPr>
      </w:pPr>
      <w:r>
        <w:rPr>
          <w:rFonts w:cstheme="minorHAnsi"/>
          <w:sz w:val="24"/>
          <w:szCs w:val="24"/>
          <w:u w:val="single"/>
        </w:rPr>
        <w:t xml:space="preserve">1.4 </w:t>
      </w:r>
      <w:r w:rsidR="00E71A7B" w:rsidRPr="00E71A7B">
        <w:rPr>
          <w:rFonts w:cstheme="minorHAnsi"/>
          <w:sz w:val="24"/>
          <w:szCs w:val="24"/>
          <w:u w:val="single"/>
        </w:rPr>
        <w:t>Aim</w:t>
      </w:r>
    </w:p>
    <w:p w14:paraId="067CB75F" w14:textId="1FA2C081" w:rsidR="00E71A7B" w:rsidRPr="00E71A7B" w:rsidRDefault="00E71A7B" w:rsidP="00E71A7B">
      <w:pPr>
        <w:rPr>
          <w:rFonts w:cstheme="minorHAnsi"/>
          <w:sz w:val="24"/>
          <w:szCs w:val="24"/>
        </w:rPr>
      </w:pPr>
      <w:r w:rsidRPr="00E71A7B">
        <w:rPr>
          <w:rFonts w:cstheme="minorHAnsi"/>
          <w:sz w:val="24"/>
          <w:szCs w:val="24"/>
        </w:rPr>
        <w:t xml:space="preserve">. The Aim of the study is to </w:t>
      </w:r>
      <w:r w:rsidR="00BE4FD7">
        <w:rPr>
          <w:rFonts w:cstheme="minorHAnsi"/>
          <w:sz w:val="24"/>
          <w:szCs w:val="24"/>
        </w:rPr>
        <w:t>investigate whether</w:t>
      </w:r>
      <w:r w:rsidRPr="00E71A7B">
        <w:rPr>
          <w:rFonts w:cstheme="minorHAnsi"/>
          <w:sz w:val="24"/>
          <w:szCs w:val="24"/>
        </w:rPr>
        <w:t xml:space="preserve"> creative therapies help improve the elderly persons wellbeing, physical and mental health that is deeply affected by loneliness</w:t>
      </w:r>
      <w:r w:rsidR="00BE4FD7">
        <w:rPr>
          <w:rFonts w:cstheme="minorHAnsi"/>
          <w:sz w:val="24"/>
          <w:szCs w:val="24"/>
        </w:rPr>
        <w:t>.</w:t>
      </w:r>
    </w:p>
    <w:p w14:paraId="79937B9E" w14:textId="5E18D294" w:rsidR="00E71A7B" w:rsidRPr="004131AC" w:rsidRDefault="00E71A7B" w:rsidP="004131AC">
      <w:pPr>
        <w:pStyle w:val="ListParagraph"/>
        <w:numPr>
          <w:ilvl w:val="1"/>
          <w:numId w:val="2"/>
        </w:numPr>
        <w:rPr>
          <w:rFonts w:cstheme="minorHAnsi"/>
          <w:sz w:val="24"/>
          <w:szCs w:val="24"/>
          <w:u w:val="single"/>
        </w:rPr>
      </w:pPr>
      <w:r w:rsidRPr="004131AC">
        <w:rPr>
          <w:rFonts w:cstheme="minorHAnsi"/>
          <w:sz w:val="24"/>
          <w:szCs w:val="24"/>
          <w:u w:val="single"/>
        </w:rPr>
        <w:t>Objectives</w:t>
      </w:r>
    </w:p>
    <w:p w14:paraId="7A1AD0AC" w14:textId="5C282D21" w:rsidR="004131AC" w:rsidRDefault="004131AC" w:rsidP="004131AC">
      <w:pPr>
        <w:rPr>
          <w:rFonts w:cstheme="minorHAnsi"/>
          <w:sz w:val="24"/>
          <w:szCs w:val="24"/>
        </w:rPr>
      </w:pPr>
      <w:r>
        <w:rPr>
          <w:rFonts w:cstheme="minorHAnsi"/>
          <w:sz w:val="24"/>
          <w:szCs w:val="24"/>
        </w:rPr>
        <w:t>. To answer the question, can creative therapies enhance the physical, mental, social and wellbeing of the older person?</w:t>
      </w:r>
    </w:p>
    <w:p w14:paraId="29FA60E0" w14:textId="7487E886" w:rsidR="00E71A7B" w:rsidRDefault="004131AC" w:rsidP="00E71A7B">
      <w:pPr>
        <w:rPr>
          <w:rFonts w:cstheme="minorHAnsi"/>
          <w:sz w:val="24"/>
          <w:szCs w:val="24"/>
        </w:rPr>
      </w:pPr>
      <w:r>
        <w:rPr>
          <w:rFonts w:cstheme="minorHAnsi"/>
          <w:sz w:val="24"/>
          <w:szCs w:val="24"/>
        </w:rPr>
        <w:t>. To carry out a systematic review on current research that is available regarding the topic in hand</w:t>
      </w:r>
    </w:p>
    <w:p w14:paraId="1CF0510C" w14:textId="6030A542" w:rsidR="00E012C0" w:rsidRPr="00E71A7B" w:rsidRDefault="00E012C0" w:rsidP="00E71A7B">
      <w:pPr>
        <w:rPr>
          <w:rFonts w:cstheme="minorHAnsi"/>
          <w:sz w:val="24"/>
          <w:szCs w:val="24"/>
        </w:rPr>
      </w:pPr>
      <w:r>
        <w:rPr>
          <w:rFonts w:cstheme="minorHAnsi"/>
          <w:sz w:val="24"/>
          <w:szCs w:val="24"/>
        </w:rPr>
        <w:t xml:space="preserve">. To explain the reason as to why the </w:t>
      </w:r>
      <w:r w:rsidR="00107569">
        <w:rPr>
          <w:rFonts w:cstheme="minorHAnsi"/>
          <w:sz w:val="24"/>
          <w:szCs w:val="24"/>
        </w:rPr>
        <w:t>elderly,</w:t>
      </w:r>
      <w:r>
        <w:rPr>
          <w:rFonts w:cstheme="minorHAnsi"/>
          <w:sz w:val="24"/>
          <w:szCs w:val="24"/>
        </w:rPr>
        <w:t xml:space="preserve"> suffer with health and mental issues, providing factors that </w:t>
      </w:r>
      <w:r w:rsidR="008811D0">
        <w:rPr>
          <w:rFonts w:cstheme="minorHAnsi"/>
          <w:sz w:val="24"/>
          <w:szCs w:val="24"/>
        </w:rPr>
        <w:t>can contribute to this problem area</w:t>
      </w:r>
    </w:p>
    <w:p w14:paraId="05632A40" w14:textId="4C48DBF8" w:rsidR="00E71A7B" w:rsidRPr="00E71A7B" w:rsidRDefault="00E71A7B" w:rsidP="00E71A7B">
      <w:pPr>
        <w:rPr>
          <w:rFonts w:cstheme="minorHAnsi"/>
          <w:sz w:val="24"/>
          <w:szCs w:val="24"/>
        </w:rPr>
      </w:pPr>
      <w:r w:rsidRPr="00E71A7B">
        <w:rPr>
          <w:rFonts w:cstheme="minorHAnsi"/>
          <w:sz w:val="24"/>
          <w:szCs w:val="24"/>
        </w:rPr>
        <w:t xml:space="preserve">. </w:t>
      </w:r>
      <w:r w:rsidR="004131AC">
        <w:rPr>
          <w:rFonts w:cstheme="minorHAnsi"/>
          <w:sz w:val="24"/>
          <w:szCs w:val="24"/>
        </w:rPr>
        <w:t>To provide an explanation of what a creative therapy is?</w:t>
      </w:r>
    </w:p>
    <w:p w14:paraId="4858878E" w14:textId="7012663A" w:rsidR="00E71A7B" w:rsidRPr="00E71A7B" w:rsidRDefault="00E71A7B" w:rsidP="00E71A7B">
      <w:pPr>
        <w:rPr>
          <w:rFonts w:cstheme="minorHAnsi"/>
          <w:sz w:val="24"/>
          <w:szCs w:val="24"/>
        </w:rPr>
      </w:pPr>
      <w:r w:rsidRPr="00E71A7B">
        <w:rPr>
          <w:rFonts w:cstheme="minorHAnsi"/>
          <w:sz w:val="24"/>
          <w:szCs w:val="24"/>
        </w:rPr>
        <w:t xml:space="preserve">. </w:t>
      </w:r>
      <w:r w:rsidR="004131AC">
        <w:rPr>
          <w:rFonts w:cstheme="minorHAnsi"/>
          <w:sz w:val="24"/>
          <w:szCs w:val="24"/>
        </w:rPr>
        <w:t>Research relevant systematic reviews on what type of creative therapies have proven to work</w:t>
      </w:r>
    </w:p>
    <w:p w14:paraId="0755362B" w14:textId="45CBE99F" w:rsidR="00E71A7B" w:rsidRPr="00E71A7B" w:rsidRDefault="00E71A7B" w:rsidP="00E71A7B">
      <w:pPr>
        <w:rPr>
          <w:rFonts w:cstheme="minorHAnsi"/>
          <w:sz w:val="24"/>
          <w:szCs w:val="24"/>
        </w:rPr>
      </w:pPr>
      <w:r w:rsidRPr="00E71A7B">
        <w:rPr>
          <w:rFonts w:cstheme="minorHAnsi"/>
          <w:sz w:val="24"/>
          <w:szCs w:val="24"/>
        </w:rPr>
        <w:t xml:space="preserve">. </w:t>
      </w:r>
      <w:r w:rsidR="00E012C0">
        <w:rPr>
          <w:rFonts w:cstheme="minorHAnsi"/>
          <w:sz w:val="24"/>
          <w:szCs w:val="24"/>
        </w:rPr>
        <w:t>Provide evidence on what</w:t>
      </w:r>
      <w:r w:rsidRPr="00E71A7B">
        <w:rPr>
          <w:rFonts w:cstheme="minorHAnsi"/>
          <w:sz w:val="24"/>
          <w:szCs w:val="24"/>
        </w:rPr>
        <w:t xml:space="preserve"> creative therapies have more of an impact on the older person’s wellbeing? And which area of wellbeing?</w:t>
      </w:r>
    </w:p>
    <w:p w14:paraId="6B0BD274" w14:textId="48EA107C" w:rsidR="00E71A7B" w:rsidRPr="00E71A7B" w:rsidRDefault="00E71A7B" w:rsidP="00E71A7B">
      <w:pPr>
        <w:rPr>
          <w:rFonts w:cstheme="minorHAnsi"/>
          <w:sz w:val="24"/>
          <w:szCs w:val="24"/>
        </w:rPr>
      </w:pPr>
      <w:r w:rsidRPr="00E71A7B">
        <w:rPr>
          <w:rFonts w:cstheme="minorHAnsi"/>
          <w:sz w:val="24"/>
          <w:szCs w:val="24"/>
        </w:rPr>
        <w:t>. Did the chosen research</w:t>
      </w:r>
      <w:r w:rsidR="004131AC">
        <w:rPr>
          <w:rFonts w:cstheme="minorHAnsi"/>
          <w:sz w:val="24"/>
          <w:szCs w:val="24"/>
        </w:rPr>
        <w:t xml:space="preserve"> on</w:t>
      </w:r>
      <w:r w:rsidRPr="00E71A7B">
        <w:rPr>
          <w:rFonts w:cstheme="minorHAnsi"/>
          <w:sz w:val="24"/>
          <w:szCs w:val="24"/>
        </w:rPr>
        <w:t xml:space="preserve"> creative therapies make enough impact to the older person’s wellbeing? </w:t>
      </w:r>
    </w:p>
    <w:p w14:paraId="1D8C8CFD" w14:textId="22ADA9C3" w:rsidR="0057653A" w:rsidRDefault="00E71A7B" w:rsidP="00E71A7B">
      <w:pPr>
        <w:rPr>
          <w:rFonts w:cstheme="minorHAnsi"/>
          <w:sz w:val="24"/>
          <w:szCs w:val="24"/>
        </w:rPr>
      </w:pPr>
      <w:r w:rsidRPr="00E71A7B">
        <w:rPr>
          <w:rFonts w:cstheme="minorHAnsi"/>
          <w:sz w:val="24"/>
          <w:szCs w:val="24"/>
        </w:rPr>
        <w:t xml:space="preserve">. </w:t>
      </w:r>
      <w:r w:rsidR="00E012C0">
        <w:rPr>
          <w:rFonts w:cstheme="minorHAnsi"/>
          <w:sz w:val="24"/>
          <w:szCs w:val="24"/>
        </w:rPr>
        <w:t>Provide recommendations on improving the elderly adult</w:t>
      </w:r>
      <w:r w:rsidR="008811D0">
        <w:rPr>
          <w:rFonts w:cstheme="minorHAnsi"/>
          <w:sz w:val="24"/>
          <w:szCs w:val="24"/>
        </w:rPr>
        <w:t>’</w:t>
      </w:r>
      <w:r w:rsidR="00E012C0">
        <w:rPr>
          <w:rFonts w:cstheme="minorHAnsi"/>
          <w:sz w:val="24"/>
          <w:szCs w:val="24"/>
        </w:rPr>
        <w:t xml:space="preserve">s wellbeing and health through creative therapies </w:t>
      </w:r>
    </w:p>
    <w:p w14:paraId="0F3C43F2" w14:textId="77777777" w:rsidR="00BA7A7F" w:rsidRDefault="00FE59D4" w:rsidP="00E71A7B">
      <w:pPr>
        <w:rPr>
          <w:rFonts w:cstheme="minorHAnsi"/>
          <w:sz w:val="24"/>
          <w:szCs w:val="24"/>
        </w:rPr>
      </w:pPr>
      <w:r>
        <w:rPr>
          <w:rFonts w:cstheme="minorHAnsi"/>
          <w:sz w:val="24"/>
          <w:szCs w:val="24"/>
        </w:rPr>
        <w:t xml:space="preserve">                                                                  </w:t>
      </w:r>
    </w:p>
    <w:p w14:paraId="303A90CE" w14:textId="77777777" w:rsidR="00BA7A7F" w:rsidRDefault="00BA7A7F" w:rsidP="00E71A7B">
      <w:pPr>
        <w:rPr>
          <w:rFonts w:cstheme="minorHAnsi"/>
          <w:sz w:val="24"/>
          <w:szCs w:val="24"/>
        </w:rPr>
      </w:pPr>
    </w:p>
    <w:p w14:paraId="7F78DF7A" w14:textId="77777777" w:rsidR="00BA7A7F" w:rsidRDefault="00BA7A7F" w:rsidP="00E71A7B">
      <w:pPr>
        <w:rPr>
          <w:rFonts w:cstheme="minorHAnsi"/>
          <w:sz w:val="24"/>
          <w:szCs w:val="24"/>
        </w:rPr>
      </w:pPr>
    </w:p>
    <w:p w14:paraId="4C1D17D8" w14:textId="77777777" w:rsidR="00BA7A7F" w:rsidRDefault="00BA7A7F" w:rsidP="00E71A7B">
      <w:pPr>
        <w:rPr>
          <w:rFonts w:cstheme="minorHAnsi"/>
          <w:sz w:val="24"/>
          <w:szCs w:val="24"/>
        </w:rPr>
      </w:pPr>
    </w:p>
    <w:p w14:paraId="18AA9839" w14:textId="77777777" w:rsidR="00BA7A7F" w:rsidRDefault="00BA7A7F" w:rsidP="00E71A7B">
      <w:pPr>
        <w:rPr>
          <w:rFonts w:cstheme="minorHAnsi"/>
          <w:sz w:val="24"/>
          <w:szCs w:val="24"/>
        </w:rPr>
      </w:pPr>
    </w:p>
    <w:p w14:paraId="5586E870" w14:textId="77777777" w:rsidR="00BA7A7F" w:rsidRDefault="00BA7A7F" w:rsidP="00E71A7B">
      <w:pPr>
        <w:rPr>
          <w:rFonts w:cstheme="minorHAnsi"/>
          <w:sz w:val="24"/>
          <w:szCs w:val="24"/>
        </w:rPr>
      </w:pPr>
    </w:p>
    <w:p w14:paraId="344D2165" w14:textId="77777777" w:rsidR="00BA7A7F" w:rsidRDefault="00BA7A7F" w:rsidP="00E71A7B">
      <w:pPr>
        <w:rPr>
          <w:rFonts w:cstheme="minorHAnsi"/>
          <w:sz w:val="24"/>
          <w:szCs w:val="24"/>
        </w:rPr>
      </w:pPr>
    </w:p>
    <w:p w14:paraId="3C2F8D1F" w14:textId="77777777" w:rsidR="00BA7A7F" w:rsidRDefault="00BA7A7F" w:rsidP="00E71A7B">
      <w:pPr>
        <w:rPr>
          <w:rFonts w:cstheme="minorHAnsi"/>
          <w:sz w:val="24"/>
          <w:szCs w:val="24"/>
        </w:rPr>
      </w:pPr>
    </w:p>
    <w:p w14:paraId="7B566D30" w14:textId="1E83FD83" w:rsidR="000136A4" w:rsidRDefault="00BA7A7F" w:rsidP="00E71A7B">
      <w:pPr>
        <w:rPr>
          <w:rFonts w:cstheme="minorHAnsi"/>
          <w:sz w:val="24"/>
          <w:szCs w:val="24"/>
        </w:rPr>
      </w:pPr>
      <w:r>
        <w:rPr>
          <w:rFonts w:cstheme="minorHAnsi"/>
          <w:sz w:val="24"/>
          <w:szCs w:val="24"/>
        </w:rPr>
        <w:t xml:space="preserve">                                                                       </w:t>
      </w:r>
      <w:r w:rsidR="00FE59D4">
        <w:rPr>
          <w:rFonts w:cstheme="minorHAnsi"/>
          <w:sz w:val="24"/>
          <w:szCs w:val="24"/>
        </w:rPr>
        <w:t xml:space="preserve">  7</w:t>
      </w:r>
    </w:p>
    <w:p w14:paraId="6B575310" w14:textId="77777777" w:rsidR="0057653A" w:rsidRDefault="0057653A" w:rsidP="00E71A7B">
      <w:pPr>
        <w:rPr>
          <w:rFonts w:cstheme="minorHAnsi"/>
          <w:sz w:val="24"/>
          <w:szCs w:val="24"/>
          <w:u w:val="single"/>
        </w:rPr>
      </w:pPr>
    </w:p>
    <w:p w14:paraId="2906E1F2" w14:textId="77777777" w:rsidR="005417A2" w:rsidRDefault="005417A2" w:rsidP="00E71A7B">
      <w:pPr>
        <w:rPr>
          <w:rFonts w:cstheme="minorHAnsi"/>
          <w:sz w:val="24"/>
          <w:szCs w:val="24"/>
          <w:u w:val="single"/>
        </w:rPr>
      </w:pPr>
    </w:p>
    <w:p w14:paraId="35DD88B2" w14:textId="4D6F0E1F" w:rsidR="00E85DC6" w:rsidRDefault="00F8118B" w:rsidP="00E71A7B">
      <w:pPr>
        <w:rPr>
          <w:rFonts w:cstheme="minorHAnsi"/>
          <w:sz w:val="24"/>
          <w:szCs w:val="24"/>
          <w:u w:val="single"/>
        </w:rPr>
      </w:pPr>
      <w:r>
        <w:rPr>
          <w:rFonts w:cstheme="minorHAnsi"/>
          <w:sz w:val="24"/>
          <w:szCs w:val="24"/>
          <w:u w:val="single"/>
        </w:rPr>
        <w:t>2.</w:t>
      </w:r>
      <w:r w:rsidR="004D7BD7" w:rsidRPr="004D7BD7">
        <w:rPr>
          <w:rFonts w:cstheme="minorHAnsi"/>
          <w:sz w:val="24"/>
          <w:szCs w:val="24"/>
          <w:u w:val="single"/>
        </w:rPr>
        <w:t>Chapter two</w:t>
      </w:r>
    </w:p>
    <w:p w14:paraId="118D5268" w14:textId="77777777" w:rsidR="00A34BA3" w:rsidRDefault="00A34BA3" w:rsidP="00E71A7B">
      <w:pPr>
        <w:rPr>
          <w:rFonts w:cstheme="minorHAnsi"/>
          <w:sz w:val="24"/>
          <w:szCs w:val="24"/>
        </w:rPr>
      </w:pPr>
    </w:p>
    <w:p w14:paraId="769DCF83" w14:textId="77777777" w:rsidR="00A34BA3" w:rsidRDefault="00A34BA3" w:rsidP="00E71A7B">
      <w:pPr>
        <w:rPr>
          <w:rFonts w:cstheme="minorHAnsi"/>
          <w:sz w:val="24"/>
          <w:szCs w:val="24"/>
        </w:rPr>
      </w:pPr>
    </w:p>
    <w:p w14:paraId="5FC66299" w14:textId="77777777" w:rsidR="00A34BA3" w:rsidRDefault="00A34BA3" w:rsidP="00E71A7B">
      <w:pPr>
        <w:rPr>
          <w:rFonts w:cstheme="minorHAnsi"/>
          <w:sz w:val="24"/>
          <w:szCs w:val="24"/>
        </w:rPr>
      </w:pPr>
    </w:p>
    <w:p w14:paraId="119D318D" w14:textId="77777777" w:rsidR="00A34BA3" w:rsidRDefault="00A34BA3" w:rsidP="00E71A7B">
      <w:pPr>
        <w:rPr>
          <w:rFonts w:cstheme="minorHAnsi"/>
          <w:sz w:val="24"/>
          <w:szCs w:val="24"/>
        </w:rPr>
      </w:pPr>
    </w:p>
    <w:p w14:paraId="6D53F842" w14:textId="77777777" w:rsidR="00A34BA3" w:rsidRDefault="00A34BA3" w:rsidP="00E71A7B">
      <w:pPr>
        <w:rPr>
          <w:rFonts w:cstheme="minorHAnsi"/>
          <w:sz w:val="24"/>
          <w:szCs w:val="24"/>
        </w:rPr>
      </w:pPr>
    </w:p>
    <w:p w14:paraId="305A1B0D" w14:textId="77777777" w:rsidR="00A34BA3" w:rsidRDefault="00A34BA3" w:rsidP="00E71A7B">
      <w:pPr>
        <w:rPr>
          <w:rFonts w:cstheme="minorHAnsi"/>
          <w:sz w:val="24"/>
          <w:szCs w:val="24"/>
        </w:rPr>
      </w:pPr>
    </w:p>
    <w:p w14:paraId="3F6B03AC" w14:textId="77777777" w:rsidR="00A34BA3" w:rsidRDefault="00A34BA3" w:rsidP="00E71A7B">
      <w:pPr>
        <w:rPr>
          <w:rFonts w:cstheme="minorHAnsi"/>
          <w:sz w:val="24"/>
          <w:szCs w:val="24"/>
        </w:rPr>
      </w:pPr>
    </w:p>
    <w:p w14:paraId="3BC7AC37" w14:textId="77777777" w:rsidR="00A34BA3" w:rsidRDefault="00A34BA3" w:rsidP="00E71A7B">
      <w:pPr>
        <w:rPr>
          <w:rFonts w:cstheme="minorHAnsi"/>
          <w:sz w:val="24"/>
          <w:szCs w:val="24"/>
        </w:rPr>
      </w:pPr>
    </w:p>
    <w:p w14:paraId="3FB16018" w14:textId="77777777" w:rsidR="00A34BA3" w:rsidRDefault="00A34BA3" w:rsidP="00E71A7B">
      <w:pPr>
        <w:rPr>
          <w:rFonts w:cstheme="minorHAnsi"/>
          <w:sz w:val="24"/>
          <w:szCs w:val="24"/>
        </w:rPr>
      </w:pPr>
    </w:p>
    <w:p w14:paraId="74A266D9" w14:textId="77777777" w:rsidR="00A34BA3" w:rsidRDefault="00A34BA3" w:rsidP="00E71A7B">
      <w:pPr>
        <w:rPr>
          <w:rFonts w:cstheme="minorHAnsi"/>
          <w:sz w:val="24"/>
          <w:szCs w:val="24"/>
        </w:rPr>
      </w:pPr>
    </w:p>
    <w:p w14:paraId="4AECC2A4" w14:textId="77777777" w:rsidR="00A34BA3" w:rsidRDefault="00A34BA3" w:rsidP="00E71A7B">
      <w:pPr>
        <w:rPr>
          <w:rFonts w:cstheme="minorHAnsi"/>
          <w:sz w:val="24"/>
          <w:szCs w:val="24"/>
        </w:rPr>
      </w:pPr>
    </w:p>
    <w:p w14:paraId="663AC06D" w14:textId="77777777" w:rsidR="00A34BA3" w:rsidRDefault="00A34BA3" w:rsidP="00E71A7B">
      <w:pPr>
        <w:rPr>
          <w:rFonts w:cstheme="minorHAnsi"/>
          <w:sz w:val="24"/>
          <w:szCs w:val="24"/>
        </w:rPr>
      </w:pPr>
    </w:p>
    <w:p w14:paraId="2E7E22C2" w14:textId="77777777" w:rsidR="00A34BA3" w:rsidRDefault="00A34BA3" w:rsidP="00E71A7B">
      <w:pPr>
        <w:rPr>
          <w:rFonts w:cstheme="minorHAnsi"/>
          <w:sz w:val="24"/>
          <w:szCs w:val="24"/>
        </w:rPr>
      </w:pPr>
    </w:p>
    <w:p w14:paraId="2BC7196B" w14:textId="77777777" w:rsidR="00A34BA3" w:rsidRDefault="00A34BA3" w:rsidP="00E71A7B">
      <w:pPr>
        <w:rPr>
          <w:rFonts w:cstheme="minorHAnsi"/>
          <w:sz w:val="24"/>
          <w:szCs w:val="24"/>
        </w:rPr>
      </w:pPr>
    </w:p>
    <w:p w14:paraId="3CD54E05" w14:textId="77777777" w:rsidR="00A34BA3" w:rsidRDefault="00A34BA3" w:rsidP="00E71A7B">
      <w:pPr>
        <w:rPr>
          <w:rFonts w:cstheme="minorHAnsi"/>
          <w:sz w:val="24"/>
          <w:szCs w:val="24"/>
        </w:rPr>
      </w:pPr>
    </w:p>
    <w:p w14:paraId="64F0C549" w14:textId="77777777" w:rsidR="00A34BA3" w:rsidRDefault="00A34BA3" w:rsidP="00E71A7B">
      <w:pPr>
        <w:rPr>
          <w:rFonts w:cstheme="minorHAnsi"/>
          <w:sz w:val="24"/>
          <w:szCs w:val="24"/>
        </w:rPr>
      </w:pPr>
    </w:p>
    <w:p w14:paraId="7C193D58" w14:textId="77777777" w:rsidR="00A34BA3" w:rsidRDefault="00A34BA3" w:rsidP="00E71A7B">
      <w:pPr>
        <w:rPr>
          <w:rFonts w:cstheme="minorHAnsi"/>
          <w:sz w:val="24"/>
          <w:szCs w:val="24"/>
        </w:rPr>
      </w:pPr>
    </w:p>
    <w:p w14:paraId="6A884AA0" w14:textId="77777777" w:rsidR="00A34BA3" w:rsidRDefault="00A34BA3" w:rsidP="00E71A7B">
      <w:pPr>
        <w:rPr>
          <w:rFonts w:cstheme="minorHAnsi"/>
          <w:sz w:val="24"/>
          <w:szCs w:val="24"/>
        </w:rPr>
      </w:pPr>
    </w:p>
    <w:p w14:paraId="6E98D090" w14:textId="77777777" w:rsidR="00A34BA3" w:rsidRDefault="00A34BA3" w:rsidP="00E71A7B">
      <w:pPr>
        <w:rPr>
          <w:rFonts w:cstheme="minorHAnsi"/>
          <w:sz w:val="24"/>
          <w:szCs w:val="24"/>
        </w:rPr>
      </w:pPr>
    </w:p>
    <w:p w14:paraId="7016EEFE" w14:textId="77777777" w:rsidR="00A34BA3" w:rsidRDefault="00A34BA3" w:rsidP="00E71A7B">
      <w:pPr>
        <w:rPr>
          <w:rFonts w:cstheme="minorHAnsi"/>
          <w:sz w:val="24"/>
          <w:szCs w:val="24"/>
        </w:rPr>
      </w:pPr>
    </w:p>
    <w:p w14:paraId="1CA6E230" w14:textId="25A6AF5F" w:rsidR="00A34BA3" w:rsidRPr="00A34BA3" w:rsidRDefault="00A34BA3" w:rsidP="00E71A7B">
      <w:pPr>
        <w:rPr>
          <w:rFonts w:cstheme="minorHAnsi"/>
          <w:sz w:val="24"/>
          <w:szCs w:val="24"/>
        </w:rPr>
      </w:pPr>
      <w:r>
        <w:rPr>
          <w:rFonts w:cstheme="minorHAnsi"/>
          <w:sz w:val="24"/>
          <w:szCs w:val="24"/>
        </w:rPr>
        <w:t xml:space="preserve">                                                                          8</w:t>
      </w:r>
    </w:p>
    <w:p w14:paraId="58F4D1F3" w14:textId="77777777" w:rsidR="00485DFD" w:rsidRDefault="00485DFD" w:rsidP="00E71A7B">
      <w:pPr>
        <w:rPr>
          <w:rFonts w:cstheme="minorHAnsi"/>
          <w:sz w:val="24"/>
          <w:szCs w:val="24"/>
          <w:u w:val="single"/>
        </w:rPr>
      </w:pPr>
    </w:p>
    <w:p w14:paraId="52A53149" w14:textId="77777777" w:rsidR="00485DFD" w:rsidRDefault="00485DFD" w:rsidP="00E71A7B">
      <w:pPr>
        <w:rPr>
          <w:rFonts w:cstheme="minorHAnsi"/>
          <w:sz w:val="24"/>
          <w:szCs w:val="24"/>
          <w:u w:val="single"/>
        </w:rPr>
      </w:pPr>
    </w:p>
    <w:p w14:paraId="3951D3EE" w14:textId="77777777" w:rsidR="005417A2" w:rsidRDefault="005417A2" w:rsidP="00E71A7B">
      <w:pPr>
        <w:rPr>
          <w:rFonts w:cstheme="minorHAnsi"/>
          <w:sz w:val="24"/>
          <w:szCs w:val="24"/>
          <w:u w:val="single"/>
        </w:rPr>
      </w:pPr>
    </w:p>
    <w:p w14:paraId="04EEAAD0" w14:textId="77777777" w:rsidR="005417A2" w:rsidRDefault="005417A2" w:rsidP="00E71A7B">
      <w:pPr>
        <w:rPr>
          <w:rFonts w:cstheme="minorHAnsi"/>
          <w:sz w:val="24"/>
          <w:szCs w:val="24"/>
          <w:u w:val="single"/>
        </w:rPr>
      </w:pPr>
    </w:p>
    <w:p w14:paraId="23AB8F12" w14:textId="133C21F0" w:rsidR="004D7BD7" w:rsidRPr="00491EBB" w:rsidRDefault="00F8118B" w:rsidP="00E71A7B">
      <w:pPr>
        <w:rPr>
          <w:rFonts w:cstheme="minorHAnsi"/>
          <w:sz w:val="24"/>
          <w:szCs w:val="24"/>
        </w:rPr>
      </w:pPr>
      <w:r>
        <w:rPr>
          <w:rFonts w:cstheme="minorHAnsi"/>
          <w:sz w:val="24"/>
          <w:szCs w:val="24"/>
          <w:u w:val="single"/>
        </w:rPr>
        <w:t xml:space="preserve">2.1 </w:t>
      </w:r>
      <w:r w:rsidR="006F11FE">
        <w:rPr>
          <w:rFonts w:cstheme="minorHAnsi"/>
          <w:sz w:val="24"/>
          <w:szCs w:val="24"/>
          <w:u w:val="single"/>
        </w:rPr>
        <w:t>I</w:t>
      </w:r>
      <w:r w:rsidR="00B37689">
        <w:rPr>
          <w:rFonts w:cstheme="minorHAnsi"/>
          <w:sz w:val="24"/>
          <w:szCs w:val="24"/>
          <w:u w:val="single"/>
        </w:rPr>
        <w:t>ntroduction to chapter two</w:t>
      </w:r>
    </w:p>
    <w:p w14:paraId="38AB4DC1" w14:textId="68FF03AF" w:rsidR="00B37689" w:rsidRPr="00B37689" w:rsidRDefault="00B37689" w:rsidP="00E71A7B">
      <w:pPr>
        <w:rPr>
          <w:rFonts w:cstheme="minorHAnsi"/>
          <w:sz w:val="24"/>
          <w:szCs w:val="24"/>
        </w:rPr>
      </w:pPr>
      <w:r>
        <w:rPr>
          <w:rFonts w:cstheme="minorHAnsi"/>
          <w:sz w:val="24"/>
          <w:szCs w:val="24"/>
        </w:rPr>
        <w:t xml:space="preserve">Chapter two </w:t>
      </w:r>
      <w:r w:rsidR="008C4F48">
        <w:rPr>
          <w:rFonts w:cstheme="minorHAnsi"/>
          <w:sz w:val="24"/>
          <w:szCs w:val="24"/>
        </w:rPr>
        <w:t xml:space="preserve">is an overview on what a systematic review is and the methods and methodology I used to come up with </w:t>
      </w:r>
      <w:r w:rsidR="002A7DC4">
        <w:rPr>
          <w:rFonts w:cstheme="minorHAnsi"/>
          <w:sz w:val="24"/>
          <w:szCs w:val="24"/>
        </w:rPr>
        <w:t>the themes</w:t>
      </w:r>
      <w:r w:rsidR="00781828">
        <w:rPr>
          <w:rFonts w:cstheme="minorHAnsi"/>
          <w:sz w:val="24"/>
          <w:szCs w:val="24"/>
        </w:rPr>
        <w:t>,</w:t>
      </w:r>
      <w:r w:rsidR="002A7DC4">
        <w:rPr>
          <w:rFonts w:cstheme="minorHAnsi"/>
          <w:sz w:val="24"/>
          <w:szCs w:val="24"/>
        </w:rPr>
        <w:t xml:space="preserve"> by using</w:t>
      </w:r>
      <w:r w:rsidR="008D0690">
        <w:rPr>
          <w:rFonts w:cstheme="minorHAnsi"/>
          <w:sz w:val="24"/>
          <w:szCs w:val="24"/>
        </w:rPr>
        <w:t xml:space="preserve"> a research</w:t>
      </w:r>
      <w:r w:rsidR="002A7DC4">
        <w:rPr>
          <w:rFonts w:cstheme="minorHAnsi"/>
          <w:sz w:val="24"/>
          <w:szCs w:val="24"/>
        </w:rPr>
        <w:t xml:space="preserve"> method </w:t>
      </w:r>
      <w:r w:rsidR="005844CC">
        <w:rPr>
          <w:rFonts w:cstheme="minorHAnsi"/>
          <w:sz w:val="24"/>
          <w:szCs w:val="24"/>
        </w:rPr>
        <w:t>that helped breakdown</w:t>
      </w:r>
      <w:r w:rsidR="003E0037">
        <w:rPr>
          <w:rFonts w:cstheme="minorHAnsi"/>
          <w:sz w:val="24"/>
          <w:szCs w:val="24"/>
        </w:rPr>
        <w:t xml:space="preserve"> the</w:t>
      </w:r>
      <w:r w:rsidR="007531F0">
        <w:rPr>
          <w:rFonts w:cstheme="minorHAnsi"/>
          <w:sz w:val="24"/>
          <w:szCs w:val="24"/>
        </w:rPr>
        <w:t xml:space="preserve"> relevant research</w:t>
      </w:r>
      <w:r w:rsidR="003E0037">
        <w:rPr>
          <w:rFonts w:cstheme="minorHAnsi"/>
          <w:sz w:val="24"/>
          <w:szCs w:val="24"/>
        </w:rPr>
        <w:t xml:space="preserve"> needed for the thesis</w:t>
      </w:r>
      <w:r w:rsidR="002A7DC4">
        <w:rPr>
          <w:rFonts w:cstheme="minorHAnsi"/>
          <w:sz w:val="24"/>
          <w:szCs w:val="24"/>
        </w:rPr>
        <w:t>.</w:t>
      </w:r>
      <w:r w:rsidR="00457055">
        <w:rPr>
          <w:rFonts w:cstheme="minorHAnsi"/>
          <w:sz w:val="24"/>
          <w:szCs w:val="24"/>
        </w:rPr>
        <w:t xml:space="preserve"> A</w:t>
      </w:r>
      <w:r w:rsidR="000D3F98">
        <w:rPr>
          <w:rFonts w:cstheme="minorHAnsi"/>
          <w:sz w:val="24"/>
          <w:szCs w:val="24"/>
        </w:rPr>
        <w:t>n</w:t>
      </w:r>
      <w:r w:rsidR="002A7DC4">
        <w:rPr>
          <w:rFonts w:cstheme="minorHAnsi"/>
          <w:sz w:val="24"/>
          <w:szCs w:val="24"/>
        </w:rPr>
        <w:t xml:space="preserve"> example of</w:t>
      </w:r>
      <w:r w:rsidR="00F12611">
        <w:rPr>
          <w:rFonts w:cstheme="minorHAnsi"/>
          <w:sz w:val="24"/>
          <w:szCs w:val="24"/>
        </w:rPr>
        <w:t xml:space="preserve"> </w:t>
      </w:r>
      <w:r w:rsidR="00457055">
        <w:rPr>
          <w:rFonts w:cstheme="minorHAnsi"/>
          <w:sz w:val="24"/>
          <w:szCs w:val="24"/>
        </w:rPr>
        <w:t>the</w:t>
      </w:r>
      <w:r w:rsidR="002A7DC4">
        <w:rPr>
          <w:rFonts w:cstheme="minorHAnsi"/>
          <w:sz w:val="24"/>
          <w:szCs w:val="24"/>
        </w:rPr>
        <w:t xml:space="preserve"> chosen methodology</w:t>
      </w:r>
      <w:r w:rsidR="00747F53">
        <w:rPr>
          <w:rFonts w:cstheme="minorHAnsi"/>
          <w:sz w:val="24"/>
          <w:szCs w:val="24"/>
        </w:rPr>
        <w:t xml:space="preserve"> is provided</w:t>
      </w:r>
      <w:r w:rsidR="00F12611">
        <w:rPr>
          <w:rFonts w:cstheme="minorHAnsi"/>
          <w:sz w:val="24"/>
          <w:szCs w:val="24"/>
        </w:rPr>
        <w:t xml:space="preserve"> which was transferred into a</w:t>
      </w:r>
      <w:r w:rsidR="008D032D">
        <w:rPr>
          <w:rFonts w:cstheme="minorHAnsi"/>
          <w:sz w:val="24"/>
          <w:szCs w:val="24"/>
        </w:rPr>
        <w:t xml:space="preserve"> table format</w:t>
      </w:r>
      <w:r w:rsidR="0041592C">
        <w:rPr>
          <w:rFonts w:cstheme="minorHAnsi"/>
          <w:sz w:val="24"/>
          <w:szCs w:val="24"/>
        </w:rPr>
        <w:t>, chosen method was CASP</w:t>
      </w:r>
      <w:r w:rsidR="008D032D">
        <w:rPr>
          <w:rFonts w:cstheme="minorHAnsi"/>
          <w:sz w:val="24"/>
          <w:szCs w:val="24"/>
        </w:rPr>
        <w:t xml:space="preserve">. </w:t>
      </w:r>
    </w:p>
    <w:p w14:paraId="2A872703" w14:textId="4B184DDA" w:rsidR="000577ED" w:rsidRPr="000577ED" w:rsidRDefault="00894FEB" w:rsidP="000577ED">
      <w:pPr>
        <w:rPr>
          <w:rFonts w:cstheme="minorHAnsi"/>
          <w:sz w:val="24"/>
          <w:szCs w:val="24"/>
          <w:u w:val="single"/>
        </w:rPr>
      </w:pPr>
      <w:r>
        <w:rPr>
          <w:rFonts w:cstheme="minorHAnsi"/>
          <w:sz w:val="24"/>
          <w:szCs w:val="24"/>
          <w:u w:val="single"/>
        </w:rPr>
        <w:t xml:space="preserve">2.2 </w:t>
      </w:r>
      <w:r w:rsidR="000577ED" w:rsidRPr="000577ED">
        <w:rPr>
          <w:rFonts w:cstheme="minorHAnsi"/>
          <w:sz w:val="24"/>
          <w:szCs w:val="24"/>
          <w:u w:val="single"/>
        </w:rPr>
        <w:t xml:space="preserve">Systematic Review </w:t>
      </w:r>
    </w:p>
    <w:p w14:paraId="1DF06B32" w14:textId="362B8F32" w:rsidR="000577ED" w:rsidRDefault="000577ED" w:rsidP="000577ED">
      <w:pPr>
        <w:rPr>
          <w:rFonts w:cstheme="minorHAnsi"/>
          <w:sz w:val="24"/>
          <w:szCs w:val="24"/>
        </w:rPr>
      </w:pPr>
      <w:r w:rsidRPr="000577ED">
        <w:rPr>
          <w:rFonts w:cstheme="minorHAnsi"/>
          <w:sz w:val="24"/>
          <w:szCs w:val="24"/>
        </w:rPr>
        <w:t xml:space="preserve"> A Systematic Review is a review of existing research using explicit, accountable, rigorous research methods </w:t>
      </w:r>
      <w:sdt>
        <w:sdtPr>
          <w:rPr>
            <w:rFonts w:cstheme="minorHAnsi"/>
            <w:sz w:val="24"/>
            <w:szCs w:val="24"/>
          </w:rPr>
          <w:id w:val="-1525167807"/>
          <w:citation/>
        </w:sdtPr>
        <w:sdtContent>
          <w:r w:rsidRPr="000577ED">
            <w:rPr>
              <w:rFonts w:cstheme="minorHAnsi"/>
              <w:sz w:val="24"/>
              <w:szCs w:val="24"/>
            </w:rPr>
            <w:fldChar w:fldCharType="begin"/>
          </w:r>
          <w:r w:rsidRPr="000577ED">
            <w:rPr>
              <w:rFonts w:cstheme="minorHAnsi"/>
              <w:sz w:val="24"/>
              <w:szCs w:val="24"/>
            </w:rPr>
            <w:instrText xml:space="preserve"> CITATION Dav17 \l 2057 </w:instrText>
          </w:r>
          <w:r w:rsidRPr="000577ED">
            <w:rPr>
              <w:rFonts w:cstheme="minorHAnsi"/>
              <w:sz w:val="24"/>
              <w:szCs w:val="24"/>
            </w:rPr>
            <w:fldChar w:fldCharType="separate"/>
          </w:r>
          <w:r w:rsidRPr="000577ED">
            <w:rPr>
              <w:rFonts w:cstheme="minorHAnsi"/>
              <w:noProof/>
              <w:sz w:val="24"/>
              <w:szCs w:val="24"/>
            </w:rPr>
            <w:t>(David gough/ sandy oliver/ james thomas, 2017)</w:t>
          </w:r>
          <w:r w:rsidRPr="000577ED">
            <w:rPr>
              <w:rFonts w:cstheme="minorHAnsi"/>
              <w:sz w:val="24"/>
              <w:szCs w:val="24"/>
            </w:rPr>
            <w:fldChar w:fldCharType="end"/>
          </w:r>
        </w:sdtContent>
      </w:sdt>
      <w:r w:rsidRPr="000577ED">
        <w:rPr>
          <w:rFonts w:cstheme="minorHAnsi"/>
          <w:sz w:val="24"/>
          <w:szCs w:val="24"/>
        </w:rPr>
        <w:t xml:space="preserve"> and then finding and analysing these studies to answer the questions in a structured methodology.</w:t>
      </w:r>
      <w:r w:rsidR="006E3AD1">
        <w:rPr>
          <w:rFonts w:cstheme="minorHAnsi"/>
          <w:sz w:val="24"/>
          <w:szCs w:val="24"/>
        </w:rPr>
        <w:t xml:space="preserve"> Once the evidence is analysed a </w:t>
      </w:r>
      <w:r w:rsidR="00F81834">
        <w:rPr>
          <w:rFonts w:cstheme="minorHAnsi"/>
          <w:sz w:val="24"/>
          <w:szCs w:val="24"/>
        </w:rPr>
        <w:t xml:space="preserve">conclusion is formed from all the collated </w:t>
      </w:r>
      <w:r w:rsidR="00E92A68">
        <w:rPr>
          <w:rFonts w:cstheme="minorHAnsi"/>
          <w:sz w:val="24"/>
          <w:szCs w:val="24"/>
        </w:rPr>
        <w:t>research results.</w:t>
      </w:r>
      <w:r w:rsidR="00D22F58">
        <w:rPr>
          <w:rFonts w:cstheme="minorHAnsi"/>
          <w:sz w:val="24"/>
          <w:szCs w:val="24"/>
        </w:rPr>
        <w:t xml:space="preserve"> </w:t>
      </w:r>
      <w:r w:rsidR="00FD0BFA">
        <w:rPr>
          <w:rFonts w:cstheme="minorHAnsi"/>
          <w:sz w:val="24"/>
          <w:szCs w:val="24"/>
        </w:rPr>
        <w:t>A Meta-analysis</w:t>
      </w:r>
      <w:r w:rsidR="00DE5C71">
        <w:rPr>
          <w:rFonts w:cstheme="minorHAnsi"/>
          <w:sz w:val="24"/>
          <w:szCs w:val="24"/>
        </w:rPr>
        <w:t xml:space="preserve"> approach is carried out</w:t>
      </w:r>
      <w:r w:rsidR="00CF059E">
        <w:rPr>
          <w:rFonts w:cstheme="minorHAnsi"/>
          <w:sz w:val="24"/>
          <w:szCs w:val="24"/>
        </w:rPr>
        <w:t xml:space="preserve"> to gather statistical results from </w:t>
      </w:r>
      <w:r w:rsidR="00ED0FE7">
        <w:rPr>
          <w:rFonts w:cstheme="minorHAnsi"/>
          <w:sz w:val="24"/>
          <w:szCs w:val="24"/>
        </w:rPr>
        <w:t>all studies used</w:t>
      </w:r>
      <w:r w:rsidR="004653A7">
        <w:rPr>
          <w:rFonts w:cstheme="minorHAnsi"/>
          <w:sz w:val="24"/>
          <w:szCs w:val="24"/>
        </w:rPr>
        <w:t xml:space="preserve"> (CASP, 2017). </w:t>
      </w:r>
      <w:r w:rsidRPr="000577ED">
        <w:rPr>
          <w:rFonts w:cstheme="minorHAnsi"/>
          <w:sz w:val="24"/>
          <w:szCs w:val="24"/>
        </w:rPr>
        <w:t xml:space="preserve"> They are designed to provide a complete, exhaustive summary of current literature relevant to a research question. A systematic review will be ideal for carrying out research for</w:t>
      </w:r>
      <w:r w:rsidR="00BA586E">
        <w:rPr>
          <w:rFonts w:cstheme="minorHAnsi"/>
          <w:sz w:val="24"/>
          <w:szCs w:val="24"/>
        </w:rPr>
        <w:t xml:space="preserve"> this review</w:t>
      </w:r>
      <w:r w:rsidRPr="000577ED">
        <w:rPr>
          <w:rFonts w:cstheme="minorHAnsi"/>
          <w:sz w:val="24"/>
          <w:szCs w:val="24"/>
        </w:rPr>
        <w:t xml:space="preserve"> </w:t>
      </w:r>
      <w:r w:rsidR="00392AFF">
        <w:rPr>
          <w:rFonts w:cstheme="minorHAnsi"/>
          <w:sz w:val="24"/>
          <w:szCs w:val="24"/>
        </w:rPr>
        <w:t>due to the fact it is</w:t>
      </w:r>
      <w:r w:rsidRPr="000577ED">
        <w:rPr>
          <w:rFonts w:cstheme="minorHAnsi"/>
          <w:sz w:val="24"/>
          <w:szCs w:val="24"/>
        </w:rPr>
        <w:t xml:space="preserve"> most commonly used within the Health Care industry </w:t>
      </w:r>
      <w:sdt>
        <w:sdtPr>
          <w:rPr>
            <w:rFonts w:cstheme="minorHAnsi"/>
            <w:sz w:val="24"/>
            <w:szCs w:val="24"/>
          </w:rPr>
          <w:id w:val="-315035449"/>
          <w:citation/>
        </w:sdtPr>
        <w:sdtContent>
          <w:r w:rsidRPr="000577ED">
            <w:rPr>
              <w:rFonts w:cstheme="minorHAnsi"/>
              <w:sz w:val="24"/>
              <w:szCs w:val="24"/>
            </w:rPr>
            <w:fldChar w:fldCharType="begin"/>
          </w:r>
          <w:r w:rsidRPr="000577ED">
            <w:rPr>
              <w:rFonts w:cstheme="minorHAnsi"/>
              <w:sz w:val="24"/>
              <w:szCs w:val="24"/>
            </w:rPr>
            <w:instrText xml:space="preserve"> CITATION Pau01 \l 2057 </w:instrText>
          </w:r>
          <w:r w:rsidRPr="000577ED">
            <w:rPr>
              <w:rFonts w:cstheme="minorHAnsi"/>
              <w:sz w:val="24"/>
              <w:szCs w:val="24"/>
            </w:rPr>
            <w:fldChar w:fldCharType="separate"/>
          </w:r>
          <w:r w:rsidRPr="000577ED">
            <w:rPr>
              <w:rFonts w:cstheme="minorHAnsi"/>
              <w:noProof/>
              <w:sz w:val="24"/>
              <w:szCs w:val="24"/>
            </w:rPr>
            <w:t>(Paul Glasziou, Les Irwig, Chris Bain, Graham Coldtiz, 2001)</w:t>
          </w:r>
          <w:r w:rsidRPr="000577ED">
            <w:rPr>
              <w:rFonts w:cstheme="minorHAnsi"/>
              <w:sz w:val="24"/>
              <w:szCs w:val="24"/>
            </w:rPr>
            <w:fldChar w:fldCharType="end"/>
          </w:r>
        </w:sdtContent>
      </w:sdt>
      <w:r w:rsidRPr="000577ED">
        <w:rPr>
          <w:rFonts w:cstheme="minorHAnsi"/>
          <w:sz w:val="24"/>
          <w:szCs w:val="24"/>
        </w:rPr>
        <w:t xml:space="preserve"> The pros to a systematic review are that other research</w:t>
      </w:r>
      <w:r w:rsidR="00B40C0C">
        <w:rPr>
          <w:rFonts w:cstheme="minorHAnsi"/>
          <w:sz w:val="24"/>
          <w:szCs w:val="24"/>
        </w:rPr>
        <w:t>er’s research will be used</w:t>
      </w:r>
      <w:r w:rsidRPr="000577ED">
        <w:rPr>
          <w:rFonts w:cstheme="minorHAnsi"/>
          <w:sz w:val="24"/>
          <w:szCs w:val="24"/>
        </w:rPr>
        <w:t xml:space="preserve"> to gather all the relevant information needed to provide a well-informed research proposal. </w:t>
      </w:r>
      <w:r w:rsidR="0044734C">
        <w:rPr>
          <w:rFonts w:cstheme="minorHAnsi"/>
          <w:sz w:val="24"/>
          <w:szCs w:val="24"/>
        </w:rPr>
        <w:t>When</w:t>
      </w:r>
      <w:r w:rsidRPr="000577ED">
        <w:rPr>
          <w:rFonts w:cstheme="minorHAnsi"/>
          <w:sz w:val="24"/>
          <w:szCs w:val="24"/>
        </w:rPr>
        <w:t xml:space="preserve"> </w:t>
      </w:r>
      <w:proofErr w:type="gramStart"/>
      <w:r w:rsidR="00847BE8">
        <w:rPr>
          <w:rFonts w:cstheme="minorHAnsi"/>
          <w:sz w:val="24"/>
          <w:szCs w:val="24"/>
        </w:rPr>
        <w:t>carrying  out</w:t>
      </w:r>
      <w:proofErr w:type="gramEnd"/>
      <w:r w:rsidRPr="000577ED">
        <w:rPr>
          <w:rFonts w:cstheme="minorHAnsi"/>
          <w:sz w:val="24"/>
          <w:szCs w:val="24"/>
        </w:rPr>
        <w:t xml:space="preserve"> this</w:t>
      </w:r>
      <w:r w:rsidR="005C6D58">
        <w:rPr>
          <w:rFonts w:cstheme="minorHAnsi"/>
          <w:sz w:val="24"/>
          <w:szCs w:val="24"/>
        </w:rPr>
        <w:t xml:space="preserve"> </w:t>
      </w:r>
      <w:r w:rsidR="00E17258">
        <w:rPr>
          <w:rFonts w:cstheme="minorHAnsi"/>
          <w:sz w:val="24"/>
          <w:szCs w:val="24"/>
        </w:rPr>
        <w:t>method</w:t>
      </w:r>
      <w:r w:rsidR="005C6D58">
        <w:rPr>
          <w:rFonts w:cstheme="minorHAnsi"/>
          <w:sz w:val="24"/>
          <w:szCs w:val="24"/>
        </w:rPr>
        <w:t>,</w:t>
      </w:r>
      <w:r w:rsidRPr="000577ED">
        <w:rPr>
          <w:rFonts w:cstheme="minorHAnsi"/>
          <w:sz w:val="24"/>
          <w:szCs w:val="24"/>
        </w:rPr>
        <w:t xml:space="preserve"> it</w:t>
      </w:r>
      <w:r w:rsidR="005C6D58">
        <w:rPr>
          <w:rFonts w:cstheme="minorHAnsi"/>
          <w:sz w:val="24"/>
          <w:szCs w:val="24"/>
        </w:rPr>
        <w:t xml:space="preserve"> will</w:t>
      </w:r>
      <w:r w:rsidRPr="000577ED">
        <w:rPr>
          <w:rFonts w:cstheme="minorHAnsi"/>
          <w:sz w:val="24"/>
          <w:szCs w:val="24"/>
        </w:rPr>
        <w:t xml:space="preserve"> save</w:t>
      </w:r>
      <w:r w:rsidR="005C6D58">
        <w:rPr>
          <w:rFonts w:cstheme="minorHAnsi"/>
          <w:sz w:val="24"/>
          <w:szCs w:val="24"/>
        </w:rPr>
        <w:t xml:space="preserve"> on </w:t>
      </w:r>
      <w:r w:rsidRPr="000577ED">
        <w:rPr>
          <w:rFonts w:cstheme="minorHAnsi"/>
          <w:sz w:val="24"/>
          <w:szCs w:val="24"/>
        </w:rPr>
        <w:t xml:space="preserve">time </w:t>
      </w:r>
      <w:r w:rsidR="005C6D58">
        <w:rPr>
          <w:rFonts w:cstheme="minorHAnsi"/>
          <w:sz w:val="24"/>
          <w:szCs w:val="24"/>
        </w:rPr>
        <w:t xml:space="preserve">when </w:t>
      </w:r>
      <w:r w:rsidRPr="000577ED">
        <w:rPr>
          <w:rFonts w:cstheme="minorHAnsi"/>
          <w:sz w:val="24"/>
          <w:szCs w:val="24"/>
        </w:rPr>
        <w:t xml:space="preserve">carrying out the research that </w:t>
      </w:r>
      <w:r w:rsidR="00A54A3F">
        <w:rPr>
          <w:rFonts w:cstheme="minorHAnsi"/>
          <w:sz w:val="24"/>
          <w:szCs w:val="24"/>
        </w:rPr>
        <w:t>may</w:t>
      </w:r>
      <w:r w:rsidRPr="000577ED">
        <w:rPr>
          <w:rFonts w:cstheme="minorHAnsi"/>
          <w:sz w:val="24"/>
          <w:szCs w:val="24"/>
        </w:rPr>
        <w:t xml:space="preserve"> become very time consuming. </w:t>
      </w:r>
      <w:r w:rsidR="00C864D9">
        <w:rPr>
          <w:rFonts w:cstheme="minorHAnsi"/>
          <w:sz w:val="24"/>
          <w:szCs w:val="24"/>
        </w:rPr>
        <w:t>O</w:t>
      </w:r>
      <w:r w:rsidRPr="000577ED">
        <w:rPr>
          <w:rFonts w:cstheme="minorHAnsi"/>
          <w:sz w:val="24"/>
          <w:szCs w:val="24"/>
        </w:rPr>
        <w:t>pportunity</w:t>
      </w:r>
      <w:r w:rsidR="001F6CFE">
        <w:rPr>
          <w:rFonts w:cstheme="minorHAnsi"/>
          <w:sz w:val="24"/>
          <w:szCs w:val="24"/>
        </w:rPr>
        <w:t xml:space="preserve"> is given</w:t>
      </w:r>
      <w:r w:rsidRPr="000577ED">
        <w:rPr>
          <w:rFonts w:cstheme="minorHAnsi"/>
          <w:sz w:val="24"/>
          <w:szCs w:val="24"/>
        </w:rPr>
        <w:t xml:space="preserve"> to</w:t>
      </w:r>
      <w:r w:rsidR="00C864D9">
        <w:rPr>
          <w:rFonts w:cstheme="minorHAnsi"/>
          <w:sz w:val="24"/>
          <w:szCs w:val="24"/>
        </w:rPr>
        <w:t xml:space="preserve"> then</w:t>
      </w:r>
      <w:r w:rsidRPr="000577ED">
        <w:rPr>
          <w:rFonts w:cstheme="minorHAnsi"/>
          <w:sz w:val="24"/>
          <w:szCs w:val="24"/>
        </w:rPr>
        <w:t xml:space="preserve"> view research from a variety of resources that</w:t>
      </w:r>
      <w:r w:rsidR="00C909D0">
        <w:rPr>
          <w:rFonts w:cstheme="minorHAnsi"/>
          <w:sz w:val="24"/>
          <w:szCs w:val="24"/>
        </w:rPr>
        <w:t xml:space="preserve"> will provide more time to</w:t>
      </w:r>
      <w:r w:rsidRPr="000577ED">
        <w:rPr>
          <w:rFonts w:cstheme="minorHAnsi"/>
          <w:sz w:val="24"/>
          <w:szCs w:val="24"/>
        </w:rPr>
        <w:t xml:space="preserve"> critically analyse</w:t>
      </w:r>
      <w:r w:rsidR="00C909D0">
        <w:rPr>
          <w:rFonts w:cstheme="minorHAnsi"/>
          <w:sz w:val="24"/>
          <w:szCs w:val="24"/>
        </w:rPr>
        <w:t xml:space="preserve"> </w:t>
      </w:r>
      <w:r w:rsidR="00375C59">
        <w:rPr>
          <w:rFonts w:cstheme="minorHAnsi"/>
          <w:sz w:val="24"/>
          <w:szCs w:val="24"/>
        </w:rPr>
        <w:t>all the evidence</w:t>
      </w:r>
      <w:r w:rsidRPr="000577ED">
        <w:rPr>
          <w:rFonts w:cstheme="minorHAnsi"/>
          <w:sz w:val="24"/>
          <w:szCs w:val="24"/>
        </w:rPr>
        <w:t xml:space="preserve"> </w:t>
      </w:r>
      <w:sdt>
        <w:sdtPr>
          <w:rPr>
            <w:rFonts w:cstheme="minorHAnsi"/>
            <w:sz w:val="24"/>
            <w:szCs w:val="24"/>
          </w:rPr>
          <w:id w:val="-157537217"/>
          <w:citation/>
        </w:sdtPr>
        <w:sdtContent>
          <w:r w:rsidRPr="000577ED">
            <w:rPr>
              <w:rFonts w:cstheme="minorHAnsi"/>
              <w:sz w:val="24"/>
              <w:szCs w:val="24"/>
            </w:rPr>
            <w:fldChar w:fldCharType="begin"/>
          </w:r>
          <w:r w:rsidRPr="000577ED">
            <w:rPr>
              <w:rFonts w:cstheme="minorHAnsi"/>
              <w:sz w:val="24"/>
              <w:szCs w:val="24"/>
            </w:rPr>
            <w:instrText xml:space="preserve"> CITATION Mar14 \l 2057 </w:instrText>
          </w:r>
          <w:r w:rsidRPr="000577ED">
            <w:rPr>
              <w:rFonts w:cstheme="minorHAnsi"/>
              <w:sz w:val="24"/>
              <w:szCs w:val="24"/>
            </w:rPr>
            <w:fldChar w:fldCharType="separate"/>
          </w:r>
          <w:r w:rsidRPr="000577ED">
            <w:rPr>
              <w:rFonts w:cstheme="minorHAnsi"/>
              <w:noProof/>
              <w:sz w:val="24"/>
              <w:szCs w:val="24"/>
            </w:rPr>
            <w:t>(Denscombe, 2014)</w:t>
          </w:r>
          <w:r w:rsidRPr="000577ED">
            <w:rPr>
              <w:rFonts w:cstheme="minorHAnsi"/>
              <w:sz w:val="24"/>
              <w:szCs w:val="24"/>
            </w:rPr>
            <w:fldChar w:fldCharType="end"/>
          </w:r>
        </w:sdtContent>
      </w:sdt>
      <w:r w:rsidR="0044734C">
        <w:rPr>
          <w:rFonts w:cstheme="minorHAnsi"/>
          <w:sz w:val="24"/>
          <w:szCs w:val="24"/>
        </w:rPr>
        <w:t>.</w:t>
      </w:r>
      <w:r w:rsidRPr="000577ED">
        <w:rPr>
          <w:rFonts w:cstheme="minorHAnsi"/>
          <w:sz w:val="24"/>
          <w:szCs w:val="24"/>
        </w:rPr>
        <w:t xml:space="preserve"> </w:t>
      </w:r>
      <w:r w:rsidR="00C102DE">
        <w:rPr>
          <w:rFonts w:cstheme="minorHAnsi"/>
          <w:sz w:val="24"/>
          <w:szCs w:val="24"/>
        </w:rPr>
        <w:t>D</w:t>
      </w:r>
      <w:r w:rsidRPr="000577ED">
        <w:rPr>
          <w:rFonts w:cstheme="minorHAnsi"/>
          <w:sz w:val="24"/>
          <w:szCs w:val="24"/>
        </w:rPr>
        <w:t>isadvantages</w:t>
      </w:r>
      <w:r w:rsidR="0044734C">
        <w:rPr>
          <w:rFonts w:cstheme="minorHAnsi"/>
          <w:sz w:val="24"/>
          <w:szCs w:val="24"/>
        </w:rPr>
        <w:t xml:space="preserve"> when</w:t>
      </w:r>
      <w:r w:rsidRPr="000577ED">
        <w:rPr>
          <w:rFonts w:cstheme="minorHAnsi"/>
          <w:sz w:val="24"/>
          <w:szCs w:val="24"/>
        </w:rPr>
        <w:t xml:space="preserve"> </w:t>
      </w:r>
      <w:r w:rsidR="0044734C">
        <w:rPr>
          <w:rFonts w:cstheme="minorHAnsi"/>
          <w:sz w:val="24"/>
          <w:szCs w:val="24"/>
        </w:rPr>
        <w:t>u</w:t>
      </w:r>
      <w:r w:rsidRPr="000577ED">
        <w:rPr>
          <w:rFonts w:cstheme="minorHAnsi"/>
          <w:sz w:val="24"/>
          <w:szCs w:val="24"/>
        </w:rPr>
        <w:t xml:space="preserve">sing other people’s research does not give you the opportunity to decide what studies you conclude from, so it is vital you research a wide range of sources to give the best possible reliable conclusion </w:t>
      </w:r>
      <w:sdt>
        <w:sdtPr>
          <w:rPr>
            <w:rFonts w:cstheme="minorHAnsi"/>
            <w:sz w:val="24"/>
            <w:szCs w:val="24"/>
          </w:rPr>
          <w:id w:val="2051345710"/>
          <w:citation/>
        </w:sdtPr>
        <w:sdtContent>
          <w:r w:rsidRPr="000577ED">
            <w:rPr>
              <w:rFonts w:cstheme="minorHAnsi"/>
              <w:sz w:val="24"/>
              <w:szCs w:val="24"/>
            </w:rPr>
            <w:fldChar w:fldCharType="begin"/>
          </w:r>
          <w:r w:rsidRPr="000577ED">
            <w:rPr>
              <w:rFonts w:cstheme="minorHAnsi"/>
              <w:sz w:val="24"/>
              <w:szCs w:val="24"/>
            </w:rPr>
            <w:instrText xml:space="preserve"> CITATION Mat13 \l 2057 </w:instrText>
          </w:r>
          <w:r w:rsidRPr="000577ED">
            <w:rPr>
              <w:rFonts w:cstheme="minorHAnsi"/>
              <w:sz w:val="24"/>
              <w:szCs w:val="24"/>
            </w:rPr>
            <w:fldChar w:fldCharType="separate"/>
          </w:r>
          <w:r w:rsidRPr="000577ED">
            <w:rPr>
              <w:rFonts w:cstheme="minorHAnsi"/>
              <w:noProof/>
              <w:sz w:val="24"/>
              <w:szCs w:val="24"/>
            </w:rPr>
            <w:t>(Matthias Egger, George Davey Smith, Douglas G Altman, 2013)</w:t>
          </w:r>
          <w:r w:rsidRPr="000577ED">
            <w:rPr>
              <w:rFonts w:cstheme="minorHAnsi"/>
              <w:sz w:val="24"/>
              <w:szCs w:val="24"/>
            </w:rPr>
            <w:fldChar w:fldCharType="end"/>
          </w:r>
        </w:sdtContent>
      </w:sdt>
      <w:r w:rsidR="0044734C">
        <w:rPr>
          <w:rFonts w:cstheme="minorHAnsi"/>
          <w:sz w:val="24"/>
          <w:szCs w:val="24"/>
        </w:rPr>
        <w:t>.</w:t>
      </w:r>
    </w:p>
    <w:p w14:paraId="0BD8904A" w14:textId="0E2420BB" w:rsidR="0001396D" w:rsidRDefault="0001396D" w:rsidP="000577ED">
      <w:pPr>
        <w:rPr>
          <w:rFonts w:cstheme="minorHAnsi"/>
          <w:sz w:val="24"/>
          <w:szCs w:val="24"/>
        </w:rPr>
      </w:pPr>
    </w:p>
    <w:p w14:paraId="70211DF4" w14:textId="77777777" w:rsidR="00BA7A7F" w:rsidRDefault="00BA7A7F" w:rsidP="000577ED">
      <w:pPr>
        <w:rPr>
          <w:rFonts w:cstheme="minorHAnsi"/>
          <w:sz w:val="24"/>
          <w:szCs w:val="24"/>
          <w:u w:val="single"/>
        </w:rPr>
      </w:pPr>
    </w:p>
    <w:p w14:paraId="742B857D" w14:textId="77777777" w:rsidR="00BA7A7F" w:rsidRDefault="00BA7A7F" w:rsidP="000577ED">
      <w:pPr>
        <w:rPr>
          <w:rFonts w:cstheme="minorHAnsi"/>
          <w:sz w:val="24"/>
          <w:szCs w:val="24"/>
          <w:u w:val="single"/>
        </w:rPr>
      </w:pPr>
    </w:p>
    <w:p w14:paraId="3E5C4E43" w14:textId="77777777" w:rsidR="00BA7A7F" w:rsidRDefault="00BA7A7F" w:rsidP="000577ED">
      <w:pPr>
        <w:rPr>
          <w:rFonts w:cstheme="minorHAnsi"/>
          <w:sz w:val="24"/>
          <w:szCs w:val="24"/>
          <w:u w:val="single"/>
        </w:rPr>
      </w:pPr>
    </w:p>
    <w:p w14:paraId="2590F0CA" w14:textId="77777777" w:rsidR="00BA7A7F" w:rsidRDefault="00BA7A7F" w:rsidP="000577ED">
      <w:pPr>
        <w:rPr>
          <w:rFonts w:cstheme="minorHAnsi"/>
          <w:sz w:val="24"/>
          <w:szCs w:val="24"/>
          <w:u w:val="single"/>
        </w:rPr>
      </w:pPr>
    </w:p>
    <w:p w14:paraId="702DD130" w14:textId="77777777" w:rsidR="00BA7A7F" w:rsidRDefault="00BA7A7F" w:rsidP="000577ED">
      <w:pPr>
        <w:rPr>
          <w:rFonts w:cstheme="minorHAnsi"/>
          <w:sz w:val="24"/>
          <w:szCs w:val="24"/>
          <w:u w:val="single"/>
        </w:rPr>
      </w:pPr>
    </w:p>
    <w:p w14:paraId="441BECF3" w14:textId="48C4BBE8" w:rsidR="00BA7A7F" w:rsidRPr="00BA7A7F" w:rsidRDefault="00BA7A7F" w:rsidP="000577ED">
      <w:pPr>
        <w:rPr>
          <w:rFonts w:cstheme="minorHAnsi"/>
          <w:sz w:val="24"/>
          <w:szCs w:val="24"/>
        </w:rPr>
      </w:pPr>
      <w:r w:rsidRPr="00BA7A7F">
        <w:rPr>
          <w:rFonts w:cstheme="minorHAnsi"/>
          <w:sz w:val="24"/>
          <w:szCs w:val="24"/>
        </w:rPr>
        <w:t xml:space="preserve">                                                                  9</w:t>
      </w:r>
    </w:p>
    <w:p w14:paraId="77C9E9F9" w14:textId="77777777" w:rsidR="00BA7A7F" w:rsidRDefault="00BA7A7F" w:rsidP="000577ED">
      <w:pPr>
        <w:rPr>
          <w:rFonts w:cstheme="minorHAnsi"/>
          <w:sz w:val="24"/>
          <w:szCs w:val="24"/>
          <w:u w:val="single"/>
        </w:rPr>
      </w:pPr>
    </w:p>
    <w:p w14:paraId="328853C0" w14:textId="7E5E03EF" w:rsidR="000577ED" w:rsidRPr="0044734C" w:rsidRDefault="00291AC7" w:rsidP="000577ED">
      <w:pPr>
        <w:rPr>
          <w:rFonts w:cstheme="minorHAnsi"/>
          <w:sz w:val="24"/>
          <w:szCs w:val="24"/>
        </w:rPr>
      </w:pPr>
      <w:r>
        <w:rPr>
          <w:rFonts w:cstheme="minorHAnsi"/>
          <w:sz w:val="24"/>
          <w:szCs w:val="24"/>
          <w:u w:val="single"/>
        </w:rPr>
        <w:t xml:space="preserve">2.3 </w:t>
      </w:r>
      <w:r w:rsidR="000577ED" w:rsidRPr="000577ED">
        <w:rPr>
          <w:rFonts w:cstheme="minorHAnsi"/>
          <w:sz w:val="24"/>
          <w:szCs w:val="24"/>
          <w:u w:val="single"/>
        </w:rPr>
        <w:t>Methodology and Justification</w:t>
      </w:r>
    </w:p>
    <w:p w14:paraId="3301BE20" w14:textId="59387F8B" w:rsidR="000577ED" w:rsidRDefault="000577ED" w:rsidP="000577ED">
      <w:pPr>
        <w:rPr>
          <w:rFonts w:cstheme="minorHAnsi"/>
          <w:sz w:val="24"/>
          <w:szCs w:val="24"/>
        </w:rPr>
      </w:pPr>
      <w:r w:rsidRPr="000577ED">
        <w:rPr>
          <w:rFonts w:cstheme="minorHAnsi"/>
          <w:sz w:val="24"/>
          <w:szCs w:val="24"/>
        </w:rPr>
        <w:t xml:space="preserve">The Methodology </w:t>
      </w:r>
      <w:r w:rsidR="005C7F94">
        <w:rPr>
          <w:rFonts w:cstheme="minorHAnsi"/>
          <w:sz w:val="24"/>
          <w:szCs w:val="24"/>
        </w:rPr>
        <w:t xml:space="preserve">that was used </w:t>
      </w:r>
      <w:r w:rsidR="00457C4C">
        <w:rPr>
          <w:rFonts w:cstheme="minorHAnsi"/>
          <w:sz w:val="24"/>
          <w:szCs w:val="24"/>
        </w:rPr>
        <w:t>within this review was</w:t>
      </w:r>
      <w:r w:rsidRPr="000577ED">
        <w:rPr>
          <w:rFonts w:cstheme="minorHAnsi"/>
          <w:sz w:val="24"/>
          <w:szCs w:val="24"/>
        </w:rPr>
        <w:t xml:space="preserve"> C</w:t>
      </w:r>
      <w:r w:rsidR="00395A3A">
        <w:rPr>
          <w:rFonts w:cstheme="minorHAnsi"/>
          <w:sz w:val="24"/>
          <w:szCs w:val="24"/>
        </w:rPr>
        <w:t>ritical Appraisal Skil</w:t>
      </w:r>
      <w:r w:rsidR="00C232CA">
        <w:rPr>
          <w:rFonts w:cstheme="minorHAnsi"/>
          <w:sz w:val="24"/>
          <w:szCs w:val="24"/>
        </w:rPr>
        <w:t>l</w:t>
      </w:r>
      <w:r w:rsidR="00395A3A">
        <w:rPr>
          <w:rFonts w:cstheme="minorHAnsi"/>
          <w:sz w:val="24"/>
          <w:szCs w:val="24"/>
        </w:rPr>
        <w:t>s Programme</w:t>
      </w:r>
      <w:r w:rsidR="00677213">
        <w:rPr>
          <w:rFonts w:cstheme="minorHAnsi"/>
          <w:sz w:val="24"/>
          <w:szCs w:val="24"/>
        </w:rPr>
        <w:t>.</w:t>
      </w:r>
      <w:r w:rsidR="00C232CA">
        <w:rPr>
          <w:rFonts w:cstheme="minorHAnsi"/>
          <w:sz w:val="24"/>
          <w:szCs w:val="24"/>
        </w:rPr>
        <w:t xml:space="preserve"> </w:t>
      </w:r>
      <w:r w:rsidR="0069734E">
        <w:rPr>
          <w:rFonts w:cstheme="minorHAnsi"/>
          <w:sz w:val="24"/>
          <w:szCs w:val="24"/>
        </w:rPr>
        <w:t>(</w:t>
      </w:r>
      <w:r w:rsidR="00C232CA">
        <w:rPr>
          <w:rFonts w:cstheme="minorHAnsi"/>
          <w:sz w:val="24"/>
          <w:szCs w:val="24"/>
        </w:rPr>
        <w:t xml:space="preserve">CASP, 2017) </w:t>
      </w:r>
      <w:r w:rsidRPr="000577ED">
        <w:rPr>
          <w:rFonts w:cstheme="minorHAnsi"/>
          <w:sz w:val="24"/>
          <w:szCs w:val="24"/>
        </w:rPr>
        <w:t>This method</w:t>
      </w:r>
      <w:r w:rsidR="00DD684B">
        <w:rPr>
          <w:rFonts w:cstheme="minorHAnsi"/>
          <w:sz w:val="24"/>
          <w:szCs w:val="24"/>
        </w:rPr>
        <w:t xml:space="preserve"> was</w:t>
      </w:r>
      <w:r w:rsidR="00104280">
        <w:rPr>
          <w:rFonts w:cstheme="minorHAnsi"/>
          <w:sz w:val="24"/>
          <w:szCs w:val="24"/>
        </w:rPr>
        <w:t xml:space="preserve"> used to analyse whether the res</w:t>
      </w:r>
      <w:r w:rsidR="003678A8">
        <w:rPr>
          <w:rFonts w:cstheme="minorHAnsi"/>
          <w:sz w:val="24"/>
          <w:szCs w:val="24"/>
        </w:rPr>
        <w:t>earch</w:t>
      </w:r>
      <w:r w:rsidR="00104280">
        <w:rPr>
          <w:rFonts w:cstheme="minorHAnsi"/>
          <w:sz w:val="24"/>
          <w:szCs w:val="24"/>
        </w:rPr>
        <w:t xml:space="preserve"> found was</w:t>
      </w:r>
      <w:r w:rsidR="003678A8">
        <w:rPr>
          <w:rFonts w:cstheme="minorHAnsi"/>
          <w:sz w:val="24"/>
          <w:szCs w:val="24"/>
        </w:rPr>
        <w:t xml:space="preserve"> </w:t>
      </w:r>
      <w:r w:rsidR="00D22C65">
        <w:rPr>
          <w:rFonts w:cstheme="minorHAnsi"/>
          <w:sz w:val="24"/>
          <w:szCs w:val="24"/>
        </w:rPr>
        <w:t xml:space="preserve">reliable but also relevant </w:t>
      </w:r>
      <w:r w:rsidR="00703690">
        <w:rPr>
          <w:rFonts w:cstheme="minorHAnsi"/>
          <w:sz w:val="24"/>
          <w:szCs w:val="24"/>
        </w:rPr>
        <w:t>enough to be used within the systematic review.</w:t>
      </w:r>
      <w:r w:rsidRPr="000577ED">
        <w:rPr>
          <w:rFonts w:cstheme="minorHAnsi"/>
          <w:sz w:val="24"/>
          <w:szCs w:val="24"/>
        </w:rPr>
        <w:t xml:space="preserve"> CASP</w:t>
      </w:r>
      <w:r w:rsidR="00E42D54">
        <w:rPr>
          <w:rFonts w:cstheme="minorHAnsi"/>
          <w:sz w:val="24"/>
          <w:szCs w:val="24"/>
        </w:rPr>
        <w:t xml:space="preserve"> is a</w:t>
      </w:r>
      <w:r w:rsidR="006A103B">
        <w:rPr>
          <w:rFonts w:cstheme="minorHAnsi"/>
          <w:sz w:val="24"/>
          <w:szCs w:val="24"/>
        </w:rPr>
        <w:t xml:space="preserve">n </w:t>
      </w:r>
      <w:r w:rsidRPr="000577ED">
        <w:rPr>
          <w:rFonts w:cstheme="minorHAnsi"/>
          <w:sz w:val="24"/>
          <w:szCs w:val="24"/>
        </w:rPr>
        <w:t xml:space="preserve">appraisal tool </w:t>
      </w:r>
      <w:r w:rsidR="006A103B">
        <w:rPr>
          <w:rFonts w:cstheme="minorHAnsi"/>
          <w:sz w:val="24"/>
          <w:szCs w:val="24"/>
        </w:rPr>
        <w:t>checklist</w:t>
      </w:r>
      <w:r w:rsidR="00086BC7">
        <w:rPr>
          <w:rFonts w:cstheme="minorHAnsi"/>
          <w:sz w:val="24"/>
          <w:szCs w:val="24"/>
        </w:rPr>
        <w:t xml:space="preserve"> </w:t>
      </w:r>
      <w:r w:rsidRPr="000577ED">
        <w:rPr>
          <w:rFonts w:cstheme="minorHAnsi"/>
          <w:sz w:val="24"/>
          <w:szCs w:val="24"/>
        </w:rPr>
        <w:t xml:space="preserve">designed to be used when reading a range of different research from Systematic reviews to Qualitive studies. </w:t>
      </w:r>
      <w:r w:rsidR="00A76A41">
        <w:rPr>
          <w:rFonts w:cstheme="minorHAnsi"/>
          <w:sz w:val="24"/>
          <w:szCs w:val="24"/>
        </w:rPr>
        <w:t xml:space="preserve">When carrying out a systematic review checklist </w:t>
      </w:r>
      <w:r w:rsidR="00E13659">
        <w:rPr>
          <w:rFonts w:cstheme="minorHAnsi"/>
          <w:sz w:val="24"/>
          <w:szCs w:val="24"/>
        </w:rPr>
        <w:t>there are several questions that must be considered</w:t>
      </w:r>
      <w:r w:rsidR="00005A6B">
        <w:rPr>
          <w:rFonts w:cstheme="minorHAnsi"/>
          <w:sz w:val="24"/>
          <w:szCs w:val="24"/>
        </w:rPr>
        <w:t>; Are the results valid</w:t>
      </w:r>
      <w:r w:rsidR="00AF1AFF">
        <w:rPr>
          <w:rFonts w:cstheme="minorHAnsi"/>
          <w:sz w:val="24"/>
          <w:szCs w:val="24"/>
        </w:rPr>
        <w:t xml:space="preserve"> enough? What are the results? </w:t>
      </w:r>
      <w:r w:rsidR="00434DFB">
        <w:rPr>
          <w:rFonts w:cstheme="minorHAnsi"/>
          <w:sz w:val="24"/>
          <w:szCs w:val="24"/>
        </w:rPr>
        <w:t xml:space="preserve">Do all the results </w:t>
      </w:r>
      <w:r w:rsidR="002A4FC4">
        <w:rPr>
          <w:rFonts w:cstheme="minorHAnsi"/>
          <w:sz w:val="24"/>
          <w:szCs w:val="24"/>
        </w:rPr>
        <w:t xml:space="preserve">link to the question that is asked of the review? </w:t>
      </w:r>
      <w:r w:rsidR="00A529D3">
        <w:rPr>
          <w:rFonts w:cstheme="minorHAnsi"/>
          <w:sz w:val="24"/>
          <w:szCs w:val="24"/>
        </w:rPr>
        <w:t xml:space="preserve">A series of ten questions </w:t>
      </w:r>
      <w:r w:rsidR="004C07D8">
        <w:rPr>
          <w:rFonts w:cstheme="minorHAnsi"/>
          <w:sz w:val="24"/>
          <w:szCs w:val="24"/>
        </w:rPr>
        <w:t xml:space="preserve">are asked when reading through all the </w:t>
      </w:r>
      <w:r w:rsidR="009A5B4B">
        <w:rPr>
          <w:rFonts w:cstheme="minorHAnsi"/>
          <w:sz w:val="24"/>
          <w:szCs w:val="24"/>
        </w:rPr>
        <w:t xml:space="preserve">relevant research. </w:t>
      </w:r>
      <w:r w:rsidR="005465BD">
        <w:rPr>
          <w:rFonts w:cstheme="minorHAnsi"/>
          <w:sz w:val="24"/>
          <w:szCs w:val="24"/>
        </w:rPr>
        <w:t xml:space="preserve">The </w:t>
      </w:r>
      <w:r w:rsidR="00002DBA">
        <w:rPr>
          <w:rFonts w:cstheme="minorHAnsi"/>
          <w:sz w:val="24"/>
          <w:szCs w:val="24"/>
        </w:rPr>
        <w:t>ten</w:t>
      </w:r>
      <w:r w:rsidR="005465BD">
        <w:rPr>
          <w:rFonts w:cstheme="minorHAnsi"/>
          <w:sz w:val="24"/>
          <w:szCs w:val="24"/>
        </w:rPr>
        <w:t xml:space="preserve"> questions</w:t>
      </w:r>
      <w:r w:rsidR="00002DBA">
        <w:rPr>
          <w:rFonts w:cstheme="minorHAnsi"/>
          <w:sz w:val="24"/>
          <w:szCs w:val="24"/>
        </w:rPr>
        <w:t xml:space="preserve"> </w:t>
      </w:r>
      <w:r w:rsidR="00142679">
        <w:rPr>
          <w:rFonts w:cstheme="minorHAnsi"/>
          <w:sz w:val="24"/>
          <w:szCs w:val="24"/>
        </w:rPr>
        <w:t xml:space="preserve">are </w:t>
      </w:r>
      <w:r w:rsidR="00316ED2">
        <w:rPr>
          <w:rFonts w:cstheme="minorHAnsi"/>
          <w:sz w:val="24"/>
          <w:szCs w:val="24"/>
        </w:rPr>
        <w:t xml:space="preserve">listed and shown within </w:t>
      </w:r>
      <w:r w:rsidR="00875F8D" w:rsidRPr="00875F8D">
        <w:rPr>
          <w:rFonts w:cstheme="minorHAnsi"/>
          <w:b/>
          <w:sz w:val="24"/>
          <w:szCs w:val="24"/>
        </w:rPr>
        <w:t>Figure 1</w:t>
      </w:r>
      <w:r w:rsidR="00875F8D">
        <w:rPr>
          <w:rFonts w:cstheme="minorHAnsi"/>
          <w:b/>
          <w:sz w:val="24"/>
          <w:szCs w:val="24"/>
        </w:rPr>
        <w:t xml:space="preserve"> </w:t>
      </w:r>
      <w:r w:rsidR="00875F8D">
        <w:rPr>
          <w:rFonts w:cstheme="minorHAnsi"/>
          <w:sz w:val="24"/>
          <w:szCs w:val="24"/>
        </w:rPr>
        <w:t xml:space="preserve">under CASP </w:t>
      </w:r>
      <w:r w:rsidR="0095080D">
        <w:rPr>
          <w:rFonts w:cstheme="minorHAnsi"/>
          <w:sz w:val="24"/>
          <w:szCs w:val="24"/>
        </w:rPr>
        <w:t xml:space="preserve">Checklist. These </w:t>
      </w:r>
      <w:r w:rsidR="004A1CB9">
        <w:rPr>
          <w:rFonts w:cstheme="minorHAnsi"/>
          <w:sz w:val="24"/>
          <w:szCs w:val="24"/>
        </w:rPr>
        <w:t xml:space="preserve">are the original </w:t>
      </w:r>
      <w:r w:rsidR="00C81401">
        <w:rPr>
          <w:rFonts w:cstheme="minorHAnsi"/>
          <w:sz w:val="24"/>
          <w:szCs w:val="24"/>
        </w:rPr>
        <w:t xml:space="preserve">CASP systematic review questions </w:t>
      </w:r>
      <w:r w:rsidR="002501C7">
        <w:rPr>
          <w:rFonts w:cstheme="minorHAnsi"/>
          <w:sz w:val="24"/>
          <w:szCs w:val="24"/>
        </w:rPr>
        <w:t xml:space="preserve">stated within the CASP </w:t>
      </w:r>
      <w:r w:rsidR="000E743E">
        <w:rPr>
          <w:rFonts w:cstheme="minorHAnsi"/>
          <w:sz w:val="24"/>
          <w:szCs w:val="24"/>
        </w:rPr>
        <w:t xml:space="preserve">website, that are utilised </w:t>
      </w:r>
      <w:r w:rsidR="005662B8">
        <w:rPr>
          <w:rFonts w:cstheme="minorHAnsi"/>
          <w:sz w:val="24"/>
          <w:szCs w:val="24"/>
        </w:rPr>
        <w:t>and used again and again among many researchers world</w:t>
      </w:r>
      <w:r w:rsidR="00CF638D">
        <w:rPr>
          <w:rFonts w:cstheme="minorHAnsi"/>
          <w:sz w:val="24"/>
          <w:szCs w:val="24"/>
        </w:rPr>
        <w:t xml:space="preserve">-wide. </w:t>
      </w:r>
    </w:p>
    <w:p w14:paraId="2726189E" w14:textId="68A8B42A" w:rsidR="0068192D" w:rsidRPr="009A5E9D" w:rsidRDefault="0068192D" w:rsidP="0068192D">
      <w:pPr>
        <w:rPr>
          <w:rFonts w:ascii="Arial" w:hAnsi="Arial" w:cs="Arial"/>
          <w:u w:val="single"/>
        </w:rPr>
      </w:pPr>
      <w:r w:rsidRPr="009A5E9D">
        <w:rPr>
          <w:rFonts w:ascii="Arial" w:hAnsi="Arial" w:cs="Arial"/>
          <w:u w:val="single"/>
        </w:rPr>
        <w:t>2.</w:t>
      </w:r>
      <w:r>
        <w:rPr>
          <w:rFonts w:ascii="Arial" w:hAnsi="Arial" w:cs="Arial"/>
          <w:u w:val="single"/>
        </w:rPr>
        <w:t>4</w:t>
      </w:r>
      <w:r w:rsidRPr="009A5E9D">
        <w:rPr>
          <w:rFonts w:ascii="Arial" w:hAnsi="Arial" w:cs="Arial"/>
          <w:u w:val="single"/>
        </w:rPr>
        <w:t xml:space="preserve"> CASP Checklist</w:t>
      </w:r>
    </w:p>
    <w:tbl>
      <w:tblPr>
        <w:tblStyle w:val="TableGrid"/>
        <w:tblW w:w="9351" w:type="dxa"/>
        <w:tblLook w:val="04A0" w:firstRow="1" w:lastRow="0" w:firstColumn="1" w:lastColumn="0" w:noHBand="0" w:noVBand="1"/>
      </w:tblPr>
      <w:tblGrid>
        <w:gridCol w:w="5998"/>
        <w:gridCol w:w="1000"/>
        <w:gridCol w:w="1143"/>
        <w:gridCol w:w="1210"/>
      </w:tblGrid>
      <w:tr w:rsidR="0068192D" w:rsidRPr="004F446B" w14:paraId="2DBFD764" w14:textId="77777777" w:rsidTr="00AD6626">
        <w:trPr>
          <w:trHeight w:val="385"/>
        </w:trPr>
        <w:tc>
          <w:tcPr>
            <w:tcW w:w="5998" w:type="dxa"/>
          </w:tcPr>
          <w:p w14:paraId="7B8B2B27" w14:textId="77777777" w:rsidR="0068192D" w:rsidRPr="004F446B" w:rsidRDefault="0068192D" w:rsidP="00AD6626">
            <w:pPr>
              <w:jc w:val="left"/>
              <w:rPr>
                <w:rFonts w:ascii="Arial" w:hAnsi="Arial" w:cs="Arial"/>
                <w:b/>
              </w:rPr>
            </w:pPr>
            <w:r w:rsidRPr="004F446B">
              <w:rPr>
                <w:rFonts w:ascii="Arial" w:hAnsi="Arial" w:cs="Arial"/>
                <w:b/>
              </w:rPr>
              <w:t>Questions</w:t>
            </w:r>
          </w:p>
        </w:tc>
        <w:tc>
          <w:tcPr>
            <w:tcW w:w="1000" w:type="dxa"/>
          </w:tcPr>
          <w:p w14:paraId="25037B7E" w14:textId="77777777" w:rsidR="0068192D" w:rsidRPr="004F446B" w:rsidRDefault="0068192D" w:rsidP="00AD6626">
            <w:pPr>
              <w:jc w:val="left"/>
              <w:rPr>
                <w:rFonts w:ascii="Arial" w:hAnsi="Arial" w:cs="Arial"/>
                <w:b/>
              </w:rPr>
            </w:pPr>
            <w:r w:rsidRPr="004F446B">
              <w:rPr>
                <w:rFonts w:ascii="Arial" w:hAnsi="Arial" w:cs="Arial"/>
                <w:b/>
              </w:rPr>
              <w:t>Yes</w:t>
            </w:r>
          </w:p>
        </w:tc>
        <w:tc>
          <w:tcPr>
            <w:tcW w:w="1143" w:type="dxa"/>
          </w:tcPr>
          <w:p w14:paraId="11A56239" w14:textId="77777777" w:rsidR="0068192D" w:rsidRPr="004F446B" w:rsidRDefault="0068192D" w:rsidP="00AD6626">
            <w:pPr>
              <w:jc w:val="left"/>
              <w:rPr>
                <w:rFonts w:ascii="Arial" w:hAnsi="Arial" w:cs="Arial"/>
                <w:b/>
              </w:rPr>
            </w:pPr>
            <w:r w:rsidRPr="004F446B">
              <w:rPr>
                <w:rFonts w:ascii="Arial" w:hAnsi="Arial" w:cs="Arial"/>
                <w:b/>
              </w:rPr>
              <w:t>Can’t Tell</w:t>
            </w:r>
          </w:p>
        </w:tc>
        <w:tc>
          <w:tcPr>
            <w:tcW w:w="1210" w:type="dxa"/>
          </w:tcPr>
          <w:p w14:paraId="10B5E932" w14:textId="77777777" w:rsidR="0068192D" w:rsidRPr="004F446B" w:rsidRDefault="0068192D" w:rsidP="00AD6626">
            <w:pPr>
              <w:jc w:val="left"/>
              <w:rPr>
                <w:rFonts w:ascii="Arial" w:hAnsi="Arial" w:cs="Arial"/>
                <w:b/>
              </w:rPr>
            </w:pPr>
            <w:r w:rsidRPr="004F446B">
              <w:rPr>
                <w:rFonts w:ascii="Arial" w:hAnsi="Arial" w:cs="Arial"/>
                <w:b/>
              </w:rPr>
              <w:t>No</w:t>
            </w:r>
          </w:p>
        </w:tc>
      </w:tr>
      <w:tr w:rsidR="0068192D" w:rsidRPr="004F446B" w14:paraId="750CB7E5" w14:textId="77777777" w:rsidTr="00AD6626">
        <w:trPr>
          <w:trHeight w:val="385"/>
        </w:trPr>
        <w:tc>
          <w:tcPr>
            <w:tcW w:w="5998" w:type="dxa"/>
          </w:tcPr>
          <w:p w14:paraId="33B6E1F5" w14:textId="77777777" w:rsidR="0068192D" w:rsidRPr="004F446B" w:rsidRDefault="0068192D" w:rsidP="00AD6626">
            <w:pPr>
              <w:jc w:val="left"/>
              <w:rPr>
                <w:rFonts w:ascii="Arial" w:hAnsi="Arial" w:cs="Arial"/>
              </w:rPr>
            </w:pPr>
            <w:r w:rsidRPr="004F446B">
              <w:rPr>
                <w:rFonts w:ascii="Arial" w:hAnsi="Arial" w:cs="Arial"/>
              </w:rPr>
              <w:t>Did review address clear question?</w:t>
            </w:r>
          </w:p>
        </w:tc>
        <w:tc>
          <w:tcPr>
            <w:tcW w:w="1000" w:type="dxa"/>
          </w:tcPr>
          <w:p w14:paraId="0A074A8D" w14:textId="77777777" w:rsidR="0068192D" w:rsidRPr="004F446B" w:rsidRDefault="0068192D" w:rsidP="00AD6626">
            <w:pPr>
              <w:jc w:val="left"/>
              <w:rPr>
                <w:rFonts w:ascii="Arial" w:hAnsi="Arial" w:cs="Arial"/>
              </w:rPr>
            </w:pPr>
          </w:p>
        </w:tc>
        <w:tc>
          <w:tcPr>
            <w:tcW w:w="1143" w:type="dxa"/>
          </w:tcPr>
          <w:p w14:paraId="54C3AED4" w14:textId="77777777" w:rsidR="0068192D" w:rsidRPr="004F446B" w:rsidRDefault="0068192D" w:rsidP="00AD6626">
            <w:pPr>
              <w:jc w:val="left"/>
              <w:rPr>
                <w:rFonts w:ascii="Arial" w:hAnsi="Arial" w:cs="Arial"/>
              </w:rPr>
            </w:pPr>
          </w:p>
        </w:tc>
        <w:tc>
          <w:tcPr>
            <w:tcW w:w="1210" w:type="dxa"/>
          </w:tcPr>
          <w:p w14:paraId="7216F047" w14:textId="77777777" w:rsidR="0068192D" w:rsidRPr="004F446B" w:rsidRDefault="0068192D" w:rsidP="00AD6626">
            <w:pPr>
              <w:jc w:val="left"/>
              <w:rPr>
                <w:rFonts w:ascii="Arial" w:hAnsi="Arial" w:cs="Arial"/>
              </w:rPr>
            </w:pPr>
          </w:p>
        </w:tc>
      </w:tr>
      <w:tr w:rsidR="0068192D" w:rsidRPr="004F446B" w14:paraId="71BDCA70" w14:textId="77777777" w:rsidTr="00AD6626">
        <w:trPr>
          <w:trHeight w:val="405"/>
        </w:trPr>
        <w:tc>
          <w:tcPr>
            <w:tcW w:w="5998" w:type="dxa"/>
          </w:tcPr>
          <w:p w14:paraId="03F7BFCF" w14:textId="77777777" w:rsidR="0068192D" w:rsidRPr="004F446B" w:rsidRDefault="0068192D" w:rsidP="00AD6626">
            <w:pPr>
              <w:jc w:val="left"/>
              <w:rPr>
                <w:rFonts w:ascii="Arial" w:hAnsi="Arial" w:cs="Arial"/>
              </w:rPr>
            </w:pPr>
            <w:r w:rsidRPr="004F446B">
              <w:rPr>
                <w:rFonts w:ascii="Arial" w:hAnsi="Arial" w:cs="Arial"/>
              </w:rPr>
              <w:t>Did author look for the right type of paper?</w:t>
            </w:r>
          </w:p>
        </w:tc>
        <w:tc>
          <w:tcPr>
            <w:tcW w:w="1000" w:type="dxa"/>
          </w:tcPr>
          <w:p w14:paraId="5286262A" w14:textId="77777777" w:rsidR="0068192D" w:rsidRPr="004F446B" w:rsidRDefault="0068192D" w:rsidP="00AD6626">
            <w:pPr>
              <w:jc w:val="left"/>
              <w:rPr>
                <w:rFonts w:ascii="Arial" w:hAnsi="Arial" w:cs="Arial"/>
              </w:rPr>
            </w:pPr>
          </w:p>
        </w:tc>
        <w:tc>
          <w:tcPr>
            <w:tcW w:w="1143" w:type="dxa"/>
          </w:tcPr>
          <w:p w14:paraId="7F72FB69" w14:textId="77777777" w:rsidR="0068192D" w:rsidRPr="004F446B" w:rsidRDefault="0068192D" w:rsidP="00AD6626">
            <w:pPr>
              <w:jc w:val="left"/>
              <w:rPr>
                <w:rFonts w:ascii="Arial" w:hAnsi="Arial" w:cs="Arial"/>
              </w:rPr>
            </w:pPr>
          </w:p>
        </w:tc>
        <w:tc>
          <w:tcPr>
            <w:tcW w:w="1210" w:type="dxa"/>
          </w:tcPr>
          <w:p w14:paraId="7923E965" w14:textId="77777777" w:rsidR="0068192D" w:rsidRPr="004F446B" w:rsidRDefault="0068192D" w:rsidP="00AD6626">
            <w:pPr>
              <w:jc w:val="left"/>
              <w:rPr>
                <w:rFonts w:ascii="Arial" w:hAnsi="Arial" w:cs="Arial"/>
              </w:rPr>
            </w:pPr>
          </w:p>
        </w:tc>
      </w:tr>
      <w:tr w:rsidR="0068192D" w:rsidRPr="004F446B" w14:paraId="33025167" w14:textId="77777777" w:rsidTr="00AD6626">
        <w:trPr>
          <w:trHeight w:val="385"/>
        </w:trPr>
        <w:tc>
          <w:tcPr>
            <w:tcW w:w="5998" w:type="dxa"/>
          </w:tcPr>
          <w:p w14:paraId="190C298B" w14:textId="18C3883A" w:rsidR="0068192D" w:rsidRPr="004F446B" w:rsidRDefault="0068192D" w:rsidP="00AD6626">
            <w:pPr>
              <w:jc w:val="left"/>
              <w:rPr>
                <w:rFonts w:ascii="Arial" w:hAnsi="Arial" w:cs="Arial"/>
              </w:rPr>
            </w:pPr>
            <w:r w:rsidRPr="004F446B">
              <w:rPr>
                <w:rFonts w:ascii="Arial" w:hAnsi="Arial" w:cs="Arial"/>
              </w:rPr>
              <w:t xml:space="preserve">Are </w:t>
            </w:r>
            <w:proofErr w:type="gramStart"/>
            <w:r w:rsidR="00E34BC3" w:rsidRPr="004F446B">
              <w:rPr>
                <w:rFonts w:ascii="Arial" w:hAnsi="Arial" w:cs="Arial"/>
              </w:rPr>
              <w:t>all</w:t>
            </w:r>
            <w:r w:rsidR="00E34BC3">
              <w:rPr>
                <w:rFonts w:ascii="Arial" w:hAnsi="Arial" w:cs="Arial"/>
              </w:rPr>
              <w:t xml:space="preserve"> of</w:t>
            </w:r>
            <w:proofErr w:type="gramEnd"/>
            <w:r w:rsidRPr="004F446B">
              <w:rPr>
                <w:rFonts w:ascii="Arial" w:hAnsi="Arial" w:cs="Arial"/>
              </w:rPr>
              <w:t xml:space="preserve"> the important/relevant papers included?</w:t>
            </w:r>
          </w:p>
        </w:tc>
        <w:tc>
          <w:tcPr>
            <w:tcW w:w="1000" w:type="dxa"/>
          </w:tcPr>
          <w:p w14:paraId="02A280E8" w14:textId="77777777" w:rsidR="0068192D" w:rsidRPr="004F446B" w:rsidRDefault="0068192D" w:rsidP="00AD6626">
            <w:pPr>
              <w:jc w:val="left"/>
              <w:rPr>
                <w:rFonts w:ascii="Arial" w:hAnsi="Arial" w:cs="Arial"/>
              </w:rPr>
            </w:pPr>
          </w:p>
        </w:tc>
        <w:tc>
          <w:tcPr>
            <w:tcW w:w="1143" w:type="dxa"/>
          </w:tcPr>
          <w:p w14:paraId="2F37FBBB" w14:textId="77777777" w:rsidR="0068192D" w:rsidRPr="004F446B" w:rsidRDefault="0068192D" w:rsidP="00AD6626">
            <w:pPr>
              <w:jc w:val="left"/>
              <w:rPr>
                <w:rFonts w:ascii="Arial" w:hAnsi="Arial" w:cs="Arial"/>
              </w:rPr>
            </w:pPr>
          </w:p>
        </w:tc>
        <w:tc>
          <w:tcPr>
            <w:tcW w:w="1210" w:type="dxa"/>
          </w:tcPr>
          <w:p w14:paraId="11C0F84D" w14:textId="77777777" w:rsidR="0068192D" w:rsidRPr="004F446B" w:rsidRDefault="0068192D" w:rsidP="00AD6626">
            <w:pPr>
              <w:jc w:val="left"/>
              <w:rPr>
                <w:rFonts w:ascii="Arial" w:hAnsi="Arial" w:cs="Arial"/>
              </w:rPr>
            </w:pPr>
          </w:p>
        </w:tc>
      </w:tr>
      <w:tr w:rsidR="0068192D" w:rsidRPr="004F446B" w14:paraId="3D23D16A" w14:textId="77777777" w:rsidTr="00AD6626">
        <w:trPr>
          <w:trHeight w:val="385"/>
        </w:trPr>
        <w:tc>
          <w:tcPr>
            <w:tcW w:w="5998" w:type="dxa"/>
          </w:tcPr>
          <w:p w14:paraId="7AF9B56E" w14:textId="77777777" w:rsidR="0068192D" w:rsidRPr="004F446B" w:rsidRDefault="0068192D" w:rsidP="00AD6626">
            <w:pPr>
              <w:jc w:val="left"/>
              <w:rPr>
                <w:rFonts w:ascii="Arial" w:hAnsi="Arial" w:cs="Arial"/>
              </w:rPr>
            </w:pPr>
            <w:r w:rsidRPr="004F446B">
              <w:rPr>
                <w:rFonts w:ascii="Arial" w:hAnsi="Arial" w:cs="Arial"/>
              </w:rPr>
              <w:t>Did review authors adequately assess quality of studies?</w:t>
            </w:r>
          </w:p>
        </w:tc>
        <w:tc>
          <w:tcPr>
            <w:tcW w:w="1000" w:type="dxa"/>
          </w:tcPr>
          <w:p w14:paraId="58B23512" w14:textId="77777777" w:rsidR="0068192D" w:rsidRPr="004F446B" w:rsidRDefault="0068192D" w:rsidP="00AD6626">
            <w:pPr>
              <w:jc w:val="left"/>
              <w:rPr>
                <w:rFonts w:ascii="Arial" w:hAnsi="Arial" w:cs="Arial"/>
              </w:rPr>
            </w:pPr>
          </w:p>
        </w:tc>
        <w:tc>
          <w:tcPr>
            <w:tcW w:w="1143" w:type="dxa"/>
          </w:tcPr>
          <w:p w14:paraId="47AAD3F9" w14:textId="77777777" w:rsidR="0068192D" w:rsidRPr="004F446B" w:rsidRDefault="0068192D" w:rsidP="00AD6626">
            <w:pPr>
              <w:jc w:val="left"/>
              <w:rPr>
                <w:rFonts w:ascii="Arial" w:hAnsi="Arial" w:cs="Arial"/>
              </w:rPr>
            </w:pPr>
          </w:p>
        </w:tc>
        <w:tc>
          <w:tcPr>
            <w:tcW w:w="1210" w:type="dxa"/>
          </w:tcPr>
          <w:p w14:paraId="7F92C887" w14:textId="77777777" w:rsidR="0068192D" w:rsidRPr="004F446B" w:rsidRDefault="0068192D" w:rsidP="00AD6626">
            <w:pPr>
              <w:jc w:val="left"/>
              <w:rPr>
                <w:rFonts w:ascii="Arial" w:hAnsi="Arial" w:cs="Arial"/>
              </w:rPr>
            </w:pPr>
          </w:p>
        </w:tc>
      </w:tr>
      <w:tr w:rsidR="0068192D" w:rsidRPr="004F446B" w14:paraId="7DD83DF6" w14:textId="77777777" w:rsidTr="00AD6626">
        <w:trPr>
          <w:trHeight w:val="385"/>
        </w:trPr>
        <w:tc>
          <w:tcPr>
            <w:tcW w:w="5998" w:type="dxa"/>
          </w:tcPr>
          <w:p w14:paraId="2225986A" w14:textId="77777777" w:rsidR="0068192D" w:rsidRPr="004F446B" w:rsidRDefault="0068192D" w:rsidP="00AD6626">
            <w:pPr>
              <w:jc w:val="left"/>
              <w:rPr>
                <w:rFonts w:ascii="Arial" w:hAnsi="Arial" w:cs="Arial"/>
              </w:rPr>
            </w:pPr>
            <w:r w:rsidRPr="004F446B">
              <w:rPr>
                <w:rFonts w:ascii="Arial" w:hAnsi="Arial" w:cs="Arial"/>
              </w:rPr>
              <w:t>If results combined, was this reasonable to do?</w:t>
            </w:r>
          </w:p>
        </w:tc>
        <w:tc>
          <w:tcPr>
            <w:tcW w:w="1000" w:type="dxa"/>
          </w:tcPr>
          <w:p w14:paraId="1754EA3C" w14:textId="77777777" w:rsidR="0068192D" w:rsidRPr="004F446B" w:rsidRDefault="0068192D" w:rsidP="00AD6626">
            <w:pPr>
              <w:jc w:val="left"/>
              <w:rPr>
                <w:rFonts w:ascii="Arial" w:hAnsi="Arial" w:cs="Arial"/>
              </w:rPr>
            </w:pPr>
          </w:p>
        </w:tc>
        <w:tc>
          <w:tcPr>
            <w:tcW w:w="1143" w:type="dxa"/>
          </w:tcPr>
          <w:p w14:paraId="2FAABD77" w14:textId="77777777" w:rsidR="0068192D" w:rsidRPr="004F446B" w:rsidRDefault="0068192D" w:rsidP="00AD6626">
            <w:pPr>
              <w:jc w:val="left"/>
              <w:rPr>
                <w:rFonts w:ascii="Arial" w:hAnsi="Arial" w:cs="Arial"/>
              </w:rPr>
            </w:pPr>
          </w:p>
        </w:tc>
        <w:tc>
          <w:tcPr>
            <w:tcW w:w="1210" w:type="dxa"/>
          </w:tcPr>
          <w:p w14:paraId="44334483" w14:textId="77777777" w:rsidR="0068192D" w:rsidRPr="004F446B" w:rsidRDefault="0068192D" w:rsidP="00AD6626">
            <w:pPr>
              <w:jc w:val="left"/>
              <w:rPr>
                <w:rFonts w:ascii="Arial" w:hAnsi="Arial" w:cs="Arial"/>
              </w:rPr>
            </w:pPr>
          </w:p>
        </w:tc>
      </w:tr>
      <w:tr w:rsidR="0068192D" w:rsidRPr="004F446B" w14:paraId="17DDC3BC" w14:textId="77777777" w:rsidTr="00AD6626">
        <w:trPr>
          <w:trHeight w:val="385"/>
        </w:trPr>
        <w:tc>
          <w:tcPr>
            <w:tcW w:w="5998" w:type="dxa"/>
          </w:tcPr>
          <w:p w14:paraId="6BCE078B" w14:textId="77777777" w:rsidR="0068192D" w:rsidRPr="004F446B" w:rsidRDefault="0068192D" w:rsidP="00AD6626">
            <w:pPr>
              <w:jc w:val="left"/>
              <w:rPr>
                <w:rFonts w:ascii="Arial" w:hAnsi="Arial" w:cs="Arial"/>
              </w:rPr>
            </w:pPr>
            <w:r w:rsidRPr="004F446B">
              <w:rPr>
                <w:rFonts w:ascii="Arial" w:hAnsi="Arial" w:cs="Arial"/>
              </w:rPr>
              <w:t>What are overall results of review?</w:t>
            </w:r>
          </w:p>
        </w:tc>
        <w:tc>
          <w:tcPr>
            <w:tcW w:w="1000" w:type="dxa"/>
          </w:tcPr>
          <w:p w14:paraId="5A043F07" w14:textId="77777777" w:rsidR="0068192D" w:rsidRPr="004F446B" w:rsidRDefault="0068192D" w:rsidP="00AD6626">
            <w:pPr>
              <w:jc w:val="left"/>
              <w:rPr>
                <w:rFonts w:ascii="Arial" w:hAnsi="Arial" w:cs="Arial"/>
              </w:rPr>
            </w:pPr>
          </w:p>
        </w:tc>
        <w:tc>
          <w:tcPr>
            <w:tcW w:w="1143" w:type="dxa"/>
          </w:tcPr>
          <w:p w14:paraId="6FF2E028" w14:textId="77777777" w:rsidR="0068192D" w:rsidRPr="004F446B" w:rsidRDefault="0068192D" w:rsidP="00AD6626">
            <w:pPr>
              <w:jc w:val="left"/>
              <w:rPr>
                <w:rFonts w:ascii="Arial" w:hAnsi="Arial" w:cs="Arial"/>
              </w:rPr>
            </w:pPr>
          </w:p>
        </w:tc>
        <w:tc>
          <w:tcPr>
            <w:tcW w:w="1210" w:type="dxa"/>
          </w:tcPr>
          <w:p w14:paraId="538E5EF5" w14:textId="77777777" w:rsidR="0068192D" w:rsidRPr="004F446B" w:rsidRDefault="0068192D" w:rsidP="00AD6626">
            <w:pPr>
              <w:jc w:val="left"/>
              <w:rPr>
                <w:rFonts w:ascii="Arial" w:hAnsi="Arial" w:cs="Arial"/>
              </w:rPr>
            </w:pPr>
          </w:p>
        </w:tc>
      </w:tr>
      <w:tr w:rsidR="0068192D" w:rsidRPr="004F446B" w14:paraId="0B69CEE2" w14:textId="77777777" w:rsidTr="00AD6626">
        <w:trPr>
          <w:trHeight w:val="405"/>
        </w:trPr>
        <w:tc>
          <w:tcPr>
            <w:tcW w:w="5998" w:type="dxa"/>
          </w:tcPr>
          <w:p w14:paraId="31AAB7E6" w14:textId="77777777" w:rsidR="0068192D" w:rsidRPr="004F446B" w:rsidRDefault="0068192D" w:rsidP="00AD6626">
            <w:pPr>
              <w:jc w:val="left"/>
              <w:rPr>
                <w:rFonts w:ascii="Arial" w:hAnsi="Arial" w:cs="Arial"/>
              </w:rPr>
            </w:pPr>
            <w:r w:rsidRPr="004F446B">
              <w:rPr>
                <w:rFonts w:ascii="Arial" w:hAnsi="Arial" w:cs="Arial"/>
              </w:rPr>
              <w:t>Are results precise?</w:t>
            </w:r>
          </w:p>
        </w:tc>
        <w:tc>
          <w:tcPr>
            <w:tcW w:w="1000" w:type="dxa"/>
          </w:tcPr>
          <w:p w14:paraId="7D5DB9A9" w14:textId="77777777" w:rsidR="0068192D" w:rsidRPr="004F446B" w:rsidRDefault="0068192D" w:rsidP="00AD6626">
            <w:pPr>
              <w:jc w:val="left"/>
              <w:rPr>
                <w:rFonts w:ascii="Arial" w:hAnsi="Arial" w:cs="Arial"/>
              </w:rPr>
            </w:pPr>
          </w:p>
        </w:tc>
        <w:tc>
          <w:tcPr>
            <w:tcW w:w="1143" w:type="dxa"/>
          </w:tcPr>
          <w:p w14:paraId="0FA870B3" w14:textId="77777777" w:rsidR="0068192D" w:rsidRPr="004F446B" w:rsidRDefault="0068192D" w:rsidP="00AD6626">
            <w:pPr>
              <w:jc w:val="left"/>
              <w:rPr>
                <w:rFonts w:ascii="Arial" w:hAnsi="Arial" w:cs="Arial"/>
              </w:rPr>
            </w:pPr>
          </w:p>
        </w:tc>
        <w:tc>
          <w:tcPr>
            <w:tcW w:w="1210" w:type="dxa"/>
          </w:tcPr>
          <w:p w14:paraId="4BF83082" w14:textId="77777777" w:rsidR="0068192D" w:rsidRPr="004F446B" w:rsidRDefault="0068192D" w:rsidP="00AD6626">
            <w:pPr>
              <w:jc w:val="left"/>
              <w:rPr>
                <w:rFonts w:ascii="Arial" w:hAnsi="Arial" w:cs="Arial"/>
              </w:rPr>
            </w:pPr>
          </w:p>
        </w:tc>
      </w:tr>
      <w:tr w:rsidR="0068192D" w:rsidRPr="004F446B" w14:paraId="69E21E7C" w14:textId="77777777" w:rsidTr="00AD6626">
        <w:trPr>
          <w:trHeight w:val="385"/>
        </w:trPr>
        <w:tc>
          <w:tcPr>
            <w:tcW w:w="5998" w:type="dxa"/>
          </w:tcPr>
          <w:p w14:paraId="75327DE7" w14:textId="77777777" w:rsidR="0068192D" w:rsidRPr="004F446B" w:rsidRDefault="0068192D" w:rsidP="00AD6626">
            <w:pPr>
              <w:jc w:val="left"/>
              <w:rPr>
                <w:rFonts w:ascii="Arial" w:hAnsi="Arial" w:cs="Arial"/>
              </w:rPr>
            </w:pPr>
            <w:r w:rsidRPr="004F446B">
              <w:rPr>
                <w:rFonts w:ascii="Arial" w:hAnsi="Arial" w:cs="Arial"/>
              </w:rPr>
              <w:t>Can results be applied to local population</w:t>
            </w:r>
          </w:p>
        </w:tc>
        <w:tc>
          <w:tcPr>
            <w:tcW w:w="1000" w:type="dxa"/>
          </w:tcPr>
          <w:p w14:paraId="2D1503E6" w14:textId="77777777" w:rsidR="0068192D" w:rsidRPr="004F446B" w:rsidRDefault="0068192D" w:rsidP="00AD6626">
            <w:pPr>
              <w:jc w:val="left"/>
              <w:rPr>
                <w:rFonts w:ascii="Arial" w:hAnsi="Arial" w:cs="Arial"/>
              </w:rPr>
            </w:pPr>
          </w:p>
        </w:tc>
        <w:tc>
          <w:tcPr>
            <w:tcW w:w="1143" w:type="dxa"/>
          </w:tcPr>
          <w:p w14:paraId="1A43677F" w14:textId="77777777" w:rsidR="0068192D" w:rsidRPr="004F446B" w:rsidRDefault="0068192D" w:rsidP="00AD6626">
            <w:pPr>
              <w:jc w:val="left"/>
              <w:rPr>
                <w:rFonts w:ascii="Arial" w:hAnsi="Arial" w:cs="Arial"/>
              </w:rPr>
            </w:pPr>
          </w:p>
        </w:tc>
        <w:tc>
          <w:tcPr>
            <w:tcW w:w="1210" w:type="dxa"/>
          </w:tcPr>
          <w:p w14:paraId="26E63DEB" w14:textId="77777777" w:rsidR="0068192D" w:rsidRPr="004F446B" w:rsidRDefault="0068192D" w:rsidP="00AD6626">
            <w:pPr>
              <w:jc w:val="left"/>
              <w:rPr>
                <w:rFonts w:ascii="Arial" w:hAnsi="Arial" w:cs="Arial"/>
              </w:rPr>
            </w:pPr>
          </w:p>
        </w:tc>
      </w:tr>
      <w:tr w:rsidR="0068192D" w:rsidRPr="004F446B" w14:paraId="2972CD9E" w14:textId="77777777" w:rsidTr="00AD6626">
        <w:trPr>
          <w:trHeight w:val="385"/>
        </w:trPr>
        <w:tc>
          <w:tcPr>
            <w:tcW w:w="5998" w:type="dxa"/>
          </w:tcPr>
          <w:p w14:paraId="22B86B24" w14:textId="77777777" w:rsidR="0068192D" w:rsidRPr="004F446B" w:rsidRDefault="0068192D" w:rsidP="00AD6626">
            <w:pPr>
              <w:jc w:val="left"/>
              <w:rPr>
                <w:rFonts w:ascii="Arial" w:hAnsi="Arial" w:cs="Arial"/>
              </w:rPr>
            </w:pPr>
            <w:r w:rsidRPr="004F446B">
              <w:rPr>
                <w:rFonts w:ascii="Arial" w:hAnsi="Arial" w:cs="Arial"/>
              </w:rPr>
              <w:t>Were all important outcomes considered?</w:t>
            </w:r>
          </w:p>
        </w:tc>
        <w:tc>
          <w:tcPr>
            <w:tcW w:w="1000" w:type="dxa"/>
          </w:tcPr>
          <w:p w14:paraId="17F313BB" w14:textId="77777777" w:rsidR="0068192D" w:rsidRPr="004F446B" w:rsidRDefault="0068192D" w:rsidP="00AD6626">
            <w:pPr>
              <w:jc w:val="left"/>
              <w:rPr>
                <w:rFonts w:ascii="Arial" w:hAnsi="Arial" w:cs="Arial"/>
              </w:rPr>
            </w:pPr>
          </w:p>
        </w:tc>
        <w:tc>
          <w:tcPr>
            <w:tcW w:w="1143" w:type="dxa"/>
          </w:tcPr>
          <w:p w14:paraId="6348A3A1" w14:textId="77777777" w:rsidR="0068192D" w:rsidRPr="004F446B" w:rsidRDefault="0068192D" w:rsidP="00AD6626">
            <w:pPr>
              <w:jc w:val="left"/>
              <w:rPr>
                <w:rFonts w:ascii="Arial" w:hAnsi="Arial" w:cs="Arial"/>
              </w:rPr>
            </w:pPr>
          </w:p>
        </w:tc>
        <w:tc>
          <w:tcPr>
            <w:tcW w:w="1210" w:type="dxa"/>
          </w:tcPr>
          <w:p w14:paraId="74BA4841" w14:textId="77777777" w:rsidR="0068192D" w:rsidRPr="004F446B" w:rsidRDefault="0068192D" w:rsidP="00AD6626">
            <w:pPr>
              <w:jc w:val="left"/>
              <w:rPr>
                <w:rFonts w:ascii="Arial" w:hAnsi="Arial" w:cs="Arial"/>
              </w:rPr>
            </w:pPr>
          </w:p>
        </w:tc>
      </w:tr>
      <w:tr w:rsidR="0068192D" w:rsidRPr="004F446B" w14:paraId="0987C8B7" w14:textId="77777777" w:rsidTr="00AD6626">
        <w:trPr>
          <w:trHeight w:val="385"/>
        </w:trPr>
        <w:tc>
          <w:tcPr>
            <w:tcW w:w="5998" w:type="dxa"/>
          </w:tcPr>
          <w:p w14:paraId="3446DE5F" w14:textId="77777777" w:rsidR="0068192D" w:rsidRPr="004F446B" w:rsidRDefault="0068192D" w:rsidP="00AD6626">
            <w:pPr>
              <w:jc w:val="left"/>
              <w:rPr>
                <w:rFonts w:ascii="Arial" w:hAnsi="Arial" w:cs="Arial"/>
              </w:rPr>
            </w:pPr>
            <w:r w:rsidRPr="004F446B">
              <w:rPr>
                <w:rFonts w:ascii="Arial" w:hAnsi="Arial" w:cs="Arial"/>
              </w:rPr>
              <w:t>Are benefits worth any harm/costs?</w:t>
            </w:r>
          </w:p>
        </w:tc>
        <w:tc>
          <w:tcPr>
            <w:tcW w:w="1000" w:type="dxa"/>
          </w:tcPr>
          <w:p w14:paraId="1DCDB04A" w14:textId="77777777" w:rsidR="0068192D" w:rsidRPr="004F446B" w:rsidRDefault="0068192D" w:rsidP="00AD6626">
            <w:pPr>
              <w:jc w:val="left"/>
              <w:rPr>
                <w:rFonts w:ascii="Arial" w:hAnsi="Arial" w:cs="Arial"/>
              </w:rPr>
            </w:pPr>
          </w:p>
        </w:tc>
        <w:tc>
          <w:tcPr>
            <w:tcW w:w="1143" w:type="dxa"/>
          </w:tcPr>
          <w:p w14:paraId="76F0CF30" w14:textId="77777777" w:rsidR="0068192D" w:rsidRPr="004F446B" w:rsidRDefault="0068192D" w:rsidP="00AD6626">
            <w:pPr>
              <w:jc w:val="left"/>
              <w:rPr>
                <w:rFonts w:ascii="Arial" w:hAnsi="Arial" w:cs="Arial"/>
              </w:rPr>
            </w:pPr>
          </w:p>
        </w:tc>
        <w:tc>
          <w:tcPr>
            <w:tcW w:w="1210" w:type="dxa"/>
          </w:tcPr>
          <w:p w14:paraId="0F494925" w14:textId="77777777" w:rsidR="0068192D" w:rsidRPr="004F446B" w:rsidRDefault="0068192D" w:rsidP="00AD6626">
            <w:pPr>
              <w:jc w:val="left"/>
              <w:rPr>
                <w:rFonts w:ascii="Arial" w:hAnsi="Arial" w:cs="Arial"/>
              </w:rPr>
            </w:pPr>
          </w:p>
        </w:tc>
      </w:tr>
    </w:tbl>
    <w:p w14:paraId="392BD7C4" w14:textId="77777777" w:rsidR="0068192D" w:rsidRDefault="0068192D" w:rsidP="0068192D">
      <w:pPr>
        <w:rPr>
          <w:rFonts w:ascii="Arial" w:hAnsi="Arial" w:cs="Arial"/>
        </w:rPr>
      </w:pPr>
      <w:r w:rsidRPr="004F446B">
        <w:rPr>
          <w:rFonts w:ascii="Arial" w:hAnsi="Arial" w:cs="Arial"/>
          <w:b/>
        </w:rPr>
        <w:t>Figure 1</w:t>
      </w:r>
      <w:r w:rsidRPr="004F446B">
        <w:rPr>
          <w:rFonts w:ascii="Arial" w:hAnsi="Arial" w:cs="Arial"/>
        </w:rPr>
        <w:t xml:space="preserve"> Critical Appraisal Checklist Program (CASP) Systematic Review Checklist and response: Yes, can’t tell or no. </w:t>
      </w:r>
    </w:p>
    <w:p w14:paraId="411A14DA" w14:textId="5DF5CD64" w:rsidR="008A4D49" w:rsidRDefault="00640D12" w:rsidP="000577ED">
      <w:pPr>
        <w:rPr>
          <w:rFonts w:cstheme="minorHAnsi"/>
          <w:sz w:val="24"/>
          <w:szCs w:val="24"/>
        </w:rPr>
      </w:pPr>
      <w:r>
        <w:rPr>
          <w:rFonts w:cstheme="minorHAnsi"/>
          <w:sz w:val="24"/>
          <w:szCs w:val="24"/>
        </w:rPr>
        <w:t xml:space="preserve">CASP was chosen </w:t>
      </w:r>
      <w:r w:rsidR="00893625">
        <w:rPr>
          <w:rFonts w:cstheme="minorHAnsi"/>
          <w:sz w:val="24"/>
          <w:szCs w:val="24"/>
        </w:rPr>
        <w:t xml:space="preserve">due to its </w:t>
      </w:r>
      <w:r w:rsidR="00AE1EA8">
        <w:rPr>
          <w:rFonts w:cstheme="minorHAnsi"/>
          <w:sz w:val="24"/>
          <w:szCs w:val="24"/>
        </w:rPr>
        <w:t>simplicity</w:t>
      </w:r>
      <w:r w:rsidR="00A3480C">
        <w:rPr>
          <w:rFonts w:cstheme="minorHAnsi"/>
          <w:sz w:val="24"/>
          <w:szCs w:val="24"/>
        </w:rPr>
        <w:t>, it is a straight forward</w:t>
      </w:r>
      <w:r w:rsidR="008C2B42">
        <w:rPr>
          <w:rFonts w:cstheme="minorHAnsi"/>
          <w:sz w:val="24"/>
          <w:szCs w:val="24"/>
        </w:rPr>
        <w:t xml:space="preserve">, easy to follow method that provided enough </w:t>
      </w:r>
      <w:r w:rsidR="00B90AE3">
        <w:rPr>
          <w:rFonts w:cstheme="minorHAnsi"/>
          <w:sz w:val="24"/>
          <w:szCs w:val="24"/>
        </w:rPr>
        <w:t>sufficient relevant answers needed t</w:t>
      </w:r>
      <w:r w:rsidR="00442A4D">
        <w:rPr>
          <w:rFonts w:cstheme="minorHAnsi"/>
          <w:sz w:val="24"/>
          <w:szCs w:val="24"/>
        </w:rPr>
        <w:t xml:space="preserve">o carry out the systematic review. It provided </w:t>
      </w:r>
      <w:r w:rsidR="007364D9">
        <w:rPr>
          <w:rFonts w:cstheme="minorHAnsi"/>
          <w:sz w:val="24"/>
          <w:szCs w:val="24"/>
        </w:rPr>
        <w:t>the review with</w:t>
      </w:r>
      <w:r w:rsidR="00101655">
        <w:rPr>
          <w:rFonts w:cstheme="minorHAnsi"/>
          <w:sz w:val="24"/>
          <w:szCs w:val="24"/>
        </w:rPr>
        <w:t xml:space="preserve"> enough</w:t>
      </w:r>
      <w:r w:rsidR="007364D9">
        <w:rPr>
          <w:rFonts w:cstheme="minorHAnsi"/>
          <w:sz w:val="24"/>
          <w:szCs w:val="24"/>
        </w:rPr>
        <w:t xml:space="preserve"> reliable researc</w:t>
      </w:r>
      <w:r w:rsidR="008A4730">
        <w:rPr>
          <w:rFonts w:cstheme="minorHAnsi"/>
          <w:sz w:val="24"/>
          <w:szCs w:val="24"/>
        </w:rPr>
        <w:t xml:space="preserve">h </w:t>
      </w:r>
      <w:r w:rsidR="00C0016F">
        <w:rPr>
          <w:rFonts w:cstheme="minorHAnsi"/>
          <w:sz w:val="24"/>
          <w:szCs w:val="24"/>
        </w:rPr>
        <w:t xml:space="preserve">that could answer the question </w:t>
      </w:r>
      <w:r w:rsidR="00101655">
        <w:rPr>
          <w:rFonts w:cstheme="minorHAnsi"/>
          <w:sz w:val="24"/>
          <w:szCs w:val="24"/>
        </w:rPr>
        <w:t xml:space="preserve">of </w:t>
      </w:r>
      <w:r w:rsidR="00773C00">
        <w:rPr>
          <w:rFonts w:cstheme="minorHAnsi"/>
          <w:sz w:val="24"/>
          <w:szCs w:val="24"/>
        </w:rPr>
        <w:t>what the review is aiming to answer</w:t>
      </w:r>
      <w:r w:rsidR="00CD52A8">
        <w:rPr>
          <w:rFonts w:cstheme="minorHAnsi"/>
          <w:sz w:val="24"/>
          <w:szCs w:val="24"/>
        </w:rPr>
        <w:t xml:space="preserve">, </w:t>
      </w:r>
      <w:proofErr w:type="gramStart"/>
      <w:r w:rsidR="00CD52A8">
        <w:rPr>
          <w:rFonts w:cstheme="minorHAnsi"/>
          <w:sz w:val="24"/>
          <w:szCs w:val="24"/>
        </w:rPr>
        <w:t>Can</w:t>
      </w:r>
      <w:proofErr w:type="gramEnd"/>
      <w:r w:rsidR="00CD52A8">
        <w:rPr>
          <w:rFonts w:cstheme="minorHAnsi"/>
          <w:sz w:val="24"/>
          <w:szCs w:val="24"/>
        </w:rPr>
        <w:t xml:space="preserve"> creative therapies enhance the physical, mental and social wellbeing of the older person</w:t>
      </w:r>
      <w:r w:rsidR="003F55B5">
        <w:rPr>
          <w:rFonts w:cstheme="minorHAnsi"/>
          <w:sz w:val="24"/>
          <w:szCs w:val="24"/>
        </w:rPr>
        <w:t xml:space="preserve">? This frame work is </w:t>
      </w:r>
      <w:r w:rsidR="007C2C3B">
        <w:rPr>
          <w:rFonts w:cstheme="minorHAnsi"/>
          <w:sz w:val="24"/>
          <w:szCs w:val="24"/>
        </w:rPr>
        <w:t>used for critiquing systematic reviews</w:t>
      </w:r>
      <w:r w:rsidR="00C92165">
        <w:rPr>
          <w:rFonts w:cstheme="minorHAnsi"/>
          <w:sz w:val="24"/>
          <w:szCs w:val="24"/>
        </w:rPr>
        <w:t xml:space="preserve"> due to the fact it is</w:t>
      </w:r>
      <w:r w:rsidR="001C13CA">
        <w:rPr>
          <w:rFonts w:cstheme="minorHAnsi"/>
          <w:sz w:val="24"/>
          <w:szCs w:val="24"/>
        </w:rPr>
        <w:t xml:space="preserve"> flexible</w:t>
      </w:r>
      <w:r w:rsidR="00817C4F">
        <w:rPr>
          <w:rFonts w:cstheme="minorHAnsi"/>
          <w:sz w:val="24"/>
          <w:szCs w:val="24"/>
        </w:rPr>
        <w:t xml:space="preserve"> enough</w:t>
      </w:r>
      <w:r w:rsidR="001C13CA">
        <w:rPr>
          <w:rFonts w:cstheme="minorHAnsi"/>
          <w:sz w:val="24"/>
          <w:szCs w:val="24"/>
        </w:rPr>
        <w:t xml:space="preserve"> and easier to</w:t>
      </w:r>
      <w:r w:rsidR="00817C4F">
        <w:rPr>
          <w:rFonts w:cstheme="minorHAnsi"/>
          <w:sz w:val="24"/>
          <w:szCs w:val="24"/>
        </w:rPr>
        <w:t xml:space="preserve"> adapt than other research tools used within </w:t>
      </w:r>
      <w:r w:rsidR="00454B43">
        <w:rPr>
          <w:rFonts w:cstheme="minorHAnsi"/>
          <w:sz w:val="24"/>
          <w:szCs w:val="24"/>
        </w:rPr>
        <w:t xml:space="preserve">the </w:t>
      </w:r>
      <w:r w:rsidR="00EE45A1">
        <w:rPr>
          <w:rFonts w:cstheme="minorHAnsi"/>
          <w:sz w:val="24"/>
          <w:szCs w:val="24"/>
        </w:rPr>
        <w:t>sy</w:t>
      </w:r>
      <w:r w:rsidR="00BD730E">
        <w:rPr>
          <w:rFonts w:cstheme="minorHAnsi"/>
          <w:sz w:val="24"/>
          <w:szCs w:val="24"/>
        </w:rPr>
        <w:t>s</w:t>
      </w:r>
      <w:r w:rsidR="00EE45A1">
        <w:rPr>
          <w:rFonts w:cstheme="minorHAnsi"/>
          <w:sz w:val="24"/>
          <w:szCs w:val="24"/>
        </w:rPr>
        <w:t>tematic review field. As other res</w:t>
      </w:r>
      <w:r w:rsidR="00BD730E">
        <w:rPr>
          <w:rFonts w:cstheme="minorHAnsi"/>
          <w:sz w:val="24"/>
          <w:szCs w:val="24"/>
        </w:rPr>
        <w:t>earch</w:t>
      </w:r>
      <w:r w:rsidR="00EE45A1">
        <w:rPr>
          <w:rFonts w:cstheme="minorHAnsi"/>
          <w:sz w:val="24"/>
          <w:szCs w:val="24"/>
        </w:rPr>
        <w:t xml:space="preserve"> tools such as PRISMA </w:t>
      </w:r>
      <w:r w:rsidR="00213586">
        <w:rPr>
          <w:rFonts w:cstheme="minorHAnsi"/>
          <w:sz w:val="24"/>
          <w:szCs w:val="24"/>
        </w:rPr>
        <w:t>consist of 27 q</w:t>
      </w:r>
      <w:r w:rsidR="00BD730E">
        <w:rPr>
          <w:rFonts w:cstheme="minorHAnsi"/>
          <w:sz w:val="24"/>
          <w:szCs w:val="24"/>
        </w:rPr>
        <w:t xml:space="preserve">uestions within its checklist </w:t>
      </w:r>
      <w:r w:rsidR="00CF1F93">
        <w:rPr>
          <w:rFonts w:cstheme="minorHAnsi"/>
          <w:sz w:val="24"/>
          <w:szCs w:val="24"/>
        </w:rPr>
        <w:t xml:space="preserve">which may be </w:t>
      </w:r>
      <w:r w:rsidR="008B09FC">
        <w:rPr>
          <w:rFonts w:cstheme="minorHAnsi"/>
          <w:sz w:val="24"/>
          <w:szCs w:val="24"/>
        </w:rPr>
        <w:t xml:space="preserve">deemed to in depth for this </w:t>
      </w:r>
      <w:proofErr w:type="gramStart"/>
      <w:r w:rsidR="008B09FC">
        <w:rPr>
          <w:rFonts w:cstheme="minorHAnsi"/>
          <w:sz w:val="24"/>
          <w:szCs w:val="24"/>
        </w:rPr>
        <w:t>particular review</w:t>
      </w:r>
      <w:proofErr w:type="gramEnd"/>
      <w:r w:rsidR="008B09FC">
        <w:rPr>
          <w:rFonts w:cstheme="minorHAnsi"/>
          <w:sz w:val="24"/>
          <w:szCs w:val="24"/>
        </w:rPr>
        <w:t xml:space="preserve">. </w:t>
      </w:r>
    </w:p>
    <w:p w14:paraId="03FC111A" w14:textId="77777777" w:rsidR="008A4D49" w:rsidRDefault="008A4730" w:rsidP="00CD5626">
      <w:pPr>
        <w:rPr>
          <w:rFonts w:cstheme="minorHAnsi"/>
          <w:sz w:val="24"/>
          <w:szCs w:val="24"/>
        </w:rPr>
      </w:pPr>
      <w:r>
        <w:rPr>
          <w:rFonts w:cstheme="minorHAnsi"/>
          <w:sz w:val="24"/>
          <w:szCs w:val="24"/>
        </w:rPr>
        <w:t xml:space="preserve">                                                                                                                        </w:t>
      </w:r>
    </w:p>
    <w:p w14:paraId="7AC3009A" w14:textId="6CCC754B" w:rsidR="00DC5E54" w:rsidRPr="00DC5E54" w:rsidRDefault="00DC5E54" w:rsidP="00CD5626">
      <w:pPr>
        <w:rPr>
          <w:rFonts w:cstheme="minorHAnsi"/>
          <w:sz w:val="24"/>
          <w:szCs w:val="24"/>
        </w:rPr>
      </w:pPr>
      <w:r w:rsidRPr="00DC5E54">
        <w:rPr>
          <w:rFonts w:cstheme="minorHAnsi"/>
          <w:sz w:val="24"/>
          <w:szCs w:val="24"/>
        </w:rPr>
        <w:lastRenderedPageBreak/>
        <w:t xml:space="preserve">                                                                  10</w:t>
      </w:r>
    </w:p>
    <w:p w14:paraId="38946BCF" w14:textId="06B221B0" w:rsidR="00CD5626" w:rsidRPr="008A4D49" w:rsidRDefault="00AE5EBC" w:rsidP="00CD5626">
      <w:pPr>
        <w:rPr>
          <w:rFonts w:cstheme="minorHAnsi"/>
          <w:sz w:val="24"/>
          <w:szCs w:val="24"/>
        </w:rPr>
      </w:pPr>
      <w:r>
        <w:rPr>
          <w:rFonts w:cstheme="minorHAnsi"/>
          <w:sz w:val="24"/>
          <w:szCs w:val="24"/>
          <w:u w:val="single"/>
        </w:rPr>
        <w:t>2.</w:t>
      </w:r>
      <w:r w:rsidR="002B6ABC">
        <w:rPr>
          <w:rFonts w:cstheme="minorHAnsi"/>
          <w:sz w:val="24"/>
          <w:szCs w:val="24"/>
          <w:u w:val="single"/>
        </w:rPr>
        <w:t>5</w:t>
      </w:r>
      <w:r>
        <w:rPr>
          <w:rFonts w:cstheme="minorHAnsi"/>
          <w:sz w:val="24"/>
          <w:szCs w:val="24"/>
          <w:u w:val="single"/>
        </w:rPr>
        <w:t xml:space="preserve"> </w:t>
      </w:r>
      <w:r w:rsidR="00CD5626" w:rsidRPr="00CD5626">
        <w:rPr>
          <w:rFonts w:cstheme="minorHAnsi"/>
          <w:sz w:val="24"/>
          <w:szCs w:val="24"/>
          <w:u w:val="single"/>
        </w:rPr>
        <w:t>Methods and Justification</w:t>
      </w:r>
    </w:p>
    <w:p w14:paraId="30F8C130" w14:textId="7D98A3ED" w:rsidR="00CD5626" w:rsidRPr="00CD5626" w:rsidRDefault="00FF7E53" w:rsidP="00CD5626">
      <w:pPr>
        <w:rPr>
          <w:rFonts w:cstheme="minorHAnsi"/>
          <w:sz w:val="24"/>
          <w:szCs w:val="24"/>
        </w:rPr>
      </w:pPr>
      <w:r>
        <w:rPr>
          <w:rFonts w:cstheme="minorHAnsi"/>
          <w:sz w:val="24"/>
          <w:szCs w:val="24"/>
        </w:rPr>
        <w:t xml:space="preserve">Various methods were utilised during the study to work towards the main aims and objectives within the review. Empirical and non-empirical research was used to provide a more wider approach on a vaster scale when searching for new and relevant studies. Relevant journals, government sites providing statistics and relevant systematic reviews were viewed, all providing a collection of data that was conducted within the last 5-10 years. </w:t>
      </w:r>
      <w:r w:rsidR="00EC0DA7">
        <w:rPr>
          <w:rFonts w:cstheme="minorHAnsi"/>
          <w:sz w:val="24"/>
          <w:szCs w:val="24"/>
        </w:rPr>
        <w:t xml:space="preserve">A range of both electronic and manual methods of carrying out the research was used to obtain enough research that was deemed useful and significant for the review. A suitable amount of systematic reviews where researched, </w:t>
      </w:r>
      <w:proofErr w:type="gramStart"/>
      <w:r w:rsidR="00EC0DA7">
        <w:rPr>
          <w:rFonts w:cstheme="minorHAnsi"/>
          <w:sz w:val="24"/>
          <w:szCs w:val="24"/>
        </w:rPr>
        <w:t>and also</w:t>
      </w:r>
      <w:proofErr w:type="gramEnd"/>
      <w:r w:rsidR="00EC0DA7">
        <w:rPr>
          <w:rFonts w:cstheme="minorHAnsi"/>
          <w:sz w:val="24"/>
          <w:szCs w:val="24"/>
        </w:rPr>
        <w:t xml:space="preserve"> a wide range of journals. Databases such as Google scholar, Google, PUBMED, ProQuest, Swansea University Online Library (E Journals) were used using a range of key terms and phrases that could breakdown as much relevant information as possible</w:t>
      </w:r>
      <w:r w:rsidR="00AD6626">
        <w:rPr>
          <w:rFonts w:cstheme="minorHAnsi"/>
          <w:sz w:val="24"/>
          <w:szCs w:val="24"/>
        </w:rPr>
        <w:t xml:space="preserve">. Key terms and phrases used such as, ‘Creative therapy and the elderly, Mental health among the elderly, Art therapy, Pet therapy, cognitive results due to creative therapy. These key terms broke down the research </w:t>
      </w:r>
      <w:r w:rsidR="00596A82">
        <w:rPr>
          <w:rFonts w:cstheme="minorHAnsi"/>
          <w:sz w:val="24"/>
          <w:szCs w:val="24"/>
        </w:rPr>
        <w:t>which provided specific amounts of information and data that was found</w:t>
      </w:r>
      <w:r w:rsidR="00B13CCD">
        <w:rPr>
          <w:rFonts w:cstheme="minorHAnsi"/>
          <w:sz w:val="24"/>
          <w:szCs w:val="24"/>
        </w:rPr>
        <w:t xml:space="preserve"> most</w:t>
      </w:r>
      <w:r w:rsidR="00596A82">
        <w:rPr>
          <w:rFonts w:cstheme="minorHAnsi"/>
          <w:sz w:val="24"/>
          <w:szCs w:val="24"/>
        </w:rPr>
        <w:t xml:space="preserve"> relevant for the study in question. </w:t>
      </w:r>
      <w:r w:rsidR="00596A82" w:rsidRPr="00596A82">
        <w:rPr>
          <w:rFonts w:cstheme="minorHAnsi"/>
          <w:b/>
          <w:sz w:val="24"/>
          <w:szCs w:val="24"/>
        </w:rPr>
        <w:t>Appendix A</w:t>
      </w:r>
      <w:r w:rsidR="00B13CCD">
        <w:rPr>
          <w:rFonts w:cstheme="minorHAnsi"/>
          <w:sz w:val="24"/>
          <w:szCs w:val="24"/>
        </w:rPr>
        <w:t xml:space="preserve"> details all the relevant key terms and phrases that were used within the research process, with result responses as followed. This was set out in a table format to give a clear understanding of how the process was carried out. </w:t>
      </w:r>
    </w:p>
    <w:p w14:paraId="521811DF" w14:textId="4F94CF56" w:rsidR="00CD5626" w:rsidRPr="00CD5626" w:rsidRDefault="00A8656F" w:rsidP="00CD5626">
      <w:pPr>
        <w:rPr>
          <w:rFonts w:cstheme="minorHAnsi"/>
          <w:sz w:val="24"/>
          <w:szCs w:val="24"/>
          <w:u w:val="single"/>
        </w:rPr>
      </w:pPr>
      <w:r>
        <w:rPr>
          <w:rFonts w:cstheme="minorHAnsi"/>
          <w:sz w:val="24"/>
          <w:szCs w:val="24"/>
          <w:u w:val="single"/>
        </w:rPr>
        <w:t xml:space="preserve">2.6 </w:t>
      </w:r>
      <w:r w:rsidR="00CD5626" w:rsidRPr="00CD5626">
        <w:rPr>
          <w:rFonts w:cstheme="minorHAnsi"/>
          <w:sz w:val="24"/>
          <w:szCs w:val="24"/>
          <w:u w:val="single"/>
        </w:rPr>
        <w:t>Ethics</w:t>
      </w:r>
    </w:p>
    <w:p w14:paraId="00728423" w14:textId="678AF18D" w:rsidR="00CD5626" w:rsidRDefault="00E3297B" w:rsidP="00CD5626">
      <w:pPr>
        <w:rPr>
          <w:rFonts w:cstheme="minorHAnsi"/>
          <w:sz w:val="24"/>
          <w:szCs w:val="24"/>
        </w:rPr>
      </w:pPr>
      <w:r>
        <w:rPr>
          <w:rFonts w:cstheme="minorHAnsi"/>
          <w:sz w:val="24"/>
          <w:szCs w:val="24"/>
        </w:rPr>
        <w:t xml:space="preserve">When carrying out research for this review, ethical consideration was </w:t>
      </w:r>
      <w:proofErr w:type="gramStart"/>
      <w:r>
        <w:rPr>
          <w:rFonts w:cstheme="minorHAnsi"/>
          <w:sz w:val="24"/>
          <w:szCs w:val="24"/>
        </w:rPr>
        <w:t>taken into account</w:t>
      </w:r>
      <w:proofErr w:type="gramEnd"/>
      <w:r>
        <w:rPr>
          <w:rFonts w:cstheme="minorHAnsi"/>
          <w:sz w:val="24"/>
          <w:szCs w:val="24"/>
        </w:rPr>
        <w:t xml:space="preserve"> at all times during the whole process. A consideration for others within the research process must be treated with the most upmost confidentiality to ensure the</w:t>
      </w:r>
      <w:r w:rsidR="00E739F7">
        <w:rPr>
          <w:rFonts w:cstheme="minorHAnsi"/>
          <w:sz w:val="24"/>
          <w:szCs w:val="24"/>
        </w:rPr>
        <w:t>ir</w:t>
      </w:r>
      <w:r>
        <w:rPr>
          <w:rFonts w:cstheme="minorHAnsi"/>
          <w:sz w:val="24"/>
          <w:szCs w:val="24"/>
        </w:rPr>
        <w:t xml:space="preserve"> personal information is not disclosed or shared with others that have not been given the consent off the participants involved. This is vitally important especially in areas such as vulnerable adults</w:t>
      </w:r>
      <w:r w:rsidR="00E739F7">
        <w:rPr>
          <w:rFonts w:cstheme="minorHAnsi"/>
          <w:sz w:val="24"/>
          <w:szCs w:val="24"/>
        </w:rPr>
        <w:t>,</w:t>
      </w:r>
      <w:r>
        <w:rPr>
          <w:rFonts w:cstheme="minorHAnsi"/>
          <w:sz w:val="24"/>
          <w:szCs w:val="24"/>
        </w:rPr>
        <w:t xml:space="preserve"> which</w:t>
      </w:r>
      <w:r w:rsidR="00E739F7">
        <w:rPr>
          <w:rFonts w:cstheme="minorHAnsi"/>
          <w:sz w:val="24"/>
          <w:szCs w:val="24"/>
        </w:rPr>
        <w:t xml:space="preserve"> may apply to</w:t>
      </w:r>
      <w:r>
        <w:rPr>
          <w:rFonts w:cstheme="minorHAnsi"/>
          <w:sz w:val="24"/>
          <w:szCs w:val="24"/>
        </w:rPr>
        <w:t xml:space="preserve"> adults past a certain age </w:t>
      </w:r>
      <w:r w:rsidR="00E739F7">
        <w:rPr>
          <w:rFonts w:cstheme="minorHAnsi"/>
          <w:sz w:val="24"/>
          <w:szCs w:val="24"/>
        </w:rPr>
        <w:t>that may</w:t>
      </w:r>
      <w:r>
        <w:rPr>
          <w:rFonts w:cstheme="minorHAnsi"/>
          <w:sz w:val="24"/>
          <w:szCs w:val="24"/>
        </w:rPr>
        <w:t xml:space="preserve"> suffer with mental health issues </w:t>
      </w:r>
      <w:r w:rsidR="00E739F7">
        <w:rPr>
          <w:rFonts w:cstheme="minorHAnsi"/>
          <w:sz w:val="24"/>
          <w:szCs w:val="24"/>
        </w:rPr>
        <w:t>that could</w:t>
      </w:r>
      <w:r>
        <w:rPr>
          <w:rFonts w:cstheme="minorHAnsi"/>
          <w:sz w:val="24"/>
          <w:szCs w:val="24"/>
        </w:rPr>
        <w:t xml:space="preserve"> deem</w:t>
      </w:r>
      <w:r w:rsidR="00E739F7">
        <w:rPr>
          <w:rFonts w:cstheme="minorHAnsi"/>
          <w:sz w:val="24"/>
          <w:szCs w:val="24"/>
        </w:rPr>
        <w:t xml:space="preserve"> them as</w:t>
      </w:r>
      <w:r>
        <w:rPr>
          <w:rFonts w:cstheme="minorHAnsi"/>
          <w:sz w:val="24"/>
          <w:szCs w:val="24"/>
        </w:rPr>
        <w:t xml:space="preserve"> vulnerable</w:t>
      </w:r>
      <w:r w:rsidR="00E739F7">
        <w:rPr>
          <w:rFonts w:cstheme="minorHAnsi"/>
          <w:sz w:val="24"/>
          <w:szCs w:val="24"/>
        </w:rPr>
        <w:t xml:space="preserve">, so consent from a more professional body may have to be considered if this was the case. It is vitally important to ensure that all parties involved have no conflict of interest with one another, as this may prove to have inconsistences within the studies, giving misleading or incorrect findings or results when carrying out the review. </w:t>
      </w:r>
      <w:r w:rsidR="00A54767">
        <w:rPr>
          <w:rFonts w:cstheme="minorHAnsi"/>
          <w:sz w:val="24"/>
          <w:szCs w:val="24"/>
        </w:rPr>
        <w:t>Personal data must be handled appropriately throughout the process, disposing of any sensitive data correctly by making sure it is not passed on to anyone that is not part of the study process</w:t>
      </w:r>
      <w:r w:rsidR="00CD5626" w:rsidRPr="00CD5626">
        <w:rPr>
          <w:rFonts w:cstheme="minorHAnsi"/>
          <w:sz w:val="24"/>
          <w:szCs w:val="24"/>
        </w:rPr>
        <w:t xml:space="preserve"> (</w:t>
      </w:r>
      <w:hyperlink r:id="rId8" w:history="1">
        <w:r w:rsidR="00D423E5" w:rsidRPr="008310F1">
          <w:rPr>
            <w:rStyle w:val="Hyperlink"/>
            <w:rFonts w:cstheme="minorHAnsi"/>
            <w:sz w:val="24"/>
            <w:szCs w:val="24"/>
          </w:rPr>
          <w:t>www.rip.org.uk/</w:t>
        </w:r>
      </w:hyperlink>
      <w:r w:rsidR="00D423E5">
        <w:rPr>
          <w:rFonts w:cstheme="minorHAnsi"/>
          <w:sz w:val="24"/>
          <w:szCs w:val="24"/>
        </w:rPr>
        <w:t xml:space="preserve"> Ethic Consideration 2018)</w:t>
      </w:r>
      <w:r w:rsidR="00A54767">
        <w:rPr>
          <w:rFonts w:cstheme="minorHAnsi"/>
          <w:sz w:val="24"/>
          <w:szCs w:val="24"/>
        </w:rPr>
        <w:t xml:space="preserve">. </w:t>
      </w:r>
    </w:p>
    <w:p w14:paraId="098E2E6F" w14:textId="726EDA63" w:rsidR="00A8656F" w:rsidRPr="000577ED" w:rsidRDefault="00A8656F" w:rsidP="00E60C35">
      <w:pPr>
        <w:rPr>
          <w:sz w:val="24"/>
          <w:szCs w:val="24"/>
        </w:rPr>
      </w:pPr>
    </w:p>
    <w:p w14:paraId="35397B15" w14:textId="77777777" w:rsidR="00DC5E54" w:rsidRDefault="00DC5E54">
      <w:pPr>
        <w:rPr>
          <w:sz w:val="24"/>
          <w:szCs w:val="24"/>
          <w:u w:val="single"/>
        </w:rPr>
      </w:pPr>
    </w:p>
    <w:p w14:paraId="4ADC2FC1" w14:textId="7B55D168" w:rsidR="00DC5E54" w:rsidRPr="00DC5E54" w:rsidRDefault="00DC5E54">
      <w:pPr>
        <w:rPr>
          <w:sz w:val="24"/>
          <w:szCs w:val="24"/>
        </w:rPr>
      </w:pPr>
      <w:r w:rsidRPr="00DC5E54">
        <w:rPr>
          <w:sz w:val="24"/>
          <w:szCs w:val="24"/>
        </w:rPr>
        <w:t xml:space="preserve">                                                                     11</w:t>
      </w:r>
    </w:p>
    <w:p w14:paraId="12DF5DF0" w14:textId="77777777" w:rsidR="00DC5E54" w:rsidRDefault="00DC5E54">
      <w:pPr>
        <w:rPr>
          <w:sz w:val="24"/>
          <w:szCs w:val="24"/>
          <w:u w:val="single"/>
        </w:rPr>
      </w:pPr>
    </w:p>
    <w:p w14:paraId="38842E19" w14:textId="7C20D6DA" w:rsidR="00A8656F" w:rsidRDefault="00A8656F">
      <w:pPr>
        <w:rPr>
          <w:sz w:val="24"/>
          <w:szCs w:val="24"/>
          <w:u w:val="single"/>
        </w:rPr>
      </w:pPr>
      <w:r>
        <w:rPr>
          <w:sz w:val="24"/>
          <w:szCs w:val="24"/>
          <w:u w:val="single"/>
        </w:rPr>
        <w:t>2.7 Evidence of themes</w:t>
      </w:r>
    </w:p>
    <w:p w14:paraId="22C14B1F" w14:textId="77777777" w:rsidR="0044734C" w:rsidRDefault="006025EE">
      <w:pPr>
        <w:rPr>
          <w:sz w:val="24"/>
          <w:szCs w:val="24"/>
        </w:rPr>
      </w:pPr>
      <w:r>
        <w:rPr>
          <w:sz w:val="24"/>
          <w:szCs w:val="24"/>
        </w:rPr>
        <w:t>Ex</w:t>
      </w:r>
      <w:r w:rsidR="00525A8E">
        <w:rPr>
          <w:sz w:val="24"/>
          <w:szCs w:val="24"/>
        </w:rPr>
        <w:t xml:space="preserve">tensive review of research was carried out on relevant journal articles to gather a variety and range of evidence to answer the question, can creative therapies enhance the physical, mental and social wellbeing of the older person? Themes became apparent throughout the research process, when conducting research through a range of journal articles. These themes became obvious as to where the study was going to go, providing topics that deemed relevant to the research question. </w:t>
      </w:r>
      <w:r w:rsidR="00184DFB">
        <w:rPr>
          <w:sz w:val="24"/>
          <w:szCs w:val="24"/>
        </w:rPr>
        <w:t>The topics that popped up on more than several occasions were cognitive function, Quality of life</w:t>
      </w:r>
      <w:r w:rsidR="003E05D4">
        <w:rPr>
          <w:sz w:val="24"/>
          <w:szCs w:val="24"/>
        </w:rPr>
        <w:t>, Effectiveness of a creative therapy</w:t>
      </w:r>
      <w:r w:rsidR="005869E5">
        <w:rPr>
          <w:sz w:val="24"/>
          <w:szCs w:val="24"/>
        </w:rPr>
        <w:t xml:space="preserve"> and </w:t>
      </w:r>
      <w:r w:rsidR="003E05D4">
        <w:rPr>
          <w:sz w:val="24"/>
          <w:szCs w:val="24"/>
        </w:rPr>
        <w:t>Intervention of therapy used. These themes were colour coded</w:t>
      </w:r>
      <w:r w:rsidR="00FD638A">
        <w:rPr>
          <w:sz w:val="24"/>
          <w:szCs w:val="24"/>
        </w:rPr>
        <w:t>, to create a clear and effective understanding of where the themes came from and formed a consisten</w:t>
      </w:r>
      <w:r w:rsidR="00040B19">
        <w:rPr>
          <w:sz w:val="24"/>
          <w:szCs w:val="24"/>
        </w:rPr>
        <w:t xml:space="preserve">t approach throughout. </w:t>
      </w:r>
    </w:p>
    <w:p w14:paraId="77FC3012" w14:textId="77777777" w:rsidR="0044734C" w:rsidRDefault="0044734C">
      <w:pPr>
        <w:rPr>
          <w:sz w:val="24"/>
          <w:szCs w:val="24"/>
          <w:u w:val="single"/>
        </w:rPr>
      </w:pPr>
    </w:p>
    <w:p w14:paraId="014B2613" w14:textId="5DB20BDF" w:rsidR="003E02DC" w:rsidRPr="0044734C" w:rsidRDefault="003E02DC">
      <w:pPr>
        <w:rPr>
          <w:sz w:val="24"/>
          <w:szCs w:val="24"/>
        </w:rPr>
      </w:pPr>
      <w:r w:rsidRPr="003E02DC">
        <w:rPr>
          <w:sz w:val="24"/>
          <w:szCs w:val="24"/>
          <w:u w:val="single"/>
        </w:rPr>
        <w:t xml:space="preserve">2.8 Evidence of themes </w:t>
      </w:r>
      <w:r w:rsidRPr="003E02DC">
        <w:rPr>
          <w:b/>
          <w:sz w:val="24"/>
          <w:szCs w:val="24"/>
          <w:u w:val="single"/>
        </w:rPr>
        <w:t>A</w:t>
      </w:r>
    </w:p>
    <w:p w14:paraId="0AFF8394" w14:textId="77777777" w:rsidR="00A46CDA" w:rsidRDefault="00A46CDA">
      <w:pPr>
        <w:rPr>
          <w:b/>
          <w:sz w:val="24"/>
          <w:szCs w:val="24"/>
          <w:u w:val="single"/>
        </w:rPr>
      </w:pPr>
    </w:p>
    <w:tbl>
      <w:tblPr>
        <w:tblStyle w:val="TableGrid"/>
        <w:tblW w:w="0" w:type="auto"/>
        <w:tblLook w:val="04A0" w:firstRow="1" w:lastRow="0" w:firstColumn="1" w:lastColumn="0" w:noHBand="0" w:noVBand="1"/>
      </w:tblPr>
      <w:tblGrid>
        <w:gridCol w:w="4508"/>
        <w:gridCol w:w="4508"/>
      </w:tblGrid>
      <w:tr w:rsidR="003E02DC" w14:paraId="6575A5AD" w14:textId="77777777" w:rsidTr="00A46CDA">
        <w:trPr>
          <w:trHeight w:val="565"/>
        </w:trPr>
        <w:tc>
          <w:tcPr>
            <w:tcW w:w="4508" w:type="dxa"/>
          </w:tcPr>
          <w:p w14:paraId="16CDFF68" w14:textId="4167C84A" w:rsidR="003E02DC" w:rsidRDefault="00A46CDA" w:rsidP="00A46CDA">
            <w:pPr>
              <w:jc w:val="left"/>
              <w:rPr>
                <w:sz w:val="24"/>
                <w:szCs w:val="24"/>
                <w:u w:val="single"/>
              </w:rPr>
            </w:pPr>
            <w:r>
              <w:rPr>
                <w:sz w:val="24"/>
                <w:szCs w:val="24"/>
                <w:u w:val="single"/>
              </w:rPr>
              <w:t>Colour Coding</w:t>
            </w:r>
          </w:p>
        </w:tc>
        <w:tc>
          <w:tcPr>
            <w:tcW w:w="4508" w:type="dxa"/>
          </w:tcPr>
          <w:p w14:paraId="77CBEDFB" w14:textId="5D473FE6" w:rsidR="003E02DC" w:rsidRDefault="00A46CDA" w:rsidP="00A46CDA">
            <w:pPr>
              <w:jc w:val="left"/>
              <w:rPr>
                <w:sz w:val="24"/>
                <w:szCs w:val="24"/>
                <w:u w:val="single"/>
              </w:rPr>
            </w:pPr>
            <w:r>
              <w:rPr>
                <w:sz w:val="24"/>
                <w:szCs w:val="24"/>
                <w:u w:val="single"/>
              </w:rPr>
              <w:t>Themes</w:t>
            </w:r>
          </w:p>
        </w:tc>
      </w:tr>
      <w:tr w:rsidR="003E02DC" w14:paraId="60164677" w14:textId="77777777" w:rsidTr="00C20693">
        <w:trPr>
          <w:trHeight w:val="696"/>
        </w:trPr>
        <w:tc>
          <w:tcPr>
            <w:tcW w:w="4508" w:type="dxa"/>
            <w:shd w:val="clear" w:color="auto" w:fill="FFC000"/>
          </w:tcPr>
          <w:p w14:paraId="6D61C279" w14:textId="77777777" w:rsidR="003E02DC" w:rsidRDefault="003E02DC">
            <w:pPr>
              <w:rPr>
                <w:sz w:val="24"/>
                <w:szCs w:val="24"/>
                <w:u w:val="single"/>
              </w:rPr>
            </w:pPr>
          </w:p>
        </w:tc>
        <w:tc>
          <w:tcPr>
            <w:tcW w:w="4508" w:type="dxa"/>
          </w:tcPr>
          <w:p w14:paraId="5A6E99FC" w14:textId="488CFC71" w:rsidR="003E02DC" w:rsidRPr="00C20693" w:rsidRDefault="00C20693" w:rsidP="00C20693">
            <w:pPr>
              <w:jc w:val="left"/>
              <w:rPr>
                <w:sz w:val="24"/>
                <w:szCs w:val="24"/>
              </w:rPr>
            </w:pPr>
            <w:r>
              <w:rPr>
                <w:sz w:val="24"/>
                <w:szCs w:val="24"/>
              </w:rPr>
              <w:t>Cognitive Function</w:t>
            </w:r>
          </w:p>
        </w:tc>
      </w:tr>
      <w:tr w:rsidR="003E02DC" w14:paraId="2D7685E0" w14:textId="77777777" w:rsidTr="00C20693">
        <w:trPr>
          <w:trHeight w:val="673"/>
        </w:trPr>
        <w:tc>
          <w:tcPr>
            <w:tcW w:w="4508" w:type="dxa"/>
            <w:shd w:val="clear" w:color="auto" w:fill="00B050"/>
          </w:tcPr>
          <w:p w14:paraId="519A2EFA" w14:textId="77777777" w:rsidR="003E02DC" w:rsidRDefault="003E02DC">
            <w:pPr>
              <w:rPr>
                <w:sz w:val="24"/>
                <w:szCs w:val="24"/>
                <w:u w:val="single"/>
              </w:rPr>
            </w:pPr>
          </w:p>
        </w:tc>
        <w:tc>
          <w:tcPr>
            <w:tcW w:w="4508" w:type="dxa"/>
          </w:tcPr>
          <w:p w14:paraId="23090E4E" w14:textId="3C32B36F" w:rsidR="003E02DC" w:rsidRPr="00C20693" w:rsidRDefault="00C20693" w:rsidP="00C20693">
            <w:pPr>
              <w:jc w:val="left"/>
              <w:rPr>
                <w:sz w:val="24"/>
                <w:szCs w:val="24"/>
              </w:rPr>
            </w:pPr>
            <w:r>
              <w:rPr>
                <w:sz w:val="24"/>
                <w:szCs w:val="24"/>
              </w:rPr>
              <w:t>Quality of Life</w:t>
            </w:r>
          </w:p>
        </w:tc>
      </w:tr>
      <w:tr w:rsidR="003E02DC" w14:paraId="02168D50" w14:textId="77777777" w:rsidTr="00C20693">
        <w:trPr>
          <w:trHeight w:val="648"/>
        </w:trPr>
        <w:tc>
          <w:tcPr>
            <w:tcW w:w="4508" w:type="dxa"/>
            <w:shd w:val="clear" w:color="auto" w:fill="00B0F0"/>
          </w:tcPr>
          <w:p w14:paraId="36FABD6A" w14:textId="77777777" w:rsidR="003E02DC" w:rsidRDefault="003E02DC">
            <w:pPr>
              <w:rPr>
                <w:sz w:val="24"/>
                <w:szCs w:val="24"/>
                <w:u w:val="single"/>
              </w:rPr>
            </w:pPr>
          </w:p>
        </w:tc>
        <w:tc>
          <w:tcPr>
            <w:tcW w:w="4508" w:type="dxa"/>
          </w:tcPr>
          <w:p w14:paraId="4C415995" w14:textId="46816017" w:rsidR="003E02DC" w:rsidRPr="00C20693" w:rsidRDefault="00680201" w:rsidP="00C20693">
            <w:pPr>
              <w:jc w:val="left"/>
              <w:rPr>
                <w:sz w:val="24"/>
                <w:szCs w:val="24"/>
              </w:rPr>
            </w:pPr>
            <w:r>
              <w:rPr>
                <w:sz w:val="24"/>
                <w:szCs w:val="24"/>
              </w:rPr>
              <w:t>Intervention of Therapy used</w:t>
            </w:r>
          </w:p>
        </w:tc>
      </w:tr>
      <w:tr w:rsidR="003E02DC" w14:paraId="507ADD6E" w14:textId="77777777" w:rsidTr="005869E5">
        <w:trPr>
          <w:trHeight w:val="625"/>
        </w:trPr>
        <w:tc>
          <w:tcPr>
            <w:tcW w:w="4508" w:type="dxa"/>
            <w:shd w:val="clear" w:color="auto" w:fill="FF66FF"/>
          </w:tcPr>
          <w:p w14:paraId="3637E3EB" w14:textId="77777777" w:rsidR="003E02DC" w:rsidRDefault="003E02DC">
            <w:pPr>
              <w:rPr>
                <w:sz w:val="24"/>
                <w:szCs w:val="24"/>
                <w:u w:val="single"/>
              </w:rPr>
            </w:pPr>
          </w:p>
        </w:tc>
        <w:tc>
          <w:tcPr>
            <w:tcW w:w="4508" w:type="dxa"/>
          </w:tcPr>
          <w:p w14:paraId="192F8E82" w14:textId="26B12648" w:rsidR="003E02DC" w:rsidRPr="00680201" w:rsidRDefault="00680201" w:rsidP="00680201">
            <w:pPr>
              <w:jc w:val="left"/>
              <w:rPr>
                <w:sz w:val="24"/>
                <w:szCs w:val="24"/>
              </w:rPr>
            </w:pPr>
            <w:r>
              <w:rPr>
                <w:sz w:val="24"/>
                <w:szCs w:val="24"/>
              </w:rPr>
              <w:t>Effectiveness of a Creative therapy</w:t>
            </w:r>
          </w:p>
        </w:tc>
      </w:tr>
    </w:tbl>
    <w:p w14:paraId="49A26DAC" w14:textId="77777777" w:rsidR="003E02DC" w:rsidRPr="003E02DC" w:rsidRDefault="003E02DC">
      <w:pPr>
        <w:rPr>
          <w:sz w:val="24"/>
          <w:szCs w:val="24"/>
          <w:u w:val="single"/>
        </w:rPr>
      </w:pPr>
    </w:p>
    <w:p w14:paraId="793958D7" w14:textId="3AFCB415" w:rsidR="00A8656F" w:rsidRDefault="00680201">
      <w:pPr>
        <w:rPr>
          <w:sz w:val="24"/>
          <w:szCs w:val="24"/>
        </w:rPr>
      </w:pPr>
      <w:r w:rsidRPr="00680201">
        <w:rPr>
          <w:b/>
          <w:sz w:val="24"/>
          <w:szCs w:val="24"/>
        </w:rPr>
        <w:t>Figure 2</w:t>
      </w:r>
      <w:r>
        <w:rPr>
          <w:b/>
          <w:sz w:val="24"/>
          <w:szCs w:val="24"/>
        </w:rPr>
        <w:t xml:space="preserve"> </w:t>
      </w:r>
      <w:r>
        <w:rPr>
          <w:sz w:val="24"/>
          <w:szCs w:val="24"/>
        </w:rPr>
        <w:t>Colour Coding used to denote relevant themes: Cognitive Function, Quality of Life, Intervention of Therapy used</w:t>
      </w:r>
      <w:r w:rsidR="005869E5">
        <w:rPr>
          <w:sz w:val="24"/>
          <w:szCs w:val="24"/>
        </w:rPr>
        <w:t xml:space="preserve"> and </w:t>
      </w:r>
      <w:r>
        <w:rPr>
          <w:sz w:val="24"/>
          <w:szCs w:val="24"/>
        </w:rPr>
        <w:t>Effectiveness of Creative Therapy</w:t>
      </w:r>
      <w:r w:rsidR="005869E5">
        <w:rPr>
          <w:sz w:val="24"/>
          <w:szCs w:val="24"/>
        </w:rPr>
        <w:t>.</w:t>
      </w:r>
    </w:p>
    <w:p w14:paraId="68CF9360" w14:textId="77777777" w:rsidR="005869E5" w:rsidRDefault="00680201">
      <w:pPr>
        <w:rPr>
          <w:sz w:val="24"/>
          <w:szCs w:val="24"/>
        </w:rPr>
      </w:pPr>
      <w:r>
        <w:rPr>
          <w:sz w:val="24"/>
          <w:szCs w:val="24"/>
        </w:rPr>
        <w:t xml:space="preserve">                                                                        </w:t>
      </w:r>
    </w:p>
    <w:p w14:paraId="39537FA4" w14:textId="77777777" w:rsidR="005869E5" w:rsidRDefault="005869E5">
      <w:pPr>
        <w:rPr>
          <w:sz w:val="24"/>
          <w:szCs w:val="24"/>
        </w:rPr>
      </w:pPr>
    </w:p>
    <w:p w14:paraId="6AB452E4" w14:textId="77777777" w:rsidR="005869E5" w:rsidRDefault="005869E5">
      <w:pPr>
        <w:rPr>
          <w:sz w:val="24"/>
          <w:szCs w:val="24"/>
        </w:rPr>
      </w:pPr>
    </w:p>
    <w:p w14:paraId="0ED6E66E" w14:textId="77777777" w:rsidR="005869E5" w:rsidRDefault="005869E5">
      <w:pPr>
        <w:rPr>
          <w:sz w:val="24"/>
          <w:szCs w:val="24"/>
        </w:rPr>
      </w:pPr>
    </w:p>
    <w:p w14:paraId="33CCB141" w14:textId="67357E8F" w:rsidR="005869E5" w:rsidRDefault="00DC5E54">
      <w:pPr>
        <w:rPr>
          <w:sz w:val="24"/>
          <w:szCs w:val="24"/>
        </w:rPr>
      </w:pPr>
      <w:r>
        <w:rPr>
          <w:sz w:val="24"/>
          <w:szCs w:val="24"/>
        </w:rPr>
        <w:t xml:space="preserve">                                                                      12</w:t>
      </w:r>
    </w:p>
    <w:p w14:paraId="25D64B2D" w14:textId="77777777" w:rsidR="005869E5" w:rsidRDefault="005869E5">
      <w:pPr>
        <w:rPr>
          <w:sz w:val="24"/>
          <w:szCs w:val="24"/>
        </w:rPr>
      </w:pPr>
    </w:p>
    <w:p w14:paraId="38202C98" w14:textId="77777777" w:rsidR="005869E5" w:rsidRDefault="005869E5">
      <w:pPr>
        <w:rPr>
          <w:sz w:val="24"/>
          <w:szCs w:val="24"/>
        </w:rPr>
      </w:pPr>
    </w:p>
    <w:p w14:paraId="0B288CB4" w14:textId="43F97126" w:rsidR="00680201" w:rsidRPr="00DC5E54" w:rsidRDefault="005869E5">
      <w:pPr>
        <w:rPr>
          <w:sz w:val="24"/>
          <w:szCs w:val="24"/>
          <w:u w:val="single"/>
        </w:rPr>
      </w:pPr>
      <w:r>
        <w:rPr>
          <w:sz w:val="24"/>
          <w:szCs w:val="24"/>
        </w:rPr>
        <w:t xml:space="preserve">    </w:t>
      </w:r>
      <w:r w:rsidR="00DC5E54" w:rsidRPr="00DC5E54">
        <w:rPr>
          <w:sz w:val="24"/>
          <w:szCs w:val="24"/>
          <w:u w:val="single"/>
        </w:rPr>
        <w:t>3. Chapter Three</w:t>
      </w:r>
      <w:r w:rsidRPr="00DC5E54">
        <w:rPr>
          <w:sz w:val="24"/>
          <w:szCs w:val="24"/>
          <w:u w:val="single"/>
        </w:rPr>
        <w:t xml:space="preserve">                                                                  </w:t>
      </w:r>
      <w:r w:rsidR="00680201" w:rsidRPr="00DC5E54">
        <w:rPr>
          <w:sz w:val="24"/>
          <w:szCs w:val="24"/>
          <w:u w:val="single"/>
        </w:rPr>
        <w:t xml:space="preserve"> </w:t>
      </w:r>
    </w:p>
    <w:p w14:paraId="23845B41" w14:textId="77777777" w:rsidR="00DC2391" w:rsidRDefault="00DC2391">
      <w:pPr>
        <w:rPr>
          <w:sz w:val="24"/>
          <w:szCs w:val="24"/>
        </w:rPr>
      </w:pPr>
    </w:p>
    <w:p w14:paraId="4B2DE971" w14:textId="77777777" w:rsidR="00DC2391" w:rsidRDefault="00DC2391">
      <w:pPr>
        <w:rPr>
          <w:sz w:val="24"/>
          <w:szCs w:val="24"/>
        </w:rPr>
      </w:pPr>
    </w:p>
    <w:p w14:paraId="25A19FE8" w14:textId="77777777" w:rsidR="00DC2391" w:rsidRDefault="00DC2391">
      <w:pPr>
        <w:rPr>
          <w:sz w:val="24"/>
          <w:szCs w:val="24"/>
        </w:rPr>
      </w:pPr>
    </w:p>
    <w:p w14:paraId="06A2D2EB" w14:textId="77777777" w:rsidR="00DC2391" w:rsidRDefault="00DC2391">
      <w:pPr>
        <w:rPr>
          <w:sz w:val="24"/>
          <w:szCs w:val="24"/>
        </w:rPr>
      </w:pPr>
    </w:p>
    <w:p w14:paraId="32EFC676" w14:textId="77777777" w:rsidR="00DC2391" w:rsidRDefault="00DC2391">
      <w:pPr>
        <w:rPr>
          <w:sz w:val="24"/>
          <w:szCs w:val="24"/>
        </w:rPr>
      </w:pPr>
    </w:p>
    <w:p w14:paraId="37115B45" w14:textId="77777777" w:rsidR="00DC2391" w:rsidRDefault="00DC2391">
      <w:pPr>
        <w:rPr>
          <w:sz w:val="24"/>
          <w:szCs w:val="24"/>
        </w:rPr>
      </w:pPr>
    </w:p>
    <w:p w14:paraId="521EC066" w14:textId="77777777" w:rsidR="00DC2391" w:rsidRDefault="00DC2391">
      <w:pPr>
        <w:rPr>
          <w:sz w:val="24"/>
          <w:szCs w:val="24"/>
        </w:rPr>
      </w:pPr>
    </w:p>
    <w:p w14:paraId="0DEB2D4A" w14:textId="77777777" w:rsidR="00DC2391" w:rsidRDefault="00DC2391">
      <w:pPr>
        <w:rPr>
          <w:sz w:val="24"/>
          <w:szCs w:val="24"/>
        </w:rPr>
      </w:pPr>
    </w:p>
    <w:p w14:paraId="1F3AD3D3" w14:textId="77777777" w:rsidR="00DC2391" w:rsidRDefault="00DC2391">
      <w:pPr>
        <w:rPr>
          <w:sz w:val="24"/>
          <w:szCs w:val="24"/>
        </w:rPr>
      </w:pPr>
    </w:p>
    <w:p w14:paraId="722C7C1B" w14:textId="77777777" w:rsidR="00DC2391" w:rsidRDefault="00DC2391">
      <w:pPr>
        <w:rPr>
          <w:sz w:val="24"/>
          <w:szCs w:val="24"/>
        </w:rPr>
      </w:pPr>
    </w:p>
    <w:p w14:paraId="7584CF22" w14:textId="77777777" w:rsidR="00DC2391" w:rsidRDefault="00DC2391">
      <w:pPr>
        <w:rPr>
          <w:sz w:val="24"/>
          <w:szCs w:val="24"/>
        </w:rPr>
      </w:pPr>
    </w:p>
    <w:p w14:paraId="611112EB" w14:textId="77777777" w:rsidR="00DC2391" w:rsidRDefault="00DC2391">
      <w:pPr>
        <w:rPr>
          <w:sz w:val="24"/>
          <w:szCs w:val="24"/>
        </w:rPr>
      </w:pPr>
    </w:p>
    <w:p w14:paraId="5EE75697" w14:textId="77777777" w:rsidR="00DC2391" w:rsidRDefault="00DC2391">
      <w:pPr>
        <w:rPr>
          <w:sz w:val="24"/>
          <w:szCs w:val="24"/>
        </w:rPr>
      </w:pPr>
    </w:p>
    <w:p w14:paraId="34A046D1" w14:textId="77777777" w:rsidR="00DC2391" w:rsidRDefault="00DC2391">
      <w:pPr>
        <w:rPr>
          <w:sz w:val="24"/>
          <w:szCs w:val="24"/>
        </w:rPr>
      </w:pPr>
    </w:p>
    <w:p w14:paraId="68B23F26" w14:textId="77777777" w:rsidR="00DC2391" w:rsidRDefault="00DC2391">
      <w:pPr>
        <w:rPr>
          <w:sz w:val="24"/>
          <w:szCs w:val="24"/>
        </w:rPr>
      </w:pPr>
    </w:p>
    <w:p w14:paraId="083DBE72" w14:textId="77777777" w:rsidR="00DC5E54" w:rsidRDefault="00DC5E54">
      <w:pPr>
        <w:rPr>
          <w:sz w:val="24"/>
          <w:szCs w:val="24"/>
          <w:u w:val="single"/>
        </w:rPr>
      </w:pPr>
    </w:p>
    <w:p w14:paraId="2EAAA6EF" w14:textId="77777777" w:rsidR="00DC5E54" w:rsidRDefault="00DC5E54">
      <w:pPr>
        <w:rPr>
          <w:sz w:val="24"/>
          <w:szCs w:val="24"/>
          <w:u w:val="single"/>
        </w:rPr>
      </w:pPr>
    </w:p>
    <w:p w14:paraId="2F60E604" w14:textId="77777777" w:rsidR="00DC5E54" w:rsidRDefault="00DC5E54">
      <w:pPr>
        <w:rPr>
          <w:sz w:val="24"/>
          <w:szCs w:val="24"/>
          <w:u w:val="single"/>
        </w:rPr>
      </w:pPr>
    </w:p>
    <w:p w14:paraId="45B8A2DD" w14:textId="77777777" w:rsidR="00DC5E54" w:rsidRDefault="00DC5E54">
      <w:pPr>
        <w:rPr>
          <w:sz w:val="24"/>
          <w:szCs w:val="24"/>
          <w:u w:val="single"/>
        </w:rPr>
      </w:pPr>
    </w:p>
    <w:p w14:paraId="3BD7C842" w14:textId="77777777" w:rsidR="00DC5E54" w:rsidRDefault="00DC5E54">
      <w:pPr>
        <w:rPr>
          <w:sz w:val="24"/>
          <w:szCs w:val="24"/>
          <w:u w:val="single"/>
        </w:rPr>
      </w:pPr>
    </w:p>
    <w:p w14:paraId="56C186E3" w14:textId="77777777" w:rsidR="00DC5E54" w:rsidRDefault="00DC5E54">
      <w:pPr>
        <w:rPr>
          <w:sz w:val="24"/>
          <w:szCs w:val="24"/>
          <w:u w:val="single"/>
        </w:rPr>
      </w:pPr>
    </w:p>
    <w:p w14:paraId="6B68B62C" w14:textId="77777777" w:rsidR="00DC5E54" w:rsidRDefault="00DC5E54">
      <w:pPr>
        <w:rPr>
          <w:sz w:val="24"/>
          <w:szCs w:val="24"/>
          <w:u w:val="single"/>
        </w:rPr>
      </w:pPr>
    </w:p>
    <w:p w14:paraId="46C767A7" w14:textId="77777777" w:rsidR="00DC5E54" w:rsidRDefault="00DC5E54">
      <w:pPr>
        <w:rPr>
          <w:sz w:val="24"/>
          <w:szCs w:val="24"/>
          <w:u w:val="single"/>
        </w:rPr>
      </w:pPr>
    </w:p>
    <w:p w14:paraId="371A0A4A" w14:textId="6F02FAE6" w:rsidR="00DC5E54" w:rsidRPr="00DC5E54" w:rsidRDefault="00DC5E54">
      <w:pPr>
        <w:rPr>
          <w:sz w:val="24"/>
          <w:szCs w:val="24"/>
        </w:rPr>
      </w:pPr>
      <w:r w:rsidRPr="00DC5E54">
        <w:rPr>
          <w:sz w:val="24"/>
          <w:szCs w:val="24"/>
        </w:rPr>
        <w:t xml:space="preserve">                                                                   13</w:t>
      </w:r>
    </w:p>
    <w:p w14:paraId="2AD9AACC" w14:textId="77777777" w:rsidR="00DC5E54" w:rsidRDefault="00DC5E54">
      <w:pPr>
        <w:rPr>
          <w:sz w:val="24"/>
          <w:szCs w:val="24"/>
          <w:u w:val="single"/>
        </w:rPr>
      </w:pPr>
    </w:p>
    <w:p w14:paraId="4C89042F" w14:textId="1F235DFE" w:rsidR="00DC2391" w:rsidRPr="0044734C" w:rsidRDefault="00DC2391">
      <w:pPr>
        <w:rPr>
          <w:sz w:val="24"/>
          <w:szCs w:val="24"/>
        </w:rPr>
      </w:pPr>
      <w:r w:rsidRPr="00DC2391">
        <w:rPr>
          <w:sz w:val="24"/>
          <w:szCs w:val="24"/>
          <w:u w:val="single"/>
        </w:rPr>
        <w:t>3.1 Introduction to Thematic Review</w:t>
      </w:r>
    </w:p>
    <w:p w14:paraId="2C2D3FA6" w14:textId="1BF15891" w:rsidR="00014D4E" w:rsidRPr="00DC5E54" w:rsidRDefault="00D8271A" w:rsidP="00DC5E54">
      <w:pPr>
        <w:rPr>
          <w:sz w:val="24"/>
          <w:szCs w:val="24"/>
        </w:rPr>
      </w:pPr>
      <w:r>
        <w:rPr>
          <w:sz w:val="24"/>
          <w:szCs w:val="24"/>
        </w:rPr>
        <w:t xml:space="preserve">Creative Therapy is still an area that some medical professionals deem as unnecessary and a waste of time in patient care. As some professionals may be a little bit sceptical when they view anything else other than medical care can really make any difference in a patient’s life, especially in elderly adults. But studies have shown within the UK and </w:t>
      </w:r>
      <w:r w:rsidR="004E5B2F">
        <w:rPr>
          <w:sz w:val="24"/>
          <w:szCs w:val="24"/>
        </w:rPr>
        <w:t>worldwide</w:t>
      </w:r>
      <w:r>
        <w:rPr>
          <w:sz w:val="24"/>
          <w:szCs w:val="24"/>
        </w:rPr>
        <w:t xml:space="preserve"> that creative therapy has become the new form of treatment when medical treatment has lost its effect on the patient. </w:t>
      </w:r>
      <w:r w:rsidR="003714E3">
        <w:rPr>
          <w:sz w:val="24"/>
          <w:szCs w:val="24"/>
        </w:rPr>
        <w:t xml:space="preserve">A review was carried out to evaluate and analyse a range of systematic reviews based on the question of this literature review. A range of journal articles where chosen due to the occurring themes that appeared throughout the research process. These themes outlined pacific topics that could answer the question that is asked of the systematic review. </w:t>
      </w:r>
      <w:r w:rsidR="00DC5E54">
        <w:rPr>
          <w:sz w:val="24"/>
          <w:szCs w:val="24"/>
        </w:rPr>
        <w:t xml:space="preserve">Cognitive Function, Quality of Life, Intervention of therapy use </w:t>
      </w:r>
      <w:proofErr w:type="gramStart"/>
      <w:r w:rsidR="00DC5E54">
        <w:rPr>
          <w:sz w:val="24"/>
          <w:szCs w:val="24"/>
        </w:rPr>
        <w:t>and  effectiveness</w:t>
      </w:r>
      <w:proofErr w:type="gramEnd"/>
      <w:r w:rsidR="00DC5E54">
        <w:rPr>
          <w:sz w:val="24"/>
          <w:szCs w:val="24"/>
        </w:rPr>
        <w:t xml:space="preserve"> of creative therapy.</w:t>
      </w:r>
    </w:p>
    <w:p w14:paraId="7BD7E45F" w14:textId="4F5A8291" w:rsidR="004F07CC" w:rsidRPr="005869E5" w:rsidRDefault="00014D4E" w:rsidP="005869E5">
      <w:pPr>
        <w:rPr>
          <w:sz w:val="24"/>
          <w:szCs w:val="24"/>
          <w:u w:val="single"/>
        </w:rPr>
      </w:pPr>
      <w:r w:rsidRPr="005869E5">
        <w:rPr>
          <w:sz w:val="24"/>
          <w:szCs w:val="24"/>
          <w:u w:val="single"/>
        </w:rPr>
        <w:t>3.2 Cognitive Function</w:t>
      </w:r>
    </w:p>
    <w:p w14:paraId="643D5FCC" w14:textId="77777777" w:rsidR="00DC5E54" w:rsidRDefault="004F07CC">
      <w:pPr>
        <w:rPr>
          <w:sz w:val="24"/>
          <w:szCs w:val="24"/>
        </w:rPr>
      </w:pPr>
      <w:r>
        <w:rPr>
          <w:sz w:val="24"/>
          <w:szCs w:val="24"/>
        </w:rPr>
        <w:t xml:space="preserve">Decreased cognitive functions among the older adult from ages 55+ can be the leading cause of dementia among the elderly. As there is no medical cure for the causes of dementia in this current time a form of creative therapy is now been trial and tested among the elderly to establish if this form of treatment can benefit </w:t>
      </w:r>
      <w:r w:rsidR="009C6169">
        <w:rPr>
          <w:sz w:val="24"/>
          <w:szCs w:val="24"/>
        </w:rPr>
        <w:t xml:space="preserve">not only their physical state but their mental state as well. </w:t>
      </w:r>
      <w:r w:rsidR="00FB027C">
        <w:rPr>
          <w:sz w:val="24"/>
          <w:szCs w:val="24"/>
        </w:rPr>
        <w:t>A study was carried out in Taiwan over three care homes, with patients that suffered with dementia and depression due to this current state. A form of music therapy was used among the participants to establish if this form of therapy reduced the signs of depression and increased cognitive functions</w:t>
      </w:r>
      <w:r w:rsidR="006256CE">
        <w:rPr>
          <w:sz w:val="24"/>
          <w:szCs w:val="24"/>
        </w:rPr>
        <w:t xml:space="preserve"> </w:t>
      </w:r>
      <w:sdt>
        <w:sdtPr>
          <w:rPr>
            <w:sz w:val="24"/>
            <w:szCs w:val="24"/>
          </w:rPr>
          <w:id w:val="1322079759"/>
          <w:citation/>
        </w:sdtPr>
        <w:sdtContent>
          <w:r w:rsidR="006256CE">
            <w:rPr>
              <w:sz w:val="24"/>
              <w:szCs w:val="24"/>
            </w:rPr>
            <w:fldChar w:fldCharType="begin"/>
          </w:r>
          <w:r w:rsidR="006256CE">
            <w:rPr>
              <w:sz w:val="24"/>
              <w:szCs w:val="24"/>
            </w:rPr>
            <w:instrText xml:space="preserve"> CITATION Cho12 \l 2057 </w:instrText>
          </w:r>
          <w:r w:rsidR="006256CE">
            <w:rPr>
              <w:sz w:val="24"/>
              <w:szCs w:val="24"/>
            </w:rPr>
            <w:fldChar w:fldCharType="separate"/>
          </w:r>
          <w:r w:rsidR="006256CE" w:rsidRPr="006256CE">
            <w:rPr>
              <w:noProof/>
              <w:sz w:val="24"/>
              <w:szCs w:val="24"/>
            </w:rPr>
            <w:t>(Chou, 2012)</w:t>
          </w:r>
          <w:r w:rsidR="006256CE">
            <w:rPr>
              <w:sz w:val="24"/>
              <w:szCs w:val="24"/>
            </w:rPr>
            <w:fldChar w:fldCharType="end"/>
          </w:r>
        </w:sdtContent>
      </w:sdt>
      <w:r w:rsidR="00FB027C">
        <w:rPr>
          <w:sz w:val="24"/>
          <w:szCs w:val="24"/>
        </w:rPr>
        <w:t xml:space="preserve"> 100 elderly patients participated in the study, they were split into two groups of 49 and 51. The group of 49 participants were in the experimental group, and the group of 51 participants were in the controlled group. The experimental group received 12 sessions of music therapy of 30 minutes each. The controlled group maintained the</w:t>
      </w:r>
      <w:r w:rsidR="005A28F0">
        <w:rPr>
          <w:sz w:val="24"/>
          <w:szCs w:val="24"/>
        </w:rPr>
        <w:t>ir</w:t>
      </w:r>
      <w:r w:rsidR="00FB027C">
        <w:rPr>
          <w:sz w:val="24"/>
          <w:szCs w:val="24"/>
        </w:rPr>
        <w:t xml:space="preserve"> usual daily routine activities</w:t>
      </w:r>
      <w:r w:rsidR="005A28F0">
        <w:rPr>
          <w:sz w:val="24"/>
          <w:szCs w:val="24"/>
        </w:rPr>
        <w:t xml:space="preserve">. A measurement of all participants cognitive function and depression level was carried out before the experiment to establish the level of </w:t>
      </w:r>
      <w:r w:rsidR="004E5B2F">
        <w:rPr>
          <w:sz w:val="24"/>
          <w:szCs w:val="24"/>
        </w:rPr>
        <w:t>their</w:t>
      </w:r>
      <w:r w:rsidR="005A28F0">
        <w:rPr>
          <w:sz w:val="24"/>
          <w:szCs w:val="24"/>
        </w:rPr>
        <w:t xml:space="preserve"> mental state was before any treatment was carried out. A measure of </w:t>
      </w:r>
      <w:r w:rsidR="004E5B2F">
        <w:rPr>
          <w:sz w:val="24"/>
          <w:szCs w:val="24"/>
        </w:rPr>
        <w:t>their</w:t>
      </w:r>
      <w:r w:rsidR="005A28F0">
        <w:rPr>
          <w:sz w:val="24"/>
          <w:szCs w:val="24"/>
        </w:rPr>
        <w:t xml:space="preserve"> cognitive function and depression level was also carried out on both the 6</w:t>
      </w:r>
      <w:r w:rsidR="005A28F0" w:rsidRPr="005A28F0">
        <w:rPr>
          <w:sz w:val="24"/>
          <w:szCs w:val="24"/>
          <w:vertAlign w:val="superscript"/>
        </w:rPr>
        <w:t>th</w:t>
      </w:r>
      <w:r w:rsidR="005A28F0">
        <w:rPr>
          <w:sz w:val="24"/>
          <w:szCs w:val="24"/>
        </w:rPr>
        <w:t xml:space="preserve"> and 12</w:t>
      </w:r>
      <w:r w:rsidR="005A28F0" w:rsidRPr="005A28F0">
        <w:rPr>
          <w:sz w:val="24"/>
          <w:szCs w:val="24"/>
          <w:vertAlign w:val="superscript"/>
        </w:rPr>
        <w:t>th</w:t>
      </w:r>
      <w:r w:rsidR="005A28F0">
        <w:rPr>
          <w:sz w:val="24"/>
          <w:szCs w:val="24"/>
        </w:rPr>
        <w:t xml:space="preserve"> session of the experimental group and one month after the tr</w:t>
      </w:r>
      <w:r w:rsidR="0044734C">
        <w:rPr>
          <w:sz w:val="24"/>
          <w:szCs w:val="24"/>
        </w:rPr>
        <w:t xml:space="preserve">ial study. </w:t>
      </w:r>
      <w:r w:rsidR="001C042F">
        <w:rPr>
          <w:sz w:val="24"/>
          <w:szCs w:val="24"/>
        </w:rPr>
        <w:t>Generalized estimating equations (GEEs) were used to estimate the repeated effects of music therapy on the experimental group. The results indicated that depression had decreased by the 12</w:t>
      </w:r>
      <w:r w:rsidR="001C042F" w:rsidRPr="001C042F">
        <w:rPr>
          <w:sz w:val="24"/>
          <w:szCs w:val="24"/>
          <w:vertAlign w:val="superscript"/>
        </w:rPr>
        <w:t>th</w:t>
      </w:r>
      <w:r w:rsidR="001C042F">
        <w:rPr>
          <w:sz w:val="24"/>
          <w:szCs w:val="24"/>
        </w:rPr>
        <w:t xml:space="preserve"> session of the music therapy session (P&lt;0.001). The cortisol level did not decrease within either of the groups after the sessions. Cognitive functions had significantly improved by</w:t>
      </w:r>
      <w:r w:rsidR="009E741F">
        <w:rPr>
          <w:sz w:val="24"/>
          <w:szCs w:val="24"/>
        </w:rPr>
        <w:t xml:space="preserve"> the</w:t>
      </w:r>
      <w:r w:rsidR="001C042F">
        <w:rPr>
          <w:sz w:val="24"/>
          <w:szCs w:val="24"/>
        </w:rPr>
        <w:t xml:space="preserve"> 6</w:t>
      </w:r>
      <w:r w:rsidR="001C042F" w:rsidRPr="001C042F">
        <w:rPr>
          <w:sz w:val="24"/>
          <w:szCs w:val="24"/>
          <w:vertAlign w:val="superscript"/>
        </w:rPr>
        <w:t>th</w:t>
      </w:r>
      <w:r w:rsidR="001C042F">
        <w:rPr>
          <w:sz w:val="24"/>
          <w:szCs w:val="24"/>
        </w:rPr>
        <w:t xml:space="preserve"> and </w:t>
      </w:r>
      <w:r w:rsidR="009E741F">
        <w:rPr>
          <w:sz w:val="24"/>
          <w:szCs w:val="24"/>
        </w:rPr>
        <w:t>12</w:t>
      </w:r>
      <w:r w:rsidR="009E741F" w:rsidRPr="009E741F">
        <w:rPr>
          <w:sz w:val="24"/>
          <w:szCs w:val="24"/>
          <w:vertAlign w:val="superscript"/>
        </w:rPr>
        <w:t>th</w:t>
      </w:r>
      <w:r w:rsidR="009E741F">
        <w:rPr>
          <w:sz w:val="24"/>
          <w:szCs w:val="24"/>
        </w:rPr>
        <w:t xml:space="preserve"> </w:t>
      </w:r>
      <w:r w:rsidR="001C042F">
        <w:rPr>
          <w:sz w:val="24"/>
          <w:szCs w:val="24"/>
        </w:rPr>
        <w:t>session of music therapy</w:t>
      </w:r>
      <w:r w:rsidR="009E741F">
        <w:rPr>
          <w:sz w:val="24"/>
          <w:szCs w:val="24"/>
        </w:rPr>
        <w:t xml:space="preserve"> </w:t>
      </w:r>
      <w:proofErr w:type="gramStart"/>
      <w:r w:rsidR="009E741F">
        <w:rPr>
          <w:sz w:val="24"/>
          <w:szCs w:val="24"/>
        </w:rPr>
        <w:t>and also</w:t>
      </w:r>
      <w:proofErr w:type="gramEnd"/>
      <w:r w:rsidR="009E741F">
        <w:rPr>
          <w:sz w:val="24"/>
          <w:szCs w:val="24"/>
        </w:rPr>
        <w:t xml:space="preserve"> one month follow up after the trial study (P&lt;0.044; P&lt;0.001; P&lt;0.026). It was established that music therapy had great improvements in elderly patients with mild forms of dementia. Music </w:t>
      </w:r>
    </w:p>
    <w:p w14:paraId="530E70B6" w14:textId="72F87B82" w:rsidR="00DC5E54" w:rsidRDefault="00DC5E54">
      <w:pPr>
        <w:rPr>
          <w:sz w:val="24"/>
          <w:szCs w:val="24"/>
        </w:rPr>
      </w:pPr>
    </w:p>
    <w:p w14:paraId="41A72DBA" w14:textId="6237DC99" w:rsidR="00DC5E54" w:rsidRDefault="00DC5E54">
      <w:pPr>
        <w:rPr>
          <w:sz w:val="24"/>
          <w:szCs w:val="24"/>
        </w:rPr>
      </w:pPr>
      <w:r>
        <w:rPr>
          <w:sz w:val="24"/>
          <w:szCs w:val="24"/>
        </w:rPr>
        <w:lastRenderedPageBreak/>
        <w:t xml:space="preserve">                                                                        14</w:t>
      </w:r>
    </w:p>
    <w:p w14:paraId="5E954275" w14:textId="6F50346F" w:rsidR="00DC5E54" w:rsidRDefault="00DC5E54">
      <w:pPr>
        <w:rPr>
          <w:sz w:val="24"/>
          <w:szCs w:val="24"/>
        </w:rPr>
      </w:pPr>
      <w:r>
        <w:rPr>
          <w:sz w:val="24"/>
          <w:szCs w:val="24"/>
        </w:rPr>
        <w:t xml:space="preserve">                                                                     </w:t>
      </w:r>
    </w:p>
    <w:p w14:paraId="6CDB2675" w14:textId="6C06DE91" w:rsidR="001C042F" w:rsidRDefault="009E741F">
      <w:pPr>
        <w:rPr>
          <w:sz w:val="24"/>
          <w:szCs w:val="24"/>
        </w:rPr>
      </w:pPr>
      <w:r>
        <w:rPr>
          <w:sz w:val="24"/>
          <w:szCs w:val="24"/>
        </w:rPr>
        <w:t xml:space="preserve">therapy had more of an effect of the recall function of the brain (this is the area that retrieves </w:t>
      </w:r>
      <w:proofErr w:type="gramStart"/>
      <w:r>
        <w:rPr>
          <w:sz w:val="24"/>
          <w:szCs w:val="24"/>
        </w:rPr>
        <w:t>past memories</w:t>
      </w:r>
      <w:proofErr w:type="gramEnd"/>
      <w:r>
        <w:rPr>
          <w:sz w:val="24"/>
          <w:szCs w:val="24"/>
        </w:rPr>
        <w:t xml:space="preserve">) </w:t>
      </w:r>
      <w:sdt>
        <w:sdtPr>
          <w:rPr>
            <w:sz w:val="24"/>
            <w:szCs w:val="24"/>
          </w:rPr>
          <w:id w:val="702830082"/>
          <w:citation/>
        </w:sdtPr>
        <w:sdtContent>
          <w:r>
            <w:rPr>
              <w:sz w:val="24"/>
              <w:szCs w:val="24"/>
            </w:rPr>
            <w:fldChar w:fldCharType="begin"/>
          </w:r>
          <w:r>
            <w:rPr>
              <w:sz w:val="24"/>
              <w:szCs w:val="24"/>
            </w:rPr>
            <w:instrText xml:space="preserve"> CITATION Jam03 \l 2057 </w:instrText>
          </w:r>
          <w:r>
            <w:rPr>
              <w:sz w:val="24"/>
              <w:szCs w:val="24"/>
            </w:rPr>
            <w:fldChar w:fldCharType="separate"/>
          </w:r>
          <w:r w:rsidRPr="009E741F">
            <w:rPr>
              <w:noProof/>
              <w:sz w:val="24"/>
              <w:szCs w:val="24"/>
            </w:rPr>
            <w:t>(Fountain, 2003)</w:t>
          </w:r>
          <w:r>
            <w:rPr>
              <w:sz w:val="24"/>
              <w:szCs w:val="24"/>
            </w:rPr>
            <w:fldChar w:fldCharType="end"/>
          </w:r>
        </w:sdtContent>
      </w:sdt>
      <w:r w:rsidR="00CD2059">
        <w:rPr>
          <w:sz w:val="24"/>
          <w:szCs w:val="24"/>
        </w:rPr>
        <w:t xml:space="preserve"> </w:t>
      </w:r>
      <w:r w:rsidR="00EB498B">
        <w:rPr>
          <w:sz w:val="24"/>
          <w:szCs w:val="24"/>
        </w:rPr>
        <w:t xml:space="preserve">but may not have had such an improvement on the areas of the brain function that delivers attention, calculation and language. Overall conclusion of the study showed decreased levels of depression with signs of dementia decreasing even one month after the trial study. Further music therapy sessions could potentially </w:t>
      </w:r>
      <w:r w:rsidR="000B4846">
        <w:rPr>
          <w:sz w:val="24"/>
          <w:szCs w:val="24"/>
        </w:rPr>
        <w:t xml:space="preserve">show more signs of improvement. With further study into the cortisol level if further ongoing treatment was given could potentially show a different level of results as in this moment in time music therapy in dementia in this area remains inconclusive. </w:t>
      </w:r>
    </w:p>
    <w:p w14:paraId="439F8EF0" w14:textId="5B3B6C1F" w:rsidR="006256CE" w:rsidRDefault="006256CE">
      <w:pPr>
        <w:rPr>
          <w:sz w:val="24"/>
          <w:szCs w:val="24"/>
        </w:rPr>
      </w:pPr>
    </w:p>
    <w:p w14:paraId="11AFC06C" w14:textId="0DE31E76" w:rsidR="006256CE" w:rsidRDefault="006256CE">
      <w:pPr>
        <w:rPr>
          <w:sz w:val="24"/>
          <w:szCs w:val="24"/>
          <w:u w:val="single"/>
        </w:rPr>
      </w:pPr>
      <w:r w:rsidRPr="006256CE">
        <w:rPr>
          <w:sz w:val="24"/>
          <w:szCs w:val="24"/>
          <w:u w:val="single"/>
        </w:rPr>
        <w:t>3.3 Quality of Life</w:t>
      </w:r>
    </w:p>
    <w:p w14:paraId="169AB6D8" w14:textId="6C187227" w:rsidR="0044734C" w:rsidRDefault="00A551B7" w:rsidP="002452D0">
      <w:pPr>
        <w:rPr>
          <w:sz w:val="24"/>
          <w:szCs w:val="24"/>
        </w:rPr>
      </w:pPr>
      <w:r>
        <w:rPr>
          <w:sz w:val="24"/>
          <w:szCs w:val="24"/>
        </w:rPr>
        <w:t>Pet therapy another form of creative therapy was carried within a nursing home. 60 elderly participants took part in the trial study, all who suffer with symptoms of dementia, depression and loneliness</w:t>
      </w:r>
      <w:r w:rsidR="00305956">
        <w:rPr>
          <w:sz w:val="24"/>
          <w:szCs w:val="24"/>
        </w:rPr>
        <w:t xml:space="preserve"> </w:t>
      </w:r>
      <w:sdt>
        <w:sdtPr>
          <w:rPr>
            <w:sz w:val="24"/>
            <w:szCs w:val="24"/>
          </w:rPr>
          <w:id w:val="654804270"/>
          <w:citation/>
        </w:sdtPr>
        <w:sdtContent>
          <w:r w:rsidR="00305956">
            <w:rPr>
              <w:sz w:val="24"/>
              <w:szCs w:val="24"/>
            </w:rPr>
            <w:fldChar w:fldCharType="begin"/>
          </w:r>
          <w:r w:rsidR="00305956">
            <w:rPr>
              <w:sz w:val="24"/>
              <w:szCs w:val="24"/>
            </w:rPr>
            <w:instrText xml:space="preserve"> CITATION Shi14 \l 2057 </w:instrText>
          </w:r>
          <w:r w:rsidR="00305956">
            <w:rPr>
              <w:sz w:val="24"/>
              <w:szCs w:val="24"/>
            </w:rPr>
            <w:fldChar w:fldCharType="separate"/>
          </w:r>
          <w:r w:rsidR="00305956" w:rsidRPr="00305956">
            <w:rPr>
              <w:noProof/>
              <w:sz w:val="24"/>
              <w:szCs w:val="24"/>
            </w:rPr>
            <w:t>(Shima Daliriyan, 2014)</w:t>
          </w:r>
          <w:r w:rsidR="00305956">
            <w:rPr>
              <w:sz w:val="24"/>
              <w:szCs w:val="24"/>
            </w:rPr>
            <w:fldChar w:fldCharType="end"/>
          </w:r>
        </w:sdtContent>
      </w:sdt>
      <w:r>
        <w:rPr>
          <w:sz w:val="24"/>
          <w:szCs w:val="24"/>
        </w:rPr>
        <w:t xml:space="preserve"> The participants were randomly placed into two groups, the intervention group with 29 participants (N:29) and the control group of 31 participants (N:31). A Geriatric Depression Scale (GDS) and questionnaire for demographic </w:t>
      </w:r>
      <w:r w:rsidR="00557014">
        <w:rPr>
          <w:sz w:val="24"/>
          <w:szCs w:val="24"/>
        </w:rPr>
        <w:t>characteristics</w:t>
      </w:r>
      <w:r>
        <w:rPr>
          <w:sz w:val="24"/>
          <w:szCs w:val="24"/>
        </w:rPr>
        <w:t xml:space="preserve"> were used within both groups to collect all relevant data. </w:t>
      </w:r>
      <w:r w:rsidR="00557014">
        <w:rPr>
          <w:sz w:val="24"/>
          <w:szCs w:val="24"/>
        </w:rPr>
        <w:t xml:space="preserve">Pet therapy was carried out on the intervention group for 6 weeks, the control group received no therapy sessions. Both groups were assessed by the GDS after the </w:t>
      </w:r>
      <w:r w:rsidR="0058420B">
        <w:rPr>
          <w:sz w:val="24"/>
          <w:szCs w:val="24"/>
        </w:rPr>
        <w:t>6-week</w:t>
      </w:r>
      <w:r w:rsidR="00557014">
        <w:rPr>
          <w:sz w:val="24"/>
          <w:szCs w:val="24"/>
        </w:rPr>
        <w:t xml:space="preserve"> period, the data before and after the trial period were compared where the data was analysed</w:t>
      </w:r>
      <w:r w:rsidR="0058420B">
        <w:rPr>
          <w:sz w:val="24"/>
          <w:szCs w:val="24"/>
        </w:rPr>
        <w:t>.</w:t>
      </w:r>
      <w:r w:rsidR="00557014">
        <w:rPr>
          <w:sz w:val="24"/>
          <w:szCs w:val="24"/>
        </w:rPr>
        <w:t xml:space="preserve"> </w:t>
      </w:r>
      <w:r w:rsidR="0058420B">
        <w:rPr>
          <w:sz w:val="24"/>
          <w:szCs w:val="24"/>
        </w:rPr>
        <w:t>Using the Chi-square and independent t-test to carry out the analysis while applying the dependent t-test to analyse any variables within the collected data. The results showed that depression had decreased within the intervention group from 8/55 before the intervention to 4.79 after the intervention (P&lt;0.001). There was no significant difference within the control group,</w:t>
      </w:r>
      <w:r w:rsidR="00F61890">
        <w:rPr>
          <w:sz w:val="24"/>
          <w:szCs w:val="24"/>
        </w:rPr>
        <w:t xml:space="preserve"> and no significant difference before the trial within both groups with statistical difference showed as (P=0.531) but after the intervention the statistics in the control group where increasingly higher (P=0.00</w:t>
      </w:r>
      <w:r w:rsidR="0044734C">
        <w:rPr>
          <w:sz w:val="24"/>
          <w:szCs w:val="24"/>
        </w:rPr>
        <w:t>).</w:t>
      </w:r>
    </w:p>
    <w:p w14:paraId="0610C15B" w14:textId="424971AC" w:rsidR="002452D0" w:rsidRDefault="002452D0" w:rsidP="002452D0">
      <w:pPr>
        <w:rPr>
          <w:sz w:val="24"/>
          <w:szCs w:val="24"/>
        </w:rPr>
      </w:pPr>
      <w:r>
        <w:rPr>
          <w:sz w:val="24"/>
          <w:szCs w:val="24"/>
        </w:rPr>
        <w:t>The results shown a decrease in all elderly adults that received pet therapy for a 6-week period. With this conclusion the interaction of pets within an elderly home setting can increasingly improve the quality of life by reducing their depression making them happier, have a more positive effect on their day to day life by giving them the motivation to involve themselves more with others and participate in more active activities that they may not have had the feeling to do so before due to the feeling of been depressed and lonely.</w:t>
      </w:r>
      <w:r w:rsidR="00096574">
        <w:rPr>
          <w:sz w:val="24"/>
          <w:szCs w:val="24"/>
        </w:rPr>
        <w:t xml:space="preserve"> </w:t>
      </w:r>
    </w:p>
    <w:p w14:paraId="48D48E7C" w14:textId="3CA96648" w:rsidR="00096574" w:rsidRDefault="00096574" w:rsidP="002452D0">
      <w:pPr>
        <w:rPr>
          <w:sz w:val="24"/>
          <w:szCs w:val="24"/>
        </w:rPr>
      </w:pPr>
    </w:p>
    <w:p w14:paraId="0C159915" w14:textId="563BDB47" w:rsidR="006772FE" w:rsidRDefault="006772FE" w:rsidP="002452D0">
      <w:pPr>
        <w:rPr>
          <w:sz w:val="24"/>
          <w:szCs w:val="24"/>
          <w:u w:val="single"/>
        </w:rPr>
      </w:pPr>
    </w:p>
    <w:p w14:paraId="515814E0" w14:textId="6788ABC8" w:rsidR="006772FE" w:rsidRPr="006772FE" w:rsidRDefault="006772FE" w:rsidP="002452D0">
      <w:pPr>
        <w:rPr>
          <w:sz w:val="24"/>
          <w:szCs w:val="24"/>
        </w:rPr>
      </w:pPr>
      <w:r w:rsidRPr="006772FE">
        <w:rPr>
          <w:sz w:val="24"/>
          <w:szCs w:val="24"/>
        </w:rPr>
        <w:lastRenderedPageBreak/>
        <w:t xml:space="preserve">                                                                      15</w:t>
      </w:r>
    </w:p>
    <w:p w14:paraId="608B2CA0" w14:textId="77777777" w:rsidR="006772FE" w:rsidRDefault="006772FE" w:rsidP="002452D0">
      <w:pPr>
        <w:rPr>
          <w:sz w:val="24"/>
          <w:szCs w:val="24"/>
          <w:u w:val="single"/>
        </w:rPr>
      </w:pPr>
    </w:p>
    <w:p w14:paraId="49C5BD16" w14:textId="339E7214" w:rsidR="00096574" w:rsidRDefault="00096574" w:rsidP="002452D0">
      <w:pPr>
        <w:rPr>
          <w:sz w:val="24"/>
          <w:szCs w:val="24"/>
          <w:u w:val="single"/>
        </w:rPr>
      </w:pPr>
      <w:r w:rsidRPr="00096574">
        <w:rPr>
          <w:sz w:val="24"/>
          <w:szCs w:val="24"/>
          <w:u w:val="single"/>
        </w:rPr>
        <w:t>3.4 Intervention of Therapy used</w:t>
      </w:r>
    </w:p>
    <w:p w14:paraId="68FEFF38" w14:textId="5559903C" w:rsidR="00096574" w:rsidRDefault="00096574" w:rsidP="002452D0">
      <w:pPr>
        <w:rPr>
          <w:sz w:val="24"/>
          <w:szCs w:val="24"/>
        </w:rPr>
      </w:pPr>
      <w:r>
        <w:rPr>
          <w:sz w:val="24"/>
          <w:szCs w:val="24"/>
        </w:rPr>
        <w:t xml:space="preserve">Within my literature review a range of journals were used to collect a series of data identifying if there was any improvement to the elderly persons </w:t>
      </w:r>
      <w:r w:rsidR="00C3255F">
        <w:rPr>
          <w:sz w:val="24"/>
          <w:szCs w:val="24"/>
        </w:rPr>
        <w:t xml:space="preserve">health and wellbeing. A range of journals that had 3 areas of creative therapies were used within the review. The 3 creative therapies that were sourced and analysed were Pet therapy, Art Therapy and Music Therapy. These seemed to be the most popular among therapy sessions with the elderly suffering dementia and depression. All areas of creative therapy showed a positive effect on all participants that took part in all trial studies. There were </w:t>
      </w:r>
      <w:proofErr w:type="gramStart"/>
      <w:r w:rsidR="00C3255F">
        <w:rPr>
          <w:sz w:val="24"/>
          <w:szCs w:val="24"/>
        </w:rPr>
        <w:t>particular creative</w:t>
      </w:r>
      <w:proofErr w:type="gramEnd"/>
      <w:r w:rsidR="00C3255F">
        <w:rPr>
          <w:sz w:val="24"/>
          <w:szCs w:val="24"/>
        </w:rPr>
        <w:t xml:space="preserve"> therapies that only showed improvement in cognitive function such as Art therapy and Music Therapy. Pet therapy showed no signs of improvement in this area but showed positive signs of improvement in the elderly </w:t>
      </w:r>
      <w:r w:rsidR="004E5B2F">
        <w:rPr>
          <w:sz w:val="24"/>
          <w:szCs w:val="24"/>
        </w:rPr>
        <w:t>adult’s</w:t>
      </w:r>
      <w:r w:rsidR="00C3255F">
        <w:rPr>
          <w:sz w:val="24"/>
          <w:szCs w:val="24"/>
        </w:rPr>
        <w:t xml:space="preserve"> quality of life, this was indicated due to the fact depression was significantly decreased, having a positive effect on </w:t>
      </w:r>
      <w:r w:rsidR="003F51E9">
        <w:rPr>
          <w:sz w:val="24"/>
          <w:szCs w:val="24"/>
        </w:rPr>
        <w:t>the</w:t>
      </w:r>
      <w:r w:rsidR="006907C9">
        <w:rPr>
          <w:sz w:val="24"/>
          <w:szCs w:val="24"/>
        </w:rPr>
        <w:t>ir</w:t>
      </w:r>
      <w:r w:rsidR="003F51E9">
        <w:rPr>
          <w:sz w:val="24"/>
          <w:szCs w:val="24"/>
        </w:rPr>
        <w:t xml:space="preserve"> mental health, increasing their attitude to be involved in active activities and to socialise with others </w:t>
      </w:r>
      <w:sdt>
        <w:sdtPr>
          <w:rPr>
            <w:sz w:val="24"/>
            <w:szCs w:val="24"/>
          </w:rPr>
          <w:id w:val="-11080692"/>
          <w:citation/>
        </w:sdtPr>
        <w:sdtContent>
          <w:r w:rsidR="003F51E9">
            <w:rPr>
              <w:sz w:val="24"/>
              <w:szCs w:val="24"/>
            </w:rPr>
            <w:fldChar w:fldCharType="begin"/>
          </w:r>
          <w:r w:rsidR="003F51E9">
            <w:rPr>
              <w:sz w:val="24"/>
              <w:szCs w:val="24"/>
            </w:rPr>
            <w:instrText xml:space="preserve"> CITATION Mor10 \l 2057 </w:instrText>
          </w:r>
          <w:r w:rsidR="003F51E9">
            <w:rPr>
              <w:sz w:val="24"/>
              <w:szCs w:val="24"/>
            </w:rPr>
            <w:fldChar w:fldCharType="separate"/>
          </w:r>
          <w:r w:rsidR="003F51E9" w:rsidRPr="003F51E9">
            <w:rPr>
              <w:noProof/>
              <w:sz w:val="24"/>
              <w:szCs w:val="24"/>
            </w:rPr>
            <w:t>(Moretti F, 2010)</w:t>
          </w:r>
          <w:r w:rsidR="003F51E9">
            <w:rPr>
              <w:sz w:val="24"/>
              <w:szCs w:val="24"/>
            </w:rPr>
            <w:fldChar w:fldCharType="end"/>
          </w:r>
        </w:sdtContent>
      </w:sdt>
      <w:r w:rsidR="00AD6F38">
        <w:rPr>
          <w:sz w:val="24"/>
          <w:szCs w:val="24"/>
        </w:rPr>
        <w:t xml:space="preserve"> Both Music Therapy and Art Therapy proved to have </w:t>
      </w:r>
      <w:r w:rsidR="006907C9">
        <w:rPr>
          <w:sz w:val="24"/>
          <w:szCs w:val="24"/>
        </w:rPr>
        <w:t>a positive effect on the</w:t>
      </w:r>
      <w:r w:rsidR="00EC6292">
        <w:rPr>
          <w:sz w:val="24"/>
          <w:szCs w:val="24"/>
        </w:rPr>
        <w:t>ir</w:t>
      </w:r>
      <w:r w:rsidR="006907C9">
        <w:rPr>
          <w:sz w:val="24"/>
          <w:szCs w:val="24"/>
        </w:rPr>
        <w:t xml:space="preserve"> cognitive functions and to improve or restore the elderly person’s physical function skills and the</w:t>
      </w:r>
      <w:r w:rsidR="00EC6292">
        <w:rPr>
          <w:sz w:val="24"/>
          <w:szCs w:val="24"/>
        </w:rPr>
        <w:t>ir</w:t>
      </w:r>
      <w:r w:rsidR="006907C9">
        <w:rPr>
          <w:sz w:val="24"/>
          <w:szCs w:val="24"/>
        </w:rPr>
        <w:t xml:space="preserve"> sense of personal health and wellbeing. </w:t>
      </w:r>
      <w:r w:rsidR="005E45BE">
        <w:rPr>
          <w:sz w:val="24"/>
          <w:szCs w:val="24"/>
        </w:rPr>
        <w:t xml:space="preserve">Creative therapies in the form of Art and Music provides the elderly adult to keep active and mobile, keeping their cognitive function on the go by problem solving and physical activities such as painting, pottery works and dancing to keep the elderly persons physical abilities in better shape and health </w:t>
      </w:r>
      <w:sdt>
        <w:sdtPr>
          <w:rPr>
            <w:sz w:val="24"/>
            <w:szCs w:val="24"/>
          </w:rPr>
          <w:id w:val="-926886024"/>
          <w:citation/>
        </w:sdtPr>
        <w:sdtContent>
          <w:r w:rsidR="005E45BE">
            <w:rPr>
              <w:sz w:val="24"/>
              <w:szCs w:val="24"/>
            </w:rPr>
            <w:fldChar w:fldCharType="begin"/>
          </w:r>
          <w:r w:rsidR="005E45BE">
            <w:rPr>
              <w:sz w:val="24"/>
              <w:szCs w:val="24"/>
            </w:rPr>
            <w:instrText xml:space="preserve"> CITATION Gal15 \l 2057 </w:instrText>
          </w:r>
          <w:r w:rsidR="005E45BE">
            <w:rPr>
              <w:sz w:val="24"/>
              <w:szCs w:val="24"/>
            </w:rPr>
            <w:fldChar w:fldCharType="separate"/>
          </w:r>
          <w:r w:rsidR="005E45BE" w:rsidRPr="005E45BE">
            <w:rPr>
              <w:noProof/>
              <w:sz w:val="24"/>
              <w:szCs w:val="24"/>
            </w:rPr>
            <w:t>(Gall, 2015)</w:t>
          </w:r>
          <w:r w:rsidR="005E45BE">
            <w:rPr>
              <w:sz w:val="24"/>
              <w:szCs w:val="24"/>
            </w:rPr>
            <w:fldChar w:fldCharType="end"/>
          </w:r>
        </w:sdtContent>
      </w:sdt>
    </w:p>
    <w:p w14:paraId="056C3D61" w14:textId="01330940" w:rsidR="005869E5" w:rsidRPr="00EC6292" w:rsidRDefault="005869E5" w:rsidP="002452D0">
      <w:pPr>
        <w:rPr>
          <w:sz w:val="24"/>
          <w:szCs w:val="24"/>
        </w:rPr>
      </w:pPr>
      <w:r w:rsidRPr="005869E5">
        <w:rPr>
          <w:sz w:val="24"/>
          <w:szCs w:val="24"/>
          <w:u w:val="single"/>
        </w:rPr>
        <w:t>3.5 Effectiveness of Creative therapy</w:t>
      </w:r>
    </w:p>
    <w:p w14:paraId="3619B2DF" w14:textId="77777777" w:rsidR="006772FE" w:rsidRDefault="005E22AB" w:rsidP="002452D0">
      <w:pPr>
        <w:rPr>
          <w:sz w:val="24"/>
          <w:szCs w:val="24"/>
        </w:rPr>
      </w:pPr>
      <w:r>
        <w:rPr>
          <w:sz w:val="24"/>
          <w:szCs w:val="24"/>
        </w:rPr>
        <w:t>Depending on the creative therapy used on the elderly adult the results did differ slightly. They all had a positive outcome from all relevant studies involving the intervention of a creative therapy. But if there was a particular area of an elderly person’s health and wellbeing that needed more attention then the studies can indicate which creative therapy can provide such improved outcomes within that field.  Art Therapy proved most positive</w:t>
      </w:r>
      <w:r w:rsidR="003750AC">
        <w:rPr>
          <w:sz w:val="24"/>
          <w:szCs w:val="24"/>
        </w:rPr>
        <w:t xml:space="preserve"> in</w:t>
      </w:r>
      <w:r>
        <w:rPr>
          <w:sz w:val="24"/>
          <w:szCs w:val="24"/>
        </w:rPr>
        <w:t xml:space="preserve"> the physical and cognitive</w:t>
      </w:r>
      <w:r w:rsidR="003750AC">
        <w:rPr>
          <w:sz w:val="24"/>
          <w:szCs w:val="24"/>
        </w:rPr>
        <w:t xml:space="preserve"> functions, lower anxiety levels and reduced depression in</w:t>
      </w:r>
      <w:r>
        <w:rPr>
          <w:sz w:val="24"/>
          <w:szCs w:val="24"/>
        </w:rPr>
        <w:t xml:space="preserve"> adult</w:t>
      </w:r>
      <w:r w:rsidR="003750AC">
        <w:rPr>
          <w:sz w:val="24"/>
          <w:szCs w:val="24"/>
        </w:rPr>
        <w:t>s</w:t>
      </w:r>
      <w:r>
        <w:rPr>
          <w:sz w:val="24"/>
          <w:szCs w:val="24"/>
        </w:rPr>
        <w:t xml:space="preserve"> suffering with both depression and dementia. </w:t>
      </w:r>
      <w:r w:rsidR="00913B5F">
        <w:rPr>
          <w:sz w:val="24"/>
          <w:szCs w:val="24"/>
        </w:rPr>
        <w:t xml:space="preserve">A study </w:t>
      </w:r>
      <w:r w:rsidR="00EA0D0F">
        <w:rPr>
          <w:sz w:val="24"/>
          <w:szCs w:val="24"/>
        </w:rPr>
        <w:t>was carried out on the elderly adults within a community of Singapore</w:t>
      </w:r>
      <w:r w:rsidR="00FC26FB">
        <w:rPr>
          <w:sz w:val="24"/>
          <w:szCs w:val="24"/>
        </w:rPr>
        <w:t xml:space="preserve"> </w:t>
      </w:r>
      <w:sdt>
        <w:sdtPr>
          <w:rPr>
            <w:sz w:val="24"/>
            <w:szCs w:val="24"/>
          </w:rPr>
          <w:id w:val="1124191252"/>
          <w:citation/>
        </w:sdtPr>
        <w:sdtContent>
          <w:r w:rsidR="00FC26FB">
            <w:rPr>
              <w:sz w:val="24"/>
              <w:szCs w:val="24"/>
            </w:rPr>
            <w:fldChar w:fldCharType="begin"/>
          </w:r>
          <w:r w:rsidR="00FC26FB">
            <w:rPr>
              <w:sz w:val="24"/>
              <w:szCs w:val="24"/>
            </w:rPr>
            <w:instrText xml:space="preserve"> CITATION Raw15 \l 2057 </w:instrText>
          </w:r>
          <w:r w:rsidR="00FC26FB">
            <w:rPr>
              <w:sz w:val="24"/>
              <w:szCs w:val="24"/>
            </w:rPr>
            <w:fldChar w:fldCharType="separate"/>
          </w:r>
          <w:r w:rsidR="00FC26FB" w:rsidRPr="00FC26FB">
            <w:rPr>
              <w:noProof/>
              <w:sz w:val="24"/>
              <w:szCs w:val="24"/>
            </w:rPr>
            <w:t>(Rawtaer, 2015)</w:t>
          </w:r>
          <w:r w:rsidR="00FC26FB">
            <w:rPr>
              <w:sz w:val="24"/>
              <w:szCs w:val="24"/>
            </w:rPr>
            <w:fldChar w:fldCharType="end"/>
          </w:r>
        </w:sdtContent>
      </w:sdt>
      <w:r w:rsidR="00EA0D0F">
        <w:rPr>
          <w:sz w:val="24"/>
          <w:szCs w:val="24"/>
        </w:rPr>
        <w:t xml:space="preserve"> A range of therapies were used such as Tai Chi, Art therapy, Mindfulness and Awareness practices and Music Therapy. The elderly participants were tested for Subsyndromal depression (SSD) and Subsyndromal Anxiety (SSA) which is most common in elderly people which if left untreated can contribute to the risk of suicide, lower quality of life, disability and in some cases long term misuse of medical services.</w:t>
      </w:r>
      <w:r w:rsidR="00AA3327">
        <w:rPr>
          <w:sz w:val="24"/>
          <w:szCs w:val="24"/>
        </w:rPr>
        <w:t xml:space="preserve"> </w:t>
      </w:r>
    </w:p>
    <w:p w14:paraId="16A89588" w14:textId="35E6D2C1" w:rsidR="006772FE" w:rsidRDefault="006772FE" w:rsidP="002452D0">
      <w:pPr>
        <w:rPr>
          <w:sz w:val="24"/>
          <w:szCs w:val="24"/>
        </w:rPr>
      </w:pPr>
      <w:r>
        <w:rPr>
          <w:sz w:val="24"/>
          <w:szCs w:val="24"/>
        </w:rPr>
        <w:t xml:space="preserve">                                                                   16</w:t>
      </w:r>
    </w:p>
    <w:p w14:paraId="42B6F5AD" w14:textId="16AA0C43" w:rsidR="005E22AB" w:rsidRDefault="00AA3327" w:rsidP="002452D0">
      <w:pPr>
        <w:rPr>
          <w:sz w:val="24"/>
          <w:szCs w:val="24"/>
        </w:rPr>
      </w:pPr>
      <w:r>
        <w:rPr>
          <w:sz w:val="24"/>
          <w:szCs w:val="24"/>
        </w:rPr>
        <w:lastRenderedPageBreak/>
        <w:t>The programme was formed on an intervention phase and combination intervention stage using the Zung Self-Rating Depression Scale (SDS) and Zung Self-Rating Anxiety Scale (SAS) to measure the data at intervals of 4 weeks, 10 weeks, 24 weeks and 52 weeks.</w:t>
      </w:r>
      <w:r w:rsidR="006772FE">
        <w:rPr>
          <w:sz w:val="24"/>
          <w:szCs w:val="24"/>
        </w:rPr>
        <w:t xml:space="preserve">                                                         </w:t>
      </w:r>
      <w:r>
        <w:rPr>
          <w:sz w:val="24"/>
          <w:szCs w:val="24"/>
        </w:rPr>
        <w:t xml:space="preserve"> There was a total of 101 participants which consisted of 25 males and 76 females collecting the mean age of 71 years</w:t>
      </w:r>
      <w:r w:rsidR="008654E6">
        <w:rPr>
          <w:sz w:val="24"/>
          <w:szCs w:val="24"/>
        </w:rPr>
        <w:t xml:space="preserve"> (SD=5.95). There was a significant reduction in SDS and SAS within the intervention phases (&lt;0.05), there was more significant reduction in week 52 after completing the combination intervention phase, relative to baseline (0.001). </w:t>
      </w:r>
      <w:r w:rsidR="00FC26FB">
        <w:rPr>
          <w:sz w:val="24"/>
          <w:szCs w:val="24"/>
        </w:rPr>
        <w:t>These results showed positive improvements in the elderly adult</w:t>
      </w:r>
      <w:r w:rsidR="007C0A81">
        <w:rPr>
          <w:sz w:val="24"/>
          <w:szCs w:val="24"/>
        </w:rPr>
        <w:t>’</w:t>
      </w:r>
      <w:r w:rsidR="00FC26FB">
        <w:rPr>
          <w:sz w:val="24"/>
          <w:szCs w:val="24"/>
        </w:rPr>
        <w:t xml:space="preserve">s life over a year, indicating that there </w:t>
      </w:r>
      <w:r w:rsidR="007C0A81">
        <w:rPr>
          <w:sz w:val="24"/>
          <w:szCs w:val="24"/>
        </w:rPr>
        <w:t>are</w:t>
      </w:r>
      <w:r w:rsidR="00FC26FB">
        <w:rPr>
          <w:sz w:val="24"/>
          <w:szCs w:val="24"/>
        </w:rPr>
        <w:t xml:space="preserve"> other areas other than medical treatment that can improve the older persons life without the expense and invasive treatments that most medical treatments come with. </w:t>
      </w:r>
    </w:p>
    <w:p w14:paraId="79F1AF9C" w14:textId="78295975" w:rsidR="007C0A81" w:rsidRDefault="007C0A81" w:rsidP="002452D0">
      <w:pPr>
        <w:rPr>
          <w:sz w:val="24"/>
          <w:szCs w:val="24"/>
          <w:u w:val="single"/>
        </w:rPr>
      </w:pPr>
      <w:r w:rsidRPr="007C0A81">
        <w:rPr>
          <w:sz w:val="24"/>
          <w:szCs w:val="24"/>
          <w:u w:val="single"/>
        </w:rPr>
        <w:t>Conclusion</w:t>
      </w:r>
    </w:p>
    <w:p w14:paraId="6559C8B9" w14:textId="5E35B919" w:rsidR="007C0A81" w:rsidRDefault="004C72E8" w:rsidP="002452D0">
      <w:pPr>
        <w:rPr>
          <w:sz w:val="24"/>
          <w:szCs w:val="24"/>
        </w:rPr>
      </w:pPr>
      <w:r>
        <w:rPr>
          <w:sz w:val="24"/>
          <w:szCs w:val="24"/>
        </w:rPr>
        <w:t xml:space="preserve">To </w:t>
      </w:r>
      <w:r w:rsidR="006504F4">
        <w:rPr>
          <w:sz w:val="24"/>
          <w:szCs w:val="24"/>
        </w:rPr>
        <w:t xml:space="preserve">provide an overall conclusion of all the relevant systematic reviews used within this review, a need to gather all conclusions from each review is collated to produce such relevant answer of the overall aim of this thesis which was to answer can creative therapies enhance the physical, mental and social wellbeing of the older person? The evidence produced by Chou, K (2012), Shima, D (2014), Rawtaer (2015) and Gall (2015) highlighted the main factors in which the elderly person can suffer with due to </w:t>
      </w:r>
      <w:r w:rsidR="00B63379">
        <w:rPr>
          <w:sz w:val="24"/>
          <w:szCs w:val="24"/>
        </w:rPr>
        <w:t>becoming older. They all indicated significant improvements in the use of a creative therapy which was carried out in controlled studies to provide clear supporting evidence of the data that was produced. All elderly adults within either intervention or experimental groups showed significant improvement in areas that had declined due to depression, anxiety and dementia. There was significant improvement even after trial studies had finished, which shows how much more of a positive effect the idea of creative therapy been used with any elderly person</w:t>
      </w:r>
      <w:r w:rsidR="00A24475">
        <w:rPr>
          <w:sz w:val="24"/>
          <w:szCs w:val="24"/>
        </w:rPr>
        <w:t>’s</w:t>
      </w:r>
      <w:r w:rsidR="00B63379">
        <w:rPr>
          <w:sz w:val="24"/>
          <w:szCs w:val="24"/>
        </w:rPr>
        <w:t xml:space="preserve"> home setting or within a community of elder adults could have long term improvements on their health, wellbeing, cognitive functions and physical abilities. </w:t>
      </w:r>
    </w:p>
    <w:p w14:paraId="07ADB6D9" w14:textId="0AA51248" w:rsidR="00AF1C90" w:rsidRDefault="00AF1C90" w:rsidP="00AF1C90">
      <w:pPr>
        <w:rPr>
          <w:sz w:val="24"/>
          <w:szCs w:val="24"/>
        </w:rPr>
      </w:pPr>
      <w:r>
        <w:rPr>
          <w:sz w:val="24"/>
          <w:szCs w:val="24"/>
        </w:rPr>
        <w:t xml:space="preserve">                                                                    </w:t>
      </w:r>
    </w:p>
    <w:p w14:paraId="1F8E1990" w14:textId="77777777" w:rsidR="006772FE" w:rsidRDefault="006772FE" w:rsidP="00AF1C90">
      <w:pPr>
        <w:rPr>
          <w:sz w:val="24"/>
          <w:szCs w:val="24"/>
          <w:u w:val="single"/>
        </w:rPr>
      </w:pPr>
    </w:p>
    <w:p w14:paraId="64603558" w14:textId="77777777" w:rsidR="006772FE" w:rsidRDefault="006772FE" w:rsidP="00AF1C90">
      <w:pPr>
        <w:rPr>
          <w:sz w:val="24"/>
          <w:szCs w:val="24"/>
          <w:u w:val="single"/>
        </w:rPr>
      </w:pPr>
    </w:p>
    <w:p w14:paraId="3617110A" w14:textId="77777777" w:rsidR="006772FE" w:rsidRDefault="006772FE" w:rsidP="00AF1C90">
      <w:pPr>
        <w:rPr>
          <w:sz w:val="24"/>
          <w:szCs w:val="24"/>
          <w:u w:val="single"/>
        </w:rPr>
      </w:pPr>
    </w:p>
    <w:p w14:paraId="3EA4E818" w14:textId="77777777" w:rsidR="006772FE" w:rsidRDefault="006772FE" w:rsidP="00AF1C90">
      <w:pPr>
        <w:rPr>
          <w:sz w:val="24"/>
          <w:szCs w:val="24"/>
          <w:u w:val="single"/>
        </w:rPr>
      </w:pPr>
    </w:p>
    <w:p w14:paraId="69DAB9D3" w14:textId="77777777" w:rsidR="006772FE" w:rsidRDefault="006772FE" w:rsidP="00AF1C90">
      <w:pPr>
        <w:rPr>
          <w:sz w:val="24"/>
          <w:szCs w:val="24"/>
          <w:u w:val="single"/>
        </w:rPr>
      </w:pPr>
    </w:p>
    <w:p w14:paraId="33AF3DB4" w14:textId="77777777" w:rsidR="006772FE" w:rsidRDefault="006772FE" w:rsidP="00AF1C90">
      <w:pPr>
        <w:rPr>
          <w:sz w:val="24"/>
          <w:szCs w:val="24"/>
          <w:u w:val="single"/>
        </w:rPr>
      </w:pPr>
    </w:p>
    <w:p w14:paraId="5803C62D" w14:textId="77777777" w:rsidR="006772FE" w:rsidRDefault="006772FE" w:rsidP="00AF1C90">
      <w:pPr>
        <w:rPr>
          <w:sz w:val="24"/>
          <w:szCs w:val="24"/>
          <w:u w:val="single"/>
        </w:rPr>
      </w:pPr>
    </w:p>
    <w:p w14:paraId="78DDE5FC" w14:textId="0403D63B" w:rsidR="006772FE" w:rsidRPr="006772FE" w:rsidRDefault="006772FE" w:rsidP="00AF1C90">
      <w:pPr>
        <w:rPr>
          <w:sz w:val="24"/>
          <w:szCs w:val="24"/>
        </w:rPr>
      </w:pPr>
      <w:r w:rsidRPr="006772FE">
        <w:rPr>
          <w:sz w:val="24"/>
          <w:szCs w:val="24"/>
        </w:rPr>
        <w:t xml:space="preserve">                                                                       17</w:t>
      </w:r>
    </w:p>
    <w:p w14:paraId="7A2F222D" w14:textId="23D68CA2" w:rsidR="00AF1C90" w:rsidRDefault="00AF1C90" w:rsidP="00AF1C90">
      <w:pPr>
        <w:rPr>
          <w:sz w:val="24"/>
          <w:szCs w:val="24"/>
          <w:u w:val="single"/>
        </w:rPr>
      </w:pPr>
      <w:r>
        <w:rPr>
          <w:sz w:val="24"/>
          <w:szCs w:val="24"/>
          <w:u w:val="single"/>
        </w:rPr>
        <w:lastRenderedPageBreak/>
        <w:t>4.</w:t>
      </w:r>
      <w:r w:rsidRPr="00AF1C90">
        <w:rPr>
          <w:sz w:val="24"/>
          <w:szCs w:val="24"/>
          <w:u w:val="single"/>
        </w:rPr>
        <w:t xml:space="preserve">Chapter </w:t>
      </w:r>
      <w:r w:rsidR="00485DFD">
        <w:rPr>
          <w:sz w:val="24"/>
          <w:szCs w:val="24"/>
          <w:u w:val="single"/>
        </w:rPr>
        <w:t>Four</w:t>
      </w:r>
    </w:p>
    <w:p w14:paraId="6A02669B" w14:textId="77777777" w:rsidR="00AF1C90" w:rsidRDefault="00AF1C90" w:rsidP="00AF1C90">
      <w:pPr>
        <w:rPr>
          <w:sz w:val="24"/>
          <w:szCs w:val="24"/>
        </w:rPr>
      </w:pPr>
    </w:p>
    <w:p w14:paraId="70CB35A4" w14:textId="77777777" w:rsidR="00AF1C90" w:rsidRDefault="00AF1C90" w:rsidP="00AF1C90">
      <w:pPr>
        <w:rPr>
          <w:sz w:val="24"/>
          <w:szCs w:val="24"/>
        </w:rPr>
      </w:pPr>
    </w:p>
    <w:p w14:paraId="2BC6D49D" w14:textId="77777777" w:rsidR="00AF1C90" w:rsidRDefault="00AF1C90" w:rsidP="00AF1C90">
      <w:pPr>
        <w:rPr>
          <w:sz w:val="24"/>
          <w:szCs w:val="24"/>
        </w:rPr>
      </w:pPr>
    </w:p>
    <w:p w14:paraId="2F6603AA" w14:textId="77777777" w:rsidR="00AF1C90" w:rsidRDefault="00AF1C90" w:rsidP="00AF1C90">
      <w:pPr>
        <w:rPr>
          <w:sz w:val="24"/>
          <w:szCs w:val="24"/>
        </w:rPr>
      </w:pPr>
    </w:p>
    <w:p w14:paraId="6CF91E05" w14:textId="77777777" w:rsidR="00AF1C90" w:rsidRDefault="00AF1C90" w:rsidP="00AF1C90">
      <w:pPr>
        <w:rPr>
          <w:sz w:val="24"/>
          <w:szCs w:val="24"/>
        </w:rPr>
      </w:pPr>
    </w:p>
    <w:p w14:paraId="524B8D9A" w14:textId="77777777" w:rsidR="00AF1C90" w:rsidRDefault="00AF1C90" w:rsidP="00AF1C90">
      <w:pPr>
        <w:rPr>
          <w:sz w:val="24"/>
          <w:szCs w:val="24"/>
        </w:rPr>
      </w:pPr>
    </w:p>
    <w:p w14:paraId="662F4367" w14:textId="77777777" w:rsidR="00AF1C90" w:rsidRDefault="00AF1C90" w:rsidP="00AF1C90">
      <w:pPr>
        <w:rPr>
          <w:sz w:val="24"/>
          <w:szCs w:val="24"/>
        </w:rPr>
      </w:pPr>
    </w:p>
    <w:p w14:paraId="45A0204F" w14:textId="77777777" w:rsidR="00AF1C90" w:rsidRDefault="00AF1C90" w:rsidP="00AF1C90">
      <w:pPr>
        <w:rPr>
          <w:sz w:val="24"/>
          <w:szCs w:val="24"/>
        </w:rPr>
      </w:pPr>
    </w:p>
    <w:p w14:paraId="61169E58" w14:textId="77777777" w:rsidR="00AF1C90" w:rsidRDefault="00AF1C90" w:rsidP="00AF1C90">
      <w:pPr>
        <w:rPr>
          <w:sz w:val="24"/>
          <w:szCs w:val="24"/>
        </w:rPr>
      </w:pPr>
    </w:p>
    <w:p w14:paraId="232AE9AC" w14:textId="77777777" w:rsidR="00AF1C90" w:rsidRDefault="00AF1C90" w:rsidP="00AF1C90">
      <w:pPr>
        <w:rPr>
          <w:sz w:val="24"/>
          <w:szCs w:val="24"/>
        </w:rPr>
      </w:pPr>
    </w:p>
    <w:p w14:paraId="51392522" w14:textId="77777777" w:rsidR="00AF1C90" w:rsidRDefault="00AF1C90" w:rsidP="00AF1C90">
      <w:pPr>
        <w:rPr>
          <w:sz w:val="24"/>
          <w:szCs w:val="24"/>
        </w:rPr>
      </w:pPr>
    </w:p>
    <w:p w14:paraId="2A698F59" w14:textId="77777777" w:rsidR="00AF1C90" w:rsidRDefault="00AF1C90" w:rsidP="00AF1C90">
      <w:pPr>
        <w:rPr>
          <w:sz w:val="24"/>
          <w:szCs w:val="24"/>
        </w:rPr>
      </w:pPr>
    </w:p>
    <w:p w14:paraId="3F626C3D" w14:textId="77777777" w:rsidR="00AF1C90" w:rsidRDefault="00AF1C90" w:rsidP="00AF1C90">
      <w:pPr>
        <w:rPr>
          <w:sz w:val="24"/>
          <w:szCs w:val="24"/>
        </w:rPr>
      </w:pPr>
    </w:p>
    <w:p w14:paraId="38D7B721" w14:textId="77777777" w:rsidR="00AF1C90" w:rsidRDefault="00AF1C90" w:rsidP="00AF1C90">
      <w:pPr>
        <w:rPr>
          <w:sz w:val="24"/>
          <w:szCs w:val="24"/>
        </w:rPr>
      </w:pPr>
    </w:p>
    <w:p w14:paraId="7EC3C144" w14:textId="77777777" w:rsidR="00AF1C90" w:rsidRDefault="00AF1C90" w:rsidP="00AF1C90">
      <w:pPr>
        <w:rPr>
          <w:sz w:val="24"/>
          <w:szCs w:val="24"/>
        </w:rPr>
      </w:pPr>
    </w:p>
    <w:p w14:paraId="6E5C00ED" w14:textId="77777777" w:rsidR="00AF1C90" w:rsidRDefault="00AF1C90" w:rsidP="00AF1C90">
      <w:pPr>
        <w:rPr>
          <w:sz w:val="24"/>
          <w:szCs w:val="24"/>
        </w:rPr>
      </w:pPr>
    </w:p>
    <w:p w14:paraId="41167519" w14:textId="77777777" w:rsidR="00AF1C90" w:rsidRDefault="00AF1C90" w:rsidP="00AF1C90">
      <w:pPr>
        <w:rPr>
          <w:sz w:val="24"/>
          <w:szCs w:val="24"/>
        </w:rPr>
      </w:pPr>
    </w:p>
    <w:p w14:paraId="5F62F492" w14:textId="77777777" w:rsidR="00AF1C90" w:rsidRDefault="00AF1C90" w:rsidP="00AF1C90">
      <w:pPr>
        <w:rPr>
          <w:sz w:val="24"/>
          <w:szCs w:val="24"/>
        </w:rPr>
      </w:pPr>
    </w:p>
    <w:p w14:paraId="1FA1F3DE" w14:textId="77777777" w:rsidR="00AF1C90" w:rsidRDefault="00AF1C90" w:rsidP="00AF1C90">
      <w:pPr>
        <w:rPr>
          <w:sz w:val="24"/>
          <w:szCs w:val="24"/>
        </w:rPr>
      </w:pPr>
    </w:p>
    <w:p w14:paraId="01C4790F" w14:textId="77777777" w:rsidR="00AF1C90" w:rsidRDefault="00AF1C90" w:rsidP="00AF1C90">
      <w:pPr>
        <w:rPr>
          <w:sz w:val="24"/>
          <w:szCs w:val="24"/>
        </w:rPr>
      </w:pPr>
    </w:p>
    <w:p w14:paraId="5EFA0295" w14:textId="77777777" w:rsidR="00AF1C90" w:rsidRDefault="00AF1C90" w:rsidP="00AF1C90">
      <w:pPr>
        <w:rPr>
          <w:sz w:val="24"/>
          <w:szCs w:val="24"/>
        </w:rPr>
      </w:pPr>
    </w:p>
    <w:p w14:paraId="53F400B0" w14:textId="77777777" w:rsidR="00AF1C90" w:rsidRDefault="00AF1C90" w:rsidP="00AF1C90">
      <w:pPr>
        <w:rPr>
          <w:sz w:val="24"/>
          <w:szCs w:val="24"/>
        </w:rPr>
      </w:pPr>
    </w:p>
    <w:p w14:paraId="591B3CF9" w14:textId="77777777" w:rsidR="00AF1C90" w:rsidRDefault="00AF1C90" w:rsidP="00AF1C90">
      <w:pPr>
        <w:rPr>
          <w:sz w:val="24"/>
          <w:szCs w:val="24"/>
        </w:rPr>
      </w:pPr>
    </w:p>
    <w:p w14:paraId="46101E33" w14:textId="77777777" w:rsidR="00AF1C90" w:rsidRDefault="00AF1C90" w:rsidP="00AF1C90">
      <w:pPr>
        <w:rPr>
          <w:sz w:val="24"/>
          <w:szCs w:val="24"/>
        </w:rPr>
      </w:pPr>
    </w:p>
    <w:p w14:paraId="46ABD1FE" w14:textId="347F7C8D" w:rsidR="00AF1C90" w:rsidRDefault="00AF1C90" w:rsidP="00AF1C90">
      <w:pPr>
        <w:rPr>
          <w:sz w:val="24"/>
          <w:szCs w:val="24"/>
        </w:rPr>
      </w:pPr>
      <w:r>
        <w:rPr>
          <w:sz w:val="24"/>
          <w:szCs w:val="24"/>
        </w:rPr>
        <w:t xml:space="preserve">                                                                       1</w:t>
      </w:r>
      <w:r w:rsidR="00EE4DA1">
        <w:rPr>
          <w:sz w:val="24"/>
          <w:szCs w:val="24"/>
        </w:rPr>
        <w:t>8</w:t>
      </w:r>
    </w:p>
    <w:p w14:paraId="646F263A" w14:textId="0D8B7BBF" w:rsidR="00AF1C90" w:rsidRDefault="0021568D" w:rsidP="0021568D">
      <w:pPr>
        <w:rPr>
          <w:sz w:val="24"/>
          <w:szCs w:val="24"/>
          <w:u w:val="single"/>
        </w:rPr>
      </w:pPr>
      <w:r w:rsidRPr="0021568D">
        <w:rPr>
          <w:sz w:val="24"/>
          <w:szCs w:val="24"/>
          <w:u w:val="single"/>
        </w:rPr>
        <w:lastRenderedPageBreak/>
        <w:t>4.</w:t>
      </w:r>
      <w:r>
        <w:rPr>
          <w:sz w:val="24"/>
          <w:szCs w:val="24"/>
          <w:u w:val="single"/>
        </w:rPr>
        <w:t xml:space="preserve">1 </w:t>
      </w:r>
      <w:r w:rsidRPr="0021568D">
        <w:rPr>
          <w:sz w:val="24"/>
          <w:szCs w:val="24"/>
          <w:u w:val="single"/>
        </w:rPr>
        <w:t xml:space="preserve">Findings and Gaps in Literature </w:t>
      </w:r>
    </w:p>
    <w:p w14:paraId="3B16FB58" w14:textId="2342807E" w:rsidR="0021568D" w:rsidRDefault="0021568D" w:rsidP="0021568D">
      <w:pPr>
        <w:rPr>
          <w:sz w:val="24"/>
          <w:szCs w:val="24"/>
        </w:rPr>
      </w:pPr>
      <w:r>
        <w:rPr>
          <w:sz w:val="24"/>
          <w:szCs w:val="24"/>
        </w:rPr>
        <w:t xml:space="preserve">Significant findings were established when carrying out this review, signifying the increased improvement of implenting the use of creative therapy among the elderly person. There were no negative findings in the use of creative therapy only positive improvement throughout. </w:t>
      </w:r>
      <w:r w:rsidR="0031240B">
        <w:rPr>
          <w:sz w:val="24"/>
          <w:szCs w:val="24"/>
        </w:rPr>
        <w:t>However,</w:t>
      </w:r>
      <w:r>
        <w:rPr>
          <w:sz w:val="24"/>
          <w:szCs w:val="24"/>
        </w:rPr>
        <w:t xml:space="preserve"> when carrying out extensive research throughout the review process, it was established that there were possible gaps in the literature due to areas such as the cognitive function of the elderly adult could </w:t>
      </w:r>
      <w:r w:rsidR="0031240B">
        <w:rPr>
          <w:sz w:val="24"/>
          <w:szCs w:val="24"/>
        </w:rPr>
        <w:t>have</w:t>
      </w:r>
      <w:r>
        <w:rPr>
          <w:sz w:val="24"/>
          <w:szCs w:val="24"/>
        </w:rPr>
        <w:t xml:space="preserve"> benefited from further studies. </w:t>
      </w:r>
      <w:r w:rsidR="0031240B">
        <w:rPr>
          <w:sz w:val="24"/>
          <w:szCs w:val="24"/>
        </w:rPr>
        <w:t xml:space="preserve">This was one area that most studies seemed to have not focused so much on, more so on the wellbeing of the elderly adult and there emotional wellbeing such as depression and anxiety </w:t>
      </w:r>
      <w:r w:rsidR="00DF0363">
        <w:rPr>
          <w:sz w:val="24"/>
          <w:szCs w:val="24"/>
        </w:rPr>
        <w:t>(</w:t>
      </w:r>
      <w:r w:rsidR="0031240B">
        <w:rPr>
          <w:sz w:val="24"/>
          <w:szCs w:val="24"/>
        </w:rPr>
        <w:t>Gall 2015</w:t>
      </w:r>
      <w:r w:rsidR="00DF0363">
        <w:rPr>
          <w:sz w:val="24"/>
          <w:szCs w:val="24"/>
        </w:rPr>
        <w:t>)</w:t>
      </w:r>
      <w:r w:rsidR="0031240B">
        <w:rPr>
          <w:sz w:val="24"/>
          <w:szCs w:val="24"/>
        </w:rPr>
        <w:t xml:space="preserve">. Further studies in cognitive functions could provide the evidence needed to indicate the importance of developing less invasive treatments on the elderly adult that can prove a strain on there body due to there age. But </w:t>
      </w:r>
      <w:r w:rsidR="00DF0363">
        <w:rPr>
          <w:sz w:val="24"/>
          <w:szCs w:val="24"/>
        </w:rPr>
        <w:t>also,</w:t>
      </w:r>
      <w:r w:rsidR="0031240B">
        <w:rPr>
          <w:sz w:val="24"/>
          <w:szCs w:val="24"/>
        </w:rPr>
        <w:t xml:space="preserve"> the lack of treatment that the older generation don’t receive </w:t>
      </w:r>
      <w:r w:rsidR="00DF0363">
        <w:rPr>
          <w:sz w:val="24"/>
          <w:szCs w:val="24"/>
        </w:rPr>
        <w:t>since</w:t>
      </w:r>
      <w:r w:rsidR="0031240B">
        <w:rPr>
          <w:sz w:val="24"/>
          <w:szCs w:val="24"/>
        </w:rPr>
        <w:t xml:space="preserve"> they are what some medical professionals and society deem as a waste of medical time </w:t>
      </w:r>
      <w:r w:rsidR="00DF0363">
        <w:rPr>
          <w:sz w:val="24"/>
          <w:szCs w:val="24"/>
        </w:rPr>
        <w:t xml:space="preserve">as they come to an age that is seen as non-improvable. An improvement in cognitive function could have the potential to improve the older persons development and regain functions they have lost due to dementia. Such as basic skills like reading and writing, to digest new information or regain past memory that may have been lost due to the disease dementia. </w:t>
      </w:r>
    </w:p>
    <w:p w14:paraId="49481E17" w14:textId="1B4337F4" w:rsidR="00A8244C" w:rsidRDefault="00A8244C" w:rsidP="0021568D">
      <w:pPr>
        <w:rPr>
          <w:sz w:val="24"/>
          <w:szCs w:val="24"/>
        </w:rPr>
      </w:pPr>
    </w:p>
    <w:p w14:paraId="7CC650B9" w14:textId="7BC39D4C" w:rsidR="00A8244C" w:rsidRDefault="00A8244C" w:rsidP="0021568D">
      <w:pPr>
        <w:rPr>
          <w:sz w:val="24"/>
          <w:szCs w:val="24"/>
          <w:u w:val="single"/>
        </w:rPr>
      </w:pPr>
      <w:r w:rsidRPr="00346683">
        <w:rPr>
          <w:sz w:val="24"/>
          <w:szCs w:val="24"/>
          <w:u w:val="single"/>
        </w:rPr>
        <w:t xml:space="preserve">4.2 Methodological Weaknesses Identified </w:t>
      </w:r>
    </w:p>
    <w:p w14:paraId="1A7674C2" w14:textId="706045A8" w:rsidR="00346683" w:rsidRDefault="00346683" w:rsidP="0021568D">
      <w:pPr>
        <w:rPr>
          <w:sz w:val="24"/>
          <w:szCs w:val="24"/>
        </w:rPr>
      </w:pPr>
      <w:r>
        <w:rPr>
          <w:sz w:val="24"/>
          <w:szCs w:val="24"/>
        </w:rPr>
        <w:t xml:space="preserve">There were several methodological weaknesses that were identified throughout the research process. One been </w:t>
      </w:r>
      <w:r w:rsidR="00E819BA">
        <w:rPr>
          <w:sz w:val="24"/>
          <w:szCs w:val="24"/>
        </w:rPr>
        <w:t xml:space="preserve">the lack of more current up to date research, which could have shown higher improvement in creative therapy been used within elderly care home settings. New up to date research could </w:t>
      </w:r>
      <w:r w:rsidR="0074382A">
        <w:rPr>
          <w:sz w:val="24"/>
          <w:szCs w:val="24"/>
        </w:rPr>
        <w:t>have</w:t>
      </w:r>
      <w:r w:rsidR="00E819BA">
        <w:rPr>
          <w:sz w:val="24"/>
          <w:szCs w:val="24"/>
        </w:rPr>
        <w:t xml:space="preserve"> provided more informative research data, that could </w:t>
      </w:r>
      <w:r w:rsidR="0074382A">
        <w:rPr>
          <w:sz w:val="24"/>
          <w:szCs w:val="24"/>
        </w:rPr>
        <w:t xml:space="preserve">have </w:t>
      </w:r>
      <w:r w:rsidR="00E819BA">
        <w:rPr>
          <w:sz w:val="24"/>
          <w:szCs w:val="24"/>
        </w:rPr>
        <w:t>produced a more detailed conclusion to the review.</w:t>
      </w:r>
      <w:r w:rsidR="004D66F9">
        <w:rPr>
          <w:sz w:val="24"/>
          <w:szCs w:val="24"/>
        </w:rPr>
        <w:t xml:space="preserve"> </w:t>
      </w:r>
      <w:r w:rsidR="0074382A">
        <w:rPr>
          <w:sz w:val="24"/>
          <w:szCs w:val="24"/>
        </w:rPr>
        <w:t>Using the CASP checklist (CASP 2017) tool to identify whether the journals used within the review where relevant enough to provide sufficient evidence</w:t>
      </w:r>
      <w:r w:rsidR="007F724C">
        <w:rPr>
          <w:sz w:val="24"/>
          <w:szCs w:val="24"/>
        </w:rPr>
        <w:t xml:space="preserve"> does show areas that could have been more of a positive answer Yes than No or Can’t tell in areas that may have provided more evidence to the relevant study. As some of the journals used such as (Rawtaer 2015) where not as detailed as </w:t>
      </w:r>
      <w:r w:rsidR="00CC3915">
        <w:rPr>
          <w:sz w:val="24"/>
          <w:szCs w:val="24"/>
        </w:rPr>
        <w:t>others and</w:t>
      </w:r>
      <w:r w:rsidR="007F724C">
        <w:rPr>
          <w:sz w:val="24"/>
          <w:szCs w:val="24"/>
        </w:rPr>
        <w:t xml:space="preserve"> could have shown a more extensive research study in further use of creative therapy for a longer term to show the true extent of how creative therapy could have the possibilities of replacing medical treatments. </w:t>
      </w:r>
    </w:p>
    <w:p w14:paraId="385D1FE3" w14:textId="679D29FE" w:rsidR="00485DFD" w:rsidRDefault="00485DFD" w:rsidP="0021568D">
      <w:pPr>
        <w:rPr>
          <w:sz w:val="24"/>
          <w:szCs w:val="24"/>
        </w:rPr>
      </w:pPr>
    </w:p>
    <w:p w14:paraId="1360F002" w14:textId="13A89D33" w:rsidR="00485DFD" w:rsidRDefault="00485DFD" w:rsidP="0021568D">
      <w:pPr>
        <w:rPr>
          <w:sz w:val="24"/>
          <w:szCs w:val="24"/>
        </w:rPr>
      </w:pPr>
      <w:r>
        <w:rPr>
          <w:sz w:val="24"/>
          <w:szCs w:val="24"/>
        </w:rPr>
        <w:t xml:space="preserve">                                                   </w:t>
      </w:r>
    </w:p>
    <w:p w14:paraId="46A370BD" w14:textId="0728D9E1" w:rsidR="00485DFD" w:rsidRDefault="00485DFD" w:rsidP="0021568D">
      <w:pPr>
        <w:rPr>
          <w:sz w:val="24"/>
          <w:szCs w:val="24"/>
        </w:rPr>
      </w:pPr>
    </w:p>
    <w:p w14:paraId="453B50B3" w14:textId="5934662D" w:rsidR="00485DFD" w:rsidRDefault="00485DFD" w:rsidP="0021568D">
      <w:pPr>
        <w:rPr>
          <w:sz w:val="24"/>
          <w:szCs w:val="24"/>
        </w:rPr>
      </w:pPr>
      <w:r>
        <w:rPr>
          <w:sz w:val="24"/>
          <w:szCs w:val="24"/>
        </w:rPr>
        <w:t xml:space="preserve">                                                                1</w:t>
      </w:r>
      <w:r w:rsidR="00EE4DA1">
        <w:rPr>
          <w:sz w:val="24"/>
          <w:szCs w:val="24"/>
        </w:rPr>
        <w:t>9</w:t>
      </w:r>
    </w:p>
    <w:p w14:paraId="70A98B1B" w14:textId="50C96D11" w:rsidR="00485DFD" w:rsidRDefault="00485DFD" w:rsidP="0021568D">
      <w:pPr>
        <w:rPr>
          <w:sz w:val="24"/>
          <w:szCs w:val="24"/>
          <w:u w:val="single"/>
        </w:rPr>
      </w:pPr>
      <w:r w:rsidRPr="00485DFD">
        <w:rPr>
          <w:sz w:val="24"/>
          <w:szCs w:val="24"/>
          <w:u w:val="single"/>
        </w:rPr>
        <w:lastRenderedPageBreak/>
        <w:t>4.3 Overall Conclusion</w:t>
      </w:r>
    </w:p>
    <w:p w14:paraId="5A69F81F" w14:textId="10392D8D" w:rsidR="00485DFD" w:rsidRDefault="00485DFD" w:rsidP="0021568D">
      <w:pPr>
        <w:rPr>
          <w:sz w:val="24"/>
          <w:szCs w:val="24"/>
        </w:rPr>
      </w:pPr>
      <w:r>
        <w:rPr>
          <w:sz w:val="24"/>
          <w:szCs w:val="24"/>
        </w:rPr>
        <w:t xml:space="preserve">This review intended to answer the question can creative therapies enhance the physical, mental and social wellbeing of the older person? </w:t>
      </w:r>
      <w:r w:rsidR="003C6E59">
        <w:rPr>
          <w:sz w:val="24"/>
          <w:szCs w:val="24"/>
        </w:rPr>
        <w:t>The aim was to investigate whether creative therapies could have s</w:t>
      </w:r>
      <w:r w:rsidR="00C37070">
        <w:rPr>
          <w:sz w:val="24"/>
          <w:szCs w:val="24"/>
        </w:rPr>
        <w:t>ignificant</w:t>
      </w:r>
      <w:r w:rsidR="003C6E59">
        <w:rPr>
          <w:sz w:val="24"/>
          <w:szCs w:val="24"/>
        </w:rPr>
        <w:t xml:space="preserve"> impact on the elderly adult’s life and provide the review with the positive answer that ‘Yes’ creative therapies can enhance there lives in all areas. The review set out a list of objectives to help breakdown and provide the supportive evidence needed to answer the question of the review. Having objectives to follow gave a clear enough structure to the review, as it provided a guide and what to aim for throughout. All objectives were followed and achieved but one, which was in relation to </w:t>
      </w:r>
      <w:r w:rsidR="00C37070">
        <w:rPr>
          <w:sz w:val="24"/>
          <w:szCs w:val="24"/>
        </w:rPr>
        <w:t xml:space="preserve">more current up to date research been used. The review was intended to be based on research studies within the UK, but over the course of researching for this review it was clear that the UK did not provide enough relevant research on this topic, so a more global search was needed to answer the question in hand. With that been the case, enough relevant research was provided to answer the aim of the study. </w:t>
      </w:r>
    </w:p>
    <w:p w14:paraId="7C9523F4" w14:textId="07665A9E" w:rsidR="00C37070" w:rsidRDefault="00C37070" w:rsidP="0021568D">
      <w:pPr>
        <w:rPr>
          <w:sz w:val="24"/>
          <w:szCs w:val="24"/>
        </w:rPr>
      </w:pPr>
      <w:r>
        <w:rPr>
          <w:sz w:val="24"/>
          <w:szCs w:val="24"/>
        </w:rPr>
        <w:t xml:space="preserve">Overall it was concluded that any form of creative therapy produced a positive outcome when implemented in an elderly person’s life. All studies used within this review showed clear comparisons on </w:t>
      </w:r>
      <w:r w:rsidR="00622B5D">
        <w:rPr>
          <w:sz w:val="24"/>
          <w:szCs w:val="24"/>
        </w:rPr>
        <w:t xml:space="preserve">how creative therapies showed improvement in the area of study they set out to achieve. </w:t>
      </w:r>
      <w:r w:rsidR="005424B4">
        <w:rPr>
          <w:sz w:val="24"/>
          <w:szCs w:val="24"/>
        </w:rPr>
        <w:t xml:space="preserve">Pet therapy (Moretti 2010) showed positive improvements in the wellbeing of the older persons life, as having the company of a four-legged friend provided the elderly person the companionship they destined to crave. It increased their life by withdrawing them out of a depressive state which in some cases led to a state of loneliness, and provided them with a sense of happiness within themselves which they lost at some stage of there life. </w:t>
      </w:r>
      <w:r w:rsidR="00C4704C">
        <w:rPr>
          <w:sz w:val="24"/>
          <w:szCs w:val="24"/>
        </w:rPr>
        <w:t>(</w:t>
      </w:r>
      <w:r w:rsidR="006A4CBE">
        <w:rPr>
          <w:sz w:val="24"/>
          <w:szCs w:val="24"/>
        </w:rPr>
        <w:t>Rawtaer 2015</w:t>
      </w:r>
      <w:r w:rsidR="00C4704C">
        <w:rPr>
          <w:sz w:val="24"/>
          <w:szCs w:val="24"/>
        </w:rPr>
        <w:t>)</w:t>
      </w:r>
      <w:r w:rsidR="006A4CBE">
        <w:rPr>
          <w:sz w:val="24"/>
          <w:szCs w:val="24"/>
        </w:rPr>
        <w:t xml:space="preserve"> </w:t>
      </w:r>
      <w:r w:rsidR="008717D3">
        <w:rPr>
          <w:sz w:val="24"/>
          <w:szCs w:val="24"/>
        </w:rPr>
        <w:t>made clear results of the how art therapy can have a positive effect in the elderly persons life</w:t>
      </w:r>
      <w:r w:rsidR="00C4704C">
        <w:rPr>
          <w:sz w:val="24"/>
          <w:szCs w:val="24"/>
        </w:rPr>
        <w:t xml:space="preserve">, it also showed evidence of a decreased level in depression, anxiety, and areas of cognitive function may have improvement according to the relevant research carried out by (Gall 2015). </w:t>
      </w:r>
      <w:r w:rsidR="00307021">
        <w:rPr>
          <w:sz w:val="24"/>
          <w:szCs w:val="24"/>
        </w:rPr>
        <w:t>So,</w:t>
      </w:r>
      <w:r w:rsidR="00C4704C">
        <w:rPr>
          <w:sz w:val="24"/>
          <w:szCs w:val="24"/>
        </w:rPr>
        <w:t xml:space="preserve"> with this conclusion given it shows clear evidence that ‘Yes’ creative therapies </w:t>
      </w:r>
      <w:r w:rsidR="00C4704C" w:rsidRPr="00C4704C">
        <w:rPr>
          <w:sz w:val="24"/>
          <w:szCs w:val="24"/>
          <w:u w:val="single"/>
        </w:rPr>
        <w:t>Can</w:t>
      </w:r>
      <w:r w:rsidR="00C4704C">
        <w:rPr>
          <w:sz w:val="24"/>
          <w:szCs w:val="24"/>
          <w:u w:val="single"/>
        </w:rPr>
        <w:t xml:space="preserve"> </w:t>
      </w:r>
      <w:r w:rsidR="00C4704C">
        <w:rPr>
          <w:sz w:val="24"/>
          <w:szCs w:val="24"/>
        </w:rPr>
        <w:t xml:space="preserve">enhance the physical, mental and social wellbeing of the older person. </w:t>
      </w:r>
    </w:p>
    <w:p w14:paraId="1D19A8CF" w14:textId="77777777" w:rsidR="00EC6292" w:rsidRDefault="00EC6292" w:rsidP="0021568D">
      <w:pPr>
        <w:rPr>
          <w:sz w:val="24"/>
          <w:szCs w:val="24"/>
          <w:u w:val="single"/>
        </w:rPr>
      </w:pPr>
    </w:p>
    <w:p w14:paraId="1A8832E2" w14:textId="77777777" w:rsidR="00EC6292" w:rsidRDefault="00EC6292" w:rsidP="0021568D">
      <w:pPr>
        <w:rPr>
          <w:sz w:val="24"/>
          <w:szCs w:val="24"/>
          <w:u w:val="single"/>
        </w:rPr>
      </w:pPr>
    </w:p>
    <w:p w14:paraId="1644593B" w14:textId="77777777" w:rsidR="00EC6292" w:rsidRDefault="00EC6292" w:rsidP="0021568D">
      <w:pPr>
        <w:rPr>
          <w:sz w:val="24"/>
          <w:szCs w:val="24"/>
          <w:u w:val="single"/>
        </w:rPr>
      </w:pPr>
    </w:p>
    <w:p w14:paraId="7F05A67B" w14:textId="77777777" w:rsidR="00EC6292" w:rsidRDefault="00EC6292" w:rsidP="0021568D">
      <w:pPr>
        <w:rPr>
          <w:sz w:val="24"/>
          <w:szCs w:val="24"/>
          <w:u w:val="single"/>
        </w:rPr>
      </w:pPr>
    </w:p>
    <w:p w14:paraId="6301CA28" w14:textId="77777777" w:rsidR="00EC6292" w:rsidRDefault="00EC6292" w:rsidP="0021568D">
      <w:pPr>
        <w:rPr>
          <w:sz w:val="24"/>
          <w:szCs w:val="24"/>
          <w:u w:val="single"/>
        </w:rPr>
      </w:pPr>
    </w:p>
    <w:p w14:paraId="02A3F3A5" w14:textId="77777777" w:rsidR="00EC6292" w:rsidRDefault="00EC6292" w:rsidP="0021568D">
      <w:pPr>
        <w:rPr>
          <w:sz w:val="24"/>
          <w:szCs w:val="24"/>
          <w:u w:val="single"/>
        </w:rPr>
      </w:pPr>
    </w:p>
    <w:p w14:paraId="6D88FB20" w14:textId="7FA01F33" w:rsidR="00EC6292" w:rsidRPr="006772FE" w:rsidRDefault="006772FE" w:rsidP="0021568D">
      <w:pPr>
        <w:rPr>
          <w:sz w:val="24"/>
          <w:szCs w:val="24"/>
        </w:rPr>
      </w:pPr>
      <w:r w:rsidRPr="006772FE">
        <w:rPr>
          <w:sz w:val="24"/>
          <w:szCs w:val="24"/>
        </w:rPr>
        <w:t xml:space="preserve">                                                                      20</w:t>
      </w:r>
    </w:p>
    <w:p w14:paraId="5D15C16B" w14:textId="66C6A3DB" w:rsidR="00307021" w:rsidRDefault="00307021" w:rsidP="0021568D">
      <w:pPr>
        <w:rPr>
          <w:sz w:val="24"/>
          <w:szCs w:val="24"/>
          <w:u w:val="single"/>
        </w:rPr>
      </w:pPr>
      <w:r w:rsidRPr="00307021">
        <w:rPr>
          <w:sz w:val="24"/>
          <w:szCs w:val="24"/>
          <w:u w:val="single"/>
        </w:rPr>
        <w:lastRenderedPageBreak/>
        <w:t xml:space="preserve">4.4 Recommendations </w:t>
      </w:r>
    </w:p>
    <w:p w14:paraId="2E64BF38" w14:textId="77777777" w:rsidR="0026612C" w:rsidRDefault="006E1120" w:rsidP="0021568D">
      <w:pPr>
        <w:rPr>
          <w:sz w:val="24"/>
          <w:szCs w:val="24"/>
        </w:rPr>
      </w:pPr>
      <w:r>
        <w:rPr>
          <w:sz w:val="24"/>
          <w:szCs w:val="24"/>
        </w:rPr>
        <w:t>Recommendations within a review are suggested if the improvement of future outcomes are to be made. An increase in local and government funding into groups that could provide the elderly with an outside source that provides them with the opportunities to get involved that hold activities such as Art Therapy</w:t>
      </w:r>
      <w:r w:rsidR="0026612C">
        <w:rPr>
          <w:sz w:val="24"/>
          <w:szCs w:val="24"/>
        </w:rPr>
        <w:t>.</w:t>
      </w:r>
      <w:r>
        <w:rPr>
          <w:sz w:val="24"/>
          <w:szCs w:val="24"/>
        </w:rPr>
        <w:t xml:space="preserve"> </w:t>
      </w:r>
      <w:r w:rsidR="0026612C">
        <w:rPr>
          <w:sz w:val="24"/>
          <w:szCs w:val="24"/>
        </w:rPr>
        <w:t>This</w:t>
      </w:r>
      <w:r>
        <w:rPr>
          <w:sz w:val="24"/>
          <w:szCs w:val="24"/>
        </w:rPr>
        <w:t xml:space="preserve"> could not only increase the older persons cognitive functions, but to help encourage them to socialise with others</w:t>
      </w:r>
      <w:r w:rsidR="0026612C">
        <w:rPr>
          <w:sz w:val="24"/>
          <w:szCs w:val="24"/>
        </w:rPr>
        <w:t xml:space="preserve"> bringing them out of the depressive state that many elderly people suffer with. Funding for further research is needed if creative therapy is to be recommended more within the treatment process of decreasing the mental health in older patients. </w:t>
      </w:r>
    </w:p>
    <w:p w14:paraId="5CAE2337" w14:textId="14DBFDA6" w:rsidR="0026612C" w:rsidRDefault="0026612C" w:rsidP="0021568D">
      <w:pPr>
        <w:rPr>
          <w:sz w:val="24"/>
          <w:szCs w:val="24"/>
        </w:rPr>
      </w:pPr>
      <w:r>
        <w:rPr>
          <w:sz w:val="24"/>
          <w:szCs w:val="24"/>
        </w:rPr>
        <w:t xml:space="preserve">                                                                           </w:t>
      </w:r>
    </w:p>
    <w:p w14:paraId="079FC9A9" w14:textId="762F8A90" w:rsidR="006E1120" w:rsidRDefault="0026612C" w:rsidP="0021568D">
      <w:pPr>
        <w:rPr>
          <w:sz w:val="24"/>
          <w:szCs w:val="24"/>
        </w:rPr>
      </w:pPr>
      <w:r>
        <w:rPr>
          <w:sz w:val="24"/>
          <w:szCs w:val="24"/>
        </w:rPr>
        <w:t xml:space="preserve">This could be beneficial for the elderly person and medical services as it could have potential of reducing costs within the NHS but be a more positive less invasive treatment on the elderly person that may not respond well to ongoing medical treatments. </w:t>
      </w:r>
      <w:r w:rsidR="008E5B8D">
        <w:rPr>
          <w:sz w:val="24"/>
          <w:szCs w:val="24"/>
        </w:rPr>
        <w:t xml:space="preserve">Funding in a scheme that provides a more one to one delivery of therapy for elderly adults that may find it difficult to access local community groups could provide them with the first steps of becoming more social, physically active and confident enough to eventually have the courage to access community </w:t>
      </w:r>
      <w:r w:rsidR="00ED6764">
        <w:rPr>
          <w:sz w:val="24"/>
          <w:szCs w:val="24"/>
        </w:rPr>
        <w:t xml:space="preserve">activity groups they once refused or even contemplated before having in home support. </w:t>
      </w:r>
    </w:p>
    <w:p w14:paraId="18C0C9EE" w14:textId="77777777" w:rsidR="00ED6764" w:rsidRDefault="00ED6764" w:rsidP="0021568D">
      <w:pPr>
        <w:rPr>
          <w:sz w:val="24"/>
          <w:szCs w:val="24"/>
        </w:rPr>
      </w:pPr>
    </w:p>
    <w:p w14:paraId="666A0ACD" w14:textId="77777777" w:rsidR="00ED6764" w:rsidRDefault="00ED6764" w:rsidP="0021568D">
      <w:pPr>
        <w:rPr>
          <w:sz w:val="24"/>
          <w:szCs w:val="24"/>
        </w:rPr>
      </w:pPr>
    </w:p>
    <w:p w14:paraId="2007F001" w14:textId="77777777" w:rsidR="00ED6764" w:rsidRDefault="00ED6764" w:rsidP="0021568D">
      <w:pPr>
        <w:rPr>
          <w:sz w:val="24"/>
          <w:szCs w:val="24"/>
        </w:rPr>
      </w:pPr>
    </w:p>
    <w:p w14:paraId="6CAF69CA" w14:textId="77777777" w:rsidR="00ED6764" w:rsidRDefault="00ED6764" w:rsidP="0021568D">
      <w:pPr>
        <w:rPr>
          <w:sz w:val="24"/>
          <w:szCs w:val="24"/>
        </w:rPr>
      </w:pPr>
    </w:p>
    <w:p w14:paraId="0F1EFEDE" w14:textId="77777777" w:rsidR="00ED6764" w:rsidRDefault="00ED6764" w:rsidP="0021568D">
      <w:pPr>
        <w:rPr>
          <w:sz w:val="24"/>
          <w:szCs w:val="24"/>
        </w:rPr>
      </w:pPr>
    </w:p>
    <w:p w14:paraId="13A91E2F" w14:textId="77777777" w:rsidR="00ED6764" w:rsidRDefault="00ED6764" w:rsidP="0021568D">
      <w:pPr>
        <w:rPr>
          <w:sz w:val="24"/>
          <w:szCs w:val="24"/>
        </w:rPr>
      </w:pPr>
    </w:p>
    <w:p w14:paraId="0D595C6C" w14:textId="77777777" w:rsidR="00ED6764" w:rsidRDefault="00ED6764" w:rsidP="0021568D">
      <w:pPr>
        <w:rPr>
          <w:sz w:val="24"/>
          <w:szCs w:val="24"/>
        </w:rPr>
      </w:pPr>
    </w:p>
    <w:p w14:paraId="57EDFAC7" w14:textId="77777777" w:rsidR="00ED6764" w:rsidRDefault="00ED6764" w:rsidP="0021568D">
      <w:pPr>
        <w:rPr>
          <w:sz w:val="24"/>
          <w:szCs w:val="24"/>
        </w:rPr>
      </w:pPr>
    </w:p>
    <w:p w14:paraId="11A802F7" w14:textId="77777777" w:rsidR="00ED6764" w:rsidRDefault="00ED6764" w:rsidP="0021568D">
      <w:pPr>
        <w:rPr>
          <w:sz w:val="24"/>
          <w:szCs w:val="24"/>
        </w:rPr>
      </w:pPr>
    </w:p>
    <w:p w14:paraId="427DE6BE" w14:textId="77777777" w:rsidR="00ED6764" w:rsidRDefault="00ED6764" w:rsidP="0021568D">
      <w:pPr>
        <w:rPr>
          <w:sz w:val="24"/>
          <w:szCs w:val="24"/>
        </w:rPr>
      </w:pPr>
    </w:p>
    <w:p w14:paraId="5F1AF7E7" w14:textId="77777777" w:rsidR="00ED6764" w:rsidRDefault="00ED6764" w:rsidP="0021568D">
      <w:pPr>
        <w:rPr>
          <w:sz w:val="24"/>
          <w:szCs w:val="24"/>
        </w:rPr>
      </w:pPr>
    </w:p>
    <w:p w14:paraId="64A48DA1" w14:textId="77777777" w:rsidR="00ED6764" w:rsidRDefault="00ED6764" w:rsidP="0021568D">
      <w:pPr>
        <w:rPr>
          <w:sz w:val="24"/>
          <w:szCs w:val="24"/>
        </w:rPr>
      </w:pPr>
    </w:p>
    <w:p w14:paraId="27AF8B98" w14:textId="77777777" w:rsidR="006772FE" w:rsidRDefault="006772FE" w:rsidP="0021568D">
      <w:pPr>
        <w:rPr>
          <w:sz w:val="24"/>
          <w:szCs w:val="24"/>
        </w:rPr>
      </w:pPr>
      <w:r>
        <w:rPr>
          <w:sz w:val="24"/>
          <w:szCs w:val="24"/>
        </w:rPr>
        <w:t xml:space="preserve">                                                                         21</w:t>
      </w:r>
    </w:p>
    <w:p w14:paraId="427CD45A" w14:textId="31BC810D" w:rsidR="00EE4DA1" w:rsidRPr="006772FE" w:rsidRDefault="00EE4DA1" w:rsidP="0021568D">
      <w:pPr>
        <w:rPr>
          <w:sz w:val="24"/>
          <w:szCs w:val="24"/>
        </w:rPr>
      </w:pPr>
      <w:r w:rsidRPr="00EE4DA1">
        <w:rPr>
          <w:b/>
          <w:sz w:val="24"/>
          <w:szCs w:val="24"/>
          <w:u w:val="single"/>
        </w:rPr>
        <w:lastRenderedPageBreak/>
        <w:t xml:space="preserve">Appendix A </w:t>
      </w:r>
    </w:p>
    <w:p w14:paraId="5152395E" w14:textId="77777777" w:rsidR="00EC6292" w:rsidRPr="00BA0371" w:rsidRDefault="00EC6292" w:rsidP="00EC6292">
      <w:pPr>
        <w:ind w:left="420"/>
        <w:rPr>
          <w:rFonts w:ascii="Arial" w:hAnsi="Arial" w:cs="Arial"/>
        </w:rPr>
      </w:pPr>
      <w:r w:rsidRPr="00BA0371">
        <w:rPr>
          <w:rFonts w:ascii="Arial" w:hAnsi="Arial" w:cs="Arial"/>
        </w:rPr>
        <w:t>Gantt Chart to show organisation of study</w:t>
      </w:r>
    </w:p>
    <w:tbl>
      <w:tblPr>
        <w:tblStyle w:val="TableGrid"/>
        <w:tblW w:w="7885" w:type="dxa"/>
        <w:tblInd w:w="420" w:type="dxa"/>
        <w:tblLook w:val="04A0" w:firstRow="1" w:lastRow="0" w:firstColumn="1" w:lastColumn="0" w:noHBand="0" w:noVBand="1"/>
      </w:tblPr>
      <w:tblGrid>
        <w:gridCol w:w="1073"/>
        <w:gridCol w:w="4338"/>
        <w:gridCol w:w="1121"/>
        <w:gridCol w:w="1353"/>
      </w:tblGrid>
      <w:tr w:rsidR="00EC6292" w:rsidRPr="004F446B" w14:paraId="07677B7C" w14:textId="77777777" w:rsidTr="006772FE">
        <w:trPr>
          <w:trHeight w:val="317"/>
        </w:trPr>
        <w:tc>
          <w:tcPr>
            <w:tcW w:w="1068" w:type="dxa"/>
          </w:tcPr>
          <w:p w14:paraId="5A6FAE94" w14:textId="77777777" w:rsidR="00EC6292" w:rsidRPr="004F446B" w:rsidRDefault="00EC6292" w:rsidP="006957B7">
            <w:pPr>
              <w:jc w:val="left"/>
              <w:rPr>
                <w:rFonts w:ascii="Arial" w:hAnsi="Arial" w:cs="Arial"/>
                <w:b/>
                <w:u w:val="single"/>
              </w:rPr>
            </w:pPr>
            <w:r w:rsidRPr="004F446B">
              <w:rPr>
                <w:rFonts w:ascii="Arial" w:hAnsi="Arial" w:cs="Arial"/>
                <w:b/>
                <w:u w:val="single"/>
              </w:rPr>
              <w:t>Date</w:t>
            </w:r>
          </w:p>
        </w:tc>
        <w:tc>
          <w:tcPr>
            <w:tcW w:w="4354" w:type="dxa"/>
          </w:tcPr>
          <w:p w14:paraId="09893F08" w14:textId="77777777" w:rsidR="00EC6292" w:rsidRPr="004F446B" w:rsidRDefault="00EC6292" w:rsidP="006957B7">
            <w:pPr>
              <w:jc w:val="left"/>
              <w:rPr>
                <w:rFonts w:ascii="Arial" w:hAnsi="Arial" w:cs="Arial"/>
                <w:b/>
                <w:u w:val="single"/>
              </w:rPr>
            </w:pPr>
            <w:r w:rsidRPr="004F446B">
              <w:rPr>
                <w:rFonts w:ascii="Arial" w:hAnsi="Arial" w:cs="Arial"/>
                <w:b/>
                <w:u w:val="single"/>
              </w:rPr>
              <w:t>Task</w:t>
            </w:r>
          </w:p>
        </w:tc>
        <w:tc>
          <w:tcPr>
            <w:tcW w:w="1116" w:type="dxa"/>
          </w:tcPr>
          <w:p w14:paraId="7143D285" w14:textId="77777777" w:rsidR="00EC6292" w:rsidRPr="004F446B" w:rsidRDefault="00EC6292" w:rsidP="006957B7">
            <w:pPr>
              <w:jc w:val="left"/>
              <w:rPr>
                <w:rFonts w:ascii="Arial" w:hAnsi="Arial" w:cs="Arial"/>
                <w:b/>
                <w:u w:val="single"/>
              </w:rPr>
            </w:pPr>
            <w:r w:rsidRPr="004F446B">
              <w:rPr>
                <w:rFonts w:ascii="Arial" w:hAnsi="Arial" w:cs="Arial"/>
                <w:b/>
                <w:u w:val="single"/>
              </w:rPr>
              <w:t>Duration</w:t>
            </w:r>
          </w:p>
        </w:tc>
        <w:tc>
          <w:tcPr>
            <w:tcW w:w="1347" w:type="dxa"/>
          </w:tcPr>
          <w:p w14:paraId="51F0367F" w14:textId="77777777" w:rsidR="00EC6292" w:rsidRPr="004F446B" w:rsidRDefault="00EC6292" w:rsidP="006957B7">
            <w:pPr>
              <w:jc w:val="left"/>
              <w:rPr>
                <w:rFonts w:ascii="Arial" w:hAnsi="Arial" w:cs="Arial"/>
                <w:b/>
                <w:u w:val="single"/>
              </w:rPr>
            </w:pPr>
            <w:r w:rsidRPr="004F446B">
              <w:rPr>
                <w:rFonts w:ascii="Arial" w:hAnsi="Arial" w:cs="Arial"/>
                <w:b/>
                <w:u w:val="single"/>
              </w:rPr>
              <w:t>Completed</w:t>
            </w:r>
          </w:p>
        </w:tc>
      </w:tr>
      <w:tr w:rsidR="00EC6292" w:rsidRPr="004F446B" w14:paraId="381D5910" w14:textId="77777777" w:rsidTr="006772FE">
        <w:trPr>
          <w:trHeight w:val="317"/>
        </w:trPr>
        <w:tc>
          <w:tcPr>
            <w:tcW w:w="1068" w:type="dxa"/>
          </w:tcPr>
          <w:p w14:paraId="27F8F341"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2/10/17</w:t>
            </w:r>
          </w:p>
        </w:tc>
        <w:tc>
          <w:tcPr>
            <w:tcW w:w="4354" w:type="dxa"/>
          </w:tcPr>
          <w:p w14:paraId="1498C8BA" w14:textId="77777777" w:rsidR="00EC6292" w:rsidRPr="004F446B" w:rsidRDefault="00EC6292" w:rsidP="006957B7">
            <w:pPr>
              <w:jc w:val="left"/>
              <w:rPr>
                <w:rFonts w:ascii="Arial" w:hAnsi="Arial" w:cs="Arial"/>
                <w:b/>
                <w:color w:val="FF0000"/>
              </w:rPr>
            </w:pPr>
            <w:r w:rsidRPr="004F446B">
              <w:rPr>
                <w:rFonts w:ascii="Arial" w:hAnsi="Arial" w:cs="Arial"/>
                <w:b/>
                <w:color w:val="FF0000"/>
              </w:rPr>
              <w:t>Decide on dissertation title</w:t>
            </w:r>
          </w:p>
        </w:tc>
        <w:tc>
          <w:tcPr>
            <w:tcW w:w="1116" w:type="dxa"/>
          </w:tcPr>
          <w:p w14:paraId="44593F51"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1 week</w:t>
            </w:r>
          </w:p>
        </w:tc>
        <w:tc>
          <w:tcPr>
            <w:tcW w:w="1347" w:type="dxa"/>
          </w:tcPr>
          <w:p w14:paraId="2EDEE5A9"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9/10/17</w:t>
            </w:r>
          </w:p>
        </w:tc>
      </w:tr>
      <w:tr w:rsidR="00EC6292" w:rsidRPr="004F446B" w14:paraId="26F83A29" w14:textId="77777777" w:rsidTr="006772FE">
        <w:trPr>
          <w:trHeight w:val="336"/>
        </w:trPr>
        <w:tc>
          <w:tcPr>
            <w:tcW w:w="1068" w:type="dxa"/>
          </w:tcPr>
          <w:p w14:paraId="58EE9E64"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9/10/17</w:t>
            </w:r>
          </w:p>
        </w:tc>
        <w:tc>
          <w:tcPr>
            <w:tcW w:w="4354" w:type="dxa"/>
          </w:tcPr>
          <w:p w14:paraId="553F4B87"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Confirm title. Consider aim/objectives</w:t>
            </w:r>
          </w:p>
        </w:tc>
        <w:tc>
          <w:tcPr>
            <w:tcW w:w="1116" w:type="dxa"/>
          </w:tcPr>
          <w:p w14:paraId="784154C7"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1 week</w:t>
            </w:r>
          </w:p>
        </w:tc>
        <w:tc>
          <w:tcPr>
            <w:tcW w:w="1347" w:type="dxa"/>
          </w:tcPr>
          <w:p w14:paraId="7D5E5538"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16/10/17</w:t>
            </w:r>
          </w:p>
        </w:tc>
      </w:tr>
      <w:tr w:rsidR="00EC6292" w:rsidRPr="004F446B" w14:paraId="1F584535" w14:textId="77777777" w:rsidTr="006772FE">
        <w:trPr>
          <w:trHeight w:val="317"/>
        </w:trPr>
        <w:tc>
          <w:tcPr>
            <w:tcW w:w="1068" w:type="dxa"/>
          </w:tcPr>
          <w:p w14:paraId="1BDBF144"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16/10/17</w:t>
            </w:r>
          </w:p>
        </w:tc>
        <w:tc>
          <w:tcPr>
            <w:tcW w:w="4354" w:type="dxa"/>
          </w:tcPr>
          <w:p w14:paraId="5FC38449"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Finalise title, aim and objectives</w:t>
            </w:r>
          </w:p>
        </w:tc>
        <w:tc>
          <w:tcPr>
            <w:tcW w:w="1116" w:type="dxa"/>
          </w:tcPr>
          <w:p w14:paraId="6AB6C267" w14:textId="77777777" w:rsidR="00EC6292" w:rsidRPr="004F446B" w:rsidRDefault="00EC6292" w:rsidP="006957B7">
            <w:pPr>
              <w:jc w:val="left"/>
              <w:rPr>
                <w:rFonts w:ascii="Arial" w:hAnsi="Arial" w:cs="Arial"/>
                <w:b/>
                <w:color w:val="FF0000"/>
                <w:u w:val="single"/>
              </w:rPr>
            </w:pPr>
          </w:p>
        </w:tc>
        <w:tc>
          <w:tcPr>
            <w:tcW w:w="1347" w:type="dxa"/>
          </w:tcPr>
          <w:p w14:paraId="004CDA1D"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16/10/17</w:t>
            </w:r>
          </w:p>
        </w:tc>
      </w:tr>
      <w:tr w:rsidR="00EC6292" w:rsidRPr="004F446B" w14:paraId="3836CFBB" w14:textId="77777777" w:rsidTr="006772FE">
        <w:trPr>
          <w:trHeight w:val="317"/>
        </w:trPr>
        <w:tc>
          <w:tcPr>
            <w:tcW w:w="1068" w:type="dxa"/>
          </w:tcPr>
          <w:p w14:paraId="1863BE5A"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23/10/17</w:t>
            </w:r>
          </w:p>
        </w:tc>
        <w:tc>
          <w:tcPr>
            <w:tcW w:w="4354" w:type="dxa"/>
          </w:tcPr>
          <w:p w14:paraId="458A381F"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Begin research. Choose 10 Systematic Reviews</w:t>
            </w:r>
          </w:p>
        </w:tc>
        <w:tc>
          <w:tcPr>
            <w:tcW w:w="1116" w:type="dxa"/>
          </w:tcPr>
          <w:p w14:paraId="6297C44B"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ongoing</w:t>
            </w:r>
          </w:p>
        </w:tc>
        <w:tc>
          <w:tcPr>
            <w:tcW w:w="1347" w:type="dxa"/>
          </w:tcPr>
          <w:p w14:paraId="73525293"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30/10/17</w:t>
            </w:r>
          </w:p>
        </w:tc>
      </w:tr>
      <w:tr w:rsidR="00EC6292" w:rsidRPr="004F446B" w14:paraId="77A8FB93" w14:textId="77777777" w:rsidTr="006772FE">
        <w:trPr>
          <w:trHeight w:val="317"/>
        </w:trPr>
        <w:tc>
          <w:tcPr>
            <w:tcW w:w="1068" w:type="dxa"/>
          </w:tcPr>
          <w:p w14:paraId="29CC1C5D"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30/10/17</w:t>
            </w:r>
          </w:p>
        </w:tc>
        <w:tc>
          <w:tcPr>
            <w:tcW w:w="4354" w:type="dxa"/>
          </w:tcPr>
          <w:p w14:paraId="1668F70D" w14:textId="77777777" w:rsidR="00EC6292" w:rsidRPr="004F446B" w:rsidRDefault="00EC6292" w:rsidP="006957B7">
            <w:pPr>
              <w:jc w:val="left"/>
              <w:rPr>
                <w:rFonts w:ascii="Arial" w:hAnsi="Arial" w:cs="Arial"/>
                <w:b/>
                <w:color w:val="00B050"/>
                <w:u w:val="single"/>
              </w:rPr>
            </w:pPr>
            <w:r w:rsidRPr="004F446B">
              <w:rPr>
                <w:rFonts w:ascii="Arial" w:hAnsi="Arial" w:cs="Arial"/>
                <w:b/>
                <w:color w:val="00B050"/>
                <w:u w:val="single"/>
              </w:rPr>
              <w:t>Contact supervisor arrange a meeting</w:t>
            </w:r>
          </w:p>
        </w:tc>
        <w:tc>
          <w:tcPr>
            <w:tcW w:w="1116" w:type="dxa"/>
          </w:tcPr>
          <w:p w14:paraId="53DA6A57"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1 week</w:t>
            </w:r>
          </w:p>
        </w:tc>
        <w:tc>
          <w:tcPr>
            <w:tcW w:w="1347" w:type="dxa"/>
          </w:tcPr>
          <w:p w14:paraId="7D2E636B"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6/11/17</w:t>
            </w:r>
          </w:p>
        </w:tc>
      </w:tr>
      <w:tr w:rsidR="00EC6292" w:rsidRPr="004F446B" w14:paraId="32BE73C8" w14:textId="77777777" w:rsidTr="006772FE">
        <w:trPr>
          <w:trHeight w:val="656"/>
        </w:trPr>
        <w:tc>
          <w:tcPr>
            <w:tcW w:w="1068" w:type="dxa"/>
          </w:tcPr>
          <w:p w14:paraId="28C83269"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6/11/17</w:t>
            </w:r>
          </w:p>
        </w:tc>
        <w:tc>
          <w:tcPr>
            <w:tcW w:w="4354" w:type="dxa"/>
          </w:tcPr>
          <w:p w14:paraId="2342B14D"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Complete chapters 1 and 3. Choose suitable methodology</w:t>
            </w:r>
          </w:p>
        </w:tc>
        <w:tc>
          <w:tcPr>
            <w:tcW w:w="1116" w:type="dxa"/>
          </w:tcPr>
          <w:p w14:paraId="50989191"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1 week</w:t>
            </w:r>
          </w:p>
        </w:tc>
        <w:tc>
          <w:tcPr>
            <w:tcW w:w="1347" w:type="dxa"/>
          </w:tcPr>
          <w:p w14:paraId="0815432B"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13/11/17</w:t>
            </w:r>
          </w:p>
        </w:tc>
      </w:tr>
      <w:tr w:rsidR="00EC6292" w:rsidRPr="004F446B" w14:paraId="087E318A" w14:textId="77777777" w:rsidTr="006772FE">
        <w:trPr>
          <w:trHeight w:val="317"/>
        </w:trPr>
        <w:tc>
          <w:tcPr>
            <w:tcW w:w="1068" w:type="dxa"/>
          </w:tcPr>
          <w:p w14:paraId="4F6C8B1C"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13/11/17</w:t>
            </w:r>
          </w:p>
        </w:tc>
        <w:tc>
          <w:tcPr>
            <w:tcW w:w="4354" w:type="dxa"/>
          </w:tcPr>
          <w:p w14:paraId="122187A4"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Continue research. Begin chapter 2</w:t>
            </w:r>
          </w:p>
        </w:tc>
        <w:tc>
          <w:tcPr>
            <w:tcW w:w="1116" w:type="dxa"/>
          </w:tcPr>
          <w:p w14:paraId="2B5D6995"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1 week</w:t>
            </w:r>
          </w:p>
        </w:tc>
        <w:tc>
          <w:tcPr>
            <w:tcW w:w="1347" w:type="dxa"/>
          </w:tcPr>
          <w:p w14:paraId="39A84C26"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20/11/17</w:t>
            </w:r>
          </w:p>
        </w:tc>
      </w:tr>
      <w:tr w:rsidR="00EC6292" w:rsidRPr="004F446B" w14:paraId="796ABE4C" w14:textId="77777777" w:rsidTr="006772FE">
        <w:trPr>
          <w:trHeight w:val="317"/>
        </w:trPr>
        <w:tc>
          <w:tcPr>
            <w:tcW w:w="1068" w:type="dxa"/>
          </w:tcPr>
          <w:p w14:paraId="6C3F258A"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20/11/17</w:t>
            </w:r>
          </w:p>
        </w:tc>
        <w:tc>
          <w:tcPr>
            <w:tcW w:w="4354" w:type="dxa"/>
          </w:tcPr>
          <w:p w14:paraId="4D9017FE"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Finalise Research Proposal. Submission week</w:t>
            </w:r>
          </w:p>
        </w:tc>
        <w:tc>
          <w:tcPr>
            <w:tcW w:w="1116" w:type="dxa"/>
          </w:tcPr>
          <w:p w14:paraId="2BF544AA"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5 days</w:t>
            </w:r>
          </w:p>
        </w:tc>
        <w:tc>
          <w:tcPr>
            <w:tcW w:w="1347" w:type="dxa"/>
          </w:tcPr>
          <w:p w14:paraId="7B57FBFB"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24/11/17</w:t>
            </w:r>
          </w:p>
        </w:tc>
      </w:tr>
      <w:tr w:rsidR="00EC6292" w:rsidRPr="004F446B" w14:paraId="2077A590" w14:textId="77777777" w:rsidTr="006772FE">
        <w:trPr>
          <w:trHeight w:val="336"/>
        </w:trPr>
        <w:tc>
          <w:tcPr>
            <w:tcW w:w="1068" w:type="dxa"/>
          </w:tcPr>
          <w:p w14:paraId="0F135C07"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27/11/17</w:t>
            </w:r>
          </w:p>
        </w:tc>
        <w:tc>
          <w:tcPr>
            <w:tcW w:w="4354" w:type="dxa"/>
          </w:tcPr>
          <w:p w14:paraId="74BE3A1A"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Continue research. Arrange supervisor meeting</w:t>
            </w:r>
          </w:p>
        </w:tc>
        <w:tc>
          <w:tcPr>
            <w:tcW w:w="1116" w:type="dxa"/>
          </w:tcPr>
          <w:p w14:paraId="40C7F52D" w14:textId="77777777" w:rsidR="00EC6292" w:rsidRPr="004F446B" w:rsidRDefault="00EC6292" w:rsidP="006957B7">
            <w:pPr>
              <w:jc w:val="left"/>
              <w:rPr>
                <w:rFonts w:ascii="Arial" w:hAnsi="Arial" w:cs="Arial"/>
                <w:b/>
                <w:color w:val="FFCA08" w:themeColor="accent1"/>
                <w:u w:val="single"/>
              </w:rPr>
            </w:pPr>
          </w:p>
        </w:tc>
        <w:tc>
          <w:tcPr>
            <w:tcW w:w="1347" w:type="dxa"/>
          </w:tcPr>
          <w:p w14:paraId="52159165"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4/12/17</w:t>
            </w:r>
          </w:p>
        </w:tc>
      </w:tr>
      <w:tr w:rsidR="00EC6292" w:rsidRPr="004F446B" w14:paraId="11EACDBE" w14:textId="77777777" w:rsidTr="006772FE">
        <w:trPr>
          <w:trHeight w:val="317"/>
        </w:trPr>
        <w:tc>
          <w:tcPr>
            <w:tcW w:w="1068" w:type="dxa"/>
          </w:tcPr>
          <w:p w14:paraId="29173EEF"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4/12/17</w:t>
            </w:r>
          </w:p>
        </w:tc>
        <w:tc>
          <w:tcPr>
            <w:tcW w:w="4354" w:type="dxa"/>
          </w:tcPr>
          <w:p w14:paraId="7BD62472"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Confirm dissertation timetable with Tania</w:t>
            </w:r>
          </w:p>
        </w:tc>
        <w:tc>
          <w:tcPr>
            <w:tcW w:w="1116" w:type="dxa"/>
          </w:tcPr>
          <w:p w14:paraId="61413082"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1 week</w:t>
            </w:r>
          </w:p>
        </w:tc>
        <w:tc>
          <w:tcPr>
            <w:tcW w:w="1347" w:type="dxa"/>
          </w:tcPr>
          <w:p w14:paraId="1CEED840"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8/12/17</w:t>
            </w:r>
          </w:p>
        </w:tc>
      </w:tr>
      <w:tr w:rsidR="00EC6292" w:rsidRPr="004F446B" w14:paraId="01DA1E52" w14:textId="77777777" w:rsidTr="006772FE">
        <w:trPr>
          <w:trHeight w:val="317"/>
        </w:trPr>
        <w:tc>
          <w:tcPr>
            <w:tcW w:w="1068" w:type="dxa"/>
          </w:tcPr>
          <w:p w14:paraId="77E3B83A"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11/12/17</w:t>
            </w:r>
          </w:p>
        </w:tc>
        <w:tc>
          <w:tcPr>
            <w:tcW w:w="4354" w:type="dxa"/>
          </w:tcPr>
          <w:p w14:paraId="761F90D6"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No Lecture. Continue with research</w:t>
            </w:r>
          </w:p>
        </w:tc>
        <w:tc>
          <w:tcPr>
            <w:tcW w:w="1116" w:type="dxa"/>
          </w:tcPr>
          <w:p w14:paraId="3404670A" w14:textId="77777777" w:rsidR="00EC6292" w:rsidRPr="004F446B" w:rsidRDefault="00EC6292" w:rsidP="006957B7">
            <w:pPr>
              <w:jc w:val="left"/>
              <w:rPr>
                <w:rFonts w:ascii="Arial" w:hAnsi="Arial" w:cs="Arial"/>
                <w:b/>
                <w:color w:val="FF0000"/>
                <w:u w:val="single"/>
              </w:rPr>
            </w:pPr>
          </w:p>
        </w:tc>
        <w:tc>
          <w:tcPr>
            <w:tcW w:w="1347" w:type="dxa"/>
          </w:tcPr>
          <w:p w14:paraId="27F1C9DE"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Ongoing</w:t>
            </w:r>
          </w:p>
        </w:tc>
      </w:tr>
      <w:tr w:rsidR="00EC6292" w:rsidRPr="004F446B" w14:paraId="6AD3730B" w14:textId="77777777" w:rsidTr="006772FE">
        <w:trPr>
          <w:trHeight w:val="656"/>
        </w:trPr>
        <w:tc>
          <w:tcPr>
            <w:tcW w:w="1068" w:type="dxa"/>
          </w:tcPr>
          <w:p w14:paraId="27C9ED02"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18/12/17 1/1/18</w:t>
            </w:r>
          </w:p>
        </w:tc>
        <w:tc>
          <w:tcPr>
            <w:tcW w:w="4354" w:type="dxa"/>
          </w:tcPr>
          <w:p w14:paraId="08962892" w14:textId="77777777" w:rsidR="00EC6292" w:rsidRPr="004F446B" w:rsidRDefault="00EC6292" w:rsidP="006957B7">
            <w:pPr>
              <w:jc w:val="left"/>
              <w:rPr>
                <w:rFonts w:ascii="Arial" w:hAnsi="Arial" w:cs="Arial"/>
                <w:b/>
                <w:u w:val="single"/>
              </w:rPr>
            </w:pPr>
            <w:r w:rsidRPr="004F446B">
              <w:rPr>
                <w:rFonts w:ascii="Arial" w:hAnsi="Arial" w:cs="Arial"/>
                <w:b/>
                <w:u w:val="single"/>
              </w:rPr>
              <w:t>Christmas Break.</w:t>
            </w:r>
          </w:p>
          <w:p w14:paraId="039F0E0F"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Continue research</w:t>
            </w:r>
          </w:p>
        </w:tc>
        <w:tc>
          <w:tcPr>
            <w:tcW w:w="1116" w:type="dxa"/>
          </w:tcPr>
          <w:p w14:paraId="07EAFE97"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2 weeks</w:t>
            </w:r>
          </w:p>
        </w:tc>
        <w:tc>
          <w:tcPr>
            <w:tcW w:w="1347" w:type="dxa"/>
          </w:tcPr>
          <w:p w14:paraId="5D358F9D" w14:textId="77777777" w:rsidR="00EC6292" w:rsidRPr="004F446B" w:rsidRDefault="00EC6292" w:rsidP="006957B7">
            <w:pPr>
              <w:jc w:val="left"/>
              <w:rPr>
                <w:rFonts w:ascii="Arial" w:hAnsi="Arial" w:cs="Arial"/>
                <w:b/>
                <w:color w:val="FF0000"/>
                <w:u w:val="single"/>
              </w:rPr>
            </w:pPr>
          </w:p>
        </w:tc>
      </w:tr>
      <w:tr w:rsidR="00EC6292" w:rsidRPr="004F446B" w14:paraId="039E74DE" w14:textId="77777777" w:rsidTr="006772FE">
        <w:trPr>
          <w:trHeight w:val="317"/>
        </w:trPr>
        <w:tc>
          <w:tcPr>
            <w:tcW w:w="1068" w:type="dxa"/>
          </w:tcPr>
          <w:p w14:paraId="4CF1543F"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8/1/18</w:t>
            </w:r>
          </w:p>
        </w:tc>
        <w:tc>
          <w:tcPr>
            <w:tcW w:w="4354" w:type="dxa"/>
          </w:tcPr>
          <w:p w14:paraId="6139DA6A"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00B050"/>
                <w:u w:val="single"/>
              </w:rPr>
              <w:t>Arrange supervisor meeting</w:t>
            </w:r>
          </w:p>
        </w:tc>
        <w:tc>
          <w:tcPr>
            <w:tcW w:w="1116" w:type="dxa"/>
          </w:tcPr>
          <w:p w14:paraId="037CF312"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1 week</w:t>
            </w:r>
          </w:p>
        </w:tc>
        <w:tc>
          <w:tcPr>
            <w:tcW w:w="1347" w:type="dxa"/>
          </w:tcPr>
          <w:p w14:paraId="6B85B5DB"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15/1/18</w:t>
            </w:r>
          </w:p>
        </w:tc>
      </w:tr>
      <w:tr w:rsidR="00EC6292" w:rsidRPr="004F446B" w14:paraId="73A593A4" w14:textId="77777777" w:rsidTr="006772FE">
        <w:trPr>
          <w:trHeight w:val="317"/>
        </w:trPr>
        <w:tc>
          <w:tcPr>
            <w:tcW w:w="1068" w:type="dxa"/>
          </w:tcPr>
          <w:p w14:paraId="70F6281C"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15/1/18</w:t>
            </w:r>
          </w:p>
        </w:tc>
        <w:tc>
          <w:tcPr>
            <w:tcW w:w="4354" w:type="dxa"/>
          </w:tcPr>
          <w:p w14:paraId="2E6DB49B"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Referencing refresher lecture.         Research</w:t>
            </w:r>
          </w:p>
        </w:tc>
        <w:tc>
          <w:tcPr>
            <w:tcW w:w="1116" w:type="dxa"/>
          </w:tcPr>
          <w:p w14:paraId="41B670A8" w14:textId="77777777" w:rsidR="00EC6292" w:rsidRPr="004F446B" w:rsidRDefault="00EC6292" w:rsidP="006957B7">
            <w:pPr>
              <w:jc w:val="left"/>
              <w:rPr>
                <w:rFonts w:ascii="Arial" w:hAnsi="Arial" w:cs="Arial"/>
                <w:b/>
                <w:color w:val="FFCA08" w:themeColor="accent1"/>
                <w:u w:val="single"/>
              </w:rPr>
            </w:pPr>
          </w:p>
        </w:tc>
        <w:tc>
          <w:tcPr>
            <w:tcW w:w="1347" w:type="dxa"/>
          </w:tcPr>
          <w:p w14:paraId="0F0CA86A"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Ongoing</w:t>
            </w:r>
          </w:p>
        </w:tc>
      </w:tr>
      <w:tr w:rsidR="00EC6292" w:rsidRPr="004F446B" w14:paraId="63DC3636" w14:textId="77777777" w:rsidTr="006772FE">
        <w:trPr>
          <w:trHeight w:val="317"/>
        </w:trPr>
        <w:tc>
          <w:tcPr>
            <w:tcW w:w="1068" w:type="dxa"/>
          </w:tcPr>
          <w:p w14:paraId="321DF011"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22/1/18</w:t>
            </w:r>
          </w:p>
        </w:tc>
        <w:tc>
          <w:tcPr>
            <w:tcW w:w="4354" w:type="dxa"/>
          </w:tcPr>
          <w:p w14:paraId="418F8ED2"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 xml:space="preserve">No Lecture. </w:t>
            </w:r>
            <w:r w:rsidRPr="004F446B">
              <w:rPr>
                <w:rFonts w:ascii="Arial" w:hAnsi="Arial" w:cs="Arial"/>
                <w:b/>
                <w:color w:val="00B050"/>
                <w:u w:val="single"/>
              </w:rPr>
              <w:t xml:space="preserve">Meet with supervisor   </w:t>
            </w:r>
            <w:r w:rsidRPr="004F446B">
              <w:rPr>
                <w:rFonts w:ascii="Arial" w:hAnsi="Arial" w:cs="Arial"/>
                <w:b/>
                <w:color w:val="FFCA08" w:themeColor="accent1"/>
                <w:u w:val="single"/>
              </w:rPr>
              <w:t>Research</w:t>
            </w:r>
          </w:p>
        </w:tc>
        <w:tc>
          <w:tcPr>
            <w:tcW w:w="1116" w:type="dxa"/>
          </w:tcPr>
          <w:p w14:paraId="3B66F58A" w14:textId="77777777" w:rsidR="00EC6292" w:rsidRPr="004F446B" w:rsidRDefault="00EC6292" w:rsidP="006957B7">
            <w:pPr>
              <w:jc w:val="left"/>
              <w:rPr>
                <w:rFonts w:ascii="Arial" w:hAnsi="Arial" w:cs="Arial"/>
                <w:b/>
                <w:color w:val="FFCA08" w:themeColor="accent1"/>
                <w:u w:val="single"/>
              </w:rPr>
            </w:pPr>
          </w:p>
        </w:tc>
        <w:tc>
          <w:tcPr>
            <w:tcW w:w="1347" w:type="dxa"/>
          </w:tcPr>
          <w:p w14:paraId="77E69482"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Ongoing</w:t>
            </w:r>
          </w:p>
        </w:tc>
      </w:tr>
      <w:tr w:rsidR="00EC6292" w:rsidRPr="004F446B" w14:paraId="50795059" w14:textId="77777777" w:rsidTr="006772FE">
        <w:trPr>
          <w:trHeight w:val="317"/>
        </w:trPr>
        <w:tc>
          <w:tcPr>
            <w:tcW w:w="1068" w:type="dxa"/>
          </w:tcPr>
          <w:p w14:paraId="1218A08B"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29/1/18</w:t>
            </w:r>
          </w:p>
        </w:tc>
        <w:tc>
          <w:tcPr>
            <w:tcW w:w="4354" w:type="dxa"/>
          </w:tcPr>
          <w:p w14:paraId="55D3AFB0"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Supervision with Tania. Begin formatting</w:t>
            </w:r>
          </w:p>
        </w:tc>
        <w:tc>
          <w:tcPr>
            <w:tcW w:w="1116" w:type="dxa"/>
          </w:tcPr>
          <w:p w14:paraId="3507DFCF"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1 week</w:t>
            </w:r>
          </w:p>
        </w:tc>
        <w:tc>
          <w:tcPr>
            <w:tcW w:w="1347" w:type="dxa"/>
          </w:tcPr>
          <w:p w14:paraId="0A21DF1F"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5/2/18</w:t>
            </w:r>
          </w:p>
        </w:tc>
      </w:tr>
      <w:tr w:rsidR="00EC6292" w:rsidRPr="004F446B" w14:paraId="57D2F532" w14:textId="77777777" w:rsidTr="006772FE">
        <w:trPr>
          <w:trHeight w:val="336"/>
        </w:trPr>
        <w:tc>
          <w:tcPr>
            <w:tcW w:w="1068" w:type="dxa"/>
          </w:tcPr>
          <w:p w14:paraId="590C46FD"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5/2/18</w:t>
            </w:r>
          </w:p>
        </w:tc>
        <w:tc>
          <w:tcPr>
            <w:tcW w:w="4354" w:type="dxa"/>
          </w:tcPr>
          <w:p w14:paraId="470C3DE3"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Supervision with Tania. Begin typing</w:t>
            </w:r>
          </w:p>
        </w:tc>
        <w:tc>
          <w:tcPr>
            <w:tcW w:w="1116" w:type="dxa"/>
          </w:tcPr>
          <w:p w14:paraId="3BAF0F79" w14:textId="77777777" w:rsidR="00EC6292" w:rsidRPr="004F446B" w:rsidRDefault="00EC6292" w:rsidP="006957B7">
            <w:pPr>
              <w:jc w:val="left"/>
              <w:rPr>
                <w:rFonts w:ascii="Arial" w:hAnsi="Arial" w:cs="Arial"/>
                <w:b/>
                <w:color w:val="FF0000"/>
                <w:u w:val="single"/>
              </w:rPr>
            </w:pPr>
          </w:p>
        </w:tc>
        <w:tc>
          <w:tcPr>
            <w:tcW w:w="1347" w:type="dxa"/>
          </w:tcPr>
          <w:p w14:paraId="45F15EE9"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Ongoing</w:t>
            </w:r>
          </w:p>
        </w:tc>
      </w:tr>
      <w:tr w:rsidR="00EC6292" w:rsidRPr="004F446B" w14:paraId="5D3C594B" w14:textId="77777777" w:rsidTr="006772FE">
        <w:trPr>
          <w:trHeight w:val="317"/>
        </w:trPr>
        <w:tc>
          <w:tcPr>
            <w:tcW w:w="1068" w:type="dxa"/>
          </w:tcPr>
          <w:p w14:paraId="53157639"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12/2/18</w:t>
            </w:r>
          </w:p>
        </w:tc>
        <w:tc>
          <w:tcPr>
            <w:tcW w:w="4354" w:type="dxa"/>
          </w:tcPr>
          <w:p w14:paraId="79655A98"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Research/Organise/Typing/Proof reading</w:t>
            </w:r>
          </w:p>
        </w:tc>
        <w:tc>
          <w:tcPr>
            <w:tcW w:w="1116" w:type="dxa"/>
          </w:tcPr>
          <w:p w14:paraId="40517D05" w14:textId="77777777" w:rsidR="00EC6292" w:rsidRPr="004F446B" w:rsidRDefault="00EC6292" w:rsidP="006957B7">
            <w:pPr>
              <w:jc w:val="left"/>
              <w:rPr>
                <w:rFonts w:ascii="Arial" w:hAnsi="Arial" w:cs="Arial"/>
                <w:b/>
                <w:color w:val="FF0000"/>
                <w:u w:val="single"/>
              </w:rPr>
            </w:pPr>
          </w:p>
        </w:tc>
        <w:tc>
          <w:tcPr>
            <w:tcW w:w="1347" w:type="dxa"/>
          </w:tcPr>
          <w:p w14:paraId="1135EFC7"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Ongoing</w:t>
            </w:r>
          </w:p>
        </w:tc>
      </w:tr>
      <w:tr w:rsidR="00EC6292" w:rsidRPr="004F446B" w14:paraId="551CA3BA" w14:textId="77777777" w:rsidTr="006772FE">
        <w:trPr>
          <w:trHeight w:val="317"/>
        </w:trPr>
        <w:tc>
          <w:tcPr>
            <w:tcW w:w="1068" w:type="dxa"/>
          </w:tcPr>
          <w:p w14:paraId="6F3A6E55"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19/2/18</w:t>
            </w:r>
          </w:p>
        </w:tc>
        <w:tc>
          <w:tcPr>
            <w:tcW w:w="4354" w:type="dxa"/>
          </w:tcPr>
          <w:p w14:paraId="2FA795C9"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Research/Organise/Typing/Proof reading</w:t>
            </w:r>
          </w:p>
        </w:tc>
        <w:tc>
          <w:tcPr>
            <w:tcW w:w="1116" w:type="dxa"/>
          </w:tcPr>
          <w:p w14:paraId="4B2A10DE" w14:textId="77777777" w:rsidR="00EC6292" w:rsidRPr="004F446B" w:rsidRDefault="00EC6292" w:rsidP="006957B7">
            <w:pPr>
              <w:jc w:val="left"/>
              <w:rPr>
                <w:rFonts w:ascii="Arial" w:hAnsi="Arial" w:cs="Arial"/>
                <w:b/>
                <w:color w:val="FF0000"/>
                <w:u w:val="single"/>
              </w:rPr>
            </w:pPr>
          </w:p>
        </w:tc>
        <w:tc>
          <w:tcPr>
            <w:tcW w:w="1347" w:type="dxa"/>
          </w:tcPr>
          <w:p w14:paraId="27D5EE1D"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Ongoing</w:t>
            </w:r>
          </w:p>
        </w:tc>
      </w:tr>
      <w:tr w:rsidR="00EC6292" w:rsidRPr="004F446B" w14:paraId="7D0621AD" w14:textId="77777777" w:rsidTr="006772FE">
        <w:trPr>
          <w:trHeight w:val="317"/>
        </w:trPr>
        <w:tc>
          <w:tcPr>
            <w:tcW w:w="1068" w:type="dxa"/>
          </w:tcPr>
          <w:p w14:paraId="46C20491"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26/2/18</w:t>
            </w:r>
          </w:p>
        </w:tc>
        <w:tc>
          <w:tcPr>
            <w:tcW w:w="4354" w:type="dxa"/>
          </w:tcPr>
          <w:p w14:paraId="1C35FB08" w14:textId="77777777" w:rsidR="00EC6292" w:rsidRPr="004F446B" w:rsidRDefault="00EC6292" w:rsidP="006957B7">
            <w:pPr>
              <w:jc w:val="left"/>
              <w:rPr>
                <w:rFonts w:ascii="Arial" w:hAnsi="Arial" w:cs="Arial"/>
                <w:b/>
                <w:color w:val="FF0000"/>
                <w:u w:val="single"/>
              </w:rPr>
            </w:pPr>
            <w:r w:rsidRPr="004F446B">
              <w:rPr>
                <w:rFonts w:ascii="Arial" w:hAnsi="Arial" w:cs="Arial"/>
                <w:b/>
                <w:color w:val="00B050"/>
                <w:u w:val="single"/>
              </w:rPr>
              <w:t>Meet supervisor</w:t>
            </w:r>
            <w:r w:rsidRPr="004F446B">
              <w:rPr>
                <w:rFonts w:ascii="Arial" w:hAnsi="Arial" w:cs="Arial"/>
                <w:b/>
                <w:color w:val="FF0000"/>
                <w:u w:val="single"/>
              </w:rPr>
              <w:t>.    Continue.    4 weeks left</w:t>
            </w:r>
          </w:p>
        </w:tc>
        <w:tc>
          <w:tcPr>
            <w:tcW w:w="1116" w:type="dxa"/>
          </w:tcPr>
          <w:p w14:paraId="5DEC18E7"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1 week</w:t>
            </w:r>
          </w:p>
        </w:tc>
        <w:tc>
          <w:tcPr>
            <w:tcW w:w="1347" w:type="dxa"/>
          </w:tcPr>
          <w:p w14:paraId="45843C32"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Ongoing</w:t>
            </w:r>
          </w:p>
        </w:tc>
      </w:tr>
      <w:tr w:rsidR="00EC6292" w:rsidRPr="004F446B" w14:paraId="055AA5EE" w14:textId="77777777" w:rsidTr="006772FE">
        <w:trPr>
          <w:trHeight w:val="317"/>
        </w:trPr>
        <w:tc>
          <w:tcPr>
            <w:tcW w:w="1068" w:type="dxa"/>
          </w:tcPr>
          <w:p w14:paraId="6F46F00B"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5/3/18</w:t>
            </w:r>
          </w:p>
        </w:tc>
        <w:tc>
          <w:tcPr>
            <w:tcW w:w="4354" w:type="dxa"/>
          </w:tcPr>
          <w:p w14:paraId="0F73BC20"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Typing/ Editing</w:t>
            </w:r>
          </w:p>
        </w:tc>
        <w:tc>
          <w:tcPr>
            <w:tcW w:w="1116" w:type="dxa"/>
          </w:tcPr>
          <w:p w14:paraId="6604E147"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2 weeks</w:t>
            </w:r>
          </w:p>
        </w:tc>
        <w:tc>
          <w:tcPr>
            <w:tcW w:w="1347" w:type="dxa"/>
          </w:tcPr>
          <w:p w14:paraId="64434FD6"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16/3/18</w:t>
            </w:r>
          </w:p>
        </w:tc>
      </w:tr>
      <w:tr w:rsidR="00EC6292" w:rsidRPr="004F446B" w14:paraId="35D999FE" w14:textId="77777777" w:rsidTr="006772FE">
        <w:trPr>
          <w:trHeight w:val="336"/>
        </w:trPr>
        <w:tc>
          <w:tcPr>
            <w:tcW w:w="1068" w:type="dxa"/>
          </w:tcPr>
          <w:p w14:paraId="019C3F22"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12/3/18</w:t>
            </w:r>
          </w:p>
        </w:tc>
        <w:tc>
          <w:tcPr>
            <w:tcW w:w="4354" w:type="dxa"/>
          </w:tcPr>
          <w:p w14:paraId="622E9A25"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00B050"/>
                <w:u w:val="single"/>
              </w:rPr>
              <w:t>Meet supervisor</w:t>
            </w:r>
            <w:r w:rsidRPr="004F446B">
              <w:rPr>
                <w:rFonts w:ascii="Arial" w:hAnsi="Arial" w:cs="Arial"/>
                <w:b/>
                <w:color w:val="FFCA08" w:themeColor="accent1"/>
                <w:u w:val="single"/>
              </w:rPr>
              <w:t>.      Editing</w:t>
            </w:r>
          </w:p>
        </w:tc>
        <w:tc>
          <w:tcPr>
            <w:tcW w:w="1116" w:type="dxa"/>
          </w:tcPr>
          <w:p w14:paraId="30DC7062"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1 week</w:t>
            </w:r>
          </w:p>
        </w:tc>
        <w:tc>
          <w:tcPr>
            <w:tcW w:w="1347" w:type="dxa"/>
          </w:tcPr>
          <w:p w14:paraId="13D036F9"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16/3/18</w:t>
            </w:r>
          </w:p>
        </w:tc>
      </w:tr>
      <w:tr w:rsidR="00EC6292" w:rsidRPr="004F446B" w14:paraId="3E231913" w14:textId="77777777" w:rsidTr="006772FE">
        <w:trPr>
          <w:trHeight w:val="317"/>
        </w:trPr>
        <w:tc>
          <w:tcPr>
            <w:tcW w:w="1068" w:type="dxa"/>
          </w:tcPr>
          <w:p w14:paraId="77F56D34"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19/3/18</w:t>
            </w:r>
          </w:p>
        </w:tc>
        <w:tc>
          <w:tcPr>
            <w:tcW w:w="4354" w:type="dxa"/>
          </w:tcPr>
          <w:p w14:paraId="1D6B4C1E"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Dissertation Deadline</w:t>
            </w:r>
          </w:p>
        </w:tc>
        <w:tc>
          <w:tcPr>
            <w:tcW w:w="1116" w:type="dxa"/>
          </w:tcPr>
          <w:p w14:paraId="3853E7DA" w14:textId="77777777" w:rsidR="00EC6292" w:rsidRPr="004F446B" w:rsidRDefault="00EC6292" w:rsidP="006957B7">
            <w:pPr>
              <w:jc w:val="left"/>
              <w:rPr>
                <w:rFonts w:ascii="Arial" w:hAnsi="Arial" w:cs="Arial"/>
                <w:b/>
                <w:color w:val="FFCA08" w:themeColor="accent1"/>
                <w:u w:val="single"/>
              </w:rPr>
            </w:pPr>
          </w:p>
        </w:tc>
        <w:tc>
          <w:tcPr>
            <w:tcW w:w="1347" w:type="dxa"/>
          </w:tcPr>
          <w:p w14:paraId="05F25E94"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23/3/18</w:t>
            </w:r>
          </w:p>
        </w:tc>
      </w:tr>
      <w:tr w:rsidR="00EC6292" w:rsidRPr="004F446B" w14:paraId="16516524" w14:textId="77777777" w:rsidTr="006772FE">
        <w:trPr>
          <w:trHeight w:val="317"/>
        </w:trPr>
        <w:tc>
          <w:tcPr>
            <w:tcW w:w="1068" w:type="dxa"/>
          </w:tcPr>
          <w:p w14:paraId="6385C86A"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26/3/18</w:t>
            </w:r>
          </w:p>
        </w:tc>
        <w:tc>
          <w:tcPr>
            <w:tcW w:w="4354" w:type="dxa"/>
          </w:tcPr>
          <w:p w14:paraId="1E667489"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Bound Hard copies due by 5pm</w:t>
            </w:r>
          </w:p>
        </w:tc>
        <w:tc>
          <w:tcPr>
            <w:tcW w:w="1116" w:type="dxa"/>
          </w:tcPr>
          <w:p w14:paraId="5B916011" w14:textId="77777777" w:rsidR="00EC6292" w:rsidRPr="004F446B" w:rsidRDefault="00EC6292" w:rsidP="006957B7">
            <w:pPr>
              <w:jc w:val="left"/>
              <w:rPr>
                <w:rFonts w:ascii="Arial" w:hAnsi="Arial" w:cs="Arial"/>
                <w:b/>
                <w:color w:val="FFCA08" w:themeColor="accent1"/>
                <w:u w:val="single"/>
              </w:rPr>
            </w:pPr>
          </w:p>
        </w:tc>
        <w:tc>
          <w:tcPr>
            <w:tcW w:w="1347" w:type="dxa"/>
          </w:tcPr>
          <w:p w14:paraId="731F6422" w14:textId="77777777" w:rsidR="00EC6292" w:rsidRPr="004F446B" w:rsidRDefault="00EC6292" w:rsidP="006957B7">
            <w:pPr>
              <w:jc w:val="left"/>
              <w:rPr>
                <w:rFonts w:ascii="Arial" w:hAnsi="Arial" w:cs="Arial"/>
                <w:b/>
                <w:color w:val="FFCA08" w:themeColor="accent1"/>
                <w:u w:val="single"/>
              </w:rPr>
            </w:pPr>
            <w:r w:rsidRPr="004F446B">
              <w:rPr>
                <w:rFonts w:ascii="Arial" w:hAnsi="Arial" w:cs="Arial"/>
                <w:b/>
                <w:color w:val="FFCA08" w:themeColor="accent1"/>
                <w:u w:val="single"/>
              </w:rPr>
              <w:t>26/3/17</w:t>
            </w:r>
          </w:p>
        </w:tc>
      </w:tr>
      <w:tr w:rsidR="00EC6292" w:rsidRPr="004F446B" w14:paraId="76B9B2D2" w14:textId="77777777" w:rsidTr="006772FE">
        <w:trPr>
          <w:trHeight w:val="656"/>
        </w:trPr>
        <w:tc>
          <w:tcPr>
            <w:tcW w:w="1068" w:type="dxa"/>
          </w:tcPr>
          <w:p w14:paraId="4BA1C210"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2-16/4/18</w:t>
            </w:r>
          </w:p>
        </w:tc>
        <w:tc>
          <w:tcPr>
            <w:tcW w:w="4354" w:type="dxa"/>
          </w:tcPr>
          <w:p w14:paraId="179EAB31" w14:textId="77777777" w:rsidR="00EC6292" w:rsidRPr="004F446B" w:rsidRDefault="00EC6292" w:rsidP="006957B7">
            <w:pPr>
              <w:jc w:val="left"/>
              <w:rPr>
                <w:rFonts w:ascii="Arial" w:hAnsi="Arial" w:cs="Arial"/>
                <w:b/>
                <w:u w:val="single"/>
              </w:rPr>
            </w:pPr>
            <w:r w:rsidRPr="004F446B">
              <w:rPr>
                <w:rFonts w:ascii="Arial" w:hAnsi="Arial" w:cs="Arial"/>
                <w:b/>
                <w:u w:val="single"/>
              </w:rPr>
              <w:t>Easter Break</w:t>
            </w:r>
          </w:p>
          <w:p w14:paraId="3D1A464D"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Prepare for VIVA</w:t>
            </w:r>
          </w:p>
        </w:tc>
        <w:tc>
          <w:tcPr>
            <w:tcW w:w="1116" w:type="dxa"/>
          </w:tcPr>
          <w:p w14:paraId="3407C719"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2 weeks</w:t>
            </w:r>
          </w:p>
        </w:tc>
        <w:tc>
          <w:tcPr>
            <w:tcW w:w="1347" w:type="dxa"/>
          </w:tcPr>
          <w:p w14:paraId="296DDCBB"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23/4/18</w:t>
            </w:r>
          </w:p>
        </w:tc>
      </w:tr>
      <w:tr w:rsidR="00EC6292" w:rsidRPr="004F446B" w14:paraId="55DE4BAB" w14:textId="77777777" w:rsidTr="006772FE">
        <w:trPr>
          <w:trHeight w:val="317"/>
        </w:trPr>
        <w:tc>
          <w:tcPr>
            <w:tcW w:w="1068" w:type="dxa"/>
          </w:tcPr>
          <w:p w14:paraId="4D0E07AB"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23/4/18</w:t>
            </w:r>
          </w:p>
        </w:tc>
        <w:tc>
          <w:tcPr>
            <w:tcW w:w="4354" w:type="dxa"/>
          </w:tcPr>
          <w:p w14:paraId="2E48FBD2"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VIVA</w:t>
            </w:r>
          </w:p>
        </w:tc>
        <w:tc>
          <w:tcPr>
            <w:tcW w:w="1116" w:type="dxa"/>
          </w:tcPr>
          <w:p w14:paraId="40F172D1" w14:textId="77777777" w:rsidR="00EC6292" w:rsidRPr="004F446B" w:rsidRDefault="00EC6292" w:rsidP="006957B7">
            <w:pPr>
              <w:jc w:val="left"/>
              <w:rPr>
                <w:rFonts w:ascii="Arial" w:hAnsi="Arial" w:cs="Arial"/>
                <w:b/>
                <w:color w:val="FF0000"/>
                <w:u w:val="single"/>
              </w:rPr>
            </w:pPr>
          </w:p>
        </w:tc>
        <w:tc>
          <w:tcPr>
            <w:tcW w:w="1347" w:type="dxa"/>
          </w:tcPr>
          <w:p w14:paraId="09CE995D" w14:textId="77777777" w:rsidR="00EC6292" w:rsidRPr="004F446B" w:rsidRDefault="00EC6292" w:rsidP="006957B7">
            <w:pPr>
              <w:jc w:val="left"/>
              <w:rPr>
                <w:rFonts w:ascii="Arial" w:hAnsi="Arial" w:cs="Arial"/>
                <w:b/>
                <w:color w:val="FF0000"/>
                <w:u w:val="single"/>
              </w:rPr>
            </w:pPr>
          </w:p>
        </w:tc>
      </w:tr>
      <w:tr w:rsidR="00EC6292" w:rsidRPr="004F446B" w14:paraId="0D66EFF4" w14:textId="77777777" w:rsidTr="006772FE">
        <w:trPr>
          <w:trHeight w:val="317"/>
        </w:trPr>
        <w:tc>
          <w:tcPr>
            <w:tcW w:w="1068" w:type="dxa"/>
          </w:tcPr>
          <w:p w14:paraId="4C09B284"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30/4/18</w:t>
            </w:r>
          </w:p>
        </w:tc>
        <w:tc>
          <w:tcPr>
            <w:tcW w:w="4354" w:type="dxa"/>
          </w:tcPr>
          <w:p w14:paraId="2B12522A" w14:textId="77777777" w:rsidR="00EC6292" w:rsidRPr="004F446B" w:rsidRDefault="00EC6292" w:rsidP="006957B7">
            <w:pPr>
              <w:jc w:val="left"/>
              <w:rPr>
                <w:rFonts w:ascii="Arial" w:hAnsi="Arial" w:cs="Arial"/>
                <w:b/>
                <w:color w:val="FF0000"/>
                <w:u w:val="single"/>
              </w:rPr>
            </w:pPr>
            <w:r w:rsidRPr="004F446B">
              <w:rPr>
                <w:rFonts w:ascii="Arial" w:hAnsi="Arial" w:cs="Arial"/>
                <w:b/>
                <w:color w:val="FF0000"/>
                <w:u w:val="single"/>
              </w:rPr>
              <w:t>VIVA</w:t>
            </w:r>
          </w:p>
        </w:tc>
        <w:tc>
          <w:tcPr>
            <w:tcW w:w="1116" w:type="dxa"/>
          </w:tcPr>
          <w:p w14:paraId="78E6D16C" w14:textId="77777777" w:rsidR="00EC6292" w:rsidRPr="004F446B" w:rsidRDefault="00EC6292" w:rsidP="006957B7">
            <w:pPr>
              <w:jc w:val="left"/>
              <w:rPr>
                <w:rFonts w:ascii="Arial" w:hAnsi="Arial" w:cs="Arial"/>
                <w:b/>
                <w:color w:val="FF0000"/>
                <w:u w:val="single"/>
              </w:rPr>
            </w:pPr>
          </w:p>
        </w:tc>
        <w:tc>
          <w:tcPr>
            <w:tcW w:w="1347" w:type="dxa"/>
          </w:tcPr>
          <w:p w14:paraId="49FD16F7" w14:textId="77777777" w:rsidR="00EC6292" w:rsidRPr="004F446B" w:rsidRDefault="00EC6292" w:rsidP="006957B7">
            <w:pPr>
              <w:jc w:val="left"/>
              <w:rPr>
                <w:rFonts w:ascii="Arial" w:hAnsi="Arial" w:cs="Arial"/>
                <w:b/>
                <w:color w:val="FF0000"/>
                <w:u w:val="single"/>
              </w:rPr>
            </w:pPr>
          </w:p>
        </w:tc>
      </w:tr>
    </w:tbl>
    <w:p w14:paraId="35DB4E71" w14:textId="56531D45" w:rsidR="00EC6292" w:rsidRPr="00EC6292" w:rsidRDefault="006772FE" w:rsidP="0021568D">
      <w:pPr>
        <w:rPr>
          <w:sz w:val="24"/>
          <w:szCs w:val="24"/>
        </w:rPr>
      </w:pPr>
      <w:r>
        <w:rPr>
          <w:sz w:val="24"/>
          <w:szCs w:val="24"/>
        </w:rPr>
        <w:t xml:space="preserve">                                                                   22</w:t>
      </w:r>
    </w:p>
    <w:p w14:paraId="079EB71A" w14:textId="4C1CC3A1" w:rsidR="00EC6292" w:rsidRDefault="00EC6292" w:rsidP="0021568D">
      <w:pPr>
        <w:rPr>
          <w:b/>
          <w:sz w:val="24"/>
          <w:szCs w:val="24"/>
          <w:u w:val="single"/>
        </w:rPr>
      </w:pPr>
      <w:r>
        <w:rPr>
          <w:b/>
          <w:sz w:val="24"/>
          <w:szCs w:val="24"/>
          <w:u w:val="single"/>
        </w:rPr>
        <w:lastRenderedPageBreak/>
        <w:t>Appendix B</w:t>
      </w:r>
    </w:p>
    <w:p w14:paraId="0689E004" w14:textId="32562C5B" w:rsidR="00EC6292" w:rsidRPr="00EC6292" w:rsidRDefault="00EC6292" w:rsidP="0021568D">
      <w:pPr>
        <w:rPr>
          <w:sz w:val="24"/>
          <w:szCs w:val="24"/>
        </w:rPr>
      </w:pPr>
      <w:r>
        <w:rPr>
          <w:sz w:val="24"/>
          <w:szCs w:val="24"/>
        </w:rPr>
        <w:t>Thesis Search Strat</w:t>
      </w:r>
      <w:r w:rsidR="00BA7A7F">
        <w:rPr>
          <w:sz w:val="24"/>
          <w:szCs w:val="24"/>
        </w:rPr>
        <w:t>e</w:t>
      </w:r>
      <w:r w:rsidR="00151044">
        <w:rPr>
          <w:sz w:val="24"/>
          <w:szCs w:val="24"/>
        </w:rPr>
        <w:t>gy</w:t>
      </w:r>
    </w:p>
    <w:tbl>
      <w:tblPr>
        <w:tblStyle w:val="TableGrid"/>
        <w:tblW w:w="10035" w:type="dxa"/>
        <w:tblLook w:val="04A0" w:firstRow="1" w:lastRow="0" w:firstColumn="1" w:lastColumn="0" w:noHBand="0" w:noVBand="1"/>
      </w:tblPr>
      <w:tblGrid>
        <w:gridCol w:w="1222"/>
        <w:gridCol w:w="1764"/>
        <w:gridCol w:w="2844"/>
        <w:gridCol w:w="1062"/>
        <w:gridCol w:w="3143"/>
      </w:tblGrid>
      <w:tr w:rsidR="00EC6292" w:rsidRPr="004F446B" w14:paraId="129833AD" w14:textId="77777777" w:rsidTr="006772FE">
        <w:trPr>
          <w:trHeight w:val="1086"/>
        </w:trPr>
        <w:tc>
          <w:tcPr>
            <w:tcW w:w="1222" w:type="dxa"/>
          </w:tcPr>
          <w:p w14:paraId="7C37F039" w14:textId="77777777" w:rsidR="00EC6292" w:rsidRPr="004F446B" w:rsidRDefault="00EC6292" w:rsidP="006957B7">
            <w:pPr>
              <w:rPr>
                <w:rFonts w:ascii="Arial" w:hAnsi="Arial" w:cs="Arial"/>
                <w:b/>
                <w:u w:val="single"/>
              </w:rPr>
            </w:pPr>
            <w:r w:rsidRPr="004F446B">
              <w:rPr>
                <w:rFonts w:ascii="Arial" w:hAnsi="Arial" w:cs="Arial"/>
                <w:b/>
                <w:u w:val="single"/>
              </w:rPr>
              <w:t>Date</w:t>
            </w:r>
          </w:p>
        </w:tc>
        <w:tc>
          <w:tcPr>
            <w:tcW w:w="1764" w:type="dxa"/>
          </w:tcPr>
          <w:p w14:paraId="0907A9A4" w14:textId="77777777" w:rsidR="00EC6292" w:rsidRPr="004F446B" w:rsidRDefault="00EC6292" w:rsidP="006957B7">
            <w:pPr>
              <w:rPr>
                <w:rFonts w:ascii="Arial" w:hAnsi="Arial" w:cs="Arial"/>
                <w:b/>
                <w:u w:val="single"/>
              </w:rPr>
            </w:pPr>
            <w:r w:rsidRPr="004F446B">
              <w:rPr>
                <w:rFonts w:ascii="Arial" w:hAnsi="Arial" w:cs="Arial"/>
                <w:b/>
                <w:u w:val="single"/>
              </w:rPr>
              <w:t>Database name</w:t>
            </w:r>
          </w:p>
        </w:tc>
        <w:tc>
          <w:tcPr>
            <w:tcW w:w="2844" w:type="dxa"/>
          </w:tcPr>
          <w:p w14:paraId="0603BC3E" w14:textId="77777777" w:rsidR="00EC6292" w:rsidRPr="004F446B" w:rsidRDefault="00EC6292" w:rsidP="006957B7">
            <w:pPr>
              <w:rPr>
                <w:rFonts w:ascii="Arial" w:hAnsi="Arial" w:cs="Arial"/>
                <w:b/>
                <w:u w:val="single"/>
              </w:rPr>
            </w:pPr>
            <w:r w:rsidRPr="004F446B">
              <w:rPr>
                <w:rFonts w:ascii="Arial" w:hAnsi="Arial" w:cs="Arial"/>
                <w:b/>
                <w:u w:val="single"/>
              </w:rPr>
              <w:t>Search Terms</w:t>
            </w:r>
          </w:p>
        </w:tc>
        <w:tc>
          <w:tcPr>
            <w:tcW w:w="1062" w:type="dxa"/>
          </w:tcPr>
          <w:p w14:paraId="58594AD2" w14:textId="77777777" w:rsidR="00EC6292" w:rsidRPr="004F446B" w:rsidRDefault="00EC6292" w:rsidP="006957B7">
            <w:pPr>
              <w:rPr>
                <w:rFonts w:ascii="Arial" w:hAnsi="Arial" w:cs="Arial"/>
                <w:b/>
                <w:u w:val="single"/>
              </w:rPr>
            </w:pPr>
            <w:r w:rsidRPr="004F446B">
              <w:rPr>
                <w:rFonts w:ascii="Arial" w:hAnsi="Arial" w:cs="Arial"/>
                <w:b/>
                <w:u w:val="single"/>
              </w:rPr>
              <w:t>No. of Results</w:t>
            </w:r>
          </w:p>
        </w:tc>
        <w:tc>
          <w:tcPr>
            <w:tcW w:w="3143" w:type="dxa"/>
          </w:tcPr>
          <w:p w14:paraId="7498523F" w14:textId="77777777" w:rsidR="00EC6292" w:rsidRPr="004F446B" w:rsidRDefault="00EC6292" w:rsidP="006957B7">
            <w:pPr>
              <w:rPr>
                <w:rFonts w:ascii="Arial" w:hAnsi="Arial" w:cs="Arial"/>
                <w:b/>
                <w:u w:val="single"/>
              </w:rPr>
            </w:pPr>
            <w:r w:rsidRPr="004F446B">
              <w:rPr>
                <w:rFonts w:ascii="Arial" w:hAnsi="Arial" w:cs="Arial"/>
                <w:b/>
                <w:u w:val="single"/>
              </w:rPr>
              <w:t>Comments</w:t>
            </w:r>
          </w:p>
        </w:tc>
      </w:tr>
      <w:tr w:rsidR="00EC6292" w:rsidRPr="004F446B" w14:paraId="2138CE9C" w14:textId="77777777" w:rsidTr="006772FE">
        <w:trPr>
          <w:trHeight w:val="526"/>
        </w:trPr>
        <w:tc>
          <w:tcPr>
            <w:tcW w:w="1222" w:type="dxa"/>
          </w:tcPr>
          <w:p w14:paraId="74031FD4" w14:textId="2C321708" w:rsidR="00EC6292" w:rsidRPr="004F446B" w:rsidRDefault="00EC6292" w:rsidP="006957B7">
            <w:pPr>
              <w:rPr>
                <w:rFonts w:ascii="Arial" w:hAnsi="Arial" w:cs="Arial"/>
              </w:rPr>
            </w:pPr>
            <w:r w:rsidRPr="004F446B">
              <w:rPr>
                <w:rFonts w:ascii="Arial" w:hAnsi="Arial" w:cs="Arial"/>
              </w:rPr>
              <w:t>12/</w:t>
            </w:r>
            <w:r w:rsidR="00151044">
              <w:rPr>
                <w:rFonts w:ascii="Arial" w:hAnsi="Arial" w:cs="Arial"/>
              </w:rPr>
              <w:t>12</w:t>
            </w:r>
            <w:r w:rsidRPr="004F446B">
              <w:rPr>
                <w:rFonts w:ascii="Arial" w:hAnsi="Arial" w:cs="Arial"/>
              </w:rPr>
              <w:t>/17</w:t>
            </w:r>
          </w:p>
        </w:tc>
        <w:tc>
          <w:tcPr>
            <w:tcW w:w="1764" w:type="dxa"/>
          </w:tcPr>
          <w:p w14:paraId="36E8F9C2" w14:textId="77777777" w:rsidR="00EC6292" w:rsidRPr="004F446B" w:rsidRDefault="00EC6292" w:rsidP="006957B7">
            <w:pPr>
              <w:rPr>
                <w:rFonts w:ascii="Arial" w:hAnsi="Arial" w:cs="Arial"/>
              </w:rPr>
            </w:pPr>
            <w:proofErr w:type="spellStart"/>
            <w:r w:rsidRPr="004F446B">
              <w:rPr>
                <w:rFonts w:ascii="Arial" w:hAnsi="Arial" w:cs="Arial"/>
              </w:rPr>
              <w:t>Googlescholar</w:t>
            </w:r>
            <w:proofErr w:type="spellEnd"/>
          </w:p>
        </w:tc>
        <w:tc>
          <w:tcPr>
            <w:tcW w:w="2844" w:type="dxa"/>
          </w:tcPr>
          <w:p w14:paraId="22C25721" w14:textId="261AD4AA" w:rsidR="00EC6292" w:rsidRPr="004F446B" w:rsidRDefault="00151044" w:rsidP="00151044">
            <w:pPr>
              <w:jc w:val="left"/>
              <w:rPr>
                <w:rFonts w:ascii="Arial" w:hAnsi="Arial" w:cs="Arial"/>
              </w:rPr>
            </w:pPr>
            <w:r>
              <w:rPr>
                <w:rFonts w:ascii="Arial" w:hAnsi="Arial" w:cs="Arial"/>
              </w:rPr>
              <w:t>Dementia in Elderly</w:t>
            </w:r>
          </w:p>
        </w:tc>
        <w:tc>
          <w:tcPr>
            <w:tcW w:w="1062" w:type="dxa"/>
          </w:tcPr>
          <w:p w14:paraId="149543B0" w14:textId="1F1436F2" w:rsidR="00EC6292" w:rsidRPr="004F446B" w:rsidRDefault="00151044" w:rsidP="006957B7">
            <w:pPr>
              <w:rPr>
                <w:rFonts w:ascii="Arial" w:hAnsi="Arial" w:cs="Arial"/>
              </w:rPr>
            </w:pPr>
            <w:r>
              <w:rPr>
                <w:rFonts w:ascii="Arial" w:hAnsi="Arial" w:cs="Arial"/>
              </w:rPr>
              <w:t>5000</w:t>
            </w:r>
          </w:p>
        </w:tc>
        <w:tc>
          <w:tcPr>
            <w:tcW w:w="3143" w:type="dxa"/>
          </w:tcPr>
          <w:p w14:paraId="3D528157" w14:textId="5C647C1B" w:rsidR="00EC6292" w:rsidRPr="004F446B" w:rsidRDefault="00EC6292" w:rsidP="006957B7">
            <w:pPr>
              <w:rPr>
                <w:rFonts w:ascii="Arial" w:hAnsi="Arial" w:cs="Arial"/>
              </w:rPr>
            </w:pPr>
            <w:r w:rsidRPr="004F446B">
              <w:rPr>
                <w:rFonts w:ascii="Arial" w:hAnsi="Arial" w:cs="Arial"/>
              </w:rPr>
              <w:t>Relevant articles, general information</w:t>
            </w:r>
          </w:p>
        </w:tc>
      </w:tr>
      <w:tr w:rsidR="00EC6292" w:rsidRPr="004F446B" w14:paraId="384650A6" w14:textId="77777777" w:rsidTr="006772FE">
        <w:trPr>
          <w:trHeight w:val="526"/>
        </w:trPr>
        <w:tc>
          <w:tcPr>
            <w:tcW w:w="1222" w:type="dxa"/>
          </w:tcPr>
          <w:p w14:paraId="1B5AEEA5" w14:textId="45411FFD" w:rsidR="00EC6292" w:rsidRPr="004F446B" w:rsidRDefault="00151044" w:rsidP="006957B7">
            <w:pPr>
              <w:rPr>
                <w:rFonts w:ascii="Arial" w:hAnsi="Arial" w:cs="Arial"/>
              </w:rPr>
            </w:pPr>
            <w:r>
              <w:rPr>
                <w:rFonts w:ascii="Arial" w:hAnsi="Arial" w:cs="Arial"/>
              </w:rPr>
              <w:t>12</w:t>
            </w:r>
            <w:r w:rsidR="00EC6292" w:rsidRPr="004F446B">
              <w:rPr>
                <w:rFonts w:ascii="Arial" w:hAnsi="Arial" w:cs="Arial"/>
              </w:rPr>
              <w:t>/1</w:t>
            </w:r>
            <w:r>
              <w:rPr>
                <w:rFonts w:ascii="Arial" w:hAnsi="Arial" w:cs="Arial"/>
              </w:rPr>
              <w:t>2</w:t>
            </w:r>
            <w:r w:rsidR="00EC6292" w:rsidRPr="004F446B">
              <w:rPr>
                <w:rFonts w:ascii="Arial" w:hAnsi="Arial" w:cs="Arial"/>
              </w:rPr>
              <w:t>/1</w:t>
            </w:r>
            <w:r>
              <w:rPr>
                <w:rFonts w:ascii="Arial" w:hAnsi="Arial" w:cs="Arial"/>
              </w:rPr>
              <w:t>7</w:t>
            </w:r>
          </w:p>
        </w:tc>
        <w:tc>
          <w:tcPr>
            <w:tcW w:w="1764" w:type="dxa"/>
          </w:tcPr>
          <w:p w14:paraId="0A81FDB8" w14:textId="77777777" w:rsidR="00EC6292" w:rsidRPr="004F446B" w:rsidRDefault="00EC6292" w:rsidP="006957B7">
            <w:pPr>
              <w:rPr>
                <w:rFonts w:ascii="Arial" w:hAnsi="Arial" w:cs="Arial"/>
              </w:rPr>
            </w:pPr>
            <w:proofErr w:type="spellStart"/>
            <w:r w:rsidRPr="004F446B">
              <w:rPr>
                <w:rFonts w:ascii="Arial" w:hAnsi="Arial" w:cs="Arial"/>
              </w:rPr>
              <w:t>Googlescholar</w:t>
            </w:r>
            <w:proofErr w:type="spellEnd"/>
          </w:p>
        </w:tc>
        <w:tc>
          <w:tcPr>
            <w:tcW w:w="2844" w:type="dxa"/>
          </w:tcPr>
          <w:p w14:paraId="37EF4426" w14:textId="4A284DB2" w:rsidR="00EC6292" w:rsidRPr="004F446B" w:rsidRDefault="00151044" w:rsidP="00151044">
            <w:pPr>
              <w:jc w:val="left"/>
              <w:rPr>
                <w:rFonts w:ascii="Arial" w:hAnsi="Arial" w:cs="Arial"/>
              </w:rPr>
            </w:pPr>
            <w:r>
              <w:rPr>
                <w:rFonts w:ascii="Arial" w:hAnsi="Arial" w:cs="Arial"/>
              </w:rPr>
              <w:t>Dem</w:t>
            </w:r>
            <w:r w:rsidR="006772FE">
              <w:rPr>
                <w:rFonts w:ascii="Arial" w:hAnsi="Arial" w:cs="Arial"/>
              </w:rPr>
              <w:t>e</w:t>
            </w:r>
            <w:r>
              <w:rPr>
                <w:rFonts w:ascii="Arial" w:hAnsi="Arial" w:cs="Arial"/>
              </w:rPr>
              <w:t xml:space="preserve">ntia </w:t>
            </w:r>
          </w:p>
        </w:tc>
        <w:tc>
          <w:tcPr>
            <w:tcW w:w="1062" w:type="dxa"/>
          </w:tcPr>
          <w:p w14:paraId="71164A81" w14:textId="575AC262" w:rsidR="00EC6292" w:rsidRPr="004F446B" w:rsidRDefault="00151044" w:rsidP="006957B7">
            <w:pPr>
              <w:rPr>
                <w:rFonts w:ascii="Arial" w:hAnsi="Arial" w:cs="Arial"/>
              </w:rPr>
            </w:pPr>
            <w:r>
              <w:rPr>
                <w:rFonts w:ascii="Arial" w:hAnsi="Arial" w:cs="Arial"/>
              </w:rPr>
              <w:t>3,500</w:t>
            </w:r>
          </w:p>
        </w:tc>
        <w:tc>
          <w:tcPr>
            <w:tcW w:w="3143" w:type="dxa"/>
          </w:tcPr>
          <w:p w14:paraId="7F353BDC" w14:textId="0438F43D" w:rsidR="00EC6292" w:rsidRPr="004F446B" w:rsidRDefault="00EC6292" w:rsidP="006957B7">
            <w:pPr>
              <w:rPr>
                <w:rFonts w:ascii="Arial" w:hAnsi="Arial" w:cs="Arial"/>
              </w:rPr>
            </w:pPr>
            <w:r w:rsidRPr="004F446B">
              <w:rPr>
                <w:rFonts w:ascii="Arial" w:hAnsi="Arial" w:cs="Arial"/>
              </w:rPr>
              <w:t>Relevant articles</w:t>
            </w:r>
          </w:p>
        </w:tc>
      </w:tr>
      <w:tr w:rsidR="00EC6292" w:rsidRPr="004F446B" w14:paraId="04CADDB8" w14:textId="77777777" w:rsidTr="006772FE">
        <w:trPr>
          <w:trHeight w:val="526"/>
        </w:trPr>
        <w:tc>
          <w:tcPr>
            <w:tcW w:w="1222" w:type="dxa"/>
          </w:tcPr>
          <w:p w14:paraId="7C90AF2B" w14:textId="1A8B05AF" w:rsidR="00EC6292" w:rsidRPr="004F446B" w:rsidRDefault="00EC6292" w:rsidP="006957B7">
            <w:pPr>
              <w:rPr>
                <w:rFonts w:ascii="Arial" w:hAnsi="Arial" w:cs="Arial"/>
              </w:rPr>
            </w:pPr>
            <w:r w:rsidRPr="004F446B">
              <w:rPr>
                <w:rFonts w:ascii="Arial" w:hAnsi="Arial" w:cs="Arial"/>
              </w:rPr>
              <w:t>12/1</w:t>
            </w:r>
            <w:r w:rsidR="00151044">
              <w:rPr>
                <w:rFonts w:ascii="Arial" w:hAnsi="Arial" w:cs="Arial"/>
              </w:rPr>
              <w:t>2</w:t>
            </w:r>
            <w:r w:rsidRPr="004F446B">
              <w:rPr>
                <w:rFonts w:ascii="Arial" w:hAnsi="Arial" w:cs="Arial"/>
              </w:rPr>
              <w:t>/17</w:t>
            </w:r>
          </w:p>
        </w:tc>
        <w:tc>
          <w:tcPr>
            <w:tcW w:w="1764" w:type="dxa"/>
          </w:tcPr>
          <w:p w14:paraId="559CEDAB" w14:textId="77777777" w:rsidR="00EC6292" w:rsidRPr="004F446B" w:rsidRDefault="00EC6292" w:rsidP="006957B7">
            <w:pPr>
              <w:rPr>
                <w:rFonts w:ascii="Arial" w:hAnsi="Arial" w:cs="Arial"/>
              </w:rPr>
            </w:pPr>
            <w:proofErr w:type="spellStart"/>
            <w:r w:rsidRPr="004F446B">
              <w:rPr>
                <w:rFonts w:ascii="Arial" w:hAnsi="Arial" w:cs="Arial"/>
              </w:rPr>
              <w:t>Googlescholar</w:t>
            </w:r>
            <w:proofErr w:type="spellEnd"/>
          </w:p>
        </w:tc>
        <w:tc>
          <w:tcPr>
            <w:tcW w:w="2844" w:type="dxa"/>
          </w:tcPr>
          <w:p w14:paraId="0056AC71" w14:textId="42D395D8" w:rsidR="00EC6292" w:rsidRPr="004F446B" w:rsidRDefault="00151044" w:rsidP="00151044">
            <w:pPr>
              <w:jc w:val="left"/>
              <w:rPr>
                <w:rFonts w:ascii="Arial" w:hAnsi="Arial" w:cs="Arial"/>
              </w:rPr>
            </w:pPr>
            <w:r>
              <w:rPr>
                <w:rFonts w:ascii="Arial" w:hAnsi="Arial" w:cs="Arial"/>
              </w:rPr>
              <w:t>Pet The</w:t>
            </w:r>
            <w:r w:rsidR="006772FE">
              <w:rPr>
                <w:rFonts w:ascii="Arial" w:hAnsi="Arial" w:cs="Arial"/>
              </w:rPr>
              <w:t>r</w:t>
            </w:r>
            <w:r>
              <w:rPr>
                <w:rFonts w:ascii="Arial" w:hAnsi="Arial" w:cs="Arial"/>
              </w:rPr>
              <w:t>apy</w:t>
            </w:r>
          </w:p>
        </w:tc>
        <w:tc>
          <w:tcPr>
            <w:tcW w:w="1062" w:type="dxa"/>
          </w:tcPr>
          <w:p w14:paraId="18220D12" w14:textId="3B237075" w:rsidR="00EC6292" w:rsidRPr="004F446B" w:rsidRDefault="00151044" w:rsidP="006957B7">
            <w:pPr>
              <w:rPr>
                <w:rFonts w:ascii="Arial" w:hAnsi="Arial" w:cs="Arial"/>
              </w:rPr>
            </w:pPr>
            <w:r>
              <w:rPr>
                <w:rFonts w:ascii="Arial" w:hAnsi="Arial" w:cs="Arial"/>
              </w:rPr>
              <w:t>4000</w:t>
            </w:r>
          </w:p>
        </w:tc>
        <w:tc>
          <w:tcPr>
            <w:tcW w:w="3143" w:type="dxa"/>
          </w:tcPr>
          <w:p w14:paraId="6D5C30D9" w14:textId="2056BC96" w:rsidR="00EC6292" w:rsidRPr="004F446B" w:rsidRDefault="00BA7A7F" w:rsidP="006957B7">
            <w:pPr>
              <w:rPr>
                <w:rFonts w:ascii="Arial" w:hAnsi="Arial" w:cs="Arial"/>
              </w:rPr>
            </w:pPr>
            <w:r>
              <w:rPr>
                <w:rFonts w:ascii="Arial" w:hAnsi="Arial" w:cs="Arial"/>
              </w:rPr>
              <w:t>Articles relevance</w:t>
            </w:r>
          </w:p>
        </w:tc>
      </w:tr>
      <w:tr w:rsidR="00EC6292" w:rsidRPr="004F446B" w14:paraId="79EE79AE" w14:textId="77777777" w:rsidTr="006772FE">
        <w:trPr>
          <w:trHeight w:val="552"/>
        </w:trPr>
        <w:tc>
          <w:tcPr>
            <w:tcW w:w="1222" w:type="dxa"/>
          </w:tcPr>
          <w:p w14:paraId="75A87C49" w14:textId="7563BCF1" w:rsidR="00EC6292" w:rsidRPr="004F446B" w:rsidRDefault="00EC6292" w:rsidP="006957B7">
            <w:pPr>
              <w:rPr>
                <w:rFonts w:ascii="Arial" w:hAnsi="Arial" w:cs="Arial"/>
              </w:rPr>
            </w:pPr>
            <w:r w:rsidRPr="004F446B">
              <w:rPr>
                <w:rFonts w:ascii="Arial" w:hAnsi="Arial" w:cs="Arial"/>
              </w:rPr>
              <w:t>13/1</w:t>
            </w:r>
            <w:r w:rsidR="00151044">
              <w:rPr>
                <w:rFonts w:ascii="Arial" w:hAnsi="Arial" w:cs="Arial"/>
              </w:rPr>
              <w:t>2</w:t>
            </w:r>
            <w:r w:rsidRPr="004F446B">
              <w:rPr>
                <w:rFonts w:ascii="Arial" w:hAnsi="Arial" w:cs="Arial"/>
              </w:rPr>
              <w:t>/17</w:t>
            </w:r>
          </w:p>
        </w:tc>
        <w:tc>
          <w:tcPr>
            <w:tcW w:w="1764" w:type="dxa"/>
          </w:tcPr>
          <w:p w14:paraId="5BB4EF4F" w14:textId="2F774957" w:rsidR="00EC6292" w:rsidRPr="004F446B" w:rsidRDefault="00151044" w:rsidP="006957B7">
            <w:pPr>
              <w:rPr>
                <w:rFonts w:ascii="Arial" w:hAnsi="Arial" w:cs="Arial"/>
              </w:rPr>
            </w:pPr>
            <w:r>
              <w:rPr>
                <w:rFonts w:ascii="Arial" w:hAnsi="Arial" w:cs="Arial"/>
              </w:rPr>
              <w:t>PubMed</w:t>
            </w:r>
          </w:p>
        </w:tc>
        <w:tc>
          <w:tcPr>
            <w:tcW w:w="2844" w:type="dxa"/>
          </w:tcPr>
          <w:p w14:paraId="474D8E07" w14:textId="3B759B95" w:rsidR="00EC6292" w:rsidRPr="004F446B" w:rsidRDefault="00151044" w:rsidP="00151044">
            <w:pPr>
              <w:jc w:val="left"/>
              <w:rPr>
                <w:rFonts w:ascii="Arial" w:hAnsi="Arial" w:cs="Arial"/>
              </w:rPr>
            </w:pPr>
            <w:r>
              <w:rPr>
                <w:rFonts w:ascii="Arial" w:hAnsi="Arial" w:cs="Arial"/>
              </w:rPr>
              <w:t>Creative therapies</w:t>
            </w:r>
          </w:p>
        </w:tc>
        <w:tc>
          <w:tcPr>
            <w:tcW w:w="1062" w:type="dxa"/>
          </w:tcPr>
          <w:p w14:paraId="054E84B4" w14:textId="7BBE2A4C" w:rsidR="00EC6292" w:rsidRPr="004F446B" w:rsidRDefault="00151044" w:rsidP="006957B7">
            <w:pPr>
              <w:rPr>
                <w:rFonts w:ascii="Arial" w:hAnsi="Arial" w:cs="Arial"/>
              </w:rPr>
            </w:pPr>
            <w:r>
              <w:rPr>
                <w:rFonts w:ascii="Arial" w:hAnsi="Arial" w:cs="Arial"/>
              </w:rPr>
              <w:t>2000</w:t>
            </w:r>
          </w:p>
        </w:tc>
        <w:tc>
          <w:tcPr>
            <w:tcW w:w="3143" w:type="dxa"/>
          </w:tcPr>
          <w:p w14:paraId="30459EEB" w14:textId="7873DA20" w:rsidR="00EC6292" w:rsidRPr="004F446B" w:rsidRDefault="00EC6292" w:rsidP="006957B7">
            <w:pPr>
              <w:rPr>
                <w:rFonts w:ascii="Arial" w:hAnsi="Arial" w:cs="Arial"/>
              </w:rPr>
            </w:pPr>
            <w:r w:rsidRPr="004F446B">
              <w:rPr>
                <w:rFonts w:ascii="Arial" w:hAnsi="Arial" w:cs="Arial"/>
              </w:rPr>
              <w:t xml:space="preserve">Links to </w:t>
            </w:r>
            <w:r w:rsidR="00BA7A7F">
              <w:rPr>
                <w:rFonts w:ascii="Arial" w:hAnsi="Arial" w:cs="Arial"/>
              </w:rPr>
              <w:t>effectiveness</w:t>
            </w:r>
          </w:p>
        </w:tc>
      </w:tr>
      <w:tr w:rsidR="00EC6292" w:rsidRPr="004F446B" w14:paraId="305428FD" w14:textId="77777777" w:rsidTr="006772FE">
        <w:trPr>
          <w:trHeight w:val="526"/>
        </w:trPr>
        <w:tc>
          <w:tcPr>
            <w:tcW w:w="1222" w:type="dxa"/>
          </w:tcPr>
          <w:p w14:paraId="4CBF0005" w14:textId="7EFB6FC1" w:rsidR="00EC6292" w:rsidRPr="004F446B" w:rsidRDefault="00EC6292" w:rsidP="006957B7">
            <w:pPr>
              <w:rPr>
                <w:rFonts w:ascii="Arial" w:hAnsi="Arial" w:cs="Arial"/>
              </w:rPr>
            </w:pPr>
            <w:r w:rsidRPr="004F446B">
              <w:rPr>
                <w:rFonts w:ascii="Arial" w:hAnsi="Arial" w:cs="Arial"/>
              </w:rPr>
              <w:t>13/1</w:t>
            </w:r>
            <w:r w:rsidR="00151044">
              <w:rPr>
                <w:rFonts w:ascii="Arial" w:hAnsi="Arial" w:cs="Arial"/>
              </w:rPr>
              <w:t>2</w:t>
            </w:r>
            <w:r w:rsidRPr="004F446B">
              <w:rPr>
                <w:rFonts w:ascii="Arial" w:hAnsi="Arial" w:cs="Arial"/>
              </w:rPr>
              <w:t>/17</w:t>
            </w:r>
          </w:p>
        </w:tc>
        <w:tc>
          <w:tcPr>
            <w:tcW w:w="1764" w:type="dxa"/>
          </w:tcPr>
          <w:p w14:paraId="5670AABD" w14:textId="5139FA70" w:rsidR="00EC6292" w:rsidRPr="004F446B" w:rsidRDefault="00151044" w:rsidP="006957B7">
            <w:pPr>
              <w:rPr>
                <w:rFonts w:ascii="Arial" w:hAnsi="Arial" w:cs="Arial"/>
              </w:rPr>
            </w:pPr>
            <w:r>
              <w:rPr>
                <w:rFonts w:ascii="Arial" w:hAnsi="Arial" w:cs="Arial"/>
              </w:rPr>
              <w:t>PubMed</w:t>
            </w:r>
          </w:p>
        </w:tc>
        <w:tc>
          <w:tcPr>
            <w:tcW w:w="2844" w:type="dxa"/>
          </w:tcPr>
          <w:p w14:paraId="3B52F638" w14:textId="780E70C1" w:rsidR="00EC6292" w:rsidRPr="004F446B" w:rsidRDefault="00151044" w:rsidP="00151044">
            <w:pPr>
              <w:jc w:val="left"/>
              <w:rPr>
                <w:rFonts w:ascii="Arial" w:hAnsi="Arial" w:cs="Arial"/>
              </w:rPr>
            </w:pPr>
            <w:r>
              <w:rPr>
                <w:rFonts w:ascii="Arial" w:hAnsi="Arial" w:cs="Arial"/>
              </w:rPr>
              <w:t>Music therapy</w:t>
            </w:r>
          </w:p>
        </w:tc>
        <w:tc>
          <w:tcPr>
            <w:tcW w:w="1062" w:type="dxa"/>
          </w:tcPr>
          <w:p w14:paraId="78BC88D9" w14:textId="56F1950E" w:rsidR="00EC6292" w:rsidRPr="004F446B" w:rsidRDefault="00BA7A7F" w:rsidP="006957B7">
            <w:pPr>
              <w:rPr>
                <w:rFonts w:ascii="Arial" w:hAnsi="Arial" w:cs="Arial"/>
              </w:rPr>
            </w:pPr>
            <w:r>
              <w:rPr>
                <w:rFonts w:ascii="Arial" w:hAnsi="Arial" w:cs="Arial"/>
              </w:rPr>
              <w:t>500</w:t>
            </w:r>
          </w:p>
        </w:tc>
        <w:tc>
          <w:tcPr>
            <w:tcW w:w="3143" w:type="dxa"/>
          </w:tcPr>
          <w:p w14:paraId="73DAEA1C" w14:textId="07CEBB77" w:rsidR="00EC6292" w:rsidRPr="004F446B" w:rsidRDefault="00BA7A7F" w:rsidP="00BA7A7F">
            <w:pPr>
              <w:jc w:val="left"/>
              <w:rPr>
                <w:rFonts w:ascii="Arial" w:hAnsi="Arial" w:cs="Arial"/>
              </w:rPr>
            </w:pPr>
            <w:r>
              <w:rPr>
                <w:rFonts w:ascii="Arial" w:hAnsi="Arial" w:cs="Arial"/>
              </w:rPr>
              <w:t>General links/ articles</w:t>
            </w:r>
          </w:p>
        </w:tc>
      </w:tr>
      <w:tr w:rsidR="00EC6292" w:rsidRPr="004F446B" w14:paraId="26D4BAF1" w14:textId="77777777" w:rsidTr="006772FE">
        <w:trPr>
          <w:trHeight w:val="696"/>
        </w:trPr>
        <w:tc>
          <w:tcPr>
            <w:tcW w:w="1222" w:type="dxa"/>
          </w:tcPr>
          <w:p w14:paraId="27B52C48" w14:textId="6A4B4AAF" w:rsidR="00EC6292" w:rsidRPr="004F446B" w:rsidRDefault="00EC6292" w:rsidP="006957B7">
            <w:pPr>
              <w:rPr>
                <w:rFonts w:ascii="Arial" w:hAnsi="Arial" w:cs="Arial"/>
              </w:rPr>
            </w:pPr>
            <w:r w:rsidRPr="004F446B">
              <w:rPr>
                <w:rFonts w:ascii="Arial" w:hAnsi="Arial" w:cs="Arial"/>
              </w:rPr>
              <w:t>13/</w:t>
            </w:r>
            <w:r w:rsidR="00151044">
              <w:rPr>
                <w:rFonts w:ascii="Arial" w:hAnsi="Arial" w:cs="Arial"/>
              </w:rPr>
              <w:t>3</w:t>
            </w:r>
            <w:r w:rsidRPr="004F446B">
              <w:rPr>
                <w:rFonts w:ascii="Arial" w:hAnsi="Arial" w:cs="Arial"/>
              </w:rPr>
              <w:t>/1</w:t>
            </w:r>
            <w:r w:rsidR="00151044">
              <w:rPr>
                <w:rFonts w:ascii="Arial" w:hAnsi="Arial" w:cs="Arial"/>
              </w:rPr>
              <w:t>8</w:t>
            </w:r>
          </w:p>
        </w:tc>
        <w:tc>
          <w:tcPr>
            <w:tcW w:w="1764" w:type="dxa"/>
          </w:tcPr>
          <w:p w14:paraId="6C708CBC" w14:textId="384AFC65" w:rsidR="00EC6292" w:rsidRPr="004F446B" w:rsidRDefault="00151044" w:rsidP="006957B7">
            <w:pPr>
              <w:rPr>
                <w:rFonts w:ascii="Arial" w:hAnsi="Arial" w:cs="Arial"/>
              </w:rPr>
            </w:pPr>
            <w:proofErr w:type="spellStart"/>
            <w:r>
              <w:rPr>
                <w:rFonts w:ascii="Arial" w:hAnsi="Arial" w:cs="Arial"/>
              </w:rPr>
              <w:t>Proquest</w:t>
            </w:r>
            <w:proofErr w:type="spellEnd"/>
          </w:p>
        </w:tc>
        <w:tc>
          <w:tcPr>
            <w:tcW w:w="2844" w:type="dxa"/>
          </w:tcPr>
          <w:p w14:paraId="34D40C8C" w14:textId="49B3DE04" w:rsidR="00EC6292" w:rsidRPr="004F446B" w:rsidRDefault="00151044" w:rsidP="00151044">
            <w:pPr>
              <w:jc w:val="left"/>
              <w:rPr>
                <w:rFonts w:ascii="Arial" w:hAnsi="Arial" w:cs="Arial"/>
              </w:rPr>
            </w:pPr>
            <w:r>
              <w:rPr>
                <w:rFonts w:ascii="Arial" w:hAnsi="Arial" w:cs="Arial"/>
              </w:rPr>
              <w:t>Art therapy</w:t>
            </w:r>
          </w:p>
        </w:tc>
        <w:tc>
          <w:tcPr>
            <w:tcW w:w="1062" w:type="dxa"/>
          </w:tcPr>
          <w:p w14:paraId="45F22143" w14:textId="5B2D297D" w:rsidR="00EC6292" w:rsidRPr="004F446B" w:rsidRDefault="00EC6292" w:rsidP="006957B7">
            <w:pPr>
              <w:rPr>
                <w:rFonts w:ascii="Arial" w:hAnsi="Arial" w:cs="Arial"/>
              </w:rPr>
            </w:pPr>
            <w:r w:rsidRPr="004F446B">
              <w:rPr>
                <w:rFonts w:ascii="Arial" w:hAnsi="Arial" w:cs="Arial"/>
              </w:rPr>
              <w:t>400</w:t>
            </w:r>
          </w:p>
        </w:tc>
        <w:tc>
          <w:tcPr>
            <w:tcW w:w="3143" w:type="dxa"/>
          </w:tcPr>
          <w:p w14:paraId="74F2EF56" w14:textId="02D93BAB" w:rsidR="00EC6292" w:rsidRPr="004F446B" w:rsidRDefault="00EC6292" w:rsidP="006957B7">
            <w:pPr>
              <w:rPr>
                <w:rFonts w:ascii="Arial" w:hAnsi="Arial" w:cs="Arial"/>
              </w:rPr>
            </w:pPr>
            <w:r w:rsidRPr="004F446B">
              <w:rPr>
                <w:rFonts w:ascii="Arial" w:hAnsi="Arial" w:cs="Arial"/>
              </w:rPr>
              <w:t>General/ relevant</w:t>
            </w:r>
            <w:r>
              <w:rPr>
                <w:rFonts w:ascii="Arial" w:hAnsi="Arial" w:cs="Arial"/>
              </w:rPr>
              <w:t>,</w:t>
            </w:r>
            <w:r w:rsidR="00BA7A7F">
              <w:rPr>
                <w:rFonts w:ascii="Arial" w:hAnsi="Arial" w:cs="Arial"/>
              </w:rPr>
              <w:t xml:space="preserve"> links</w:t>
            </w:r>
          </w:p>
        </w:tc>
      </w:tr>
      <w:tr w:rsidR="00EC6292" w:rsidRPr="004F446B" w14:paraId="0D52C58E" w14:textId="77777777" w:rsidTr="006772FE">
        <w:trPr>
          <w:trHeight w:val="722"/>
        </w:trPr>
        <w:tc>
          <w:tcPr>
            <w:tcW w:w="1222" w:type="dxa"/>
          </w:tcPr>
          <w:p w14:paraId="4A147D67" w14:textId="26999DC2" w:rsidR="00EC6292" w:rsidRPr="004F446B" w:rsidRDefault="00EC6292" w:rsidP="006957B7">
            <w:pPr>
              <w:rPr>
                <w:rFonts w:ascii="Arial" w:hAnsi="Arial" w:cs="Arial"/>
              </w:rPr>
            </w:pPr>
            <w:r w:rsidRPr="004F446B">
              <w:rPr>
                <w:rFonts w:ascii="Arial" w:hAnsi="Arial" w:cs="Arial"/>
              </w:rPr>
              <w:t>19/</w:t>
            </w:r>
            <w:r w:rsidR="00151044">
              <w:rPr>
                <w:rFonts w:ascii="Arial" w:hAnsi="Arial" w:cs="Arial"/>
              </w:rPr>
              <w:t>3</w:t>
            </w:r>
            <w:r w:rsidRPr="004F446B">
              <w:rPr>
                <w:rFonts w:ascii="Arial" w:hAnsi="Arial" w:cs="Arial"/>
              </w:rPr>
              <w:t>/1</w:t>
            </w:r>
            <w:r w:rsidR="00151044">
              <w:rPr>
                <w:rFonts w:ascii="Arial" w:hAnsi="Arial" w:cs="Arial"/>
              </w:rPr>
              <w:t>8</w:t>
            </w:r>
          </w:p>
        </w:tc>
        <w:tc>
          <w:tcPr>
            <w:tcW w:w="1764" w:type="dxa"/>
          </w:tcPr>
          <w:p w14:paraId="0F1BA7B2" w14:textId="0935DA1B" w:rsidR="00EC6292" w:rsidRPr="004F446B" w:rsidRDefault="00151044" w:rsidP="006957B7">
            <w:pPr>
              <w:rPr>
                <w:rFonts w:ascii="Arial" w:hAnsi="Arial" w:cs="Arial"/>
              </w:rPr>
            </w:pPr>
            <w:r>
              <w:rPr>
                <w:rFonts w:ascii="Arial" w:hAnsi="Arial" w:cs="Arial"/>
              </w:rPr>
              <w:t>PubMed</w:t>
            </w:r>
          </w:p>
        </w:tc>
        <w:tc>
          <w:tcPr>
            <w:tcW w:w="2844" w:type="dxa"/>
          </w:tcPr>
          <w:p w14:paraId="32FD11E2" w14:textId="2AD3DE47" w:rsidR="00EC6292" w:rsidRPr="004F446B" w:rsidRDefault="00151044" w:rsidP="00151044">
            <w:pPr>
              <w:jc w:val="left"/>
              <w:rPr>
                <w:rFonts w:ascii="Arial" w:hAnsi="Arial" w:cs="Arial"/>
              </w:rPr>
            </w:pPr>
            <w:r>
              <w:rPr>
                <w:rFonts w:ascii="Arial" w:hAnsi="Arial" w:cs="Arial"/>
              </w:rPr>
              <w:t>Effects of dementia</w:t>
            </w:r>
          </w:p>
        </w:tc>
        <w:tc>
          <w:tcPr>
            <w:tcW w:w="1062" w:type="dxa"/>
          </w:tcPr>
          <w:p w14:paraId="31A3EA1D" w14:textId="00380404" w:rsidR="00EC6292" w:rsidRPr="004F446B" w:rsidRDefault="00151044" w:rsidP="006957B7">
            <w:pPr>
              <w:rPr>
                <w:rFonts w:ascii="Arial" w:hAnsi="Arial" w:cs="Arial"/>
              </w:rPr>
            </w:pPr>
            <w:r>
              <w:rPr>
                <w:rFonts w:ascii="Arial" w:hAnsi="Arial" w:cs="Arial"/>
              </w:rPr>
              <w:t>5600</w:t>
            </w:r>
          </w:p>
        </w:tc>
        <w:tc>
          <w:tcPr>
            <w:tcW w:w="3143" w:type="dxa"/>
          </w:tcPr>
          <w:p w14:paraId="78591A4C" w14:textId="301A4F24" w:rsidR="00EC6292" w:rsidRPr="004F446B" w:rsidRDefault="00EC6292" w:rsidP="006957B7">
            <w:pPr>
              <w:rPr>
                <w:rFonts w:ascii="Arial" w:hAnsi="Arial" w:cs="Arial"/>
              </w:rPr>
            </w:pPr>
            <w:r w:rsidRPr="004F446B">
              <w:rPr>
                <w:rFonts w:ascii="Arial" w:hAnsi="Arial" w:cs="Arial"/>
              </w:rPr>
              <w:t>General / relevant</w:t>
            </w:r>
            <w:r w:rsidR="00BA7A7F">
              <w:rPr>
                <w:rFonts w:ascii="Arial" w:hAnsi="Arial" w:cs="Arial"/>
              </w:rPr>
              <w:t xml:space="preserve"> </w:t>
            </w:r>
          </w:p>
        </w:tc>
      </w:tr>
      <w:tr w:rsidR="00EC6292" w:rsidRPr="004F446B" w14:paraId="57E88DDA" w14:textId="77777777" w:rsidTr="006772FE">
        <w:trPr>
          <w:trHeight w:val="733"/>
        </w:trPr>
        <w:tc>
          <w:tcPr>
            <w:tcW w:w="1222" w:type="dxa"/>
          </w:tcPr>
          <w:p w14:paraId="3B719A73" w14:textId="45DD695B" w:rsidR="00EC6292" w:rsidRPr="004F446B" w:rsidRDefault="00EC6292" w:rsidP="006957B7">
            <w:pPr>
              <w:rPr>
                <w:rFonts w:ascii="Arial" w:hAnsi="Arial" w:cs="Arial"/>
              </w:rPr>
            </w:pPr>
            <w:r w:rsidRPr="004F446B">
              <w:rPr>
                <w:rFonts w:ascii="Arial" w:hAnsi="Arial" w:cs="Arial"/>
              </w:rPr>
              <w:t>19/</w:t>
            </w:r>
            <w:r w:rsidR="00151044">
              <w:rPr>
                <w:rFonts w:ascii="Arial" w:hAnsi="Arial" w:cs="Arial"/>
              </w:rPr>
              <w:t>4</w:t>
            </w:r>
            <w:r w:rsidRPr="004F446B">
              <w:rPr>
                <w:rFonts w:ascii="Arial" w:hAnsi="Arial" w:cs="Arial"/>
              </w:rPr>
              <w:t>/1</w:t>
            </w:r>
            <w:r w:rsidR="00151044">
              <w:rPr>
                <w:rFonts w:ascii="Arial" w:hAnsi="Arial" w:cs="Arial"/>
              </w:rPr>
              <w:t>8</w:t>
            </w:r>
          </w:p>
        </w:tc>
        <w:tc>
          <w:tcPr>
            <w:tcW w:w="1764" w:type="dxa"/>
          </w:tcPr>
          <w:p w14:paraId="103EFAA8" w14:textId="77777777" w:rsidR="00EC6292" w:rsidRPr="004F446B" w:rsidRDefault="00EC6292" w:rsidP="006957B7">
            <w:pPr>
              <w:rPr>
                <w:rFonts w:ascii="Arial" w:hAnsi="Arial" w:cs="Arial"/>
              </w:rPr>
            </w:pPr>
            <w:proofErr w:type="spellStart"/>
            <w:r w:rsidRPr="004F446B">
              <w:rPr>
                <w:rFonts w:ascii="Arial" w:hAnsi="Arial" w:cs="Arial"/>
              </w:rPr>
              <w:t>Googlescholar</w:t>
            </w:r>
            <w:proofErr w:type="spellEnd"/>
          </w:p>
        </w:tc>
        <w:tc>
          <w:tcPr>
            <w:tcW w:w="2844" w:type="dxa"/>
          </w:tcPr>
          <w:p w14:paraId="5B22C071" w14:textId="31222FE0" w:rsidR="00EC6292" w:rsidRPr="004F446B" w:rsidRDefault="00151044" w:rsidP="00151044">
            <w:pPr>
              <w:jc w:val="left"/>
              <w:rPr>
                <w:rFonts w:ascii="Arial" w:hAnsi="Arial" w:cs="Arial"/>
              </w:rPr>
            </w:pPr>
            <w:r>
              <w:rPr>
                <w:rFonts w:ascii="Arial" w:hAnsi="Arial" w:cs="Arial"/>
              </w:rPr>
              <w:t>Effective creative therapy for the elderly</w:t>
            </w:r>
          </w:p>
        </w:tc>
        <w:tc>
          <w:tcPr>
            <w:tcW w:w="1062" w:type="dxa"/>
          </w:tcPr>
          <w:p w14:paraId="5F3D9ED8" w14:textId="097E9AE0" w:rsidR="00EC6292" w:rsidRPr="004F446B" w:rsidRDefault="00151044" w:rsidP="006957B7">
            <w:pPr>
              <w:rPr>
                <w:rFonts w:ascii="Arial" w:hAnsi="Arial" w:cs="Arial"/>
              </w:rPr>
            </w:pPr>
            <w:r>
              <w:rPr>
                <w:rFonts w:ascii="Arial" w:hAnsi="Arial" w:cs="Arial"/>
              </w:rPr>
              <w:t>600</w:t>
            </w:r>
          </w:p>
        </w:tc>
        <w:tc>
          <w:tcPr>
            <w:tcW w:w="3143" w:type="dxa"/>
          </w:tcPr>
          <w:p w14:paraId="5A039E9B" w14:textId="0739716C" w:rsidR="00EC6292" w:rsidRPr="004F446B" w:rsidRDefault="00EC6292" w:rsidP="006957B7">
            <w:pPr>
              <w:rPr>
                <w:rFonts w:ascii="Arial" w:hAnsi="Arial" w:cs="Arial"/>
              </w:rPr>
            </w:pPr>
            <w:r w:rsidRPr="004F446B">
              <w:rPr>
                <w:rFonts w:ascii="Arial" w:hAnsi="Arial" w:cs="Arial"/>
              </w:rPr>
              <w:t>Links to medication</w:t>
            </w:r>
            <w:r w:rsidR="00BA7A7F">
              <w:rPr>
                <w:rFonts w:ascii="Arial" w:hAnsi="Arial" w:cs="Arial"/>
              </w:rPr>
              <w:t>/t</w:t>
            </w:r>
            <w:r w:rsidR="006772FE">
              <w:rPr>
                <w:rFonts w:ascii="Arial" w:hAnsi="Arial" w:cs="Arial"/>
              </w:rPr>
              <w:t>r</w:t>
            </w:r>
            <w:r w:rsidR="00BA7A7F">
              <w:rPr>
                <w:rFonts w:ascii="Arial" w:hAnsi="Arial" w:cs="Arial"/>
              </w:rPr>
              <w:t>eatments</w:t>
            </w:r>
          </w:p>
        </w:tc>
      </w:tr>
      <w:tr w:rsidR="00EC6292" w:rsidRPr="004F446B" w14:paraId="29E825D1" w14:textId="77777777" w:rsidTr="006772FE">
        <w:trPr>
          <w:trHeight w:val="733"/>
        </w:trPr>
        <w:tc>
          <w:tcPr>
            <w:tcW w:w="1222" w:type="dxa"/>
          </w:tcPr>
          <w:p w14:paraId="11092854" w14:textId="09A75290" w:rsidR="00EC6292" w:rsidRPr="004F446B" w:rsidRDefault="00EC6292" w:rsidP="006957B7">
            <w:pPr>
              <w:rPr>
                <w:rFonts w:ascii="Arial" w:hAnsi="Arial" w:cs="Arial"/>
              </w:rPr>
            </w:pPr>
            <w:r w:rsidRPr="004F446B">
              <w:rPr>
                <w:rFonts w:ascii="Arial" w:hAnsi="Arial" w:cs="Arial"/>
              </w:rPr>
              <w:t>2</w:t>
            </w:r>
            <w:r w:rsidR="00151044">
              <w:rPr>
                <w:rFonts w:ascii="Arial" w:hAnsi="Arial" w:cs="Arial"/>
              </w:rPr>
              <w:t>6</w:t>
            </w:r>
            <w:r w:rsidRPr="004F446B">
              <w:rPr>
                <w:rFonts w:ascii="Arial" w:hAnsi="Arial" w:cs="Arial"/>
              </w:rPr>
              <w:t>/</w:t>
            </w:r>
            <w:r w:rsidR="00151044">
              <w:rPr>
                <w:rFonts w:ascii="Arial" w:hAnsi="Arial" w:cs="Arial"/>
              </w:rPr>
              <w:t>8</w:t>
            </w:r>
            <w:r w:rsidRPr="004F446B">
              <w:rPr>
                <w:rFonts w:ascii="Arial" w:hAnsi="Arial" w:cs="Arial"/>
              </w:rPr>
              <w:t>/17</w:t>
            </w:r>
          </w:p>
        </w:tc>
        <w:tc>
          <w:tcPr>
            <w:tcW w:w="1764" w:type="dxa"/>
          </w:tcPr>
          <w:p w14:paraId="275CCDA6" w14:textId="07E07702" w:rsidR="00EC6292" w:rsidRPr="004F446B" w:rsidRDefault="00151044" w:rsidP="006957B7">
            <w:pPr>
              <w:rPr>
                <w:rFonts w:ascii="Arial" w:hAnsi="Arial" w:cs="Arial"/>
              </w:rPr>
            </w:pPr>
            <w:r>
              <w:rPr>
                <w:rFonts w:ascii="Arial" w:hAnsi="Arial" w:cs="Arial"/>
              </w:rPr>
              <w:t xml:space="preserve">Swansea online </w:t>
            </w:r>
            <w:proofErr w:type="spellStart"/>
            <w:r>
              <w:rPr>
                <w:rFonts w:ascii="Arial" w:hAnsi="Arial" w:cs="Arial"/>
              </w:rPr>
              <w:t>libary</w:t>
            </w:r>
            <w:proofErr w:type="spellEnd"/>
          </w:p>
        </w:tc>
        <w:tc>
          <w:tcPr>
            <w:tcW w:w="2844" w:type="dxa"/>
          </w:tcPr>
          <w:p w14:paraId="2E4A1673" w14:textId="167355C8" w:rsidR="00EC6292" w:rsidRPr="004F446B" w:rsidRDefault="00151044" w:rsidP="00151044">
            <w:pPr>
              <w:jc w:val="left"/>
              <w:rPr>
                <w:rFonts w:ascii="Arial" w:hAnsi="Arial" w:cs="Arial"/>
              </w:rPr>
            </w:pPr>
            <w:r>
              <w:rPr>
                <w:rFonts w:ascii="Arial" w:hAnsi="Arial" w:cs="Arial"/>
              </w:rPr>
              <w:t>Statistics in creative therapy</w:t>
            </w:r>
          </w:p>
        </w:tc>
        <w:tc>
          <w:tcPr>
            <w:tcW w:w="1062" w:type="dxa"/>
          </w:tcPr>
          <w:p w14:paraId="6B4BF5A5" w14:textId="4BFA7D4D" w:rsidR="00EC6292" w:rsidRPr="004F446B" w:rsidRDefault="00151044" w:rsidP="006957B7">
            <w:pPr>
              <w:rPr>
                <w:rFonts w:ascii="Arial" w:hAnsi="Arial" w:cs="Arial"/>
              </w:rPr>
            </w:pPr>
            <w:r>
              <w:rPr>
                <w:rFonts w:ascii="Arial" w:hAnsi="Arial" w:cs="Arial"/>
              </w:rPr>
              <w:t>3000</w:t>
            </w:r>
          </w:p>
        </w:tc>
        <w:tc>
          <w:tcPr>
            <w:tcW w:w="3143" w:type="dxa"/>
          </w:tcPr>
          <w:p w14:paraId="5C1B99CD" w14:textId="4CBCD986" w:rsidR="00EC6292" w:rsidRPr="004F446B" w:rsidRDefault="00EC6292" w:rsidP="006957B7">
            <w:pPr>
              <w:rPr>
                <w:rFonts w:ascii="Arial" w:hAnsi="Arial" w:cs="Arial"/>
              </w:rPr>
            </w:pPr>
            <w:r w:rsidRPr="004F446B">
              <w:rPr>
                <w:rFonts w:ascii="Arial" w:hAnsi="Arial" w:cs="Arial"/>
              </w:rPr>
              <w:t>Relevant Systematic reviews</w:t>
            </w:r>
            <w:r>
              <w:rPr>
                <w:rFonts w:ascii="Arial" w:hAnsi="Arial" w:cs="Arial"/>
              </w:rPr>
              <w:t xml:space="preserve">, </w:t>
            </w:r>
          </w:p>
        </w:tc>
      </w:tr>
    </w:tbl>
    <w:p w14:paraId="6298C6FC" w14:textId="77777777" w:rsidR="00EE4DA1" w:rsidRPr="006E1120" w:rsidRDefault="00EE4DA1" w:rsidP="0021568D">
      <w:pPr>
        <w:rPr>
          <w:sz w:val="24"/>
          <w:szCs w:val="24"/>
        </w:rPr>
      </w:pPr>
    </w:p>
    <w:p w14:paraId="625FF976" w14:textId="77777777" w:rsidR="00307021" w:rsidRPr="00307021" w:rsidRDefault="00307021" w:rsidP="0021568D">
      <w:pPr>
        <w:rPr>
          <w:sz w:val="24"/>
          <w:szCs w:val="24"/>
          <w:u w:val="single"/>
        </w:rPr>
      </w:pPr>
    </w:p>
    <w:p w14:paraId="63D7AE5F" w14:textId="64496646" w:rsidR="00307021" w:rsidRDefault="00307021" w:rsidP="0021568D">
      <w:pPr>
        <w:rPr>
          <w:sz w:val="24"/>
          <w:szCs w:val="24"/>
        </w:rPr>
      </w:pPr>
    </w:p>
    <w:p w14:paraId="6EE57D9E" w14:textId="75110FB4" w:rsidR="00307021" w:rsidRDefault="00307021" w:rsidP="0021568D">
      <w:pPr>
        <w:rPr>
          <w:sz w:val="24"/>
          <w:szCs w:val="24"/>
        </w:rPr>
      </w:pPr>
    </w:p>
    <w:p w14:paraId="2A946F97" w14:textId="1B89CFCC" w:rsidR="00307021" w:rsidRDefault="00307021" w:rsidP="0021568D">
      <w:pPr>
        <w:rPr>
          <w:sz w:val="24"/>
          <w:szCs w:val="24"/>
        </w:rPr>
      </w:pPr>
    </w:p>
    <w:p w14:paraId="10F573B8" w14:textId="33650C92" w:rsidR="00307021" w:rsidRDefault="00307021" w:rsidP="0021568D">
      <w:pPr>
        <w:rPr>
          <w:sz w:val="24"/>
          <w:szCs w:val="24"/>
        </w:rPr>
      </w:pPr>
    </w:p>
    <w:p w14:paraId="46A015C1" w14:textId="066F695B" w:rsidR="00307021" w:rsidRDefault="00307021" w:rsidP="0021568D">
      <w:pPr>
        <w:rPr>
          <w:sz w:val="24"/>
          <w:szCs w:val="24"/>
        </w:rPr>
      </w:pPr>
    </w:p>
    <w:p w14:paraId="7B296C2C" w14:textId="7F27C2F3" w:rsidR="00307021" w:rsidRDefault="00307021" w:rsidP="0021568D">
      <w:pPr>
        <w:rPr>
          <w:sz w:val="24"/>
          <w:szCs w:val="24"/>
        </w:rPr>
      </w:pPr>
    </w:p>
    <w:p w14:paraId="336EE4EE" w14:textId="77777777" w:rsidR="00307021" w:rsidRPr="00C4704C" w:rsidRDefault="00307021" w:rsidP="0021568D">
      <w:pPr>
        <w:rPr>
          <w:sz w:val="24"/>
          <w:szCs w:val="24"/>
        </w:rPr>
      </w:pPr>
    </w:p>
    <w:p w14:paraId="304E9301" w14:textId="77777777" w:rsidR="00485DFD" w:rsidRDefault="00485DFD" w:rsidP="0021568D">
      <w:pPr>
        <w:rPr>
          <w:sz w:val="24"/>
          <w:szCs w:val="24"/>
        </w:rPr>
      </w:pPr>
    </w:p>
    <w:p w14:paraId="1E153058" w14:textId="2DEC576B" w:rsidR="007F724C" w:rsidRDefault="007F724C" w:rsidP="0021568D">
      <w:pPr>
        <w:rPr>
          <w:sz w:val="24"/>
          <w:szCs w:val="24"/>
        </w:rPr>
      </w:pPr>
    </w:p>
    <w:p w14:paraId="5EE2673B" w14:textId="77777777" w:rsidR="007F724C" w:rsidRPr="00346683" w:rsidRDefault="007F724C" w:rsidP="0021568D">
      <w:pPr>
        <w:rPr>
          <w:sz w:val="24"/>
          <w:szCs w:val="24"/>
        </w:rPr>
      </w:pPr>
    </w:p>
    <w:p w14:paraId="1ADB404C" w14:textId="77777777" w:rsidR="00DF0363" w:rsidRPr="0021568D" w:rsidRDefault="00DF0363" w:rsidP="0021568D">
      <w:pPr>
        <w:rPr>
          <w:sz w:val="24"/>
          <w:szCs w:val="24"/>
        </w:rPr>
      </w:pPr>
    </w:p>
    <w:p w14:paraId="64443F40" w14:textId="77777777" w:rsidR="0021568D" w:rsidRPr="0021568D" w:rsidRDefault="0021568D" w:rsidP="0021568D"/>
    <w:p w14:paraId="25C5DED3" w14:textId="3302035E" w:rsidR="00AF1C90" w:rsidRDefault="00AF1C90" w:rsidP="00AF1C90">
      <w:pPr>
        <w:rPr>
          <w:sz w:val="24"/>
          <w:szCs w:val="24"/>
          <w:u w:val="single"/>
        </w:rPr>
      </w:pPr>
    </w:p>
    <w:p w14:paraId="6F480842" w14:textId="62FA9934" w:rsidR="00AF1C90" w:rsidRPr="006772FE" w:rsidRDefault="006772FE" w:rsidP="00AF1C90">
      <w:pPr>
        <w:rPr>
          <w:sz w:val="24"/>
          <w:szCs w:val="24"/>
        </w:rPr>
      </w:pPr>
      <w:r w:rsidRPr="006772FE">
        <w:rPr>
          <w:sz w:val="24"/>
          <w:szCs w:val="24"/>
        </w:rPr>
        <w:t xml:space="preserve">                                                                        23</w:t>
      </w:r>
    </w:p>
    <w:p w14:paraId="69A01513" w14:textId="01A326C1" w:rsidR="00493E83" w:rsidRPr="006772FE" w:rsidRDefault="00292C63">
      <w:pPr>
        <w:rPr>
          <w:sz w:val="24"/>
          <w:szCs w:val="24"/>
          <w:u w:val="single"/>
        </w:rPr>
      </w:pPr>
      <w:r>
        <w:rPr>
          <w:sz w:val="24"/>
          <w:szCs w:val="24"/>
          <w:u w:val="single"/>
        </w:rPr>
        <w:t>References</w:t>
      </w:r>
    </w:p>
    <w:p w14:paraId="02BB7CCC" w14:textId="77777777" w:rsidR="000F6FC1" w:rsidRDefault="000F6FC1" w:rsidP="000F6FC1">
      <w:pPr>
        <w:rPr>
          <w:rFonts w:cstheme="minorHAnsi"/>
          <w:sz w:val="24"/>
          <w:szCs w:val="24"/>
        </w:rPr>
      </w:pPr>
      <w:r>
        <w:rPr>
          <w:rFonts w:cstheme="minorHAnsi"/>
          <w:sz w:val="24"/>
          <w:szCs w:val="24"/>
        </w:rPr>
        <w:t xml:space="preserve">A guide from reason (2018) Ethical considerations. [online]. Available at </w:t>
      </w:r>
      <w:hyperlink r:id="rId9" w:history="1">
        <w:r w:rsidRPr="008310F1">
          <w:rPr>
            <w:rStyle w:val="Hyperlink"/>
            <w:rFonts w:cstheme="minorHAnsi"/>
            <w:sz w:val="24"/>
            <w:szCs w:val="24"/>
          </w:rPr>
          <w:t>https://www.rip.org.uk/~ftp_user/ethical_considerations/files/assests/common/downloads/ethical_considerations.pdf</w:t>
        </w:r>
      </w:hyperlink>
      <w:r>
        <w:rPr>
          <w:rFonts w:cstheme="minorHAnsi"/>
          <w:sz w:val="24"/>
          <w:szCs w:val="24"/>
        </w:rPr>
        <w:t xml:space="preserve"> (accessed 20th April 2018) </w:t>
      </w:r>
    </w:p>
    <w:p w14:paraId="1FDBA90D" w14:textId="28B8C608" w:rsidR="000F6FC1" w:rsidRPr="007A75CB" w:rsidRDefault="000F6FC1" w:rsidP="000F6FC1">
      <w:pPr>
        <w:rPr>
          <w:rFonts w:cstheme="minorHAnsi"/>
          <w:sz w:val="24"/>
          <w:szCs w:val="24"/>
        </w:rPr>
      </w:pPr>
      <w:r w:rsidRPr="007A75CB">
        <w:rPr>
          <w:rFonts w:cstheme="minorHAnsi"/>
          <w:sz w:val="24"/>
          <w:szCs w:val="24"/>
        </w:rPr>
        <w:t xml:space="preserve">Brian, B. (2000) Activities for Older People: </w:t>
      </w:r>
      <w:r w:rsidRPr="007A75CB">
        <w:rPr>
          <w:rFonts w:ascii="Arial Narrow" w:hAnsi="Arial Narrow" w:cstheme="minorHAnsi"/>
          <w:sz w:val="24"/>
          <w:szCs w:val="24"/>
        </w:rPr>
        <w:t>A practical workbook of art and craft projects</w:t>
      </w:r>
      <w:r w:rsidRPr="007A75CB">
        <w:rPr>
          <w:rFonts w:cstheme="minorHAnsi"/>
          <w:sz w:val="24"/>
          <w:szCs w:val="24"/>
        </w:rPr>
        <w:t>. Oxford: Reed Educational and Professional Publishing Ltd</w:t>
      </w:r>
    </w:p>
    <w:p w14:paraId="57A95D54" w14:textId="77777777" w:rsidR="000F6FC1" w:rsidRDefault="000F6FC1" w:rsidP="000F6FC1">
      <w:pPr>
        <w:rPr>
          <w:rFonts w:cstheme="minorHAnsi"/>
          <w:sz w:val="24"/>
          <w:szCs w:val="24"/>
        </w:rPr>
      </w:pPr>
      <w:r>
        <w:rPr>
          <w:rFonts w:cstheme="minorHAnsi"/>
          <w:sz w:val="24"/>
          <w:szCs w:val="24"/>
        </w:rPr>
        <w:t xml:space="preserve">CASP Checklist (2018) Critical Appraisal Skills Programme. [online]. Available at </w:t>
      </w:r>
      <w:hyperlink r:id="rId10" w:history="1">
        <w:r w:rsidRPr="008310F1">
          <w:rPr>
            <w:rStyle w:val="Hyperlink"/>
            <w:rFonts w:cstheme="minorHAnsi"/>
            <w:sz w:val="24"/>
            <w:szCs w:val="24"/>
          </w:rPr>
          <w:t>https://casp-net-uk.net/wp-content/uploads/2018/01/CASP-Systematic-Review-Checklist.pdf</w:t>
        </w:r>
      </w:hyperlink>
      <w:r>
        <w:rPr>
          <w:rFonts w:cstheme="minorHAnsi"/>
          <w:sz w:val="24"/>
          <w:szCs w:val="24"/>
        </w:rPr>
        <w:t xml:space="preserve"> (accessed 20th April 2018) </w:t>
      </w:r>
    </w:p>
    <w:p w14:paraId="10EF6299" w14:textId="11D45A51" w:rsidR="000F6FC1" w:rsidRDefault="000F6FC1" w:rsidP="000F6FC1">
      <w:pPr>
        <w:rPr>
          <w:rFonts w:cstheme="minorHAnsi"/>
          <w:sz w:val="24"/>
          <w:szCs w:val="24"/>
        </w:rPr>
      </w:pPr>
      <w:r>
        <w:rPr>
          <w:rFonts w:cstheme="minorHAnsi"/>
          <w:sz w:val="24"/>
          <w:szCs w:val="24"/>
        </w:rPr>
        <w:t xml:space="preserve">Contact the elderly (2018) Tea parties with friends. [online]. Available at </w:t>
      </w:r>
      <w:hyperlink r:id="rId11" w:history="1">
        <w:r w:rsidRPr="008310F1">
          <w:rPr>
            <w:rStyle w:val="Hyperlink"/>
            <w:rFonts w:cstheme="minorHAnsi"/>
            <w:sz w:val="24"/>
            <w:szCs w:val="24"/>
          </w:rPr>
          <w:t>http://www.contact-the-elderly-org-uk/</w:t>
        </w:r>
      </w:hyperlink>
      <w:r>
        <w:rPr>
          <w:rFonts w:cstheme="minorHAnsi"/>
          <w:sz w:val="24"/>
          <w:szCs w:val="24"/>
        </w:rPr>
        <w:t xml:space="preserve"> </w:t>
      </w:r>
      <w:r w:rsidR="00113BD3">
        <w:rPr>
          <w:rFonts w:cstheme="minorHAnsi"/>
          <w:sz w:val="24"/>
          <w:szCs w:val="24"/>
        </w:rPr>
        <w:t>(accessed</w:t>
      </w:r>
      <w:r>
        <w:rPr>
          <w:rFonts w:cstheme="minorHAnsi"/>
          <w:sz w:val="24"/>
          <w:szCs w:val="24"/>
        </w:rPr>
        <w:t xml:space="preserve"> 15</w:t>
      </w:r>
      <w:r w:rsidRPr="0052373B">
        <w:rPr>
          <w:rFonts w:cstheme="minorHAnsi"/>
          <w:sz w:val="24"/>
          <w:szCs w:val="24"/>
          <w:vertAlign w:val="superscript"/>
        </w:rPr>
        <w:t>th</w:t>
      </w:r>
      <w:r>
        <w:rPr>
          <w:rFonts w:cstheme="minorHAnsi"/>
          <w:sz w:val="24"/>
          <w:szCs w:val="24"/>
        </w:rPr>
        <w:t xml:space="preserve"> April 2018) </w:t>
      </w:r>
    </w:p>
    <w:p w14:paraId="1A999C16" w14:textId="3EF30EC3" w:rsidR="007E2EFB" w:rsidRDefault="007E2EFB" w:rsidP="000F6FC1">
      <w:pPr>
        <w:rPr>
          <w:rFonts w:cstheme="minorHAnsi"/>
          <w:sz w:val="24"/>
          <w:szCs w:val="24"/>
        </w:rPr>
      </w:pPr>
      <w:r>
        <w:rPr>
          <w:rFonts w:cstheme="minorHAnsi"/>
          <w:sz w:val="24"/>
          <w:szCs w:val="24"/>
        </w:rPr>
        <w:t xml:space="preserve">Chou, K-R and Lin, Y (2012) The effectiveness of group music therapy to improve depression and cognitive status in elderly persons with depression. </w:t>
      </w:r>
      <w:r w:rsidRPr="007E2EFB">
        <w:rPr>
          <w:rFonts w:ascii="Arial Narrow" w:hAnsi="Arial Narrow" w:cstheme="minorHAnsi"/>
          <w:sz w:val="24"/>
          <w:szCs w:val="24"/>
        </w:rPr>
        <w:t>European Psyc</w:t>
      </w:r>
      <w:r>
        <w:rPr>
          <w:rFonts w:ascii="Arial Narrow" w:hAnsi="Arial Narrow" w:cstheme="minorHAnsi"/>
          <w:sz w:val="24"/>
          <w:szCs w:val="24"/>
        </w:rPr>
        <w:t xml:space="preserve">hiatry. </w:t>
      </w:r>
      <w:r w:rsidRPr="007E2EFB">
        <w:rPr>
          <w:rFonts w:cstheme="minorHAnsi"/>
          <w:sz w:val="24"/>
          <w:szCs w:val="24"/>
        </w:rPr>
        <w:t>27 (12). P1-1</w:t>
      </w:r>
    </w:p>
    <w:p w14:paraId="4AE3B6DE" w14:textId="16FD3F18" w:rsidR="00292C63" w:rsidRPr="007A75CB" w:rsidRDefault="00292C63" w:rsidP="00292C63">
      <w:pPr>
        <w:rPr>
          <w:rFonts w:cstheme="minorHAnsi"/>
          <w:sz w:val="24"/>
          <w:szCs w:val="24"/>
        </w:rPr>
      </w:pPr>
      <w:r w:rsidRPr="00292C63">
        <w:rPr>
          <w:rFonts w:cstheme="minorHAnsi"/>
          <w:sz w:val="24"/>
          <w:szCs w:val="24"/>
        </w:rPr>
        <w:t>David, G., Sandy O, and James, T. (2017</w:t>
      </w:r>
      <w:r w:rsidRPr="007A75CB">
        <w:rPr>
          <w:rFonts w:cstheme="minorHAnsi"/>
          <w:sz w:val="24"/>
          <w:szCs w:val="24"/>
        </w:rPr>
        <w:t>) An introduction to systematic reviews. 2</w:t>
      </w:r>
      <w:r w:rsidRPr="007A75CB">
        <w:rPr>
          <w:rFonts w:cstheme="minorHAnsi"/>
          <w:sz w:val="24"/>
          <w:szCs w:val="24"/>
          <w:vertAlign w:val="superscript"/>
        </w:rPr>
        <w:t>nd</w:t>
      </w:r>
      <w:r w:rsidRPr="007A75CB">
        <w:rPr>
          <w:rFonts w:cstheme="minorHAnsi"/>
          <w:sz w:val="24"/>
          <w:szCs w:val="24"/>
        </w:rPr>
        <w:t xml:space="preserve"> Edition, London: Sage Publications</w:t>
      </w:r>
    </w:p>
    <w:p w14:paraId="78DFFDF9" w14:textId="096DBC68" w:rsidR="000F6FC1" w:rsidRDefault="000F6FC1" w:rsidP="000F6FC1">
      <w:pPr>
        <w:rPr>
          <w:rFonts w:ascii="Arial Narrow" w:hAnsi="Arial Narrow" w:cstheme="minorHAnsi"/>
          <w:sz w:val="24"/>
          <w:szCs w:val="24"/>
        </w:rPr>
      </w:pPr>
      <w:r>
        <w:rPr>
          <w:rFonts w:cstheme="minorHAnsi"/>
          <w:sz w:val="24"/>
          <w:szCs w:val="24"/>
        </w:rPr>
        <w:t xml:space="preserve">Dhrakshayni, M (2016) Social inclusion of older people: </w:t>
      </w:r>
      <w:r>
        <w:rPr>
          <w:rFonts w:ascii="Arial Narrow" w:hAnsi="Arial Narrow" w:cstheme="minorHAnsi"/>
          <w:sz w:val="24"/>
          <w:szCs w:val="24"/>
        </w:rPr>
        <w:t xml:space="preserve">The need of the society. 2 (10). P1418-1420 </w:t>
      </w:r>
    </w:p>
    <w:p w14:paraId="51E19149" w14:textId="405E2D31" w:rsidR="00C735E4" w:rsidRDefault="00C735E4" w:rsidP="000F6FC1">
      <w:pPr>
        <w:rPr>
          <w:rFonts w:cstheme="minorHAnsi"/>
          <w:sz w:val="24"/>
          <w:szCs w:val="24"/>
        </w:rPr>
      </w:pPr>
      <w:r w:rsidRPr="00C735E4">
        <w:rPr>
          <w:rFonts w:cstheme="minorHAnsi"/>
          <w:sz w:val="24"/>
          <w:szCs w:val="24"/>
        </w:rPr>
        <w:t>Fountain, N and Miller, J (2003</w:t>
      </w:r>
      <w:r>
        <w:rPr>
          <w:rFonts w:ascii="Arial Narrow" w:hAnsi="Arial Narrow" w:cstheme="minorHAnsi"/>
          <w:sz w:val="24"/>
          <w:szCs w:val="24"/>
        </w:rPr>
        <w:t xml:space="preserve">) Neurological Recall. </w:t>
      </w:r>
      <w:r w:rsidRPr="00C735E4">
        <w:rPr>
          <w:rFonts w:cstheme="minorHAnsi"/>
          <w:sz w:val="24"/>
          <w:szCs w:val="24"/>
        </w:rPr>
        <w:t>2</w:t>
      </w:r>
      <w:r w:rsidRPr="00C735E4">
        <w:rPr>
          <w:rFonts w:cstheme="minorHAnsi"/>
          <w:sz w:val="24"/>
          <w:szCs w:val="24"/>
          <w:vertAlign w:val="superscript"/>
        </w:rPr>
        <w:t>nd</w:t>
      </w:r>
      <w:r w:rsidRPr="00C735E4">
        <w:rPr>
          <w:rFonts w:cstheme="minorHAnsi"/>
          <w:sz w:val="24"/>
          <w:szCs w:val="24"/>
        </w:rPr>
        <w:t xml:space="preserve"> Edition, Philadelphia: Lippincott, Williams &amp; Wilkins </w:t>
      </w:r>
    </w:p>
    <w:p w14:paraId="77F88697" w14:textId="59D8B77A" w:rsidR="005869E5" w:rsidRPr="005869E5" w:rsidRDefault="005869E5" w:rsidP="000F6FC1">
      <w:pPr>
        <w:rPr>
          <w:rFonts w:ascii="Arial Narrow" w:hAnsi="Arial Narrow" w:cstheme="minorHAnsi"/>
          <w:sz w:val="24"/>
          <w:szCs w:val="24"/>
        </w:rPr>
      </w:pPr>
      <w:r>
        <w:rPr>
          <w:rFonts w:cstheme="minorHAnsi"/>
          <w:sz w:val="24"/>
          <w:szCs w:val="24"/>
        </w:rPr>
        <w:t>Gall, D J,. Jordan, Z and Stern, C (2015) Effectiveness and meaningfulness of art therapy as a tool for healthy aging: a comprehensive systematic review protocol</w:t>
      </w:r>
      <w:r w:rsidRPr="005869E5">
        <w:rPr>
          <w:rFonts w:ascii="Arial Narrow" w:hAnsi="Arial Narrow" w:cstheme="minorHAnsi"/>
          <w:sz w:val="24"/>
          <w:szCs w:val="24"/>
        </w:rPr>
        <w:t xml:space="preserve">. JBI database of systematic reviews and implementation reports. </w:t>
      </w:r>
      <w:r w:rsidRPr="005869E5">
        <w:rPr>
          <w:rFonts w:cstheme="minorHAnsi"/>
          <w:sz w:val="24"/>
          <w:szCs w:val="24"/>
        </w:rPr>
        <w:t>13 (3). P 613-613</w:t>
      </w:r>
    </w:p>
    <w:p w14:paraId="1CEB3599" w14:textId="77777777" w:rsidR="00292C63" w:rsidRPr="003F51E9" w:rsidRDefault="00292C63" w:rsidP="00292C63">
      <w:pPr>
        <w:rPr>
          <w:rFonts w:cstheme="minorHAnsi"/>
          <w:sz w:val="24"/>
          <w:szCs w:val="24"/>
        </w:rPr>
      </w:pPr>
      <w:r w:rsidRPr="00292C63">
        <w:rPr>
          <w:rFonts w:cstheme="minorHAnsi"/>
          <w:sz w:val="24"/>
          <w:szCs w:val="24"/>
        </w:rPr>
        <w:t>Martyn, D. (2014</w:t>
      </w:r>
      <w:r w:rsidRPr="003F51E9">
        <w:rPr>
          <w:rFonts w:cstheme="minorHAnsi"/>
          <w:sz w:val="24"/>
          <w:szCs w:val="24"/>
        </w:rPr>
        <w:t xml:space="preserve">) The Good Research Guide: </w:t>
      </w:r>
      <w:r w:rsidRPr="007A75CB">
        <w:rPr>
          <w:rFonts w:ascii="Arial Narrow" w:hAnsi="Arial Narrow" w:cstheme="minorHAnsi"/>
          <w:sz w:val="24"/>
          <w:szCs w:val="24"/>
        </w:rPr>
        <w:t>For small-scale social research</w:t>
      </w:r>
      <w:r w:rsidRPr="003F51E9">
        <w:rPr>
          <w:rFonts w:cstheme="minorHAnsi"/>
          <w:sz w:val="24"/>
          <w:szCs w:val="24"/>
        </w:rPr>
        <w:t>. London: Open University Press</w:t>
      </w:r>
    </w:p>
    <w:p w14:paraId="0673E4FC" w14:textId="6984BE49" w:rsidR="00292C63" w:rsidRDefault="00292C63" w:rsidP="00292C63">
      <w:pPr>
        <w:rPr>
          <w:rFonts w:cstheme="minorHAnsi"/>
          <w:sz w:val="24"/>
          <w:szCs w:val="24"/>
        </w:rPr>
      </w:pPr>
      <w:r w:rsidRPr="00292C63">
        <w:rPr>
          <w:rFonts w:cstheme="minorHAnsi"/>
          <w:sz w:val="24"/>
          <w:szCs w:val="24"/>
        </w:rPr>
        <w:t>Matthias, E., George, S. and Douglas, A. (2013</w:t>
      </w:r>
      <w:r w:rsidRPr="003F51E9">
        <w:rPr>
          <w:rFonts w:cstheme="minorHAnsi"/>
          <w:sz w:val="24"/>
          <w:szCs w:val="24"/>
        </w:rPr>
        <w:t>) Systematic Reviews in Health Care. London: John Wiley &amp; Sons Copyright</w:t>
      </w:r>
    </w:p>
    <w:p w14:paraId="2484E51E" w14:textId="7BAC64CB" w:rsidR="007A75CB" w:rsidRPr="007A75CB" w:rsidRDefault="007A75CB" w:rsidP="00292C63">
      <w:pPr>
        <w:rPr>
          <w:rFonts w:ascii="Arial Narrow" w:hAnsi="Arial Narrow" w:cstheme="minorHAnsi"/>
          <w:sz w:val="24"/>
          <w:szCs w:val="24"/>
        </w:rPr>
      </w:pPr>
      <w:r>
        <w:rPr>
          <w:rFonts w:cstheme="minorHAnsi"/>
          <w:sz w:val="24"/>
          <w:szCs w:val="24"/>
        </w:rPr>
        <w:lastRenderedPageBreak/>
        <w:t xml:space="preserve">Moretti, F,. Bernabei, V,. Marchetti, L,. Bonafede, R,. Forlani, C,. De Ronchi, D and Atti, A R (2010) A Pet Therapy intervention on elderly inpatients: An epidemiological study, </w:t>
      </w:r>
      <w:r w:rsidRPr="007A75CB">
        <w:rPr>
          <w:rFonts w:ascii="Arial Narrow" w:hAnsi="Arial Narrow" w:cstheme="minorHAnsi"/>
          <w:sz w:val="24"/>
          <w:szCs w:val="24"/>
        </w:rPr>
        <w:t>European Psych</w:t>
      </w:r>
      <w:r>
        <w:rPr>
          <w:rFonts w:ascii="Arial Narrow" w:hAnsi="Arial Narrow" w:cstheme="minorHAnsi"/>
          <w:sz w:val="24"/>
          <w:szCs w:val="24"/>
        </w:rPr>
        <w:t xml:space="preserve">iatry. </w:t>
      </w:r>
      <w:r w:rsidRPr="007A75CB">
        <w:rPr>
          <w:rFonts w:cstheme="minorHAnsi"/>
          <w:sz w:val="24"/>
          <w:szCs w:val="24"/>
        </w:rPr>
        <w:t>25 (10). P 577-577</w:t>
      </w:r>
    </w:p>
    <w:p w14:paraId="459AB5DB" w14:textId="4E32E269" w:rsidR="000F6FC1" w:rsidRDefault="000F6FC1" w:rsidP="000F6FC1">
      <w:pPr>
        <w:rPr>
          <w:rFonts w:cstheme="minorHAnsi"/>
          <w:sz w:val="24"/>
          <w:szCs w:val="24"/>
        </w:rPr>
      </w:pPr>
      <w:r>
        <w:rPr>
          <w:rFonts w:cstheme="minorHAnsi"/>
          <w:sz w:val="24"/>
          <w:szCs w:val="24"/>
        </w:rPr>
        <w:t xml:space="preserve">Mind Disorders (2018) Dementia. [online]. Available at </w:t>
      </w:r>
      <w:hyperlink r:id="rId12" w:history="1">
        <w:r w:rsidRPr="008310F1">
          <w:rPr>
            <w:rStyle w:val="Hyperlink"/>
            <w:rFonts w:cstheme="minorHAnsi"/>
            <w:sz w:val="24"/>
            <w:szCs w:val="24"/>
          </w:rPr>
          <w:t>http://www.minddisorders.com/Del-Fi/Dementia.html</w:t>
        </w:r>
      </w:hyperlink>
      <w:r>
        <w:rPr>
          <w:rFonts w:cstheme="minorHAnsi"/>
          <w:sz w:val="24"/>
          <w:szCs w:val="24"/>
        </w:rPr>
        <w:t xml:space="preserve"> (accessed 23rd April 2018) </w:t>
      </w:r>
    </w:p>
    <w:p w14:paraId="1124AA71" w14:textId="209381DF" w:rsidR="00774A8D" w:rsidRDefault="00774A8D" w:rsidP="000F6FC1">
      <w:pPr>
        <w:rPr>
          <w:rFonts w:cstheme="minorHAnsi"/>
          <w:sz w:val="24"/>
          <w:szCs w:val="24"/>
        </w:rPr>
      </w:pPr>
      <w:r>
        <w:rPr>
          <w:rFonts w:cstheme="minorHAnsi"/>
          <w:sz w:val="24"/>
          <w:szCs w:val="24"/>
        </w:rPr>
        <w:t xml:space="preserve">NHS England News (2017) Half of adults aged 55 and over have experienced common mental health problems, say age UK. [online]. Available at </w:t>
      </w:r>
      <w:hyperlink r:id="rId13" w:history="1">
        <w:r w:rsidRPr="008310F1">
          <w:rPr>
            <w:rStyle w:val="Hyperlink"/>
            <w:rFonts w:cstheme="minorHAnsi"/>
            <w:sz w:val="24"/>
            <w:szCs w:val="24"/>
          </w:rPr>
          <w:t>http://www.england.nhs.uk/2017/10/half-of-adults-aged-55-and-over-have-experienced-common-mental-health-problems-say-age-uk/</w:t>
        </w:r>
      </w:hyperlink>
      <w:r>
        <w:rPr>
          <w:rFonts w:cstheme="minorHAnsi"/>
          <w:sz w:val="24"/>
          <w:szCs w:val="24"/>
        </w:rPr>
        <w:t xml:space="preserve"> (accessed 24</w:t>
      </w:r>
      <w:r w:rsidRPr="00774A8D">
        <w:rPr>
          <w:rFonts w:cstheme="minorHAnsi"/>
          <w:sz w:val="24"/>
          <w:szCs w:val="24"/>
          <w:vertAlign w:val="superscript"/>
        </w:rPr>
        <w:t>th</w:t>
      </w:r>
      <w:r>
        <w:rPr>
          <w:rFonts w:cstheme="minorHAnsi"/>
          <w:sz w:val="24"/>
          <w:szCs w:val="24"/>
        </w:rPr>
        <w:t xml:space="preserve"> April 2018) </w:t>
      </w:r>
    </w:p>
    <w:p w14:paraId="22687396" w14:textId="77777777" w:rsidR="00C444B4" w:rsidRPr="00292C63" w:rsidRDefault="00C444B4" w:rsidP="00C444B4">
      <w:pPr>
        <w:rPr>
          <w:rFonts w:cstheme="minorHAnsi"/>
          <w:sz w:val="24"/>
          <w:szCs w:val="24"/>
        </w:rPr>
      </w:pPr>
      <w:r w:rsidRPr="00292C63">
        <w:rPr>
          <w:rFonts w:cstheme="minorHAnsi"/>
          <w:sz w:val="24"/>
          <w:szCs w:val="24"/>
        </w:rPr>
        <w:t>Optimuncarehomes.com</w:t>
      </w:r>
      <w:r>
        <w:rPr>
          <w:rFonts w:cstheme="minorHAnsi"/>
          <w:sz w:val="24"/>
          <w:szCs w:val="24"/>
        </w:rPr>
        <w:t xml:space="preserve"> (2016) Beating Loneliness: Fun and Creative Activities for your Elderly Loved ones. [online]. Available at </w:t>
      </w:r>
      <w:hyperlink r:id="rId14" w:history="1">
        <w:r w:rsidRPr="008310F1">
          <w:rPr>
            <w:rStyle w:val="Hyperlink"/>
            <w:rFonts w:cstheme="minorHAnsi"/>
            <w:sz w:val="24"/>
            <w:szCs w:val="24"/>
          </w:rPr>
          <w:t>http://www.optimumcarehomecare.com/beating-loneliness-fun-and-creative-activities-for-your-eldelry-loved-ones</w:t>
        </w:r>
      </w:hyperlink>
      <w:r>
        <w:rPr>
          <w:rFonts w:cstheme="minorHAnsi"/>
          <w:sz w:val="24"/>
          <w:szCs w:val="24"/>
        </w:rPr>
        <w:t xml:space="preserve"> (accessed 15th April 2018)</w:t>
      </w:r>
    </w:p>
    <w:p w14:paraId="27244614" w14:textId="40765EB6" w:rsidR="00292C63" w:rsidRDefault="00292C63" w:rsidP="00292C63">
      <w:pPr>
        <w:rPr>
          <w:rFonts w:cstheme="minorHAnsi"/>
          <w:sz w:val="24"/>
          <w:szCs w:val="24"/>
        </w:rPr>
      </w:pPr>
      <w:r w:rsidRPr="00292C63">
        <w:rPr>
          <w:rFonts w:cstheme="minorHAnsi"/>
          <w:sz w:val="24"/>
          <w:szCs w:val="24"/>
        </w:rPr>
        <w:t xml:space="preserve">Paul, G., Les, I., Chris, B. and Graham, C. (2001) </w:t>
      </w:r>
      <w:r w:rsidRPr="007A75CB">
        <w:rPr>
          <w:rFonts w:cstheme="minorHAnsi"/>
          <w:sz w:val="24"/>
          <w:szCs w:val="24"/>
        </w:rPr>
        <w:t xml:space="preserve">systematic Reviews in Health Care: </w:t>
      </w:r>
      <w:r w:rsidRPr="007A75CB">
        <w:rPr>
          <w:rFonts w:ascii="Arial Narrow" w:hAnsi="Arial Narrow" w:cstheme="minorHAnsi"/>
          <w:sz w:val="24"/>
          <w:szCs w:val="24"/>
        </w:rPr>
        <w:t>A practical guide. Cambridge</w:t>
      </w:r>
      <w:r w:rsidRPr="007A75CB">
        <w:rPr>
          <w:rFonts w:cstheme="minorHAnsi"/>
          <w:sz w:val="24"/>
          <w:szCs w:val="24"/>
        </w:rPr>
        <w:t>: Cambridge university Press</w:t>
      </w:r>
    </w:p>
    <w:p w14:paraId="181C4F7A" w14:textId="7A95B5D3" w:rsidR="007C0A81" w:rsidRPr="007A75CB" w:rsidRDefault="007C0A81" w:rsidP="00292C63">
      <w:pPr>
        <w:rPr>
          <w:rFonts w:cstheme="minorHAnsi"/>
          <w:sz w:val="24"/>
          <w:szCs w:val="24"/>
        </w:rPr>
      </w:pPr>
      <w:r>
        <w:rPr>
          <w:rFonts w:cstheme="minorHAnsi"/>
          <w:sz w:val="24"/>
          <w:szCs w:val="24"/>
        </w:rPr>
        <w:t xml:space="preserve">Rawtaer, I,. Mahendran, R,. YU, J,. Fam, J,. Feng, L and Kua, E H (2015) Psychosocial interventions with art, music, Tai chi and mindfulness for subsyndromal depression and anxiety in older adults: A naturalistic study in Singapore. </w:t>
      </w:r>
      <w:r w:rsidRPr="007C0A81">
        <w:rPr>
          <w:rFonts w:ascii="Arial Narrow" w:hAnsi="Arial Narrow" w:cstheme="minorHAnsi"/>
          <w:sz w:val="24"/>
          <w:szCs w:val="24"/>
        </w:rPr>
        <w:t>Asia-Pacific Psychiatry</w:t>
      </w:r>
      <w:r>
        <w:rPr>
          <w:rFonts w:cstheme="minorHAnsi"/>
          <w:sz w:val="24"/>
          <w:szCs w:val="24"/>
        </w:rPr>
        <w:t xml:space="preserve">. 7 (3). P 240-250 </w:t>
      </w:r>
    </w:p>
    <w:p w14:paraId="35976364" w14:textId="2D9C87CC" w:rsidR="00C444B4" w:rsidRDefault="00C444B4" w:rsidP="00C444B4">
      <w:pPr>
        <w:rPr>
          <w:rFonts w:cstheme="minorHAnsi"/>
          <w:sz w:val="24"/>
          <w:szCs w:val="24"/>
        </w:rPr>
      </w:pPr>
      <w:r>
        <w:rPr>
          <w:rFonts w:cstheme="minorHAnsi"/>
          <w:sz w:val="24"/>
          <w:szCs w:val="24"/>
        </w:rPr>
        <w:t xml:space="preserve">Rakel, B and Mackenzie, E R (2006) Complementary and alternative medicine for older adults: </w:t>
      </w:r>
      <w:r>
        <w:rPr>
          <w:rFonts w:ascii="Arial Narrow" w:hAnsi="Arial Narrow" w:cstheme="minorHAnsi"/>
          <w:sz w:val="24"/>
          <w:szCs w:val="24"/>
        </w:rPr>
        <w:t xml:space="preserve">A guide to holistic approaches to healthy aging. </w:t>
      </w:r>
      <w:r>
        <w:rPr>
          <w:rFonts w:cstheme="minorHAnsi"/>
          <w:sz w:val="24"/>
          <w:szCs w:val="24"/>
        </w:rPr>
        <w:t>New York: Springer Publishing Company</w:t>
      </w:r>
    </w:p>
    <w:p w14:paraId="69126257" w14:textId="59396035" w:rsidR="002452D0" w:rsidRPr="000F6FC1" w:rsidRDefault="002452D0" w:rsidP="00C444B4">
      <w:pPr>
        <w:rPr>
          <w:rFonts w:cstheme="minorHAnsi"/>
          <w:sz w:val="24"/>
          <w:szCs w:val="24"/>
        </w:rPr>
      </w:pPr>
      <w:r>
        <w:rPr>
          <w:rFonts w:cstheme="minorHAnsi"/>
          <w:sz w:val="24"/>
          <w:szCs w:val="24"/>
        </w:rPr>
        <w:t xml:space="preserve">Shima, D, Masoud, F K, Kian, N and Mohammad, A H (2014) The effect of Pet Therapy on Depression of the Elderly Resident in Nursing Homes. </w:t>
      </w:r>
      <w:r w:rsidRPr="002452D0">
        <w:rPr>
          <w:rFonts w:ascii="Arial Narrow" w:hAnsi="Arial Narrow" w:cstheme="minorHAnsi"/>
          <w:sz w:val="24"/>
          <w:szCs w:val="24"/>
        </w:rPr>
        <w:t>Iranian Journal of Ageing (salmand</w:t>
      </w:r>
      <w:r>
        <w:rPr>
          <w:rFonts w:cstheme="minorHAnsi"/>
          <w:sz w:val="24"/>
          <w:szCs w:val="24"/>
        </w:rPr>
        <w:t xml:space="preserve">). 9 (2). P 114-123 </w:t>
      </w:r>
    </w:p>
    <w:p w14:paraId="6D6D723D" w14:textId="41701C10" w:rsidR="00292C63" w:rsidRPr="007A75CB" w:rsidRDefault="00292C63" w:rsidP="00292C63">
      <w:pPr>
        <w:rPr>
          <w:rFonts w:cstheme="minorHAnsi"/>
          <w:sz w:val="24"/>
          <w:szCs w:val="24"/>
        </w:rPr>
      </w:pPr>
      <w:r w:rsidRPr="00292C63">
        <w:rPr>
          <w:rFonts w:cstheme="minorHAnsi"/>
          <w:sz w:val="24"/>
          <w:szCs w:val="24"/>
        </w:rPr>
        <w:t xml:space="preserve">Shankar, A., McMunn, A., Demakakos, P., Hamer, M. and Steptoe, A. (2017) </w:t>
      </w:r>
      <w:r w:rsidRPr="007A75CB">
        <w:rPr>
          <w:rFonts w:cstheme="minorHAnsi"/>
          <w:sz w:val="24"/>
          <w:szCs w:val="24"/>
        </w:rPr>
        <w:t>Social</w:t>
      </w:r>
      <w:r w:rsidRPr="00292C63">
        <w:rPr>
          <w:rFonts w:ascii="Bookman Old Style" w:hAnsi="Bookman Old Style" w:cstheme="minorHAnsi"/>
          <w:sz w:val="24"/>
          <w:szCs w:val="24"/>
        </w:rPr>
        <w:t xml:space="preserve"> </w:t>
      </w:r>
      <w:r w:rsidRPr="007A75CB">
        <w:rPr>
          <w:rFonts w:cstheme="minorHAnsi"/>
          <w:sz w:val="24"/>
          <w:szCs w:val="24"/>
        </w:rPr>
        <w:t>Isolations and Loneliness:</w:t>
      </w:r>
      <w:r w:rsidRPr="007A75CB">
        <w:rPr>
          <w:rFonts w:ascii="Arial Narrow" w:hAnsi="Arial Narrow" w:cstheme="minorHAnsi"/>
          <w:sz w:val="24"/>
          <w:szCs w:val="24"/>
        </w:rPr>
        <w:t xml:space="preserve"> Prospectives associations with functional status in older adults</w:t>
      </w:r>
      <w:r w:rsidRPr="007A75CB">
        <w:rPr>
          <w:rFonts w:cstheme="minorHAnsi"/>
          <w:sz w:val="24"/>
          <w:szCs w:val="24"/>
        </w:rPr>
        <w:t>. 36(2). P 179-187</w:t>
      </w:r>
      <w:bookmarkStart w:id="2" w:name="_Hlk513661569"/>
    </w:p>
    <w:p w14:paraId="36322D05" w14:textId="77777777" w:rsidR="00C444B4" w:rsidRDefault="00C444B4" w:rsidP="00C444B4">
      <w:pPr>
        <w:rPr>
          <w:rFonts w:cstheme="minorHAnsi"/>
          <w:sz w:val="24"/>
          <w:szCs w:val="24"/>
        </w:rPr>
      </w:pPr>
      <w:r w:rsidRPr="00DC1E9E">
        <w:rPr>
          <w:rFonts w:cstheme="minorHAnsi"/>
          <w:sz w:val="24"/>
          <w:szCs w:val="24"/>
        </w:rPr>
        <w:t xml:space="preserve">Senior Matters (2018) Extended Care Services LLC. [online]. Available at </w:t>
      </w:r>
      <w:hyperlink r:id="rId15" w:history="1">
        <w:r w:rsidRPr="008310F1">
          <w:rPr>
            <w:rStyle w:val="Hyperlink"/>
            <w:rFonts w:cstheme="minorHAnsi"/>
            <w:sz w:val="24"/>
            <w:szCs w:val="24"/>
          </w:rPr>
          <w:t>http://www.seniormatters.com/</w:t>
        </w:r>
      </w:hyperlink>
      <w:r>
        <w:rPr>
          <w:rFonts w:cstheme="minorHAnsi"/>
          <w:sz w:val="24"/>
          <w:szCs w:val="24"/>
        </w:rPr>
        <w:t xml:space="preserve"> (accessed 20</w:t>
      </w:r>
      <w:r w:rsidRPr="00DC1E9E">
        <w:rPr>
          <w:rFonts w:cstheme="minorHAnsi"/>
          <w:sz w:val="24"/>
          <w:szCs w:val="24"/>
          <w:vertAlign w:val="superscript"/>
        </w:rPr>
        <w:t>th</w:t>
      </w:r>
      <w:r>
        <w:rPr>
          <w:rFonts w:cstheme="minorHAnsi"/>
          <w:sz w:val="24"/>
          <w:szCs w:val="24"/>
        </w:rPr>
        <w:t xml:space="preserve"> April 2018)</w:t>
      </w:r>
    </w:p>
    <w:p w14:paraId="450A782C" w14:textId="56A50AF8" w:rsidR="00C444B4" w:rsidRDefault="00C444B4" w:rsidP="00C444B4">
      <w:pPr>
        <w:rPr>
          <w:rFonts w:cstheme="minorHAnsi"/>
          <w:sz w:val="24"/>
          <w:szCs w:val="24"/>
        </w:rPr>
      </w:pPr>
      <w:r>
        <w:rPr>
          <w:rFonts w:cstheme="minorHAnsi"/>
          <w:sz w:val="24"/>
          <w:szCs w:val="24"/>
        </w:rPr>
        <w:t xml:space="preserve">The Baring Foundation (2009) Ageing Artfully: Older People and Professional Participatory Arts in the UK. [online]. Available at </w:t>
      </w:r>
      <w:hyperlink r:id="rId16" w:history="1">
        <w:r w:rsidRPr="008310F1">
          <w:rPr>
            <w:rStyle w:val="Hyperlink"/>
            <w:rFonts w:cstheme="minorHAnsi"/>
            <w:sz w:val="24"/>
            <w:szCs w:val="24"/>
          </w:rPr>
          <w:t>http://baringfoundation.org.uk/wp-content/uploads/2009/08/AgeingArtfully.pdf</w:t>
        </w:r>
      </w:hyperlink>
      <w:r>
        <w:rPr>
          <w:rFonts w:cstheme="minorHAnsi"/>
          <w:sz w:val="24"/>
          <w:szCs w:val="24"/>
        </w:rPr>
        <w:t xml:space="preserve"> (accessed 20th April 2018) </w:t>
      </w:r>
    </w:p>
    <w:p w14:paraId="14A2B765" w14:textId="036D717E" w:rsidR="00455C27" w:rsidRDefault="00455C27" w:rsidP="00C444B4">
      <w:pPr>
        <w:rPr>
          <w:rFonts w:cstheme="minorHAnsi"/>
          <w:sz w:val="24"/>
          <w:szCs w:val="24"/>
        </w:rPr>
      </w:pPr>
      <w:r>
        <w:rPr>
          <w:rFonts w:cstheme="minorHAnsi"/>
          <w:sz w:val="24"/>
          <w:szCs w:val="24"/>
        </w:rPr>
        <w:t xml:space="preserve">The Guardian (2017) Older people don’t need to suffer depression or anxiety in silence. [online]. Available at </w:t>
      </w:r>
      <w:hyperlink r:id="rId17" w:history="1">
        <w:r w:rsidRPr="008310F1">
          <w:rPr>
            <w:rStyle w:val="Hyperlink"/>
            <w:rFonts w:cstheme="minorHAnsi"/>
            <w:sz w:val="24"/>
            <w:szCs w:val="24"/>
          </w:rPr>
          <w:t>http://www.theguardian.com/commentisfree/2017/oct/09/older-people-depression-anxiety-silence</w:t>
        </w:r>
      </w:hyperlink>
      <w:r>
        <w:rPr>
          <w:rFonts w:cstheme="minorHAnsi"/>
          <w:sz w:val="24"/>
          <w:szCs w:val="24"/>
        </w:rPr>
        <w:t xml:space="preserve"> (accessed 21st April 2018) </w:t>
      </w:r>
    </w:p>
    <w:bookmarkEnd w:id="2"/>
    <w:p w14:paraId="69D43FB7" w14:textId="1607A3D4" w:rsidR="00202B13" w:rsidRDefault="00292C63">
      <w:pPr>
        <w:rPr>
          <w:rFonts w:cstheme="minorHAnsi"/>
          <w:sz w:val="24"/>
          <w:szCs w:val="24"/>
        </w:rPr>
      </w:pPr>
      <w:r>
        <w:rPr>
          <w:sz w:val="24"/>
          <w:szCs w:val="24"/>
        </w:rPr>
        <w:t xml:space="preserve">Webb, P G (2007) Nutrition: </w:t>
      </w:r>
      <w:r>
        <w:rPr>
          <w:rFonts w:ascii="Arial Narrow" w:hAnsi="Arial Narrow"/>
          <w:sz w:val="24"/>
          <w:szCs w:val="24"/>
        </w:rPr>
        <w:t xml:space="preserve">A Health Promotion Approach. </w:t>
      </w:r>
      <w:r>
        <w:rPr>
          <w:rFonts w:cstheme="minorHAnsi"/>
          <w:sz w:val="24"/>
          <w:szCs w:val="24"/>
        </w:rPr>
        <w:t>3</w:t>
      </w:r>
      <w:r w:rsidRPr="00292C63">
        <w:rPr>
          <w:rFonts w:cstheme="minorHAnsi"/>
          <w:sz w:val="24"/>
          <w:szCs w:val="24"/>
          <w:vertAlign w:val="superscript"/>
        </w:rPr>
        <w:t>rd</w:t>
      </w:r>
      <w:r>
        <w:rPr>
          <w:rFonts w:cstheme="minorHAnsi"/>
          <w:sz w:val="24"/>
          <w:szCs w:val="24"/>
        </w:rPr>
        <w:t xml:space="preserve"> Edition, London: Hodder Arnold </w:t>
      </w:r>
      <w:bookmarkStart w:id="3" w:name="_Hlk513661724"/>
      <w:bookmarkStart w:id="4" w:name="_Hlk513661521"/>
    </w:p>
    <w:p w14:paraId="6265846C" w14:textId="461960D8" w:rsidR="00D423E5" w:rsidRDefault="00D423E5">
      <w:pPr>
        <w:rPr>
          <w:rFonts w:cstheme="minorHAnsi"/>
          <w:sz w:val="24"/>
          <w:szCs w:val="24"/>
        </w:rPr>
      </w:pPr>
      <w:bookmarkStart w:id="5" w:name="_Hlk513661110"/>
      <w:bookmarkEnd w:id="4"/>
      <w:bookmarkEnd w:id="3"/>
    </w:p>
    <w:bookmarkEnd w:id="5"/>
    <w:p w14:paraId="1BF4EC94" w14:textId="77777777" w:rsidR="00D423E5" w:rsidRDefault="00D423E5">
      <w:pPr>
        <w:rPr>
          <w:rFonts w:cstheme="minorHAnsi"/>
          <w:sz w:val="24"/>
          <w:szCs w:val="24"/>
        </w:rPr>
      </w:pPr>
    </w:p>
    <w:p w14:paraId="261C7FEF" w14:textId="77777777" w:rsidR="00202B13" w:rsidRDefault="00202B13">
      <w:pPr>
        <w:rPr>
          <w:rFonts w:cstheme="minorHAnsi"/>
          <w:sz w:val="24"/>
          <w:szCs w:val="24"/>
        </w:rPr>
      </w:pPr>
    </w:p>
    <w:p w14:paraId="3B739C68" w14:textId="78049EEB" w:rsidR="00DC1E9E" w:rsidRPr="00DC1E9E" w:rsidRDefault="006772FE">
      <w:pPr>
        <w:rPr>
          <w:rFonts w:cstheme="minorHAnsi"/>
          <w:sz w:val="24"/>
          <w:szCs w:val="24"/>
        </w:rPr>
      </w:pPr>
      <w:r>
        <w:rPr>
          <w:rFonts w:cstheme="minorHAnsi"/>
          <w:sz w:val="24"/>
          <w:szCs w:val="24"/>
        </w:rPr>
        <w:t xml:space="preserve">                                                                         24</w:t>
      </w:r>
    </w:p>
    <w:sectPr w:rsidR="00DC1E9E" w:rsidRPr="00DC1E9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C02DFF" w14:textId="77777777" w:rsidR="00B20877" w:rsidRDefault="00B20877" w:rsidP="005D5FE3">
      <w:pPr>
        <w:spacing w:after="0" w:line="240" w:lineRule="auto"/>
      </w:pPr>
      <w:r>
        <w:separator/>
      </w:r>
    </w:p>
  </w:endnote>
  <w:endnote w:type="continuationSeparator" w:id="0">
    <w:p w14:paraId="47512B39" w14:textId="77777777" w:rsidR="00B20877" w:rsidRDefault="00B20877" w:rsidP="005D5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9A2A3A" w14:textId="77777777" w:rsidR="00B20877" w:rsidRDefault="00B20877" w:rsidP="005D5FE3">
      <w:pPr>
        <w:spacing w:after="0" w:line="240" w:lineRule="auto"/>
      </w:pPr>
      <w:r>
        <w:separator/>
      </w:r>
    </w:p>
  </w:footnote>
  <w:footnote w:type="continuationSeparator" w:id="0">
    <w:p w14:paraId="26556649" w14:textId="77777777" w:rsidR="00B20877" w:rsidRDefault="00B20877" w:rsidP="005D5F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16573"/>
    <w:multiLevelType w:val="multilevel"/>
    <w:tmpl w:val="C8A8596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72615470"/>
    <w:multiLevelType w:val="multilevel"/>
    <w:tmpl w:val="3376BDB0"/>
    <w:lvl w:ilvl="0">
      <w:start w:val="1"/>
      <w:numFmt w:val="decimal"/>
      <w:lvlText w:val="%1"/>
      <w:lvlJc w:val="left"/>
      <w:pPr>
        <w:ind w:left="360" w:hanging="360"/>
      </w:pPr>
      <w:rPr>
        <w:rFonts w:hint="default"/>
      </w:rPr>
    </w:lvl>
    <w:lvl w:ilvl="1">
      <w:start w:val="1"/>
      <w:numFmt w:val="decimal"/>
      <w:lvlText w:val="%1.%2"/>
      <w:lvlJc w:val="left"/>
      <w:pPr>
        <w:ind w:left="1395" w:hanging="360"/>
      </w:pPr>
      <w:rPr>
        <w:rFonts w:hint="default"/>
      </w:rPr>
    </w:lvl>
    <w:lvl w:ilvl="2">
      <w:start w:val="1"/>
      <w:numFmt w:val="decimal"/>
      <w:lvlText w:val="%1.%2.%3"/>
      <w:lvlJc w:val="left"/>
      <w:pPr>
        <w:ind w:left="2790" w:hanging="720"/>
      </w:pPr>
      <w:rPr>
        <w:rFonts w:hint="default"/>
      </w:rPr>
    </w:lvl>
    <w:lvl w:ilvl="3">
      <w:start w:val="1"/>
      <w:numFmt w:val="decimal"/>
      <w:lvlText w:val="%1.%2.%3.%4"/>
      <w:lvlJc w:val="left"/>
      <w:pPr>
        <w:ind w:left="3825" w:hanging="720"/>
      </w:pPr>
      <w:rPr>
        <w:rFonts w:hint="default"/>
      </w:rPr>
    </w:lvl>
    <w:lvl w:ilvl="4">
      <w:start w:val="1"/>
      <w:numFmt w:val="decimal"/>
      <w:lvlText w:val="%1.%2.%3.%4.%5"/>
      <w:lvlJc w:val="left"/>
      <w:pPr>
        <w:ind w:left="5220" w:hanging="1080"/>
      </w:pPr>
      <w:rPr>
        <w:rFonts w:hint="default"/>
      </w:rPr>
    </w:lvl>
    <w:lvl w:ilvl="5">
      <w:start w:val="1"/>
      <w:numFmt w:val="decimal"/>
      <w:lvlText w:val="%1.%2.%3.%4.%5.%6"/>
      <w:lvlJc w:val="left"/>
      <w:pPr>
        <w:ind w:left="6255" w:hanging="1080"/>
      </w:pPr>
      <w:rPr>
        <w:rFonts w:hint="default"/>
      </w:rPr>
    </w:lvl>
    <w:lvl w:ilvl="6">
      <w:start w:val="1"/>
      <w:numFmt w:val="decimal"/>
      <w:lvlText w:val="%1.%2.%3.%4.%5.%6.%7"/>
      <w:lvlJc w:val="left"/>
      <w:pPr>
        <w:ind w:left="7650" w:hanging="1440"/>
      </w:pPr>
      <w:rPr>
        <w:rFonts w:hint="default"/>
      </w:rPr>
    </w:lvl>
    <w:lvl w:ilvl="7">
      <w:start w:val="1"/>
      <w:numFmt w:val="decimal"/>
      <w:lvlText w:val="%1.%2.%3.%4.%5.%6.%7.%8"/>
      <w:lvlJc w:val="left"/>
      <w:pPr>
        <w:ind w:left="8685" w:hanging="1440"/>
      </w:pPr>
      <w:rPr>
        <w:rFonts w:hint="default"/>
      </w:rPr>
    </w:lvl>
    <w:lvl w:ilvl="8">
      <w:start w:val="1"/>
      <w:numFmt w:val="decimal"/>
      <w:lvlText w:val="%1.%2.%3.%4.%5.%6.%7.%8.%9"/>
      <w:lvlJc w:val="left"/>
      <w:pPr>
        <w:ind w:left="10080" w:hanging="1800"/>
      </w:pPr>
      <w:rPr>
        <w:rFonts w:hint="default"/>
      </w:rPr>
    </w:lvl>
  </w:abstractNum>
  <w:abstractNum w:abstractNumId="2" w15:restartNumberingAfterBreak="0">
    <w:nsid w:val="79520C9C"/>
    <w:multiLevelType w:val="multilevel"/>
    <w:tmpl w:val="D312103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99E"/>
    <w:rsid w:val="00002DBA"/>
    <w:rsid w:val="00005A6B"/>
    <w:rsid w:val="000136A4"/>
    <w:rsid w:val="0001396D"/>
    <w:rsid w:val="00014D4E"/>
    <w:rsid w:val="00040B19"/>
    <w:rsid w:val="000577ED"/>
    <w:rsid w:val="00060D04"/>
    <w:rsid w:val="000705B9"/>
    <w:rsid w:val="00086BC7"/>
    <w:rsid w:val="00096574"/>
    <w:rsid w:val="000B4846"/>
    <w:rsid w:val="000C17C7"/>
    <w:rsid w:val="000C68FF"/>
    <w:rsid w:val="000C77FF"/>
    <w:rsid w:val="000D1A81"/>
    <w:rsid w:val="000D2981"/>
    <w:rsid w:val="000D3F98"/>
    <w:rsid w:val="000E0A0A"/>
    <w:rsid w:val="000E743E"/>
    <w:rsid w:val="000F6FC1"/>
    <w:rsid w:val="00101655"/>
    <w:rsid w:val="00104280"/>
    <w:rsid w:val="00107569"/>
    <w:rsid w:val="00110629"/>
    <w:rsid w:val="001119B2"/>
    <w:rsid w:val="00113BD3"/>
    <w:rsid w:val="00125884"/>
    <w:rsid w:val="00135526"/>
    <w:rsid w:val="00142679"/>
    <w:rsid w:val="00143815"/>
    <w:rsid w:val="00151044"/>
    <w:rsid w:val="00154E6E"/>
    <w:rsid w:val="00184DFB"/>
    <w:rsid w:val="00194F1F"/>
    <w:rsid w:val="0019689C"/>
    <w:rsid w:val="001A1300"/>
    <w:rsid w:val="001C042F"/>
    <w:rsid w:val="001C13CA"/>
    <w:rsid w:val="001F15E5"/>
    <w:rsid w:val="001F6CFE"/>
    <w:rsid w:val="00202B13"/>
    <w:rsid w:val="002079C7"/>
    <w:rsid w:val="00213586"/>
    <w:rsid w:val="0021568D"/>
    <w:rsid w:val="002452D0"/>
    <w:rsid w:val="002501C7"/>
    <w:rsid w:val="00250F74"/>
    <w:rsid w:val="00254285"/>
    <w:rsid w:val="0026612C"/>
    <w:rsid w:val="00291AC7"/>
    <w:rsid w:val="00292715"/>
    <w:rsid w:val="00292C63"/>
    <w:rsid w:val="002937CE"/>
    <w:rsid w:val="002A4FC4"/>
    <w:rsid w:val="002A7DC4"/>
    <w:rsid w:val="002B3AE7"/>
    <w:rsid w:val="002B6ABC"/>
    <w:rsid w:val="002F40C9"/>
    <w:rsid w:val="00305956"/>
    <w:rsid w:val="00307021"/>
    <w:rsid w:val="0031240B"/>
    <w:rsid w:val="00316337"/>
    <w:rsid w:val="00316ED2"/>
    <w:rsid w:val="003406E3"/>
    <w:rsid w:val="00344468"/>
    <w:rsid w:val="00346683"/>
    <w:rsid w:val="00365719"/>
    <w:rsid w:val="003678A8"/>
    <w:rsid w:val="003714E3"/>
    <w:rsid w:val="003750AC"/>
    <w:rsid w:val="00375C59"/>
    <w:rsid w:val="003800F8"/>
    <w:rsid w:val="00392AFF"/>
    <w:rsid w:val="00395A3A"/>
    <w:rsid w:val="00395C02"/>
    <w:rsid w:val="00397DAE"/>
    <w:rsid w:val="003C6E59"/>
    <w:rsid w:val="003C7CF9"/>
    <w:rsid w:val="003D17A7"/>
    <w:rsid w:val="003D64E0"/>
    <w:rsid w:val="003E0037"/>
    <w:rsid w:val="003E02DC"/>
    <w:rsid w:val="003E05D4"/>
    <w:rsid w:val="003F51E9"/>
    <w:rsid w:val="003F55B5"/>
    <w:rsid w:val="00403254"/>
    <w:rsid w:val="004131AC"/>
    <w:rsid w:val="0041592C"/>
    <w:rsid w:val="00423023"/>
    <w:rsid w:val="00432164"/>
    <w:rsid w:val="00434214"/>
    <w:rsid w:val="004342E8"/>
    <w:rsid w:val="00434DFB"/>
    <w:rsid w:val="00442A4D"/>
    <w:rsid w:val="00443080"/>
    <w:rsid w:val="0044734C"/>
    <w:rsid w:val="00454B43"/>
    <w:rsid w:val="00455C27"/>
    <w:rsid w:val="00457055"/>
    <w:rsid w:val="00457C4C"/>
    <w:rsid w:val="004653A7"/>
    <w:rsid w:val="00483387"/>
    <w:rsid w:val="004843FF"/>
    <w:rsid w:val="00485DFD"/>
    <w:rsid w:val="00491EBB"/>
    <w:rsid w:val="00493E83"/>
    <w:rsid w:val="004A1CB9"/>
    <w:rsid w:val="004C07D8"/>
    <w:rsid w:val="004C72E8"/>
    <w:rsid w:val="004D2A91"/>
    <w:rsid w:val="004D434D"/>
    <w:rsid w:val="004D66F9"/>
    <w:rsid w:val="004D7BD7"/>
    <w:rsid w:val="004E2163"/>
    <w:rsid w:val="004E5B2F"/>
    <w:rsid w:val="004E655C"/>
    <w:rsid w:val="004F07CC"/>
    <w:rsid w:val="005219CC"/>
    <w:rsid w:val="0052201F"/>
    <w:rsid w:val="0052373B"/>
    <w:rsid w:val="00524D0C"/>
    <w:rsid w:val="00525A8E"/>
    <w:rsid w:val="005263A0"/>
    <w:rsid w:val="005417A2"/>
    <w:rsid w:val="005424B4"/>
    <w:rsid w:val="005465BD"/>
    <w:rsid w:val="005524C5"/>
    <w:rsid w:val="005564BC"/>
    <w:rsid w:val="00556AB2"/>
    <w:rsid w:val="00557014"/>
    <w:rsid w:val="00564F98"/>
    <w:rsid w:val="005662B8"/>
    <w:rsid w:val="0057653A"/>
    <w:rsid w:val="0058420B"/>
    <w:rsid w:val="005844CC"/>
    <w:rsid w:val="005856ED"/>
    <w:rsid w:val="005869E5"/>
    <w:rsid w:val="00596A82"/>
    <w:rsid w:val="005A28F0"/>
    <w:rsid w:val="005A399E"/>
    <w:rsid w:val="005A4AF9"/>
    <w:rsid w:val="005B2C1F"/>
    <w:rsid w:val="005B4A94"/>
    <w:rsid w:val="005C6D58"/>
    <w:rsid w:val="005C7F94"/>
    <w:rsid w:val="005D510E"/>
    <w:rsid w:val="005D5FE3"/>
    <w:rsid w:val="005E22AB"/>
    <w:rsid w:val="005E45BE"/>
    <w:rsid w:val="006025EE"/>
    <w:rsid w:val="0060426C"/>
    <w:rsid w:val="00622B5D"/>
    <w:rsid w:val="006256CE"/>
    <w:rsid w:val="006321F8"/>
    <w:rsid w:val="00640D12"/>
    <w:rsid w:val="006504F4"/>
    <w:rsid w:val="00660695"/>
    <w:rsid w:val="00677213"/>
    <w:rsid w:val="006772FE"/>
    <w:rsid w:val="00680201"/>
    <w:rsid w:val="0068192D"/>
    <w:rsid w:val="00684ADE"/>
    <w:rsid w:val="00685A3B"/>
    <w:rsid w:val="006907C9"/>
    <w:rsid w:val="0069734E"/>
    <w:rsid w:val="006A103B"/>
    <w:rsid w:val="006A4CBE"/>
    <w:rsid w:val="006B5E47"/>
    <w:rsid w:val="006C6445"/>
    <w:rsid w:val="006D3A42"/>
    <w:rsid w:val="006D5377"/>
    <w:rsid w:val="006E1120"/>
    <w:rsid w:val="006E3AD1"/>
    <w:rsid w:val="006F11FE"/>
    <w:rsid w:val="00703690"/>
    <w:rsid w:val="007051C3"/>
    <w:rsid w:val="00712BF2"/>
    <w:rsid w:val="00717E16"/>
    <w:rsid w:val="00723F4E"/>
    <w:rsid w:val="00734097"/>
    <w:rsid w:val="007364D9"/>
    <w:rsid w:val="0074382A"/>
    <w:rsid w:val="00743CE2"/>
    <w:rsid w:val="00747F53"/>
    <w:rsid w:val="00751056"/>
    <w:rsid w:val="007531F0"/>
    <w:rsid w:val="00773C00"/>
    <w:rsid w:val="00774A8D"/>
    <w:rsid w:val="00781828"/>
    <w:rsid w:val="007A75CB"/>
    <w:rsid w:val="007C06EF"/>
    <w:rsid w:val="007C0A81"/>
    <w:rsid w:val="007C2C3B"/>
    <w:rsid w:val="007E1A30"/>
    <w:rsid w:val="007E2EFB"/>
    <w:rsid w:val="007E39B1"/>
    <w:rsid w:val="007F4915"/>
    <w:rsid w:val="007F6250"/>
    <w:rsid w:val="007F724C"/>
    <w:rsid w:val="00802E2F"/>
    <w:rsid w:val="00817C4F"/>
    <w:rsid w:val="00847BE8"/>
    <w:rsid w:val="0086502D"/>
    <w:rsid w:val="008654E6"/>
    <w:rsid w:val="008713D2"/>
    <w:rsid w:val="008717D3"/>
    <w:rsid w:val="00875F8D"/>
    <w:rsid w:val="008811D0"/>
    <w:rsid w:val="00893625"/>
    <w:rsid w:val="008944C0"/>
    <w:rsid w:val="00894FEB"/>
    <w:rsid w:val="008972CD"/>
    <w:rsid w:val="008975CF"/>
    <w:rsid w:val="008A0D23"/>
    <w:rsid w:val="008A4730"/>
    <w:rsid w:val="008A4D49"/>
    <w:rsid w:val="008B09FC"/>
    <w:rsid w:val="008C2B42"/>
    <w:rsid w:val="008C3910"/>
    <w:rsid w:val="008C4F48"/>
    <w:rsid w:val="008D032D"/>
    <w:rsid w:val="008D0690"/>
    <w:rsid w:val="008D7661"/>
    <w:rsid w:val="008D7E0C"/>
    <w:rsid w:val="008E5708"/>
    <w:rsid w:val="008E5B8D"/>
    <w:rsid w:val="008F3636"/>
    <w:rsid w:val="009078AF"/>
    <w:rsid w:val="00911F39"/>
    <w:rsid w:val="00913B5F"/>
    <w:rsid w:val="009324B5"/>
    <w:rsid w:val="00934150"/>
    <w:rsid w:val="00940F4D"/>
    <w:rsid w:val="009437D3"/>
    <w:rsid w:val="00944E4D"/>
    <w:rsid w:val="009463F7"/>
    <w:rsid w:val="0095080D"/>
    <w:rsid w:val="00954957"/>
    <w:rsid w:val="00960C8C"/>
    <w:rsid w:val="00984F51"/>
    <w:rsid w:val="0098625F"/>
    <w:rsid w:val="009A27CD"/>
    <w:rsid w:val="009A42DE"/>
    <w:rsid w:val="009A5B4B"/>
    <w:rsid w:val="009A7043"/>
    <w:rsid w:val="009A7B1A"/>
    <w:rsid w:val="009C6169"/>
    <w:rsid w:val="009E6C11"/>
    <w:rsid w:val="009E741F"/>
    <w:rsid w:val="009F5636"/>
    <w:rsid w:val="00A1032F"/>
    <w:rsid w:val="00A12BA6"/>
    <w:rsid w:val="00A24475"/>
    <w:rsid w:val="00A3480C"/>
    <w:rsid w:val="00A34BA3"/>
    <w:rsid w:val="00A36C50"/>
    <w:rsid w:val="00A37D35"/>
    <w:rsid w:val="00A46CDA"/>
    <w:rsid w:val="00A5053E"/>
    <w:rsid w:val="00A529D3"/>
    <w:rsid w:val="00A54767"/>
    <w:rsid w:val="00A54A3F"/>
    <w:rsid w:val="00A551B7"/>
    <w:rsid w:val="00A656AF"/>
    <w:rsid w:val="00A75128"/>
    <w:rsid w:val="00A76A41"/>
    <w:rsid w:val="00A8244C"/>
    <w:rsid w:val="00A8656F"/>
    <w:rsid w:val="00AA3327"/>
    <w:rsid w:val="00AB3DB9"/>
    <w:rsid w:val="00AC3BF9"/>
    <w:rsid w:val="00AD2478"/>
    <w:rsid w:val="00AD6626"/>
    <w:rsid w:val="00AD6F38"/>
    <w:rsid w:val="00AE1EA8"/>
    <w:rsid w:val="00AE5EBC"/>
    <w:rsid w:val="00AF1AFF"/>
    <w:rsid w:val="00AF1C90"/>
    <w:rsid w:val="00AF665B"/>
    <w:rsid w:val="00B127D4"/>
    <w:rsid w:val="00B13CCD"/>
    <w:rsid w:val="00B1470B"/>
    <w:rsid w:val="00B20877"/>
    <w:rsid w:val="00B2423F"/>
    <w:rsid w:val="00B37689"/>
    <w:rsid w:val="00B40C0C"/>
    <w:rsid w:val="00B63379"/>
    <w:rsid w:val="00B674EE"/>
    <w:rsid w:val="00B90AE3"/>
    <w:rsid w:val="00B9302F"/>
    <w:rsid w:val="00BA586E"/>
    <w:rsid w:val="00BA7A7F"/>
    <w:rsid w:val="00BD730E"/>
    <w:rsid w:val="00BE4FD7"/>
    <w:rsid w:val="00C0016F"/>
    <w:rsid w:val="00C06BEC"/>
    <w:rsid w:val="00C102DE"/>
    <w:rsid w:val="00C20693"/>
    <w:rsid w:val="00C21497"/>
    <w:rsid w:val="00C232CA"/>
    <w:rsid w:val="00C3255F"/>
    <w:rsid w:val="00C37070"/>
    <w:rsid w:val="00C41765"/>
    <w:rsid w:val="00C444B4"/>
    <w:rsid w:val="00C45831"/>
    <w:rsid w:val="00C4704C"/>
    <w:rsid w:val="00C60C3A"/>
    <w:rsid w:val="00C735E4"/>
    <w:rsid w:val="00C81401"/>
    <w:rsid w:val="00C864D9"/>
    <w:rsid w:val="00C865DE"/>
    <w:rsid w:val="00C909D0"/>
    <w:rsid w:val="00C92165"/>
    <w:rsid w:val="00C97277"/>
    <w:rsid w:val="00CA5D53"/>
    <w:rsid w:val="00CB03CF"/>
    <w:rsid w:val="00CC3915"/>
    <w:rsid w:val="00CC5C8D"/>
    <w:rsid w:val="00CD2059"/>
    <w:rsid w:val="00CD52A8"/>
    <w:rsid w:val="00CD5626"/>
    <w:rsid w:val="00CD6805"/>
    <w:rsid w:val="00CE693C"/>
    <w:rsid w:val="00CF059E"/>
    <w:rsid w:val="00CF1F93"/>
    <w:rsid w:val="00CF638D"/>
    <w:rsid w:val="00D04273"/>
    <w:rsid w:val="00D17D73"/>
    <w:rsid w:val="00D203B2"/>
    <w:rsid w:val="00D22C65"/>
    <w:rsid w:val="00D22F58"/>
    <w:rsid w:val="00D314C5"/>
    <w:rsid w:val="00D423E5"/>
    <w:rsid w:val="00D45161"/>
    <w:rsid w:val="00D71B1A"/>
    <w:rsid w:val="00D74299"/>
    <w:rsid w:val="00D8271A"/>
    <w:rsid w:val="00DA7474"/>
    <w:rsid w:val="00DC1E9E"/>
    <w:rsid w:val="00DC2391"/>
    <w:rsid w:val="00DC5E54"/>
    <w:rsid w:val="00DD684B"/>
    <w:rsid w:val="00DE5C71"/>
    <w:rsid w:val="00DE6ED5"/>
    <w:rsid w:val="00DF0363"/>
    <w:rsid w:val="00DF2EC4"/>
    <w:rsid w:val="00E012C0"/>
    <w:rsid w:val="00E058CF"/>
    <w:rsid w:val="00E13659"/>
    <w:rsid w:val="00E17258"/>
    <w:rsid w:val="00E23A09"/>
    <w:rsid w:val="00E27931"/>
    <w:rsid w:val="00E3297B"/>
    <w:rsid w:val="00E34BC3"/>
    <w:rsid w:val="00E42D54"/>
    <w:rsid w:val="00E60C35"/>
    <w:rsid w:val="00E71A7B"/>
    <w:rsid w:val="00E732F2"/>
    <w:rsid w:val="00E739F7"/>
    <w:rsid w:val="00E819BA"/>
    <w:rsid w:val="00E85DC6"/>
    <w:rsid w:val="00E92A68"/>
    <w:rsid w:val="00EA0D0F"/>
    <w:rsid w:val="00EB498B"/>
    <w:rsid w:val="00EB60C0"/>
    <w:rsid w:val="00EC0DA7"/>
    <w:rsid w:val="00EC1FFA"/>
    <w:rsid w:val="00EC6292"/>
    <w:rsid w:val="00ED0FE7"/>
    <w:rsid w:val="00ED6764"/>
    <w:rsid w:val="00EE03D7"/>
    <w:rsid w:val="00EE45A1"/>
    <w:rsid w:val="00EE4DA1"/>
    <w:rsid w:val="00F00EC9"/>
    <w:rsid w:val="00F12611"/>
    <w:rsid w:val="00F47B06"/>
    <w:rsid w:val="00F61890"/>
    <w:rsid w:val="00F8118B"/>
    <w:rsid w:val="00F81834"/>
    <w:rsid w:val="00F833E4"/>
    <w:rsid w:val="00F91ACB"/>
    <w:rsid w:val="00FA73FB"/>
    <w:rsid w:val="00FA79A5"/>
    <w:rsid w:val="00FB027C"/>
    <w:rsid w:val="00FC26FB"/>
    <w:rsid w:val="00FD0BFA"/>
    <w:rsid w:val="00FD638A"/>
    <w:rsid w:val="00FE1EA5"/>
    <w:rsid w:val="00FE59D4"/>
    <w:rsid w:val="00FF48A6"/>
    <w:rsid w:val="00FF7E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AA468"/>
  <w15:chartTrackingRefBased/>
  <w15:docId w15:val="{3F58F40E-66F6-4940-8464-0DB4F3E7F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5F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5FE3"/>
  </w:style>
  <w:style w:type="paragraph" w:styleId="Footer">
    <w:name w:val="footer"/>
    <w:basedOn w:val="Normal"/>
    <w:link w:val="FooterChar"/>
    <w:uiPriority w:val="99"/>
    <w:unhideWhenUsed/>
    <w:rsid w:val="005D5F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5FE3"/>
  </w:style>
  <w:style w:type="paragraph" w:styleId="ListParagraph">
    <w:name w:val="List Paragraph"/>
    <w:basedOn w:val="Normal"/>
    <w:uiPriority w:val="34"/>
    <w:qFormat/>
    <w:rsid w:val="00403254"/>
    <w:pPr>
      <w:ind w:left="720"/>
      <w:contextualSpacing/>
    </w:pPr>
  </w:style>
  <w:style w:type="character" w:styleId="Hyperlink">
    <w:name w:val="Hyperlink"/>
    <w:basedOn w:val="DefaultParagraphFont"/>
    <w:uiPriority w:val="99"/>
    <w:unhideWhenUsed/>
    <w:rsid w:val="00292C63"/>
    <w:rPr>
      <w:color w:val="2998E3" w:themeColor="hyperlink"/>
      <w:u w:val="single"/>
    </w:rPr>
  </w:style>
  <w:style w:type="character" w:styleId="UnresolvedMention">
    <w:name w:val="Unresolved Mention"/>
    <w:basedOn w:val="DefaultParagraphFont"/>
    <w:uiPriority w:val="99"/>
    <w:semiHidden/>
    <w:unhideWhenUsed/>
    <w:rsid w:val="0052373B"/>
    <w:rPr>
      <w:color w:val="808080"/>
      <w:shd w:val="clear" w:color="auto" w:fill="E6E6E6"/>
    </w:rPr>
  </w:style>
  <w:style w:type="table" w:styleId="TableGrid">
    <w:name w:val="Table Grid"/>
    <w:basedOn w:val="TableNormal"/>
    <w:uiPriority w:val="39"/>
    <w:rsid w:val="0068192D"/>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668794">
      <w:bodyDiv w:val="1"/>
      <w:marLeft w:val="0"/>
      <w:marRight w:val="0"/>
      <w:marTop w:val="0"/>
      <w:marBottom w:val="0"/>
      <w:divBdr>
        <w:top w:val="none" w:sz="0" w:space="0" w:color="auto"/>
        <w:left w:val="none" w:sz="0" w:space="0" w:color="auto"/>
        <w:bottom w:val="none" w:sz="0" w:space="0" w:color="auto"/>
        <w:right w:val="none" w:sz="0" w:space="0" w:color="auto"/>
      </w:divBdr>
    </w:div>
    <w:div w:id="282812308">
      <w:bodyDiv w:val="1"/>
      <w:marLeft w:val="0"/>
      <w:marRight w:val="0"/>
      <w:marTop w:val="0"/>
      <w:marBottom w:val="0"/>
      <w:divBdr>
        <w:top w:val="none" w:sz="0" w:space="0" w:color="auto"/>
        <w:left w:val="none" w:sz="0" w:space="0" w:color="auto"/>
        <w:bottom w:val="none" w:sz="0" w:space="0" w:color="auto"/>
        <w:right w:val="none" w:sz="0" w:space="0" w:color="auto"/>
      </w:divBdr>
    </w:div>
    <w:div w:id="418605864">
      <w:bodyDiv w:val="1"/>
      <w:marLeft w:val="0"/>
      <w:marRight w:val="0"/>
      <w:marTop w:val="0"/>
      <w:marBottom w:val="0"/>
      <w:divBdr>
        <w:top w:val="none" w:sz="0" w:space="0" w:color="auto"/>
        <w:left w:val="none" w:sz="0" w:space="0" w:color="auto"/>
        <w:bottom w:val="none" w:sz="0" w:space="0" w:color="auto"/>
        <w:right w:val="none" w:sz="0" w:space="0" w:color="auto"/>
      </w:divBdr>
    </w:div>
    <w:div w:id="680401958">
      <w:bodyDiv w:val="1"/>
      <w:marLeft w:val="0"/>
      <w:marRight w:val="0"/>
      <w:marTop w:val="0"/>
      <w:marBottom w:val="0"/>
      <w:divBdr>
        <w:top w:val="none" w:sz="0" w:space="0" w:color="auto"/>
        <w:left w:val="none" w:sz="0" w:space="0" w:color="auto"/>
        <w:bottom w:val="none" w:sz="0" w:space="0" w:color="auto"/>
        <w:right w:val="none" w:sz="0" w:space="0" w:color="auto"/>
      </w:divBdr>
    </w:div>
    <w:div w:id="849176082">
      <w:bodyDiv w:val="1"/>
      <w:marLeft w:val="0"/>
      <w:marRight w:val="0"/>
      <w:marTop w:val="0"/>
      <w:marBottom w:val="0"/>
      <w:divBdr>
        <w:top w:val="none" w:sz="0" w:space="0" w:color="auto"/>
        <w:left w:val="none" w:sz="0" w:space="0" w:color="auto"/>
        <w:bottom w:val="none" w:sz="0" w:space="0" w:color="auto"/>
        <w:right w:val="none" w:sz="0" w:space="0" w:color="auto"/>
      </w:divBdr>
    </w:div>
    <w:div w:id="855459310">
      <w:bodyDiv w:val="1"/>
      <w:marLeft w:val="0"/>
      <w:marRight w:val="0"/>
      <w:marTop w:val="0"/>
      <w:marBottom w:val="0"/>
      <w:divBdr>
        <w:top w:val="none" w:sz="0" w:space="0" w:color="auto"/>
        <w:left w:val="none" w:sz="0" w:space="0" w:color="auto"/>
        <w:bottom w:val="none" w:sz="0" w:space="0" w:color="auto"/>
        <w:right w:val="none" w:sz="0" w:space="0" w:color="auto"/>
      </w:divBdr>
    </w:div>
    <w:div w:id="1011764980">
      <w:bodyDiv w:val="1"/>
      <w:marLeft w:val="0"/>
      <w:marRight w:val="0"/>
      <w:marTop w:val="0"/>
      <w:marBottom w:val="0"/>
      <w:divBdr>
        <w:top w:val="none" w:sz="0" w:space="0" w:color="auto"/>
        <w:left w:val="none" w:sz="0" w:space="0" w:color="auto"/>
        <w:bottom w:val="none" w:sz="0" w:space="0" w:color="auto"/>
        <w:right w:val="none" w:sz="0" w:space="0" w:color="auto"/>
      </w:divBdr>
    </w:div>
    <w:div w:id="1037704934">
      <w:bodyDiv w:val="1"/>
      <w:marLeft w:val="0"/>
      <w:marRight w:val="0"/>
      <w:marTop w:val="0"/>
      <w:marBottom w:val="0"/>
      <w:divBdr>
        <w:top w:val="none" w:sz="0" w:space="0" w:color="auto"/>
        <w:left w:val="none" w:sz="0" w:space="0" w:color="auto"/>
        <w:bottom w:val="none" w:sz="0" w:space="0" w:color="auto"/>
        <w:right w:val="none" w:sz="0" w:space="0" w:color="auto"/>
      </w:divBdr>
    </w:div>
    <w:div w:id="1264993935">
      <w:bodyDiv w:val="1"/>
      <w:marLeft w:val="0"/>
      <w:marRight w:val="0"/>
      <w:marTop w:val="0"/>
      <w:marBottom w:val="0"/>
      <w:divBdr>
        <w:top w:val="none" w:sz="0" w:space="0" w:color="auto"/>
        <w:left w:val="none" w:sz="0" w:space="0" w:color="auto"/>
        <w:bottom w:val="none" w:sz="0" w:space="0" w:color="auto"/>
        <w:right w:val="none" w:sz="0" w:space="0" w:color="auto"/>
      </w:divBdr>
    </w:div>
    <w:div w:id="1296645378">
      <w:bodyDiv w:val="1"/>
      <w:marLeft w:val="0"/>
      <w:marRight w:val="0"/>
      <w:marTop w:val="0"/>
      <w:marBottom w:val="0"/>
      <w:divBdr>
        <w:top w:val="none" w:sz="0" w:space="0" w:color="auto"/>
        <w:left w:val="none" w:sz="0" w:space="0" w:color="auto"/>
        <w:bottom w:val="none" w:sz="0" w:space="0" w:color="auto"/>
        <w:right w:val="none" w:sz="0" w:space="0" w:color="auto"/>
      </w:divBdr>
    </w:div>
    <w:div w:id="1428229743">
      <w:bodyDiv w:val="1"/>
      <w:marLeft w:val="0"/>
      <w:marRight w:val="0"/>
      <w:marTop w:val="0"/>
      <w:marBottom w:val="0"/>
      <w:divBdr>
        <w:top w:val="none" w:sz="0" w:space="0" w:color="auto"/>
        <w:left w:val="none" w:sz="0" w:space="0" w:color="auto"/>
        <w:bottom w:val="none" w:sz="0" w:space="0" w:color="auto"/>
        <w:right w:val="none" w:sz="0" w:space="0" w:color="auto"/>
      </w:divBdr>
    </w:div>
    <w:div w:id="1583373005">
      <w:bodyDiv w:val="1"/>
      <w:marLeft w:val="0"/>
      <w:marRight w:val="0"/>
      <w:marTop w:val="0"/>
      <w:marBottom w:val="0"/>
      <w:divBdr>
        <w:top w:val="none" w:sz="0" w:space="0" w:color="auto"/>
        <w:left w:val="none" w:sz="0" w:space="0" w:color="auto"/>
        <w:bottom w:val="none" w:sz="0" w:space="0" w:color="auto"/>
        <w:right w:val="none" w:sz="0" w:space="0" w:color="auto"/>
      </w:divBdr>
    </w:div>
    <w:div w:id="1592350067">
      <w:bodyDiv w:val="1"/>
      <w:marLeft w:val="0"/>
      <w:marRight w:val="0"/>
      <w:marTop w:val="0"/>
      <w:marBottom w:val="0"/>
      <w:divBdr>
        <w:top w:val="none" w:sz="0" w:space="0" w:color="auto"/>
        <w:left w:val="none" w:sz="0" w:space="0" w:color="auto"/>
        <w:bottom w:val="none" w:sz="0" w:space="0" w:color="auto"/>
        <w:right w:val="none" w:sz="0" w:space="0" w:color="auto"/>
      </w:divBdr>
    </w:div>
    <w:div w:id="1918131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ip.org.uk/" TargetMode="External"/><Relationship Id="rId13" Type="http://schemas.openxmlformats.org/officeDocument/2006/relationships/hyperlink" Target="http://www.england.nhs.uk/2017/10/half-of-adults-aged-55-and-over-have-experienced-common-mental-health-problems-say-age-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inddisorders.com/Del-Fi/Dementia.html" TargetMode="External"/><Relationship Id="rId17" Type="http://schemas.openxmlformats.org/officeDocument/2006/relationships/hyperlink" Target="http://www.theguardian.com/commentisfree/2017/oct/09/older-people-depression-anxiety-silence" TargetMode="External"/><Relationship Id="rId2" Type="http://schemas.openxmlformats.org/officeDocument/2006/relationships/numbering" Target="numbering.xml"/><Relationship Id="rId16" Type="http://schemas.openxmlformats.org/officeDocument/2006/relationships/hyperlink" Target="http://baringfoundation.org.uk/wp-content/uploads/2009/08/AgeingArtfully.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act-the-elderly-org-uk/" TargetMode="External"/><Relationship Id="rId5" Type="http://schemas.openxmlformats.org/officeDocument/2006/relationships/webSettings" Target="webSettings.xml"/><Relationship Id="rId15" Type="http://schemas.openxmlformats.org/officeDocument/2006/relationships/hyperlink" Target="http://www.seniormatters.com/" TargetMode="External"/><Relationship Id="rId10" Type="http://schemas.openxmlformats.org/officeDocument/2006/relationships/hyperlink" Target="https://casp-net-uk.net/wp-content/uploads/2018/01/CASP-Systematic-Review-Checklist.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rip.org.uk/~ftp_user/ethical_considerations/files/assests/common/downloads/ethical_considerations.pdf" TargetMode="External"/><Relationship Id="rId14" Type="http://schemas.openxmlformats.org/officeDocument/2006/relationships/hyperlink" Target="http://www.optimumcarehomecare.com/beating-loneliness-fun-and-creative-activities-for-your-eldelry-loved-ones" TargetMode="External"/></Relationship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Sha17</b:Tag>
    <b:SourceType>JournalArticle</b:SourceType>
    <b:Guid>{3F347A3B-E0B4-471C-B58C-BA6AC0043064}</b:Guid>
    <b:Title>Social isolation and loneliness: Prospectives associations with finctional status in older adults</b:Title>
    <b:Year>2017</b:Year>
    <b:Author>
      <b:Author>
        <b:NameList>
          <b:Person>
            <b:Last>Shankar</b:Last>
            <b:First>A.,McMunn,A.,Demakakos,P.,Hamer,M.,Steptoe,A</b:First>
          </b:Person>
        </b:NameList>
      </b:Author>
    </b:Author>
    <b:JournalName>Health Psychology</b:JournalName>
    <b:Pages>179-187</b:Pages>
    <b:Volume>36(2)</b:Volume>
    <b:RefOrder>3</b:RefOrder>
  </b:Source>
  <b:Source>
    <b:Tag>WBa00</b:Tag>
    <b:SourceType>Book</b:SourceType>
    <b:Guid>{C73DA89E-6082-463D-A770-AB6063E13B83}</b:Guid>
    <b:Author>
      <b:Author>
        <b:NameList>
          <b:Person>
            <b:Last>W.Banks</b:Last>
            <b:First>Brian</b:First>
          </b:Person>
        </b:NameList>
      </b:Author>
    </b:Author>
    <b:Title>Activities for Older People/ A practical workbook of art and craft projects</b:Title>
    <b:Year>2000</b:Year>
    <b:City>Oxford</b:City>
    <b:Publisher>Reed Educational and Professional Publishing ltd</b:Publisher>
    <b:RefOrder>4</b:RefOrder>
  </b:Source>
  <b:Source>
    <b:Tag>Dav17</b:Tag>
    <b:SourceType>Book</b:SourceType>
    <b:Guid>{0E9CB5C9-5F46-4ECF-8A18-CFD7369FABB6}</b:Guid>
    <b:Title>An intoduction to systematic reviews</b:Title>
    <b:Year>2017</b:Year>
    <b:Author>
      <b:Author>
        <b:Corporate>David gough/ sandy oliver/ james thomas</b:Corporate>
      </b:Author>
    </b:Author>
    <b:City>london</b:City>
    <b:Publisher>Sage</b:Publisher>
    <b:Edition>2nd edition</b:Edition>
    <b:RefOrder>6</b:RefOrder>
  </b:Source>
  <b:Source>
    <b:Tag>Pau01</b:Tag>
    <b:SourceType>Book</b:SourceType>
    <b:Guid>{482721D9-DEF7-46C5-85B6-0FCF3F01055E}</b:Guid>
    <b:Author>
      <b:Author>
        <b:Corporate>Paul Glasziou, Les Irwig, Chris Bain, Graham Coldtiz</b:Corporate>
      </b:Author>
    </b:Author>
    <b:Title>systematic reviews in Health Care: A practical guide</b:Title>
    <b:Year>2001</b:Year>
    <b:City>Cambridge</b:City>
    <b:Publisher>Press syndicate of the University of cambridge</b:Publisher>
    <b:RefOrder>7</b:RefOrder>
  </b:Source>
  <b:Source>
    <b:Tag>Mar14</b:Tag>
    <b:SourceType>Book</b:SourceType>
    <b:Guid>{317E9427-BDBB-463C-B00E-F05813FB1E1B}</b:Guid>
    <b:Author>
      <b:Author>
        <b:NameList>
          <b:Person>
            <b:Last>Denscombe</b:Last>
            <b:First>Martyn</b:First>
          </b:Person>
        </b:NameList>
      </b:Author>
    </b:Author>
    <b:Title>The good research guide/ for small-scale social research projects</b:Title>
    <b:Year>2014</b:Year>
    <b:City>Burckshire</b:City>
    <b:Publisher>Open university press</b:Publisher>
    <b:Edition>5th edition</b:Edition>
    <b:RefOrder>8</b:RefOrder>
  </b:Source>
  <b:Source>
    <b:Tag>Mat13</b:Tag>
    <b:SourceType>Book</b:SourceType>
    <b:Guid>{6488696B-BD76-4421-BF7E-F8E2CE4D6A54}</b:Guid>
    <b:Author>
      <b:Author>
        <b:Corporate>Matthias Egger, George Davey Smith, Douglas G Altman</b:Corporate>
      </b:Author>
    </b:Author>
    <b:Title>Systematic Reviews in Health Care</b:Title>
    <b:Year>2013</b:Year>
    <b:Publisher>BMJ books</b:Publisher>
    <b:RefOrder>9</b:RefOrder>
  </b:Source>
  <b:Source>
    <b:Tag>Eli06</b:Tag>
    <b:SourceType>Book</b:SourceType>
    <b:Guid>{CC78CBB1-186D-4612-9529-43DBFA02B078}</b:Guid>
    <b:Title>Complementary and Alternative Medicine for Older Adults</b:Title>
    <b:Year>2006</b:Year>
    <b:Author>
      <b:Author>
        <b:NameList>
          <b:Person>
            <b:Last>Rakel</b:Last>
            <b:First>Elizabeth</b:First>
            <b:Middle>R Mackenzie and Birgit</b:Middle>
          </b:Person>
        </b:NameList>
      </b:Author>
    </b:Author>
    <b:City>New York</b:City>
    <b:Publisher>Springer Publishing Company</b:Publisher>
    <b:RefOrder>1</b:RefOrder>
  </b:Source>
  <b:Source>
    <b:Tag>DrM16</b:Tag>
    <b:SourceType>JournalArticle</b:SourceType>
    <b:Guid>{B01DE589-3933-4BEC-9FCF-D9194B8D18CF}</b:Guid>
    <b:Title>Social Inclusion of older people- The need of the society</b:Title>
    <b:Year>2016</b:Year>
    <b:Author>
      <b:Author>
        <b:NameList>
          <b:Person>
            <b:Last>Dhraskshayani</b:Last>
            <b:First>Dr.</b:First>
            <b:Middle>M.</b:Middle>
          </b:Person>
        </b:NameList>
      </b:Author>
    </b:Author>
    <b:JournalName>Imperial journal of interdisciplinary research (IJIR)</b:JournalName>
    <b:Pages>1418-1420</b:Pages>
    <b:Volume>2</b:Volume>
    <b:Issue>10</b:Issue>
    <b:RefOrder>2</b:RefOrder>
  </b:Source>
  <b:Source>
    <b:Tag>Geo07</b:Tag>
    <b:SourceType>Book</b:SourceType>
    <b:Guid>{08155C5C-9139-4307-8FE7-BF051A848948}</b:Guid>
    <b:Title>Nutrition: A Health Promotion Approach</b:Title>
    <b:Year>2007</b:Year>
    <b:City>London</b:City>
    <b:Publisher>Hodder Arnorld</b:Publisher>
    <b:Edition>3rd Edition</b:Edition>
    <b:Author>
      <b:Author>
        <b:NameList>
          <b:Person>
            <b:Last>Webb</b:Last>
            <b:First>Geoffrey</b:First>
            <b:Middle>P.</b:Middle>
          </b:Person>
        </b:NameList>
      </b:Author>
    </b:Author>
    <b:RefOrder>5</b:RefOrder>
  </b:Source>
  <b:Source>
    <b:Tag>Jam03</b:Tag>
    <b:SourceType>Book</b:SourceType>
    <b:Guid>{4FE0164E-2BDE-45D2-9A8C-684DD222BA17}</b:Guid>
    <b:Author>
      <b:Author>
        <b:NameList>
          <b:Person>
            <b:Last>Fountain</b:Last>
            <b:First>James</b:First>
            <b:Middle>Miller and nathan</b:Middle>
          </b:Person>
        </b:NameList>
      </b:Author>
    </b:Author>
    <b:Title>Neurology Recall</b:Title>
    <b:Year>2003</b:Year>
    <b:City>Phillidelphia</b:City>
    <b:Publisher>Lippincott williams &amp; Wilkins</b:Publisher>
    <b:Edition>2nd Edition</b:Edition>
    <b:RefOrder>11</b:RefOrder>
  </b:Source>
  <b:Source>
    <b:Tag>Cho12</b:Tag>
    <b:SourceType>JournalArticle</b:SourceType>
    <b:Guid>{8F91F30F-194C-4FF9-BB29-BB5D6D6F7830}</b:Guid>
    <b:Title>The effectiviness of group music therapy to improve depression and cognitive status in elderly persons with dementia</b:Title>
    <b:Year>2012</b:Year>
    <b:Author>
      <b:Author>
        <b:NameList>
          <b:Person>
            <b:Last>Chou</b:Last>
            <b:First>K-R</b:First>
            <b:Middle>and Lin, Y</b:Middle>
          </b:Person>
        </b:NameList>
      </b:Author>
    </b:Author>
    <b:JournalName>European Psyciarity </b:JournalName>
    <b:Pages>1-1</b:Pages>
    <b:Volume>27</b:Volume>
    <b:Issue>12</b:Issue>
    <b:RefOrder>10</b:RefOrder>
  </b:Source>
  <b:Source>
    <b:Tag>Shi14</b:Tag>
    <b:SourceType>JournalArticle</b:SourceType>
    <b:Guid>{018F6EAE-B1F6-470B-B40A-8BF86014E356}</b:Guid>
    <b:Author>
      <b:Author>
        <b:NameList>
          <b:Person>
            <b:Last>Shima Daliriyan</b:Last>
            <b:First>Masoud</b:First>
            <b:Middle>fallahi khoshkenab, Kian Nortouzi and Mohammad Ali Hosseini</b:Middle>
          </b:Person>
        </b:NameList>
      </b:Author>
    </b:Author>
    <b:Title>The effect of pet therapy on depression of the elderly resident in nursing homes</b:Title>
    <b:JournalName>Iranian Journal of Ageing (Salmand)</b:JournalName>
    <b:Year>2014</b:Year>
    <b:Pages>114-123</b:Pages>
    <b:Volume>9</b:Volume>
    <b:Issue>2</b:Issue>
    <b:RefOrder>12</b:RefOrder>
  </b:Source>
  <b:Source>
    <b:Tag>Mor10</b:Tag>
    <b:SourceType>JournalArticle</b:SourceType>
    <b:Guid>{61511AAB-88C4-4F24-AC7C-349826F9FFE0}</b:Guid>
    <b:Author>
      <b:Author>
        <b:NameList>
          <b:Person>
            <b:Last>Moretti F</b:Last>
            <b:First>Bernabei</b:First>
            <b:Middle>V, marchettie L, Bonafede R, Frotani C, De Ronchi and Atti A R</b:Middle>
          </b:Person>
        </b:NameList>
      </b:Author>
    </b:Author>
    <b:Title>A Pet Therapy intervention on elderly inpatients: an epidemilogical study</b:Title>
    <b:JournalName>Europwan Pyschiatry </b:JournalName>
    <b:Year>2010</b:Year>
    <b:Pages>577-577</b:Pages>
    <b:Volume>25</b:Volume>
    <b:Issue>10</b:Issue>
    <b:RefOrder>13</b:RefOrder>
  </b:Source>
  <b:Source>
    <b:Tag>Gal15</b:Tag>
    <b:SourceType>JournalArticle</b:SourceType>
    <b:Guid>{62D70AFD-5FF2-4E1E-8AE5-2751ACB2ABBB}</b:Guid>
    <b:Author>
      <b:Author>
        <b:NameList>
          <b:Person>
            <b:Last>Gall</b:Last>
            <b:First>d</b:First>
            <b:Middle>J, Jordan, z and Stern, C</b:Middle>
          </b:Person>
        </b:NameList>
      </b:Author>
    </b:Author>
    <b:Title>Effectiveness and meaningfulness of art therapy as a tool for healthy aging: a comprehensive systematic review protocol</b:Title>
    <b:JournalName>JBI database of systematic reviews and implementation reports</b:JournalName>
    <b:Year>2015</b:Year>
    <b:Pages>613-613</b:Pages>
    <b:Volume>13</b:Volume>
    <b:Issue>3</b:Issue>
    <b:RefOrder>14</b:RefOrder>
  </b:Source>
  <b:Source>
    <b:Tag>Raw15</b:Tag>
    <b:SourceType>JournalArticle</b:SourceType>
    <b:Guid>{C4AF6AF1-94D7-406C-9F82-248002DB3FFF}</b:Guid>
    <b:Author>
      <b:Author>
        <b:NameList>
          <b:Person>
            <b:Last>Rawtaer</b:Last>
            <b:First>I,.</b:First>
            <b:Middle>Mahendran, R,. Yu, J,. Fam,J,. Feng, L and Kua, E H</b:Middle>
          </b:Person>
        </b:NameList>
      </b:Author>
    </b:Author>
    <b:Title>Psychosocial interventions with art, music, Tai chi and mindfulness for subsyndromal depression and anxiety in older adults: A naturalistic study in singapore</b:Title>
    <b:JournalName>Asia-Pacific Psychiatry</b:JournalName>
    <b:Year>2015</b:Year>
    <b:Pages>240-250</b:Pages>
    <b:Volume>7</b:Volume>
    <b:Issue>3</b:Issue>
    <b:RefOrder>15</b:RefOrder>
  </b:Source>
</b:Sources>
</file>

<file path=customXml/itemProps1.xml><?xml version="1.0" encoding="utf-8"?>
<ds:datastoreItem xmlns:ds="http://schemas.openxmlformats.org/officeDocument/2006/customXml" ds:itemID="{C9EA01DB-5287-4CCC-883E-3F3726322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1656</TotalTime>
  <Pages>27</Pages>
  <Words>7464</Words>
  <Characters>42545</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adams</dc:creator>
  <cp:keywords/>
  <dc:description/>
  <cp:lastModifiedBy>charlotte adams</cp:lastModifiedBy>
  <cp:revision>31</cp:revision>
  <dcterms:created xsi:type="dcterms:W3CDTF">2018-05-10T19:19:00Z</dcterms:created>
  <dcterms:modified xsi:type="dcterms:W3CDTF">2018-05-11T23:21:00Z</dcterms:modified>
</cp:coreProperties>
</file>