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15795006"/>
        <w:docPartObj>
          <w:docPartGallery w:val="Cover Pages"/>
          <w:docPartUnique/>
        </w:docPartObj>
      </w:sdtPr>
      <w:sdtEndPr>
        <w:rPr>
          <w:rFonts w:cstheme="minorHAnsi"/>
        </w:rPr>
      </w:sdtEndPr>
      <w:sdtContent>
        <w:p w:rsidR="00F109E3" w:rsidRDefault="00F109E3">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F109E3" w:rsidRDefault="00F109E3">
                                      <w:pPr>
                                        <w:pStyle w:val="NoSpacing"/>
                                        <w:rPr>
                                          <w:color w:val="FFFFFF" w:themeColor="background1"/>
                                          <w:sz w:val="32"/>
                                          <w:szCs w:val="32"/>
                                        </w:rPr>
                                      </w:pPr>
                                      <w:r>
                                        <w:rPr>
                                          <w:color w:val="FFFFFF" w:themeColor="background1"/>
                                          <w:sz w:val="32"/>
                                          <w:szCs w:val="32"/>
                                        </w:rPr>
                                        <w:t>Emily James (P145221)</w:t>
                                      </w:r>
                                    </w:p>
                                  </w:sdtContent>
                                </w:sdt>
                                <w:p w:rsidR="00F109E3" w:rsidRDefault="00F109E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Lecturer: Mike Durke</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6"/>
                                      <w:szCs w:val="2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F109E3" w:rsidRPr="00F109E3" w:rsidRDefault="00F109E3">
                                      <w:pPr>
                                        <w:pStyle w:val="NoSpacing"/>
                                        <w:pBdr>
                                          <w:bottom w:val="single" w:sz="6" w:space="4" w:color="7F7F7F" w:themeColor="text1" w:themeTint="80"/>
                                        </w:pBdr>
                                        <w:rPr>
                                          <w:rFonts w:asciiTheme="majorHAnsi" w:eastAsiaTheme="majorEastAsia" w:hAnsiTheme="majorHAnsi" w:cstheme="majorBidi"/>
                                          <w:color w:val="595959" w:themeColor="text1" w:themeTint="A6"/>
                                          <w:sz w:val="180"/>
                                          <w:szCs w:val="108"/>
                                        </w:rPr>
                                      </w:pPr>
                                      <w:r w:rsidRPr="00F109E3">
                                        <w:rPr>
                                          <w:rFonts w:ascii="Arial" w:hAnsi="Arial" w:cs="Arial"/>
                                          <w:sz w:val="36"/>
                                          <w:szCs w:val="24"/>
                                        </w:rPr>
                                        <w:t xml:space="preserve">Critical evaluation of a </w:t>
                                      </w:r>
                                      <w:proofErr w:type="gramStart"/>
                                      <w:r w:rsidRPr="00F109E3">
                                        <w:rPr>
                                          <w:rFonts w:ascii="Arial" w:hAnsi="Arial" w:cs="Arial"/>
                                          <w:sz w:val="36"/>
                                          <w:szCs w:val="24"/>
                                        </w:rPr>
                                        <w:t>public sector</w:t>
                                      </w:r>
                                      <w:proofErr w:type="gramEnd"/>
                                      <w:r w:rsidRPr="00F109E3">
                                        <w:rPr>
                                          <w:rFonts w:ascii="Arial" w:hAnsi="Arial" w:cs="Arial"/>
                                          <w:sz w:val="36"/>
                                          <w:szCs w:val="24"/>
                                        </w:rPr>
                                        <w:t xml:space="preserve"> organisation</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rsidR="00F109E3" w:rsidRDefault="00F109E3">
                                      <w:pPr>
                                        <w:pStyle w:val="NoSpacing"/>
                                        <w:spacing w:before="240"/>
                                        <w:rPr>
                                          <w:caps/>
                                          <w:color w:val="44546A" w:themeColor="text2"/>
                                          <w:sz w:val="36"/>
                                          <w:szCs w:val="36"/>
                                        </w:rPr>
                                      </w:pPr>
                                      <w:r>
                                        <w:rPr>
                                          <w:caps/>
                                          <w:color w:val="44546A" w:themeColor="text2"/>
                                          <w:sz w:val="36"/>
                                          <w:szCs w:val="36"/>
                                        </w:rPr>
                                        <w:t>[Document subtitle]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F109E3" w:rsidRDefault="00F109E3">
                                <w:pPr>
                                  <w:pStyle w:val="NoSpacing"/>
                                  <w:rPr>
                                    <w:color w:val="FFFFFF" w:themeColor="background1"/>
                                    <w:sz w:val="32"/>
                                    <w:szCs w:val="32"/>
                                  </w:rPr>
                                </w:pPr>
                                <w:r>
                                  <w:rPr>
                                    <w:color w:val="FFFFFF" w:themeColor="background1"/>
                                    <w:sz w:val="32"/>
                                    <w:szCs w:val="32"/>
                                  </w:rPr>
                                  <w:t>Emily James (P145221)</w:t>
                                </w:r>
                              </w:p>
                            </w:sdtContent>
                          </w:sdt>
                          <w:p w:rsidR="00F109E3" w:rsidRDefault="00F109E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Lecturer: Mike Durke</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hAnsi="Arial" w:cs="Arial"/>
                                <w:sz w:val="36"/>
                                <w:szCs w:val="2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F109E3" w:rsidRPr="00F109E3" w:rsidRDefault="00F109E3">
                                <w:pPr>
                                  <w:pStyle w:val="NoSpacing"/>
                                  <w:pBdr>
                                    <w:bottom w:val="single" w:sz="6" w:space="4" w:color="7F7F7F" w:themeColor="text1" w:themeTint="80"/>
                                  </w:pBdr>
                                  <w:rPr>
                                    <w:rFonts w:asciiTheme="majorHAnsi" w:eastAsiaTheme="majorEastAsia" w:hAnsiTheme="majorHAnsi" w:cstheme="majorBidi"/>
                                    <w:color w:val="595959" w:themeColor="text1" w:themeTint="A6"/>
                                    <w:sz w:val="180"/>
                                    <w:szCs w:val="108"/>
                                  </w:rPr>
                                </w:pPr>
                                <w:r w:rsidRPr="00F109E3">
                                  <w:rPr>
                                    <w:rFonts w:ascii="Arial" w:hAnsi="Arial" w:cs="Arial"/>
                                    <w:sz w:val="36"/>
                                    <w:szCs w:val="24"/>
                                  </w:rPr>
                                  <w:t xml:space="preserve">Critical evaluation of a </w:t>
                                </w:r>
                                <w:proofErr w:type="gramStart"/>
                                <w:r w:rsidRPr="00F109E3">
                                  <w:rPr>
                                    <w:rFonts w:ascii="Arial" w:hAnsi="Arial" w:cs="Arial"/>
                                    <w:sz w:val="36"/>
                                    <w:szCs w:val="24"/>
                                  </w:rPr>
                                  <w:t>public sector</w:t>
                                </w:r>
                                <w:proofErr w:type="gramEnd"/>
                                <w:r w:rsidRPr="00F109E3">
                                  <w:rPr>
                                    <w:rFonts w:ascii="Arial" w:hAnsi="Arial" w:cs="Arial"/>
                                    <w:sz w:val="36"/>
                                    <w:szCs w:val="24"/>
                                  </w:rPr>
                                  <w:t xml:space="preserve"> organisation</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rsidR="00F109E3" w:rsidRDefault="00F109E3">
                                <w:pPr>
                                  <w:pStyle w:val="NoSpacing"/>
                                  <w:spacing w:before="240"/>
                                  <w:rPr>
                                    <w:caps/>
                                    <w:color w:val="44546A" w:themeColor="text2"/>
                                    <w:sz w:val="36"/>
                                    <w:szCs w:val="36"/>
                                  </w:rPr>
                                </w:pPr>
                                <w:r>
                                  <w:rPr>
                                    <w:caps/>
                                    <w:color w:val="44546A" w:themeColor="text2"/>
                                    <w:sz w:val="36"/>
                                    <w:szCs w:val="36"/>
                                  </w:rPr>
                                  <w:t>[Document subtitle]</w:t>
                                </w:r>
                              </w:p>
                            </w:sdtContent>
                          </w:sdt>
                        </w:txbxContent>
                      </v:textbox>
                    </v:shape>
                    <w10:wrap anchorx="page" anchory="page"/>
                  </v:group>
                </w:pict>
              </mc:Fallback>
            </mc:AlternateContent>
          </w:r>
        </w:p>
        <w:p w:rsidR="00F109E3" w:rsidRDefault="00F109E3">
          <w:pPr>
            <w:rPr>
              <w:rFonts w:cstheme="minorHAnsi"/>
            </w:rPr>
          </w:pPr>
          <w:r>
            <w:rPr>
              <w:rFonts w:cstheme="minorHAnsi"/>
            </w:rPr>
            <w:br w:type="page"/>
          </w:r>
        </w:p>
      </w:sdtContent>
    </w:sdt>
    <w:sdt>
      <w:sdtPr>
        <w:id w:val="-213385614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F109E3" w:rsidRDefault="00F109E3">
          <w:pPr>
            <w:pStyle w:val="TOCHeading"/>
          </w:pPr>
          <w:r>
            <w:t>Contents</w:t>
          </w:r>
        </w:p>
        <w:p w:rsidR="00F109E3" w:rsidRDefault="00F109E3">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188937" w:history="1">
            <w:r w:rsidRPr="00D800FE">
              <w:rPr>
                <w:rStyle w:val="Hyperlink"/>
                <w:noProof/>
              </w:rPr>
              <w:t>Setting the scene</w:t>
            </w:r>
            <w:r>
              <w:rPr>
                <w:noProof/>
                <w:webHidden/>
              </w:rPr>
              <w:tab/>
            </w:r>
            <w:r>
              <w:rPr>
                <w:noProof/>
                <w:webHidden/>
              </w:rPr>
              <w:fldChar w:fldCharType="begin"/>
            </w:r>
            <w:r>
              <w:rPr>
                <w:noProof/>
                <w:webHidden/>
              </w:rPr>
              <w:instrText xml:space="preserve"> PAGEREF _Toc513188937 \h </w:instrText>
            </w:r>
            <w:r>
              <w:rPr>
                <w:noProof/>
                <w:webHidden/>
              </w:rPr>
            </w:r>
            <w:r>
              <w:rPr>
                <w:noProof/>
                <w:webHidden/>
              </w:rPr>
              <w:fldChar w:fldCharType="separate"/>
            </w:r>
            <w:r>
              <w:rPr>
                <w:noProof/>
                <w:webHidden/>
              </w:rPr>
              <w:t>1</w:t>
            </w:r>
            <w:r>
              <w:rPr>
                <w:noProof/>
                <w:webHidden/>
              </w:rPr>
              <w:fldChar w:fldCharType="end"/>
            </w:r>
          </w:hyperlink>
        </w:p>
        <w:p w:rsidR="00F109E3" w:rsidRDefault="00F109E3">
          <w:pPr>
            <w:pStyle w:val="TOC2"/>
            <w:tabs>
              <w:tab w:val="right" w:leader="dot" w:pos="9016"/>
            </w:tabs>
            <w:rPr>
              <w:rFonts w:eastAsiaTheme="minorEastAsia"/>
              <w:noProof/>
              <w:lang w:eastAsia="en-GB"/>
            </w:rPr>
          </w:pPr>
          <w:hyperlink w:anchor="_Toc513188938" w:history="1">
            <w:r w:rsidRPr="00D800FE">
              <w:rPr>
                <w:rStyle w:val="Hyperlink"/>
                <w:noProof/>
              </w:rPr>
              <w:t>Community style policing</w:t>
            </w:r>
            <w:r>
              <w:rPr>
                <w:noProof/>
                <w:webHidden/>
              </w:rPr>
              <w:tab/>
            </w:r>
            <w:r>
              <w:rPr>
                <w:noProof/>
                <w:webHidden/>
              </w:rPr>
              <w:fldChar w:fldCharType="begin"/>
            </w:r>
            <w:r>
              <w:rPr>
                <w:noProof/>
                <w:webHidden/>
              </w:rPr>
              <w:instrText xml:space="preserve"> PAGEREF _Toc513188938 \h </w:instrText>
            </w:r>
            <w:r>
              <w:rPr>
                <w:noProof/>
                <w:webHidden/>
              </w:rPr>
            </w:r>
            <w:r>
              <w:rPr>
                <w:noProof/>
                <w:webHidden/>
              </w:rPr>
              <w:fldChar w:fldCharType="separate"/>
            </w:r>
            <w:r>
              <w:rPr>
                <w:noProof/>
                <w:webHidden/>
              </w:rPr>
              <w:t>2</w:t>
            </w:r>
            <w:r>
              <w:rPr>
                <w:noProof/>
                <w:webHidden/>
              </w:rPr>
              <w:fldChar w:fldCharType="end"/>
            </w:r>
          </w:hyperlink>
        </w:p>
        <w:p w:rsidR="00F109E3" w:rsidRDefault="00F109E3">
          <w:pPr>
            <w:pStyle w:val="TOC2"/>
            <w:tabs>
              <w:tab w:val="right" w:leader="dot" w:pos="9016"/>
            </w:tabs>
            <w:rPr>
              <w:rFonts w:eastAsiaTheme="minorEastAsia"/>
              <w:noProof/>
              <w:lang w:eastAsia="en-GB"/>
            </w:rPr>
          </w:pPr>
          <w:hyperlink w:anchor="_Toc513188939" w:history="1">
            <w:r w:rsidRPr="00D800FE">
              <w:rPr>
                <w:rStyle w:val="Hyperlink"/>
                <w:noProof/>
              </w:rPr>
              <w:t>SWOT analysis of community style policing</w:t>
            </w:r>
            <w:r>
              <w:rPr>
                <w:noProof/>
                <w:webHidden/>
              </w:rPr>
              <w:tab/>
            </w:r>
            <w:r>
              <w:rPr>
                <w:noProof/>
                <w:webHidden/>
              </w:rPr>
              <w:fldChar w:fldCharType="begin"/>
            </w:r>
            <w:r>
              <w:rPr>
                <w:noProof/>
                <w:webHidden/>
              </w:rPr>
              <w:instrText xml:space="preserve"> PAGEREF _Toc513188939 \h </w:instrText>
            </w:r>
            <w:r>
              <w:rPr>
                <w:noProof/>
                <w:webHidden/>
              </w:rPr>
            </w:r>
            <w:r>
              <w:rPr>
                <w:noProof/>
                <w:webHidden/>
              </w:rPr>
              <w:fldChar w:fldCharType="separate"/>
            </w:r>
            <w:r>
              <w:rPr>
                <w:noProof/>
                <w:webHidden/>
              </w:rPr>
              <w:t>3</w:t>
            </w:r>
            <w:r>
              <w:rPr>
                <w:noProof/>
                <w:webHidden/>
              </w:rPr>
              <w:fldChar w:fldCharType="end"/>
            </w:r>
          </w:hyperlink>
        </w:p>
        <w:p w:rsidR="00F109E3" w:rsidRDefault="00F109E3">
          <w:pPr>
            <w:pStyle w:val="TOC2"/>
            <w:tabs>
              <w:tab w:val="right" w:leader="dot" w:pos="9016"/>
            </w:tabs>
            <w:rPr>
              <w:rFonts w:eastAsiaTheme="minorEastAsia"/>
              <w:noProof/>
              <w:lang w:eastAsia="en-GB"/>
            </w:rPr>
          </w:pPr>
          <w:hyperlink w:anchor="_Toc513188940" w:history="1">
            <w:r w:rsidRPr="00D800FE">
              <w:rPr>
                <w:rStyle w:val="Hyperlink"/>
                <w:noProof/>
              </w:rPr>
              <w:t>Zero-tolerance policing</w:t>
            </w:r>
            <w:r>
              <w:rPr>
                <w:noProof/>
                <w:webHidden/>
              </w:rPr>
              <w:tab/>
            </w:r>
            <w:r>
              <w:rPr>
                <w:noProof/>
                <w:webHidden/>
              </w:rPr>
              <w:fldChar w:fldCharType="begin"/>
            </w:r>
            <w:r>
              <w:rPr>
                <w:noProof/>
                <w:webHidden/>
              </w:rPr>
              <w:instrText xml:space="preserve"> PAGEREF _Toc513188940 \h </w:instrText>
            </w:r>
            <w:r>
              <w:rPr>
                <w:noProof/>
                <w:webHidden/>
              </w:rPr>
            </w:r>
            <w:r>
              <w:rPr>
                <w:noProof/>
                <w:webHidden/>
              </w:rPr>
              <w:fldChar w:fldCharType="separate"/>
            </w:r>
            <w:r>
              <w:rPr>
                <w:noProof/>
                <w:webHidden/>
              </w:rPr>
              <w:t>3</w:t>
            </w:r>
            <w:r>
              <w:rPr>
                <w:noProof/>
                <w:webHidden/>
              </w:rPr>
              <w:fldChar w:fldCharType="end"/>
            </w:r>
          </w:hyperlink>
        </w:p>
        <w:p w:rsidR="00F109E3" w:rsidRDefault="00F109E3">
          <w:pPr>
            <w:pStyle w:val="TOC2"/>
            <w:tabs>
              <w:tab w:val="right" w:leader="dot" w:pos="9016"/>
            </w:tabs>
            <w:rPr>
              <w:rFonts w:eastAsiaTheme="minorEastAsia"/>
              <w:noProof/>
              <w:lang w:eastAsia="en-GB"/>
            </w:rPr>
          </w:pPr>
          <w:hyperlink w:anchor="_Toc513188941" w:history="1">
            <w:r w:rsidRPr="00D800FE">
              <w:rPr>
                <w:rStyle w:val="Hyperlink"/>
                <w:noProof/>
              </w:rPr>
              <w:t>Problem orientated policing</w:t>
            </w:r>
            <w:r>
              <w:rPr>
                <w:noProof/>
                <w:webHidden/>
              </w:rPr>
              <w:tab/>
            </w:r>
            <w:r>
              <w:rPr>
                <w:noProof/>
                <w:webHidden/>
              </w:rPr>
              <w:fldChar w:fldCharType="begin"/>
            </w:r>
            <w:r>
              <w:rPr>
                <w:noProof/>
                <w:webHidden/>
              </w:rPr>
              <w:instrText xml:space="preserve"> PAGEREF _Toc513188941 \h </w:instrText>
            </w:r>
            <w:r>
              <w:rPr>
                <w:noProof/>
                <w:webHidden/>
              </w:rPr>
            </w:r>
            <w:r>
              <w:rPr>
                <w:noProof/>
                <w:webHidden/>
              </w:rPr>
              <w:fldChar w:fldCharType="separate"/>
            </w:r>
            <w:r>
              <w:rPr>
                <w:noProof/>
                <w:webHidden/>
              </w:rPr>
              <w:t>4</w:t>
            </w:r>
            <w:r>
              <w:rPr>
                <w:noProof/>
                <w:webHidden/>
              </w:rPr>
              <w:fldChar w:fldCharType="end"/>
            </w:r>
          </w:hyperlink>
        </w:p>
        <w:p w:rsidR="00F109E3" w:rsidRDefault="00F109E3">
          <w:pPr>
            <w:pStyle w:val="TOC2"/>
            <w:tabs>
              <w:tab w:val="right" w:leader="dot" w:pos="9016"/>
            </w:tabs>
            <w:rPr>
              <w:rFonts w:eastAsiaTheme="minorEastAsia"/>
              <w:noProof/>
              <w:lang w:eastAsia="en-GB"/>
            </w:rPr>
          </w:pPr>
          <w:hyperlink w:anchor="_Toc513188942" w:history="1">
            <w:r w:rsidRPr="00D800FE">
              <w:rPr>
                <w:rStyle w:val="Hyperlink"/>
                <w:noProof/>
              </w:rPr>
              <w:t>Is technology the way for the future?</w:t>
            </w:r>
            <w:r>
              <w:rPr>
                <w:noProof/>
                <w:webHidden/>
              </w:rPr>
              <w:tab/>
            </w:r>
            <w:r>
              <w:rPr>
                <w:noProof/>
                <w:webHidden/>
              </w:rPr>
              <w:fldChar w:fldCharType="begin"/>
            </w:r>
            <w:r>
              <w:rPr>
                <w:noProof/>
                <w:webHidden/>
              </w:rPr>
              <w:instrText xml:space="preserve"> PAGEREF _Toc513188942 \h </w:instrText>
            </w:r>
            <w:r>
              <w:rPr>
                <w:noProof/>
                <w:webHidden/>
              </w:rPr>
            </w:r>
            <w:r>
              <w:rPr>
                <w:noProof/>
                <w:webHidden/>
              </w:rPr>
              <w:fldChar w:fldCharType="separate"/>
            </w:r>
            <w:r>
              <w:rPr>
                <w:noProof/>
                <w:webHidden/>
              </w:rPr>
              <w:t>5</w:t>
            </w:r>
            <w:r>
              <w:rPr>
                <w:noProof/>
                <w:webHidden/>
              </w:rPr>
              <w:fldChar w:fldCharType="end"/>
            </w:r>
          </w:hyperlink>
        </w:p>
        <w:p w:rsidR="00F109E3" w:rsidRDefault="00F109E3">
          <w:pPr>
            <w:pStyle w:val="TOC2"/>
            <w:tabs>
              <w:tab w:val="right" w:leader="dot" w:pos="9016"/>
            </w:tabs>
            <w:rPr>
              <w:rFonts w:eastAsiaTheme="minorEastAsia"/>
              <w:noProof/>
              <w:lang w:eastAsia="en-GB"/>
            </w:rPr>
          </w:pPr>
          <w:hyperlink w:anchor="_Toc513188943" w:history="1">
            <w:r w:rsidRPr="00D800FE">
              <w:rPr>
                <w:rStyle w:val="Hyperlink"/>
                <w:noProof/>
              </w:rPr>
              <w:t>Crime figures</w:t>
            </w:r>
            <w:r>
              <w:rPr>
                <w:noProof/>
                <w:webHidden/>
              </w:rPr>
              <w:tab/>
            </w:r>
            <w:r>
              <w:rPr>
                <w:noProof/>
                <w:webHidden/>
              </w:rPr>
              <w:fldChar w:fldCharType="begin"/>
            </w:r>
            <w:r>
              <w:rPr>
                <w:noProof/>
                <w:webHidden/>
              </w:rPr>
              <w:instrText xml:space="preserve"> PAGEREF _Toc513188943 \h </w:instrText>
            </w:r>
            <w:r>
              <w:rPr>
                <w:noProof/>
                <w:webHidden/>
              </w:rPr>
            </w:r>
            <w:r>
              <w:rPr>
                <w:noProof/>
                <w:webHidden/>
              </w:rPr>
              <w:fldChar w:fldCharType="separate"/>
            </w:r>
            <w:r>
              <w:rPr>
                <w:noProof/>
                <w:webHidden/>
              </w:rPr>
              <w:t>5</w:t>
            </w:r>
            <w:r>
              <w:rPr>
                <w:noProof/>
                <w:webHidden/>
              </w:rPr>
              <w:fldChar w:fldCharType="end"/>
            </w:r>
          </w:hyperlink>
        </w:p>
        <w:p w:rsidR="00F109E3" w:rsidRDefault="00F109E3">
          <w:pPr>
            <w:pStyle w:val="TOC2"/>
            <w:tabs>
              <w:tab w:val="right" w:leader="dot" w:pos="9016"/>
            </w:tabs>
            <w:rPr>
              <w:rFonts w:eastAsiaTheme="minorEastAsia"/>
              <w:noProof/>
              <w:lang w:eastAsia="en-GB"/>
            </w:rPr>
          </w:pPr>
          <w:hyperlink w:anchor="_Toc513188944" w:history="1">
            <w:r w:rsidRPr="00D800FE">
              <w:rPr>
                <w:rStyle w:val="Hyperlink"/>
                <w:noProof/>
              </w:rPr>
              <w:t>Conclusion</w:t>
            </w:r>
            <w:r>
              <w:rPr>
                <w:noProof/>
                <w:webHidden/>
              </w:rPr>
              <w:tab/>
            </w:r>
            <w:r>
              <w:rPr>
                <w:noProof/>
                <w:webHidden/>
              </w:rPr>
              <w:fldChar w:fldCharType="begin"/>
            </w:r>
            <w:r>
              <w:rPr>
                <w:noProof/>
                <w:webHidden/>
              </w:rPr>
              <w:instrText xml:space="preserve"> PAGEREF _Toc513188944 \h </w:instrText>
            </w:r>
            <w:r>
              <w:rPr>
                <w:noProof/>
                <w:webHidden/>
              </w:rPr>
            </w:r>
            <w:r>
              <w:rPr>
                <w:noProof/>
                <w:webHidden/>
              </w:rPr>
              <w:fldChar w:fldCharType="separate"/>
            </w:r>
            <w:r>
              <w:rPr>
                <w:noProof/>
                <w:webHidden/>
              </w:rPr>
              <w:t>6</w:t>
            </w:r>
            <w:r>
              <w:rPr>
                <w:noProof/>
                <w:webHidden/>
              </w:rPr>
              <w:fldChar w:fldCharType="end"/>
            </w:r>
          </w:hyperlink>
        </w:p>
        <w:p w:rsidR="00F109E3" w:rsidRDefault="00F109E3">
          <w:r>
            <w:rPr>
              <w:b/>
              <w:bCs/>
              <w:noProof/>
            </w:rPr>
            <w:fldChar w:fldCharType="end"/>
          </w:r>
        </w:p>
      </w:sdtContent>
    </w:sdt>
    <w:p w:rsidR="00471525" w:rsidRPr="00F109E3" w:rsidRDefault="00471525" w:rsidP="00F109E3">
      <w:pPr>
        <w:pStyle w:val="Heading2"/>
      </w:pPr>
      <w:bookmarkStart w:id="0" w:name="_Toc513188937"/>
      <w:bookmarkStart w:id="1" w:name="_GoBack"/>
      <w:bookmarkEnd w:id="1"/>
      <w:r w:rsidRPr="00F109E3">
        <w:t xml:space="preserve">Setting the </w:t>
      </w:r>
      <w:r w:rsidRPr="00F109E3">
        <w:t>scene</w:t>
      </w:r>
      <w:bookmarkEnd w:id="0"/>
    </w:p>
    <w:p w:rsidR="00B25B37" w:rsidRPr="00F109E3" w:rsidRDefault="00471525" w:rsidP="00F109E3">
      <w:pPr>
        <w:spacing w:line="360" w:lineRule="auto"/>
        <w:rPr>
          <w:rFonts w:cstheme="minorHAnsi"/>
          <w:color w:val="000000" w:themeColor="text1"/>
        </w:rPr>
      </w:pPr>
      <w:r w:rsidRPr="00F109E3">
        <w:rPr>
          <w:rFonts w:cstheme="minorHAnsi"/>
          <w:color w:val="000000" w:themeColor="text1"/>
        </w:rPr>
        <w:t xml:space="preserve">The Police service has changed drastically since it was set up in London in 1829 which may </w:t>
      </w:r>
      <w:proofErr w:type="gramStart"/>
      <w:r w:rsidRPr="00F109E3">
        <w:rPr>
          <w:rFonts w:cstheme="minorHAnsi"/>
          <w:color w:val="000000" w:themeColor="text1"/>
        </w:rPr>
        <w:t>be seen as</w:t>
      </w:r>
      <w:proofErr w:type="gramEnd"/>
      <w:r w:rsidRPr="00F109E3">
        <w:rPr>
          <w:rFonts w:cstheme="minorHAnsi"/>
          <w:color w:val="000000" w:themeColor="text1"/>
        </w:rPr>
        <w:t xml:space="preserve"> the first professional form of law enforcement. The types of crimes have expanded greatly </w:t>
      </w:r>
      <w:proofErr w:type="gramStart"/>
      <w:r w:rsidRPr="00F109E3">
        <w:rPr>
          <w:rFonts w:cstheme="minorHAnsi"/>
          <w:color w:val="000000" w:themeColor="text1"/>
        </w:rPr>
        <w:t>through the use of</w:t>
      </w:r>
      <w:proofErr w:type="gramEnd"/>
      <w:r w:rsidRPr="00F109E3">
        <w:rPr>
          <w:rFonts w:cstheme="minorHAnsi"/>
          <w:color w:val="000000" w:themeColor="text1"/>
        </w:rPr>
        <w:t xml:space="preserve"> technology advancements but also the governance of constables has been enhanced to prevent misconduct and miscarriages of justice. With the population growing and number of constables declining, the pressure on the police is increasing however they sometimes do not have the resources to investigate all crimes and perform to the best of their ability. </w:t>
      </w:r>
    </w:p>
    <w:p w:rsidR="003A7551" w:rsidRPr="00F109E3" w:rsidRDefault="00507B41" w:rsidP="00F109E3">
      <w:pPr>
        <w:spacing w:line="360" w:lineRule="auto"/>
        <w:rPr>
          <w:rFonts w:cstheme="minorHAnsi"/>
          <w:color w:val="000000" w:themeColor="text1"/>
        </w:rPr>
      </w:pPr>
      <w:r w:rsidRPr="00F109E3">
        <w:rPr>
          <w:rFonts w:cstheme="minorHAnsi"/>
          <w:color w:val="000000" w:themeColor="text1"/>
        </w:rPr>
        <w:t xml:space="preserve">The Police have seen many changes throughout history that has </w:t>
      </w:r>
      <w:proofErr w:type="gramStart"/>
      <w:r w:rsidRPr="00F109E3">
        <w:rPr>
          <w:rFonts w:cstheme="minorHAnsi"/>
          <w:color w:val="000000" w:themeColor="text1"/>
        </w:rPr>
        <w:t>had an effect on</w:t>
      </w:r>
      <w:proofErr w:type="gramEnd"/>
      <w:r w:rsidRPr="00F109E3">
        <w:rPr>
          <w:rFonts w:cstheme="minorHAnsi"/>
          <w:color w:val="000000" w:themeColor="text1"/>
        </w:rPr>
        <w:t xml:space="preserve"> their strategy planning. One of the first advancements is their uniform and equipment changes which to increase personal safety. With the introduction of the Metropolitan Police, uniform was issued which contained tailcoats and top hats to show their authority</w:t>
      </w:r>
      <w:r w:rsidR="00C939D4" w:rsidRPr="00F109E3">
        <w:rPr>
          <w:rFonts w:cstheme="minorHAnsi"/>
          <w:color w:val="000000" w:themeColor="text1"/>
        </w:rPr>
        <w:t xml:space="preserve"> (GMP museum, 2018)</w:t>
      </w:r>
      <w:r w:rsidRPr="00F109E3">
        <w:rPr>
          <w:rFonts w:cstheme="minorHAnsi"/>
          <w:color w:val="000000" w:themeColor="text1"/>
        </w:rPr>
        <w:t>. This uniform is very different to what a constable would wear in the present day such as helmets, stab-proof vests and strong foot wear. Equipment has also been advanced with the introduction of Tasers, sprays and firearm units. These advancements in equipment and uniform have been shaped by the variations of</w:t>
      </w:r>
      <w:r w:rsidR="00A821F3" w:rsidRPr="00F109E3">
        <w:rPr>
          <w:rFonts w:cstheme="minorHAnsi"/>
          <w:color w:val="000000" w:themeColor="text1"/>
        </w:rPr>
        <w:t xml:space="preserve"> crime and the ne</w:t>
      </w:r>
      <w:r w:rsidR="00006760" w:rsidRPr="00F109E3">
        <w:rPr>
          <w:rFonts w:cstheme="minorHAnsi"/>
          <w:color w:val="000000" w:themeColor="text1"/>
        </w:rPr>
        <w:t xml:space="preserve">w tasks the police </w:t>
      </w:r>
      <w:proofErr w:type="gramStart"/>
      <w:r w:rsidR="00006760" w:rsidRPr="00F109E3">
        <w:rPr>
          <w:rFonts w:cstheme="minorHAnsi"/>
          <w:color w:val="000000" w:themeColor="text1"/>
        </w:rPr>
        <w:t>have to</w:t>
      </w:r>
      <w:proofErr w:type="gramEnd"/>
      <w:r w:rsidR="00006760" w:rsidRPr="00F109E3">
        <w:rPr>
          <w:rFonts w:cstheme="minorHAnsi"/>
          <w:color w:val="000000" w:themeColor="text1"/>
        </w:rPr>
        <w:t xml:space="preserve"> face (Marshall, 2015).</w:t>
      </w:r>
    </w:p>
    <w:p w:rsidR="00566B92" w:rsidRPr="00F109E3" w:rsidRDefault="00140CA6" w:rsidP="00F109E3">
      <w:pPr>
        <w:spacing w:line="360" w:lineRule="auto"/>
        <w:rPr>
          <w:rFonts w:cstheme="minorHAnsi"/>
          <w:color w:val="000000" w:themeColor="text1"/>
        </w:rPr>
      </w:pPr>
      <w:r w:rsidRPr="00F109E3">
        <w:rPr>
          <w:rFonts w:cstheme="minorHAnsi"/>
          <w:color w:val="000000" w:themeColor="text1"/>
        </w:rPr>
        <w:t xml:space="preserve">The role and responsibilities of the police is rapidly changing </w:t>
      </w:r>
      <w:r w:rsidR="00D3248E" w:rsidRPr="00F109E3">
        <w:rPr>
          <w:rFonts w:cstheme="minorHAnsi"/>
          <w:color w:val="000000" w:themeColor="text1"/>
        </w:rPr>
        <w:t>and with terrorism acting as a constant threat, security has been heightened. Extra security measures hav</w:t>
      </w:r>
      <w:r w:rsidR="005E220A" w:rsidRPr="00F109E3">
        <w:rPr>
          <w:rFonts w:cstheme="minorHAnsi"/>
          <w:color w:val="000000" w:themeColor="text1"/>
        </w:rPr>
        <w:t>e been put in place</w:t>
      </w:r>
      <w:r w:rsidR="00D3248E" w:rsidRPr="00F109E3">
        <w:rPr>
          <w:rFonts w:cstheme="minorHAnsi"/>
          <w:color w:val="000000" w:themeColor="text1"/>
        </w:rPr>
        <w:t xml:space="preserve"> at major events such as concerts, sports fixtures and on public transport which has taken up </w:t>
      </w:r>
      <w:proofErr w:type="gramStart"/>
      <w:r w:rsidR="00D3248E" w:rsidRPr="00F109E3">
        <w:rPr>
          <w:rFonts w:cstheme="minorHAnsi"/>
          <w:color w:val="000000" w:themeColor="text1"/>
        </w:rPr>
        <w:t>large amounts</w:t>
      </w:r>
      <w:proofErr w:type="gramEnd"/>
      <w:r w:rsidR="00D3248E" w:rsidRPr="00F109E3">
        <w:rPr>
          <w:rFonts w:cstheme="minorHAnsi"/>
          <w:color w:val="000000" w:themeColor="text1"/>
        </w:rPr>
        <w:t xml:space="preserve"> of the police budgets</w:t>
      </w:r>
      <w:r w:rsidR="00E71D48" w:rsidRPr="00F109E3">
        <w:rPr>
          <w:rFonts w:cstheme="minorHAnsi"/>
          <w:color w:val="000000" w:themeColor="text1"/>
        </w:rPr>
        <w:t xml:space="preserve"> (Gayle, 2017)</w:t>
      </w:r>
      <w:r w:rsidR="00D3248E" w:rsidRPr="00F109E3">
        <w:rPr>
          <w:rFonts w:cstheme="minorHAnsi"/>
          <w:color w:val="000000" w:themeColor="text1"/>
        </w:rPr>
        <w:t xml:space="preserve">. Not only do police constables play </w:t>
      </w:r>
      <w:proofErr w:type="gramStart"/>
      <w:r w:rsidR="00D3248E" w:rsidRPr="00F109E3">
        <w:rPr>
          <w:rFonts w:cstheme="minorHAnsi"/>
          <w:color w:val="000000" w:themeColor="text1"/>
        </w:rPr>
        <w:t>a big role</w:t>
      </w:r>
      <w:proofErr w:type="gramEnd"/>
      <w:r w:rsidR="00D3248E" w:rsidRPr="00F109E3">
        <w:rPr>
          <w:rFonts w:cstheme="minorHAnsi"/>
          <w:color w:val="000000" w:themeColor="text1"/>
        </w:rPr>
        <w:t xml:space="preserve"> in security but also police staff that play an important part in gathering intelligence. </w:t>
      </w:r>
      <w:r w:rsidR="005E220A" w:rsidRPr="00F109E3">
        <w:rPr>
          <w:rFonts w:cstheme="minorHAnsi"/>
          <w:color w:val="000000" w:themeColor="text1"/>
        </w:rPr>
        <w:t xml:space="preserve">One way that the police can gather intelligence is through forming partnerships within the community who are often responsible authorities. </w:t>
      </w:r>
    </w:p>
    <w:p w:rsidR="005E220A" w:rsidRPr="00F109E3" w:rsidRDefault="00B25B37" w:rsidP="00F109E3">
      <w:pPr>
        <w:pStyle w:val="Heading2"/>
      </w:pPr>
      <w:bookmarkStart w:id="2" w:name="_Toc513188938"/>
      <w:r w:rsidRPr="00F109E3">
        <w:lastRenderedPageBreak/>
        <w:t>Community style policing</w:t>
      </w:r>
      <w:bookmarkEnd w:id="2"/>
    </w:p>
    <w:p w:rsidR="00B25B37" w:rsidRPr="00F109E3" w:rsidRDefault="00B25B37" w:rsidP="00F109E3">
      <w:pPr>
        <w:spacing w:line="360" w:lineRule="auto"/>
        <w:rPr>
          <w:rFonts w:cstheme="minorHAnsi"/>
          <w:color w:val="000000" w:themeColor="text1"/>
        </w:rPr>
      </w:pPr>
      <w:r w:rsidRPr="00F109E3">
        <w:rPr>
          <w:rFonts w:cstheme="minorHAnsi"/>
          <w:color w:val="000000" w:themeColor="text1"/>
        </w:rPr>
        <w:t xml:space="preserve">There are many factors that concern police personnel and how they may develop partnerships with members of the community to successfully complete their jobs. Styles of policing have been developed to help the police distinguish what types of crime they need to focus on and strategies on how to deal with them. The styles of policing include community, neighbourhood, problem orientated, zero tolerance and reassurance and signal crime policing. </w:t>
      </w:r>
    </w:p>
    <w:p w:rsidR="00080DBB" w:rsidRPr="00F109E3" w:rsidRDefault="00E71D48" w:rsidP="00F109E3">
      <w:pPr>
        <w:pStyle w:val="NormalWeb"/>
        <w:spacing w:line="360" w:lineRule="auto"/>
        <w:rPr>
          <w:rFonts w:asciiTheme="minorHAnsi" w:hAnsiTheme="minorHAnsi" w:cstheme="minorHAnsi"/>
          <w:color w:val="000000" w:themeColor="text1"/>
          <w:sz w:val="22"/>
          <w:szCs w:val="22"/>
        </w:rPr>
      </w:pPr>
      <w:proofErr w:type="spellStart"/>
      <w:r w:rsidRPr="00F109E3">
        <w:rPr>
          <w:rFonts w:asciiTheme="minorHAnsi" w:hAnsiTheme="minorHAnsi" w:cstheme="minorHAnsi"/>
          <w:color w:val="000000" w:themeColor="text1"/>
          <w:sz w:val="22"/>
          <w:szCs w:val="22"/>
        </w:rPr>
        <w:t>Palmiotto</w:t>
      </w:r>
      <w:proofErr w:type="spellEnd"/>
      <w:r w:rsidRPr="00F109E3">
        <w:rPr>
          <w:rFonts w:asciiTheme="minorHAnsi" w:hAnsiTheme="minorHAnsi" w:cstheme="minorHAnsi"/>
          <w:color w:val="000000" w:themeColor="text1"/>
          <w:sz w:val="22"/>
          <w:szCs w:val="22"/>
        </w:rPr>
        <w:t xml:space="preserve"> (2011) states that c</w:t>
      </w:r>
      <w:r w:rsidR="005E220A" w:rsidRPr="00F109E3">
        <w:rPr>
          <w:rFonts w:asciiTheme="minorHAnsi" w:hAnsiTheme="minorHAnsi" w:cstheme="minorHAnsi"/>
          <w:color w:val="000000" w:themeColor="text1"/>
          <w:sz w:val="22"/>
          <w:szCs w:val="22"/>
        </w:rPr>
        <w:t xml:space="preserve">ommunity policing is a way of engaging the community by developing partnerships </w:t>
      </w:r>
      <w:proofErr w:type="gramStart"/>
      <w:r w:rsidR="005E220A" w:rsidRPr="00F109E3">
        <w:rPr>
          <w:rFonts w:asciiTheme="minorHAnsi" w:hAnsiTheme="minorHAnsi" w:cstheme="minorHAnsi"/>
          <w:color w:val="000000" w:themeColor="text1"/>
          <w:sz w:val="22"/>
          <w:szCs w:val="22"/>
        </w:rPr>
        <w:t>in order to</w:t>
      </w:r>
      <w:proofErr w:type="gramEnd"/>
      <w:r w:rsidR="005E220A" w:rsidRPr="00F109E3">
        <w:rPr>
          <w:rFonts w:asciiTheme="minorHAnsi" w:hAnsiTheme="minorHAnsi" w:cstheme="minorHAnsi"/>
          <w:color w:val="000000" w:themeColor="text1"/>
          <w:sz w:val="22"/>
          <w:szCs w:val="22"/>
        </w:rPr>
        <w:t xml:space="preserve"> decrease crime and social disorder.</w:t>
      </w:r>
      <w:r w:rsidR="008A7E3F" w:rsidRPr="00F109E3">
        <w:rPr>
          <w:rFonts w:asciiTheme="minorHAnsi" w:hAnsiTheme="minorHAnsi" w:cstheme="minorHAnsi"/>
          <w:color w:val="000000" w:themeColor="text1"/>
          <w:sz w:val="22"/>
          <w:szCs w:val="22"/>
        </w:rPr>
        <w:t xml:space="preserve"> This</w:t>
      </w:r>
      <w:r w:rsidR="005E220A" w:rsidRPr="00F109E3">
        <w:rPr>
          <w:rFonts w:asciiTheme="minorHAnsi" w:hAnsiTheme="minorHAnsi" w:cstheme="minorHAnsi"/>
          <w:color w:val="000000" w:themeColor="text1"/>
          <w:sz w:val="22"/>
          <w:szCs w:val="22"/>
        </w:rPr>
        <w:t xml:space="preserve"> is essential because it brings a wide rang</w:t>
      </w:r>
      <w:r w:rsidR="008A7E3F" w:rsidRPr="00F109E3">
        <w:rPr>
          <w:rFonts w:asciiTheme="minorHAnsi" w:hAnsiTheme="minorHAnsi" w:cstheme="minorHAnsi"/>
          <w:color w:val="000000" w:themeColor="text1"/>
          <w:sz w:val="22"/>
          <w:szCs w:val="22"/>
        </w:rPr>
        <w:t xml:space="preserve">e of </w:t>
      </w:r>
      <w:proofErr w:type="gramStart"/>
      <w:r w:rsidR="008A7E3F" w:rsidRPr="00F109E3">
        <w:rPr>
          <w:rFonts w:asciiTheme="minorHAnsi" w:hAnsiTheme="minorHAnsi" w:cstheme="minorHAnsi"/>
          <w:color w:val="000000" w:themeColor="text1"/>
          <w:sz w:val="22"/>
          <w:szCs w:val="22"/>
        </w:rPr>
        <w:t>different groups</w:t>
      </w:r>
      <w:proofErr w:type="gramEnd"/>
      <w:r w:rsidR="008A7E3F" w:rsidRPr="00F109E3">
        <w:rPr>
          <w:rFonts w:asciiTheme="minorHAnsi" w:hAnsiTheme="minorHAnsi" w:cstheme="minorHAnsi"/>
          <w:color w:val="000000" w:themeColor="text1"/>
          <w:sz w:val="22"/>
          <w:szCs w:val="22"/>
        </w:rPr>
        <w:t xml:space="preserve"> together and helps form a strategy to reduce crime. </w:t>
      </w:r>
      <w:r w:rsidR="005E220A" w:rsidRPr="00F109E3">
        <w:rPr>
          <w:rFonts w:asciiTheme="minorHAnsi" w:hAnsiTheme="minorHAnsi" w:cstheme="minorHAnsi"/>
          <w:color w:val="000000" w:themeColor="text1"/>
          <w:sz w:val="22"/>
          <w:szCs w:val="22"/>
        </w:rPr>
        <w:t>The history of communi</w:t>
      </w:r>
      <w:r w:rsidR="008A7E3F" w:rsidRPr="00F109E3">
        <w:rPr>
          <w:rFonts w:asciiTheme="minorHAnsi" w:hAnsiTheme="minorHAnsi" w:cstheme="minorHAnsi"/>
          <w:color w:val="000000" w:themeColor="text1"/>
          <w:sz w:val="22"/>
          <w:szCs w:val="22"/>
        </w:rPr>
        <w:t>ty polic</w:t>
      </w:r>
      <w:r w:rsidR="000C2816" w:rsidRPr="00F109E3">
        <w:rPr>
          <w:rFonts w:asciiTheme="minorHAnsi" w:hAnsiTheme="minorHAnsi" w:cstheme="minorHAnsi"/>
          <w:color w:val="000000" w:themeColor="text1"/>
          <w:sz w:val="22"/>
          <w:szCs w:val="22"/>
        </w:rPr>
        <w:t>ing shows that one of</w:t>
      </w:r>
      <w:r w:rsidR="008A7E3F" w:rsidRPr="00F109E3">
        <w:rPr>
          <w:rFonts w:asciiTheme="minorHAnsi" w:hAnsiTheme="minorHAnsi" w:cstheme="minorHAnsi"/>
          <w:color w:val="000000" w:themeColor="text1"/>
          <w:sz w:val="22"/>
          <w:szCs w:val="22"/>
        </w:rPr>
        <w:t xml:space="preserve"> the </w:t>
      </w:r>
      <w:proofErr w:type="gramStart"/>
      <w:r w:rsidR="008A7E3F" w:rsidRPr="00F109E3">
        <w:rPr>
          <w:rFonts w:asciiTheme="minorHAnsi" w:hAnsiTheme="minorHAnsi" w:cstheme="minorHAnsi"/>
          <w:color w:val="000000" w:themeColor="text1"/>
          <w:sz w:val="22"/>
          <w:szCs w:val="22"/>
        </w:rPr>
        <w:t>main focus</w:t>
      </w:r>
      <w:proofErr w:type="gramEnd"/>
      <w:r w:rsidR="008A7E3F" w:rsidRPr="00F109E3">
        <w:rPr>
          <w:rFonts w:asciiTheme="minorHAnsi" w:hAnsiTheme="minorHAnsi" w:cstheme="minorHAnsi"/>
          <w:color w:val="000000" w:themeColor="text1"/>
          <w:sz w:val="22"/>
          <w:szCs w:val="22"/>
        </w:rPr>
        <w:t xml:space="preserve"> was </w:t>
      </w:r>
      <w:r w:rsidR="005E220A" w:rsidRPr="00F109E3">
        <w:rPr>
          <w:rFonts w:asciiTheme="minorHAnsi" w:hAnsiTheme="minorHAnsi" w:cstheme="minorHAnsi"/>
          <w:color w:val="000000" w:themeColor="text1"/>
          <w:sz w:val="22"/>
          <w:szCs w:val="22"/>
        </w:rPr>
        <w:t>increasing the number of police officers on foot patrols so that they can get involved with community issues whether it be dealing with a neighbour dispute or trying to find a missing pet</w:t>
      </w:r>
      <w:r w:rsidR="000C2816" w:rsidRPr="00F109E3">
        <w:rPr>
          <w:rFonts w:asciiTheme="minorHAnsi" w:hAnsiTheme="minorHAnsi" w:cstheme="minorHAnsi"/>
          <w:color w:val="000000" w:themeColor="text1"/>
          <w:sz w:val="22"/>
          <w:szCs w:val="22"/>
        </w:rPr>
        <w:t xml:space="preserve"> (Telegraph Reporters, 2017)</w:t>
      </w:r>
      <w:r w:rsidR="005E220A" w:rsidRPr="00F109E3">
        <w:rPr>
          <w:rFonts w:asciiTheme="minorHAnsi" w:hAnsiTheme="minorHAnsi" w:cstheme="minorHAnsi"/>
          <w:color w:val="000000" w:themeColor="text1"/>
          <w:sz w:val="22"/>
          <w:szCs w:val="22"/>
        </w:rPr>
        <w:t>. There were many job duties that the police used to be resp</w:t>
      </w:r>
      <w:r w:rsidR="00080DBB" w:rsidRPr="00F109E3">
        <w:rPr>
          <w:rFonts w:asciiTheme="minorHAnsi" w:hAnsiTheme="minorHAnsi" w:cstheme="minorHAnsi"/>
          <w:color w:val="000000" w:themeColor="text1"/>
          <w:sz w:val="22"/>
          <w:szCs w:val="22"/>
        </w:rPr>
        <w:t>onsible for and deal with, but p</w:t>
      </w:r>
      <w:r w:rsidR="005E220A" w:rsidRPr="00F109E3">
        <w:rPr>
          <w:rFonts w:asciiTheme="minorHAnsi" w:hAnsiTheme="minorHAnsi" w:cstheme="minorHAnsi"/>
          <w:color w:val="000000" w:themeColor="text1"/>
          <w:sz w:val="22"/>
          <w:szCs w:val="22"/>
        </w:rPr>
        <w:t xml:space="preserve">olice responsibilities have </w:t>
      </w:r>
      <w:r w:rsidR="00080DBB" w:rsidRPr="00F109E3">
        <w:rPr>
          <w:rFonts w:asciiTheme="minorHAnsi" w:hAnsiTheme="minorHAnsi" w:cstheme="minorHAnsi"/>
          <w:color w:val="000000" w:themeColor="text1"/>
          <w:sz w:val="22"/>
          <w:szCs w:val="22"/>
        </w:rPr>
        <w:t>decreased widely. In the 1980’s the authorities</w:t>
      </w:r>
      <w:r w:rsidR="005E220A" w:rsidRPr="00F109E3">
        <w:rPr>
          <w:rFonts w:asciiTheme="minorHAnsi" w:hAnsiTheme="minorHAnsi" w:cstheme="minorHAnsi"/>
          <w:color w:val="000000" w:themeColor="text1"/>
          <w:sz w:val="22"/>
          <w:szCs w:val="22"/>
        </w:rPr>
        <w:t xml:space="preserve"> made sure</w:t>
      </w:r>
      <w:r w:rsidR="00080DBB" w:rsidRPr="00F109E3">
        <w:rPr>
          <w:rFonts w:asciiTheme="minorHAnsi" w:hAnsiTheme="minorHAnsi" w:cstheme="minorHAnsi"/>
          <w:color w:val="000000" w:themeColor="text1"/>
          <w:sz w:val="22"/>
          <w:szCs w:val="22"/>
        </w:rPr>
        <w:t xml:space="preserve"> that</w:t>
      </w:r>
      <w:r w:rsidR="005E220A" w:rsidRPr="00F109E3">
        <w:rPr>
          <w:rFonts w:asciiTheme="minorHAnsi" w:hAnsiTheme="minorHAnsi" w:cstheme="minorHAnsi"/>
          <w:color w:val="000000" w:themeColor="text1"/>
          <w:sz w:val="22"/>
          <w:szCs w:val="22"/>
        </w:rPr>
        <w:t xml:space="preserve"> there were lots of local, small police stations that the public have a</w:t>
      </w:r>
      <w:r w:rsidR="00080DBB" w:rsidRPr="00F109E3">
        <w:rPr>
          <w:rFonts w:asciiTheme="minorHAnsi" w:hAnsiTheme="minorHAnsi" w:cstheme="minorHAnsi"/>
          <w:color w:val="000000" w:themeColor="text1"/>
          <w:sz w:val="22"/>
          <w:szCs w:val="22"/>
        </w:rPr>
        <w:t>ccess to. However, due to large budget cuts at a time of austerity, smaller police stations have been closed and relocated to larger stations or headquarters where the public generally have less access to</w:t>
      </w:r>
      <w:r w:rsidR="000C2816" w:rsidRPr="00F109E3">
        <w:rPr>
          <w:rFonts w:asciiTheme="minorHAnsi" w:hAnsiTheme="minorHAnsi" w:cstheme="minorHAnsi"/>
          <w:color w:val="000000" w:themeColor="text1"/>
          <w:sz w:val="22"/>
          <w:szCs w:val="22"/>
        </w:rPr>
        <w:t xml:space="preserve"> (</w:t>
      </w:r>
      <w:proofErr w:type="spellStart"/>
      <w:r w:rsidR="000C2816" w:rsidRPr="00F109E3">
        <w:rPr>
          <w:rFonts w:asciiTheme="minorHAnsi" w:hAnsiTheme="minorHAnsi" w:cstheme="minorHAnsi"/>
          <w:color w:val="000000" w:themeColor="text1"/>
          <w:sz w:val="22"/>
          <w:szCs w:val="22"/>
        </w:rPr>
        <w:t>Sawer</w:t>
      </w:r>
      <w:proofErr w:type="spellEnd"/>
      <w:r w:rsidR="000C2816" w:rsidRPr="00F109E3">
        <w:rPr>
          <w:rFonts w:asciiTheme="minorHAnsi" w:hAnsiTheme="minorHAnsi" w:cstheme="minorHAnsi"/>
          <w:color w:val="000000" w:themeColor="text1"/>
          <w:sz w:val="22"/>
          <w:szCs w:val="22"/>
        </w:rPr>
        <w:t>, 2007)</w:t>
      </w:r>
      <w:r w:rsidR="00080DBB" w:rsidRPr="00F109E3">
        <w:rPr>
          <w:rFonts w:asciiTheme="minorHAnsi" w:hAnsiTheme="minorHAnsi" w:cstheme="minorHAnsi"/>
          <w:color w:val="000000" w:themeColor="text1"/>
          <w:sz w:val="22"/>
          <w:szCs w:val="22"/>
        </w:rPr>
        <w:t xml:space="preserve">. This appears to suggest that this may have changed the relationship between the police and public as people are unable to access their </w:t>
      </w:r>
      <w:r w:rsidR="000C2816" w:rsidRPr="00F109E3">
        <w:rPr>
          <w:rFonts w:asciiTheme="minorHAnsi" w:hAnsiTheme="minorHAnsi" w:cstheme="minorHAnsi"/>
          <w:color w:val="000000" w:themeColor="text1"/>
          <w:sz w:val="22"/>
          <w:szCs w:val="22"/>
        </w:rPr>
        <w:t xml:space="preserve">local stations to report crime and can also increase response times. </w:t>
      </w:r>
    </w:p>
    <w:p w:rsidR="00B25B37" w:rsidRPr="00F109E3" w:rsidRDefault="00EE2BC4" w:rsidP="00F109E3">
      <w:pPr>
        <w:spacing w:line="360" w:lineRule="auto"/>
        <w:rPr>
          <w:rFonts w:cstheme="minorHAnsi"/>
          <w:color w:val="000000" w:themeColor="text1"/>
        </w:rPr>
      </w:pPr>
      <w:r w:rsidRPr="00F109E3">
        <w:rPr>
          <w:rFonts w:cstheme="minorHAnsi"/>
          <w:color w:val="000000" w:themeColor="text1"/>
        </w:rPr>
        <w:t xml:space="preserve">Communities are becoming increasingly diverse and </w:t>
      </w:r>
      <w:proofErr w:type="gramStart"/>
      <w:r w:rsidRPr="00F109E3">
        <w:rPr>
          <w:rFonts w:cstheme="minorHAnsi"/>
          <w:color w:val="000000" w:themeColor="text1"/>
        </w:rPr>
        <w:t>complex</w:t>
      </w:r>
      <w:proofErr w:type="gramEnd"/>
      <w:r w:rsidRPr="00F109E3">
        <w:rPr>
          <w:rFonts w:cstheme="minorHAnsi"/>
          <w:color w:val="000000" w:themeColor="text1"/>
        </w:rPr>
        <w:t xml:space="preserve"> so it is crucial that the police adapt their responsibilities</w:t>
      </w:r>
      <w:r w:rsidR="00204035" w:rsidRPr="00F109E3">
        <w:rPr>
          <w:rFonts w:cstheme="minorHAnsi"/>
          <w:color w:val="000000" w:themeColor="text1"/>
        </w:rPr>
        <w:t xml:space="preserve"> to satisfy the needs of the public</w:t>
      </w:r>
      <w:r w:rsidR="00E71D48" w:rsidRPr="00F109E3">
        <w:rPr>
          <w:rFonts w:cstheme="minorHAnsi"/>
          <w:color w:val="000000" w:themeColor="text1"/>
        </w:rPr>
        <w:t xml:space="preserve"> (Fisher -Stewart, 2007)</w:t>
      </w:r>
      <w:r w:rsidR="00204035" w:rsidRPr="00F109E3">
        <w:rPr>
          <w:rFonts w:cstheme="minorHAnsi"/>
          <w:color w:val="000000" w:themeColor="text1"/>
        </w:rPr>
        <w:t>. The United Kingdom has an ageing population and older people are more likely to have a fear of crime.</w:t>
      </w:r>
      <w:r w:rsidR="00584170" w:rsidRPr="00F109E3">
        <w:rPr>
          <w:rFonts w:cstheme="minorHAnsi"/>
          <w:color w:val="000000" w:themeColor="text1"/>
        </w:rPr>
        <w:t xml:space="preserve"> This means that the police need to develop an understanding of their community to help tackle/prevent crime relevant to the area. </w:t>
      </w:r>
      <w:r w:rsidR="00F65090" w:rsidRPr="00F109E3">
        <w:rPr>
          <w:rFonts w:cstheme="minorHAnsi"/>
          <w:color w:val="000000" w:themeColor="text1"/>
        </w:rPr>
        <w:t xml:space="preserve">The police have </w:t>
      </w:r>
      <w:r w:rsidR="004D21F4" w:rsidRPr="00F109E3">
        <w:rPr>
          <w:rFonts w:cstheme="minorHAnsi"/>
          <w:color w:val="000000" w:themeColor="text1"/>
        </w:rPr>
        <w:t>invested</w:t>
      </w:r>
      <w:r w:rsidR="00F65090" w:rsidRPr="00F109E3">
        <w:rPr>
          <w:rFonts w:cstheme="minorHAnsi"/>
          <w:color w:val="000000" w:themeColor="text1"/>
        </w:rPr>
        <w:t xml:space="preserve"> in neighbourhood policing by placing community engagement officers within local communities to solve local problems and tackle issues such as anti-social behaviour. </w:t>
      </w:r>
      <w:r w:rsidR="00B25B37" w:rsidRPr="00F109E3">
        <w:rPr>
          <w:rFonts w:cstheme="minorHAnsi"/>
          <w:color w:val="000000" w:themeColor="text1"/>
        </w:rPr>
        <w:t>One benefit of partnerships is that the police can target hard to reach groups which may include individuals who have disabi</w:t>
      </w:r>
      <w:r w:rsidR="002D112D" w:rsidRPr="00F109E3">
        <w:rPr>
          <w:rFonts w:cstheme="minorHAnsi"/>
          <w:color w:val="000000" w:themeColor="text1"/>
        </w:rPr>
        <w:t>lities, speak another language, have</w:t>
      </w:r>
      <w:r w:rsidR="00B25B37" w:rsidRPr="00F109E3">
        <w:rPr>
          <w:rFonts w:cstheme="minorHAnsi"/>
          <w:color w:val="000000" w:themeColor="text1"/>
        </w:rPr>
        <w:t xml:space="preserve"> various cultural perceptions </w:t>
      </w:r>
      <w:proofErr w:type="gramStart"/>
      <w:r w:rsidR="00B25B37" w:rsidRPr="00F109E3">
        <w:rPr>
          <w:rFonts w:cstheme="minorHAnsi"/>
          <w:color w:val="000000" w:themeColor="text1"/>
        </w:rPr>
        <w:t>and also</w:t>
      </w:r>
      <w:proofErr w:type="gramEnd"/>
      <w:r w:rsidR="00B25B37" w:rsidRPr="00F109E3">
        <w:rPr>
          <w:rFonts w:cstheme="minorHAnsi"/>
          <w:color w:val="000000" w:themeColor="text1"/>
        </w:rPr>
        <w:t xml:space="preserve"> those</w:t>
      </w:r>
      <w:r w:rsidR="000C2816" w:rsidRPr="00F109E3">
        <w:rPr>
          <w:rFonts w:cstheme="minorHAnsi"/>
          <w:color w:val="000000" w:themeColor="text1"/>
        </w:rPr>
        <w:t xml:space="preserve"> who are hostile to the police (</w:t>
      </w:r>
      <w:proofErr w:type="spellStart"/>
      <w:r w:rsidR="000C2816" w:rsidRPr="00F109E3">
        <w:rPr>
          <w:rFonts w:cstheme="minorHAnsi"/>
          <w:color w:val="000000" w:themeColor="text1"/>
        </w:rPr>
        <w:t>Chadee</w:t>
      </w:r>
      <w:proofErr w:type="spellEnd"/>
      <w:r w:rsidR="000C2816" w:rsidRPr="00F109E3">
        <w:rPr>
          <w:rFonts w:cstheme="minorHAnsi"/>
          <w:color w:val="000000" w:themeColor="text1"/>
        </w:rPr>
        <w:t>, 2016).</w:t>
      </w:r>
    </w:p>
    <w:p w:rsidR="00566B92" w:rsidRPr="00F109E3" w:rsidRDefault="00566B92" w:rsidP="00F109E3">
      <w:pPr>
        <w:spacing w:line="360" w:lineRule="auto"/>
        <w:rPr>
          <w:rFonts w:cstheme="minorHAnsi"/>
          <w:color w:val="000000" w:themeColor="text1"/>
        </w:rPr>
      </w:pPr>
      <w:r w:rsidRPr="00F109E3">
        <w:rPr>
          <w:rFonts w:cstheme="minorHAnsi"/>
          <w:color w:val="000000" w:themeColor="text1"/>
        </w:rPr>
        <w:t>One of the priorities set out by South Wales Police (2018) is for them to improve the way that connect with, inform and engage with the communit</w:t>
      </w:r>
      <w:r w:rsidR="00BD6A99" w:rsidRPr="00F109E3">
        <w:rPr>
          <w:rFonts w:cstheme="minorHAnsi"/>
          <w:color w:val="000000" w:themeColor="text1"/>
        </w:rPr>
        <w:t xml:space="preserve">y. This appears to show that they are trying to </w:t>
      </w:r>
      <w:proofErr w:type="gramStart"/>
      <w:r w:rsidR="00BD6A99" w:rsidRPr="00F109E3">
        <w:rPr>
          <w:rFonts w:cstheme="minorHAnsi"/>
          <w:color w:val="000000" w:themeColor="text1"/>
        </w:rPr>
        <w:t>making</w:t>
      </w:r>
      <w:proofErr w:type="gramEnd"/>
      <w:r w:rsidR="00BD6A99" w:rsidRPr="00F109E3">
        <w:rPr>
          <w:rFonts w:cstheme="minorHAnsi"/>
          <w:color w:val="000000" w:themeColor="text1"/>
        </w:rPr>
        <w:t xml:space="preserve"> community policing a priority as the police fundamentally rely on public trust. Ensuring that communities are well informed of what is happening in their area is important so that they can challenge anti-social behaviour and causes of crime. </w:t>
      </w:r>
    </w:p>
    <w:p w:rsidR="00F109E3" w:rsidRPr="00F109E3" w:rsidRDefault="00F109E3" w:rsidP="00F109E3">
      <w:pPr>
        <w:pStyle w:val="Heading2"/>
      </w:pPr>
      <w:bookmarkStart w:id="3" w:name="_Toc513188939"/>
      <w:r w:rsidRPr="00F109E3">
        <w:lastRenderedPageBreak/>
        <w:t>SWOT analysis of community style policing</w:t>
      </w:r>
      <w:bookmarkEnd w:id="3"/>
    </w:p>
    <w:p w:rsidR="00F109E3" w:rsidRPr="00F109E3" w:rsidRDefault="00F109E3" w:rsidP="00F109E3">
      <w:pPr>
        <w:spacing w:line="360" w:lineRule="auto"/>
        <w:rPr>
          <w:rFonts w:cstheme="minorHAnsi"/>
          <w:color w:val="000000" w:themeColor="text1"/>
        </w:rPr>
      </w:pPr>
      <w:r w:rsidRPr="00F109E3">
        <w:rPr>
          <w:rFonts w:cstheme="minorHAnsi"/>
          <w:color w:val="000000" w:themeColor="text1"/>
        </w:rPr>
        <w:t>Some of the advantages of community policing is that it can reduce fear in the community as people feel more secure and reassured that police are present within the area they live in. This sense of security allows neighbourhoods to play a more active part in their community and help to establish police trust. Overall, the quality of life within the community is increased because people can go about their everyday lives without the fear of crime and reducing crime rates. Sometimes new officers work in an area that they are unfamiliar with, so it is important for these officers to engage with the community to understand the main priorities concerning them. Prevention is a key step for the police that must not be ignored because if a community feels listened to, they are likely to be reliable citizens and work with the police rather than against.</w:t>
      </w:r>
    </w:p>
    <w:p w:rsidR="00F109E3" w:rsidRPr="00F109E3" w:rsidRDefault="00F109E3" w:rsidP="00F109E3">
      <w:pPr>
        <w:spacing w:line="360" w:lineRule="auto"/>
        <w:rPr>
          <w:rFonts w:cstheme="minorHAnsi"/>
          <w:color w:val="000000" w:themeColor="text1"/>
          <w:shd w:val="clear" w:color="auto" w:fill="FFFFFF"/>
        </w:rPr>
      </w:pPr>
      <w:r w:rsidRPr="00F109E3">
        <w:rPr>
          <w:rFonts w:cstheme="minorHAnsi"/>
          <w:color w:val="000000" w:themeColor="text1"/>
          <w:shd w:val="clear" w:color="auto" w:fill="FFFFFF"/>
        </w:rPr>
        <w:t xml:space="preserve">Many people have negative views about the police and this is sometimes caused by previous experiences with the police. The police must treat the public with respect </w:t>
      </w:r>
      <w:proofErr w:type="gramStart"/>
      <w:r w:rsidRPr="00F109E3">
        <w:rPr>
          <w:rFonts w:cstheme="minorHAnsi"/>
          <w:color w:val="000000" w:themeColor="text1"/>
          <w:shd w:val="clear" w:color="auto" w:fill="FFFFFF"/>
        </w:rPr>
        <w:t>at all times</w:t>
      </w:r>
      <w:proofErr w:type="gramEnd"/>
      <w:r w:rsidRPr="00F109E3">
        <w:rPr>
          <w:rFonts w:cstheme="minorHAnsi"/>
          <w:color w:val="000000" w:themeColor="text1"/>
          <w:shd w:val="clear" w:color="auto" w:fill="FFFFFF"/>
        </w:rPr>
        <w:t xml:space="preserve"> and act within their regulations. However, policing can often be a difficult job where officers need to step in to settle disputes and the public have very high expectations of the police to help deal with their problems. On occasions, officers may have act out of line or do not perform to the publics expectations. This challenging work type can be reasoned to generate many negative views which community is why policing needs to engage with people who have pre-conceptions of all police officers.</w:t>
      </w:r>
    </w:p>
    <w:p w:rsidR="00F20BE5" w:rsidRPr="00F109E3" w:rsidRDefault="00F20BE5" w:rsidP="00F109E3">
      <w:pPr>
        <w:pStyle w:val="Heading2"/>
      </w:pPr>
      <w:bookmarkStart w:id="4" w:name="_Toc513188940"/>
      <w:r w:rsidRPr="00F109E3">
        <w:t>Zero-tolerance policing</w:t>
      </w:r>
      <w:bookmarkEnd w:id="4"/>
    </w:p>
    <w:p w:rsidR="00504543" w:rsidRPr="00F109E3" w:rsidRDefault="00504543" w:rsidP="00F109E3">
      <w:pPr>
        <w:spacing w:line="360" w:lineRule="auto"/>
        <w:rPr>
          <w:rFonts w:cstheme="minorHAnsi"/>
          <w:color w:val="000000" w:themeColor="text1"/>
        </w:rPr>
      </w:pPr>
      <w:r w:rsidRPr="00F109E3">
        <w:rPr>
          <w:rFonts w:cstheme="minorHAnsi"/>
          <w:color w:val="000000" w:themeColor="text1"/>
        </w:rPr>
        <w:t>The zero-tolerance approach to policing means that Police personnel should have a strict manner when dealing with any crime. This style suggests that all crimes should be dealt with appropriately because if the Police fail to deal with it then the severity of the crime could escalate and as a result, increase crime rates. Police personnel need to prevent all crimes from escalating out of control and pick up on minor crimes such as anti-so</w:t>
      </w:r>
      <w:r w:rsidR="00B67460" w:rsidRPr="00F109E3">
        <w:rPr>
          <w:rFonts w:cstheme="minorHAnsi"/>
          <w:color w:val="000000" w:themeColor="text1"/>
        </w:rPr>
        <w:t xml:space="preserve">cial behaviour (Jones and Newburn, 2007). </w:t>
      </w:r>
    </w:p>
    <w:p w:rsidR="00504543" w:rsidRPr="00F109E3" w:rsidRDefault="00C939D4" w:rsidP="00F109E3">
      <w:pPr>
        <w:spacing w:line="360" w:lineRule="auto"/>
        <w:rPr>
          <w:rFonts w:cstheme="minorHAnsi"/>
          <w:color w:val="000000" w:themeColor="text1"/>
          <w:shd w:val="clear" w:color="auto" w:fill="FFFFFF"/>
        </w:rPr>
      </w:pPr>
      <w:r w:rsidRPr="00F109E3">
        <w:rPr>
          <w:rFonts w:cstheme="minorHAnsi"/>
          <w:color w:val="000000" w:themeColor="text1"/>
          <w:shd w:val="clear" w:color="auto" w:fill="FFFFFF"/>
        </w:rPr>
        <w:t xml:space="preserve">Kelling and Coles (1996) </w:t>
      </w:r>
      <w:r w:rsidRPr="00F109E3">
        <w:rPr>
          <w:rFonts w:cstheme="minorHAnsi"/>
          <w:color w:val="000000" w:themeColor="text1"/>
        </w:rPr>
        <w:t>suggest that</w:t>
      </w:r>
      <w:r w:rsidR="00504543" w:rsidRPr="00F109E3">
        <w:rPr>
          <w:rFonts w:cstheme="minorHAnsi"/>
          <w:color w:val="000000" w:themeColor="text1"/>
        </w:rPr>
        <w:t xml:space="preserve"> broken window </w:t>
      </w:r>
      <w:r w:rsidR="00F20BE5" w:rsidRPr="00F109E3">
        <w:rPr>
          <w:rFonts w:cstheme="minorHAnsi"/>
          <w:color w:val="000000" w:themeColor="text1"/>
        </w:rPr>
        <w:t xml:space="preserve">shows how a crime such an individual breaking a window can </w:t>
      </w:r>
      <w:r w:rsidR="00504543" w:rsidRPr="00F109E3">
        <w:rPr>
          <w:rFonts w:cstheme="minorHAnsi"/>
          <w:color w:val="000000" w:themeColor="text1"/>
        </w:rPr>
        <w:t>generate a more serious crime</w:t>
      </w:r>
      <w:r w:rsidR="00F20BE5" w:rsidRPr="00F109E3">
        <w:rPr>
          <w:rFonts w:cstheme="minorHAnsi"/>
          <w:color w:val="000000" w:themeColor="text1"/>
        </w:rPr>
        <w:t xml:space="preserve"> if they get away with it</w:t>
      </w:r>
      <w:r w:rsidR="00504543" w:rsidRPr="00F109E3">
        <w:rPr>
          <w:rFonts w:cstheme="minorHAnsi"/>
          <w:color w:val="000000" w:themeColor="text1"/>
        </w:rPr>
        <w:t xml:space="preserve">. </w:t>
      </w:r>
      <w:r w:rsidR="00F20BE5" w:rsidRPr="00F109E3">
        <w:rPr>
          <w:rFonts w:cstheme="minorHAnsi"/>
          <w:color w:val="000000" w:themeColor="text1"/>
        </w:rPr>
        <w:t>If the individual is dealt with appropriately by the police, it may act as a deterrent to them</w:t>
      </w:r>
      <w:r w:rsidR="00504543" w:rsidRPr="00F109E3">
        <w:rPr>
          <w:rFonts w:cstheme="minorHAnsi"/>
          <w:color w:val="000000" w:themeColor="text1"/>
        </w:rPr>
        <w:t xml:space="preserve"> commit</w:t>
      </w:r>
      <w:r w:rsidR="00F20BE5" w:rsidRPr="00F109E3">
        <w:rPr>
          <w:rFonts w:cstheme="minorHAnsi"/>
          <w:color w:val="000000" w:themeColor="text1"/>
        </w:rPr>
        <w:t xml:space="preserve">ting other crimes. </w:t>
      </w:r>
    </w:p>
    <w:p w:rsidR="00566B92" w:rsidRPr="00F109E3" w:rsidRDefault="00F20BE5" w:rsidP="00F109E3">
      <w:pPr>
        <w:spacing w:line="360" w:lineRule="auto"/>
        <w:rPr>
          <w:rFonts w:cstheme="minorHAnsi"/>
          <w:color w:val="000000" w:themeColor="text1"/>
        </w:rPr>
      </w:pPr>
      <w:r w:rsidRPr="00F109E3">
        <w:rPr>
          <w:rFonts w:cstheme="minorHAnsi"/>
          <w:color w:val="000000" w:themeColor="text1"/>
        </w:rPr>
        <w:t>Zero-tolerance can be an effective</w:t>
      </w:r>
      <w:r w:rsidR="00504543" w:rsidRPr="00F109E3">
        <w:rPr>
          <w:rFonts w:cstheme="minorHAnsi"/>
          <w:color w:val="000000" w:themeColor="text1"/>
        </w:rPr>
        <w:t xml:space="preserve"> approach to policing because it is proven that if the Police deal with minor crimes, the public are likely to appreciate the area that they liv</w:t>
      </w:r>
      <w:r w:rsidRPr="00F109E3">
        <w:rPr>
          <w:rFonts w:cstheme="minorHAnsi"/>
          <w:color w:val="000000" w:themeColor="text1"/>
        </w:rPr>
        <w:t>e in. However, i</w:t>
      </w:r>
      <w:r w:rsidR="00504543" w:rsidRPr="00F109E3">
        <w:rPr>
          <w:rFonts w:cstheme="minorHAnsi"/>
          <w:color w:val="000000" w:themeColor="text1"/>
        </w:rPr>
        <w:t>f an area is full of broken</w:t>
      </w:r>
      <w:r w:rsidRPr="00F109E3">
        <w:rPr>
          <w:rFonts w:cstheme="minorHAnsi"/>
          <w:color w:val="000000" w:themeColor="text1"/>
        </w:rPr>
        <w:t xml:space="preserve"> windows and graffiti it gives the impression </w:t>
      </w:r>
      <w:r w:rsidR="00504543" w:rsidRPr="00F109E3">
        <w:rPr>
          <w:rFonts w:cstheme="minorHAnsi"/>
          <w:color w:val="000000" w:themeColor="text1"/>
        </w:rPr>
        <w:t xml:space="preserve">that the area is run </w:t>
      </w:r>
      <w:proofErr w:type="gramStart"/>
      <w:r w:rsidR="00504543" w:rsidRPr="00F109E3">
        <w:rPr>
          <w:rFonts w:cstheme="minorHAnsi"/>
          <w:color w:val="000000" w:themeColor="text1"/>
        </w:rPr>
        <w:t>down</w:t>
      </w:r>
      <w:proofErr w:type="gramEnd"/>
      <w:r w:rsidR="00504543" w:rsidRPr="00F109E3">
        <w:rPr>
          <w:rFonts w:cstheme="minorHAnsi"/>
          <w:color w:val="000000" w:themeColor="text1"/>
        </w:rPr>
        <w:t xml:space="preserve"> and the neighbourhood are likely to commit more crimes as a result of not appreciating the area they live </w:t>
      </w:r>
      <w:r w:rsidRPr="00F109E3">
        <w:rPr>
          <w:rFonts w:cstheme="minorHAnsi"/>
          <w:color w:val="000000" w:themeColor="text1"/>
        </w:rPr>
        <w:t>in</w:t>
      </w:r>
      <w:r w:rsidR="00B67460" w:rsidRPr="00F109E3">
        <w:rPr>
          <w:rFonts w:cstheme="minorHAnsi"/>
          <w:color w:val="000000" w:themeColor="text1"/>
        </w:rPr>
        <w:t xml:space="preserve"> (Griffiths et al, 1997)</w:t>
      </w:r>
      <w:r w:rsidRPr="00F109E3">
        <w:rPr>
          <w:rFonts w:cstheme="minorHAnsi"/>
          <w:color w:val="000000" w:themeColor="text1"/>
        </w:rPr>
        <w:t xml:space="preserve">. The disadvantage of </w:t>
      </w:r>
      <w:r w:rsidR="00504543" w:rsidRPr="00F109E3">
        <w:rPr>
          <w:rFonts w:cstheme="minorHAnsi"/>
          <w:color w:val="000000" w:themeColor="text1"/>
        </w:rPr>
        <w:t xml:space="preserve">zero-tolerance policing is that it is </w:t>
      </w:r>
      <w:r w:rsidRPr="00F109E3">
        <w:rPr>
          <w:rFonts w:cstheme="minorHAnsi"/>
          <w:color w:val="000000" w:themeColor="text1"/>
        </w:rPr>
        <w:t>likely to</w:t>
      </w:r>
      <w:r w:rsidR="008B673B" w:rsidRPr="00F109E3">
        <w:rPr>
          <w:rFonts w:cstheme="minorHAnsi"/>
          <w:color w:val="000000" w:themeColor="text1"/>
        </w:rPr>
        <w:t xml:space="preserve"> take up a lot of vital resources and with the police budget decreasing, the police do not have the funds to respond </w:t>
      </w:r>
      <w:r w:rsidR="008B673B" w:rsidRPr="00F109E3">
        <w:rPr>
          <w:rFonts w:cstheme="minorHAnsi"/>
          <w:color w:val="000000" w:themeColor="text1"/>
        </w:rPr>
        <w:lastRenderedPageBreak/>
        <w:t>and fully investigate minor crimes.</w:t>
      </w:r>
      <w:r w:rsidR="00BF2A21" w:rsidRPr="00F109E3">
        <w:rPr>
          <w:rFonts w:cstheme="minorHAnsi"/>
          <w:color w:val="000000" w:themeColor="text1"/>
        </w:rPr>
        <w:t xml:space="preserve"> </w:t>
      </w:r>
      <w:r w:rsidR="002F4758" w:rsidRPr="00F109E3">
        <w:rPr>
          <w:rFonts w:cstheme="minorHAnsi"/>
          <w:color w:val="000000" w:themeColor="text1"/>
        </w:rPr>
        <w:t>Miller and Hess (2008) state</w:t>
      </w:r>
      <w:r w:rsidR="00A94BB9" w:rsidRPr="00F109E3">
        <w:rPr>
          <w:rFonts w:cstheme="minorHAnsi"/>
          <w:color w:val="000000" w:themeColor="text1"/>
        </w:rPr>
        <w:t xml:space="preserve"> that the </w:t>
      </w:r>
      <w:proofErr w:type="gramStart"/>
      <w:r w:rsidR="00A94BB9" w:rsidRPr="00F109E3">
        <w:rPr>
          <w:rFonts w:cstheme="minorHAnsi"/>
          <w:color w:val="000000" w:themeColor="text1"/>
        </w:rPr>
        <w:t>zero tolerance</w:t>
      </w:r>
      <w:proofErr w:type="gramEnd"/>
      <w:r w:rsidR="00A94BB9" w:rsidRPr="00F109E3">
        <w:rPr>
          <w:rFonts w:cstheme="minorHAnsi"/>
          <w:color w:val="000000" w:themeColor="text1"/>
        </w:rPr>
        <w:t xml:space="preserve"> approach to policing completely dismisses social causes of crime and suggests the link between crime and an area is impacted by factors such as poverty, neighbourhood stab</w:t>
      </w:r>
      <w:r w:rsidR="002F4758" w:rsidRPr="00F109E3">
        <w:rPr>
          <w:rFonts w:cstheme="minorHAnsi"/>
          <w:color w:val="000000" w:themeColor="text1"/>
        </w:rPr>
        <w:t>ility and race.</w:t>
      </w:r>
      <w:r w:rsidR="00B67460" w:rsidRPr="00F109E3">
        <w:rPr>
          <w:rFonts w:cstheme="minorHAnsi"/>
          <w:color w:val="000000" w:themeColor="text1"/>
        </w:rPr>
        <w:t xml:space="preserve"> </w:t>
      </w:r>
    </w:p>
    <w:p w:rsidR="00A94BB9" w:rsidRPr="00F109E3" w:rsidRDefault="00566B92" w:rsidP="00F109E3">
      <w:pPr>
        <w:spacing w:line="360" w:lineRule="auto"/>
        <w:rPr>
          <w:rFonts w:cstheme="minorHAnsi"/>
          <w:color w:val="000000" w:themeColor="text1"/>
        </w:rPr>
      </w:pPr>
      <w:r w:rsidRPr="00F109E3">
        <w:rPr>
          <w:rFonts w:cstheme="minorHAnsi"/>
          <w:color w:val="000000" w:themeColor="text1"/>
        </w:rPr>
        <w:t xml:space="preserve">One of the priorities set out by South Wales Police (2018) is to reduce crime and anti-social behaviour by being ‘tough on crime and the causes of crime, identifying the underlying issues and tackling them through early intervention and prompt, positive action based on evidence, partnership and evaluation of “what works”. This appears to suggest that South Wales Police want to adopt a form of zero-tolerance policing by being tough on crime. </w:t>
      </w:r>
    </w:p>
    <w:p w:rsidR="00BF2A21" w:rsidRPr="00F109E3" w:rsidRDefault="00BF2A21" w:rsidP="00F109E3">
      <w:pPr>
        <w:pStyle w:val="Heading2"/>
      </w:pPr>
      <w:bookmarkStart w:id="5" w:name="_Toc513188941"/>
      <w:r w:rsidRPr="00F109E3">
        <w:t>Problem orientated policing</w:t>
      </w:r>
      <w:bookmarkEnd w:id="5"/>
    </w:p>
    <w:p w:rsidR="00BF2A21" w:rsidRPr="00F109E3" w:rsidRDefault="00BF2A21" w:rsidP="00F109E3">
      <w:pPr>
        <w:spacing w:line="360" w:lineRule="auto"/>
        <w:rPr>
          <w:rFonts w:cstheme="minorHAnsi"/>
          <w:color w:val="000000" w:themeColor="text1"/>
        </w:rPr>
      </w:pPr>
      <w:r w:rsidRPr="00F109E3">
        <w:rPr>
          <w:rFonts w:cstheme="minorHAnsi"/>
          <w:color w:val="000000" w:themeColor="text1"/>
        </w:rPr>
        <w:t xml:space="preserve">Problem orientated policing was put in place for all police services to focus on policing issues rather than single calls or incidents so that they can provide help to </w:t>
      </w:r>
      <w:proofErr w:type="gramStart"/>
      <w:r w:rsidRPr="00F109E3">
        <w:rPr>
          <w:rFonts w:cstheme="minorHAnsi"/>
          <w:color w:val="000000" w:themeColor="text1"/>
        </w:rPr>
        <w:t>a large range</w:t>
      </w:r>
      <w:proofErr w:type="gramEnd"/>
      <w:r w:rsidRPr="00F109E3">
        <w:rPr>
          <w:rFonts w:cstheme="minorHAnsi"/>
          <w:color w:val="000000" w:themeColor="text1"/>
        </w:rPr>
        <w:t xml:space="preserve"> of issues</w:t>
      </w:r>
      <w:r w:rsidR="00A94BB9" w:rsidRPr="00F109E3">
        <w:rPr>
          <w:rFonts w:cstheme="minorHAnsi"/>
          <w:color w:val="000000" w:themeColor="text1"/>
        </w:rPr>
        <w:t xml:space="preserve"> within a community.</w:t>
      </w:r>
      <w:r w:rsidR="002F4758" w:rsidRPr="00F109E3">
        <w:rPr>
          <w:rFonts w:cstheme="minorHAnsi"/>
          <w:color w:val="000000" w:themeColor="text1"/>
        </w:rPr>
        <w:t xml:space="preserve"> This style of policing was established as it was thought </w:t>
      </w:r>
      <w:r w:rsidRPr="00F109E3">
        <w:rPr>
          <w:rFonts w:cstheme="minorHAnsi"/>
          <w:color w:val="000000" w:themeColor="text1"/>
        </w:rPr>
        <w:t>that the police services were not focussing on reducing problems regarding the community.</w:t>
      </w:r>
      <w:r w:rsidR="002F4758" w:rsidRPr="00F109E3">
        <w:rPr>
          <w:rFonts w:cstheme="minorHAnsi"/>
          <w:color w:val="000000" w:themeColor="text1"/>
        </w:rPr>
        <w:t xml:space="preserve"> Problem orientated </w:t>
      </w:r>
      <w:r w:rsidRPr="00F109E3">
        <w:rPr>
          <w:rFonts w:cstheme="minorHAnsi"/>
          <w:color w:val="000000" w:themeColor="text1"/>
        </w:rPr>
        <w:t xml:space="preserve">policing uses the incident driven policing technique where they firstly find out the underlying conditions of the incident, then deal with the problem, find out the incidents </w:t>
      </w:r>
      <w:r w:rsidR="000D21FF" w:rsidRPr="00F109E3">
        <w:rPr>
          <w:rFonts w:cstheme="minorHAnsi"/>
          <w:color w:val="000000" w:themeColor="text1"/>
        </w:rPr>
        <w:t xml:space="preserve">related </w:t>
      </w:r>
      <w:r w:rsidRPr="00F109E3">
        <w:rPr>
          <w:rFonts w:cstheme="minorHAnsi"/>
          <w:color w:val="000000" w:themeColor="text1"/>
        </w:rPr>
        <w:t>and then</w:t>
      </w:r>
      <w:r w:rsidR="000D21FF" w:rsidRPr="00F109E3">
        <w:rPr>
          <w:rFonts w:cstheme="minorHAnsi"/>
          <w:color w:val="000000" w:themeColor="text1"/>
        </w:rPr>
        <w:t xml:space="preserve"> decide on the Police response</w:t>
      </w:r>
      <w:r w:rsidR="00517ADE" w:rsidRPr="00F109E3">
        <w:rPr>
          <w:rFonts w:cstheme="minorHAnsi"/>
          <w:color w:val="000000" w:themeColor="text1"/>
        </w:rPr>
        <w:t xml:space="preserve"> (Goldstein, 2001)</w:t>
      </w:r>
      <w:r w:rsidRPr="00F109E3">
        <w:rPr>
          <w:rFonts w:cstheme="minorHAnsi"/>
          <w:color w:val="000000" w:themeColor="text1"/>
        </w:rPr>
        <w:t>.</w:t>
      </w:r>
      <w:r w:rsidR="000D21FF" w:rsidRPr="00F109E3">
        <w:rPr>
          <w:rFonts w:cstheme="minorHAnsi"/>
          <w:color w:val="000000" w:themeColor="text1"/>
        </w:rPr>
        <w:t xml:space="preserve"> </w:t>
      </w:r>
      <w:r w:rsidR="007E07A2" w:rsidRPr="00F109E3">
        <w:rPr>
          <w:rFonts w:cstheme="minorHAnsi"/>
          <w:color w:val="000000" w:themeColor="text1"/>
        </w:rPr>
        <w:t>This often relies on police</w:t>
      </w:r>
      <w:r w:rsidRPr="00F109E3">
        <w:rPr>
          <w:rFonts w:cstheme="minorHAnsi"/>
          <w:color w:val="000000" w:themeColor="text1"/>
        </w:rPr>
        <w:t xml:space="preserve"> knowledge</w:t>
      </w:r>
      <w:r w:rsidR="00202BC2" w:rsidRPr="00F109E3">
        <w:rPr>
          <w:rFonts w:cstheme="minorHAnsi"/>
          <w:color w:val="000000" w:themeColor="text1"/>
        </w:rPr>
        <w:t xml:space="preserve"> to solve crimes however, </w:t>
      </w:r>
      <w:r w:rsidRPr="00F109E3">
        <w:rPr>
          <w:rFonts w:cstheme="minorHAnsi"/>
          <w:color w:val="000000" w:themeColor="text1"/>
        </w:rPr>
        <w:t>knowledge they can then help to reduce cri</w:t>
      </w:r>
      <w:r w:rsidR="00202BC2" w:rsidRPr="00F109E3">
        <w:rPr>
          <w:rFonts w:cstheme="minorHAnsi"/>
          <w:color w:val="000000" w:themeColor="text1"/>
        </w:rPr>
        <w:t>me by preventing the activities from</w:t>
      </w:r>
      <w:r w:rsidRPr="00F109E3">
        <w:rPr>
          <w:rFonts w:cstheme="minorHAnsi"/>
          <w:color w:val="000000" w:themeColor="text1"/>
        </w:rPr>
        <w:t xml:space="preserve"> happening again because they will have already discovered why the incidents wer</w:t>
      </w:r>
      <w:r w:rsidR="00517ADE" w:rsidRPr="00F109E3">
        <w:rPr>
          <w:rFonts w:cstheme="minorHAnsi"/>
          <w:color w:val="000000" w:themeColor="text1"/>
        </w:rPr>
        <w:t>e happening in the first place (Tilly and Scott, 2012).</w:t>
      </w:r>
    </w:p>
    <w:p w:rsidR="005E220A" w:rsidRPr="00F109E3" w:rsidRDefault="00AE1431" w:rsidP="00F109E3">
      <w:pPr>
        <w:spacing w:line="360" w:lineRule="auto"/>
        <w:rPr>
          <w:rFonts w:cstheme="minorHAnsi"/>
          <w:color w:val="000000" w:themeColor="text1"/>
        </w:rPr>
      </w:pPr>
      <w:r w:rsidRPr="00F109E3">
        <w:rPr>
          <w:rFonts w:cstheme="minorHAnsi"/>
          <w:color w:val="000000" w:themeColor="text1"/>
        </w:rPr>
        <w:t>One tool the police use during problem orientated policing is a tool called SARA (scanning, analysis, response and assessment). Scanning allows the police to identify problems that keep occurring within a community and th</w:t>
      </w:r>
      <w:r w:rsidR="00517ADE" w:rsidRPr="00F109E3">
        <w:rPr>
          <w:rFonts w:cstheme="minorHAnsi"/>
          <w:color w:val="000000" w:themeColor="text1"/>
        </w:rPr>
        <w:t xml:space="preserve">at are a concern to the public (College of Policing, 2008). </w:t>
      </w:r>
      <w:r w:rsidRPr="00F109E3">
        <w:rPr>
          <w:rFonts w:cstheme="minorHAnsi"/>
          <w:color w:val="000000" w:themeColor="text1"/>
        </w:rPr>
        <w:t xml:space="preserve">This allows the police to prioritise these problems so that they can be dealt with effectively and efficiently to identify </w:t>
      </w:r>
      <w:r w:rsidR="00475E30" w:rsidRPr="00F109E3">
        <w:rPr>
          <w:rFonts w:cstheme="minorHAnsi"/>
          <w:color w:val="000000" w:themeColor="text1"/>
        </w:rPr>
        <w:t xml:space="preserve">the </w:t>
      </w:r>
      <w:r w:rsidRPr="00F109E3">
        <w:rPr>
          <w:rFonts w:cstheme="minorHAnsi"/>
          <w:color w:val="000000" w:themeColor="text1"/>
        </w:rPr>
        <w:t>consequences. Analysis allows the police to identify a hypothesis as to why a problem may be reoccurring. This is where the police can do research regarding the issues and identify how they are going to improve their response. Response is where the police can put their ideas together and see what other communities with the same problems</w:t>
      </w:r>
      <w:r w:rsidR="00475E30" w:rsidRPr="00F109E3">
        <w:rPr>
          <w:rFonts w:cstheme="minorHAnsi"/>
          <w:color w:val="000000" w:themeColor="text1"/>
        </w:rPr>
        <w:t xml:space="preserve"> have done to reduce the issue and</w:t>
      </w:r>
      <w:r w:rsidRPr="00F109E3">
        <w:rPr>
          <w:rFonts w:cstheme="minorHAnsi"/>
          <w:color w:val="000000" w:themeColor="text1"/>
        </w:rPr>
        <w:t xml:space="preserve"> carry out the planned activities. Assessment is where the Police evaluate </w:t>
      </w:r>
      <w:r w:rsidR="00475E30" w:rsidRPr="00F109E3">
        <w:rPr>
          <w:rFonts w:cstheme="minorHAnsi"/>
          <w:color w:val="000000" w:themeColor="text1"/>
        </w:rPr>
        <w:t xml:space="preserve">how successful the task went and what they could improve next time. This is essential to identify whether the goals were achieved and develop new strategies for when </w:t>
      </w:r>
      <w:r w:rsidR="00517ADE" w:rsidRPr="00F109E3">
        <w:rPr>
          <w:rFonts w:cstheme="minorHAnsi"/>
          <w:color w:val="000000" w:themeColor="text1"/>
        </w:rPr>
        <w:t>they conduct the next issue (Greene, 2008).</w:t>
      </w:r>
    </w:p>
    <w:p w:rsidR="00B25B37" w:rsidRPr="00F109E3" w:rsidRDefault="00B25B37" w:rsidP="00F109E3">
      <w:pPr>
        <w:pStyle w:val="Heading2"/>
      </w:pPr>
      <w:bookmarkStart w:id="6" w:name="_Toc513188942"/>
      <w:r w:rsidRPr="00F109E3">
        <w:t>Is technology the way for the future?</w:t>
      </w:r>
      <w:bookmarkEnd w:id="6"/>
    </w:p>
    <w:p w:rsidR="00B25B37" w:rsidRPr="00F109E3" w:rsidRDefault="004D21F4" w:rsidP="00F109E3">
      <w:pPr>
        <w:spacing w:line="360" w:lineRule="auto"/>
        <w:rPr>
          <w:rFonts w:cstheme="minorHAnsi"/>
          <w:color w:val="000000" w:themeColor="text1"/>
        </w:rPr>
      </w:pPr>
      <w:r w:rsidRPr="00F109E3">
        <w:rPr>
          <w:rFonts w:cstheme="minorHAnsi"/>
          <w:color w:val="000000" w:themeColor="text1"/>
        </w:rPr>
        <w:t xml:space="preserve">A strategic planning document shows </w:t>
      </w:r>
      <w:r w:rsidR="00D34622" w:rsidRPr="00F109E3">
        <w:rPr>
          <w:rFonts w:cstheme="minorHAnsi"/>
          <w:color w:val="000000" w:themeColor="text1"/>
        </w:rPr>
        <w:t xml:space="preserve">that ‘by 2025 digital policing will make it easier and more consistent for the public to make digital contact, improve our use of digital intelligence and evidence </w:t>
      </w:r>
      <w:r w:rsidR="00D34622" w:rsidRPr="00F109E3">
        <w:rPr>
          <w:rFonts w:cstheme="minorHAnsi"/>
          <w:color w:val="000000" w:themeColor="text1"/>
        </w:rPr>
        <w:lastRenderedPageBreak/>
        <w:t xml:space="preserve">and ensure we can transfer all material in a digital format to the criminal justice system (NPCC, 2015). </w:t>
      </w:r>
      <w:r w:rsidR="00B25B37" w:rsidRPr="00F109E3">
        <w:rPr>
          <w:rFonts w:cstheme="minorHAnsi"/>
          <w:color w:val="000000" w:themeColor="text1"/>
        </w:rPr>
        <w:t xml:space="preserve">The developments of new technology </w:t>
      </w:r>
      <w:proofErr w:type="gramStart"/>
      <w:r w:rsidR="00B25B37" w:rsidRPr="00F109E3">
        <w:rPr>
          <w:rFonts w:cstheme="minorHAnsi"/>
          <w:color w:val="000000" w:themeColor="text1"/>
        </w:rPr>
        <w:t>has</w:t>
      </w:r>
      <w:proofErr w:type="gramEnd"/>
      <w:r w:rsidR="00B25B37" w:rsidRPr="00F109E3">
        <w:rPr>
          <w:rFonts w:cstheme="minorHAnsi"/>
          <w:color w:val="000000" w:themeColor="text1"/>
        </w:rPr>
        <w:t xml:space="preserve"> played a significant part in our everyday lives. The police need to embrace this change and adapt to the new threats and opportunities that it presents such as online fraud, cyber-bulling and online grooming. </w:t>
      </w:r>
      <w:r w:rsidR="00B4497C" w:rsidRPr="00F109E3">
        <w:rPr>
          <w:rFonts w:cstheme="minorHAnsi"/>
          <w:color w:val="000000" w:themeColor="text1"/>
        </w:rPr>
        <w:t xml:space="preserve">The internet has allowed the police to engage with the public in </w:t>
      </w:r>
      <w:proofErr w:type="gramStart"/>
      <w:r w:rsidR="00B4497C" w:rsidRPr="00F109E3">
        <w:rPr>
          <w:rFonts w:cstheme="minorHAnsi"/>
          <w:color w:val="000000" w:themeColor="text1"/>
        </w:rPr>
        <w:t>different ways</w:t>
      </w:r>
      <w:proofErr w:type="gramEnd"/>
      <w:r w:rsidR="00B4497C" w:rsidRPr="00F109E3">
        <w:rPr>
          <w:rFonts w:cstheme="minorHAnsi"/>
          <w:color w:val="000000" w:themeColor="text1"/>
        </w:rPr>
        <w:t xml:space="preserve"> which has helped them to gain vital information from identifying suspects and tracing missing persons. </w:t>
      </w:r>
    </w:p>
    <w:p w:rsidR="0042221F" w:rsidRPr="00F109E3" w:rsidRDefault="0042221F" w:rsidP="00F109E3">
      <w:pPr>
        <w:spacing w:line="360" w:lineRule="auto"/>
        <w:rPr>
          <w:rFonts w:cstheme="minorHAnsi"/>
          <w:color w:val="000000" w:themeColor="text1"/>
        </w:rPr>
      </w:pPr>
      <w:r w:rsidRPr="00F109E3">
        <w:rPr>
          <w:rFonts w:cstheme="minorHAnsi"/>
          <w:color w:val="000000" w:themeColor="text1"/>
        </w:rPr>
        <w:t>The police have a duty to collect evidence to help them identify possible suspects. Technology advancements such as CCTV, phone records and social networking sites have allowed t</w:t>
      </w:r>
      <w:r w:rsidR="0072732E" w:rsidRPr="00F109E3">
        <w:rPr>
          <w:rFonts w:cstheme="minorHAnsi"/>
          <w:color w:val="000000" w:themeColor="text1"/>
        </w:rPr>
        <w:t>hem to trace digital footprints. One of the newest forms</w:t>
      </w:r>
      <w:r w:rsidR="005A6CB2" w:rsidRPr="00F109E3">
        <w:rPr>
          <w:rFonts w:cstheme="minorHAnsi"/>
          <w:color w:val="000000" w:themeColor="text1"/>
        </w:rPr>
        <w:t xml:space="preserve"> of technology is a device that collects data to predict where and when crimes will happen so that the police can deploy officers to prevent it. A report from </w:t>
      </w:r>
      <w:proofErr w:type="spellStart"/>
      <w:r w:rsidR="005A6CB2" w:rsidRPr="00F109E3">
        <w:rPr>
          <w:rFonts w:cstheme="minorHAnsi"/>
          <w:color w:val="000000" w:themeColor="text1"/>
        </w:rPr>
        <w:t>Deardon</w:t>
      </w:r>
      <w:proofErr w:type="spellEnd"/>
      <w:r w:rsidR="005A6CB2" w:rsidRPr="00F109E3">
        <w:rPr>
          <w:rFonts w:cstheme="minorHAnsi"/>
          <w:color w:val="000000" w:themeColor="text1"/>
        </w:rPr>
        <w:t xml:space="preserve"> (2017) shows that the predictive crime mapping software is quite simple to use however it is feared that officers lack the capability to interpret </w:t>
      </w:r>
      <w:proofErr w:type="gramStart"/>
      <w:r w:rsidR="005A6CB2" w:rsidRPr="00F109E3">
        <w:rPr>
          <w:rFonts w:cstheme="minorHAnsi"/>
          <w:color w:val="000000" w:themeColor="text1"/>
        </w:rPr>
        <w:t>large amounts</w:t>
      </w:r>
      <w:proofErr w:type="gramEnd"/>
      <w:r w:rsidR="005A6CB2" w:rsidRPr="00F109E3">
        <w:rPr>
          <w:rFonts w:cstheme="minorHAnsi"/>
          <w:color w:val="000000" w:themeColor="text1"/>
        </w:rPr>
        <w:t xml:space="preserve"> of data. This appears to show that technology like this can help cut resources as officers can be directly sent to areas instead of random foot patrols. </w:t>
      </w:r>
      <w:proofErr w:type="gramStart"/>
      <w:r w:rsidR="005A6CB2" w:rsidRPr="00F109E3">
        <w:rPr>
          <w:rFonts w:cstheme="minorHAnsi"/>
          <w:color w:val="000000" w:themeColor="text1"/>
        </w:rPr>
        <w:t>However</w:t>
      </w:r>
      <w:proofErr w:type="gramEnd"/>
      <w:r w:rsidR="005A6CB2" w:rsidRPr="00F109E3">
        <w:rPr>
          <w:rFonts w:cstheme="minorHAnsi"/>
          <w:color w:val="000000" w:themeColor="text1"/>
        </w:rPr>
        <w:t xml:space="preserve"> if officers lack the ability to use the software effectively, it will be difficult for the police to tackle crime more efficiently.</w:t>
      </w:r>
    </w:p>
    <w:p w:rsidR="008E7C68" w:rsidRPr="00F109E3" w:rsidRDefault="008E7C68" w:rsidP="00F109E3">
      <w:pPr>
        <w:spacing w:line="360" w:lineRule="auto"/>
        <w:rPr>
          <w:rFonts w:cstheme="minorHAnsi"/>
          <w:color w:val="000000" w:themeColor="text1"/>
        </w:rPr>
      </w:pPr>
      <w:r w:rsidRPr="00F109E3">
        <w:rPr>
          <w:rFonts w:cstheme="minorHAnsi"/>
          <w:color w:val="000000" w:themeColor="text1"/>
        </w:rPr>
        <w:t xml:space="preserve">Another technology brought in by the police is body worn cameras for police officers to provide safety and evidence. This is effective as the digital video </w:t>
      </w:r>
      <w:proofErr w:type="gramStart"/>
      <w:r w:rsidRPr="00F109E3">
        <w:rPr>
          <w:rFonts w:cstheme="minorHAnsi"/>
          <w:color w:val="000000" w:themeColor="text1"/>
        </w:rPr>
        <w:t>is able to</w:t>
      </w:r>
      <w:proofErr w:type="gramEnd"/>
      <w:r w:rsidRPr="00F109E3">
        <w:rPr>
          <w:rFonts w:cstheme="minorHAnsi"/>
          <w:color w:val="000000" w:themeColor="text1"/>
        </w:rPr>
        <w:t xml:space="preserve"> record personnel interactions with the public and gather crucial evidence at crime scenes. This powerful device not only helps the police to protect the public but also acts as safety measure for personnel against possible allegations (Home secretary, 2016). </w:t>
      </w:r>
    </w:p>
    <w:p w:rsidR="0072732E" w:rsidRPr="00F109E3" w:rsidRDefault="00B00E1B" w:rsidP="00F109E3">
      <w:pPr>
        <w:pStyle w:val="Heading2"/>
      </w:pPr>
      <w:bookmarkStart w:id="7" w:name="_Toc513188943"/>
      <w:r w:rsidRPr="00F109E3">
        <w:t>Crime figures</w:t>
      </w:r>
      <w:bookmarkEnd w:id="7"/>
    </w:p>
    <w:p w:rsidR="004D5298" w:rsidRPr="00F109E3" w:rsidRDefault="004A619B" w:rsidP="00F109E3">
      <w:pPr>
        <w:spacing w:line="360" w:lineRule="auto"/>
        <w:rPr>
          <w:rFonts w:cstheme="minorHAnsi"/>
          <w:color w:val="000000" w:themeColor="text1"/>
        </w:rPr>
      </w:pPr>
      <w:r w:rsidRPr="00F109E3">
        <w:rPr>
          <w:rFonts w:cstheme="minorHAnsi"/>
          <w:color w:val="000000" w:themeColor="text1"/>
        </w:rPr>
        <w:t>A report from Khan (2014) shows that there is not sufficient evidence to conclude whether the decrease in total police officer numbers have an impact on crime rates however, the absence of police presence such as strike action ha</w:t>
      </w:r>
      <w:r w:rsidR="002D1BE5" w:rsidRPr="00F109E3">
        <w:rPr>
          <w:rFonts w:cstheme="minorHAnsi"/>
          <w:color w:val="000000" w:themeColor="text1"/>
        </w:rPr>
        <w:t>s been sho</w:t>
      </w:r>
      <w:r w:rsidR="00BD6A99" w:rsidRPr="00F109E3">
        <w:rPr>
          <w:rFonts w:cstheme="minorHAnsi"/>
          <w:color w:val="000000" w:themeColor="text1"/>
        </w:rPr>
        <w:t xml:space="preserve">wn to increase crime. </w:t>
      </w:r>
      <w:r w:rsidR="004D5298" w:rsidRPr="00F109E3">
        <w:rPr>
          <w:rFonts w:cstheme="minorHAnsi"/>
          <w:color w:val="000000" w:themeColor="text1"/>
        </w:rPr>
        <w:t>According to Police.UK (2018) Swansea had a crime rate of 78.42 in 2017, one of the lowest in the group in comparison to similar areas. However, the crime rate has increased overall since 2014 which could suggest a link between crime and the number of police officers. According to BBC</w:t>
      </w:r>
      <w:r w:rsidR="00091538" w:rsidRPr="00F109E3">
        <w:rPr>
          <w:rFonts w:cstheme="minorHAnsi"/>
          <w:color w:val="000000" w:themeColor="text1"/>
        </w:rPr>
        <w:t xml:space="preserve"> (2018), violent crime offences has risen by 20% in the past year which is likely to put huge strains on the police to deal with these sorts of crimes. With a rapidly growing population and fewer officers,</w:t>
      </w:r>
      <w:r w:rsidR="008E7C68" w:rsidRPr="00F109E3">
        <w:rPr>
          <w:rFonts w:cstheme="minorHAnsi"/>
          <w:color w:val="000000" w:themeColor="text1"/>
        </w:rPr>
        <w:t xml:space="preserve"> the police are in demand however, there is no clear correlation between the increase in violent offences to officers.</w:t>
      </w:r>
    </w:p>
    <w:p w:rsidR="002D1BE5" w:rsidRPr="00F109E3" w:rsidRDefault="00C117B1" w:rsidP="00F109E3">
      <w:pPr>
        <w:pStyle w:val="Heading2"/>
      </w:pPr>
      <w:bookmarkStart w:id="8" w:name="_Toc513188944"/>
      <w:r w:rsidRPr="00F109E3">
        <w:t>Conclusion</w:t>
      </w:r>
      <w:bookmarkEnd w:id="8"/>
    </w:p>
    <w:p w:rsidR="00A1711D" w:rsidRPr="00F109E3" w:rsidRDefault="00C117B1" w:rsidP="00F109E3">
      <w:pPr>
        <w:spacing w:line="360" w:lineRule="auto"/>
        <w:rPr>
          <w:rFonts w:cstheme="minorHAnsi"/>
          <w:color w:val="000000" w:themeColor="text1"/>
        </w:rPr>
      </w:pPr>
      <w:r w:rsidRPr="00F109E3">
        <w:rPr>
          <w:rFonts w:cstheme="minorHAnsi"/>
          <w:color w:val="000000" w:themeColor="text1"/>
        </w:rPr>
        <w:t xml:space="preserve">The different styles of policing </w:t>
      </w:r>
      <w:proofErr w:type="gramStart"/>
      <w:r w:rsidRPr="00F109E3">
        <w:rPr>
          <w:rFonts w:cstheme="minorHAnsi"/>
          <w:color w:val="000000" w:themeColor="text1"/>
        </w:rPr>
        <w:t>has</w:t>
      </w:r>
      <w:proofErr w:type="gramEnd"/>
      <w:r w:rsidRPr="00F109E3">
        <w:rPr>
          <w:rFonts w:cstheme="minorHAnsi"/>
          <w:color w:val="000000" w:themeColor="text1"/>
        </w:rPr>
        <w:t xml:space="preserve"> helped to shape various strategies that the police can use to tackle crime. Each strategy has a clear focus and drive on what it wants the police to achieve and </w:t>
      </w:r>
      <w:r w:rsidRPr="00F109E3">
        <w:rPr>
          <w:rFonts w:cstheme="minorHAnsi"/>
          <w:color w:val="000000" w:themeColor="text1"/>
        </w:rPr>
        <w:lastRenderedPageBreak/>
        <w:t xml:space="preserve">each area will have its unique goals. Community based policing plays a big part of all areas of policing as the police must engage with the public and show empathy and respect. If not, then this can cause </w:t>
      </w:r>
      <w:r w:rsidR="00B00E1B" w:rsidRPr="00F109E3">
        <w:rPr>
          <w:rFonts w:cstheme="minorHAnsi"/>
          <w:color w:val="000000" w:themeColor="text1"/>
        </w:rPr>
        <w:t>friction between the public and the police with the potential for crime rates to increase. The constant developments for technology are allowing the police to respond to hotspot areas of crime</w:t>
      </w:r>
      <w:r w:rsidR="009A3001" w:rsidRPr="00F109E3">
        <w:rPr>
          <w:rFonts w:cstheme="minorHAnsi"/>
          <w:color w:val="000000" w:themeColor="text1"/>
        </w:rPr>
        <w:t xml:space="preserve"> from data sources, enhancing personnel safety and allowing </w:t>
      </w:r>
      <w:proofErr w:type="gramStart"/>
      <w:r w:rsidR="009A3001" w:rsidRPr="00F109E3">
        <w:rPr>
          <w:rFonts w:cstheme="minorHAnsi"/>
          <w:color w:val="000000" w:themeColor="text1"/>
        </w:rPr>
        <w:t>a whole range</w:t>
      </w:r>
      <w:proofErr w:type="gramEnd"/>
      <w:r w:rsidR="009A3001" w:rsidRPr="00F109E3">
        <w:rPr>
          <w:rFonts w:cstheme="minorHAnsi"/>
          <w:color w:val="000000" w:themeColor="text1"/>
        </w:rPr>
        <w:t xml:space="preserve"> of new evidence to catch suspects</w:t>
      </w:r>
      <w:r w:rsidR="00F109E3">
        <w:rPr>
          <w:rFonts w:cstheme="minorHAnsi"/>
          <w:color w:val="000000" w:themeColor="text1"/>
        </w:rPr>
        <w:t>.</w:t>
      </w:r>
    </w:p>
    <w:p w:rsidR="00EE2BC4" w:rsidRPr="00F109E3" w:rsidRDefault="00B4497C" w:rsidP="00F109E3">
      <w:pPr>
        <w:spacing w:line="360" w:lineRule="auto"/>
        <w:rPr>
          <w:rFonts w:cstheme="minorHAnsi"/>
          <w:b/>
          <w:color w:val="000000" w:themeColor="text1"/>
          <w:u w:val="single"/>
        </w:rPr>
      </w:pPr>
      <w:r w:rsidRPr="00F109E3">
        <w:rPr>
          <w:rFonts w:cstheme="minorHAnsi"/>
          <w:b/>
          <w:color w:val="000000" w:themeColor="text1"/>
          <w:u w:val="single"/>
        </w:rPr>
        <w:t xml:space="preserve">Bibliography </w:t>
      </w:r>
    </w:p>
    <w:p w:rsidR="00E676C0" w:rsidRPr="00F109E3" w:rsidRDefault="00E676C0" w:rsidP="00F109E3">
      <w:pPr>
        <w:spacing w:line="360" w:lineRule="auto"/>
        <w:rPr>
          <w:rFonts w:cstheme="minorHAnsi"/>
          <w:color w:val="000000" w:themeColor="text1"/>
        </w:rPr>
      </w:pPr>
      <w:r w:rsidRPr="00F109E3">
        <w:rPr>
          <w:rFonts w:cstheme="minorHAnsi"/>
          <w:color w:val="000000" w:themeColor="text1"/>
        </w:rPr>
        <w:t xml:space="preserve">BBC (2018), Crime statistics: Violent crime and sex offences rising, police figures suggest, found at </w:t>
      </w:r>
      <w:hyperlink r:id="rId6" w:history="1">
        <w:r w:rsidRPr="00F109E3">
          <w:rPr>
            <w:rStyle w:val="Hyperlink"/>
            <w:rFonts w:cstheme="minorHAnsi"/>
            <w:color w:val="000000" w:themeColor="text1"/>
          </w:rPr>
          <w:t>http://www.bbc.co.uk/news/uk-42815768</w:t>
        </w:r>
      </w:hyperlink>
      <w:r w:rsidRPr="00F109E3">
        <w:rPr>
          <w:rFonts w:cstheme="minorHAnsi"/>
          <w:color w:val="000000" w:themeColor="text1"/>
        </w:rPr>
        <w:t>, accessed on 01/05/18.</w:t>
      </w:r>
    </w:p>
    <w:p w:rsidR="00E676C0" w:rsidRPr="00F109E3" w:rsidRDefault="00F109E3" w:rsidP="00F109E3">
      <w:pPr>
        <w:spacing w:line="360" w:lineRule="auto"/>
        <w:rPr>
          <w:rFonts w:cstheme="minorHAnsi"/>
          <w:color w:val="000000" w:themeColor="text1"/>
        </w:rPr>
      </w:pPr>
      <w:proofErr w:type="spellStart"/>
      <w:r w:rsidRPr="00F109E3">
        <w:rPr>
          <w:rFonts w:cstheme="minorHAnsi"/>
          <w:color w:val="000000" w:themeColor="text1"/>
        </w:rPr>
        <w:t>Chadee</w:t>
      </w:r>
      <w:proofErr w:type="spellEnd"/>
      <w:r w:rsidRPr="00F109E3">
        <w:rPr>
          <w:rFonts w:cstheme="minorHAnsi"/>
          <w:color w:val="000000" w:themeColor="text1"/>
        </w:rPr>
        <w:t xml:space="preserve"> D (2016), Psychology of Fear, Crime and the Media: International Perspective, Routledge, New York.</w:t>
      </w:r>
    </w:p>
    <w:p w:rsidR="00980C49" w:rsidRPr="00F109E3" w:rsidRDefault="00980C49" w:rsidP="00F109E3">
      <w:pPr>
        <w:spacing w:line="360" w:lineRule="auto"/>
        <w:rPr>
          <w:rFonts w:cstheme="minorHAnsi"/>
          <w:color w:val="000000" w:themeColor="text1"/>
        </w:rPr>
      </w:pPr>
      <w:r w:rsidRPr="00F109E3">
        <w:rPr>
          <w:rFonts w:cstheme="minorHAnsi"/>
          <w:color w:val="000000" w:themeColor="text1"/>
        </w:rPr>
        <w:t xml:space="preserve">College of policing (2008), The effects of problem-oriented policing on crime and disorder: What Works Briefing, found at </w:t>
      </w:r>
      <w:hyperlink r:id="rId7" w:history="1">
        <w:r w:rsidRPr="00F109E3">
          <w:rPr>
            <w:rStyle w:val="Hyperlink"/>
            <w:rFonts w:cstheme="minorHAnsi"/>
            <w:color w:val="000000" w:themeColor="text1"/>
          </w:rPr>
          <w:t>http://whatworks.college.police.uk/Research/Briefings/Documents/CoP(What%20works(online_land_POPV3).pdf</w:t>
        </w:r>
      </w:hyperlink>
      <w:r w:rsidRPr="00F109E3">
        <w:rPr>
          <w:rFonts w:cstheme="minorHAnsi"/>
          <w:color w:val="000000" w:themeColor="text1"/>
        </w:rPr>
        <w:t>, accessed on 01/05/18.</w:t>
      </w:r>
    </w:p>
    <w:p w:rsidR="005A6CB2" w:rsidRPr="00F109E3" w:rsidRDefault="005A6CB2" w:rsidP="00F109E3">
      <w:pPr>
        <w:pStyle w:val="NoSpacing"/>
        <w:spacing w:line="360" w:lineRule="auto"/>
        <w:rPr>
          <w:rFonts w:cstheme="minorHAnsi"/>
          <w:color w:val="000000" w:themeColor="text1"/>
        </w:rPr>
      </w:pPr>
      <w:proofErr w:type="spellStart"/>
      <w:r w:rsidRPr="00F109E3">
        <w:rPr>
          <w:rFonts w:cstheme="minorHAnsi"/>
          <w:color w:val="000000" w:themeColor="text1"/>
        </w:rPr>
        <w:t>Deardon</w:t>
      </w:r>
      <w:proofErr w:type="spellEnd"/>
      <w:r w:rsidRPr="00F109E3">
        <w:rPr>
          <w:rFonts w:cstheme="minorHAnsi"/>
          <w:color w:val="000000" w:themeColor="text1"/>
        </w:rPr>
        <w:t xml:space="preserve"> L (2015), How technology is allowing police to predict where and when crime will happen, found at </w:t>
      </w:r>
      <w:hyperlink r:id="rId8" w:history="1">
        <w:r w:rsidRPr="00F109E3">
          <w:rPr>
            <w:rStyle w:val="Hyperlink"/>
            <w:rFonts w:cstheme="minorHAnsi"/>
            <w:color w:val="000000" w:themeColor="text1"/>
          </w:rPr>
          <w:t>https://www.independent.co.uk/news/uk/home-news/police-big-data-technology-predict-crime-hotspot-mapping-rusi-report-research-minority-report-a7963706.html</w:t>
        </w:r>
      </w:hyperlink>
      <w:r w:rsidRPr="00F109E3">
        <w:rPr>
          <w:rFonts w:cstheme="minorHAnsi"/>
          <w:color w:val="000000" w:themeColor="text1"/>
        </w:rPr>
        <w:t>, accessed on 01/05/18.</w:t>
      </w:r>
    </w:p>
    <w:p w:rsidR="00C939D4" w:rsidRPr="00F109E3" w:rsidRDefault="00C939D4" w:rsidP="00F109E3">
      <w:pPr>
        <w:pStyle w:val="NoSpacing"/>
        <w:spacing w:line="360" w:lineRule="auto"/>
        <w:rPr>
          <w:rFonts w:cstheme="minorHAnsi"/>
          <w:color w:val="000000" w:themeColor="text1"/>
        </w:rPr>
      </w:pPr>
    </w:p>
    <w:p w:rsidR="00F109E3" w:rsidRPr="00F109E3" w:rsidRDefault="00F109E3" w:rsidP="00F109E3">
      <w:pPr>
        <w:spacing w:line="360" w:lineRule="auto"/>
        <w:rPr>
          <w:rFonts w:cstheme="minorHAnsi"/>
          <w:color w:val="000000" w:themeColor="text1"/>
        </w:rPr>
      </w:pPr>
      <w:r w:rsidRPr="00F109E3">
        <w:rPr>
          <w:rFonts w:cstheme="minorHAnsi"/>
          <w:color w:val="000000" w:themeColor="text1"/>
        </w:rPr>
        <w:t xml:space="preserve">Fisher-Stewart G (2007), Community Policing Explained: A Guide for Local Governments, found at </w:t>
      </w:r>
      <w:hyperlink r:id="rId9" w:history="1">
        <w:r w:rsidRPr="00F109E3">
          <w:rPr>
            <w:rStyle w:val="Hyperlink"/>
            <w:rFonts w:cstheme="minorHAnsi"/>
            <w:color w:val="000000" w:themeColor="text1"/>
          </w:rPr>
          <w:t>https://cops.usdoj.gov/pdf/vets-to-cops/cp_explained.pdf</w:t>
        </w:r>
      </w:hyperlink>
      <w:r w:rsidRPr="00F109E3">
        <w:rPr>
          <w:rFonts w:cstheme="minorHAnsi"/>
          <w:color w:val="000000" w:themeColor="text1"/>
        </w:rPr>
        <w:t>, accessed on 01/05/18.</w:t>
      </w:r>
    </w:p>
    <w:p w:rsidR="00C939D4" w:rsidRPr="00F109E3" w:rsidRDefault="00C939D4" w:rsidP="00F109E3">
      <w:pPr>
        <w:spacing w:line="360" w:lineRule="auto"/>
        <w:rPr>
          <w:rFonts w:cstheme="minorHAnsi"/>
          <w:color w:val="000000" w:themeColor="text1"/>
        </w:rPr>
      </w:pPr>
      <w:r w:rsidRPr="00F109E3">
        <w:rPr>
          <w:rFonts w:cstheme="minorHAnsi"/>
          <w:color w:val="000000" w:themeColor="text1"/>
        </w:rPr>
        <w:t xml:space="preserve">GMP Museum (2018), THE HISTORY OF POLICE UNIFORM IN MANCHESTER UP UNTIL WW2, found at </w:t>
      </w:r>
      <w:hyperlink r:id="rId10" w:history="1">
        <w:r w:rsidRPr="00F109E3">
          <w:rPr>
            <w:rStyle w:val="Hyperlink"/>
            <w:rFonts w:cstheme="minorHAnsi"/>
            <w:color w:val="000000" w:themeColor="text1"/>
          </w:rPr>
          <w:t>http://www.gmpmuseum.co.uk/collection-item/the-history-of-police-uniform-in-manchester-up-until-ww2/</w:t>
        </w:r>
      </w:hyperlink>
      <w:r w:rsidRPr="00F109E3">
        <w:rPr>
          <w:rFonts w:cstheme="minorHAnsi"/>
          <w:color w:val="000000" w:themeColor="text1"/>
        </w:rPr>
        <w:t>, accessed on 01/05/18.</w:t>
      </w:r>
    </w:p>
    <w:p w:rsidR="00AE1431" w:rsidRPr="00F109E3" w:rsidRDefault="00AE1431" w:rsidP="00F109E3">
      <w:pPr>
        <w:pStyle w:val="NoSpacing"/>
        <w:spacing w:line="360" w:lineRule="auto"/>
        <w:rPr>
          <w:rFonts w:cstheme="minorHAnsi"/>
          <w:color w:val="000000" w:themeColor="text1"/>
        </w:rPr>
      </w:pPr>
    </w:p>
    <w:p w:rsidR="00AE1431" w:rsidRPr="00F109E3" w:rsidRDefault="00AE1431" w:rsidP="00F109E3">
      <w:pPr>
        <w:pStyle w:val="NoSpacing"/>
        <w:spacing w:line="360" w:lineRule="auto"/>
        <w:rPr>
          <w:rFonts w:cstheme="minorHAnsi"/>
          <w:color w:val="000000" w:themeColor="text1"/>
        </w:rPr>
      </w:pPr>
      <w:r w:rsidRPr="00F109E3">
        <w:rPr>
          <w:rFonts w:cstheme="minorHAnsi"/>
          <w:color w:val="000000" w:themeColor="text1"/>
        </w:rPr>
        <w:t xml:space="preserve">Home secretary (2016), Modern Crime Prevention Strategy, home office, found at </w:t>
      </w:r>
      <w:hyperlink r:id="rId11" w:history="1">
        <w:r w:rsidRPr="00F109E3">
          <w:rPr>
            <w:rStyle w:val="Hyperlink"/>
            <w:rFonts w:cstheme="minorHAnsi"/>
            <w:color w:val="000000" w:themeColor="text1"/>
          </w:rPr>
          <w:t>https://assets.publishing.service.gov.uk/government/uploads/system/uploads/attachment_data/file/509831/6.1770_Modern_Crime_Prevention_Strategy_final_WEB_version.pdf</w:t>
        </w:r>
      </w:hyperlink>
      <w:r w:rsidRPr="00F109E3">
        <w:rPr>
          <w:rFonts w:cstheme="minorHAnsi"/>
          <w:color w:val="000000" w:themeColor="text1"/>
        </w:rPr>
        <w:t>, accessed on 01/05/18.</w:t>
      </w:r>
    </w:p>
    <w:p w:rsidR="00F109E3" w:rsidRPr="00F109E3" w:rsidRDefault="00F109E3" w:rsidP="00F109E3">
      <w:pPr>
        <w:pStyle w:val="NoSpacing"/>
        <w:spacing w:line="360" w:lineRule="auto"/>
        <w:rPr>
          <w:rFonts w:cstheme="minorHAnsi"/>
          <w:color w:val="000000" w:themeColor="text1"/>
        </w:rPr>
      </w:pPr>
      <w:r w:rsidRPr="00F109E3">
        <w:rPr>
          <w:rFonts w:cstheme="minorHAnsi"/>
          <w:color w:val="000000" w:themeColor="text1"/>
        </w:rPr>
        <w:t xml:space="preserve">Gayle D (2017), Police to bolster venue security nationwide after Manchester attack, The guardian, found at </w:t>
      </w:r>
      <w:hyperlink r:id="rId12" w:history="1">
        <w:r w:rsidRPr="00F109E3">
          <w:rPr>
            <w:rStyle w:val="Hyperlink"/>
            <w:rFonts w:cstheme="minorHAnsi"/>
            <w:color w:val="000000" w:themeColor="text1"/>
          </w:rPr>
          <w:t>https://www.theguardian.com/uk-news/2017/may/23/police-bolster-venue-security-nationwide-manchester-arena-attack</w:t>
        </w:r>
      </w:hyperlink>
      <w:r w:rsidRPr="00F109E3">
        <w:rPr>
          <w:rFonts w:cstheme="minorHAnsi"/>
          <w:color w:val="000000" w:themeColor="text1"/>
        </w:rPr>
        <w:t>, accessed on 01/05/18.</w:t>
      </w:r>
    </w:p>
    <w:p w:rsidR="00A94BB9" w:rsidRPr="00F109E3" w:rsidRDefault="00517ADE" w:rsidP="00F109E3">
      <w:pPr>
        <w:spacing w:line="360" w:lineRule="auto"/>
        <w:rPr>
          <w:rFonts w:cstheme="minorHAnsi"/>
          <w:color w:val="000000" w:themeColor="text1"/>
        </w:rPr>
      </w:pPr>
      <w:r w:rsidRPr="00F109E3">
        <w:rPr>
          <w:rFonts w:cstheme="minorHAnsi"/>
          <w:color w:val="000000" w:themeColor="text1"/>
        </w:rPr>
        <w:lastRenderedPageBreak/>
        <w:t xml:space="preserve">Goldstein H (2001), Centre for problem solving policing, found at </w:t>
      </w:r>
      <w:hyperlink r:id="rId13" w:history="1">
        <w:r w:rsidRPr="00F109E3">
          <w:rPr>
            <w:rStyle w:val="Hyperlink"/>
            <w:rFonts w:cstheme="minorHAnsi"/>
            <w:color w:val="000000" w:themeColor="text1"/>
          </w:rPr>
          <w:t>http://www.popcenter.org/about/?p=whatiscpop</w:t>
        </w:r>
      </w:hyperlink>
      <w:r w:rsidRPr="00F109E3">
        <w:rPr>
          <w:rFonts w:cstheme="minorHAnsi"/>
          <w:color w:val="000000" w:themeColor="text1"/>
        </w:rPr>
        <w:t>, accessed on 01/05/18.</w:t>
      </w:r>
    </w:p>
    <w:p w:rsidR="00F109E3" w:rsidRPr="00F109E3" w:rsidRDefault="00F109E3" w:rsidP="00F109E3">
      <w:pPr>
        <w:spacing w:line="360" w:lineRule="auto"/>
        <w:rPr>
          <w:rFonts w:cstheme="minorHAnsi"/>
          <w:color w:val="000000" w:themeColor="text1"/>
        </w:rPr>
      </w:pPr>
      <w:r w:rsidRPr="00F109E3">
        <w:rPr>
          <w:rFonts w:cstheme="minorHAnsi"/>
          <w:color w:val="000000" w:themeColor="text1"/>
        </w:rPr>
        <w:t xml:space="preserve">Greene J (2007), The </w:t>
      </w:r>
      <w:proofErr w:type="spellStart"/>
      <w:r w:rsidRPr="00F109E3">
        <w:rPr>
          <w:rFonts w:cstheme="minorHAnsi"/>
          <w:color w:val="000000" w:themeColor="text1"/>
        </w:rPr>
        <w:t>Encyclopedia</w:t>
      </w:r>
      <w:proofErr w:type="spellEnd"/>
      <w:r w:rsidRPr="00F109E3">
        <w:rPr>
          <w:rFonts w:cstheme="minorHAnsi"/>
          <w:color w:val="000000" w:themeColor="text1"/>
        </w:rPr>
        <w:t xml:space="preserve"> of Police Science, Volume 1, ed 3, Routledge, </w:t>
      </w:r>
      <w:proofErr w:type="gramStart"/>
      <w:r w:rsidRPr="00F109E3">
        <w:rPr>
          <w:rFonts w:cstheme="minorHAnsi"/>
          <w:color w:val="000000" w:themeColor="text1"/>
        </w:rPr>
        <w:t>new York</w:t>
      </w:r>
      <w:proofErr w:type="gramEnd"/>
      <w:r w:rsidRPr="00F109E3">
        <w:rPr>
          <w:rFonts w:cstheme="minorHAnsi"/>
          <w:color w:val="000000" w:themeColor="text1"/>
        </w:rPr>
        <w:t xml:space="preserve">. </w:t>
      </w:r>
    </w:p>
    <w:p w:rsidR="00AE1431" w:rsidRPr="00F109E3" w:rsidRDefault="00F109E3" w:rsidP="00F109E3">
      <w:pPr>
        <w:spacing w:line="360" w:lineRule="auto"/>
        <w:rPr>
          <w:rFonts w:cstheme="minorHAnsi"/>
          <w:color w:val="000000" w:themeColor="text1"/>
        </w:rPr>
      </w:pPr>
      <w:r w:rsidRPr="00F109E3">
        <w:rPr>
          <w:rFonts w:cstheme="minorHAnsi"/>
          <w:color w:val="000000" w:themeColor="text1"/>
        </w:rPr>
        <w:t xml:space="preserve">Griffiths W, Mallon R, Orr J and </w:t>
      </w:r>
      <w:proofErr w:type="spellStart"/>
      <w:r w:rsidRPr="00F109E3">
        <w:rPr>
          <w:rFonts w:cstheme="minorHAnsi"/>
          <w:color w:val="000000" w:themeColor="text1"/>
        </w:rPr>
        <w:t>Pollar</w:t>
      </w:r>
      <w:proofErr w:type="spellEnd"/>
      <w:r w:rsidRPr="00F109E3">
        <w:rPr>
          <w:rFonts w:cstheme="minorHAnsi"/>
          <w:color w:val="000000" w:themeColor="text1"/>
        </w:rPr>
        <w:t xml:space="preserve"> C (1997), Zero Tolerance: Policing a Free Society, ed 2, The IEA health and welfare unit, London</w:t>
      </w:r>
      <w:r w:rsidRPr="00F109E3">
        <w:rPr>
          <w:rFonts w:cstheme="minorHAnsi"/>
          <w:color w:val="000000" w:themeColor="text1"/>
        </w:rPr>
        <w:t xml:space="preserve"> </w:t>
      </w:r>
      <w:r w:rsidRPr="00F109E3">
        <w:rPr>
          <w:rFonts w:cstheme="minorHAnsi"/>
          <w:color w:val="000000" w:themeColor="text1"/>
        </w:rPr>
        <w:t>Jones T and Newburn T (2007), Policy Transfer And Criminal Justice, Open university press, Berkshire</w:t>
      </w:r>
      <w:r w:rsidRPr="00F109E3">
        <w:rPr>
          <w:rFonts w:cstheme="minorHAnsi"/>
          <w:color w:val="000000" w:themeColor="text1"/>
        </w:rPr>
        <w:t xml:space="preserve"> </w:t>
      </w:r>
      <w:proofErr w:type="spellStart"/>
      <w:r w:rsidR="00AE1431" w:rsidRPr="00F109E3">
        <w:rPr>
          <w:rFonts w:cstheme="minorHAnsi"/>
          <w:color w:val="000000" w:themeColor="text1"/>
        </w:rPr>
        <w:t>Karn</w:t>
      </w:r>
      <w:proofErr w:type="spellEnd"/>
      <w:r w:rsidR="00AE1431" w:rsidRPr="00F109E3">
        <w:rPr>
          <w:rFonts w:cstheme="minorHAnsi"/>
          <w:color w:val="000000" w:themeColor="text1"/>
        </w:rPr>
        <w:t xml:space="preserve"> J (2014), Policing and Crime Reduction The evidence and its implications for practice, The Police foundation, found at </w:t>
      </w:r>
      <w:hyperlink r:id="rId14" w:history="1">
        <w:r w:rsidR="00AE1431" w:rsidRPr="00F109E3">
          <w:rPr>
            <w:rStyle w:val="Hyperlink"/>
            <w:rFonts w:cstheme="minorHAnsi"/>
            <w:color w:val="000000" w:themeColor="text1"/>
          </w:rPr>
          <w:t>http://www.police-foundation.org.uk/uploads/holding/projects/policing_and_crime_reduction.pdf</w:t>
        </w:r>
      </w:hyperlink>
      <w:r w:rsidR="00AE1431" w:rsidRPr="00F109E3">
        <w:rPr>
          <w:rFonts w:cstheme="minorHAnsi"/>
          <w:color w:val="000000" w:themeColor="text1"/>
        </w:rPr>
        <w:t>, accessed on 01/05/18.</w:t>
      </w:r>
    </w:p>
    <w:p w:rsidR="00C939D4" w:rsidRPr="00F109E3" w:rsidRDefault="00C939D4" w:rsidP="00F109E3">
      <w:pPr>
        <w:spacing w:line="360" w:lineRule="auto"/>
        <w:rPr>
          <w:rFonts w:cstheme="minorHAnsi"/>
          <w:color w:val="000000" w:themeColor="text1"/>
        </w:rPr>
      </w:pPr>
      <w:r w:rsidRPr="00F109E3">
        <w:rPr>
          <w:rFonts w:cstheme="minorHAnsi"/>
          <w:color w:val="000000" w:themeColor="text1"/>
        </w:rPr>
        <w:t xml:space="preserve">Kelling G and Coles C (1996), Fixing Broken Windows: Restoring Order </w:t>
      </w:r>
      <w:proofErr w:type="gramStart"/>
      <w:r w:rsidRPr="00F109E3">
        <w:rPr>
          <w:rFonts w:cstheme="minorHAnsi"/>
          <w:color w:val="000000" w:themeColor="text1"/>
        </w:rPr>
        <w:t>And</w:t>
      </w:r>
      <w:proofErr w:type="gramEnd"/>
      <w:r w:rsidRPr="00F109E3">
        <w:rPr>
          <w:rFonts w:cstheme="minorHAnsi"/>
          <w:color w:val="000000" w:themeColor="text1"/>
        </w:rPr>
        <w:t xml:space="preserve"> Reducing Crime In Our Communities, Touchstone, New York.</w:t>
      </w:r>
    </w:p>
    <w:p w:rsidR="005E220A" w:rsidRPr="00F109E3" w:rsidRDefault="005E220A" w:rsidP="00F109E3">
      <w:pPr>
        <w:spacing w:line="360" w:lineRule="auto"/>
        <w:rPr>
          <w:rFonts w:cstheme="minorHAnsi"/>
          <w:bCs/>
          <w:color w:val="000000" w:themeColor="text1"/>
        </w:rPr>
      </w:pPr>
      <w:r w:rsidRPr="00F109E3">
        <w:rPr>
          <w:rFonts w:cstheme="minorHAnsi"/>
          <w:color w:val="000000" w:themeColor="text1"/>
        </w:rPr>
        <w:t>Marshall A (2015), Police work is changing, so officers must get the recognition they deserve</w:t>
      </w:r>
      <w:r w:rsidRPr="00F109E3">
        <w:rPr>
          <w:rFonts w:cstheme="minorHAnsi"/>
          <w:b/>
          <w:bCs/>
          <w:color w:val="000000" w:themeColor="text1"/>
        </w:rPr>
        <w:t xml:space="preserve">, </w:t>
      </w:r>
      <w:r w:rsidRPr="00F109E3">
        <w:rPr>
          <w:rFonts w:cstheme="minorHAnsi"/>
          <w:bCs/>
          <w:color w:val="000000" w:themeColor="text1"/>
        </w:rPr>
        <w:t xml:space="preserve">found at </w:t>
      </w:r>
      <w:hyperlink r:id="rId15" w:history="1">
        <w:r w:rsidRPr="00F109E3">
          <w:rPr>
            <w:rStyle w:val="Hyperlink"/>
            <w:rFonts w:cstheme="minorHAnsi"/>
            <w:bCs/>
            <w:color w:val="000000" w:themeColor="text1"/>
          </w:rPr>
          <w:t>https://www.theguardian.com/public-leaders-network/2015/sep/29/police-officers-crime-qualifications</w:t>
        </w:r>
      </w:hyperlink>
      <w:r w:rsidRPr="00F109E3">
        <w:rPr>
          <w:rFonts w:cstheme="minorHAnsi"/>
          <w:bCs/>
          <w:color w:val="000000" w:themeColor="text1"/>
        </w:rPr>
        <w:t xml:space="preserve">, accessed on 01/05/18. </w:t>
      </w:r>
    </w:p>
    <w:p w:rsidR="00566B92" w:rsidRPr="00F109E3" w:rsidRDefault="00A94BB9" w:rsidP="00F109E3">
      <w:pPr>
        <w:spacing w:line="360" w:lineRule="auto"/>
        <w:rPr>
          <w:rFonts w:cstheme="minorHAnsi"/>
          <w:color w:val="000000" w:themeColor="text1"/>
        </w:rPr>
      </w:pPr>
      <w:r w:rsidRPr="00F109E3">
        <w:rPr>
          <w:rFonts w:cstheme="minorHAnsi"/>
          <w:color w:val="000000" w:themeColor="text1"/>
        </w:rPr>
        <w:t xml:space="preserve">Miller L and Hess K (2008), Community Policing: Partnerships for Problem Solving, ed 5, Thomson, Belmont. </w:t>
      </w:r>
    </w:p>
    <w:p w:rsidR="00F109E3" w:rsidRPr="00F109E3" w:rsidRDefault="00F109E3" w:rsidP="00F109E3">
      <w:pPr>
        <w:spacing w:line="360" w:lineRule="auto"/>
        <w:rPr>
          <w:rFonts w:cstheme="minorHAnsi"/>
          <w:color w:val="000000" w:themeColor="text1"/>
        </w:rPr>
      </w:pPr>
      <w:r w:rsidRPr="00F109E3">
        <w:rPr>
          <w:rFonts w:cstheme="minorHAnsi"/>
          <w:color w:val="000000" w:themeColor="text1"/>
        </w:rPr>
        <w:t xml:space="preserve">NPCC (2015), policing vision 2025, found at </w:t>
      </w:r>
      <w:hyperlink r:id="rId16" w:history="1">
        <w:r w:rsidRPr="00F109E3">
          <w:rPr>
            <w:rStyle w:val="Hyperlink"/>
            <w:rFonts w:cstheme="minorHAnsi"/>
            <w:color w:val="000000" w:themeColor="text1"/>
          </w:rPr>
          <w:t>www.npcc.police.uk/documents/policing%20vision.pdf</w:t>
        </w:r>
      </w:hyperlink>
      <w:r w:rsidRPr="00F109E3">
        <w:rPr>
          <w:rFonts w:cstheme="minorHAnsi"/>
          <w:color w:val="000000" w:themeColor="text1"/>
        </w:rPr>
        <w:t>, accessed on 01/05/18.</w:t>
      </w:r>
    </w:p>
    <w:p w:rsidR="00F109E3" w:rsidRPr="00F109E3" w:rsidRDefault="00F109E3" w:rsidP="00F109E3">
      <w:pPr>
        <w:spacing w:line="360" w:lineRule="auto"/>
        <w:rPr>
          <w:rFonts w:cstheme="minorHAnsi"/>
          <w:color w:val="000000" w:themeColor="text1"/>
        </w:rPr>
      </w:pPr>
      <w:proofErr w:type="spellStart"/>
      <w:r w:rsidRPr="00F109E3">
        <w:rPr>
          <w:rFonts w:cstheme="minorHAnsi"/>
          <w:color w:val="000000" w:themeColor="text1"/>
        </w:rPr>
        <w:t>Palmiotto</w:t>
      </w:r>
      <w:proofErr w:type="spellEnd"/>
      <w:r w:rsidRPr="00F109E3">
        <w:rPr>
          <w:rFonts w:cstheme="minorHAnsi"/>
          <w:color w:val="000000" w:themeColor="text1"/>
        </w:rPr>
        <w:t xml:space="preserve"> M (2011), Community Policing: A Police-Citizen Partnership, Routledge, New York</w:t>
      </w:r>
    </w:p>
    <w:p w:rsidR="00F109E3" w:rsidRPr="00F109E3" w:rsidRDefault="00F109E3" w:rsidP="00F109E3">
      <w:pPr>
        <w:spacing w:line="360" w:lineRule="auto"/>
        <w:rPr>
          <w:rFonts w:cstheme="minorHAnsi"/>
          <w:color w:val="000000" w:themeColor="text1"/>
        </w:rPr>
      </w:pPr>
      <w:r w:rsidRPr="00F109E3">
        <w:rPr>
          <w:rFonts w:cstheme="minorHAnsi"/>
          <w:color w:val="000000" w:themeColor="text1"/>
        </w:rPr>
        <w:t xml:space="preserve">Police.UK (2018), Crime in Swansea compared with crime in other similar area, found at </w:t>
      </w:r>
      <w:hyperlink r:id="rId17" w:history="1">
        <w:r w:rsidRPr="00F109E3">
          <w:rPr>
            <w:rStyle w:val="Hyperlink"/>
            <w:rFonts w:cstheme="minorHAnsi"/>
            <w:color w:val="000000" w:themeColor="text1"/>
          </w:rPr>
          <w:t>https://www.police.uk/south-wales/swpswansea/performance/compare-your-area/</w:t>
        </w:r>
      </w:hyperlink>
      <w:r w:rsidRPr="00F109E3">
        <w:rPr>
          <w:rFonts w:cstheme="minorHAnsi"/>
          <w:color w:val="000000" w:themeColor="text1"/>
        </w:rPr>
        <w:t xml:space="preserve">, accessed on 01/05/18. </w:t>
      </w:r>
    </w:p>
    <w:p w:rsidR="00F109E3" w:rsidRPr="00F109E3" w:rsidRDefault="00F109E3" w:rsidP="00F109E3">
      <w:pPr>
        <w:spacing w:line="360" w:lineRule="auto"/>
        <w:rPr>
          <w:rFonts w:cstheme="minorHAnsi"/>
          <w:color w:val="000000" w:themeColor="text1"/>
        </w:rPr>
      </w:pPr>
      <w:proofErr w:type="spellStart"/>
      <w:r w:rsidRPr="00F109E3">
        <w:rPr>
          <w:rFonts w:cstheme="minorHAnsi"/>
          <w:color w:val="000000" w:themeColor="text1"/>
        </w:rPr>
        <w:t>Sawer</w:t>
      </w:r>
      <w:proofErr w:type="spellEnd"/>
      <w:r w:rsidRPr="00F109E3">
        <w:rPr>
          <w:rFonts w:cstheme="minorHAnsi"/>
          <w:color w:val="000000" w:themeColor="text1"/>
        </w:rPr>
        <w:t xml:space="preserve"> P (2007), 40 police stations face threat of closure, The Telegraph, found at </w:t>
      </w:r>
      <w:hyperlink r:id="rId18" w:history="1">
        <w:r w:rsidRPr="00F109E3">
          <w:rPr>
            <w:rStyle w:val="Hyperlink"/>
            <w:rFonts w:cstheme="minorHAnsi"/>
            <w:color w:val="000000" w:themeColor="text1"/>
          </w:rPr>
          <w:t>https://www.telegraph.co.uk/news/uknews/1572708/40-police-stations-face-threat-of-closure.html</w:t>
        </w:r>
      </w:hyperlink>
      <w:r w:rsidRPr="00F109E3">
        <w:rPr>
          <w:rFonts w:cstheme="minorHAnsi"/>
          <w:color w:val="000000" w:themeColor="text1"/>
        </w:rPr>
        <w:t xml:space="preserve">, accessed on 01/05/18. </w:t>
      </w:r>
    </w:p>
    <w:p w:rsidR="00566B92" w:rsidRPr="00F109E3" w:rsidRDefault="00566B92" w:rsidP="00F109E3">
      <w:pPr>
        <w:spacing w:line="360" w:lineRule="auto"/>
        <w:rPr>
          <w:rFonts w:cstheme="minorHAnsi"/>
          <w:color w:val="000000" w:themeColor="text1"/>
        </w:rPr>
      </w:pPr>
      <w:r w:rsidRPr="00F109E3">
        <w:rPr>
          <w:rFonts w:cstheme="minorHAnsi"/>
          <w:color w:val="000000" w:themeColor="text1"/>
        </w:rPr>
        <w:t xml:space="preserve">South Wales Police (2018), Priorities and performance, found at </w:t>
      </w:r>
      <w:hyperlink r:id="rId19" w:history="1">
        <w:r w:rsidRPr="00F109E3">
          <w:rPr>
            <w:rStyle w:val="Hyperlink"/>
            <w:rFonts w:cstheme="minorHAnsi"/>
            <w:color w:val="000000" w:themeColor="text1"/>
          </w:rPr>
          <w:t>https://www.south-wales.police.uk/en/about-us/priorities/</w:t>
        </w:r>
      </w:hyperlink>
      <w:r w:rsidRPr="00F109E3">
        <w:rPr>
          <w:rFonts w:cstheme="minorHAnsi"/>
          <w:color w:val="000000" w:themeColor="text1"/>
        </w:rPr>
        <w:t>, accessed on 01/05/18.</w:t>
      </w:r>
    </w:p>
    <w:p w:rsidR="00F109E3" w:rsidRPr="00F109E3" w:rsidRDefault="00F109E3" w:rsidP="00F109E3">
      <w:pPr>
        <w:spacing w:line="360" w:lineRule="auto"/>
        <w:rPr>
          <w:rFonts w:cstheme="minorHAnsi"/>
          <w:color w:val="000000" w:themeColor="text1"/>
        </w:rPr>
      </w:pPr>
      <w:r w:rsidRPr="00F109E3">
        <w:rPr>
          <w:rFonts w:cstheme="minorHAnsi"/>
          <w:color w:val="000000" w:themeColor="text1"/>
        </w:rPr>
        <w:t xml:space="preserve">Telegraph Reporters (2017), Where are all the bobbies on the beat? Just one in five people say they feel officers are 'highly visible', found at </w:t>
      </w:r>
      <w:hyperlink r:id="rId20" w:history="1">
        <w:r w:rsidRPr="00F109E3">
          <w:rPr>
            <w:rStyle w:val="Hyperlink"/>
            <w:rFonts w:cstheme="minorHAnsi"/>
            <w:color w:val="000000" w:themeColor="text1"/>
          </w:rPr>
          <w:t>https://www.telegraph.co.uk/news/2017/08/16/bobbies-beat-plummet-public-say-number-people-believe-police/</w:t>
        </w:r>
      </w:hyperlink>
      <w:r w:rsidRPr="00F109E3">
        <w:rPr>
          <w:rFonts w:cstheme="minorHAnsi"/>
          <w:color w:val="000000" w:themeColor="text1"/>
        </w:rPr>
        <w:t>, accessed on 01/05/18.</w:t>
      </w:r>
    </w:p>
    <w:p w:rsidR="00517ADE" w:rsidRPr="00F109E3" w:rsidRDefault="00517ADE" w:rsidP="00F109E3">
      <w:pPr>
        <w:spacing w:line="360" w:lineRule="auto"/>
        <w:rPr>
          <w:rFonts w:cstheme="minorHAnsi"/>
          <w:color w:val="000000" w:themeColor="text1"/>
        </w:rPr>
      </w:pPr>
      <w:r w:rsidRPr="00F109E3">
        <w:rPr>
          <w:rFonts w:cstheme="minorHAnsi"/>
          <w:color w:val="000000" w:themeColor="text1"/>
        </w:rPr>
        <w:lastRenderedPageBreak/>
        <w:t xml:space="preserve">Tilly N and Scott M (2012), The Past, Present and Future of POP, a journal of policy and practise, vol 6, issue 2. </w:t>
      </w:r>
    </w:p>
    <w:p w:rsidR="00B67460" w:rsidRPr="00F109E3" w:rsidRDefault="00B67460" w:rsidP="00F109E3">
      <w:pPr>
        <w:spacing w:line="360" w:lineRule="auto"/>
        <w:rPr>
          <w:rFonts w:cstheme="minorHAnsi"/>
          <w:color w:val="000000" w:themeColor="text1"/>
        </w:rPr>
      </w:pPr>
    </w:p>
    <w:p w:rsidR="004D5298" w:rsidRPr="000C2816" w:rsidRDefault="004D5298" w:rsidP="000C2816"/>
    <w:sectPr w:rsidR="004D5298" w:rsidRPr="000C2816" w:rsidSect="00F109E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B41"/>
    <w:rsid w:val="00006760"/>
    <w:rsid w:val="000335F8"/>
    <w:rsid w:val="00080DBB"/>
    <w:rsid w:val="00091538"/>
    <w:rsid w:val="000B61A1"/>
    <w:rsid w:val="000C2816"/>
    <w:rsid w:val="000D21FF"/>
    <w:rsid w:val="00140CA6"/>
    <w:rsid w:val="00202BC2"/>
    <w:rsid w:val="00204035"/>
    <w:rsid w:val="00253797"/>
    <w:rsid w:val="00274845"/>
    <w:rsid w:val="00297456"/>
    <w:rsid w:val="002D112D"/>
    <w:rsid w:val="002D1BE5"/>
    <w:rsid w:val="002F4758"/>
    <w:rsid w:val="003A32A1"/>
    <w:rsid w:val="003A7551"/>
    <w:rsid w:val="0042221F"/>
    <w:rsid w:val="00471525"/>
    <w:rsid w:val="00475E30"/>
    <w:rsid w:val="004A619B"/>
    <w:rsid w:val="004D21F4"/>
    <w:rsid w:val="004D5298"/>
    <w:rsid w:val="00504543"/>
    <w:rsid w:val="00507B41"/>
    <w:rsid w:val="00517ADE"/>
    <w:rsid w:val="00566B92"/>
    <w:rsid w:val="00576F59"/>
    <w:rsid w:val="00584170"/>
    <w:rsid w:val="005A6CB2"/>
    <w:rsid w:val="005E220A"/>
    <w:rsid w:val="0072732E"/>
    <w:rsid w:val="007E07A2"/>
    <w:rsid w:val="00894A32"/>
    <w:rsid w:val="008A7E3F"/>
    <w:rsid w:val="008B673B"/>
    <w:rsid w:val="008E7C68"/>
    <w:rsid w:val="009304FD"/>
    <w:rsid w:val="00980C49"/>
    <w:rsid w:val="009A3001"/>
    <w:rsid w:val="00A1711D"/>
    <w:rsid w:val="00A821F3"/>
    <w:rsid w:val="00A94BB9"/>
    <w:rsid w:val="00AE1431"/>
    <w:rsid w:val="00B00E1B"/>
    <w:rsid w:val="00B25B37"/>
    <w:rsid w:val="00B4497C"/>
    <w:rsid w:val="00B67460"/>
    <w:rsid w:val="00BD6A99"/>
    <w:rsid w:val="00BF2A21"/>
    <w:rsid w:val="00C117B1"/>
    <w:rsid w:val="00C75118"/>
    <w:rsid w:val="00C939D4"/>
    <w:rsid w:val="00D3248E"/>
    <w:rsid w:val="00D34622"/>
    <w:rsid w:val="00E676C0"/>
    <w:rsid w:val="00E71D48"/>
    <w:rsid w:val="00EE2BC4"/>
    <w:rsid w:val="00F109E3"/>
    <w:rsid w:val="00F20BE5"/>
    <w:rsid w:val="00F65090"/>
    <w:rsid w:val="00FD0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C5D37"/>
  <w15:chartTrackingRefBased/>
  <w15:docId w15:val="{74465BC4-5458-43F6-B41E-6F980FC54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067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4D52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76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06760"/>
    <w:rPr>
      <w:color w:val="0563C1" w:themeColor="hyperlink"/>
      <w:u w:val="single"/>
    </w:rPr>
  </w:style>
  <w:style w:type="character" w:styleId="CommentReference">
    <w:name w:val="annotation reference"/>
    <w:basedOn w:val="DefaultParagraphFont"/>
    <w:uiPriority w:val="99"/>
    <w:semiHidden/>
    <w:unhideWhenUsed/>
    <w:rsid w:val="003A32A1"/>
    <w:rPr>
      <w:sz w:val="16"/>
      <w:szCs w:val="16"/>
    </w:rPr>
  </w:style>
  <w:style w:type="paragraph" w:styleId="CommentText">
    <w:name w:val="annotation text"/>
    <w:basedOn w:val="Normal"/>
    <w:link w:val="CommentTextChar"/>
    <w:uiPriority w:val="99"/>
    <w:semiHidden/>
    <w:unhideWhenUsed/>
    <w:rsid w:val="003A32A1"/>
    <w:pPr>
      <w:spacing w:after="0" w:line="240" w:lineRule="auto"/>
    </w:pPr>
    <w:rPr>
      <w:rFonts w:ascii="Arial" w:hAnsi="Arial"/>
      <w:sz w:val="20"/>
      <w:szCs w:val="20"/>
    </w:rPr>
  </w:style>
  <w:style w:type="character" w:customStyle="1" w:styleId="CommentTextChar">
    <w:name w:val="Comment Text Char"/>
    <w:basedOn w:val="DefaultParagraphFont"/>
    <w:link w:val="CommentText"/>
    <w:uiPriority w:val="99"/>
    <w:semiHidden/>
    <w:rsid w:val="003A32A1"/>
    <w:rPr>
      <w:rFonts w:ascii="Arial" w:hAnsi="Arial"/>
      <w:sz w:val="20"/>
      <w:szCs w:val="20"/>
    </w:rPr>
  </w:style>
  <w:style w:type="paragraph" w:styleId="BalloonText">
    <w:name w:val="Balloon Text"/>
    <w:basedOn w:val="Normal"/>
    <w:link w:val="BalloonTextChar"/>
    <w:uiPriority w:val="99"/>
    <w:semiHidden/>
    <w:unhideWhenUsed/>
    <w:rsid w:val="003A32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32A1"/>
    <w:rPr>
      <w:rFonts w:ascii="Segoe UI" w:hAnsi="Segoe UI" w:cs="Segoe UI"/>
      <w:sz w:val="18"/>
      <w:szCs w:val="18"/>
    </w:rPr>
  </w:style>
  <w:style w:type="paragraph" w:styleId="NormalWeb">
    <w:name w:val="Normal (Web)"/>
    <w:basedOn w:val="Normal"/>
    <w:uiPriority w:val="99"/>
    <w:semiHidden/>
    <w:unhideWhenUsed/>
    <w:rsid w:val="005E22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A6CB2"/>
    <w:pPr>
      <w:spacing w:after="0" w:line="240" w:lineRule="auto"/>
    </w:pPr>
  </w:style>
  <w:style w:type="character" w:customStyle="1" w:styleId="labellink-wrapper">
    <w:name w:val="label__link-wrapper"/>
    <w:basedOn w:val="DefaultParagraphFont"/>
    <w:rsid w:val="00E71D48"/>
  </w:style>
  <w:style w:type="character" w:customStyle="1" w:styleId="Heading2Char">
    <w:name w:val="Heading 2 Char"/>
    <w:basedOn w:val="DefaultParagraphFont"/>
    <w:link w:val="Heading2"/>
    <w:uiPriority w:val="9"/>
    <w:rsid w:val="004D5298"/>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F109E3"/>
    <w:rPr>
      <w:color w:val="954F72" w:themeColor="followedHyperlink"/>
      <w:u w:val="single"/>
    </w:rPr>
  </w:style>
  <w:style w:type="character" w:styleId="UnresolvedMention">
    <w:name w:val="Unresolved Mention"/>
    <w:basedOn w:val="DefaultParagraphFont"/>
    <w:uiPriority w:val="99"/>
    <w:semiHidden/>
    <w:unhideWhenUsed/>
    <w:rsid w:val="00F109E3"/>
    <w:rPr>
      <w:color w:val="808080"/>
      <w:shd w:val="clear" w:color="auto" w:fill="E6E6E6"/>
    </w:rPr>
  </w:style>
  <w:style w:type="character" w:customStyle="1" w:styleId="NoSpacingChar">
    <w:name w:val="No Spacing Char"/>
    <w:basedOn w:val="DefaultParagraphFont"/>
    <w:link w:val="NoSpacing"/>
    <w:uiPriority w:val="1"/>
    <w:rsid w:val="00F109E3"/>
  </w:style>
  <w:style w:type="paragraph" w:styleId="TOCHeading">
    <w:name w:val="TOC Heading"/>
    <w:basedOn w:val="Heading1"/>
    <w:next w:val="Normal"/>
    <w:uiPriority w:val="39"/>
    <w:unhideWhenUsed/>
    <w:qFormat/>
    <w:rsid w:val="00F109E3"/>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F109E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03124">
      <w:bodyDiv w:val="1"/>
      <w:marLeft w:val="0"/>
      <w:marRight w:val="0"/>
      <w:marTop w:val="0"/>
      <w:marBottom w:val="0"/>
      <w:divBdr>
        <w:top w:val="none" w:sz="0" w:space="0" w:color="auto"/>
        <w:left w:val="none" w:sz="0" w:space="0" w:color="auto"/>
        <w:bottom w:val="none" w:sz="0" w:space="0" w:color="auto"/>
        <w:right w:val="none" w:sz="0" w:space="0" w:color="auto"/>
      </w:divBdr>
    </w:div>
    <w:div w:id="201795520">
      <w:bodyDiv w:val="1"/>
      <w:marLeft w:val="0"/>
      <w:marRight w:val="0"/>
      <w:marTop w:val="0"/>
      <w:marBottom w:val="0"/>
      <w:divBdr>
        <w:top w:val="none" w:sz="0" w:space="0" w:color="auto"/>
        <w:left w:val="none" w:sz="0" w:space="0" w:color="auto"/>
        <w:bottom w:val="none" w:sz="0" w:space="0" w:color="auto"/>
        <w:right w:val="none" w:sz="0" w:space="0" w:color="auto"/>
      </w:divBdr>
    </w:div>
    <w:div w:id="294331552">
      <w:bodyDiv w:val="1"/>
      <w:marLeft w:val="0"/>
      <w:marRight w:val="0"/>
      <w:marTop w:val="0"/>
      <w:marBottom w:val="0"/>
      <w:divBdr>
        <w:top w:val="none" w:sz="0" w:space="0" w:color="auto"/>
        <w:left w:val="none" w:sz="0" w:space="0" w:color="auto"/>
        <w:bottom w:val="none" w:sz="0" w:space="0" w:color="auto"/>
        <w:right w:val="none" w:sz="0" w:space="0" w:color="auto"/>
      </w:divBdr>
    </w:div>
    <w:div w:id="455877957">
      <w:bodyDiv w:val="1"/>
      <w:marLeft w:val="0"/>
      <w:marRight w:val="0"/>
      <w:marTop w:val="0"/>
      <w:marBottom w:val="0"/>
      <w:divBdr>
        <w:top w:val="none" w:sz="0" w:space="0" w:color="auto"/>
        <w:left w:val="none" w:sz="0" w:space="0" w:color="auto"/>
        <w:bottom w:val="none" w:sz="0" w:space="0" w:color="auto"/>
        <w:right w:val="none" w:sz="0" w:space="0" w:color="auto"/>
      </w:divBdr>
      <w:divsChild>
        <w:div w:id="1555971867">
          <w:marLeft w:val="0"/>
          <w:marRight w:val="0"/>
          <w:marTop w:val="0"/>
          <w:marBottom w:val="0"/>
          <w:divBdr>
            <w:top w:val="none" w:sz="0" w:space="0" w:color="auto"/>
            <w:left w:val="none" w:sz="0" w:space="0" w:color="auto"/>
            <w:bottom w:val="none" w:sz="0" w:space="0" w:color="auto"/>
            <w:right w:val="none" w:sz="0" w:space="0" w:color="auto"/>
          </w:divBdr>
          <w:divsChild>
            <w:div w:id="1111558787">
              <w:marLeft w:val="0"/>
              <w:marRight w:val="0"/>
              <w:marTop w:val="0"/>
              <w:marBottom w:val="0"/>
              <w:divBdr>
                <w:top w:val="none" w:sz="0" w:space="0" w:color="auto"/>
                <w:left w:val="none" w:sz="0" w:space="0" w:color="auto"/>
                <w:bottom w:val="none" w:sz="0" w:space="0" w:color="auto"/>
                <w:right w:val="none" w:sz="0" w:space="0" w:color="auto"/>
              </w:divBdr>
            </w:div>
          </w:divsChild>
        </w:div>
        <w:div w:id="377124089">
          <w:marLeft w:val="0"/>
          <w:marRight w:val="0"/>
          <w:marTop w:val="0"/>
          <w:marBottom w:val="0"/>
          <w:divBdr>
            <w:top w:val="none" w:sz="0" w:space="0" w:color="auto"/>
            <w:left w:val="none" w:sz="0" w:space="0" w:color="auto"/>
            <w:bottom w:val="none" w:sz="0" w:space="0" w:color="auto"/>
            <w:right w:val="none" w:sz="0" w:space="0" w:color="auto"/>
          </w:divBdr>
          <w:divsChild>
            <w:div w:id="1054737445">
              <w:marLeft w:val="0"/>
              <w:marRight w:val="0"/>
              <w:marTop w:val="0"/>
              <w:marBottom w:val="0"/>
              <w:divBdr>
                <w:top w:val="none" w:sz="0" w:space="0" w:color="auto"/>
                <w:left w:val="none" w:sz="0" w:space="0" w:color="auto"/>
                <w:bottom w:val="none" w:sz="0" w:space="0" w:color="auto"/>
                <w:right w:val="none" w:sz="0" w:space="0" w:color="auto"/>
              </w:divBdr>
              <w:divsChild>
                <w:div w:id="214276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161253">
      <w:bodyDiv w:val="1"/>
      <w:marLeft w:val="0"/>
      <w:marRight w:val="0"/>
      <w:marTop w:val="0"/>
      <w:marBottom w:val="0"/>
      <w:divBdr>
        <w:top w:val="none" w:sz="0" w:space="0" w:color="auto"/>
        <w:left w:val="none" w:sz="0" w:space="0" w:color="auto"/>
        <w:bottom w:val="none" w:sz="0" w:space="0" w:color="auto"/>
        <w:right w:val="none" w:sz="0" w:space="0" w:color="auto"/>
      </w:divBdr>
    </w:div>
    <w:div w:id="689916308">
      <w:bodyDiv w:val="1"/>
      <w:marLeft w:val="0"/>
      <w:marRight w:val="0"/>
      <w:marTop w:val="0"/>
      <w:marBottom w:val="0"/>
      <w:divBdr>
        <w:top w:val="none" w:sz="0" w:space="0" w:color="auto"/>
        <w:left w:val="none" w:sz="0" w:space="0" w:color="auto"/>
        <w:bottom w:val="none" w:sz="0" w:space="0" w:color="auto"/>
        <w:right w:val="none" w:sz="0" w:space="0" w:color="auto"/>
      </w:divBdr>
    </w:div>
    <w:div w:id="724644690">
      <w:bodyDiv w:val="1"/>
      <w:marLeft w:val="0"/>
      <w:marRight w:val="0"/>
      <w:marTop w:val="0"/>
      <w:marBottom w:val="0"/>
      <w:divBdr>
        <w:top w:val="none" w:sz="0" w:space="0" w:color="auto"/>
        <w:left w:val="none" w:sz="0" w:space="0" w:color="auto"/>
        <w:bottom w:val="none" w:sz="0" w:space="0" w:color="auto"/>
        <w:right w:val="none" w:sz="0" w:space="0" w:color="auto"/>
      </w:divBdr>
    </w:div>
    <w:div w:id="725107334">
      <w:bodyDiv w:val="1"/>
      <w:marLeft w:val="0"/>
      <w:marRight w:val="0"/>
      <w:marTop w:val="0"/>
      <w:marBottom w:val="0"/>
      <w:divBdr>
        <w:top w:val="none" w:sz="0" w:space="0" w:color="auto"/>
        <w:left w:val="none" w:sz="0" w:space="0" w:color="auto"/>
        <w:bottom w:val="none" w:sz="0" w:space="0" w:color="auto"/>
        <w:right w:val="none" w:sz="0" w:space="0" w:color="auto"/>
      </w:divBdr>
    </w:div>
    <w:div w:id="766920995">
      <w:bodyDiv w:val="1"/>
      <w:marLeft w:val="0"/>
      <w:marRight w:val="0"/>
      <w:marTop w:val="0"/>
      <w:marBottom w:val="0"/>
      <w:divBdr>
        <w:top w:val="none" w:sz="0" w:space="0" w:color="auto"/>
        <w:left w:val="none" w:sz="0" w:space="0" w:color="auto"/>
        <w:bottom w:val="none" w:sz="0" w:space="0" w:color="auto"/>
        <w:right w:val="none" w:sz="0" w:space="0" w:color="auto"/>
      </w:divBdr>
    </w:div>
    <w:div w:id="830874945">
      <w:bodyDiv w:val="1"/>
      <w:marLeft w:val="0"/>
      <w:marRight w:val="0"/>
      <w:marTop w:val="0"/>
      <w:marBottom w:val="0"/>
      <w:divBdr>
        <w:top w:val="none" w:sz="0" w:space="0" w:color="auto"/>
        <w:left w:val="none" w:sz="0" w:space="0" w:color="auto"/>
        <w:bottom w:val="none" w:sz="0" w:space="0" w:color="auto"/>
        <w:right w:val="none" w:sz="0" w:space="0" w:color="auto"/>
      </w:divBdr>
    </w:div>
    <w:div w:id="1017077002">
      <w:bodyDiv w:val="1"/>
      <w:marLeft w:val="0"/>
      <w:marRight w:val="0"/>
      <w:marTop w:val="0"/>
      <w:marBottom w:val="0"/>
      <w:divBdr>
        <w:top w:val="none" w:sz="0" w:space="0" w:color="auto"/>
        <w:left w:val="none" w:sz="0" w:space="0" w:color="auto"/>
        <w:bottom w:val="none" w:sz="0" w:space="0" w:color="auto"/>
        <w:right w:val="none" w:sz="0" w:space="0" w:color="auto"/>
      </w:divBdr>
    </w:div>
    <w:div w:id="1237087069">
      <w:bodyDiv w:val="1"/>
      <w:marLeft w:val="0"/>
      <w:marRight w:val="0"/>
      <w:marTop w:val="0"/>
      <w:marBottom w:val="0"/>
      <w:divBdr>
        <w:top w:val="none" w:sz="0" w:space="0" w:color="auto"/>
        <w:left w:val="none" w:sz="0" w:space="0" w:color="auto"/>
        <w:bottom w:val="none" w:sz="0" w:space="0" w:color="auto"/>
        <w:right w:val="none" w:sz="0" w:space="0" w:color="auto"/>
      </w:divBdr>
    </w:div>
    <w:div w:id="1249079661">
      <w:bodyDiv w:val="1"/>
      <w:marLeft w:val="0"/>
      <w:marRight w:val="0"/>
      <w:marTop w:val="0"/>
      <w:marBottom w:val="0"/>
      <w:divBdr>
        <w:top w:val="none" w:sz="0" w:space="0" w:color="auto"/>
        <w:left w:val="none" w:sz="0" w:space="0" w:color="auto"/>
        <w:bottom w:val="none" w:sz="0" w:space="0" w:color="auto"/>
        <w:right w:val="none" w:sz="0" w:space="0" w:color="auto"/>
      </w:divBdr>
    </w:div>
    <w:div w:id="1385367096">
      <w:bodyDiv w:val="1"/>
      <w:marLeft w:val="0"/>
      <w:marRight w:val="0"/>
      <w:marTop w:val="0"/>
      <w:marBottom w:val="0"/>
      <w:divBdr>
        <w:top w:val="none" w:sz="0" w:space="0" w:color="auto"/>
        <w:left w:val="none" w:sz="0" w:space="0" w:color="auto"/>
        <w:bottom w:val="none" w:sz="0" w:space="0" w:color="auto"/>
        <w:right w:val="none" w:sz="0" w:space="0" w:color="auto"/>
      </w:divBdr>
    </w:div>
    <w:div w:id="1665282769">
      <w:bodyDiv w:val="1"/>
      <w:marLeft w:val="0"/>
      <w:marRight w:val="0"/>
      <w:marTop w:val="0"/>
      <w:marBottom w:val="0"/>
      <w:divBdr>
        <w:top w:val="none" w:sz="0" w:space="0" w:color="auto"/>
        <w:left w:val="none" w:sz="0" w:space="0" w:color="auto"/>
        <w:bottom w:val="none" w:sz="0" w:space="0" w:color="auto"/>
        <w:right w:val="none" w:sz="0" w:space="0" w:color="auto"/>
      </w:divBdr>
    </w:div>
    <w:div w:id="1914201486">
      <w:bodyDiv w:val="1"/>
      <w:marLeft w:val="0"/>
      <w:marRight w:val="0"/>
      <w:marTop w:val="0"/>
      <w:marBottom w:val="0"/>
      <w:divBdr>
        <w:top w:val="none" w:sz="0" w:space="0" w:color="auto"/>
        <w:left w:val="none" w:sz="0" w:space="0" w:color="auto"/>
        <w:bottom w:val="none" w:sz="0" w:space="0" w:color="auto"/>
        <w:right w:val="none" w:sz="0" w:space="0" w:color="auto"/>
      </w:divBdr>
    </w:div>
    <w:div w:id="1919443231">
      <w:bodyDiv w:val="1"/>
      <w:marLeft w:val="0"/>
      <w:marRight w:val="0"/>
      <w:marTop w:val="0"/>
      <w:marBottom w:val="0"/>
      <w:divBdr>
        <w:top w:val="none" w:sz="0" w:space="0" w:color="auto"/>
        <w:left w:val="none" w:sz="0" w:space="0" w:color="auto"/>
        <w:bottom w:val="none" w:sz="0" w:space="0" w:color="auto"/>
        <w:right w:val="none" w:sz="0" w:space="0" w:color="auto"/>
      </w:divBdr>
    </w:div>
    <w:div w:id="208668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home-news/police-big-data-technology-predict-crime-hotspot-mapping-rusi-report-research-minority-report-a7963706.html" TargetMode="External"/><Relationship Id="rId13" Type="http://schemas.openxmlformats.org/officeDocument/2006/relationships/hyperlink" Target="http://www.popcenter.org/about/?p=whatiscpop" TargetMode="External"/><Relationship Id="rId18" Type="http://schemas.openxmlformats.org/officeDocument/2006/relationships/hyperlink" Target="https://www.telegraph.co.uk/news/uknews/1572708/40-police-stations-face-threat-of-closure.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whatworks.college.police.uk/Research/Briefings/Documents/CoP(What%20works(online_land_POPV3).pdf" TargetMode="External"/><Relationship Id="rId12" Type="http://schemas.openxmlformats.org/officeDocument/2006/relationships/hyperlink" Target="https://www.theguardian.com/uk-news/2017/may/23/police-bolster-venue-security-nationwide-manchester-arena-attack" TargetMode="External"/><Relationship Id="rId17" Type="http://schemas.openxmlformats.org/officeDocument/2006/relationships/hyperlink" Target="https://www.police.uk/south-wales/swpswansea/performance/compare-your-area/" TargetMode="External"/><Relationship Id="rId2" Type="http://schemas.openxmlformats.org/officeDocument/2006/relationships/customXml" Target="../customXml/item2.xml"/><Relationship Id="rId16" Type="http://schemas.openxmlformats.org/officeDocument/2006/relationships/hyperlink" Target="http://www.npcc.police.uk/documents/policing%20vision.pdf" TargetMode="External"/><Relationship Id="rId20" Type="http://schemas.openxmlformats.org/officeDocument/2006/relationships/hyperlink" Target="https://www.telegraph.co.uk/news/2017/08/16/bobbies-beat-plummet-public-say-number-people-believe-police/" TargetMode="External"/><Relationship Id="rId1" Type="http://schemas.openxmlformats.org/officeDocument/2006/relationships/customXml" Target="../customXml/item1.xml"/><Relationship Id="rId6" Type="http://schemas.openxmlformats.org/officeDocument/2006/relationships/hyperlink" Target="http://www.bbc.co.uk/news/uk-42815768" TargetMode="External"/><Relationship Id="rId11" Type="http://schemas.openxmlformats.org/officeDocument/2006/relationships/hyperlink" Target="https://assets.publishing.service.gov.uk/government/uploads/system/uploads/attachment_data/file/509831/6.1770_Modern_Crime_Prevention_Strategy_final_WEB_version.pdf" TargetMode="External"/><Relationship Id="rId5" Type="http://schemas.openxmlformats.org/officeDocument/2006/relationships/webSettings" Target="webSettings.xml"/><Relationship Id="rId15" Type="http://schemas.openxmlformats.org/officeDocument/2006/relationships/hyperlink" Target="https://www.theguardian.com/public-leaders-network/2015/sep/29/police-officers-crime-qualifications" TargetMode="External"/><Relationship Id="rId10" Type="http://schemas.openxmlformats.org/officeDocument/2006/relationships/hyperlink" Target="http://www.gmpmuseum.co.uk/collection-item/the-history-of-police-uniform-in-manchester-up-until-ww2/" TargetMode="External"/><Relationship Id="rId19" Type="http://schemas.openxmlformats.org/officeDocument/2006/relationships/hyperlink" Target="https://www.south-wales.police.uk/en/about-us/priorities/" TargetMode="External"/><Relationship Id="rId4" Type="http://schemas.openxmlformats.org/officeDocument/2006/relationships/settings" Target="settings.xml"/><Relationship Id="rId9" Type="http://schemas.openxmlformats.org/officeDocument/2006/relationships/hyperlink" Target="https://cops.usdoj.gov/pdf/vets-to-cops/cp_explained.pdf" TargetMode="External"/><Relationship Id="rId14" Type="http://schemas.openxmlformats.org/officeDocument/2006/relationships/hyperlink" Target="http://www.police-foundation.org.uk/uploads/holding/projects/policing_and_crime_reduction.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 Mike Durke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FE6FA1-22B9-4344-926B-FB0D29C21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3087</Words>
  <Characters>17601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 (P145221)</dc:creator>
  <cp:keywords/>
  <dc:description/>
  <cp:lastModifiedBy>Emily James</cp:lastModifiedBy>
  <cp:revision>2</cp:revision>
  <dcterms:created xsi:type="dcterms:W3CDTF">2018-05-04T08:20:00Z</dcterms:created>
  <dcterms:modified xsi:type="dcterms:W3CDTF">2018-05-04T08:20:00Z</dcterms:modified>
</cp:coreProperties>
</file>