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8140AE" w14:textId="77777777" w:rsidR="005341D2" w:rsidRPr="00BF6DB3" w:rsidRDefault="005341D2" w:rsidP="00166D8E">
      <w:pPr>
        <w:pStyle w:val="Nornal"/>
        <w:rPr>
          <w:rFonts w:ascii="Georgia" w:hAnsi="Georgia"/>
          <w:color w:val="000000"/>
          <w:sz w:val="20"/>
          <w:szCs w:val="20"/>
        </w:rPr>
      </w:pPr>
    </w:p>
    <w:p w14:paraId="23AF905A" w14:textId="37334521" w:rsidR="005341D2" w:rsidRPr="00BF6DB3" w:rsidRDefault="005341D2" w:rsidP="00166D8E">
      <w:pPr>
        <w:pStyle w:val="Nornal"/>
        <w:rPr>
          <w:rFonts w:ascii="Georgia" w:hAnsi="Georgia"/>
          <w:color w:val="000000"/>
          <w:sz w:val="20"/>
          <w:szCs w:val="20"/>
        </w:rPr>
      </w:pPr>
      <w:r w:rsidRPr="00BF6DB3">
        <w:rPr>
          <w:rFonts w:ascii="Georgia" w:hAnsi="Georgia"/>
          <w:color w:val="000000"/>
          <w:sz w:val="20"/>
          <w:szCs w:val="20"/>
        </w:rPr>
        <w:t xml:space="preserve">TASK 1 </w:t>
      </w:r>
    </w:p>
    <w:p w14:paraId="16F992E4" w14:textId="3C9B0F87" w:rsidR="00166D8E" w:rsidRPr="00BF6DB3" w:rsidRDefault="00A945D6" w:rsidP="00166D8E">
      <w:pPr>
        <w:pStyle w:val="Nornal"/>
        <w:rPr>
          <w:rFonts w:ascii="Georgia" w:hAnsi="Georgia"/>
          <w:color w:val="000000"/>
          <w:sz w:val="20"/>
          <w:szCs w:val="20"/>
        </w:rPr>
      </w:pPr>
      <w:r w:rsidRPr="00BF6DB3">
        <w:rPr>
          <w:rFonts w:ascii="Georgia" w:hAnsi="Georgia"/>
          <w:color w:val="000000"/>
          <w:sz w:val="20"/>
          <w:szCs w:val="20"/>
        </w:rPr>
        <w:t xml:space="preserve">(AC 1.1) </w:t>
      </w:r>
      <w:r w:rsidR="00166D8E" w:rsidRPr="00BF6DB3">
        <w:rPr>
          <w:rFonts w:ascii="Georgia" w:hAnsi="Georgia"/>
          <w:color w:val="000000"/>
          <w:sz w:val="20"/>
          <w:szCs w:val="20"/>
        </w:rPr>
        <w:t xml:space="preserve">Explain what is meant by ‘ethical principles’ and ‘professional values’, and how these might inform the way people approach their work. </w:t>
      </w:r>
    </w:p>
    <w:p w14:paraId="5A7AD35C" w14:textId="1833FB54" w:rsidR="00080927" w:rsidRPr="00BF6DB3" w:rsidRDefault="00A945D6" w:rsidP="000B458F">
      <w:pPr>
        <w:jc w:val="both"/>
        <w:rPr>
          <w:rFonts w:ascii="Georgia" w:hAnsi="Georgia"/>
          <w:sz w:val="20"/>
          <w:szCs w:val="20"/>
        </w:rPr>
      </w:pPr>
      <w:r w:rsidRPr="00BF6DB3">
        <w:rPr>
          <w:rFonts w:ascii="Georgia" w:hAnsi="Georgia"/>
          <w:sz w:val="20"/>
          <w:szCs w:val="20"/>
        </w:rPr>
        <w:t>According to Lawton (1998) ethics are a set of principles</w:t>
      </w:r>
      <w:r w:rsidR="001C218F">
        <w:rPr>
          <w:rFonts w:ascii="Georgia" w:hAnsi="Georgia"/>
          <w:sz w:val="20"/>
          <w:szCs w:val="20"/>
        </w:rPr>
        <w:t xml:space="preserve"> such as integrity, respect, impartiality, accountability, etc</w:t>
      </w:r>
      <w:r w:rsidRPr="00BF6DB3">
        <w:rPr>
          <w:rFonts w:ascii="Georgia" w:hAnsi="Georgia"/>
          <w:sz w:val="20"/>
          <w:szCs w:val="20"/>
        </w:rPr>
        <w:t xml:space="preserve"> </w:t>
      </w:r>
      <w:r w:rsidR="00FC480E" w:rsidRPr="00BF6DB3">
        <w:rPr>
          <w:rFonts w:ascii="Georgia" w:hAnsi="Georgia"/>
          <w:sz w:val="20"/>
          <w:szCs w:val="20"/>
        </w:rPr>
        <w:t>that act as a guide to conduct</w:t>
      </w:r>
      <w:r w:rsidR="00B6727C" w:rsidRPr="00BF6DB3">
        <w:rPr>
          <w:rFonts w:ascii="Georgia" w:hAnsi="Georgia"/>
          <w:sz w:val="20"/>
          <w:szCs w:val="20"/>
        </w:rPr>
        <w:t xml:space="preserve"> </w:t>
      </w:r>
      <w:r w:rsidR="001C218F">
        <w:rPr>
          <w:rFonts w:ascii="Georgia" w:hAnsi="Georgia"/>
          <w:sz w:val="20"/>
          <w:szCs w:val="20"/>
        </w:rPr>
        <w:t xml:space="preserve">and </w:t>
      </w:r>
      <w:r w:rsidR="00B6727C" w:rsidRPr="00BF6DB3">
        <w:rPr>
          <w:rFonts w:ascii="Georgia" w:hAnsi="Georgia"/>
          <w:sz w:val="20"/>
          <w:szCs w:val="20"/>
        </w:rPr>
        <w:t xml:space="preserve">address questions of </w:t>
      </w:r>
      <w:r w:rsidR="003D5783" w:rsidRPr="00BF6DB3">
        <w:rPr>
          <w:rFonts w:ascii="Georgia" w:hAnsi="Georgia"/>
          <w:sz w:val="20"/>
          <w:szCs w:val="20"/>
        </w:rPr>
        <w:t>morality</w:t>
      </w:r>
      <w:r w:rsidR="003D5783">
        <w:rPr>
          <w:rFonts w:ascii="Georgia" w:hAnsi="Georgia"/>
          <w:sz w:val="20"/>
          <w:szCs w:val="20"/>
        </w:rPr>
        <w:t xml:space="preserve"> (</w:t>
      </w:r>
      <w:r w:rsidR="00C14CCD">
        <w:rPr>
          <w:rFonts w:ascii="Georgia" w:hAnsi="Georgia"/>
          <w:sz w:val="20"/>
          <w:szCs w:val="20"/>
        </w:rPr>
        <w:t>Waite, et. al.,</w:t>
      </w:r>
      <w:r w:rsidR="00B6727C" w:rsidRPr="00BF6DB3">
        <w:rPr>
          <w:rFonts w:ascii="Georgia" w:hAnsi="Georgia"/>
          <w:sz w:val="20"/>
          <w:szCs w:val="20"/>
        </w:rPr>
        <w:t xml:space="preserve"> </w:t>
      </w:r>
      <w:r w:rsidR="00C14CCD">
        <w:rPr>
          <w:rFonts w:ascii="Georgia" w:hAnsi="Georgia"/>
          <w:sz w:val="20"/>
          <w:szCs w:val="20"/>
        </w:rPr>
        <w:t>2021</w:t>
      </w:r>
      <w:r w:rsidR="003D5783">
        <w:rPr>
          <w:rFonts w:ascii="Georgia" w:hAnsi="Georgia"/>
          <w:sz w:val="20"/>
          <w:szCs w:val="20"/>
        </w:rPr>
        <w:t>).</w:t>
      </w:r>
      <w:r w:rsidR="003D5783" w:rsidRPr="00BF6DB3">
        <w:rPr>
          <w:rFonts w:ascii="Georgia" w:hAnsi="Georgia"/>
          <w:sz w:val="20"/>
          <w:szCs w:val="20"/>
        </w:rPr>
        <w:t xml:space="preserve"> It</w:t>
      </w:r>
      <w:r w:rsidR="00E4124A" w:rsidRPr="00BF6DB3">
        <w:rPr>
          <w:rFonts w:ascii="Georgia" w:hAnsi="Georgia"/>
          <w:sz w:val="20"/>
          <w:szCs w:val="20"/>
        </w:rPr>
        <w:t xml:space="preserve"> provides a set of standards for behaviour to a</w:t>
      </w:r>
      <w:r w:rsidR="00764FC0" w:rsidRPr="00BF6DB3">
        <w:rPr>
          <w:rFonts w:ascii="Georgia" w:hAnsi="Georgia"/>
          <w:sz w:val="20"/>
          <w:szCs w:val="20"/>
        </w:rPr>
        <w:t>ct</w:t>
      </w:r>
      <w:r w:rsidR="00342AE3" w:rsidRPr="00BF6DB3">
        <w:rPr>
          <w:rFonts w:ascii="Georgia" w:hAnsi="Georgia"/>
          <w:sz w:val="20"/>
          <w:szCs w:val="20"/>
        </w:rPr>
        <w:t xml:space="preserve">, follow a course of action </w:t>
      </w:r>
      <w:r w:rsidR="00527B20" w:rsidRPr="00BF6DB3">
        <w:rPr>
          <w:rFonts w:ascii="Georgia" w:hAnsi="Georgia"/>
          <w:sz w:val="20"/>
          <w:szCs w:val="20"/>
        </w:rPr>
        <w:t>or</w:t>
      </w:r>
      <w:r w:rsidR="00764FC0" w:rsidRPr="00BF6DB3">
        <w:rPr>
          <w:rFonts w:ascii="Georgia" w:hAnsi="Georgia"/>
          <w:sz w:val="20"/>
          <w:szCs w:val="20"/>
        </w:rPr>
        <w:t xml:space="preserve"> analyse different </w:t>
      </w:r>
      <w:r w:rsidR="00527B20" w:rsidRPr="00BF6DB3">
        <w:rPr>
          <w:rFonts w:ascii="Georgia" w:hAnsi="Georgia"/>
          <w:sz w:val="20"/>
          <w:szCs w:val="20"/>
        </w:rPr>
        <w:t xml:space="preserve">ethical </w:t>
      </w:r>
      <w:r w:rsidR="00764FC0" w:rsidRPr="00BF6DB3">
        <w:rPr>
          <w:rFonts w:ascii="Georgia" w:hAnsi="Georgia"/>
          <w:sz w:val="20"/>
          <w:szCs w:val="20"/>
        </w:rPr>
        <w:t xml:space="preserve">situations. </w:t>
      </w:r>
      <w:r w:rsidR="00342AE3" w:rsidRPr="00BF6DB3">
        <w:rPr>
          <w:rFonts w:ascii="Georgia" w:hAnsi="Georgia"/>
          <w:sz w:val="20"/>
          <w:szCs w:val="20"/>
        </w:rPr>
        <w:t xml:space="preserve"> </w:t>
      </w:r>
      <w:r w:rsidR="00FC480E" w:rsidRPr="00BF6DB3">
        <w:rPr>
          <w:rFonts w:ascii="Georgia" w:hAnsi="Georgia"/>
          <w:sz w:val="20"/>
          <w:szCs w:val="20"/>
        </w:rPr>
        <w:t xml:space="preserve">These principles </w:t>
      </w:r>
      <w:r w:rsidR="00342AE3" w:rsidRPr="00BF6DB3">
        <w:rPr>
          <w:rFonts w:ascii="Georgia" w:hAnsi="Georgia"/>
          <w:sz w:val="20"/>
          <w:szCs w:val="20"/>
        </w:rPr>
        <w:t>guide</w:t>
      </w:r>
      <w:r w:rsidR="00EF1D67" w:rsidRPr="00BF6DB3">
        <w:rPr>
          <w:rFonts w:ascii="Georgia" w:hAnsi="Georgia"/>
          <w:sz w:val="20"/>
          <w:szCs w:val="20"/>
        </w:rPr>
        <w:t xml:space="preserve"> us to considerations</w:t>
      </w:r>
      <w:r w:rsidR="00342AE3" w:rsidRPr="00BF6DB3">
        <w:rPr>
          <w:rFonts w:ascii="Georgia" w:hAnsi="Georgia"/>
          <w:sz w:val="20"/>
          <w:szCs w:val="20"/>
        </w:rPr>
        <w:t>- what is right or wrong</w:t>
      </w:r>
      <w:r w:rsidR="006242E3" w:rsidRPr="00BF6DB3">
        <w:rPr>
          <w:rFonts w:ascii="Georgia" w:hAnsi="Georgia"/>
          <w:sz w:val="20"/>
          <w:szCs w:val="20"/>
        </w:rPr>
        <w:t>, obligations, fairness and concerning rights</w:t>
      </w:r>
      <w:r w:rsidR="00342AE3" w:rsidRPr="00BF6DB3">
        <w:rPr>
          <w:rFonts w:ascii="Georgia" w:hAnsi="Georgia"/>
          <w:sz w:val="20"/>
          <w:szCs w:val="20"/>
        </w:rPr>
        <w:t xml:space="preserve"> </w:t>
      </w:r>
      <w:r w:rsidR="00EF1D67" w:rsidRPr="00BF6DB3">
        <w:rPr>
          <w:rFonts w:ascii="Georgia" w:hAnsi="Georgia"/>
          <w:sz w:val="20"/>
          <w:szCs w:val="20"/>
        </w:rPr>
        <w:t>when making decisions</w:t>
      </w:r>
      <w:r w:rsidR="00342AE3" w:rsidRPr="00BF6DB3">
        <w:rPr>
          <w:rFonts w:ascii="Georgia" w:hAnsi="Georgia"/>
          <w:sz w:val="20"/>
          <w:szCs w:val="20"/>
        </w:rPr>
        <w:t>.</w:t>
      </w:r>
    </w:p>
    <w:p w14:paraId="1734036D" w14:textId="44052023" w:rsidR="00764FC0" w:rsidRPr="00BF6DB3" w:rsidRDefault="00764FC0" w:rsidP="000B458F">
      <w:pPr>
        <w:jc w:val="both"/>
        <w:rPr>
          <w:rFonts w:ascii="Georgia" w:hAnsi="Georgia"/>
          <w:sz w:val="20"/>
          <w:szCs w:val="20"/>
        </w:rPr>
      </w:pPr>
    </w:p>
    <w:p w14:paraId="13AEBE67" w14:textId="0A16D374" w:rsidR="00342AE3" w:rsidRPr="00BF6DB3" w:rsidRDefault="00342AE3" w:rsidP="000B458F">
      <w:pPr>
        <w:jc w:val="both"/>
        <w:rPr>
          <w:rFonts w:ascii="Georgia" w:hAnsi="Georgia"/>
          <w:sz w:val="20"/>
          <w:szCs w:val="20"/>
        </w:rPr>
      </w:pPr>
      <w:r w:rsidRPr="00BF6DB3">
        <w:rPr>
          <w:rFonts w:ascii="Georgia" w:hAnsi="Georgia"/>
          <w:sz w:val="20"/>
          <w:szCs w:val="20"/>
        </w:rPr>
        <w:t xml:space="preserve">Professional values </w:t>
      </w:r>
      <w:r w:rsidR="00B6727C" w:rsidRPr="00BF6DB3">
        <w:rPr>
          <w:rFonts w:ascii="Georgia" w:hAnsi="Georgia"/>
          <w:sz w:val="20"/>
          <w:szCs w:val="20"/>
        </w:rPr>
        <w:t>are beliefs and principles that guides an individual’s work behaviour. It may differ between people and profession</w:t>
      </w:r>
      <w:r w:rsidR="00406ED8">
        <w:rPr>
          <w:rFonts w:ascii="Georgia" w:hAnsi="Georgia"/>
          <w:sz w:val="20"/>
          <w:szCs w:val="20"/>
        </w:rPr>
        <w:t>s</w:t>
      </w:r>
      <w:r w:rsidR="00B6727C" w:rsidRPr="00BF6DB3">
        <w:rPr>
          <w:rFonts w:ascii="Georgia" w:hAnsi="Georgia"/>
          <w:sz w:val="20"/>
          <w:szCs w:val="20"/>
        </w:rPr>
        <w:t>.</w:t>
      </w:r>
      <w:r w:rsidR="00F37795" w:rsidRPr="00BF6DB3">
        <w:rPr>
          <w:rFonts w:ascii="Georgia" w:hAnsi="Georgia"/>
          <w:sz w:val="20"/>
          <w:szCs w:val="20"/>
        </w:rPr>
        <w:t xml:space="preserve"> </w:t>
      </w:r>
      <w:r w:rsidR="00143FCF" w:rsidRPr="00BF6DB3">
        <w:rPr>
          <w:rFonts w:ascii="Georgia" w:hAnsi="Georgia"/>
          <w:sz w:val="20"/>
          <w:szCs w:val="20"/>
        </w:rPr>
        <w:t xml:space="preserve">According to Weis and </w:t>
      </w:r>
      <w:r w:rsidR="001B783A" w:rsidRPr="00BF6DB3">
        <w:rPr>
          <w:rFonts w:ascii="Georgia" w:hAnsi="Georgia"/>
          <w:sz w:val="20"/>
          <w:szCs w:val="20"/>
        </w:rPr>
        <w:t>Schank (</w:t>
      </w:r>
      <w:r w:rsidR="009D7E30" w:rsidRPr="00BF6DB3">
        <w:rPr>
          <w:rFonts w:ascii="Georgia" w:hAnsi="Georgia"/>
          <w:sz w:val="20"/>
          <w:szCs w:val="20"/>
        </w:rPr>
        <w:t>2009)</w:t>
      </w:r>
      <w:r w:rsidR="00143FCF" w:rsidRPr="00BF6DB3">
        <w:rPr>
          <w:rFonts w:ascii="Georgia" w:hAnsi="Georgia"/>
          <w:sz w:val="20"/>
          <w:szCs w:val="20"/>
        </w:rPr>
        <w:t xml:space="preserve">, professional values are necessary to reinforce professional identity and performance as it provides standards </w:t>
      </w:r>
      <w:r w:rsidR="00FA2B02" w:rsidRPr="00BF6DB3">
        <w:rPr>
          <w:rFonts w:ascii="Georgia" w:hAnsi="Georgia"/>
          <w:sz w:val="20"/>
          <w:szCs w:val="20"/>
        </w:rPr>
        <w:t>for acceptable practice and maintain integrity in the profession</w:t>
      </w:r>
      <w:r w:rsidR="009D7E30" w:rsidRPr="00BF6DB3">
        <w:rPr>
          <w:rFonts w:ascii="Georgia" w:hAnsi="Georgia"/>
          <w:sz w:val="20"/>
          <w:szCs w:val="20"/>
        </w:rPr>
        <w:t xml:space="preserve">. </w:t>
      </w:r>
      <w:r w:rsidR="00542E98">
        <w:rPr>
          <w:rFonts w:ascii="Georgia" w:hAnsi="Georgia"/>
          <w:sz w:val="20"/>
          <w:szCs w:val="20"/>
        </w:rPr>
        <w:t>As in CIPD’s profession map, there are three professional values all integrated members must have or follow such as being principle led, evidence-based and outcomes-driven (CIPD,</w:t>
      </w:r>
      <w:r w:rsidR="00E14DFE">
        <w:rPr>
          <w:rFonts w:ascii="Georgia" w:hAnsi="Georgia"/>
          <w:sz w:val="20"/>
          <w:szCs w:val="20"/>
        </w:rPr>
        <w:t>2022</w:t>
      </w:r>
      <w:r w:rsidR="001B783A">
        <w:rPr>
          <w:rFonts w:ascii="Georgia" w:hAnsi="Georgia"/>
          <w:sz w:val="20"/>
          <w:szCs w:val="20"/>
        </w:rPr>
        <w:t>a</w:t>
      </w:r>
      <w:r w:rsidR="00E14DFE">
        <w:rPr>
          <w:rFonts w:ascii="Georgia" w:hAnsi="Georgia"/>
          <w:sz w:val="20"/>
          <w:szCs w:val="20"/>
        </w:rPr>
        <w:t>) which</w:t>
      </w:r>
      <w:r w:rsidR="00542E98">
        <w:rPr>
          <w:rFonts w:ascii="Georgia" w:hAnsi="Georgia"/>
          <w:sz w:val="20"/>
          <w:szCs w:val="20"/>
        </w:rPr>
        <w:t xml:space="preserve"> means that at every step of their decision-making or judgement professionals are bound by this obligation.  </w:t>
      </w:r>
    </w:p>
    <w:p w14:paraId="4C012CC9" w14:textId="77777777" w:rsidR="00914846" w:rsidRDefault="00914846" w:rsidP="000B458F">
      <w:pPr>
        <w:jc w:val="both"/>
        <w:rPr>
          <w:rFonts w:ascii="Georgia" w:hAnsi="Georgia"/>
          <w:sz w:val="20"/>
          <w:szCs w:val="20"/>
        </w:rPr>
      </w:pPr>
    </w:p>
    <w:p w14:paraId="0846BA15" w14:textId="5227ABAF" w:rsidR="00F37795" w:rsidRPr="00BF6DB3" w:rsidRDefault="00BE4766" w:rsidP="000B458F">
      <w:pPr>
        <w:jc w:val="both"/>
        <w:rPr>
          <w:rFonts w:ascii="Georgia" w:hAnsi="Georgia"/>
          <w:sz w:val="20"/>
          <w:szCs w:val="20"/>
        </w:rPr>
      </w:pPr>
      <w:r>
        <w:rPr>
          <w:rFonts w:ascii="Georgia" w:hAnsi="Georgia"/>
          <w:sz w:val="20"/>
          <w:szCs w:val="20"/>
        </w:rPr>
        <w:t xml:space="preserve">Through actions every day, leaders in HR must build a culture of ethics and integrity as it is very important in building trust and respect in the wider society. Great </w:t>
      </w:r>
      <w:r w:rsidR="00D708DA">
        <w:rPr>
          <w:rFonts w:ascii="Georgia" w:hAnsi="Georgia"/>
          <w:sz w:val="20"/>
          <w:szCs w:val="20"/>
        </w:rPr>
        <w:t>leaders</w:t>
      </w:r>
      <w:r>
        <w:rPr>
          <w:rFonts w:ascii="Georgia" w:hAnsi="Georgia"/>
          <w:sz w:val="20"/>
          <w:szCs w:val="20"/>
        </w:rPr>
        <w:t xml:space="preserve"> are </w:t>
      </w:r>
      <w:r w:rsidR="00D708DA">
        <w:rPr>
          <w:rFonts w:ascii="Georgia" w:hAnsi="Georgia"/>
          <w:sz w:val="20"/>
          <w:szCs w:val="20"/>
        </w:rPr>
        <w:t xml:space="preserve">also </w:t>
      </w:r>
      <w:r>
        <w:rPr>
          <w:rFonts w:ascii="Georgia" w:hAnsi="Georgia"/>
          <w:sz w:val="20"/>
          <w:szCs w:val="20"/>
        </w:rPr>
        <w:t xml:space="preserve">thought to follow strong ethical principles </w:t>
      </w:r>
      <w:r w:rsidR="00D708DA">
        <w:rPr>
          <w:rFonts w:ascii="Georgia" w:hAnsi="Georgia"/>
          <w:sz w:val="20"/>
          <w:szCs w:val="20"/>
        </w:rPr>
        <w:t>in generating developmental strategies and goals, governance, ethical employment practices in their organisations. In the same way professional values influence HR practitioners on how they approach their work duties. It makes them better equipped to follow standards of work</w:t>
      </w:r>
      <w:r w:rsidR="00015029">
        <w:rPr>
          <w:rFonts w:ascii="Georgia" w:hAnsi="Georgia"/>
          <w:sz w:val="20"/>
          <w:szCs w:val="20"/>
        </w:rPr>
        <w:t xml:space="preserve"> </w:t>
      </w:r>
      <w:r w:rsidR="00D708DA">
        <w:rPr>
          <w:rFonts w:ascii="Georgia" w:hAnsi="Georgia"/>
          <w:sz w:val="20"/>
          <w:szCs w:val="20"/>
        </w:rPr>
        <w:t>behaviour</w:t>
      </w:r>
      <w:r w:rsidR="00015029">
        <w:rPr>
          <w:rFonts w:ascii="Georgia" w:hAnsi="Georgia"/>
          <w:sz w:val="20"/>
          <w:szCs w:val="20"/>
        </w:rPr>
        <w:t>.</w:t>
      </w:r>
      <w:r w:rsidR="0093216C">
        <w:rPr>
          <w:rFonts w:ascii="Georgia" w:hAnsi="Georgia"/>
          <w:sz w:val="20"/>
          <w:szCs w:val="20"/>
        </w:rPr>
        <w:t xml:space="preserve"> P</w:t>
      </w:r>
      <w:r w:rsidR="0024153D">
        <w:rPr>
          <w:rFonts w:ascii="Georgia" w:hAnsi="Georgia"/>
          <w:sz w:val="20"/>
          <w:szCs w:val="20"/>
        </w:rPr>
        <w:t>rofessional</w:t>
      </w:r>
      <w:r w:rsidR="00F518FC" w:rsidRPr="00BF6DB3">
        <w:rPr>
          <w:rFonts w:ascii="Georgia" w:hAnsi="Georgia"/>
          <w:sz w:val="20"/>
          <w:szCs w:val="20"/>
        </w:rPr>
        <w:t xml:space="preserve"> responsibility</w:t>
      </w:r>
      <w:r w:rsidR="00015029">
        <w:rPr>
          <w:rFonts w:ascii="Georgia" w:hAnsi="Georgia"/>
          <w:sz w:val="20"/>
          <w:szCs w:val="20"/>
        </w:rPr>
        <w:t xml:space="preserve"> </w:t>
      </w:r>
      <w:r w:rsidR="00F518FC" w:rsidRPr="00BF6DB3">
        <w:rPr>
          <w:rFonts w:ascii="Georgia" w:hAnsi="Georgia"/>
          <w:sz w:val="20"/>
          <w:szCs w:val="20"/>
        </w:rPr>
        <w:t xml:space="preserve">guides HR </w:t>
      </w:r>
      <w:r w:rsidR="00CD3F4A" w:rsidRPr="00BF6DB3">
        <w:rPr>
          <w:rFonts w:ascii="Georgia" w:hAnsi="Georgia"/>
          <w:sz w:val="20"/>
          <w:szCs w:val="20"/>
        </w:rPr>
        <w:t>practitioners</w:t>
      </w:r>
      <w:r w:rsidR="00F518FC" w:rsidRPr="00BF6DB3">
        <w:rPr>
          <w:rFonts w:ascii="Georgia" w:hAnsi="Georgia"/>
          <w:sz w:val="20"/>
          <w:szCs w:val="20"/>
        </w:rPr>
        <w:t xml:space="preserve"> to accept </w:t>
      </w:r>
      <w:r w:rsidR="00C12C8D" w:rsidRPr="00BF6DB3">
        <w:rPr>
          <w:rFonts w:ascii="Georgia" w:hAnsi="Georgia"/>
          <w:sz w:val="20"/>
          <w:szCs w:val="20"/>
        </w:rPr>
        <w:t xml:space="preserve">responsibility for their </w:t>
      </w:r>
      <w:r w:rsidR="0024153D" w:rsidRPr="00BF6DB3">
        <w:rPr>
          <w:rFonts w:ascii="Georgia" w:hAnsi="Georgia"/>
          <w:sz w:val="20"/>
          <w:szCs w:val="20"/>
        </w:rPr>
        <w:t>actions</w:t>
      </w:r>
      <w:r w:rsidR="0024153D">
        <w:rPr>
          <w:rFonts w:ascii="Georgia" w:hAnsi="Georgia"/>
          <w:sz w:val="20"/>
          <w:szCs w:val="20"/>
        </w:rPr>
        <w:t>.</w:t>
      </w:r>
      <w:r w:rsidR="0024153D" w:rsidRPr="00BF6DB3">
        <w:rPr>
          <w:rFonts w:ascii="Georgia" w:hAnsi="Georgia"/>
          <w:sz w:val="20"/>
          <w:szCs w:val="20"/>
        </w:rPr>
        <w:t xml:space="preserve"> The</w:t>
      </w:r>
      <w:r w:rsidR="00CD3F4A" w:rsidRPr="00BF6DB3">
        <w:rPr>
          <w:rFonts w:ascii="Georgia" w:hAnsi="Georgia"/>
          <w:sz w:val="20"/>
          <w:szCs w:val="20"/>
        </w:rPr>
        <w:t xml:space="preserve"> intent is to build credibility, </w:t>
      </w:r>
      <w:r w:rsidR="00167220" w:rsidRPr="00BF6DB3">
        <w:rPr>
          <w:rFonts w:ascii="Georgia" w:hAnsi="Georgia"/>
          <w:sz w:val="20"/>
          <w:szCs w:val="20"/>
        </w:rPr>
        <w:t>respect,</w:t>
      </w:r>
      <w:r w:rsidR="00CD3F4A" w:rsidRPr="00BF6DB3">
        <w:rPr>
          <w:rFonts w:ascii="Georgia" w:hAnsi="Georgia"/>
          <w:sz w:val="20"/>
          <w:szCs w:val="20"/>
        </w:rPr>
        <w:t xml:space="preserve"> and </w:t>
      </w:r>
      <w:r w:rsidR="00167220" w:rsidRPr="00BF6DB3">
        <w:rPr>
          <w:rFonts w:ascii="Georgia" w:hAnsi="Georgia"/>
          <w:sz w:val="20"/>
          <w:szCs w:val="20"/>
        </w:rPr>
        <w:t xml:space="preserve">strategic importance within the profession by adhering to working consistently to the highest standards of ethical and professional </w:t>
      </w:r>
      <w:r w:rsidR="0093216C" w:rsidRPr="00BF6DB3">
        <w:rPr>
          <w:rFonts w:ascii="Georgia" w:hAnsi="Georgia"/>
          <w:sz w:val="20"/>
          <w:szCs w:val="20"/>
        </w:rPr>
        <w:t>behaviour</w:t>
      </w:r>
      <w:r w:rsidR="0093216C">
        <w:rPr>
          <w:rFonts w:ascii="Georgia" w:hAnsi="Georgia"/>
          <w:sz w:val="20"/>
          <w:szCs w:val="20"/>
        </w:rPr>
        <w:t xml:space="preserve"> (</w:t>
      </w:r>
      <w:r w:rsidR="002C2C02">
        <w:rPr>
          <w:rFonts w:ascii="Georgia" w:hAnsi="Georgia"/>
          <w:sz w:val="20"/>
          <w:szCs w:val="20"/>
        </w:rPr>
        <w:t>SHR</w:t>
      </w:r>
      <w:r w:rsidR="00670FB5">
        <w:rPr>
          <w:rFonts w:ascii="Georgia" w:hAnsi="Georgia"/>
          <w:sz w:val="20"/>
          <w:szCs w:val="20"/>
        </w:rPr>
        <w:t>M, 2014</w:t>
      </w:r>
      <w:r w:rsidR="0093216C">
        <w:rPr>
          <w:rFonts w:ascii="Georgia" w:hAnsi="Georgia"/>
          <w:sz w:val="20"/>
          <w:szCs w:val="20"/>
        </w:rPr>
        <w:t>).</w:t>
      </w:r>
      <w:r w:rsidR="0093216C" w:rsidRPr="00BF6DB3">
        <w:rPr>
          <w:rFonts w:ascii="Georgia" w:hAnsi="Georgia"/>
          <w:sz w:val="20"/>
          <w:szCs w:val="20"/>
        </w:rPr>
        <w:t xml:space="preserve"> Often</w:t>
      </w:r>
      <w:r w:rsidR="00167220" w:rsidRPr="00BF6DB3">
        <w:rPr>
          <w:rFonts w:ascii="Georgia" w:hAnsi="Georgia"/>
          <w:sz w:val="20"/>
          <w:szCs w:val="20"/>
        </w:rPr>
        <w:t xml:space="preserve"> when HR is faced with ethical dilemmas such as discrimination or employment issues, HR should have critical and ethical thinking when making sensitive </w:t>
      </w:r>
      <w:proofErr w:type="gramStart"/>
      <w:r w:rsidR="00167220" w:rsidRPr="00BF6DB3">
        <w:rPr>
          <w:rFonts w:ascii="Georgia" w:hAnsi="Georgia"/>
          <w:sz w:val="20"/>
          <w:szCs w:val="20"/>
        </w:rPr>
        <w:t>decisions</w:t>
      </w:r>
      <w:r w:rsidR="00670FB5">
        <w:rPr>
          <w:rFonts w:ascii="Georgia" w:hAnsi="Georgia"/>
          <w:sz w:val="20"/>
          <w:szCs w:val="20"/>
        </w:rPr>
        <w:t>(</w:t>
      </w:r>
      <w:proofErr w:type="gramEnd"/>
      <w:r w:rsidR="00670FB5">
        <w:rPr>
          <w:rFonts w:ascii="Georgia" w:hAnsi="Georgia"/>
          <w:sz w:val="20"/>
          <w:szCs w:val="20"/>
        </w:rPr>
        <w:t>Polc,2021)</w:t>
      </w:r>
      <w:r w:rsidR="00167220" w:rsidRPr="00BF6DB3">
        <w:rPr>
          <w:rFonts w:ascii="Georgia" w:hAnsi="Georgia"/>
          <w:sz w:val="20"/>
          <w:szCs w:val="20"/>
        </w:rPr>
        <w:t xml:space="preserve">. At each step of the </w:t>
      </w:r>
      <w:r w:rsidR="00852431" w:rsidRPr="00BF6DB3">
        <w:rPr>
          <w:rFonts w:ascii="Georgia" w:hAnsi="Georgia"/>
          <w:sz w:val="20"/>
          <w:szCs w:val="20"/>
        </w:rPr>
        <w:t>decision-making</w:t>
      </w:r>
      <w:r w:rsidR="00167220" w:rsidRPr="00BF6DB3">
        <w:rPr>
          <w:rFonts w:ascii="Georgia" w:hAnsi="Georgia"/>
          <w:sz w:val="20"/>
          <w:szCs w:val="20"/>
        </w:rPr>
        <w:t xml:space="preserve"> process is the consideration of moral rules and principles and rationale behind </w:t>
      </w:r>
      <w:r w:rsidR="00852431" w:rsidRPr="00BF6DB3">
        <w:rPr>
          <w:rFonts w:ascii="Georgia" w:hAnsi="Georgia"/>
          <w:sz w:val="20"/>
          <w:szCs w:val="20"/>
        </w:rPr>
        <w:t xml:space="preserve">the outcome of any decisions. </w:t>
      </w:r>
    </w:p>
    <w:p w14:paraId="4278B907" w14:textId="2C5F104B" w:rsidR="00852431" w:rsidRPr="00BF6DB3" w:rsidRDefault="00852431">
      <w:pPr>
        <w:rPr>
          <w:rFonts w:ascii="Georgia" w:hAnsi="Georgia"/>
          <w:sz w:val="20"/>
          <w:szCs w:val="20"/>
        </w:rPr>
      </w:pPr>
    </w:p>
    <w:p w14:paraId="33DED182" w14:textId="77777777" w:rsidR="00852431" w:rsidRPr="00BF6DB3" w:rsidRDefault="00852431">
      <w:pPr>
        <w:rPr>
          <w:rFonts w:ascii="Georgia" w:hAnsi="Georgia"/>
          <w:sz w:val="20"/>
          <w:szCs w:val="20"/>
        </w:rPr>
      </w:pPr>
    </w:p>
    <w:p w14:paraId="299D7A2B" w14:textId="6CDA4A04" w:rsidR="00A945D6" w:rsidRPr="00BF6DB3" w:rsidRDefault="00A945D6">
      <w:pPr>
        <w:rPr>
          <w:rFonts w:ascii="Georgia" w:hAnsi="Georgia"/>
          <w:sz w:val="20"/>
          <w:szCs w:val="20"/>
        </w:rPr>
      </w:pPr>
    </w:p>
    <w:p w14:paraId="0D566661" w14:textId="46A25282" w:rsidR="00C84660" w:rsidRPr="00BF6DB3" w:rsidRDefault="00C84660">
      <w:pPr>
        <w:rPr>
          <w:rFonts w:ascii="Georgia" w:hAnsi="Georgia"/>
          <w:sz w:val="20"/>
          <w:szCs w:val="20"/>
        </w:rPr>
      </w:pPr>
    </w:p>
    <w:p w14:paraId="5C4412B3" w14:textId="3A8E5630" w:rsidR="00C84660" w:rsidRPr="00BF6DB3" w:rsidRDefault="00C84660">
      <w:pPr>
        <w:rPr>
          <w:rFonts w:ascii="Georgia" w:hAnsi="Georgia"/>
          <w:sz w:val="20"/>
          <w:szCs w:val="20"/>
        </w:rPr>
      </w:pPr>
    </w:p>
    <w:p w14:paraId="018D3E44" w14:textId="229A6D7A" w:rsidR="00C84660" w:rsidRPr="00BF6DB3" w:rsidRDefault="00C84660">
      <w:pPr>
        <w:rPr>
          <w:rFonts w:ascii="Georgia" w:hAnsi="Georgia"/>
          <w:sz w:val="20"/>
          <w:szCs w:val="20"/>
        </w:rPr>
      </w:pPr>
    </w:p>
    <w:p w14:paraId="1966B2B2" w14:textId="13E21FAF" w:rsidR="00C84660" w:rsidRPr="00BF6DB3" w:rsidRDefault="00C84660">
      <w:pPr>
        <w:rPr>
          <w:rFonts w:ascii="Georgia" w:hAnsi="Georgia"/>
          <w:sz w:val="20"/>
          <w:szCs w:val="20"/>
        </w:rPr>
      </w:pPr>
    </w:p>
    <w:p w14:paraId="64E64391" w14:textId="70BB02B4" w:rsidR="00C84660" w:rsidRPr="00BF6DB3" w:rsidRDefault="00C84660">
      <w:pPr>
        <w:rPr>
          <w:rFonts w:ascii="Georgia" w:hAnsi="Georgia"/>
          <w:sz w:val="20"/>
          <w:szCs w:val="20"/>
        </w:rPr>
      </w:pPr>
    </w:p>
    <w:p w14:paraId="5163A0A3" w14:textId="761660C2" w:rsidR="00C84660" w:rsidRPr="00BF6DB3" w:rsidRDefault="00C84660">
      <w:pPr>
        <w:rPr>
          <w:rFonts w:ascii="Georgia" w:hAnsi="Georgia"/>
          <w:sz w:val="20"/>
          <w:szCs w:val="20"/>
        </w:rPr>
      </w:pPr>
    </w:p>
    <w:p w14:paraId="538AE09F" w14:textId="11D80E34" w:rsidR="00C84660" w:rsidRPr="00BF6DB3" w:rsidRDefault="00C84660">
      <w:pPr>
        <w:rPr>
          <w:rFonts w:ascii="Georgia" w:hAnsi="Georgia"/>
          <w:sz w:val="20"/>
          <w:szCs w:val="20"/>
        </w:rPr>
      </w:pPr>
    </w:p>
    <w:p w14:paraId="28A59D96" w14:textId="749B3BE9" w:rsidR="00C84660" w:rsidRPr="00BF6DB3" w:rsidRDefault="00C84660">
      <w:pPr>
        <w:rPr>
          <w:rFonts w:ascii="Georgia" w:hAnsi="Georgia"/>
          <w:sz w:val="20"/>
          <w:szCs w:val="20"/>
        </w:rPr>
      </w:pPr>
    </w:p>
    <w:p w14:paraId="0256513C" w14:textId="44771A60" w:rsidR="00C84660" w:rsidRPr="00BF6DB3" w:rsidRDefault="00C84660">
      <w:pPr>
        <w:rPr>
          <w:rFonts w:ascii="Georgia" w:hAnsi="Georgia"/>
          <w:sz w:val="20"/>
          <w:szCs w:val="20"/>
        </w:rPr>
      </w:pPr>
    </w:p>
    <w:p w14:paraId="283BBBD5" w14:textId="16A19487" w:rsidR="00C84660" w:rsidRPr="00BF6DB3" w:rsidRDefault="00C84660">
      <w:pPr>
        <w:rPr>
          <w:rFonts w:ascii="Georgia" w:hAnsi="Georgia"/>
          <w:sz w:val="20"/>
          <w:szCs w:val="20"/>
        </w:rPr>
      </w:pPr>
    </w:p>
    <w:p w14:paraId="4FCBB0B8" w14:textId="54476D17" w:rsidR="00C84660" w:rsidRPr="00BF6DB3" w:rsidRDefault="00C84660">
      <w:pPr>
        <w:rPr>
          <w:rFonts w:ascii="Georgia" w:hAnsi="Georgia"/>
          <w:sz w:val="20"/>
          <w:szCs w:val="20"/>
        </w:rPr>
      </w:pPr>
    </w:p>
    <w:p w14:paraId="5330FAEC" w14:textId="19171B56" w:rsidR="00C84660" w:rsidRPr="00BF6DB3" w:rsidRDefault="00C84660">
      <w:pPr>
        <w:rPr>
          <w:rFonts w:ascii="Georgia" w:hAnsi="Georgia"/>
          <w:sz w:val="20"/>
          <w:szCs w:val="20"/>
        </w:rPr>
      </w:pPr>
    </w:p>
    <w:p w14:paraId="26805F6D" w14:textId="25D9A062" w:rsidR="00C84660" w:rsidRDefault="00C84660">
      <w:pPr>
        <w:rPr>
          <w:rFonts w:ascii="Georgia" w:hAnsi="Georgia"/>
          <w:sz w:val="20"/>
          <w:szCs w:val="20"/>
        </w:rPr>
      </w:pPr>
    </w:p>
    <w:p w14:paraId="6675B22E" w14:textId="77777777" w:rsidR="00BF6DB3" w:rsidRDefault="00BF6DB3">
      <w:pPr>
        <w:rPr>
          <w:rFonts w:ascii="Georgia" w:hAnsi="Georgia"/>
          <w:sz w:val="20"/>
          <w:szCs w:val="20"/>
        </w:rPr>
      </w:pPr>
    </w:p>
    <w:p w14:paraId="27F391F5" w14:textId="77777777" w:rsidR="00BF6DB3" w:rsidRDefault="00BF6DB3">
      <w:pPr>
        <w:rPr>
          <w:rFonts w:ascii="Georgia" w:hAnsi="Georgia"/>
          <w:sz w:val="20"/>
          <w:szCs w:val="20"/>
        </w:rPr>
      </w:pPr>
    </w:p>
    <w:p w14:paraId="36655E51" w14:textId="77777777" w:rsidR="00BF6DB3" w:rsidRDefault="00BF6DB3">
      <w:pPr>
        <w:rPr>
          <w:rFonts w:ascii="Georgia" w:hAnsi="Georgia"/>
          <w:sz w:val="20"/>
          <w:szCs w:val="20"/>
        </w:rPr>
      </w:pPr>
    </w:p>
    <w:p w14:paraId="5299A8B5" w14:textId="77777777" w:rsidR="00BF6DB3" w:rsidRDefault="00BF6DB3">
      <w:pPr>
        <w:rPr>
          <w:rFonts w:ascii="Georgia" w:hAnsi="Georgia"/>
          <w:sz w:val="20"/>
          <w:szCs w:val="20"/>
        </w:rPr>
      </w:pPr>
    </w:p>
    <w:p w14:paraId="0D0C61B8" w14:textId="77777777" w:rsidR="00BF6DB3" w:rsidRDefault="00BF6DB3">
      <w:pPr>
        <w:rPr>
          <w:rFonts w:ascii="Georgia" w:hAnsi="Georgia"/>
          <w:sz w:val="20"/>
          <w:szCs w:val="20"/>
        </w:rPr>
      </w:pPr>
    </w:p>
    <w:p w14:paraId="35CCA2F1" w14:textId="77777777" w:rsidR="00BF6DB3" w:rsidRPr="00BF6DB3" w:rsidRDefault="00BF6DB3">
      <w:pPr>
        <w:rPr>
          <w:rFonts w:ascii="Georgia" w:hAnsi="Georgia"/>
          <w:sz w:val="20"/>
          <w:szCs w:val="20"/>
        </w:rPr>
      </w:pPr>
    </w:p>
    <w:p w14:paraId="28EA8387" w14:textId="47C4A729" w:rsidR="00C84660" w:rsidRPr="00BF6DB3" w:rsidRDefault="00C84660">
      <w:pPr>
        <w:rPr>
          <w:rFonts w:ascii="Georgia" w:hAnsi="Georgia"/>
          <w:sz w:val="20"/>
          <w:szCs w:val="20"/>
        </w:rPr>
      </w:pPr>
    </w:p>
    <w:p w14:paraId="5E4DB6EB" w14:textId="666F4C35" w:rsidR="00C84660" w:rsidRPr="00BF6DB3" w:rsidRDefault="00C84660">
      <w:pPr>
        <w:rPr>
          <w:rFonts w:ascii="Georgia" w:hAnsi="Georgia"/>
          <w:sz w:val="20"/>
          <w:szCs w:val="20"/>
        </w:rPr>
      </w:pPr>
    </w:p>
    <w:p w14:paraId="184176CB" w14:textId="2277004C" w:rsidR="00C84660" w:rsidRPr="00BF6DB3" w:rsidRDefault="00C84660">
      <w:pPr>
        <w:rPr>
          <w:rFonts w:ascii="Georgia" w:hAnsi="Georgia"/>
          <w:sz w:val="20"/>
          <w:szCs w:val="20"/>
        </w:rPr>
      </w:pPr>
    </w:p>
    <w:p w14:paraId="0DC8F423" w14:textId="77777777" w:rsidR="00EE3AA0" w:rsidRDefault="00EE3AA0" w:rsidP="00C84660">
      <w:pPr>
        <w:pStyle w:val="Nornal"/>
        <w:rPr>
          <w:rFonts w:ascii="Georgia" w:hAnsi="Georgia"/>
          <w:color w:val="000000" w:themeColor="text1"/>
          <w:sz w:val="20"/>
          <w:szCs w:val="20"/>
        </w:rPr>
      </w:pPr>
    </w:p>
    <w:p w14:paraId="58BAE194" w14:textId="77777777" w:rsidR="00EE3AA0" w:rsidRDefault="00EE3AA0" w:rsidP="00C84660">
      <w:pPr>
        <w:pStyle w:val="Nornal"/>
        <w:rPr>
          <w:rFonts w:ascii="Georgia" w:hAnsi="Georgia"/>
          <w:color w:val="000000" w:themeColor="text1"/>
          <w:sz w:val="20"/>
          <w:szCs w:val="20"/>
        </w:rPr>
      </w:pPr>
    </w:p>
    <w:p w14:paraId="56664309" w14:textId="714AAC24" w:rsidR="00C84660" w:rsidRDefault="00C84660" w:rsidP="00C84660">
      <w:pPr>
        <w:pStyle w:val="Nornal"/>
        <w:rPr>
          <w:rFonts w:ascii="Georgia" w:hAnsi="Georgia"/>
          <w:color w:val="000000" w:themeColor="text1"/>
          <w:sz w:val="20"/>
          <w:szCs w:val="20"/>
        </w:rPr>
      </w:pPr>
      <w:r w:rsidRPr="00BF6DB3">
        <w:rPr>
          <w:rFonts w:ascii="Georgia" w:hAnsi="Georgia"/>
          <w:color w:val="000000" w:themeColor="text1"/>
          <w:sz w:val="20"/>
          <w:szCs w:val="20"/>
        </w:rPr>
        <w:lastRenderedPageBreak/>
        <w:t xml:space="preserve">(AC 1.2) Identify a piece of legislation and a Code of Practice that support ethical and professional practice, with examples of how a people professional would conform to these. </w:t>
      </w:r>
    </w:p>
    <w:p w14:paraId="09EBD71F" w14:textId="7BC2ECA8" w:rsidR="001E174D" w:rsidRPr="00BF6DB3" w:rsidRDefault="008B13A4" w:rsidP="000B458F">
      <w:pPr>
        <w:pStyle w:val="Nornal"/>
        <w:jc w:val="both"/>
        <w:rPr>
          <w:rFonts w:ascii="Georgia" w:hAnsi="Georgia"/>
          <w:sz w:val="20"/>
          <w:szCs w:val="20"/>
        </w:rPr>
      </w:pPr>
      <w:r w:rsidRPr="00BF6DB3">
        <w:rPr>
          <w:rFonts w:ascii="Georgia" w:hAnsi="Georgia"/>
          <w:sz w:val="20"/>
          <w:szCs w:val="20"/>
        </w:rPr>
        <w:t>In the UK, Equality Act (2010) is a legislation that protects people from direct or indirect discrimination or any sort of harassment or victimisation at workplace and in wider society (GOV.UK</w:t>
      </w:r>
      <w:r w:rsidR="000A5186">
        <w:rPr>
          <w:rFonts w:ascii="Georgia" w:hAnsi="Georgia"/>
          <w:sz w:val="20"/>
          <w:szCs w:val="20"/>
        </w:rPr>
        <w:t>, 2015)</w:t>
      </w:r>
      <w:r w:rsidRPr="00BF6DB3">
        <w:rPr>
          <w:rFonts w:ascii="Georgia" w:hAnsi="Georgia"/>
          <w:sz w:val="20"/>
          <w:szCs w:val="20"/>
        </w:rPr>
        <w:t xml:space="preserve">. </w:t>
      </w:r>
      <w:r w:rsidR="0093216C">
        <w:rPr>
          <w:rFonts w:ascii="Georgia" w:hAnsi="Georgia"/>
          <w:sz w:val="20"/>
          <w:szCs w:val="20"/>
        </w:rPr>
        <w:t>A</w:t>
      </w:r>
      <w:r w:rsidR="00F348E6" w:rsidRPr="00BF6DB3">
        <w:rPr>
          <w:rFonts w:ascii="Georgia" w:hAnsi="Georgia"/>
          <w:sz w:val="20"/>
          <w:szCs w:val="20"/>
        </w:rPr>
        <w:t xml:space="preserve">s set out in the equality act states that employers are obliged to pay men and women equal pay if they are performing equal work. Even if roles seem different some jobs can be classed as equal work (Acas,2022). </w:t>
      </w:r>
      <w:r w:rsidR="001E174D" w:rsidRPr="00BF6DB3">
        <w:rPr>
          <w:rFonts w:ascii="Georgia" w:hAnsi="Georgia"/>
          <w:sz w:val="20"/>
          <w:szCs w:val="20"/>
        </w:rPr>
        <w:t xml:space="preserve"> It is important to provide equal pay as it becomes an ethical issue and can be classed as gender pay discrimination, which creates barriers for opportunities for </w:t>
      </w:r>
      <w:r w:rsidR="0024153D" w:rsidRPr="00BF6DB3">
        <w:rPr>
          <w:rFonts w:ascii="Georgia" w:hAnsi="Georgia"/>
          <w:sz w:val="20"/>
          <w:szCs w:val="20"/>
        </w:rPr>
        <w:t xml:space="preserve">women. </w:t>
      </w:r>
      <w:r w:rsidR="006F6BD2" w:rsidRPr="00BF6DB3">
        <w:rPr>
          <w:rFonts w:ascii="Georgia" w:hAnsi="Georgia"/>
          <w:sz w:val="20"/>
          <w:szCs w:val="20"/>
        </w:rPr>
        <w:t xml:space="preserve">To close the gap HR can think creatively on job design, develop </w:t>
      </w:r>
      <w:r w:rsidR="00357B14" w:rsidRPr="00BF6DB3">
        <w:rPr>
          <w:rFonts w:ascii="Georgia" w:hAnsi="Georgia"/>
          <w:sz w:val="20"/>
          <w:szCs w:val="20"/>
        </w:rPr>
        <w:t xml:space="preserve">recruitment initiative to target women in underrepresented role and mentoring women to progress to senior </w:t>
      </w:r>
      <w:r w:rsidR="00171022" w:rsidRPr="00BF6DB3">
        <w:rPr>
          <w:rFonts w:ascii="Georgia" w:hAnsi="Georgia"/>
          <w:sz w:val="20"/>
          <w:szCs w:val="20"/>
        </w:rPr>
        <w:t>roles (</w:t>
      </w:r>
      <w:r w:rsidR="00357B14" w:rsidRPr="00BF6DB3">
        <w:rPr>
          <w:rFonts w:ascii="Georgia" w:hAnsi="Georgia"/>
          <w:sz w:val="20"/>
          <w:szCs w:val="20"/>
        </w:rPr>
        <w:t>Closeyourpaygap, n.d.)</w:t>
      </w:r>
      <w:r w:rsidR="006960D0">
        <w:rPr>
          <w:rFonts w:ascii="Georgia" w:hAnsi="Georgia"/>
          <w:sz w:val="20"/>
          <w:szCs w:val="20"/>
        </w:rPr>
        <w:t xml:space="preserve"> as one of the main reasons </w:t>
      </w:r>
      <w:r w:rsidR="007A3763">
        <w:rPr>
          <w:rFonts w:ascii="Georgia" w:hAnsi="Georgia"/>
          <w:sz w:val="20"/>
          <w:szCs w:val="20"/>
        </w:rPr>
        <w:t xml:space="preserve">is occupational segregation due to </w:t>
      </w:r>
      <w:r w:rsidR="007A3763" w:rsidRPr="00BF6DB3">
        <w:rPr>
          <w:rFonts w:ascii="Georgia" w:hAnsi="Georgia"/>
          <w:sz w:val="20"/>
          <w:szCs w:val="20"/>
        </w:rPr>
        <w:t>gender stereotyping as some jobs are only seen as male dominated industry</w:t>
      </w:r>
      <w:r w:rsidR="007A3763">
        <w:rPr>
          <w:rFonts w:ascii="Georgia" w:hAnsi="Georgia"/>
          <w:sz w:val="20"/>
          <w:szCs w:val="20"/>
        </w:rPr>
        <w:t xml:space="preserve">. </w:t>
      </w:r>
    </w:p>
    <w:p w14:paraId="3B65A543" w14:textId="77777777" w:rsidR="008B13A4" w:rsidRPr="00BF6DB3" w:rsidRDefault="008B13A4" w:rsidP="008B13A4">
      <w:pPr>
        <w:rPr>
          <w:rFonts w:ascii="Georgia" w:hAnsi="Georgia"/>
          <w:sz w:val="20"/>
          <w:szCs w:val="20"/>
        </w:rPr>
      </w:pPr>
    </w:p>
    <w:p w14:paraId="2763D347" w14:textId="66E8CCFF" w:rsidR="008B13A4" w:rsidRPr="00BF6DB3" w:rsidRDefault="00B723F8" w:rsidP="000B458F">
      <w:pPr>
        <w:jc w:val="both"/>
        <w:rPr>
          <w:rFonts w:ascii="Georgia" w:hAnsi="Georgia"/>
          <w:sz w:val="20"/>
          <w:szCs w:val="20"/>
        </w:rPr>
      </w:pPr>
      <w:r w:rsidRPr="00BF6DB3">
        <w:rPr>
          <w:rFonts w:ascii="Georgia" w:hAnsi="Georgia"/>
          <w:sz w:val="20"/>
          <w:szCs w:val="20"/>
        </w:rPr>
        <w:t xml:space="preserve">Code of Practice is a written guidance </w:t>
      </w:r>
      <w:r w:rsidR="00A771B2" w:rsidRPr="00BF6DB3">
        <w:rPr>
          <w:rFonts w:ascii="Georgia" w:hAnsi="Georgia"/>
          <w:sz w:val="20"/>
          <w:szCs w:val="20"/>
        </w:rPr>
        <w:t>that puts practice the legislation setting up the standards</w:t>
      </w:r>
      <w:r w:rsidR="00CC2040" w:rsidRPr="00BF6DB3">
        <w:rPr>
          <w:rFonts w:ascii="Georgia" w:hAnsi="Georgia"/>
          <w:sz w:val="20"/>
          <w:szCs w:val="20"/>
        </w:rPr>
        <w:t>, conduct</w:t>
      </w:r>
      <w:r w:rsidR="00A771B2" w:rsidRPr="00BF6DB3">
        <w:rPr>
          <w:rFonts w:ascii="Georgia" w:hAnsi="Georgia"/>
          <w:sz w:val="20"/>
          <w:szCs w:val="20"/>
        </w:rPr>
        <w:t xml:space="preserve"> and ethics workplaces need to follow.</w:t>
      </w:r>
      <w:r w:rsidR="00EA5DBE">
        <w:rPr>
          <w:rFonts w:ascii="Georgia" w:hAnsi="Georgia"/>
          <w:sz w:val="20"/>
          <w:szCs w:val="20"/>
        </w:rPr>
        <w:t xml:space="preserve"> </w:t>
      </w:r>
      <w:r w:rsidR="00CB3126" w:rsidRPr="00BF6DB3">
        <w:rPr>
          <w:rFonts w:ascii="Georgia" w:hAnsi="Georgia"/>
          <w:sz w:val="20"/>
          <w:szCs w:val="20"/>
        </w:rPr>
        <w:t>CIPD has set high standards of conduct</w:t>
      </w:r>
      <w:r w:rsidR="00B17409" w:rsidRPr="00BF6DB3">
        <w:rPr>
          <w:rFonts w:ascii="Georgia" w:hAnsi="Georgia"/>
          <w:sz w:val="20"/>
          <w:szCs w:val="20"/>
        </w:rPr>
        <w:t xml:space="preserve"> to ensure that their members </w:t>
      </w:r>
      <w:r w:rsidR="000B458F">
        <w:rPr>
          <w:rFonts w:ascii="Georgia" w:hAnsi="Georgia"/>
          <w:sz w:val="20"/>
          <w:szCs w:val="20"/>
        </w:rPr>
        <w:t xml:space="preserve">globally </w:t>
      </w:r>
      <w:r w:rsidR="00171022" w:rsidRPr="00BF6DB3">
        <w:rPr>
          <w:rFonts w:ascii="Georgia" w:hAnsi="Georgia"/>
          <w:sz w:val="20"/>
          <w:szCs w:val="20"/>
        </w:rPr>
        <w:t xml:space="preserve">should work </w:t>
      </w:r>
      <w:r w:rsidR="00DD6C7F" w:rsidRPr="00BF6DB3">
        <w:rPr>
          <w:rFonts w:ascii="Georgia" w:hAnsi="Georgia"/>
          <w:sz w:val="20"/>
          <w:szCs w:val="20"/>
        </w:rPr>
        <w:t xml:space="preserve">to protect the interest of the public (CIPD, 2023a). </w:t>
      </w:r>
      <w:r w:rsidR="00171022" w:rsidRPr="00BF6DB3">
        <w:rPr>
          <w:rFonts w:ascii="Georgia" w:hAnsi="Georgia"/>
          <w:sz w:val="20"/>
          <w:szCs w:val="20"/>
        </w:rPr>
        <w:t xml:space="preserve">Their positive and active impact on working lives ensures as a CIPD member, one should champion and demonstrate employment and business practices that promotes </w:t>
      </w:r>
      <w:r w:rsidR="00AF0107">
        <w:rPr>
          <w:rFonts w:ascii="Georgia" w:hAnsi="Georgia"/>
          <w:sz w:val="20"/>
          <w:szCs w:val="20"/>
        </w:rPr>
        <w:t xml:space="preserve">people centred practice such </w:t>
      </w:r>
      <w:r w:rsidR="000B458F">
        <w:rPr>
          <w:rFonts w:ascii="Georgia" w:hAnsi="Georgia"/>
          <w:sz w:val="20"/>
          <w:szCs w:val="20"/>
        </w:rPr>
        <w:t xml:space="preserve">as </w:t>
      </w:r>
      <w:r w:rsidR="000B458F" w:rsidRPr="00BF6DB3">
        <w:rPr>
          <w:rFonts w:ascii="Georgia" w:hAnsi="Georgia"/>
          <w:sz w:val="20"/>
          <w:szCs w:val="20"/>
        </w:rPr>
        <w:t>promoting</w:t>
      </w:r>
      <w:r w:rsidR="00171022" w:rsidRPr="00BF6DB3">
        <w:rPr>
          <w:rFonts w:ascii="Georgia" w:hAnsi="Georgia"/>
          <w:sz w:val="20"/>
          <w:szCs w:val="20"/>
        </w:rPr>
        <w:t xml:space="preserve"> equality, diversity, </w:t>
      </w:r>
      <w:r w:rsidR="00CE0817" w:rsidRPr="00BF6DB3">
        <w:rPr>
          <w:rFonts w:ascii="Georgia" w:hAnsi="Georgia"/>
          <w:sz w:val="20"/>
          <w:szCs w:val="20"/>
        </w:rPr>
        <w:t>inclusion,</w:t>
      </w:r>
      <w:r w:rsidR="00171022" w:rsidRPr="00BF6DB3">
        <w:rPr>
          <w:rFonts w:ascii="Georgia" w:hAnsi="Georgia"/>
          <w:sz w:val="20"/>
          <w:szCs w:val="20"/>
        </w:rPr>
        <w:t xml:space="preserve"> and </w:t>
      </w:r>
      <w:r w:rsidR="00784472" w:rsidRPr="00BF6DB3">
        <w:rPr>
          <w:rFonts w:ascii="Georgia" w:hAnsi="Georgia"/>
          <w:sz w:val="20"/>
          <w:szCs w:val="20"/>
        </w:rPr>
        <w:t>dignity (</w:t>
      </w:r>
      <w:r w:rsidR="00171022" w:rsidRPr="00BF6DB3">
        <w:rPr>
          <w:rFonts w:ascii="Georgia" w:hAnsi="Georgia"/>
          <w:sz w:val="20"/>
          <w:szCs w:val="20"/>
        </w:rPr>
        <w:t xml:space="preserve">CIPD, 2023b). </w:t>
      </w:r>
      <w:r w:rsidR="00AD79BF">
        <w:rPr>
          <w:rFonts w:ascii="Georgia" w:hAnsi="Georgia"/>
          <w:sz w:val="20"/>
          <w:szCs w:val="20"/>
        </w:rPr>
        <w:t xml:space="preserve">Any members who follow </w:t>
      </w:r>
      <w:r w:rsidR="00C05503">
        <w:rPr>
          <w:rFonts w:ascii="Georgia" w:hAnsi="Georgia"/>
          <w:sz w:val="20"/>
          <w:szCs w:val="20"/>
        </w:rPr>
        <w:t xml:space="preserve">this ethical practice </w:t>
      </w:r>
      <w:r w:rsidR="00AD79BF">
        <w:rPr>
          <w:rFonts w:ascii="Georgia" w:hAnsi="Georgia"/>
          <w:sz w:val="20"/>
          <w:szCs w:val="20"/>
        </w:rPr>
        <w:t>understands what is</w:t>
      </w:r>
      <w:r w:rsidR="00EA5DBE">
        <w:rPr>
          <w:rFonts w:ascii="Georgia" w:hAnsi="Georgia"/>
          <w:sz w:val="20"/>
          <w:szCs w:val="20"/>
        </w:rPr>
        <w:t xml:space="preserve"> expected of them </w:t>
      </w:r>
      <w:r w:rsidR="00AF0107">
        <w:rPr>
          <w:rFonts w:ascii="Georgia" w:hAnsi="Georgia"/>
          <w:sz w:val="20"/>
          <w:szCs w:val="20"/>
        </w:rPr>
        <w:t>an</w:t>
      </w:r>
      <w:r w:rsidR="00AD79BF">
        <w:rPr>
          <w:rFonts w:ascii="Georgia" w:hAnsi="Georgia"/>
          <w:sz w:val="20"/>
          <w:szCs w:val="20"/>
        </w:rPr>
        <w:t xml:space="preserve">d </w:t>
      </w:r>
      <w:r w:rsidR="00AF0107">
        <w:rPr>
          <w:rFonts w:ascii="Georgia" w:hAnsi="Georgia"/>
          <w:sz w:val="20"/>
          <w:szCs w:val="20"/>
        </w:rPr>
        <w:t xml:space="preserve">that </w:t>
      </w:r>
      <w:r w:rsidR="00AF0107" w:rsidRPr="00BF6DB3">
        <w:rPr>
          <w:rFonts w:ascii="Georgia" w:hAnsi="Georgia"/>
          <w:sz w:val="20"/>
          <w:szCs w:val="20"/>
        </w:rPr>
        <w:t xml:space="preserve">empathetic cultural and personal connectivity </w:t>
      </w:r>
      <w:r w:rsidR="00AF0107">
        <w:rPr>
          <w:rFonts w:ascii="Georgia" w:hAnsi="Georgia"/>
          <w:sz w:val="20"/>
          <w:szCs w:val="20"/>
        </w:rPr>
        <w:t xml:space="preserve">can lead to long term sustainability of high HR standards. </w:t>
      </w:r>
      <w:r w:rsidR="00C05503">
        <w:rPr>
          <w:rFonts w:ascii="Georgia" w:hAnsi="Georgia"/>
          <w:sz w:val="20"/>
          <w:szCs w:val="20"/>
        </w:rPr>
        <w:t>They would use this as a guideline when developing policies that are fair and consistent for all and have equitable opportunity to achieve appropriate level of competence at work (</w:t>
      </w:r>
      <w:r w:rsidR="007F64AB">
        <w:rPr>
          <w:rFonts w:ascii="Georgia" w:hAnsi="Georgia"/>
          <w:sz w:val="20"/>
          <w:szCs w:val="20"/>
        </w:rPr>
        <w:t xml:space="preserve">CIPD, 2023c). </w:t>
      </w:r>
    </w:p>
    <w:p w14:paraId="64F88860" w14:textId="77777777" w:rsidR="00435E64" w:rsidRPr="00BF6DB3" w:rsidRDefault="00435E64" w:rsidP="000B458F">
      <w:pPr>
        <w:jc w:val="both"/>
        <w:rPr>
          <w:rFonts w:ascii="Georgia" w:hAnsi="Georgia"/>
          <w:sz w:val="20"/>
          <w:szCs w:val="20"/>
        </w:rPr>
      </w:pPr>
    </w:p>
    <w:p w14:paraId="3BE721FD" w14:textId="77777777" w:rsidR="00435E64" w:rsidRPr="00BF6DB3" w:rsidRDefault="00435E64" w:rsidP="000B458F">
      <w:pPr>
        <w:jc w:val="both"/>
        <w:rPr>
          <w:rFonts w:ascii="Georgia" w:hAnsi="Georgia"/>
          <w:sz w:val="20"/>
          <w:szCs w:val="20"/>
        </w:rPr>
      </w:pPr>
    </w:p>
    <w:p w14:paraId="4DDB9485" w14:textId="77777777" w:rsidR="00435E64" w:rsidRPr="00BF6DB3" w:rsidRDefault="00435E64">
      <w:pPr>
        <w:rPr>
          <w:rFonts w:ascii="Georgia" w:hAnsi="Georgia"/>
          <w:sz w:val="20"/>
          <w:szCs w:val="20"/>
        </w:rPr>
      </w:pPr>
    </w:p>
    <w:p w14:paraId="7E3F81B9" w14:textId="77777777" w:rsidR="00435E64" w:rsidRPr="00BF6DB3" w:rsidRDefault="00435E64">
      <w:pPr>
        <w:rPr>
          <w:rFonts w:ascii="Georgia" w:hAnsi="Georgia"/>
          <w:sz w:val="20"/>
          <w:szCs w:val="20"/>
        </w:rPr>
      </w:pPr>
    </w:p>
    <w:p w14:paraId="472078C0" w14:textId="77777777" w:rsidR="00435E64" w:rsidRPr="00BF6DB3" w:rsidRDefault="00435E64">
      <w:pPr>
        <w:rPr>
          <w:rFonts w:ascii="Georgia" w:hAnsi="Georgia"/>
          <w:sz w:val="20"/>
          <w:szCs w:val="20"/>
        </w:rPr>
      </w:pPr>
    </w:p>
    <w:p w14:paraId="0181FB8E" w14:textId="77777777" w:rsidR="00435E64" w:rsidRPr="00BF6DB3" w:rsidRDefault="00435E64">
      <w:pPr>
        <w:rPr>
          <w:rFonts w:ascii="Georgia" w:hAnsi="Georgia"/>
          <w:sz w:val="20"/>
          <w:szCs w:val="20"/>
        </w:rPr>
      </w:pPr>
    </w:p>
    <w:p w14:paraId="6C59D5BC" w14:textId="77777777" w:rsidR="00435E64" w:rsidRPr="00BF6DB3" w:rsidRDefault="00435E64">
      <w:pPr>
        <w:rPr>
          <w:rFonts w:ascii="Georgia" w:hAnsi="Georgia"/>
          <w:sz w:val="20"/>
          <w:szCs w:val="20"/>
        </w:rPr>
      </w:pPr>
    </w:p>
    <w:p w14:paraId="60A92FD2" w14:textId="77777777" w:rsidR="00435E64" w:rsidRPr="00BF6DB3" w:rsidRDefault="00435E64">
      <w:pPr>
        <w:rPr>
          <w:rFonts w:ascii="Georgia" w:hAnsi="Georgia"/>
          <w:sz w:val="20"/>
          <w:szCs w:val="20"/>
        </w:rPr>
      </w:pPr>
    </w:p>
    <w:p w14:paraId="6EC3336C" w14:textId="77777777" w:rsidR="00435E64" w:rsidRPr="00BF6DB3" w:rsidRDefault="00435E64">
      <w:pPr>
        <w:rPr>
          <w:rFonts w:ascii="Georgia" w:hAnsi="Georgia"/>
          <w:sz w:val="20"/>
          <w:szCs w:val="20"/>
        </w:rPr>
      </w:pPr>
    </w:p>
    <w:p w14:paraId="670C8181" w14:textId="77777777" w:rsidR="00435E64" w:rsidRPr="00BF6DB3" w:rsidRDefault="00435E64">
      <w:pPr>
        <w:rPr>
          <w:rFonts w:ascii="Georgia" w:hAnsi="Georgia"/>
          <w:sz w:val="20"/>
          <w:szCs w:val="20"/>
        </w:rPr>
      </w:pPr>
    </w:p>
    <w:p w14:paraId="220DCF4B" w14:textId="77777777" w:rsidR="00435E64" w:rsidRPr="00BF6DB3" w:rsidRDefault="00435E64">
      <w:pPr>
        <w:rPr>
          <w:rFonts w:ascii="Georgia" w:hAnsi="Georgia"/>
          <w:sz w:val="20"/>
          <w:szCs w:val="20"/>
        </w:rPr>
      </w:pPr>
    </w:p>
    <w:p w14:paraId="6477F016" w14:textId="77777777" w:rsidR="00435E64" w:rsidRPr="00BF6DB3" w:rsidRDefault="00435E64">
      <w:pPr>
        <w:rPr>
          <w:rFonts w:ascii="Georgia" w:hAnsi="Georgia"/>
          <w:sz w:val="20"/>
          <w:szCs w:val="20"/>
        </w:rPr>
      </w:pPr>
    </w:p>
    <w:p w14:paraId="57841447" w14:textId="77777777" w:rsidR="00435E64" w:rsidRDefault="00435E64">
      <w:pPr>
        <w:rPr>
          <w:rFonts w:ascii="Georgia" w:hAnsi="Georgia"/>
          <w:sz w:val="20"/>
          <w:szCs w:val="20"/>
        </w:rPr>
      </w:pPr>
    </w:p>
    <w:p w14:paraId="52F27127" w14:textId="77777777" w:rsidR="00BF6DB3" w:rsidRDefault="00BF6DB3">
      <w:pPr>
        <w:rPr>
          <w:rFonts w:ascii="Georgia" w:hAnsi="Georgia"/>
          <w:sz w:val="20"/>
          <w:szCs w:val="20"/>
        </w:rPr>
      </w:pPr>
    </w:p>
    <w:p w14:paraId="23E902F4" w14:textId="77777777" w:rsidR="00BF6DB3" w:rsidRDefault="00BF6DB3">
      <w:pPr>
        <w:rPr>
          <w:rFonts w:ascii="Georgia" w:hAnsi="Georgia"/>
          <w:sz w:val="20"/>
          <w:szCs w:val="20"/>
        </w:rPr>
      </w:pPr>
    </w:p>
    <w:p w14:paraId="0413C436" w14:textId="77777777" w:rsidR="00BF6DB3" w:rsidRDefault="00BF6DB3">
      <w:pPr>
        <w:rPr>
          <w:rFonts w:ascii="Georgia" w:hAnsi="Georgia"/>
          <w:sz w:val="20"/>
          <w:szCs w:val="20"/>
        </w:rPr>
      </w:pPr>
    </w:p>
    <w:p w14:paraId="0D721EFB" w14:textId="77777777" w:rsidR="00BF6DB3" w:rsidRDefault="00BF6DB3">
      <w:pPr>
        <w:rPr>
          <w:rFonts w:ascii="Georgia" w:hAnsi="Georgia"/>
          <w:sz w:val="20"/>
          <w:szCs w:val="20"/>
        </w:rPr>
      </w:pPr>
    </w:p>
    <w:p w14:paraId="287C5B7F" w14:textId="77777777" w:rsidR="00BF6DB3" w:rsidRDefault="00BF6DB3">
      <w:pPr>
        <w:rPr>
          <w:rFonts w:ascii="Georgia" w:hAnsi="Georgia"/>
          <w:sz w:val="20"/>
          <w:szCs w:val="20"/>
        </w:rPr>
      </w:pPr>
    </w:p>
    <w:p w14:paraId="29EC32F3" w14:textId="77777777" w:rsidR="00BF6DB3" w:rsidRDefault="00BF6DB3">
      <w:pPr>
        <w:rPr>
          <w:rFonts w:ascii="Georgia" w:hAnsi="Georgia"/>
          <w:sz w:val="20"/>
          <w:szCs w:val="20"/>
        </w:rPr>
      </w:pPr>
    </w:p>
    <w:p w14:paraId="62CBA4D5" w14:textId="77777777" w:rsidR="00BF6DB3" w:rsidRDefault="00BF6DB3">
      <w:pPr>
        <w:rPr>
          <w:rFonts w:ascii="Georgia" w:hAnsi="Georgia"/>
          <w:sz w:val="20"/>
          <w:szCs w:val="20"/>
        </w:rPr>
      </w:pPr>
    </w:p>
    <w:p w14:paraId="664682BD" w14:textId="77777777" w:rsidR="00BF6DB3" w:rsidRDefault="00BF6DB3">
      <w:pPr>
        <w:rPr>
          <w:rFonts w:ascii="Georgia" w:hAnsi="Georgia"/>
          <w:sz w:val="20"/>
          <w:szCs w:val="20"/>
        </w:rPr>
      </w:pPr>
    </w:p>
    <w:p w14:paraId="6F99C6AB" w14:textId="77777777" w:rsidR="00BF6DB3" w:rsidRDefault="00BF6DB3">
      <w:pPr>
        <w:rPr>
          <w:rFonts w:ascii="Georgia" w:hAnsi="Georgia"/>
          <w:sz w:val="20"/>
          <w:szCs w:val="20"/>
        </w:rPr>
      </w:pPr>
    </w:p>
    <w:p w14:paraId="136767F0" w14:textId="77777777" w:rsidR="00BF6DB3" w:rsidRDefault="00BF6DB3">
      <w:pPr>
        <w:rPr>
          <w:rFonts w:ascii="Georgia" w:hAnsi="Georgia"/>
          <w:sz w:val="20"/>
          <w:szCs w:val="20"/>
        </w:rPr>
      </w:pPr>
    </w:p>
    <w:p w14:paraId="241F4BD7" w14:textId="77777777" w:rsidR="00BF6DB3" w:rsidRPr="00BF6DB3" w:rsidRDefault="00BF6DB3">
      <w:pPr>
        <w:rPr>
          <w:rFonts w:ascii="Georgia" w:hAnsi="Georgia"/>
          <w:sz w:val="20"/>
          <w:szCs w:val="20"/>
        </w:rPr>
      </w:pPr>
    </w:p>
    <w:p w14:paraId="165F8242" w14:textId="77777777" w:rsidR="00435E64" w:rsidRPr="00BF6DB3" w:rsidRDefault="00435E64">
      <w:pPr>
        <w:rPr>
          <w:rFonts w:ascii="Georgia" w:hAnsi="Georgia"/>
          <w:sz w:val="20"/>
          <w:szCs w:val="20"/>
        </w:rPr>
      </w:pPr>
    </w:p>
    <w:p w14:paraId="5E9A4D7A" w14:textId="77777777" w:rsidR="00435E64" w:rsidRPr="00BF6DB3" w:rsidRDefault="00435E64">
      <w:pPr>
        <w:rPr>
          <w:rFonts w:ascii="Georgia" w:hAnsi="Georgia"/>
          <w:sz w:val="20"/>
          <w:szCs w:val="20"/>
        </w:rPr>
      </w:pPr>
    </w:p>
    <w:p w14:paraId="3B5F0F32" w14:textId="77777777" w:rsidR="00435E64" w:rsidRPr="00BF6DB3" w:rsidRDefault="00435E64">
      <w:pPr>
        <w:rPr>
          <w:rFonts w:ascii="Georgia" w:hAnsi="Georgia"/>
          <w:sz w:val="20"/>
          <w:szCs w:val="20"/>
        </w:rPr>
      </w:pPr>
    </w:p>
    <w:p w14:paraId="6FC9FE7A" w14:textId="77777777" w:rsidR="00435E64" w:rsidRDefault="00435E64">
      <w:pPr>
        <w:rPr>
          <w:rFonts w:ascii="Georgia" w:hAnsi="Georgia"/>
          <w:sz w:val="20"/>
          <w:szCs w:val="20"/>
        </w:rPr>
      </w:pPr>
    </w:p>
    <w:p w14:paraId="1D4C6513" w14:textId="77777777" w:rsidR="005F0AEA" w:rsidRDefault="005F0AEA">
      <w:pPr>
        <w:rPr>
          <w:rFonts w:ascii="Georgia" w:hAnsi="Georgia"/>
          <w:sz w:val="20"/>
          <w:szCs w:val="20"/>
        </w:rPr>
      </w:pPr>
    </w:p>
    <w:p w14:paraId="00DEE65F" w14:textId="77777777" w:rsidR="005F0AEA" w:rsidRPr="00BF6DB3" w:rsidRDefault="005F0AEA">
      <w:pPr>
        <w:rPr>
          <w:rFonts w:ascii="Georgia" w:hAnsi="Georgia"/>
          <w:sz w:val="20"/>
          <w:szCs w:val="20"/>
        </w:rPr>
      </w:pPr>
    </w:p>
    <w:p w14:paraId="37B2C533" w14:textId="77777777" w:rsidR="000B3BF1" w:rsidRDefault="000B3BF1" w:rsidP="00435E64">
      <w:pPr>
        <w:pStyle w:val="Nornal"/>
        <w:spacing w:after="0"/>
        <w:rPr>
          <w:rFonts w:ascii="Georgia" w:hAnsi="Georgia"/>
          <w:color w:val="000000"/>
          <w:sz w:val="20"/>
          <w:szCs w:val="20"/>
        </w:rPr>
      </w:pPr>
    </w:p>
    <w:p w14:paraId="2AF21EA5" w14:textId="77777777" w:rsidR="000B3BF1" w:rsidRDefault="000B3BF1" w:rsidP="00435E64">
      <w:pPr>
        <w:pStyle w:val="Nornal"/>
        <w:spacing w:after="0"/>
        <w:rPr>
          <w:rFonts w:ascii="Georgia" w:hAnsi="Georgia"/>
          <w:color w:val="000000"/>
          <w:sz w:val="20"/>
          <w:szCs w:val="20"/>
        </w:rPr>
      </w:pPr>
    </w:p>
    <w:p w14:paraId="4C9E60E3" w14:textId="77777777" w:rsidR="0093216C" w:rsidRDefault="0093216C" w:rsidP="00435E64">
      <w:pPr>
        <w:pStyle w:val="Nornal"/>
        <w:spacing w:after="0"/>
        <w:rPr>
          <w:rFonts w:ascii="Georgia" w:hAnsi="Georgia"/>
          <w:color w:val="000000"/>
          <w:sz w:val="20"/>
          <w:szCs w:val="20"/>
        </w:rPr>
      </w:pPr>
    </w:p>
    <w:p w14:paraId="646A3045" w14:textId="77777777" w:rsidR="000B3BF1" w:rsidRDefault="000B3BF1" w:rsidP="00435E64">
      <w:pPr>
        <w:pStyle w:val="Nornal"/>
        <w:spacing w:after="0"/>
        <w:rPr>
          <w:rFonts w:ascii="Georgia" w:hAnsi="Georgia"/>
          <w:color w:val="000000"/>
          <w:sz w:val="20"/>
          <w:szCs w:val="20"/>
        </w:rPr>
      </w:pPr>
    </w:p>
    <w:p w14:paraId="4A506135" w14:textId="258E6FF7" w:rsidR="00435E64" w:rsidRPr="00BF6DB3" w:rsidRDefault="00435E64" w:rsidP="00435E64">
      <w:pPr>
        <w:pStyle w:val="Nornal"/>
        <w:spacing w:after="0"/>
        <w:rPr>
          <w:rFonts w:ascii="Georgia" w:hAnsi="Georgia"/>
          <w:color w:val="000000"/>
          <w:sz w:val="20"/>
          <w:szCs w:val="20"/>
        </w:rPr>
      </w:pPr>
      <w:r w:rsidRPr="00BF6DB3">
        <w:rPr>
          <w:rFonts w:ascii="Georgia" w:hAnsi="Georgia"/>
          <w:color w:val="000000"/>
          <w:sz w:val="20"/>
          <w:szCs w:val="20"/>
        </w:rPr>
        <w:lastRenderedPageBreak/>
        <w:t xml:space="preserve">(AC 2.1) Describe how a people professional would demonstrate respectful and inclusive working in relation to: </w:t>
      </w:r>
    </w:p>
    <w:p w14:paraId="095F1F27" w14:textId="77777777" w:rsidR="00435E64" w:rsidRPr="00BF6DB3" w:rsidRDefault="00435E64" w:rsidP="00435E64">
      <w:pPr>
        <w:pStyle w:val="Nornal"/>
        <w:spacing w:after="0"/>
        <w:rPr>
          <w:rFonts w:ascii="Georgia" w:hAnsi="Georgia"/>
          <w:color w:val="000000"/>
          <w:sz w:val="20"/>
          <w:szCs w:val="20"/>
          <w:u w:val="single"/>
        </w:rPr>
      </w:pPr>
    </w:p>
    <w:p w14:paraId="65F3855E" w14:textId="10650F9C" w:rsidR="00435E64" w:rsidRPr="00BF6DB3" w:rsidRDefault="00435E64" w:rsidP="00435E64">
      <w:pPr>
        <w:pStyle w:val="Listparag"/>
        <w:numPr>
          <w:ilvl w:val="0"/>
          <w:numId w:val="4"/>
        </w:numPr>
        <w:rPr>
          <w:rFonts w:ascii="Georgia" w:hAnsi="Georgia"/>
          <w:sz w:val="20"/>
          <w:szCs w:val="20"/>
          <w:u w:val="single"/>
        </w:rPr>
      </w:pPr>
      <w:r w:rsidRPr="00BF6DB3">
        <w:rPr>
          <w:rFonts w:ascii="Georgia" w:hAnsi="Georgia"/>
          <w:sz w:val="20"/>
          <w:szCs w:val="20"/>
          <w:u w:val="single"/>
        </w:rPr>
        <w:t>Contributing views and opinions</w:t>
      </w:r>
    </w:p>
    <w:p w14:paraId="01EA27F1" w14:textId="065F38C8" w:rsidR="00435E64" w:rsidRPr="00BF6DB3" w:rsidRDefault="008B1F65" w:rsidP="000B458F">
      <w:pPr>
        <w:pStyle w:val="Listparag"/>
        <w:numPr>
          <w:ilvl w:val="0"/>
          <w:numId w:val="0"/>
        </w:numPr>
        <w:ind w:left="360"/>
        <w:jc w:val="both"/>
        <w:rPr>
          <w:rFonts w:ascii="Georgia" w:hAnsi="Georgia"/>
          <w:sz w:val="20"/>
          <w:szCs w:val="20"/>
        </w:rPr>
      </w:pPr>
      <w:r w:rsidRPr="00BF6DB3">
        <w:rPr>
          <w:rFonts w:ascii="Georgia" w:hAnsi="Georgia"/>
          <w:sz w:val="20"/>
          <w:szCs w:val="20"/>
        </w:rPr>
        <w:t>While expressing views and opinions that we value can be challenging, it is very important to understand that these opinions can influence business decisions and shape strategic goals. Demonstrating ideas and thoughts without being opinionated</w:t>
      </w:r>
      <w:r w:rsidR="00611E08" w:rsidRPr="00BF6DB3">
        <w:rPr>
          <w:rFonts w:ascii="Georgia" w:hAnsi="Georgia"/>
          <w:sz w:val="20"/>
          <w:szCs w:val="20"/>
        </w:rPr>
        <w:t>, grounding our thoughts with facts or evidence and being clear with our motives and avoiding ambiguity when communicating our opinions can show that we are confiden</w:t>
      </w:r>
      <w:r w:rsidR="00065E07" w:rsidRPr="00BF6DB3">
        <w:rPr>
          <w:rFonts w:ascii="Georgia" w:hAnsi="Georgia"/>
          <w:sz w:val="20"/>
          <w:szCs w:val="20"/>
        </w:rPr>
        <w:t xml:space="preserve">t in our </w:t>
      </w:r>
      <w:r w:rsidR="00FB6361" w:rsidRPr="00BF6DB3">
        <w:rPr>
          <w:rFonts w:ascii="Georgia" w:hAnsi="Georgia"/>
          <w:sz w:val="20"/>
          <w:szCs w:val="20"/>
        </w:rPr>
        <w:t xml:space="preserve">roles </w:t>
      </w:r>
      <w:r w:rsidR="00935C09">
        <w:rPr>
          <w:rFonts w:ascii="Georgia" w:hAnsi="Georgia"/>
          <w:sz w:val="20"/>
          <w:szCs w:val="20"/>
        </w:rPr>
        <w:t xml:space="preserve">and respecting our subordinates </w:t>
      </w:r>
      <w:r w:rsidR="00FB6361" w:rsidRPr="00BF6DB3">
        <w:rPr>
          <w:rFonts w:ascii="Georgia" w:hAnsi="Georgia"/>
          <w:sz w:val="20"/>
          <w:szCs w:val="20"/>
        </w:rPr>
        <w:t>(</w:t>
      </w:r>
      <w:r w:rsidR="00065E07" w:rsidRPr="00BF6DB3">
        <w:rPr>
          <w:rFonts w:ascii="Georgia" w:hAnsi="Georgia"/>
          <w:sz w:val="20"/>
          <w:szCs w:val="20"/>
        </w:rPr>
        <w:t xml:space="preserve">Blank,2022). Listening without interrupting is also another way of showing respect to other employees’ opinions which allows them to feel heard and included. </w:t>
      </w:r>
      <w:r w:rsidR="001E5F78">
        <w:rPr>
          <w:rFonts w:ascii="Georgia" w:hAnsi="Georgia"/>
          <w:sz w:val="20"/>
          <w:szCs w:val="20"/>
        </w:rPr>
        <w:t xml:space="preserve">Therefore, </w:t>
      </w:r>
      <w:r w:rsidR="00935C09">
        <w:rPr>
          <w:rFonts w:ascii="Georgia" w:hAnsi="Georgia"/>
          <w:sz w:val="20"/>
          <w:szCs w:val="20"/>
        </w:rPr>
        <w:t xml:space="preserve">as an HR practitioner challenging our own stereotypes and empathising with different perspectives </w:t>
      </w:r>
      <w:r w:rsidR="00666C29">
        <w:rPr>
          <w:rFonts w:ascii="Georgia" w:hAnsi="Georgia"/>
          <w:sz w:val="20"/>
          <w:szCs w:val="20"/>
        </w:rPr>
        <w:t xml:space="preserve">and when grounded in a growth mindset that different ideas and views can make better decisions and promote inclusion. (Finkelstein, 2017). </w:t>
      </w:r>
    </w:p>
    <w:p w14:paraId="680F9EDF" w14:textId="77777777" w:rsidR="00065E07" w:rsidRPr="00BF6DB3" w:rsidRDefault="00065E07" w:rsidP="00065E07">
      <w:pPr>
        <w:pStyle w:val="Listparag"/>
        <w:numPr>
          <w:ilvl w:val="0"/>
          <w:numId w:val="0"/>
        </w:numPr>
        <w:ind w:left="1440"/>
        <w:rPr>
          <w:rFonts w:ascii="Georgia" w:hAnsi="Georgia"/>
          <w:sz w:val="20"/>
          <w:szCs w:val="20"/>
          <w:u w:val="single"/>
        </w:rPr>
      </w:pPr>
    </w:p>
    <w:p w14:paraId="0A7DBE54" w14:textId="45F53109" w:rsidR="00065E07" w:rsidRPr="00BF6DB3" w:rsidRDefault="00065E07" w:rsidP="00BF6DB3">
      <w:pPr>
        <w:pStyle w:val="Listparag"/>
        <w:numPr>
          <w:ilvl w:val="0"/>
          <w:numId w:val="4"/>
        </w:numPr>
        <w:jc w:val="both"/>
        <w:rPr>
          <w:rFonts w:ascii="Georgia" w:hAnsi="Georgia"/>
          <w:sz w:val="20"/>
          <w:szCs w:val="20"/>
          <w:u w:val="single"/>
        </w:rPr>
      </w:pPr>
      <w:r w:rsidRPr="00BF6DB3">
        <w:rPr>
          <w:rFonts w:ascii="Georgia" w:hAnsi="Georgia"/>
          <w:sz w:val="20"/>
          <w:szCs w:val="20"/>
          <w:u w:val="single"/>
        </w:rPr>
        <w:t>Clarifying problems or issues</w:t>
      </w:r>
    </w:p>
    <w:p w14:paraId="1BD3C209" w14:textId="56AA56D0" w:rsidR="00065E07" w:rsidRPr="00BF6DB3" w:rsidRDefault="00FB6361" w:rsidP="000B3BF1">
      <w:pPr>
        <w:pStyle w:val="Listparag"/>
        <w:numPr>
          <w:ilvl w:val="0"/>
          <w:numId w:val="0"/>
        </w:numPr>
        <w:ind w:left="360"/>
        <w:jc w:val="both"/>
        <w:rPr>
          <w:rFonts w:ascii="Georgia" w:hAnsi="Georgia"/>
          <w:sz w:val="20"/>
          <w:szCs w:val="20"/>
        </w:rPr>
      </w:pPr>
      <w:r w:rsidRPr="00BF6DB3">
        <w:rPr>
          <w:rFonts w:ascii="Georgia" w:hAnsi="Georgia"/>
          <w:sz w:val="20"/>
          <w:szCs w:val="20"/>
        </w:rPr>
        <w:t xml:space="preserve">As an HR practitioner, we more than often play the role of a mediator when clarifying any sort of problem or issues whether it be people or processes in an organisation. When an issue rises at work, line managers often would act as a neutral person so that parties in conflict can be heard without any </w:t>
      </w:r>
      <w:r w:rsidR="008273B9" w:rsidRPr="00BF6DB3">
        <w:rPr>
          <w:rFonts w:ascii="Georgia" w:hAnsi="Georgia"/>
          <w:sz w:val="20"/>
          <w:szCs w:val="20"/>
        </w:rPr>
        <w:t>impartiality. Recent research showed conflict management from HR is too formal, compliance-</w:t>
      </w:r>
      <w:r w:rsidR="0093216C" w:rsidRPr="00BF6DB3">
        <w:rPr>
          <w:rFonts w:ascii="Georgia" w:hAnsi="Georgia"/>
          <w:sz w:val="20"/>
          <w:szCs w:val="20"/>
        </w:rPr>
        <w:t>based,</w:t>
      </w:r>
      <w:r w:rsidR="008273B9" w:rsidRPr="00BF6DB3">
        <w:rPr>
          <w:rFonts w:ascii="Georgia" w:hAnsi="Georgia"/>
          <w:sz w:val="20"/>
          <w:szCs w:val="20"/>
        </w:rPr>
        <w:t xml:space="preserve"> and bureaucratic</w:t>
      </w:r>
      <w:r w:rsidR="0050278B" w:rsidRPr="00BF6DB3">
        <w:rPr>
          <w:rFonts w:ascii="Georgia" w:hAnsi="Georgia"/>
          <w:sz w:val="20"/>
          <w:szCs w:val="20"/>
        </w:rPr>
        <w:t xml:space="preserve"> (CIPD, 2022</w:t>
      </w:r>
      <w:r w:rsidR="0093216C">
        <w:rPr>
          <w:rFonts w:ascii="Georgia" w:hAnsi="Georgia"/>
          <w:sz w:val="20"/>
          <w:szCs w:val="20"/>
        </w:rPr>
        <w:t>b</w:t>
      </w:r>
      <w:r w:rsidR="0050278B" w:rsidRPr="00BF6DB3">
        <w:rPr>
          <w:rFonts w:ascii="Georgia" w:hAnsi="Georgia"/>
          <w:sz w:val="20"/>
          <w:szCs w:val="20"/>
        </w:rPr>
        <w:t>)</w:t>
      </w:r>
      <w:r w:rsidR="006244BA" w:rsidRPr="00BF6DB3">
        <w:rPr>
          <w:rFonts w:ascii="Georgia" w:hAnsi="Georgia"/>
          <w:sz w:val="20"/>
          <w:szCs w:val="20"/>
        </w:rPr>
        <w:t xml:space="preserve"> and sometimes aggrieved employee may feel that HR is likely to side with the management. With that in mind,</w:t>
      </w:r>
      <w:r w:rsidR="00620998" w:rsidRPr="00BF6DB3">
        <w:rPr>
          <w:rFonts w:ascii="Georgia" w:hAnsi="Georgia"/>
          <w:sz w:val="20"/>
          <w:szCs w:val="20"/>
        </w:rPr>
        <w:t xml:space="preserve"> HR should have an open mind when going into a conflict as preconceived judgements and notions can impact our thinking and </w:t>
      </w:r>
      <w:r w:rsidR="0093216C" w:rsidRPr="00BF6DB3">
        <w:rPr>
          <w:rFonts w:ascii="Georgia" w:hAnsi="Georgia"/>
          <w:sz w:val="20"/>
          <w:szCs w:val="20"/>
        </w:rPr>
        <w:t>behaviour (</w:t>
      </w:r>
      <w:r w:rsidR="00A03FC7" w:rsidRPr="00BF6DB3">
        <w:rPr>
          <w:rFonts w:ascii="Georgia" w:hAnsi="Georgia"/>
          <w:sz w:val="20"/>
          <w:szCs w:val="20"/>
        </w:rPr>
        <w:t xml:space="preserve">Schwartz, 2022). </w:t>
      </w:r>
      <w:r w:rsidR="00EA6255" w:rsidRPr="00BF6DB3">
        <w:rPr>
          <w:rFonts w:ascii="Georgia" w:hAnsi="Georgia"/>
          <w:sz w:val="20"/>
          <w:szCs w:val="20"/>
        </w:rPr>
        <w:t xml:space="preserve">Guiding parties in conflict to find common ground themselves rather than supplying solutions to move on can </w:t>
      </w:r>
      <w:r w:rsidR="0093216C" w:rsidRPr="00BF6DB3">
        <w:rPr>
          <w:rFonts w:ascii="Georgia" w:hAnsi="Georgia"/>
          <w:sz w:val="20"/>
          <w:szCs w:val="20"/>
        </w:rPr>
        <w:t>help</w:t>
      </w:r>
      <w:r w:rsidR="00EA6255" w:rsidRPr="00BF6DB3">
        <w:rPr>
          <w:rFonts w:ascii="Georgia" w:hAnsi="Georgia"/>
          <w:sz w:val="20"/>
          <w:szCs w:val="20"/>
        </w:rPr>
        <w:t xml:space="preserve"> parties in coming up with their own </w:t>
      </w:r>
      <w:r w:rsidR="0093216C" w:rsidRPr="00BF6DB3">
        <w:rPr>
          <w:rFonts w:ascii="Georgia" w:hAnsi="Georgia"/>
          <w:sz w:val="20"/>
          <w:szCs w:val="20"/>
        </w:rPr>
        <w:t>solution (</w:t>
      </w:r>
      <w:r w:rsidR="00B23EBD" w:rsidRPr="00BF6DB3">
        <w:rPr>
          <w:rFonts w:ascii="Georgia" w:hAnsi="Georgia"/>
          <w:sz w:val="20"/>
          <w:szCs w:val="20"/>
        </w:rPr>
        <w:t xml:space="preserve">FHRC, 2018). </w:t>
      </w:r>
    </w:p>
    <w:p w14:paraId="2545FCA2" w14:textId="77777777" w:rsidR="0056064E" w:rsidRPr="00BF6DB3" w:rsidRDefault="0056064E" w:rsidP="00BF6DB3">
      <w:pPr>
        <w:pStyle w:val="Listparag"/>
        <w:numPr>
          <w:ilvl w:val="0"/>
          <w:numId w:val="0"/>
        </w:numPr>
        <w:ind w:left="720"/>
        <w:jc w:val="both"/>
        <w:rPr>
          <w:rFonts w:ascii="Georgia" w:hAnsi="Georgia"/>
          <w:sz w:val="20"/>
          <w:szCs w:val="20"/>
        </w:rPr>
      </w:pPr>
    </w:p>
    <w:p w14:paraId="327D8083" w14:textId="7418A95F" w:rsidR="009778FA" w:rsidRPr="00BF6DB3" w:rsidRDefault="0056064E" w:rsidP="00BF6DB3">
      <w:pPr>
        <w:pStyle w:val="Listparag"/>
        <w:numPr>
          <w:ilvl w:val="0"/>
          <w:numId w:val="4"/>
        </w:numPr>
        <w:jc w:val="both"/>
        <w:rPr>
          <w:rFonts w:ascii="Georgia" w:hAnsi="Georgia"/>
          <w:sz w:val="20"/>
          <w:szCs w:val="20"/>
          <w:u w:val="single"/>
        </w:rPr>
      </w:pPr>
      <w:r w:rsidRPr="00BF6DB3">
        <w:rPr>
          <w:rFonts w:ascii="Georgia" w:hAnsi="Georgia"/>
          <w:sz w:val="20"/>
          <w:szCs w:val="20"/>
          <w:u w:val="single"/>
        </w:rPr>
        <w:t xml:space="preserve">Working effectively as part of a team </w:t>
      </w:r>
    </w:p>
    <w:p w14:paraId="221CE261" w14:textId="24D9711F" w:rsidR="0056064E" w:rsidRPr="00BF6DB3" w:rsidRDefault="007564C5" w:rsidP="000B3BF1">
      <w:pPr>
        <w:pStyle w:val="Listparag"/>
        <w:numPr>
          <w:ilvl w:val="0"/>
          <w:numId w:val="0"/>
        </w:numPr>
        <w:ind w:left="360"/>
        <w:jc w:val="both"/>
        <w:rPr>
          <w:rFonts w:ascii="Georgia" w:hAnsi="Georgia"/>
          <w:sz w:val="20"/>
          <w:szCs w:val="20"/>
        </w:rPr>
      </w:pPr>
      <w:r w:rsidRPr="00BF6DB3">
        <w:rPr>
          <w:rFonts w:ascii="Georgia" w:hAnsi="Georgia"/>
          <w:sz w:val="20"/>
          <w:szCs w:val="20"/>
        </w:rPr>
        <w:t xml:space="preserve">When building teamwork in the workplace, HR leaders must always advocate </w:t>
      </w:r>
      <w:r w:rsidR="003A3196" w:rsidRPr="00BF6DB3">
        <w:rPr>
          <w:rFonts w:ascii="Georgia" w:hAnsi="Georgia"/>
          <w:sz w:val="20"/>
          <w:szCs w:val="20"/>
        </w:rPr>
        <w:t>that the idea of there is “</w:t>
      </w:r>
      <w:r w:rsidR="00F0201B" w:rsidRPr="00BF6DB3">
        <w:rPr>
          <w:rFonts w:ascii="Georgia" w:hAnsi="Georgia"/>
          <w:sz w:val="20"/>
          <w:szCs w:val="20"/>
        </w:rPr>
        <w:t>one right way”</w:t>
      </w:r>
      <w:r w:rsidR="003A3196" w:rsidRPr="00BF6DB3">
        <w:rPr>
          <w:rFonts w:ascii="Georgia" w:hAnsi="Georgia"/>
          <w:sz w:val="20"/>
          <w:szCs w:val="20"/>
        </w:rPr>
        <w:t xml:space="preserve"> dejects team spirit and hence deters employees from engaging in teamwork</w:t>
      </w:r>
      <w:r w:rsidR="00DD3277" w:rsidRPr="00BF6DB3">
        <w:rPr>
          <w:rFonts w:ascii="Georgia" w:hAnsi="Georgia"/>
          <w:color w:val="000000"/>
          <w:sz w:val="20"/>
          <w:szCs w:val="20"/>
        </w:rPr>
        <w:t xml:space="preserve"> (Anderson,</w:t>
      </w:r>
      <w:r w:rsidR="00DD3277" w:rsidRPr="00BF6DB3">
        <w:rPr>
          <w:rStyle w:val="apple-converted-space"/>
          <w:rFonts w:ascii="Georgia" w:hAnsi="Georgia"/>
          <w:color w:val="000000"/>
          <w:sz w:val="20"/>
          <w:szCs w:val="20"/>
        </w:rPr>
        <w:t> </w:t>
      </w:r>
      <w:r w:rsidR="00DD3277" w:rsidRPr="00BF6DB3">
        <w:rPr>
          <w:rFonts w:ascii="Georgia" w:hAnsi="Georgia"/>
          <w:color w:val="000000"/>
          <w:sz w:val="20"/>
          <w:szCs w:val="20"/>
        </w:rPr>
        <w:t>2013)</w:t>
      </w:r>
      <w:r w:rsidR="003A3196" w:rsidRPr="00BF6DB3">
        <w:rPr>
          <w:rFonts w:ascii="Georgia" w:hAnsi="Georgia"/>
          <w:sz w:val="20"/>
          <w:szCs w:val="20"/>
        </w:rPr>
        <w:t>. To work effectively as part of a team means that all ideas are welcomed and subsequently used to a</w:t>
      </w:r>
      <w:r w:rsidR="004116AE" w:rsidRPr="00BF6DB3">
        <w:rPr>
          <w:rFonts w:ascii="Georgia" w:hAnsi="Georgia"/>
          <w:sz w:val="20"/>
          <w:szCs w:val="20"/>
        </w:rPr>
        <w:t xml:space="preserve">chieve a </w:t>
      </w:r>
      <w:r w:rsidR="003A3196" w:rsidRPr="00BF6DB3">
        <w:rPr>
          <w:rFonts w:ascii="Georgia" w:hAnsi="Georgia"/>
          <w:sz w:val="20"/>
          <w:szCs w:val="20"/>
        </w:rPr>
        <w:t xml:space="preserve">shared outcome. Valuing all </w:t>
      </w:r>
      <w:r w:rsidR="001B7FC4" w:rsidRPr="00BF6DB3">
        <w:rPr>
          <w:rFonts w:ascii="Georgia" w:hAnsi="Georgia"/>
          <w:sz w:val="20"/>
          <w:szCs w:val="20"/>
        </w:rPr>
        <w:t xml:space="preserve">team members </w:t>
      </w:r>
      <w:r w:rsidR="003A3196" w:rsidRPr="00BF6DB3">
        <w:rPr>
          <w:rFonts w:ascii="Georgia" w:hAnsi="Georgia"/>
          <w:sz w:val="20"/>
          <w:szCs w:val="20"/>
        </w:rPr>
        <w:t xml:space="preserve">by supporting struggling team members and encouraging psychological safety so that team members </w:t>
      </w:r>
      <w:r w:rsidR="00B903FC" w:rsidRPr="00BF6DB3">
        <w:rPr>
          <w:rFonts w:ascii="Georgia" w:hAnsi="Georgia"/>
          <w:sz w:val="20"/>
          <w:szCs w:val="20"/>
        </w:rPr>
        <w:t xml:space="preserve">feel comfortable </w:t>
      </w:r>
      <w:r w:rsidR="001B7FC4" w:rsidRPr="00BF6DB3">
        <w:rPr>
          <w:rFonts w:ascii="Georgia" w:hAnsi="Georgia"/>
          <w:sz w:val="20"/>
          <w:szCs w:val="20"/>
        </w:rPr>
        <w:t xml:space="preserve">sharing </w:t>
      </w:r>
      <w:r w:rsidR="00F0201B" w:rsidRPr="00BF6DB3">
        <w:rPr>
          <w:rFonts w:ascii="Georgia" w:hAnsi="Georgia"/>
          <w:sz w:val="20"/>
          <w:szCs w:val="20"/>
        </w:rPr>
        <w:t>their</w:t>
      </w:r>
      <w:r w:rsidR="00B903FC" w:rsidRPr="00BF6DB3">
        <w:rPr>
          <w:rFonts w:ascii="Georgia" w:hAnsi="Georgia"/>
          <w:sz w:val="20"/>
          <w:szCs w:val="20"/>
        </w:rPr>
        <w:t xml:space="preserve"> ideas by being their full authentic </w:t>
      </w:r>
      <w:r w:rsidR="00DD3277" w:rsidRPr="00BF6DB3">
        <w:rPr>
          <w:rFonts w:ascii="Georgia" w:hAnsi="Georgia"/>
          <w:sz w:val="20"/>
          <w:szCs w:val="20"/>
        </w:rPr>
        <w:t>selves (</w:t>
      </w:r>
      <w:r w:rsidR="00B903FC" w:rsidRPr="00BF6DB3">
        <w:rPr>
          <w:rFonts w:ascii="Georgia" w:hAnsi="Georgia"/>
          <w:sz w:val="20"/>
          <w:szCs w:val="20"/>
        </w:rPr>
        <w:t xml:space="preserve">CCL, 2023). </w:t>
      </w:r>
      <w:r w:rsidR="00230D29" w:rsidRPr="00BF6DB3">
        <w:rPr>
          <w:rFonts w:ascii="Georgia" w:hAnsi="Georgia"/>
          <w:sz w:val="20"/>
          <w:szCs w:val="20"/>
        </w:rPr>
        <w:t xml:space="preserve">Practice servant leadership approach which in theory is to role model behaviours that </w:t>
      </w:r>
      <w:r w:rsidR="00037942" w:rsidRPr="00BF6DB3">
        <w:rPr>
          <w:rFonts w:ascii="Georgia" w:hAnsi="Georgia"/>
          <w:sz w:val="20"/>
          <w:szCs w:val="20"/>
        </w:rPr>
        <w:t xml:space="preserve">prioritizes team’s growth and well-being. If managers and HR implements </w:t>
      </w:r>
      <w:r w:rsidR="00943CC3" w:rsidRPr="00BF6DB3">
        <w:rPr>
          <w:rFonts w:ascii="Georgia" w:hAnsi="Georgia"/>
          <w:sz w:val="20"/>
          <w:szCs w:val="20"/>
        </w:rPr>
        <w:t>this behaviour</w:t>
      </w:r>
      <w:r w:rsidR="00037942" w:rsidRPr="00BF6DB3">
        <w:rPr>
          <w:rFonts w:ascii="Georgia" w:hAnsi="Georgia"/>
          <w:sz w:val="20"/>
          <w:szCs w:val="20"/>
        </w:rPr>
        <w:t xml:space="preserve"> it can foster respect, </w:t>
      </w:r>
      <w:r w:rsidR="0093216C" w:rsidRPr="00BF6DB3">
        <w:rPr>
          <w:rFonts w:ascii="Georgia" w:hAnsi="Georgia"/>
          <w:sz w:val="20"/>
          <w:szCs w:val="20"/>
        </w:rPr>
        <w:t>trust,</w:t>
      </w:r>
      <w:r w:rsidR="00037942" w:rsidRPr="00BF6DB3">
        <w:rPr>
          <w:rFonts w:ascii="Georgia" w:hAnsi="Georgia"/>
          <w:sz w:val="20"/>
          <w:szCs w:val="20"/>
        </w:rPr>
        <w:t xml:space="preserve"> and inclusivity (White, 2022). </w:t>
      </w:r>
    </w:p>
    <w:p w14:paraId="014178CF" w14:textId="77777777" w:rsidR="00037942" w:rsidRPr="00BF6DB3" w:rsidRDefault="00037942" w:rsidP="00BF6DB3">
      <w:pPr>
        <w:pStyle w:val="Listparag"/>
        <w:numPr>
          <w:ilvl w:val="0"/>
          <w:numId w:val="0"/>
        </w:numPr>
        <w:ind w:left="720"/>
        <w:jc w:val="both"/>
        <w:rPr>
          <w:rFonts w:ascii="Georgia" w:hAnsi="Georgia"/>
          <w:sz w:val="20"/>
          <w:szCs w:val="20"/>
        </w:rPr>
      </w:pPr>
    </w:p>
    <w:p w14:paraId="360E419E" w14:textId="77777777" w:rsidR="00BF6DB3" w:rsidRDefault="00BF6DB3" w:rsidP="00037942">
      <w:pPr>
        <w:pStyle w:val="NormalWeb"/>
        <w:shd w:val="clear" w:color="auto" w:fill="FFFFFF"/>
        <w:rPr>
          <w:rFonts w:ascii="Georgia" w:hAnsi="Georgia"/>
          <w:sz w:val="20"/>
          <w:szCs w:val="20"/>
        </w:rPr>
      </w:pPr>
    </w:p>
    <w:p w14:paraId="5A8D1E94" w14:textId="77777777" w:rsidR="00BF6DB3" w:rsidRDefault="00BF6DB3" w:rsidP="00037942">
      <w:pPr>
        <w:pStyle w:val="NormalWeb"/>
        <w:shd w:val="clear" w:color="auto" w:fill="FFFFFF"/>
        <w:rPr>
          <w:rFonts w:ascii="Georgia" w:hAnsi="Georgia"/>
          <w:sz w:val="20"/>
          <w:szCs w:val="20"/>
        </w:rPr>
      </w:pPr>
    </w:p>
    <w:p w14:paraId="578BDA6E" w14:textId="77777777" w:rsidR="00BF6DB3" w:rsidRDefault="00BF6DB3" w:rsidP="00037942">
      <w:pPr>
        <w:pStyle w:val="NormalWeb"/>
        <w:shd w:val="clear" w:color="auto" w:fill="FFFFFF"/>
        <w:rPr>
          <w:rFonts w:ascii="Georgia" w:hAnsi="Georgia"/>
          <w:sz w:val="20"/>
          <w:szCs w:val="20"/>
        </w:rPr>
      </w:pPr>
    </w:p>
    <w:p w14:paraId="75EBEA35" w14:textId="77777777" w:rsidR="00BF6DB3" w:rsidRDefault="00BF6DB3" w:rsidP="00037942">
      <w:pPr>
        <w:pStyle w:val="NormalWeb"/>
        <w:shd w:val="clear" w:color="auto" w:fill="FFFFFF"/>
        <w:rPr>
          <w:rFonts w:ascii="Georgia" w:hAnsi="Georgia"/>
          <w:sz w:val="20"/>
          <w:szCs w:val="20"/>
        </w:rPr>
      </w:pPr>
    </w:p>
    <w:p w14:paraId="619A0DFF" w14:textId="77777777" w:rsidR="00BF6DB3" w:rsidRDefault="00BF6DB3" w:rsidP="00037942">
      <w:pPr>
        <w:pStyle w:val="NormalWeb"/>
        <w:shd w:val="clear" w:color="auto" w:fill="FFFFFF"/>
        <w:rPr>
          <w:rFonts w:ascii="Georgia" w:hAnsi="Georgia"/>
          <w:sz w:val="20"/>
          <w:szCs w:val="20"/>
        </w:rPr>
      </w:pPr>
    </w:p>
    <w:p w14:paraId="238D487E" w14:textId="77777777" w:rsidR="00BF6DB3" w:rsidRDefault="00BF6DB3" w:rsidP="00037942">
      <w:pPr>
        <w:pStyle w:val="NormalWeb"/>
        <w:shd w:val="clear" w:color="auto" w:fill="FFFFFF"/>
        <w:rPr>
          <w:rFonts w:ascii="Georgia" w:hAnsi="Georgia"/>
          <w:sz w:val="20"/>
          <w:szCs w:val="20"/>
        </w:rPr>
      </w:pPr>
    </w:p>
    <w:p w14:paraId="05AEC61F" w14:textId="6E17D683" w:rsidR="00037942" w:rsidRPr="00BF6DB3" w:rsidRDefault="00037942" w:rsidP="00037942">
      <w:pPr>
        <w:pStyle w:val="NormalWeb"/>
        <w:shd w:val="clear" w:color="auto" w:fill="FFFFFF"/>
        <w:rPr>
          <w:rFonts w:ascii="Georgia" w:hAnsi="Georgia"/>
          <w:sz w:val="20"/>
          <w:szCs w:val="20"/>
        </w:rPr>
      </w:pPr>
      <w:r w:rsidRPr="00BF6DB3">
        <w:rPr>
          <w:rFonts w:ascii="Georgia" w:hAnsi="Georgia"/>
          <w:sz w:val="20"/>
          <w:szCs w:val="20"/>
        </w:rPr>
        <w:lastRenderedPageBreak/>
        <w:t xml:space="preserve">(AC 2.2) Summarise different ways a people professional would stay </w:t>
      </w:r>
      <w:proofErr w:type="gramStart"/>
      <w:r w:rsidRPr="00BF6DB3">
        <w:rPr>
          <w:rFonts w:ascii="Georgia" w:hAnsi="Georgia"/>
          <w:sz w:val="20"/>
          <w:szCs w:val="20"/>
        </w:rPr>
        <w:t>up-to-date</w:t>
      </w:r>
      <w:proofErr w:type="gramEnd"/>
      <w:r w:rsidRPr="00BF6DB3">
        <w:rPr>
          <w:rFonts w:ascii="Georgia" w:hAnsi="Georgia"/>
          <w:sz w:val="20"/>
          <w:szCs w:val="20"/>
        </w:rPr>
        <w:t xml:space="preserve"> with people practice and world of work issues and developments, highlighting 2 ways in particular, that you have personally found effective. </w:t>
      </w:r>
    </w:p>
    <w:p w14:paraId="37A0A919" w14:textId="77777777" w:rsidR="00624C49" w:rsidRPr="00BF6DB3" w:rsidRDefault="00624C49" w:rsidP="00233135">
      <w:pPr>
        <w:pStyle w:val="NormalWeb"/>
        <w:shd w:val="clear" w:color="auto" w:fill="FFFFFF"/>
        <w:jc w:val="both"/>
        <w:rPr>
          <w:rFonts w:ascii="Georgia" w:hAnsi="Georgia"/>
          <w:sz w:val="20"/>
          <w:szCs w:val="20"/>
        </w:rPr>
      </w:pPr>
    </w:p>
    <w:p w14:paraId="6480B3BF" w14:textId="7B136C94" w:rsidR="00752B4E" w:rsidRPr="00BF6DB3" w:rsidRDefault="007C6347" w:rsidP="00233135">
      <w:pPr>
        <w:pStyle w:val="NormalWeb"/>
        <w:shd w:val="clear" w:color="auto" w:fill="FFFFFF"/>
        <w:jc w:val="both"/>
        <w:rPr>
          <w:rFonts w:ascii="Georgia" w:hAnsi="Georgia"/>
          <w:sz w:val="20"/>
          <w:szCs w:val="20"/>
        </w:rPr>
      </w:pPr>
      <w:r w:rsidRPr="00BF6DB3">
        <w:rPr>
          <w:rFonts w:ascii="Georgia" w:hAnsi="Georgia"/>
          <w:sz w:val="20"/>
          <w:szCs w:val="20"/>
        </w:rPr>
        <w:t xml:space="preserve">Joining a professional association such as CIPD has helped me stay informed with the broad spectrum of HR and HR related issues. </w:t>
      </w:r>
      <w:r w:rsidR="0027440C" w:rsidRPr="00BF6DB3">
        <w:rPr>
          <w:rFonts w:ascii="Georgia" w:hAnsi="Georgia"/>
          <w:sz w:val="20"/>
          <w:szCs w:val="20"/>
        </w:rPr>
        <w:t xml:space="preserve">The reason </w:t>
      </w:r>
      <w:r w:rsidR="00AC27EC" w:rsidRPr="00BF6DB3">
        <w:rPr>
          <w:rFonts w:ascii="Georgia" w:hAnsi="Georgia"/>
          <w:sz w:val="20"/>
          <w:szCs w:val="20"/>
        </w:rPr>
        <w:t>why I find CIPD as an effective method of keeping myself updated is</w:t>
      </w:r>
      <w:r w:rsidR="00C83E62" w:rsidRPr="00C83E62">
        <w:rPr>
          <w:rFonts w:ascii="Georgia" w:hAnsi="Georgia"/>
          <w:sz w:val="20"/>
          <w:szCs w:val="20"/>
        </w:rPr>
        <w:t xml:space="preserve"> </w:t>
      </w:r>
      <w:r w:rsidR="00C83E62">
        <w:rPr>
          <w:rFonts w:ascii="Georgia" w:hAnsi="Georgia"/>
          <w:sz w:val="20"/>
          <w:szCs w:val="20"/>
        </w:rPr>
        <w:t>o</w:t>
      </w:r>
      <w:r w:rsidR="00C83E62" w:rsidRPr="00BF6DB3">
        <w:rPr>
          <w:rFonts w:ascii="Georgia" w:hAnsi="Georgia"/>
          <w:sz w:val="20"/>
          <w:szCs w:val="20"/>
        </w:rPr>
        <w:t>ne of the core behaviours in the CIPD profession map is passion for learning (CIPD,2022c)</w:t>
      </w:r>
      <w:r w:rsidR="00C83E62">
        <w:rPr>
          <w:rFonts w:ascii="Georgia" w:hAnsi="Georgia"/>
          <w:sz w:val="20"/>
          <w:szCs w:val="20"/>
        </w:rPr>
        <w:t xml:space="preserve"> and h</w:t>
      </w:r>
      <w:r w:rsidR="00C83E62" w:rsidRPr="00BF6DB3">
        <w:rPr>
          <w:rFonts w:ascii="Georgia" w:hAnsi="Georgia"/>
          <w:sz w:val="20"/>
          <w:szCs w:val="20"/>
        </w:rPr>
        <w:t xml:space="preserve">aving a membership </w:t>
      </w:r>
      <w:r w:rsidR="00C83E62">
        <w:rPr>
          <w:rFonts w:ascii="Georgia" w:hAnsi="Georgia"/>
          <w:sz w:val="20"/>
          <w:szCs w:val="20"/>
        </w:rPr>
        <w:t xml:space="preserve">has allowed me to </w:t>
      </w:r>
      <w:r w:rsidR="00C83E62" w:rsidRPr="00BF6DB3">
        <w:rPr>
          <w:rFonts w:ascii="Georgia" w:hAnsi="Georgia"/>
          <w:sz w:val="20"/>
          <w:szCs w:val="20"/>
        </w:rPr>
        <w:t>access</w:t>
      </w:r>
      <w:r w:rsidR="00C83E62">
        <w:rPr>
          <w:rFonts w:ascii="Georgia" w:hAnsi="Georgia"/>
          <w:sz w:val="20"/>
          <w:szCs w:val="20"/>
        </w:rPr>
        <w:t xml:space="preserve"> myriad </w:t>
      </w:r>
      <w:r w:rsidR="00C83E62" w:rsidRPr="00BF6DB3">
        <w:rPr>
          <w:rFonts w:ascii="Georgia" w:hAnsi="Georgia"/>
          <w:sz w:val="20"/>
          <w:szCs w:val="20"/>
        </w:rPr>
        <w:t xml:space="preserve">of </w:t>
      </w:r>
      <w:r w:rsidR="00C83E62">
        <w:rPr>
          <w:rFonts w:ascii="Georgia" w:hAnsi="Georgia"/>
          <w:sz w:val="20"/>
          <w:szCs w:val="20"/>
        </w:rPr>
        <w:t>research</w:t>
      </w:r>
      <w:r w:rsidR="00C83E62" w:rsidRPr="00BF6DB3">
        <w:rPr>
          <w:rFonts w:ascii="Georgia" w:hAnsi="Georgia"/>
          <w:sz w:val="20"/>
          <w:szCs w:val="20"/>
        </w:rPr>
        <w:t>, case studies</w:t>
      </w:r>
      <w:r w:rsidR="00C83E62">
        <w:rPr>
          <w:rFonts w:ascii="Georgia" w:hAnsi="Georgia"/>
          <w:sz w:val="20"/>
          <w:szCs w:val="20"/>
        </w:rPr>
        <w:t xml:space="preserve">, guidance </w:t>
      </w:r>
      <w:r w:rsidR="00C83E62" w:rsidRPr="00BF6DB3">
        <w:rPr>
          <w:rFonts w:ascii="Georgia" w:hAnsi="Georgia"/>
          <w:sz w:val="20"/>
          <w:szCs w:val="20"/>
        </w:rPr>
        <w:t>and factsheet written by HR professionals.</w:t>
      </w:r>
      <w:r w:rsidR="00AC27EC" w:rsidRPr="00BF6DB3">
        <w:rPr>
          <w:rFonts w:ascii="Georgia" w:hAnsi="Georgia"/>
          <w:sz w:val="20"/>
          <w:szCs w:val="20"/>
        </w:rPr>
        <w:t xml:space="preserve"> </w:t>
      </w:r>
      <w:r w:rsidR="00C83E62">
        <w:rPr>
          <w:rFonts w:ascii="Georgia" w:hAnsi="Georgia"/>
          <w:sz w:val="20"/>
          <w:szCs w:val="20"/>
        </w:rPr>
        <w:t>I</w:t>
      </w:r>
      <w:r w:rsidR="00AC27EC" w:rsidRPr="00BF6DB3">
        <w:rPr>
          <w:rFonts w:ascii="Georgia" w:hAnsi="Georgia"/>
          <w:sz w:val="20"/>
          <w:szCs w:val="20"/>
        </w:rPr>
        <w:t>t helps me identify key trends</w:t>
      </w:r>
      <w:r w:rsidR="00FF0A57" w:rsidRPr="00BF6DB3">
        <w:rPr>
          <w:rFonts w:ascii="Georgia" w:hAnsi="Georgia"/>
          <w:sz w:val="20"/>
          <w:szCs w:val="20"/>
        </w:rPr>
        <w:t xml:space="preserve"> and </w:t>
      </w:r>
      <w:r w:rsidRPr="00BF6DB3">
        <w:rPr>
          <w:rFonts w:ascii="Georgia" w:hAnsi="Georgia"/>
          <w:sz w:val="20"/>
          <w:szCs w:val="20"/>
        </w:rPr>
        <w:t xml:space="preserve">critical </w:t>
      </w:r>
      <w:r w:rsidR="00AC27EC" w:rsidRPr="00BF6DB3">
        <w:rPr>
          <w:rFonts w:ascii="Georgia" w:hAnsi="Georgia"/>
          <w:sz w:val="20"/>
          <w:szCs w:val="20"/>
        </w:rPr>
        <w:t>changes in business practices</w:t>
      </w:r>
      <w:r w:rsidR="00FF0A57" w:rsidRPr="00BF6DB3">
        <w:rPr>
          <w:rFonts w:ascii="Georgia" w:hAnsi="Georgia"/>
          <w:sz w:val="20"/>
          <w:szCs w:val="20"/>
        </w:rPr>
        <w:t>, economies and working lives</w:t>
      </w:r>
      <w:r w:rsidR="004E78A9">
        <w:rPr>
          <w:rFonts w:ascii="Georgia" w:hAnsi="Georgia"/>
          <w:sz w:val="20"/>
          <w:szCs w:val="20"/>
        </w:rPr>
        <w:t xml:space="preserve"> such as the recent one being flexible working hours for employees in the UK. A guidance is available on how to manage these flexible working requests and its impact on creation of a diverse working </w:t>
      </w:r>
      <w:r w:rsidR="00E252B3">
        <w:rPr>
          <w:rFonts w:ascii="Georgia" w:hAnsi="Georgia"/>
          <w:sz w:val="20"/>
          <w:szCs w:val="20"/>
        </w:rPr>
        <w:t>environment (</w:t>
      </w:r>
      <w:r w:rsidR="007A157D">
        <w:rPr>
          <w:rFonts w:ascii="Georgia" w:hAnsi="Georgia"/>
          <w:sz w:val="20"/>
          <w:szCs w:val="20"/>
        </w:rPr>
        <w:t>CIPD</w:t>
      </w:r>
      <w:r w:rsidR="000F6A2B">
        <w:rPr>
          <w:rFonts w:ascii="Georgia" w:hAnsi="Georgia"/>
          <w:sz w:val="20"/>
          <w:szCs w:val="20"/>
        </w:rPr>
        <w:t>, 2022</w:t>
      </w:r>
      <w:r w:rsidR="0093216C">
        <w:rPr>
          <w:rFonts w:ascii="Georgia" w:hAnsi="Georgia"/>
          <w:sz w:val="20"/>
          <w:szCs w:val="20"/>
        </w:rPr>
        <w:t>d</w:t>
      </w:r>
      <w:r w:rsidR="00044183">
        <w:rPr>
          <w:rFonts w:ascii="Georgia" w:hAnsi="Georgia"/>
          <w:sz w:val="20"/>
          <w:szCs w:val="20"/>
        </w:rPr>
        <w:t>). So</w:t>
      </w:r>
      <w:r w:rsidR="003433E5">
        <w:rPr>
          <w:rFonts w:ascii="Georgia" w:hAnsi="Georgia"/>
          <w:sz w:val="20"/>
          <w:szCs w:val="20"/>
        </w:rPr>
        <w:t xml:space="preserve"> as a people professional,</w:t>
      </w:r>
      <w:r w:rsidR="007A157D">
        <w:rPr>
          <w:rFonts w:ascii="Georgia" w:hAnsi="Georgia"/>
          <w:sz w:val="20"/>
          <w:szCs w:val="20"/>
        </w:rPr>
        <w:t xml:space="preserve"> </w:t>
      </w:r>
      <w:r w:rsidR="003433E5">
        <w:rPr>
          <w:rFonts w:ascii="Georgia" w:hAnsi="Georgia"/>
          <w:sz w:val="20"/>
          <w:szCs w:val="20"/>
        </w:rPr>
        <w:t>t</w:t>
      </w:r>
      <w:r w:rsidR="007A157D">
        <w:rPr>
          <w:rFonts w:ascii="Georgia" w:hAnsi="Georgia"/>
          <w:sz w:val="20"/>
          <w:szCs w:val="20"/>
        </w:rPr>
        <w:t>hese resources help m</w:t>
      </w:r>
      <w:r w:rsidR="00E252B3">
        <w:rPr>
          <w:rFonts w:ascii="Georgia" w:hAnsi="Georgia"/>
          <w:sz w:val="20"/>
          <w:szCs w:val="20"/>
        </w:rPr>
        <w:t xml:space="preserve">e observe new developments to which I can determine to incorporate them to enhance working practices. </w:t>
      </w:r>
    </w:p>
    <w:p w14:paraId="593F2561" w14:textId="77777777" w:rsidR="00EB7BA0" w:rsidRDefault="00EB7BA0" w:rsidP="00233135">
      <w:pPr>
        <w:pStyle w:val="NormalWeb"/>
        <w:shd w:val="clear" w:color="auto" w:fill="FFFFFF"/>
        <w:jc w:val="both"/>
        <w:rPr>
          <w:rFonts w:ascii="Georgia" w:hAnsi="Georgia"/>
          <w:sz w:val="20"/>
          <w:szCs w:val="20"/>
        </w:rPr>
      </w:pPr>
    </w:p>
    <w:p w14:paraId="523AE44E" w14:textId="0236BAB8" w:rsidR="00037942" w:rsidRPr="003433E5" w:rsidRDefault="008A56B3" w:rsidP="00233135">
      <w:pPr>
        <w:pStyle w:val="NormalWeb"/>
        <w:shd w:val="clear" w:color="auto" w:fill="FFFFFF"/>
        <w:jc w:val="both"/>
        <w:rPr>
          <w:rFonts w:ascii="Georgia" w:hAnsi="Georgia"/>
          <w:sz w:val="20"/>
          <w:szCs w:val="20"/>
        </w:rPr>
      </w:pPr>
      <w:r w:rsidRPr="00BF6DB3">
        <w:rPr>
          <w:rFonts w:ascii="Georgia" w:hAnsi="Georgia"/>
          <w:sz w:val="20"/>
          <w:szCs w:val="20"/>
        </w:rPr>
        <w:t xml:space="preserve">Digital media magazines such as </w:t>
      </w:r>
      <w:r w:rsidR="00783189" w:rsidRPr="00BF6DB3">
        <w:rPr>
          <w:rFonts w:ascii="Georgia" w:hAnsi="Georgia"/>
          <w:sz w:val="20"/>
          <w:szCs w:val="20"/>
        </w:rPr>
        <w:t>“</w:t>
      </w:r>
      <w:r w:rsidR="000C3910" w:rsidRPr="00EB7BA0">
        <w:rPr>
          <w:rFonts w:ascii="Georgia" w:hAnsi="Georgia"/>
          <w:i/>
          <w:iCs/>
          <w:sz w:val="20"/>
          <w:szCs w:val="20"/>
        </w:rPr>
        <w:t>HR</w:t>
      </w:r>
      <w:r w:rsidR="00833802">
        <w:rPr>
          <w:rFonts w:ascii="Georgia" w:hAnsi="Georgia"/>
          <w:i/>
          <w:iCs/>
          <w:sz w:val="20"/>
          <w:szCs w:val="20"/>
        </w:rPr>
        <w:t xml:space="preserve"> </w:t>
      </w:r>
      <w:r w:rsidR="000C3910" w:rsidRPr="00EB7BA0">
        <w:rPr>
          <w:rFonts w:ascii="Georgia" w:hAnsi="Georgia"/>
          <w:i/>
          <w:iCs/>
          <w:sz w:val="20"/>
          <w:szCs w:val="20"/>
        </w:rPr>
        <w:t>Director</w:t>
      </w:r>
      <w:r w:rsidR="00783189" w:rsidRPr="00BF6DB3">
        <w:rPr>
          <w:rFonts w:ascii="Georgia" w:hAnsi="Georgia"/>
          <w:sz w:val="20"/>
          <w:szCs w:val="20"/>
        </w:rPr>
        <w:t>”</w:t>
      </w:r>
      <w:r w:rsidRPr="00BF6DB3">
        <w:rPr>
          <w:rFonts w:ascii="Georgia" w:hAnsi="Georgia"/>
          <w:sz w:val="20"/>
          <w:szCs w:val="20"/>
        </w:rPr>
        <w:t xml:space="preserve">, </w:t>
      </w:r>
      <w:r w:rsidR="00EB7BA0">
        <w:rPr>
          <w:rFonts w:ascii="Georgia" w:hAnsi="Georgia"/>
          <w:sz w:val="20"/>
          <w:szCs w:val="20"/>
        </w:rPr>
        <w:t>“</w:t>
      </w:r>
      <w:r w:rsidR="00EB7BA0" w:rsidRPr="00EB7BA0">
        <w:rPr>
          <w:rFonts w:ascii="Georgia" w:hAnsi="Georgia"/>
          <w:i/>
          <w:iCs/>
          <w:sz w:val="20"/>
          <w:szCs w:val="20"/>
        </w:rPr>
        <w:t>HR magazine</w:t>
      </w:r>
      <w:r w:rsidR="00EB7BA0">
        <w:rPr>
          <w:rFonts w:ascii="Georgia" w:hAnsi="Georgia"/>
          <w:sz w:val="20"/>
          <w:szCs w:val="20"/>
        </w:rPr>
        <w:t xml:space="preserve">”, </w:t>
      </w:r>
      <w:r w:rsidR="00783189" w:rsidRPr="00BF6DB3">
        <w:rPr>
          <w:rFonts w:ascii="Georgia" w:hAnsi="Georgia"/>
          <w:sz w:val="20"/>
          <w:szCs w:val="20"/>
        </w:rPr>
        <w:t>“</w:t>
      </w:r>
      <w:r w:rsidRPr="00BF6DB3">
        <w:rPr>
          <w:rFonts w:ascii="Georgia" w:hAnsi="Georgia"/>
          <w:i/>
          <w:iCs/>
          <w:sz w:val="20"/>
          <w:szCs w:val="20"/>
        </w:rPr>
        <w:t>People Management</w:t>
      </w:r>
      <w:r w:rsidR="00783189" w:rsidRPr="00BF6DB3">
        <w:rPr>
          <w:rFonts w:ascii="Georgia" w:hAnsi="Georgia"/>
          <w:sz w:val="20"/>
          <w:szCs w:val="20"/>
        </w:rPr>
        <w:t xml:space="preserve">” </w:t>
      </w:r>
      <w:r w:rsidRPr="00BF6DB3">
        <w:rPr>
          <w:rFonts w:ascii="Georgia" w:hAnsi="Georgia"/>
          <w:sz w:val="20"/>
          <w:szCs w:val="20"/>
        </w:rPr>
        <w:t>are some examples of great resource</w:t>
      </w:r>
      <w:r w:rsidR="00833802">
        <w:rPr>
          <w:rFonts w:ascii="Georgia" w:hAnsi="Georgia"/>
          <w:sz w:val="20"/>
          <w:szCs w:val="20"/>
        </w:rPr>
        <w:t xml:space="preserve"> publications </w:t>
      </w:r>
      <w:r w:rsidRPr="00BF6DB3">
        <w:rPr>
          <w:rFonts w:ascii="Georgia" w:hAnsi="Georgia"/>
          <w:sz w:val="20"/>
          <w:szCs w:val="20"/>
        </w:rPr>
        <w:t>to keep myself updated on current news</w:t>
      </w:r>
      <w:r w:rsidR="007C4B32" w:rsidRPr="00BF6DB3">
        <w:rPr>
          <w:rFonts w:ascii="Georgia" w:hAnsi="Georgia"/>
          <w:sz w:val="20"/>
          <w:szCs w:val="20"/>
        </w:rPr>
        <w:t>,</w:t>
      </w:r>
      <w:r w:rsidRPr="00BF6DB3">
        <w:rPr>
          <w:rFonts w:ascii="Georgia" w:hAnsi="Georgia"/>
          <w:sz w:val="20"/>
          <w:szCs w:val="20"/>
        </w:rPr>
        <w:t xml:space="preserve"> trends </w:t>
      </w:r>
      <w:r w:rsidR="007C4B32" w:rsidRPr="00BF6DB3">
        <w:rPr>
          <w:rFonts w:ascii="Georgia" w:hAnsi="Georgia"/>
          <w:sz w:val="20"/>
          <w:szCs w:val="20"/>
        </w:rPr>
        <w:t xml:space="preserve">and events </w:t>
      </w:r>
      <w:r w:rsidRPr="00BF6DB3">
        <w:rPr>
          <w:rFonts w:ascii="Georgia" w:hAnsi="Georgia"/>
          <w:sz w:val="20"/>
          <w:szCs w:val="20"/>
        </w:rPr>
        <w:t xml:space="preserve">on HR, </w:t>
      </w:r>
      <w:r w:rsidR="007C4B32" w:rsidRPr="00BF6DB3">
        <w:rPr>
          <w:rFonts w:ascii="Georgia" w:hAnsi="Georgia"/>
          <w:sz w:val="20"/>
          <w:szCs w:val="20"/>
        </w:rPr>
        <w:t>and topics on leadership and management. Their articles talk through a wide range of topics relevant to different industrie</w:t>
      </w:r>
      <w:r w:rsidR="00DE73CF" w:rsidRPr="00BF6DB3">
        <w:rPr>
          <w:rFonts w:ascii="Georgia" w:hAnsi="Georgia"/>
          <w:sz w:val="20"/>
          <w:szCs w:val="20"/>
        </w:rPr>
        <w:t>s and are based on rigorous insight and best practices from experts in the industry</w:t>
      </w:r>
      <w:r w:rsidR="00FA0DE8" w:rsidRPr="00BF6DB3">
        <w:rPr>
          <w:rFonts w:ascii="Georgia" w:hAnsi="Georgia"/>
          <w:sz w:val="20"/>
          <w:szCs w:val="20"/>
        </w:rPr>
        <w:t>.</w:t>
      </w:r>
      <w:r w:rsidR="00271B2C" w:rsidRPr="00BF6DB3">
        <w:rPr>
          <w:rFonts w:ascii="Georgia" w:hAnsi="Georgia"/>
          <w:sz w:val="20"/>
          <w:szCs w:val="20"/>
        </w:rPr>
        <w:t xml:space="preserve"> </w:t>
      </w:r>
      <w:r w:rsidR="00763FD1" w:rsidRPr="00BF6DB3">
        <w:rPr>
          <w:rFonts w:ascii="Georgia" w:hAnsi="Georgia"/>
          <w:sz w:val="20"/>
          <w:szCs w:val="20"/>
        </w:rPr>
        <w:t>For instance, recent</w:t>
      </w:r>
      <w:r w:rsidR="00BF1598">
        <w:rPr>
          <w:rFonts w:ascii="Georgia" w:hAnsi="Georgia"/>
          <w:sz w:val="20"/>
          <w:szCs w:val="20"/>
        </w:rPr>
        <w:t xml:space="preserve"> study published in </w:t>
      </w:r>
      <w:r w:rsidR="00BF1598" w:rsidRPr="00BF1598">
        <w:rPr>
          <w:rFonts w:ascii="Georgia" w:hAnsi="Georgia"/>
          <w:i/>
          <w:iCs/>
          <w:sz w:val="20"/>
          <w:szCs w:val="20"/>
        </w:rPr>
        <w:t>People management</w:t>
      </w:r>
      <w:r w:rsidR="00BF1598">
        <w:rPr>
          <w:rFonts w:ascii="Georgia" w:hAnsi="Georgia"/>
          <w:sz w:val="20"/>
          <w:szCs w:val="20"/>
        </w:rPr>
        <w:t xml:space="preserve"> </w:t>
      </w:r>
      <w:r w:rsidR="00833802">
        <w:rPr>
          <w:rFonts w:ascii="Georgia" w:hAnsi="Georgia"/>
          <w:sz w:val="20"/>
          <w:szCs w:val="20"/>
        </w:rPr>
        <w:t>on</w:t>
      </w:r>
      <w:r w:rsidR="00BF1598">
        <w:rPr>
          <w:rFonts w:ascii="Georgia" w:hAnsi="Georgia"/>
          <w:sz w:val="20"/>
          <w:szCs w:val="20"/>
        </w:rPr>
        <w:t xml:space="preserve"> HR professionals facing employee relations issue more than before COVID </w:t>
      </w:r>
      <w:r w:rsidR="00FF5F32">
        <w:rPr>
          <w:rFonts w:ascii="Georgia" w:hAnsi="Georgia"/>
          <w:sz w:val="20"/>
          <w:szCs w:val="20"/>
        </w:rPr>
        <w:t xml:space="preserve">cites </w:t>
      </w:r>
      <w:r w:rsidR="008C6CA9">
        <w:rPr>
          <w:rFonts w:ascii="Georgia" w:hAnsi="Georgia"/>
          <w:sz w:val="20"/>
          <w:szCs w:val="20"/>
        </w:rPr>
        <w:t>those cases</w:t>
      </w:r>
      <w:r w:rsidR="00CA6B57">
        <w:rPr>
          <w:rFonts w:ascii="Georgia" w:hAnsi="Georgia"/>
          <w:sz w:val="20"/>
          <w:szCs w:val="20"/>
        </w:rPr>
        <w:t xml:space="preserve"> was seen more on wellbeing and mental health</w:t>
      </w:r>
      <w:r w:rsidR="00577CDE">
        <w:rPr>
          <w:rFonts w:ascii="Georgia" w:hAnsi="Georgia"/>
          <w:sz w:val="20"/>
          <w:szCs w:val="20"/>
        </w:rPr>
        <w:t xml:space="preserve"> and EDI issues (</w:t>
      </w:r>
      <w:r w:rsidR="00577CDE" w:rsidRPr="00577CDE">
        <w:rPr>
          <w:rFonts w:ascii="Georgia" w:hAnsi="Georgia"/>
          <w:color w:val="000000"/>
          <w:sz w:val="20"/>
          <w:szCs w:val="20"/>
        </w:rPr>
        <w:t>Sriganthan</w:t>
      </w:r>
      <w:r w:rsidR="00577CDE">
        <w:rPr>
          <w:color w:val="000000"/>
        </w:rPr>
        <w:t xml:space="preserve">, </w:t>
      </w:r>
      <w:r w:rsidR="00577CDE" w:rsidRPr="00577CDE">
        <w:rPr>
          <w:rFonts w:ascii="Georgia" w:hAnsi="Georgia"/>
          <w:color w:val="000000"/>
          <w:sz w:val="20"/>
          <w:szCs w:val="20"/>
        </w:rPr>
        <w:t>2023</w:t>
      </w:r>
      <w:r w:rsidR="001B783A">
        <w:rPr>
          <w:rFonts w:ascii="Georgia" w:hAnsi="Georgia"/>
          <w:color w:val="000000"/>
          <w:sz w:val="20"/>
          <w:szCs w:val="20"/>
        </w:rPr>
        <w:t>a</w:t>
      </w:r>
      <w:r w:rsidR="00577CDE" w:rsidRPr="00577CDE">
        <w:rPr>
          <w:rFonts w:ascii="Georgia" w:hAnsi="Georgia"/>
          <w:color w:val="000000"/>
          <w:sz w:val="20"/>
          <w:szCs w:val="20"/>
        </w:rPr>
        <w:t>)</w:t>
      </w:r>
      <w:r w:rsidR="00577CDE" w:rsidRPr="00577CDE">
        <w:rPr>
          <w:rFonts w:ascii="Georgia" w:hAnsi="Georgia"/>
          <w:color w:val="000000"/>
        </w:rPr>
        <w:t>.</w:t>
      </w:r>
      <w:r w:rsidR="00577CDE">
        <w:rPr>
          <w:color w:val="000000"/>
        </w:rPr>
        <w:t xml:space="preserve"> </w:t>
      </w:r>
      <w:r w:rsidR="003433E5" w:rsidRPr="003433E5">
        <w:rPr>
          <w:rFonts w:ascii="Georgia" w:hAnsi="Georgia"/>
          <w:color w:val="000000"/>
          <w:sz w:val="20"/>
          <w:szCs w:val="20"/>
        </w:rPr>
        <w:t xml:space="preserve">As a people professional, </w:t>
      </w:r>
      <w:r w:rsidR="008C6CA9" w:rsidRPr="003433E5">
        <w:rPr>
          <w:rFonts w:ascii="Georgia" w:hAnsi="Georgia"/>
          <w:color w:val="000000"/>
          <w:sz w:val="20"/>
          <w:szCs w:val="20"/>
        </w:rPr>
        <w:t>this news</w:t>
      </w:r>
      <w:r w:rsidR="003433E5" w:rsidRPr="003433E5">
        <w:rPr>
          <w:rFonts w:ascii="Georgia" w:hAnsi="Georgia"/>
          <w:color w:val="000000"/>
          <w:sz w:val="20"/>
          <w:szCs w:val="20"/>
        </w:rPr>
        <w:t xml:space="preserve"> </w:t>
      </w:r>
      <w:r w:rsidR="0093216C" w:rsidRPr="003433E5">
        <w:rPr>
          <w:rFonts w:ascii="Georgia" w:hAnsi="Georgia"/>
          <w:color w:val="000000"/>
          <w:sz w:val="20"/>
          <w:szCs w:val="20"/>
        </w:rPr>
        <w:t>brings</w:t>
      </w:r>
      <w:r w:rsidR="008C6CA9">
        <w:rPr>
          <w:rFonts w:ascii="Georgia" w:hAnsi="Georgia"/>
          <w:color w:val="000000"/>
          <w:sz w:val="20"/>
          <w:szCs w:val="20"/>
        </w:rPr>
        <w:t xml:space="preserve"> </w:t>
      </w:r>
      <w:r w:rsidR="003433E5" w:rsidRPr="003433E5">
        <w:rPr>
          <w:rFonts w:ascii="Georgia" w:hAnsi="Georgia"/>
          <w:color w:val="000000"/>
          <w:sz w:val="20"/>
          <w:szCs w:val="20"/>
        </w:rPr>
        <w:t>awareness of what</w:t>
      </w:r>
      <w:r w:rsidR="003433E5">
        <w:rPr>
          <w:rFonts w:ascii="Georgia" w:hAnsi="Georgia"/>
          <w:color w:val="000000"/>
          <w:sz w:val="20"/>
          <w:szCs w:val="20"/>
        </w:rPr>
        <w:t xml:space="preserve"> could be the possible underlying cause of the grievances and uprisal in ER cases and how to maintain a healthy </w:t>
      </w:r>
      <w:r w:rsidR="008C6CA9">
        <w:rPr>
          <w:rFonts w:ascii="Georgia" w:hAnsi="Georgia"/>
          <w:color w:val="000000"/>
          <w:sz w:val="20"/>
          <w:szCs w:val="20"/>
        </w:rPr>
        <w:t xml:space="preserve">working </w:t>
      </w:r>
      <w:r w:rsidR="00044183">
        <w:rPr>
          <w:rFonts w:ascii="Georgia" w:hAnsi="Georgia"/>
          <w:color w:val="000000"/>
          <w:sz w:val="20"/>
          <w:szCs w:val="20"/>
        </w:rPr>
        <w:t>environment (</w:t>
      </w:r>
      <w:r w:rsidR="000C7F9C">
        <w:rPr>
          <w:rFonts w:ascii="Georgia" w:hAnsi="Georgia"/>
          <w:color w:val="000000"/>
          <w:sz w:val="20"/>
          <w:szCs w:val="20"/>
        </w:rPr>
        <w:t xml:space="preserve">Sriganthan, 2023b). </w:t>
      </w:r>
    </w:p>
    <w:p w14:paraId="5ACF78D0" w14:textId="77777777" w:rsidR="00A9663F" w:rsidRPr="003433E5" w:rsidRDefault="00A9663F" w:rsidP="0056064E">
      <w:pPr>
        <w:pStyle w:val="Listparag"/>
        <w:numPr>
          <w:ilvl w:val="0"/>
          <w:numId w:val="0"/>
        </w:numPr>
        <w:ind w:left="720"/>
        <w:jc w:val="both"/>
        <w:rPr>
          <w:rFonts w:ascii="Georgia" w:hAnsi="Georgia"/>
          <w:sz w:val="20"/>
          <w:szCs w:val="20"/>
        </w:rPr>
      </w:pPr>
    </w:p>
    <w:p w14:paraId="31BB5535" w14:textId="77777777" w:rsidR="009778FA" w:rsidRPr="00BF6DB3" w:rsidRDefault="009778FA" w:rsidP="008273B9">
      <w:pPr>
        <w:pStyle w:val="Listparag"/>
        <w:numPr>
          <w:ilvl w:val="0"/>
          <w:numId w:val="0"/>
        </w:numPr>
        <w:ind w:left="720"/>
        <w:jc w:val="both"/>
        <w:rPr>
          <w:rFonts w:ascii="Georgia" w:hAnsi="Georgia"/>
          <w:sz w:val="20"/>
          <w:szCs w:val="20"/>
        </w:rPr>
      </w:pPr>
    </w:p>
    <w:p w14:paraId="498349D3" w14:textId="77777777" w:rsidR="009778FA" w:rsidRPr="00BF6DB3" w:rsidRDefault="009778FA" w:rsidP="008273B9">
      <w:pPr>
        <w:pStyle w:val="Listparag"/>
        <w:numPr>
          <w:ilvl w:val="0"/>
          <w:numId w:val="0"/>
        </w:numPr>
        <w:ind w:left="720"/>
        <w:jc w:val="both"/>
        <w:rPr>
          <w:rFonts w:ascii="Georgia" w:hAnsi="Georgia"/>
          <w:sz w:val="20"/>
          <w:szCs w:val="20"/>
        </w:rPr>
      </w:pPr>
    </w:p>
    <w:p w14:paraId="3621DE76" w14:textId="77777777" w:rsidR="005341D2" w:rsidRPr="00BF6DB3" w:rsidRDefault="005341D2" w:rsidP="008273B9">
      <w:pPr>
        <w:pStyle w:val="Listparag"/>
        <w:numPr>
          <w:ilvl w:val="0"/>
          <w:numId w:val="0"/>
        </w:numPr>
        <w:ind w:left="720"/>
        <w:jc w:val="both"/>
        <w:rPr>
          <w:rFonts w:ascii="Georgia" w:hAnsi="Georgia"/>
          <w:sz w:val="20"/>
          <w:szCs w:val="20"/>
        </w:rPr>
      </w:pPr>
    </w:p>
    <w:p w14:paraId="1FF5728D" w14:textId="77777777" w:rsidR="005341D2" w:rsidRPr="00BF6DB3" w:rsidRDefault="005341D2" w:rsidP="008273B9">
      <w:pPr>
        <w:pStyle w:val="Listparag"/>
        <w:numPr>
          <w:ilvl w:val="0"/>
          <w:numId w:val="0"/>
        </w:numPr>
        <w:ind w:left="720"/>
        <w:jc w:val="both"/>
        <w:rPr>
          <w:rFonts w:ascii="Georgia" w:hAnsi="Georgia"/>
          <w:sz w:val="20"/>
          <w:szCs w:val="20"/>
        </w:rPr>
      </w:pPr>
    </w:p>
    <w:p w14:paraId="58179BB2" w14:textId="77777777" w:rsidR="005341D2" w:rsidRPr="00BF6DB3" w:rsidRDefault="005341D2" w:rsidP="008273B9">
      <w:pPr>
        <w:pStyle w:val="Listparag"/>
        <w:numPr>
          <w:ilvl w:val="0"/>
          <w:numId w:val="0"/>
        </w:numPr>
        <w:ind w:left="720"/>
        <w:jc w:val="both"/>
        <w:rPr>
          <w:rFonts w:ascii="Georgia" w:hAnsi="Georgia"/>
          <w:sz w:val="20"/>
          <w:szCs w:val="20"/>
        </w:rPr>
      </w:pPr>
    </w:p>
    <w:p w14:paraId="165FA49F" w14:textId="77777777" w:rsidR="005341D2" w:rsidRPr="00BF6DB3" w:rsidRDefault="005341D2" w:rsidP="008273B9">
      <w:pPr>
        <w:pStyle w:val="Listparag"/>
        <w:numPr>
          <w:ilvl w:val="0"/>
          <w:numId w:val="0"/>
        </w:numPr>
        <w:ind w:left="720"/>
        <w:jc w:val="both"/>
        <w:rPr>
          <w:rFonts w:ascii="Georgia" w:hAnsi="Georgia"/>
          <w:sz w:val="20"/>
          <w:szCs w:val="20"/>
        </w:rPr>
      </w:pPr>
    </w:p>
    <w:p w14:paraId="6C79C5DD" w14:textId="77777777" w:rsidR="005341D2" w:rsidRPr="00BF6DB3" w:rsidRDefault="005341D2" w:rsidP="008273B9">
      <w:pPr>
        <w:pStyle w:val="Listparag"/>
        <w:numPr>
          <w:ilvl w:val="0"/>
          <w:numId w:val="0"/>
        </w:numPr>
        <w:ind w:left="720"/>
        <w:jc w:val="both"/>
        <w:rPr>
          <w:rFonts w:ascii="Georgia" w:hAnsi="Georgia"/>
          <w:sz w:val="20"/>
          <w:szCs w:val="20"/>
        </w:rPr>
      </w:pPr>
    </w:p>
    <w:p w14:paraId="5F86A9FC" w14:textId="77777777" w:rsidR="005341D2" w:rsidRPr="00BF6DB3" w:rsidRDefault="005341D2" w:rsidP="008273B9">
      <w:pPr>
        <w:pStyle w:val="Listparag"/>
        <w:numPr>
          <w:ilvl w:val="0"/>
          <w:numId w:val="0"/>
        </w:numPr>
        <w:ind w:left="720"/>
        <w:jc w:val="both"/>
        <w:rPr>
          <w:rFonts w:ascii="Georgia" w:hAnsi="Georgia"/>
          <w:sz w:val="20"/>
          <w:szCs w:val="20"/>
        </w:rPr>
      </w:pPr>
    </w:p>
    <w:p w14:paraId="2D392C1C" w14:textId="77777777" w:rsidR="00703962" w:rsidRDefault="00703962" w:rsidP="00703962">
      <w:pPr>
        <w:pStyle w:val="Listparag"/>
        <w:numPr>
          <w:ilvl w:val="0"/>
          <w:numId w:val="0"/>
        </w:numPr>
        <w:jc w:val="both"/>
        <w:rPr>
          <w:rFonts w:ascii="Georgia" w:hAnsi="Georgia"/>
          <w:sz w:val="20"/>
          <w:szCs w:val="20"/>
        </w:rPr>
      </w:pPr>
    </w:p>
    <w:p w14:paraId="1777FE44" w14:textId="77777777" w:rsidR="00BF6DB3" w:rsidRDefault="00BF6DB3" w:rsidP="00703962">
      <w:pPr>
        <w:pStyle w:val="Listparag"/>
        <w:numPr>
          <w:ilvl w:val="0"/>
          <w:numId w:val="0"/>
        </w:numPr>
        <w:jc w:val="both"/>
        <w:rPr>
          <w:rFonts w:ascii="Georgia" w:hAnsi="Georgia"/>
          <w:sz w:val="20"/>
          <w:szCs w:val="20"/>
        </w:rPr>
      </w:pPr>
    </w:p>
    <w:p w14:paraId="61CA4C69" w14:textId="77777777" w:rsidR="00BF6DB3" w:rsidRDefault="00BF6DB3" w:rsidP="00703962">
      <w:pPr>
        <w:pStyle w:val="Listparag"/>
        <w:numPr>
          <w:ilvl w:val="0"/>
          <w:numId w:val="0"/>
        </w:numPr>
        <w:jc w:val="both"/>
        <w:rPr>
          <w:rFonts w:ascii="Georgia" w:hAnsi="Georgia"/>
          <w:sz w:val="20"/>
          <w:szCs w:val="20"/>
        </w:rPr>
      </w:pPr>
    </w:p>
    <w:p w14:paraId="0B56432F" w14:textId="77777777" w:rsidR="00BF6DB3" w:rsidRDefault="00BF6DB3" w:rsidP="00703962">
      <w:pPr>
        <w:pStyle w:val="Listparag"/>
        <w:numPr>
          <w:ilvl w:val="0"/>
          <w:numId w:val="0"/>
        </w:numPr>
        <w:jc w:val="both"/>
        <w:rPr>
          <w:rFonts w:ascii="Georgia" w:hAnsi="Georgia"/>
          <w:sz w:val="20"/>
          <w:szCs w:val="20"/>
        </w:rPr>
      </w:pPr>
    </w:p>
    <w:p w14:paraId="73E4462F" w14:textId="77777777" w:rsidR="00BF6DB3" w:rsidRDefault="00BF6DB3" w:rsidP="00703962">
      <w:pPr>
        <w:pStyle w:val="Listparag"/>
        <w:numPr>
          <w:ilvl w:val="0"/>
          <w:numId w:val="0"/>
        </w:numPr>
        <w:jc w:val="both"/>
        <w:rPr>
          <w:rFonts w:ascii="Georgia" w:hAnsi="Georgia"/>
          <w:sz w:val="20"/>
          <w:szCs w:val="20"/>
        </w:rPr>
      </w:pPr>
    </w:p>
    <w:p w14:paraId="28A004ED" w14:textId="77777777" w:rsidR="00BF6DB3" w:rsidRDefault="00BF6DB3" w:rsidP="00703962">
      <w:pPr>
        <w:pStyle w:val="Listparag"/>
        <w:numPr>
          <w:ilvl w:val="0"/>
          <w:numId w:val="0"/>
        </w:numPr>
        <w:jc w:val="both"/>
        <w:rPr>
          <w:rFonts w:ascii="Georgia" w:hAnsi="Georgia"/>
          <w:sz w:val="20"/>
          <w:szCs w:val="20"/>
        </w:rPr>
      </w:pPr>
    </w:p>
    <w:p w14:paraId="28E39284" w14:textId="77777777" w:rsidR="00BF6DB3" w:rsidRDefault="00BF6DB3" w:rsidP="00703962">
      <w:pPr>
        <w:pStyle w:val="Listparag"/>
        <w:numPr>
          <w:ilvl w:val="0"/>
          <w:numId w:val="0"/>
        </w:numPr>
        <w:jc w:val="both"/>
        <w:rPr>
          <w:rFonts w:ascii="Georgia" w:hAnsi="Georgia"/>
          <w:sz w:val="20"/>
          <w:szCs w:val="20"/>
        </w:rPr>
      </w:pPr>
    </w:p>
    <w:p w14:paraId="55C2E630" w14:textId="77777777" w:rsidR="00BF6DB3" w:rsidRDefault="00BF6DB3" w:rsidP="00703962">
      <w:pPr>
        <w:pStyle w:val="Listparag"/>
        <w:numPr>
          <w:ilvl w:val="0"/>
          <w:numId w:val="0"/>
        </w:numPr>
        <w:jc w:val="both"/>
        <w:rPr>
          <w:rFonts w:ascii="Georgia" w:hAnsi="Georgia"/>
          <w:sz w:val="20"/>
          <w:szCs w:val="20"/>
        </w:rPr>
      </w:pPr>
    </w:p>
    <w:p w14:paraId="42C6FD12" w14:textId="77777777" w:rsidR="00BF6DB3" w:rsidRDefault="00BF6DB3" w:rsidP="00703962">
      <w:pPr>
        <w:pStyle w:val="Listparag"/>
        <w:numPr>
          <w:ilvl w:val="0"/>
          <w:numId w:val="0"/>
        </w:numPr>
        <w:jc w:val="both"/>
        <w:rPr>
          <w:rFonts w:ascii="Georgia" w:hAnsi="Georgia"/>
          <w:sz w:val="20"/>
          <w:szCs w:val="20"/>
        </w:rPr>
      </w:pPr>
    </w:p>
    <w:p w14:paraId="5A2FA928" w14:textId="77777777" w:rsidR="00BF6DB3" w:rsidRPr="00BF6DB3" w:rsidRDefault="00BF6DB3" w:rsidP="00703962">
      <w:pPr>
        <w:pStyle w:val="Listparag"/>
        <w:numPr>
          <w:ilvl w:val="0"/>
          <w:numId w:val="0"/>
        </w:numPr>
        <w:jc w:val="both"/>
        <w:rPr>
          <w:rFonts w:ascii="Georgia" w:hAnsi="Georgia"/>
          <w:sz w:val="20"/>
          <w:szCs w:val="20"/>
        </w:rPr>
      </w:pPr>
    </w:p>
    <w:p w14:paraId="2F107F79" w14:textId="77777777" w:rsidR="00321BE8" w:rsidRDefault="00321BE8" w:rsidP="00703962">
      <w:pPr>
        <w:pStyle w:val="Listparag"/>
        <w:numPr>
          <w:ilvl w:val="0"/>
          <w:numId w:val="0"/>
        </w:numPr>
        <w:jc w:val="both"/>
        <w:rPr>
          <w:rFonts w:ascii="Georgia" w:hAnsi="Georgia"/>
          <w:sz w:val="20"/>
          <w:szCs w:val="20"/>
        </w:rPr>
      </w:pPr>
    </w:p>
    <w:p w14:paraId="34901EF8" w14:textId="387D0408" w:rsidR="005341D2" w:rsidRPr="00BF6DB3" w:rsidRDefault="005341D2" w:rsidP="00703962">
      <w:pPr>
        <w:pStyle w:val="Listparag"/>
        <w:numPr>
          <w:ilvl w:val="0"/>
          <w:numId w:val="0"/>
        </w:numPr>
        <w:jc w:val="both"/>
        <w:rPr>
          <w:rFonts w:ascii="Georgia" w:hAnsi="Georgia"/>
          <w:sz w:val="20"/>
          <w:szCs w:val="20"/>
        </w:rPr>
      </w:pPr>
      <w:r w:rsidRPr="00BF6DB3">
        <w:rPr>
          <w:rFonts w:ascii="Georgia" w:hAnsi="Georgia"/>
          <w:sz w:val="20"/>
          <w:szCs w:val="20"/>
        </w:rPr>
        <w:t>TASK 2</w:t>
      </w:r>
    </w:p>
    <w:p w14:paraId="6CD317F8" w14:textId="069B00F8" w:rsidR="00BF6DB3" w:rsidRPr="00BF6DB3" w:rsidRDefault="00A82CFE" w:rsidP="00BF6DB3">
      <w:pPr>
        <w:pStyle w:val="Heading1"/>
        <w:jc w:val="left"/>
        <w:rPr>
          <w:rFonts w:ascii="Georgia" w:hAnsi="Georgia"/>
          <w:b w:val="0"/>
          <w:bCs/>
          <w:sz w:val="20"/>
        </w:rPr>
      </w:pPr>
      <w:r w:rsidRPr="00BF6DB3">
        <w:rPr>
          <w:rFonts w:ascii="Georgia" w:hAnsi="Georgia"/>
          <w:b w:val="0"/>
          <w:bCs/>
          <w:sz w:val="20"/>
        </w:rPr>
        <w:t xml:space="preserve">Describe (at least 3) activities you have undertaken to develop your knowledge, skills, and experience over the last year.  </w:t>
      </w:r>
    </w:p>
    <w:p w14:paraId="5F349E27" w14:textId="77777777" w:rsidR="00BF6DB3" w:rsidRDefault="00BF6DB3" w:rsidP="00BF6DB3"/>
    <w:tbl>
      <w:tblPr>
        <w:tblStyle w:val="TableGrid"/>
        <w:tblW w:w="10632" w:type="dxa"/>
        <w:tblInd w:w="-714" w:type="dxa"/>
        <w:tblLook w:val="04A0" w:firstRow="1" w:lastRow="0" w:firstColumn="1" w:lastColumn="0" w:noHBand="0" w:noVBand="1"/>
      </w:tblPr>
      <w:tblGrid>
        <w:gridCol w:w="1332"/>
        <w:gridCol w:w="1645"/>
        <w:gridCol w:w="2268"/>
        <w:gridCol w:w="3154"/>
        <w:gridCol w:w="2233"/>
      </w:tblGrid>
      <w:tr w:rsidR="00BF6DB3" w14:paraId="5FA0432D" w14:textId="77777777" w:rsidTr="00BF6DB3">
        <w:tc>
          <w:tcPr>
            <w:tcW w:w="1332" w:type="dxa"/>
            <w:shd w:val="clear" w:color="auto" w:fill="8EAADB" w:themeFill="accent1" w:themeFillTint="99"/>
          </w:tcPr>
          <w:p w14:paraId="23753B70" w14:textId="0F4598F0" w:rsidR="00BF6DB3" w:rsidRPr="00BF6DB3" w:rsidRDefault="00BF6DB3" w:rsidP="00A77430">
            <w:pPr>
              <w:jc w:val="center"/>
              <w:rPr>
                <w:rFonts w:ascii="Georgia" w:hAnsi="Georgia"/>
                <w:sz w:val="20"/>
                <w:szCs w:val="20"/>
              </w:rPr>
            </w:pPr>
            <w:r w:rsidRPr="00BF6DB3">
              <w:rPr>
                <w:rFonts w:ascii="Georgia" w:hAnsi="Georgia"/>
                <w:sz w:val="20"/>
                <w:szCs w:val="20"/>
              </w:rPr>
              <w:t>Key date</w:t>
            </w:r>
          </w:p>
        </w:tc>
        <w:tc>
          <w:tcPr>
            <w:tcW w:w="1645" w:type="dxa"/>
            <w:shd w:val="clear" w:color="auto" w:fill="8EAADB" w:themeFill="accent1" w:themeFillTint="99"/>
          </w:tcPr>
          <w:p w14:paraId="6375FD12" w14:textId="238FEC72" w:rsidR="00BF6DB3" w:rsidRPr="00BF6DB3" w:rsidRDefault="00BF6DB3" w:rsidP="00A77430">
            <w:pPr>
              <w:jc w:val="center"/>
              <w:rPr>
                <w:rFonts w:ascii="Georgia" w:hAnsi="Georgia"/>
                <w:sz w:val="20"/>
                <w:szCs w:val="20"/>
              </w:rPr>
            </w:pPr>
            <w:r w:rsidRPr="00BF6DB3">
              <w:rPr>
                <w:rFonts w:ascii="Georgia" w:hAnsi="Georgia"/>
                <w:sz w:val="20"/>
                <w:szCs w:val="20"/>
              </w:rPr>
              <w:t>What did you do?</w:t>
            </w:r>
          </w:p>
        </w:tc>
        <w:tc>
          <w:tcPr>
            <w:tcW w:w="2268" w:type="dxa"/>
            <w:shd w:val="clear" w:color="auto" w:fill="8EAADB" w:themeFill="accent1" w:themeFillTint="99"/>
          </w:tcPr>
          <w:p w14:paraId="407A7D05" w14:textId="5102FC54" w:rsidR="00BF6DB3" w:rsidRPr="00BF6DB3" w:rsidRDefault="00BF6DB3" w:rsidP="00A77430">
            <w:pPr>
              <w:jc w:val="center"/>
              <w:rPr>
                <w:rFonts w:ascii="Georgia" w:hAnsi="Georgia"/>
                <w:sz w:val="20"/>
                <w:szCs w:val="20"/>
              </w:rPr>
            </w:pPr>
            <w:r w:rsidRPr="00BF6DB3">
              <w:rPr>
                <w:rFonts w:ascii="Georgia" w:hAnsi="Georgia"/>
                <w:sz w:val="20"/>
                <w:szCs w:val="20"/>
              </w:rPr>
              <w:t>Why?</w:t>
            </w:r>
          </w:p>
        </w:tc>
        <w:tc>
          <w:tcPr>
            <w:tcW w:w="3154" w:type="dxa"/>
            <w:shd w:val="clear" w:color="auto" w:fill="8EAADB" w:themeFill="accent1" w:themeFillTint="99"/>
          </w:tcPr>
          <w:p w14:paraId="361B0EB8" w14:textId="0211C413" w:rsidR="00BF6DB3" w:rsidRPr="00BF6DB3" w:rsidRDefault="00BF6DB3" w:rsidP="00A77430">
            <w:pPr>
              <w:jc w:val="center"/>
              <w:rPr>
                <w:rFonts w:ascii="Georgia" w:hAnsi="Georgia"/>
                <w:sz w:val="20"/>
                <w:szCs w:val="20"/>
              </w:rPr>
            </w:pPr>
            <w:r w:rsidRPr="00BF6DB3">
              <w:rPr>
                <w:rFonts w:ascii="Georgia" w:hAnsi="Georgia"/>
                <w:sz w:val="20"/>
                <w:szCs w:val="20"/>
              </w:rPr>
              <w:t>What did you learn from this?</w:t>
            </w:r>
          </w:p>
        </w:tc>
        <w:tc>
          <w:tcPr>
            <w:tcW w:w="2233" w:type="dxa"/>
            <w:shd w:val="clear" w:color="auto" w:fill="8EAADB" w:themeFill="accent1" w:themeFillTint="99"/>
          </w:tcPr>
          <w:p w14:paraId="79F9E0D2" w14:textId="77777777" w:rsidR="00BF6DB3" w:rsidRPr="00BF6DB3" w:rsidRDefault="00BF6DB3" w:rsidP="00A77430">
            <w:pPr>
              <w:jc w:val="center"/>
              <w:rPr>
                <w:rFonts w:ascii="Georgia" w:hAnsi="Georgia"/>
                <w:sz w:val="20"/>
                <w:szCs w:val="20"/>
              </w:rPr>
            </w:pPr>
            <w:r w:rsidRPr="00BF6DB3">
              <w:rPr>
                <w:rFonts w:ascii="Georgia" w:hAnsi="Georgia"/>
                <w:sz w:val="20"/>
                <w:szCs w:val="20"/>
              </w:rPr>
              <w:t>How have/will you use this?</w:t>
            </w:r>
          </w:p>
          <w:p w14:paraId="471083E2" w14:textId="1F1083BC" w:rsidR="00BF6DB3" w:rsidRPr="00BF6DB3" w:rsidRDefault="00BF6DB3" w:rsidP="0079531D">
            <w:pPr>
              <w:jc w:val="both"/>
              <w:rPr>
                <w:rFonts w:ascii="Georgia" w:hAnsi="Georgia"/>
                <w:sz w:val="20"/>
                <w:szCs w:val="20"/>
              </w:rPr>
            </w:pPr>
          </w:p>
        </w:tc>
      </w:tr>
      <w:tr w:rsidR="00BF6DB3" w14:paraId="5619B588" w14:textId="77777777" w:rsidTr="00BF6DB3">
        <w:tc>
          <w:tcPr>
            <w:tcW w:w="1332" w:type="dxa"/>
          </w:tcPr>
          <w:p w14:paraId="223DF987" w14:textId="49368C38" w:rsidR="00BF6DB3" w:rsidRPr="00BF6DB3" w:rsidRDefault="00BF6DB3" w:rsidP="0079531D">
            <w:pPr>
              <w:jc w:val="both"/>
              <w:rPr>
                <w:rFonts w:ascii="Georgia" w:hAnsi="Georgia"/>
                <w:sz w:val="20"/>
                <w:szCs w:val="20"/>
              </w:rPr>
            </w:pPr>
            <w:r w:rsidRPr="00BF6DB3">
              <w:rPr>
                <w:rFonts w:ascii="Georgia" w:hAnsi="Georgia"/>
                <w:sz w:val="20"/>
                <w:szCs w:val="20"/>
              </w:rPr>
              <w:t>20/06/2022</w:t>
            </w:r>
          </w:p>
        </w:tc>
        <w:tc>
          <w:tcPr>
            <w:tcW w:w="1645" w:type="dxa"/>
          </w:tcPr>
          <w:p w14:paraId="3E9A8443" w14:textId="07457663" w:rsidR="00BF6DB3" w:rsidRPr="00BF6DB3" w:rsidRDefault="00BF6DB3" w:rsidP="0079531D">
            <w:pPr>
              <w:jc w:val="both"/>
              <w:rPr>
                <w:rFonts w:ascii="Georgia" w:hAnsi="Georgia"/>
                <w:sz w:val="20"/>
                <w:szCs w:val="20"/>
              </w:rPr>
            </w:pPr>
            <w:r w:rsidRPr="00BF6DB3">
              <w:rPr>
                <w:rFonts w:ascii="Georgia" w:hAnsi="Georgia"/>
                <w:sz w:val="20"/>
                <w:szCs w:val="20"/>
              </w:rPr>
              <w:t>Starting a new job role as a line manager</w:t>
            </w:r>
          </w:p>
        </w:tc>
        <w:tc>
          <w:tcPr>
            <w:tcW w:w="2268" w:type="dxa"/>
          </w:tcPr>
          <w:p w14:paraId="48D0DE79" w14:textId="135E1D3E" w:rsidR="00BF6DB3" w:rsidRPr="00BF6DB3" w:rsidRDefault="00BF6DB3" w:rsidP="0079531D">
            <w:pPr>
              <w:jc w:val="both"/>
              <w:rPr>
                <w:rFonts w:ascii="Georgia" w:hAnsi="Georgia"/>
                <w:sz w:val="20"/>
                <w:szCs w:val="20"/>
              </w:rPr>
            </w:pPr>
            <w:r w:rsidRPr="00BF6DB3">
              <w:rPr>
                <w:rFonts w:ascii="Georgia" w:hAnsi="Georgia" w:cs="Arial"/>
                <w:bCs/>
                <w:sz w:val="20"/>
                <w:szCs w:val="20"/>
              </w:rPr>
              <w:t>To enhance my career skills as an employee, move into roles of greater responsibility, gain further experience in the field.</w:t>
            </w:r>
          </w:p>
        </w:tc>
        <w:tc>
          <w:tcPr>
            <w:tcW w:w="3154" w:type="dxa"/>
          </w:tcPr>
          <w:p w14:paraId="2D107248" w14:textId="0F7CE68D" w:rsidR="00BF6DB3" w:rsidRPr="00BF6DB3" w:rsidRDefault="00BF6DB3" w:rsidP="0079531D">
            <w:pPr>
              <w:jc w:val="both"/>
              <w:rPr>
                <w:rFonts w:ascii="Georgia" w:hAnsi="Georgia"/>
                <w:sz w:val="20"/>
                <w:szCs w:val="20"/>
              </w:rPr>
            </w:pPr>
            <w:r w:rsidRPr="00BF6DB3">
              <w:rPr>
                <w:rFonts w:ascii="Georgia" w:hAnsi="Georgia"/>
                <w:sz w:val="20"/>
                <w:szCs w:val="20"/>
              </w:rPr>
              <w:t xml:space="preserve">I learnt a lot about people </w:t>
            </w:r>
            <w:r w:rsidR="003847C0" w:rsidRPr="00BF6DB3">
              <w:rPr>
                <w:rFonts w:ascii="Georgia" w:hAnsi="Georgia"/>
                <w:sz w:val="20"/>
                <w:szCs w:val="20"/>
              </w:rPr>
              <w:t>management,</w:t>
            </w:r>
            <w:r w:rsidR="003847C0">
              <w:rPr>
                <w:rFonts w:ascii="Georgia" w:hAnsi="Georgia"/>
                <w:sz w:val="20"/>
                <w:szCs w:val="20"/>
              </w:rPr>
              <w:t xml:space="preserve"> performance management, </w:t>
            </w:r>
            <w:r w:rsidRPr="00BF6DB3">
              <w:rPr>
                <w:rFonts w:ascii="Georgia" w:hAnsi="Georgia"/>
                <w:sz w:val="20"/>
                <w:szCs w:val="20"/>
              </w:rPr>
              <w:t>administration of</w:t>
            </w:r>
            <w:r w:rsidR="00AD4E6C">
              <w:rPr>
                <w:rFonts w:ascii="Georgia" w:hAnsi="Georgia"/>
                <w:sz w:val="20"/>
                <w:szCs w:val="20"/>
              </w:rPr>
              <w:t xml:space="preserve"> HR related activity</w:t>
            </w:r>
            <w:r w:rsidRPr="00BF6DB3">
              <w:rPr>
                <w:rFonts w:ascii="Georgia" w:hAnsi="Georgia"/>
                <w:sz w:val="20"/>
                <w:szCs w:val="20"/>
              </w:rPr>
              <w:t>, importance of health and safety in workplace, how to be a leader and role player, and making decisions that are effective and supported by my team members.</w:t>
            </w:r>
          </w:p>
          <w:p w14:paraId="0FF3A386" w14:textId="77777777" w:rsidR="00BF6DB3" w:rsidRPr="00BF6DB3" w:rsidRDefault="00BF6DB3" w:rsidP="0079531D">
            <w:pPr>
              <w:jc w:val="both"/>
              <w:rPr>
                <w:rFonts w:ascii="Georgia" w:hAnsi="Georgia"/>
                <w:sz w:val="20"/>
                <w:szCs w:val="20"/>
              </w:rPr>
            </w:pPr>
          </w:p>
        </w:tc>
        <w:tc>
          <w:tcPr>
            <w:tcW w:w="2233" w:type="dxa"/>
          </w:tcPr>
          <w:p w14:paraId="10D4FDCF" w14:textId="48490C9F" w:rsidR="00BF6DB3" w:rsidRPr="00BF6DB3" w:rsidRDefault="00BF6DB3" w:rsidP="0079531D">
            <w:pPr>
              <w:jc w:val="both"/>
              <w:rPr>
                <w:rFonts w:ascii="Georgia" w:hAnsi="Georgia"/>
                <w:sz w:val="20"/>
                <w:szCs w:val="20"/>
              </w:rPr>
            </w:pPr>
            <w:r w:rsidRPr="00BF6DB3">
              <w:rPr>
                <w:rFonts w:ascii="Georgia" w:hAnsi="Georgia"/>
                <w:sz w:val="20"/>
                <w:szCs w:val="20"/>
              </w:rPr>
              <w:t>Since it is my second year of undertaking this role, I plan to continue learning more on people management as my goal is to become a People professional and work in the field of Human resources.</w:t>
            </w:r>
          </w:p>
        </w:tc>
      </w:tr>
      <w:tr w:rsidR="00BF6DB3" w14:paraId="2B0C4B13" w14:textId="77777777" w:rsidTr="00BF6DB3">
        <w:tc>
          <w:tcPr>
            <w:tcW w:w="1332" w:type="dxa"/>
          </w:tcPr>
          <w:p w14:paraId="50F8457E" w14:textId="3576016F" w:rsidR="00BF6DB3" w:rsidRPr="00BF6DB3" w:rsidRDefault="00BF6DB3" w:rsidP="0079531D">
            <w:pPr>
              <w:jc w:val="both"/>
              <w:rPr>
                <w:rFonts w:ascii="Georgia" w:hAnsi="Georgia"/>
                <w:sz w:val="20"/>
                <w:szCs w:val="20"/>
              </w:rPr>
            </w:pPr>
            <w:r w:rsidRPr="00BF6DB3">
              <w:rPr>
                <w:rFonts w:ascii="Georgia" w:hAnsi="Georgia"/>
                <w:sz w:val="20"/>
                <w:szCs w:val="20"/>
              </w:rPr>
              <w:t>17/08/2022</w:t>
            </w:r>
          </w:p>
          <w:p w14:paraId="3355F940" w14:textId="77777777" w:rsidR="00BF6DB3" w:rsidRDefault="00BF6DB3" w:rsidP="0079531D">
            <w:pPr>
              <w:jc w:val="both"/>
            </w:pPr>
          </w:p>
        </w:tc>
        <w:tc>
          <w:tcPr>
            <w:tcW w:w="1645" w:type="dxa"/>
          </w:tcPr>
          <w:p w14:paraId="0447D3BC" w14:textId="772C918F" w:rsidR="00BF6DB3" w:rsidRDefault="00BF6DB3" w:rsidP="0079531D">
            <w:pPr>
              <w:jc w:val="both"/>
            </w:pPr>
            <w:r w:rsidRPr="00BF6DB3">
              <w:rPr>
                <w:rFonts w:ascii="Georgia" w:hAnsi="Georgia"/>
                <w:sz w:val="20"/>
                <w:szCs w:val="20"/>
              </w:rPr>
              <w:t>Employee Relations Workshop</w:t>
            </w:r>
          </w:p>
        </w:tc>
        <w:tc>
          <w:tcPr>
            <w:tcW w:w="2268" w:type="dxa"/>
          </w:tcPr>
          <w:p w14:paraId="529291B6" w14:textId="72D0AAAB" w:rsidR="00BF6DB3" w:rsidRDefault="00BF6DB3" w:rsidP="0079531D">
            <w:pPr>
              <w:jc w:val="both"/>
            </w:pPr>
            <w:r w:rsidRPr="00BF6DB3">
              <w:rPr>
                <w:rFonts w:ascii="Georgia" w:hAnsi="Georgia" w:cs="Arial"/>
                <w:bCs/>
                <w:sz w:val="20"/>
                <w:szCs w:val="20"/>
              </w:rPr>
              <w:t xml:space="preserve">Since being a line manager comes with dealing the human side of things, I wanted to get some training on Employee relations </w:t>
            </w:r>
            <w:r w:rsidR="000A0B68" w:rsidRPr="00BF6DB3">
              <w:rPr>
                <w:rFonts w:ascii="Georgia" w:hAnsi="Georgia" w:cs="Arial"/>
                <w:bCs/>
                <w:sz w:val="20"/>
                <w:szCs w:val="20"/>
              </w:rPr>
              <w:t>to</w:t>
            </w:r>
            <w:r w:rsidR="000A0B68">
              <w:rPr>
                <w:rFonts w:ascii="Georgia" w:hAnsi="Georgia" w:cs="Arial"/>
                <w:bCs/>
                <w:sz w:val="20"/>
                <w:szCs w:val="20"/>
              </w:rPr>
              <w:t xml:space="preserve"> </w:t>
            </w:r>
            <w:r w:rsidR="00B0154F">
              <w:rPr>
                <w:rFonts w:ascii="Georgia" w:hAnsi="Georgia" w:cs="Arial"/>
                <w:bCs/>
                <w:sz w:val="20"/>
                <w:szCs w:val="20"/>
              </w:rPr>
              <w:t xml:space="preserve">prepare myself on how to deal with workplace issue and remain well versed with regulatory standards. </w:t>
            </w:r>
          </w:p>
        </w:tc>
        <w:tc>
          <w:tcPr>
            <w:tcW w:w="3154" w:type="dxa"/>
          </w:tcPr>
          <w:p w14:paraId="0156FA54" w14:textId="0243E0FA" w:rsidR="00BF6DB3" w:rsidRPr="00BF6DB3" w:rsidRDefault="00BF6DB3" w:rsidP="0079531D">
            <w:pPr>
              <w:jc w:val="both"/>
              <w:rPr>
                <w:rFonts w:ascii="Georgia" w:hAnsi="Georgia"/>
                <w:sz w:val="20"/>
                <w:szCs w:val="20"/>
              </w:rPr>
            </w:pPr>
            <w:r w:rsidRPr="00BF6DB3">
              <w:rPr>
                <w:rFonts w:ascii="Georgia" w:hAnsi="Georgia"/>
                <w:sz w:val="20"/>
                <w:szCs w:val="20"/>
              </w:rPr>
              <w:t xml:space="preserve">I learnt </w:t>
            </w:r>
            <w:r w:rsidR="006F2428">
              <w:rPr>
                <w:rFonts w:ascii="Georgia" w:hAnsi="Georgia"/>
                <w:sz w:val="20"/>
                <w:szCs w:val="20"/>
              </w:rPr>
              <w:t xml:space="preserve">on how to provide guidance and navigation through </w:t>
            </w:r>
            <w:r w:rsidR="000A0B68">
              <w:rPr>
                <w:rFonts w:ascii="Georgia" w:hAnsi="Georgia"/>
                <w:sz w:val="20"/>
                <w:szCs w:val="20"/>
              </w:rPr>
              <w:t xml:space="preserve">rules and regulations governing the handling of grievances, disciplinary, performance and conduct issues, </w:t>
            </w:r>
            <w:r w:rsidRPr="00BF6DB3">
              <w:rPr>
                <w:rFonts w:ascii="Georgia" w:hAnsi="Georgia"/>
                <w:sz w:val="20"/>
                <w:szCs w:val="20"/>
              </w:rPr>
              <w:t>mental health support, championing diversity and inclusion.</w:t>
            </w:r>
          </w:p>
          <w:p w14:paraId="5BECD8B8" w14:textId="77777777" w:rsidR="00BF6DB3" w:rsidRDefault="00BF6DB3" w:rsidP="0079531D">
            <w:pPr>
              <w:jc w:val="both"/>
            </w:pPr>
          </w:p>
        </w:tc>
        <w:tc>
          <w:tcPr>
            <w:tcW w:w="2233" w:type="dxa"/>
          </w:tcPr>
          <w:p w14:paraId="2842F060" w14:textId="734F66E4" w:rsidR="00BF6DB3" w:rsidRDefault="00BF6DB3" w:rsidP="0079531D">
            <w:pPr>
              <w:jc w:val="both"/>
            </w:pPr>
            <w:r w:rsidRPr="00BF6DB3">
              <w:rPr>
                <w:rFonts w:ascii="Georgia" w:hAnsi="Georgia"/>
                <w:sz w:val="20"/>
                <w:szCs w:val="20"/>
              </w:rPr>
              <w:t xml:space="preserve">I continue to make sure that my team members are supported and included in every aspect of work-place decisions. I make sure that they are </w:t>
            </w:r>
            <w:r w:rsidR="00CD2AF4" w:rsidRPr="00BF6DB3">
              <w:rPr>
                <w:rFonts w:ascii="Georgia" w:hAnsi="Georgia"/>
                <w:sz w:val="20"/>
                <w:szCs w:val="20"/>
              </w:rPr>
              <w:t>heard,</w:t>
            </w:r>
            <w:r w:rsidRPr="00BF6DB3">
              <w:rPr>
                <w:rFonts w:ascii="Georgia" w:hAnsi="Georgia"/>
                <w:sz w:val="20"/>
                <w:szCs w:val="20"/>
              </w:rPr>
              <w:t xml:space="preserve"> and their well-being is the most important aspect of being a line manager.</w:t>
            </w:r>
          </w:p>
        </w:tc>
      </w:tr>
      <w:tr w:rsidR="00BF6DB3" w14:paraId="680C50C3" w14:textId="77777777" w:rsidTr="00BF6DB3">
        <w:tc>
          <w:tcPr>
            <w:tcW w:w="1332" w:type="dxa"/>
          </w:tcPr>
          <w:p w14:paraId="02CE25E9" w14:textId="77777777" w:rsidR="00BF6DB3" w:rsidRPr="00BF6DB3" w:rsidRDefault="00BF6DB3" w:rsidP="0079531D">
            <w:pPr>
              <w:jc w:val="both"/>
              <w:rPr>
                <w:rFonts w:ascii="Georgia" w:hAnsi="Georgia"/>
                <w:sz w:val="20"/>
                <w:szCs w:val="20"/>
              </w:rPr>
            </w:pPr>
            <w:r w:rsidRPr="00BF6DB3">
              <w:rPr>
                <w:rFonts w:ascii="Georgia" w:hAnsi="Georgia"/>
                <w:sz w:val="20"/>
                <w:szCs w:val="20"/>
              </w:rPr>
              <w:t>29/09/2022</w:t>
            </w:r>
          </w:p>
          <w:p w14:paraId="11A8D439" w14:textId="77777777" w:rsidR="00BF6DB3" w:rsidRDefault="00BF6DB3" w:rsidP="0079531D">
            <w:pPr>
              <w:jc w:val="both"/>
            </w:pPr>
          </w:p>
        </w:tc>
        <w:tc>
          <w:tcPr>
            <w:tcW w:w="1645" w:type="dxa"/>
          </w:tcPr>
          <w:p w14:paraId="14E24AA7" w14:textId="5837E17F" w:rsidR="00BF6DB3" w:rsidRDefault="00BF6DB3" w:rsidP="0079531D">
            <w:pPr>
              <w:jc w:val="both"/>
            </w:pPr>
            <w:r w:rsidRPr="00BF6DB3">
              <w:rPr>
                <w:rFonts w:ascii="Georgia" w:hAnsi="Georgia"/>
                <w:sz w:val="20"/>
                <w:szCs w:val="20"/>
              </w:rPr>
              <w:t>Enrolled into a CIPD certified level 3 course at UWTSD</w:t>
            </w:r>
          </w:p>
        </w:tc>
        <w:tc>
          <w:tcPr>
            <w:tcW w:w="2268" w:type="dxa"/>
          </w:tcPr>
          <w:p w14:paraId="4856A822" w14:textId="320C2F74" w:rsidR="00BF6DB3" w:rsidRDefault="00BF6DB3" w:rsidP="0079531D">
            <w:pPr>
              <w:jc w:val="both"/>
            </w:pPr>
            <w:r w:rsidRPr="00BF6DB3">
              <w:rPr>
                <w:rFonts w:ascii="Georgia" w:hAnsi="Georgia" w:cs="Arial"/>
                <w:bCs/>
                <w:sz w:val="20"/>
                <w:szCs w:val="20"/>
              </w:rPr>
              <w:t>To commit to my professional development and build my credibility, access to sector specific information, free learning tools and opportunities to read case studies.</w:t>
            </w:r>
          </w:p>
        </w:tc>
        <w:tc>
          <w:tcPr>
            <w:tcW w:w="3154" w:type="dxa"/>
          </w:tcPr>
          <w:p w14:paraId="79219C2D" w14:textId="7FF8D6EF" w:rsidR="00BF6DB3" w:rsidRPr="00BF6DB3" w:rsidRDefault="00BF6DB3" w:rsidP="0079531D">
            <w:pPr>
              <w:jc w:val="both"/>
              <w:rPr>
                <w:rFonts w:ascii="Georgia" w:hAnsi="Georgia"/>
                <w:sz w:val="20"/>
                <w:szCs w:val="20"/>
              </w:rPr>
            </w:pPr>
            <w:r w:rsidRPr="00BF6DB3">
              <w:rPr>
                <w:rFonts w:ascii="Georgia" w:hAnsi="Georgia"/>
                <w:sz w:val="20"/>
                <w:szCs w:val="20"/>
              </w:rPr>
              <w:t xml:space="preserve">This course has taught </w:t>
            </w:r>
            <w:r w:rsidR="00CD2AF4">
              <w:rPr>
                <w:rFonts w:ascii="Georgia" w:hAnsi="Georgia"/>
                <w:sz w:val="20"/>
                <w:szCs w:val="20"/>
              </w:rPr>
              <w:t>me</w:t>
            </w:r>
            <w:r w:rsidRPr="00BF6DB3">
              <w:rPr>
                <w:rFonts w:ascii="Georgia" w:hAnsi="Georgia"/>
                <w:sz w:val="20"/>
                <w:szCs w:val="20"/>
              </w:rPr>
              <w:t xml:space="preserve"> about Evidence based practices, Organisational culture and its importance, and data analytics which previously I was not aware of. I was able to test my theorical knowledge in </w:t>
            </w:r>
            <w:r w:rsidR="00CD2AF4" w:rsidRPr="00BF6DB3">
              <w:rPr>
                <w:rFonts w:ascii="Georgia" w:hAnsi="Georgia"/>
                <w:sz w:val="20"/>
                <w:szCs w:val="20"/>
              </w:rPr>
              <w:t>work and</w:t>
            </w:r>
            <w:r w:rsidRPr="00BF6DB3">
              <w:rPr>
                <w:rFonts w:ascii="Georgia" w:hAnsi="Georgia"/>
                <w:sz w:val="20"/>
                <w:szCs w:val="20"/>
              </w:rPr>
              <w:t xml:space="preserve"> be able to utilise it in the most professional way.</w:t>
            </w:r>
          </w:p>
          <w:p w14:paraId="3F7CF46C" w14:textId="77777777" w:rsidR="00BF6DB3" w:rsidRDefault="00BF6DB3" w:rsidP="0079531D">
            <w:pPr>
              <w:jc w:val="both"/>
            </w:pPr>
          </w:p>
        </w:tc>
        <w:tc>
          <w:tcPr>
            <w:tcW w:w="2233" w:type="dxa"/>
          </w:tcPr>
          <w:p w14:paraId="37B9A56E" w14:textId="13310842" w:rsidR="00BF6DB3" w:rsidRDefault="00BF6DB3" w:rsidP="0079531D">
            <w:pPr>
              <w:jc w:val="both"/>
            </w:pPr>
            <w:r w:rsidRPr="00BF6DB3">
              <w:rPr>
                <w:rFonts w:ascii="Georgia" w:hAnsi="Georgia"/>
                <w:sz w:val="20"/>
                <w:szCs w:val="20"/>
              </w:rPr>
              <w:t xml:space="preserve">I have used this numerous times specially when decision-making becomes hard. I always </w:t>
            </w:r>
            <w:r w:rsidR="00CD2AF4" w:rsidRPr="00BF6DB3">
              <w:rPr>
                <w:rFonts w:ascii="Georgia" w:hAnsi="Georgia"/>
                <w:sz w:val="20"/>
                <w:szCs w:val="20"/>
              </w:rPr>
              <w:t>refer</w:t>
            </w:r>
            <w:r w:rsidRPr="00BF6DB3">
              <w:rPr>
                <w:rFonts w:ascii="Georgia" w:hAnsi="Georgia"/>
                <w:sz w:val="20"/>
                <w:szCs w:val="20"/>
              </w:rPr>
              <w:t xml:space="preserve"> to the principles of being a Professional practitioner and apply core values to tough situations.</w:t>
            </w:r>
          </w:p>
        </w:tc>
      </w:tr>
    </w:tbl>
    <w:p w14:paraId="31DDDA8A" w14:textId="77777777" w:rsidR="00BF6DB3" w:rsidRDefault="00BF6DB3" w:rsidP="0079531D">
      <w:pPr>
        <w:jc w:val="both"/>
      </w:pPr>
    </w:p>
    <w:p w14:paraId="26B8EF29" w14:textId="62BEF50C" w:rsidR="00BF6DB3" w:rsidRPr="00BF6DB3" w:rsidRDefault="00BF6DB3" w:rsidP="00BF6DB3"/>
    <w:p w14:paraId="74CB20A9" w14:textId="77777777" w:rsidR="00EF39B0" w:rsidRPr="00BF6DB3" w:rsidRDefault="00EF39B0" w:rsidP="00A82CFE">
      <w:pPr>
        <w:rPr>
          <w:rFonts w:ascii="Georgia" w:hAnsi="Georgia"/>
          <w:bCs/>
          <w:sz w:val="20"/>
          <w:szCs w:val="20"/>
        </w:rPr>
      </w:pPr>
    </w:p>
    <w:p w14:paraId="32C8C2F8" w14:textId="33353EDE" w:rsidR="00EF39B0" w:rsidRDefault="00C9120F" w:rsidP="00A82CFE">
      <w:pPr>
        <w:rPr>
          <w:rFonts w:ascii="Georgia" w:hAnsi="Georgia"/>
          <w:bCs/>
          <w:sz w:val="20"/>
          <w:szCs w:val="20"/>
        </w:rPr>
      </w:pPr>
      <w:r>
        <w:rPr>
          <w:rFonts w:ascii="Georgia" w:hAnsi="Georgia"/>
          <w:bCs/>
          <w:sz w:val="20"/>
          <w:szCs w:val="20"/>
        </w:rPr>
        <w:t>Self-</w:t>
      </w:r>
      <w:r w:rsidR="00D63CE1" w:rsidRPr="00BF6DB3">
        <w:rPr>
          <w:rFonts w:ascii="Georgia" w:hAnsi="Georgia"/>
          <w:bCs/>
          <w:sz w:val="20"/>
          <w:szCs w:val="20"/>
        </w:rPr>
        <w:t xml:space="preserve">Reflective Journal </w:t>
      </w:r>
    </w:p>
    <w:p w14:paraId="285FF7D0" w14:textId="77777777" w:rsidR="000F27F6" w:rsidRDefault="000F27F6" w:rsidP="00A82CFE">
      <w:pPr>
        <w:rPr>
          <w:rFonts w:ascii="Georgia" w:hAnsi="Georgia"/>
          <w:bCs/>
          <w:sz w:val="20"/>
          <w:szCs w:val="20"/>
        </w:rPr>
      </w:pPr>
    </w:p>
    <w:p w14:paraId="1C4FECB0" w14:textId="174F6538" w:rsidR="00BD0B33" w:rsidRPr="00BF6DB3" w:rsidRDefault="00421BC6" w:rsidP="00233135">
      <w:pPr>
        <w:jc w:val="both"/>
        <w:rPr>
          <w:rFonts w:ascii="Georgia" w:hAnsi="Georgia"/>
          <w:bCs/>
          <w:sz w:val="20"/>
          <w:szCs w:val="20"/>
        </w:rPr>
      </w:pPr>
      <w:r>
        <w:rPr>
          <w:rFonts w:ascii="Georgia" w:hAnsi="Georgia"/>
          <w:bCs/>
          <w:sz w:val="20"/>
          <w:szCs w:val="20"/>
        </w:rPr>
        <w:t xml:space="preserve">Since taking the role of a manager, </w:t>
      </w:r>
      <w:r w:rsidR="005166AE">
        <w:rPr>
          <w:rFonts w:ascii="Georgia" w:hAnsi="Georgia"/>
          <w:bCs/>
          <w:sz w:val="20"/>
          <w:szCs w:val="20"/>
        </w:rPr>
        <w:t>I learned that managers play a dominant role in the employee experience cycle and furthermore employee engagement,</w:t>
      </w:r>
      <w:r>
        <w:rPr>
          <w:rFonts w:ascii="Georgia" w:hAnsi="Georgia"/>
          <w:bCs/>
          <w:sz w:val="20"/>
          <w:szCs w:val="20"/>
        </w:rPr>
        <w:t xml:space="preserve"> </w:t>
      </w:r>
      <w:r w:rsidR="005166AE">
        <w:rPr>
          <w:rFonts w:ascii="Georgia" w:hAnsi="Georgia"/>
          <w:bCs/>
          <w:sz w:val="20"/>
          <w:szCs w:val="20"/>
        </w:rPr>
        <w:t xml:space="preserve">culture, </w:t>
      </w:r>
      <w:r w:rsidR="00910855">
        <w:rPr>
          <w:rFonts w:ascii="Georgia" w:hAnsi="Georgia"/>
          <w:bCs/>
          <w:sz w:val="20"/>
          <w:szCs w:val="20"/>
        </w:rPr>
        <w:t xml:space="preserve">promoting </w:t>
      </w:r>
      <w:r w:rsidR="005166AE">
        <w:rPr>
          <w:rFonts w:ascii="Georgia" w:hAnsi="Georgia"/>
          <w:bCs/>
          <w:sz w:val="20"/>
          <w:szCs w:val="20"/>
        </w:rPr>
        <w:t>value and inclusion.</w:t>
      </w:r>
      <w:r w:rsidR="00910855" w:rsidRPr="00910855">
        <w:rPr>
          <w:rFonts w:ascii="Georgia" w:hAnsi="Georgia"/>
          <w:bCs/>
          <w:sz w:val="20"/>
          <w:szCs w:val="20"/>
        </w:rPr>
        <w:t xml:space="preserve"> </w:t>
      </w:r>
      <w:r w:rsidR="00910855">
        <w:rPr>
          <w:rFonts w:ascii="Georgia" w:hAnsi="Georgia"/>
          <w:bCs/>
          <w:sz w:val="20"/>
          <w:szCs w:val="20"/>
        </w:rPr>
        <w:t>I understood how important leadership and people management skills are if you want to build rapport with the team.</w:t>
      </w:r>
      <w:r w:rsidR="005166AE">
        <w:rPr>
          <w:rFonts w:ascii="Georgia" w:hAnsi="Georgia"/>
          <w:bCs/>
          <w:sz w:val="20"/>
          <w:szCs w:val="20"/>
        </w:rPr>
        <w:t xml:space="preserve"> </w:t>
      </w:r>
      <w:r w:rsidR="00910855">
        <w:rPr>
          <w:rFonts w:ascii="Georgia" w:hAnsi="Georgia"/>
          <w:bCs/>
          <w:sz w:val="20"/>
          <w:szCs w:val="20"/>
        </w:rPr>
        <w:t>With good people management skills, I can i</w:t>
      </w:r>
      <w:r w:rsidR="005166AE">
        <w:rPr>
          <w:rFonts w:ascii="Georgia" w:hAnsi="Georgia"/>
          <w:bCs/>
          <w:sz w:val="20"/>
          <w:szCs w:val="20"/>
        </w:rPr>
        <w:t>mplementing the best management style with t</w:t>
      </w:r>
      <w:r w:rsidR="00910855">
        <w:rPr>
          <w:rFonts w:ascii="Georgia" w:hAnsi="Georgia"/>
          <w:bCs/>
          <w:sz w:val="20"/>
          <w:szCs w:val="20"/>
        </w:rPr>
        <w:t xml:space="preserve">o </w:t>
      </w:r>
      <w:r w:rsidR="005166AE">
        <w:rPr>
          <w:rFonts w:ascii="Georgia" w:hAnsi="Georgia"/>
          <w:bCs/>
          <w:sz w:val="20"/>
          <w:szCs w:val="20"/>
        </w:rPr>
        <w:t xml:space="preserve">boost motivation, productivity, </w:t>
      </w:r>
      <w:r w:rsidR="001C4193">
        <w:rPr>
          <w:rFonts w:ascii="Georgia" w:hAnsi="Georgia"/>
          <w:bCs/>
          <w:sz w:val="20"/>
          <w:szCs w:val="20"/>
        </w:rPr>
        <w:t xml:space="preserve">morale, and culture of the organisation. I also analysed that </w:t>
      </w:r>
      <w:r w:rsidR="00910855">
        <w:rPr>
          <w:rFonts w:ascii="Georgia" w:hAnsi="Georgia"/>
          <w:bCs/>
          <w:sz w:val="20"/>
          <w:szCs w:val="20"/>
        </w:rPr>
        <w:t xml:space="preserve">with good </w:t>
      </w:r>
      <w:r w:rsidR="00123F5C">
        <w:rPr>
          <w:rFonts w:ascii="Georgia" w:hAnsi="Georgia"/>
          <w:bCs/>
          <w:sz w:val="20"/>
          <w:szCs w:val="20"/>
        </w:rPr>
        <w:t>decision-making</w:t>
      </w:r>
      <w:r w:rsidR="00910855">
        <w:rPr>
          <w:rFonts w:ascii="Georgia" w:hAnsi="Georgia"/>
          <w:bCs/>
          <w:sz w:val="20"/>
          <w:szCs w:val="20"/>
        </w:rPr>
        <w:t xml:space="preserve"> abilities and </w:t>
      </w:r>
      <w:r w:rsidR="00123F5C">
        <w:rPr>
          <w:rFonts w:ascii="Georgia" w:hAnsi="Georgia"/>
          <w:bCs/>
          <w:sz w:val="20"/>
          <w:szCs w:val="20"/>
        </w:rPr>
        <w:t>problem-solving</w:t>
      </w:r>
      <w:r w:rsidR="00910855">
        <w:rPr>
          <w:rFonts w:ascii="Georgia" w:hAnsi="Georgia"/>
          <w:bCs/>
          <w:sz w:val="20"/>
          <w:szCs w:val="20"/>
        </w:rPr>
        <w:t xml:space="preserve"> skills</w:t>
      </w:r>
      <w:r w:rsidR="001C4193">
        <w:rPr>
          <w:rFonts w:ascii="Georgia" w:hAnsi="Georgia"/>
          <w:bCs/>
          <w:sz w:val="20"/>
          <w:szCs w:val="20"/>
        </w:rPr>
        <w:t xml:space="preserve">, </w:t>
      </w:r>
      <w:r w:rsidR="00910855">
        <w:rPr>
          <w:rFonts w:ascii="Georgia" w:hAnsi="Georgia"/>
          <w:bCs/>
          <w:sz w:val="20"/>
          <w:szCs w:val="20"/>
        </w:rPr>
        <w:t xml:space="preserve">people have a natural tendency to </w:t>
      </w:r>
      <w:r w:rsidR="000E1D67">
        <w:rPr>
          <w:rFonts w:ascii="Georgia" w:hAnsi="Georgia"/>
          <w:bCs/>
          <w:sz w:val="20"/>
          <w:szCs w:val="20"/>
        </w:rPr>
        <w:t>follow a</w:t>
      </w:r>
      <w:r w:rsidR="00910855">
        <w:rPr>
          <w:rFonts w:ascii="Georgia" w:hAnsi="Georgia"/>
          <w:bCs/>
          <w:sz w:val="20"/>
          <w:szCs w:val="20"/>
        </w:rPr>
        <w:t xml:space="preserve"> leader (Indeed, 2021). </w:t>
      </w:r>
      <w:r w:rsidR="001001F4">
        <w:rPr>
          <w:rFonts w:ascii="Georgia" w:hAnsi="Georgia"/>
          <w:bCs/>
          <w:sz w:val="20"/>
          <w:szCs w:val="20"/>
        </w:rPr>
        <w:t>E</w:t>
      </w:r>
      <w:r w:rsidR="00910855">
        <w:rPr>
          <w:rFonts w:ascii="Georgia" w:hAnsi="Georgia"/>
          <w:bCs/>
          <w:sz w:val="20"/>
          <w:szCs w:val="20"/>
        </w:rPr>
        <w:t xml:space="preserve">ffective leadership </w:t>
      </w:r>
      <w:r w:rsidR="00322358">
        <w:rPr>
          <w:rFonts w:ascii="Georgia" w:hAnsi="Georgia"/>
          <w:bCs/>
          <w:sz w:val="20"/>
          <w:szCs w:val="20"/>
        </w:rPr>
        <w:t xml:space="preserve">also </w:t>
      </w:r>
      <w:r w:rsidR="00910855">
        <w:rPr>
          <w:rFonts w:ascii="Georgia" w:hAnsi="Georgia"/>
          <w:bCs/>
          <w:sz w:val="20"/>
          <w:szCs w:val="20"/>
        </w:rPr>
        <w:t xml:space="preserve">guides </w:t>
      </w:r>
      <w:r w:rsidR="00123F5C">
        <w:rPr>
          <w:rFonts w:ascii="Georgia" w:hAnsi="Georgia"/>
          <w:bCs/>
          <w:sz w:val="20"/>
          <w:szCs w:val="20"/>
        </w:rPr>
        <w:t>employees</w:t>
      </w:r>
      <w:r w:rsidR="001001F4">
        <w:rPr>
          <w:rFonts w:ascii="Georgia" w:hAnsi="Georgia"/>
          <w:bCs/>
          <w:sz w:val="20"/>
          <w:szCs w:val="20"/>
        </w:rPr>
        <w:t xml:space="preserve"> </w:t>
      </w:r>
      <w:r w:rsidR="000E1D67">
        <w:rPr>
          <w:rFonts w:ascii="Georgia" w:hAnsi="Georgia"/>
          <w:bCs/>
          <w:sz w:val="20"/>
          <w:szCs w:val="20"/>
        </w:rPr>
        <w:t>toward a common cause and boosts productivity with results</w:t>
      </w:r>
      <w:r w:rsidR="001001F4">
        <w:rPr>
          <w:rFonts w:ascii="Georgia" w:hAnsi="Georgia"/>
          <w:bCs/>
          <w:sz w:val="20"/>
          <w:szCs w:val="20"/>
        </w:rPr>
        <w:t xml:space="preserve"> alongside the benefits of a highly motivated and better performing employees. </w:t>
      </w:r>
      <w:r w:rsidR="000168FD">
        <w:rPr>
          <w:rFonts w:ascii="Georgia" w:hAnsi="Georgia"/>
          <w:bCs/>
          <w:sz w:val="20"/>
          <w:szCs w:val="20"/>
        </w:rPr>
        <w:t xml:space="preserve">This has </w:t>
      </w:r>
      <w:r w:rsidR="00322358">
        <w:rPr>
          <w:rFonts w:ascii="Georgia" w:hAnsi="Georgia"/>
          <w:bCs/>
          <w:sz w:val="20"/>
          <w:szCs w:val="20"/>
        </w:rPr>
        <w:t>improv</w:t>
      </w:r>
      <w:r w:rsidR="000168FD">
        <w:rPr>
          <w:rFonts w:ascii="Georgia" w:hAnsi="Georgia"/>
          <w:bCs/>
          <w:sz w:val="20"/>
          <w:szCs w:val="20"/>
        </w:rPr>
        <w:t>ed</w:t>
      </w:r>
      <w:r w:rsidR="00322358">
        <w:rPr>
          <w:rFonts w:ascii="Georgia" w:hAnsi="Georgia"/>
          <w:bCs/>
          <w:sz w:val="20"/>
          <w:szCs w:val="20"/>
        </w:rPr>
        <w:t xml:space="preserve"> my critical thinking skills in managing a team with the available resources</w:t>
      </w:r>
      <w:r w:rsidR="000168FD">
        <w:rPr>
          <w:rFonts w:ascii="Georgia" w:hAnsi="Georgia"/>
          <w:bCs/>
          <w:sz w:val="20"/>
          <w:szCs w:val="20"/>
        </w:rPr>
        <w:t>, and cr</w:t>
      </w:r>
      <w:r w:rsidR="00D33E83">
        <w:rPr>
          <w:rFonts w:ascii="Georgia" w:hAnsi="Georgia"/>
          <w:bCs/>
          <w:sz w:val="20"/>
          <w:szCs w:val="20"/>
        </w:rPr>
        <w:t>eated</w:t>
      </w:r>
      <w:r w:rsidR="000168FD">
        <w:rPr>
          <w:rFonts w:ascii="Georgia" w:hAnsi="Georgia"/>
          <w:bCs/>
          <w:sz w:val="20"/>
          <w:szCs w:val="20"/>
        </w:rPr>
        <w:t xml:space="preserve"> a collaborative and fun working environment where everybody feels valued. </w:t>
      </w:r>
    </w:p>
    <w:p w14:paraId="5611E47F" w14:textId="77777777" w:rsidR="00AC30C5" w:rsidRPr="00BF6DB3" w:rsidRDefault="00AC30C5" w:rsidP="00233135">
      <w:pPr>
        <w:jc w:val="both"/>
        <w:rPr>
          <w:rFonts w:ascii="Georgia" w:hAnsi="Georgia"/>
          <w:bCs/>
          <w:sz w:val="20"/>
          <w:szCs w:val="20"/>
        </w:rPr>
      </w:pPr>
    </w:p>
    <w:p w14:paraId="1AC01920" w14:textId="77777777" w:rsidR="00AC30C5" w:rsidRPr="00BF6DB3" w:rsidRDefault="00AC30C5" w:rsidP="00233135">
      <w:pPr>
        <w:jc w:val="both"/>
        <w:rPr>
          <w:rFonts w:ascii="Georgia" w:hAnsi="Georgia"/>
          <w:bCs/>
          <w:sz w:val="20"/>
          <w:szCs w:val="20"/>
        </w:rPr>
      </w:pPr>
    </w:p>
    <w:p w14:paraId="207CD7FB" w14:textId="77777777" w:rsidR="00334EF1" w:rsidRDefault="00334EF1" w:rsidP="00233135">
      <w:pPr>
        <w:jc w:val="both"/>
        <w:rPr>
          <w:rFonts w:ascii="Georgia" w:hAnsi="Georgia"/>
          <w:bCs/>
          <w:sz w:val="20"/>
          <w:szCs w:val="20"/>
        </w:rPr>
      </w:pPr>
    </w:p>
    <w:p w14:paraId="0023A4BB" w14:textId="77777777" w:rsidR="00910855" w:rsidRDefault="00910855" w:rsidP="001C223A">
      <w:pPr>
        <w:jc w:val="both"/>
        <w:rPr>
          <w:rFonts w:ascii="Georgia" w:hAnsi="Georgia"/>
          <w:bCs/>
          <w:sz w:val="20"/>
          <w:szCs w:val="20"/>
        </w:rPr>
      </w:pPr>
    </w:p>
    <w:p w14:paraId="48858895" w14:textId="7633B128" w:rsidR="001B5A98" w:rsidRDefault="006323B9" w:rsidP="001C223A">
      <w:pPr>
        <w:jc w:val="both"/>
        <w:rPr>
          <w:rFonts w:ascii="Georgia" w:hAnsi="Georgia"/>
          <w:bCs/>
          <w:sz w:val="20"/>
          <w:szCs w:val="20"/>
        </w:rPr>
      </w:pPr>
      <w:r>
        <w:rPr>
          <w:rFonts w:ascii="Georgia" w:hAnsi="Georgia"/>
          <w:bCs/>
          <w:sz w:val="20"/>
          <w:szCs w:val="20"/>
        </w:rPr>
        <w:t>Another activity I did was I went to several employee relations workshop which was tailored to managers and team leaders who are new to the role.</w:t>
      </w:r>
      <w:r w:rsidR="0089017F">
        <w:rPr>
          <w:rFonts w:ascii="Georgia" w:hAnsi="Georgia"/>
          <w:bCs/>
          <w:sz w:val="20"/>
          <w:szCs w:val="20"/>
        </w:rPr>
        <w:t xml:space="preserve"> </w:t>
      </w:r>
      <w:r w:rsidR="00D037DF">
        <w:rPr>
          <w:rFonts w:ascii="Georgia" w:hAnsi="Georgia"/>
          <w:bCs/>
          <w:sz w:val="20"/>
          <w:szCs w:val="20"/>
        </w:rPr>
        <w:t>The workshops were on workplace conflicts, harassment and bullying, absences and performance and conduct issues</w:t>
      </w:r>
      <w:r w:rsidR="00E16DED">
        <w:rPr>
          <w:rFonts w:ascii="Georgia" w:hAnsi="Georgia"/>
          <w:bCs/>
          <w:sz w:val="20"/>
          <w:szCs w:val="20"/>
        </w:rPr>
        <w:t xml:space="preserve">. It gave me confidence on how to deal with matters of disciplinary issues, the key aspects of disciplinary process, understand different sanctions employees may be given, etc.  </w:t>
      </w:r>
      <w:r w:rsidR="00D037DF">
        <w:rPr>
          <w:rFonts w:ascii="Georgia" w:hAnsi="Georgia"/>
          <w:bCs/>
          <w:sz w:val="20"/>
          <w:szCs w:val="20"/>
        </w:rPr>
        <w:t xml:space="preserve">At its most basic, employee relations strategy is to </w:t>
      </w:r>
      <w:r w:rsidR="001C223A">
        <w:rPr>
          <w:rFonts w:ascii="Georgia" w:hAnsi="Georgia"/>
          <w:bCs/>
          <w:sz w:val="20"/>
          <w:szCs w:val="20"/>
        </w:rPr>
        <w:t>foster a</w:t>
      </w:r>
      <w:r w:rsidR="00D037DF">
        <w:rPr>
          <w:rFonts w:ascii="Georgia" w:hAnsi="Georgia"/>
          <w:bCs/>
          <w:sz w:val="20"/>
          <w:szCs w:val="20"/>
        </w:rPr>
        <w:t xml:space="preserve"> positive relationship between its employees and management (</w:t>
      </w:r>
      <w:r w:rsidR="001C223A">
        <w:rPr>
          <w:rFonts w:ascii="Georgia" w:hAnsi="Georgia"/>
          <w:bCs/>
          <w:sz w:val="20"/>
          <w:szCs w:val="20"/>
        </w:rPr>
        <w:t>Crail, 2022)</w:t>
      </w:r>
      <w:r w:rsidR="00D2347D">
        <w:rPr>
          <w:rFonts w:ascii="Georgia" w:hAnsi="Georgia"/>
          <w:bCs/>
          <w:sz w:val="20"/>
          <w:szCs w:val="20"/>
        </w:rPr>
        <w:t xml:space="preserve">, which is why I think is very important for leaders to have an open mind on how situations in workplace are dealt with sensitivity and understanding. </w:t>
      </w:r>
      <w:r w:rsidR="00855687">
        <w:rPr>
          <w:rFonts w:ascii="Georgia" w:hAnsi="Georgia"/>
          <w:bCs/>
          <w:sz w:val="20"/>
          <w:szCs w:val="20"/>
        </w:rPr>
        <w:t xml:space="preserve">The learning outcomes </w:t>
      </w:r>
      <w:r w:rsidR="00D2347D">
        <w:rPr>
          <w:rFonts w:ascii="Georgia" w:hAnsi="Georgia"/>
          <w:bCs/>
          <w:sz w:val="20"/>
          <w:szCs w:val="20"/>
        </w:rPr>
        <w:t xml:space="preserve">will </w:t>
      </w:r>
      <w:r w:rsidR="00E873D1">
        <w:rPr>
          <w:rFonts w:ascii="Georgia" w:hAnsi="Georgia"/>
          <w:bCs/>
          <w:sz w:val="20"/>
          <w:szCs w:val="20"/>
        </w:rPr>
        <w:t xml:space="preserve">encourage open communication, make company culture the focus, </w:t>
      </w:r>
      <w:proofErr w:type="gramStart"/>
      <w:r w:rsidR="00E873D1">
        <w:rPr>
          <w:rFonts w:ascii="Georgia" w:hAnsi="Georgia"/>
          <w:bCs/>
          <w:sz w:val="20"/>
          <w:szCs w:val="20"/>
        </w:rPr>
        <w:t>reward</w:t>
      </w:r>
      <w:proofErr w:type="gramEnd"/>
      <w:r w:rsidR="00E873D1">
        <w:rPr>
          <w:rFonts w:ascii="Georgia" w:hAnsi="Georgia"/>
          <w:bCs/>
          <w:sz w:val="20"/>
          <w:szCs w:val="20"/>
        </w:rPr>
        <w:t xml:space="preserve"> and offer development opportunities, celebrate and embrace diversity (Vaughan, 2022). </w:t>
      </w:r>
    </w:p>
    <w:p w14:paraId="486F5625" w14:textId="77777777" w:rsidR="00D2347D" w:rsidRDefault="00D2347D" w:rsidP="001C223A">
      <w:pPr>
        <w:jc w:val="both"/>
        <w:rPr>
          <w:rFonts w:ascii="Georgia" w:hAnsi="Georgia"/>
          <w:bCs/>
          <w:sz w:val="20"/>
          <w:szCs w:val="20"/>
        </w:rPr>
      </w:pPr>
    </w:p>
    <w:p w14:paraId="61D0785B" w14:textId="77777777" w:rsidR="001C223A" w:rsidRDefault="001C223A" w:rsidP="001C223A">
      <w:pPr>
        <w:jc w:val="both"/>
        <w:rPr>
          <w:rFonts w:ascii="Georgia" w:hAnsi="Georgia"/>
          <w:sz w:val="20"/>
          <w:szCs w:val="20"/>
        </w:rPr>
      </w:pPr>
    </w:p>
    <w:p w14:paraId="419608EB" w14:textId="7F8E7240" w:rsidR="00F52820" w:rsidRDefault="001B5A98" w:rsidP="00233135">
      <w:pPr>
        <w:pStyle w:val="Listparag"/>
        <w:numPr>
          <w:ilvl w:val="0"/>
          <w:numId w:val="0"/>
        </w:numPr>
        <w:jc w:val="both"/>
        <w:rPr>
          <w:rFonts w:ascii="Georgia" w:hAnsi="Georgia"/>
          <w:sz w:val="20"/>
          <w:szCs w:val="20"/>
        </w:rPr>
      </w:pPr>
      <w:r>
        <w:rPr>
          <w:rFonts w:ascii="Georgia" w:hAnsi="Georgia"/>
          <w:sz w:val="20"/>
          <w:szCs w:val="20"/>
        </w:rPr>
        <w:t xml:space="preserve">Lastly, studying a course in People Practice has been very beneficial to me in terms of the knowledge I have gathered so far. I have studied about Business and culture, organisational </w:t>
      </w:r>
      <w:r w:rsidR="00566096">
        <w:rPr>
          <w:rFonts w:ascii="Georgia" w:hAnsi="Georgia"/>
          <w:sz w:val="20"/>
          <w:szCs w:val="20"/>
        </w:rPr>
        <w:t>goals,</w:t>
      </w:r>
      <w:r>
        <w:rPr>
          <w:rFonts w:ascii="Georgia" w:hAnsi="Georgia"/>
          <w:sz w:val="20"/>
          <w:szCs w:val="20"/>
        </w:rPr>
        <w:t xml:space="preserve"> and its importance and what can people professionals do to help an organisation fulfil its goals and at the same time support their employees. The role that a people professional </w:t>
      </w:r>
      <w:r w:rsidR="00794FD6">
        <w:rPr>
          <w:rFonts w:ascii="Georgia" w:hAnsi="Georgia"/>
          <w:sz w:val="20"/>
          <w:szCs w:val="20"/>
        </w:rPr>
        <w:t xml:space="preserve">plays </w:t>
      </w:r>
      <w:r>
        <w:rPr>
          <w:rFonts w:ascii="Georgia" w:hAnsi="Georgia"/>
          <w:sz w:val="20"/>
          <w:szCs w:val="20"/>
        </w:rPr>
        <w:t xml:space="preserve">in the real world is very </w:t>
      </w:r>
      <w:r w:rsidR="005C585D">
        <w:rPr>
          <w:rFonts w:ascii="Georgia" w:hAnsi="Georgia"/>
          <w:sz w:val="20"/>
          <w:szCs w:val="20"/>
        </w:rPr>
        <w:t xml:space="preserve">different now to what it used to be before and </w:t>
      </w:r>
      <w:r w:rsidR="00794FD6">
        <w:rPr>
          <w:rFonts w:ascii="Georgia" w:hAnsi="Georgia"/>
          <w:sz w:val="20"/>
          <w:szCs w:val="20"/>
        </w:rPr>
        <w:t xml:space="preserve">has seen a massive trajectory from </w:t>
      </w:r>
      <w:r w:rsidR="00631535">
        <w:rPr>
          <w:rFonts w:ascii="Georgia" w:hAnsi="Georgia"/>
          <w:sz w:val="20"/>
          <w:szCs w:val="20"/>
        </w:rPr>
        <w:t>managing payroll to supporting the visions of the company through its people centric approach.</w:t>
      </w:r>
      <w:r w:rsidR="00566096">
        <w:rPr>
          <w:rFonts w:ascii="Georgia" w:hAnsi="Georgia"/>
          <w:sz w:val="20"/>
          <w:szCs w:val="20"/>
        </w:rPr>
        <w:t xml:space="preserve"> </w:t>
      </w:r>
      <w:r w:rsidR="00F52820">
        <w:rPr>
          <w:rFonts w:ascii="Georgia" w:hAnsi="Georgia"/>
          <w:sz w:val="20"/>
          <w:szCs w:val="20"/>
        </w:rPr>
        <w:t xml:space="preserve">Since becoming a manager, I realised how important the field of People practice is in an organisation as it involves the working with the most </w:t>
      </w:r>
      <w:proofErr w:type="gramStart"/>
      <w:r w:rsidR="008722DA">
        <w:rPr>
          <w:rFonts w:ascii="Georgia" w:hAnsi="Georgia"/>
          <w:sz w:val="20"/>
          <w:szCs w:val="20"/>
        </w:rPr>
        <w:t>valuable asset</w:t>
      </w:r>
      <w:proofErr w:type="gramEnd"/>
      <w:r w:rsidR="00F52820">
        <w:rPr>
          <w:rFonts w:ascii="Georgia" w:hAnsi="Georgia"/>
          <w:sz w:val="20"/>
          <w:szCs w:val="20"/>
        </w:rPr>
        <w:t xml:space="preserve"> of </w:t>
      </w:r>
      <w:r w:rsidR="008722DA">
        <w:rPr>
          <w:rFonts w:ascii="Georgia" w:hAnsi="Georgia"/>
          <w:sz w:val="20"/>
          <w:szCs w:val="20"/>
        </w:rPr>
        <w:t>the</w:t>
      </w:r>
      <w:r w:rsidR="00F52820">
        <w:rPr>
          <w:rFonts w:ascii="Georgia" w:hAnsi="Georgia"/>
          <w:sz w:val="20"/>
          <w:szCs w:val="20"/>
        </w:rPr>
        <w:t xml:space="preserve"> organisation</w:t>
      </w:r>
      <w:r w:rsidR="004516EB">
        <w:rPr>
          <w:rFonts w:ascii="Georgia" w:hAnsi="Georgia"/>
          <w:sz w:val="20"/>
          <w:szCs w:val="20"/>
        </w:rPr>
        <w:t>-its people</w:t>
      </w:r>
      <w:r w:rsidR="00F52820">
        <w:rPr>
          <w:rFonts w:ascii="Georgia" w:hAnsi="Georgia"/>
          <w:sz w:val="20"/>
          <w:szCs w:val="20"/>
        </w:rPr>
        <w:t>.</w:t>
      </w:r>
      <w:r w:rsidR="004516EB">
        <w:rPr>
          <w:rFonts w:ascii="Georgia" w:hAnsi="Georgia"/>
          <w:sz w:val="20"/>
          <w:szCs w:val="20"/>
        </w:rPr>
        <w:t xml:space="preserve"> I believe the impact people professionals can have in the world of work is so much greater and aspirational to the upcoming generations, as we embrace change and develop better practices in the future to create a holistic working environment.</w:t>
      </w:r>
    </w:p>
    <w:p w14:paraId="1E76208B" w14:textId="77777777" w:rsidR="003D5783" w:rsidRDefault="003D5783" w:rsidP="00233135">
      <w:pPr>
        <w:pStyle w:val="Listparag"/>
        <w:numPr>
          <w:ilvl w:val="0"/>
          <w:numId w:val="0"/>
        </w:numPr>
        <w:jc w:val="both"/>
        <w:rPr>
          <w:rFonts w:ascii="Georgia" w:hAnsi="Georgia"/>
          <w:sz w:val="20"/>
          <w:szCs w:val="20"/>
        </w:rPr>
      </w:pPr>
    </w:p>
    <w:p w14:paraId="72C6163C" w14:textId="77777777" w:rsidR="003D5783" w:rsidRDefault="003D5783" w:rsidP="00233135">
      <w:pPr>
        <w:pStyle w:val="Listparag"/>
        <w:numPr>
          <w:ilvl w:val="0"/>
          <w:numId w:val="0"/>
        </w:numPr>
        <w:jc w:val="both"/>
        <w:rPr>
          <w:rFonts w:ascii="Georgia" w:hAnsi="Georgia"/>
          <w:sz w:val="20"/>
          <w:szCs w:val="20"/>
        </w:rPr>
      </w:pPr>
    </w:p>
    <w:p w14:paraId="7B5DFF80" w14:textId="77777777" w:rsidR="003D5783" w:rsidRDefault="003D5783" w:rsidP="00233135">
      <w:pPr>
        <w:pStyle w:val="Listparag"/>
        <w:numPr>
          <w:ilvl w:val="0"/>
          <w:numId w:val="0"/>
        </w:numPr>
        <w:jc w:val="both"/>
        <w:rPr>
          <w:rFonts w:ascii="Georgia" w:hAnsi="Georgia"/>
          <w:sz w:val="20"/>
          <w:szCs w:val="20"/>
        </w:rPr>
      </w:pPr>
    </w:p>
    <w:p w14:paraId="134CE639" w14:textId="77D0907A" w:rsidR="003D5783" w:rsidRDefault="003D5783" w:rsidP="00233135">
      <w:pPr>
        <w:pStyle w:val="Listparag"/>
        <w:numPr>
          <w:ilvl w:val="0"/>
          <w:numId w:val="0"/>
        </w:numPr>
        <w:jc w:val="both"/>
        <w:rPr>
          <w:rFonts w:ascii="Georgia" w:hAnsi="Georgia"/>
          <w:sz w:val="20"/>
          <w:szCs w:val="20"/>
        </w:rPr>
      </w:pPr>
      <w:r>
        <w:rPr>
          <w:rFonts w:ascii="Georgia" w:hAnsi="Georgia"/>
          <w:sz w:val="20"/>
          <w:szCs w:val="20"/>
        </w:rPr>
        <w:t>TASK 1- 1</w:t>
      </w:r>
      <w:r w:rsidR="004513A8">
        <w:rPr>
          <w:rFonts w:ascii="Georgia" w:hAnsi="Georgia"/>
          <w:sz w:val="20"/>
          <w:szCs w:val="20"/>
        </w:rPr>
        <w:t>316</w:t>
      </w:r>
    </w:p>
    <w:p w14:paraId="5FB78286" w14:textId="3183AD85" w:rsidR="003D5783" w:rsidRDefault="003D5783" w:rsidP="00233135">
      <w:pPr>
        <w:pStyle w:val="Listparag"/>
        <w:numPr>
          <w:ilvl w:val="0"/>
          <w:numId w:val="0"/>
        </w:numPr>
        <w:jc w:val="both"/>
        <w:rPr>
          <w:rFonts w:ascii="Georgia" w:hAnsi="Georgia"/>
          <w:sz w:val="20"/>
          <w:szCs w:val="20"/>
        </w:rPr>
      </w:pPr>
      <w:r>
        <w:rPr>
          <w:rFonts w:ascii="Georgia" w:hAnsi="Georgia"/>
          <w:sz w:val="20"/>
          <w:szCs w:val="20"/>
        </w:rPr>
        <w:t>TASK2-800</w:t>
      </w:r>
    </w:p>
    <w:p w14:paraId="5A9B8DFC" w14:textId="77777777" w:rsidR="004513A8" w:rsidRDefault="004513A8" w:rsidP="004513A8">
      <w:pPr>
        <w:pStyle w:val="Listparag"/>
        <w:numPr>
          <w:ilvl w:val="0"/>
          <w:numId w:val="0"/>
        </w:numPr>
        <w:jc w:val="both"/>
        <w:rPr>
          <w:rFonts w:ascii="Georgia" w:hAnsi="Georgia"/>
          <w:sz w:val="20"/>
          <w:szCs w:val="20"/>
        </w:rPr>
      </w:pPr>
      <w:r>
        <w:rPr>
          <w:rFonts w:ascii="Georgia" w:hAnsi="Georgia"/>
          <w:sz w:val="20"/>
          <w:szCs w:val="20"/>
        </w:rPr>
        <w:t xml:space="preserve">Total word count-2116 </w:t>
      </w:r>
    </w:p>
    <w:p w14:paraId="311A5780" w14:textId="77777777" w:rsidR="004513A8" w:rsidRDefault="004513A8" w:rsidP="00233135">
      <w:pPr>
        <w:pStyle w:val="Listparag"/>
        <w:numPr>
          <w:ilvl w:val="0"/>
          <w:numId w:val="0"/>
        </w:numPr>
        <w:jc w:val="both"/>
        <w:rPr>
          <w:rFonts w:ascii="Georgia" w:hAnsi="Georgia"/>
          <w:sz w:val="20"/>
          <w:szCs w:val="20"/>
        </w:rPr>
      </w:pPr>
    </w:p>
    <w:p w14:paraId="546761C8" w14:textId="77777777" w:rsidR="007B3657" w:rsidRDefault="007B3657" w:rsidP="00233135">
      <w:pPr>
        <w:pStyle w:val="Listparag"/>
        <w:numPr>
          <w:ilvl w:val="0"/>
          <w:numId w:val="0"/>
        </w:numPr>
        <w:jc w:val="both"/>
        <w:rPr>
          <w:rFonts w:ascii="Georgia" w:hAnsi="Georgia"/>
          <w:sz w:val="20"/>
          <w:szCs w:val="20"/>
        </w:rPr>
      </w:pPr>
    </w:p>
    <w:p w14:paraId="4E069143" w14:textId="77777777" w:rsidR="007B3657" w:rsidRDefault="007B3657" w:rsidP="00233135">
      <w:pPr>
        <w:pStyle w:val="Listparag"/>
        <w:numPr>
          <w:ilvl w:val="0"/>
          <w:numId w:val="0"/>
        </w:numPr>
        <w:jc w:val="both"/>
        <w:rPr>
          <w:rFonts w:ascii="Georgia" w:hAnsi="Georgia"/>
          <w:sz w:val="20"/>
          <w:szCs w:val="20"/>
        </w:rPr>
      </w:pPr>
    </w:p>
    <w:p w14:paraId="240F7C46" w14:textId="77777777" w:rsidR="007B3657" w:rsidRDefault="007B3657" w:rsidP="00233135">
      <w:pPr>
        <w:pStyle w:val="Listparag"/>
        <w:numPr>
          <w:ilvl w:val="0"/>
          <w:numId w:val="0"/>
        </w:numPr>
        <w:jc w:val="both"/>
        <w:rPr>
          <w:rFonts w:ascii="Georgia" w:hAnsi="Georgia"/>
          <w:sz w:val="20"/>
          <w:szCs w:val="20"/>
        </w:rPr>
      </w:pPr>
    </w:p>
    <w:p w14:paraId="26E91C86" w14:textId="77777777" w:rsidR="007B3657" w:rsidRDefault="007B3657" w:rsidP="00233135">
      <w:pPr>
        <w:pStyle w:val="Listparag"/>
        <w:numPr>
          <w:ilvl w:val="0"/>
          <w:numId w:val="0"/>
        </w:numPr>
        <w:jc w:val="both"/>
        <w:rPr>
          <w:rFonts w:ascii="Georgia" w:hAnsi="Georgia"/>
          <w:sz w:val="20"/>
          <w:szCs w:val="20"/>
        </w:rPr>
      </w:pPr>
    </w:p>
    <w:p w14:paraId="611BE026" w14:textId="77777777" w:rsidR="007B3657" w:rsidRDefault="007B3657" w:rsidP="00233135">
      <w:pPr>
        <w:pStyle w:val="Listparag"/>
        <w:numPr>
          <w:ilvl w:val="0"/>
          <w:numId w:val="0"/>
        </w:numPr>
        <w:jc w:val="both"/>
        <w:rPr>
          <w:rFonts w:ascii="Georgia" w:hAnsi="Georgia"/>
          <w:sz w:val="20"/>
          <w:szCs w:val="20"/>
        </w:rPr>
      </w:pPr>
    </w:p>
    <w:p w14:paraId="25AFC024" w14:textId="77777777" w:rsidR="007B3657" w:rsidRDefault="007B3657" w:rsidP="00233135">
      <w:pPr>
        <w:pStyle w:val="Listparag"/>
        <w:numPr>
          <w:ilvl w:val="0"/>
          <w:numId w:val="0"/>
        </w:numPr>
        <w:jc w:val="both"/>
        <w:rPr>
          <w:rFonts w:ascii="Georgia" w:hAnsi="Georgia"/>
          <w:sz w:val="20"/>
          <w:szCs w:val="20"/>
        </w:rPr>
      </w:pPr>
    </w:p>
    <w:p w14:paraId="39A91E3F" w14:textId="77777777" w:rsidR="007B3657" w:rsidRDefault="007B3657" w:rsidP="00233135">
      <w:pPr>
        <w:pStyle w:val="Listparag"/>
        <w:numPr>
          <w:ilvl w:val="0"/>
          <w:numId w:val="0"/>
        </w:numPr>
        <w:jc w:val="both"/>
        <w:rPr>
          <w:rFonts w:ascii="Georgia" w:hAnsi="Georgia"/>
          <w:sz w:val="20"/>
          <w:szCs w:val="20"/>
        </w:rPr>
      </w:pPr>
    </w:p>
    <w:p w14:paraId="454E742E" w14:textId="77777777" w:rsidR="007B3657" w:rsidRDefault="007B3657" w:rsidP="00233135">
      <w:pPr>
        <w:pStyle w:val="Listparag"/>
        <w:numPr>
          <w:ilvl w:val="0"/>
          <w:numId w:val="0"/>
        </w:numPr>
        <w:jc w:val="both"/>
        <w:rPr>
          <w:rFonts w:ascii="Georgia" w:hAnsi="Georgia"/>
          <w:sz w:val="20"/>
          <w:szCs w:val="20"/>
        </w:rPr>
      </w:pPr>
    </w:p>
    <w:p w14:paraId="15368ACF" w14:textId="77777777" w:rsidR="007B3657" w:rsidRDefault="007B3657" w:rsidP="00233135">
      <w:pPr>
        <w:pStyle w:val="Listparag"/>
        <w:numPr>
          <w:ilvl w:val="0"/>
          <w:numId w:val="0"/>
        </w:numPr>
        <w:jc w:val="both"/>
        <w:rPr>
          <w:rFonts w:ascii="Georgia" w:hAnsi="Georgia"/>
          <w:sz w:val="20"/>
          <w:szCs w:val="20"/>
        </w:rPr>
      </w:pPr>
    </w:p>
    <w:p w14:paraId="57D67E7C" w14:textId="77777777" w:rsidR="007B3657" w:rsidRDefault="007B3657" w:rsidP="00233135">
      <w:pPr>
        <w:pStyle w:val="Listparag"/>
        <w:numPr>
          <w:ilvl w:val="0"/>
          <w:numId w:val="0"/>
        </w:numPr>
        <w:jc w:val="both"/>
        <w:rPr>
          <w:rFonts w:ascii="Georgia" w:hAnsi="Georgia"/>
          <w:sz w:val="20"/>
          <w:szCs w:val="20"/>
        </w:rPr>
      </w:pPr>
    </w:p>
    <w:p w14:paraId="77C0D314" w14:textId="77777777" w:rsidR="007B3657" w:rsidRDefault="007B3657" w:rsidP="00233135">
      <w:pPr>
        <w:pStyle w:val="Listparag"/>
        <w:numPr>
          <w:ilvl w:val="0"/>
          <w:numId w:val="0"/>
        </w:numPr>
        <w:jc w:val="both"/>
        <w:rPr>
          <w:rFonts w:ascii="Georgia" w:hAnsi="Georgia"/>
          <w:sz w:val="20"/>
          <w:szCs w:val="20"/>
        </w:rPr>
      </w:pPr>
    </w:p>
    <w:p w14:paraId="1C5A3959" w14:textId="77777777" w:rsidR="007B3657" w:rsidRDefault="007B3657" w:rsidP="00233135">
      <w:pPr>
        <w:pStyle w:val="Listparag"/>
        <w:numPr>
          <w:ilvl w:val="0"/>
          <w:numId w:val="0"/>
        </w:numPr>
        <w:jc w:val="both"/>
        <w:rPr>
          <w:rFonts w:ascii="Georgia" w:hAnsi="Georgia"/>
          <w:sz w:val="20"/>
          <w:szCs w:val="20"/>
        </w:rPr>
      </w:pPr>
    </w:p>
    <w:p w14:paraId="3769F6CB" w14:textId="77777777" w:rsidR="007B3657" w:rsidRDefault="007B3657" w:rsidP="00233135">
      <w:pPr>
        <w:pStyle w:val="Listparag"/>
        <w:numPr>
          <w:ilvl w:val="0"/>
          <w:numId w:val="0"/>
        </w:numPr>
        <w:jc w:val="both"/>
        <w:rPr>
          <w:rFonts w:ascii="Georgia" w:hAnsi="Georgia"/>
          <w:sz w:val="20"/>
          <w:szCs w:val="20"/>
        </w:rPr>
      </w:pPr>
    </w:p>
    <w:p w14:paraId="2C90672D" w14:textId="77777777" w:rsidR="007B3657" w:rsidRDefault="007B3657" w:rsidP="00233135">
      <w:pPr>
        <w:pStyle w:val="Listparag"/>
        <w:numPr>
          <w:ilvl w:val="0"/>
          <w:numId w:val="0"/>
        </w:numPr>
        <w:jc w:val="both"/>
        <w:rPr>
          <w:rFonts w:ascii="Georgia" w:hAnsi="Georgia"/>
          <w:sz w:val="20"/>
          <w:szCs w:val="20"/>
        </w:rPr>
      </w:pPr>
    </w:p>
    <w:p w14:paraId="217C5E40" w14:textId="1460F9C8" w:rsidR="007B3657" w:rsidRDefault="007B3657" w:rsidP="00233135">
      <w:pPr>
        <w:pStyle w:val="Listparag"/>
        <w:numPr>
          <w:ilvl w:val="0"/>
          <w:numId w:val="0"/>
        </w:numPr>
        <w:jc w:val="both"/>
        <w:rPr>
          <w:rFonts w:ascii="Georgia" w:hAnsi="Georgia"/>
          <w:sz w:val="20"/>
          <w:szCs w:val="20"/>
        </w:rPr>
      </w:pPr>
    </w:p>
    <w:p w14:paraId="570EAF22" w14:textId="77777777" w:rsidR="007B3657" w:rsidRPr="003654E4" w:rsidRDefault="007B3657" w:rsidP="007B3657">
      <w:pPr>
        <w:pStyle w:val="NormalWeb"/>
        <w:rPr>
          <w:rFonts w:ascii="Georgia" w:hAnsi="Georgia"/>
          <w:color w:val="000000"/>
          <w:sz w:val="20"/>
          <w:szCs w:val="20"/>
          <w:u w:val="single"/>
        </w:rPr>
      </w:pPr>
      <w:r w:rsidRPr="003654E4">
        <w:rPr>
          <w:rFonts w:ascii="Georgia" w:hAnsi="Georgia"/>
          <w:color w:val="000000"/>
          <w:sz w:val="20"/>
          <w:szCs w:val="20"/>
          <w:u w:val="single"/>
        </w:rPr>
        <w:lastRenderedPageBreak/>
        <w:t xml:space="preserve">References </w:t>
      </w:r>
    </w:p>
    <w:p w14:paraId="69619F90" w14:textId="77777777" w:rsidR="007B3657" w:rsidRPr="003654E4" w:rsidRDefault="007B3657" w:rsidP="007B3657">
      <w:pPr>
        <w:pStyle w:val="NormalWeb"/>
        <w:rPr>
          <w:rStyle w:val="apple-converted-space"/>
          <w:rFonts w:ascii="Georgia" w:hAnsi="Georgia"/>
          <w:color w:val="000000"/>
          <w:sz w:val="20"/>
          <w:szCs w:val="20"/>
        </w:rPr>
      </w:pPr>
      <w:proofErr w:type="spellStart"/>
      <w:r w:rsidRPr="003654E4">
        <w:rPr>
          <w:rFonts w:ascii="Georgia" w:hAnsi="Georgia"/>
          <w:color w:val="000000"/>
          <w:sz w:val="20"/>
          <w:szCs w:val="20"/>
        </w:rPr>
        <w:t>Acas</w:t>
      </w:r>
      <w:proofErr w:type="spellEnd"/>
      <w:r w:rsidRPr="003654E4">
        <w:rPr>
          <w:rFonts w:ascii="Georgia" w:hAnsi="Georgia"/>
          <w:color w:val="000000"/>
          <w:sz w:val="20"/>
          <w:szCs w:val="20"/>
        </w:rPr>
        <w:t xml:space="preserve"> (2022)</w:t>
      </w:r>
      <w:r w:rsidRPr="003654E4">
        <w:rPr>
          <w:rStyle w:val="apple-converted-space"/>
          <w:rFonts w:ascii="Georgia" w:hAnsi="Georgia"/>
          <w:color w:val="000000"/>
          <w:sz w:val="20"/>
          <w:szCs w:val="20"/>
        </w:rPr>
        <w:t> </w:t>
      </w:r>
      <w:r w:rsidRPr="003654E4">
        <w:rPr>
          <w:rFonts w:ascii="Georgia" w:hAnsi="Georgia"/>
          <w:i/>
          <w:iCs/>
          <w:color w:val="000000"/>
          <w:sz w:val="20"/>
          <w:szCs w:val="20"/>
        </w:rPr>
        <w:t>Equal pay and the law</w:t>
      </w:r>
      <w:r w:rsidRPr="003654E4">
        <w:rPr>
          <w:rFonts w:ascii="Georgia" w:hAnsi="Georgia"/>
          <w:color w:val="000000"/>
          <w:sz w:val="20"/>
          <w:szCs w:val="20"/>
        </w:rPr>
        <w:t xml:space="preserve">. Available at: </w:t>
      </w:r>
      <w:hyperlink r:id="rId7" w:history="1">
        <w:r w:rsidRPr="003654E4">
          <w:rPr>
            <w:rStyle w:val="Hyperlink"/>
            <w:rFonts w:ascii="Georgia" w:hAnsi="Georgia"/>
            <w:sz w:val="20"/>
            <w:szCs w:val="20"/>
          </w:rPr>
          <w:t>https://www.acas.org.uk/equal-pay/equal-pay-law</w:t>
        </w:r>
      </w:hyperlink>
      <w:proofErr w:type="gramStart"/>
      <w:r w:rsidRPr="003654E4">
        <w:rPr>
          <w:rFonts w:ascii="Georgia" w:hAnsi="Georgia"/>
          <w:color w:val="000000"/>
          <w:sz w:val="20"/>
          <w:szCs w:val="20"/>
        </w:rPr>
        <w:t xml:space="preserve">   (</w:t>
      </w:r>
      <w:proofErr w:type="gramEnd"/>
      <w:r w:rsidRPr="003654E4">
        <w:rPr>
          <w:rFonts w:ascii="Georgia" w:hAnsi="Georgia"/>
          <w:color w:val="000000"/>
          <w:sz w:val="20"/>
          <w:szCs w:val="20"/>
        </w:rPr>
        <w:t>Accessed:12/3/2023).</w:t>
      </w:r>
      <w:r w:rsidRPr="003654E4">
        <w:rPr>
          <w:rStyle w:val="apple-converted-space"/>
          <w:rFonts w:ascii="Georgia" w:hAnsi="Georgia"/>
          <w:color w:val="000000"/>
          <w:sz w:val="20"/>
          <w:szCs w:val="20"/>
        </w:rPr>
        <w:t> </w:t>
      </w:r>
    </w:p>
    <w:p w14:paraId="61334CF3" w14:textId="77777777" w:rsidR="007B3657" w:rsidRPr="003654E4" w:rsidRDefault="007B3657" w:rsidP="007B3657">
      <w:pPr>
        <w:pStyle w:val="NormalWeb"/>
        <w:rPr>
          <w:rStyle w:val="apple-converted-space"/>
          <w:rFonts w:ascii="Georgia" w:hAnsi="Georgia"/>
          <w:color w:val="000000"/>
          <w:sz w:val="20"/>
          <w:szCs w:val="20"/>
        </w:rPr>
      </w:pPr>
      <w:r w:rsidRPr="003654E4">
        <w:rPr>
          <w:rFonts w:ascii="Georgia" w:hAnsi="Georgia"/>
          <w:color w:val="000000"/>
          <w:sz w:val="20"/>
          <w:szCs w:val="20"/>
        </w:rPr>
        <w:t>Anderson, K. (2013)</w:t>
      </w:r>
      <w:r w:rsidRPr="003654E4">
        <w:rPr>
          <w:rStyle w:val="apple-converted-space"/>
          <w:rFonts w:ascii="Georgia" w:hAnsi="Georgia"/>
          <w:color w:val="000000"/>
          <w:sz w:val="20"/>
          <w:szCs w:val="20"/>
        </w:rPr>
        <w:t> </w:t>
      </w:r>
      <w:r w:rsidRPr="003654E4">
        <w:rPr>
          <w:rFonts w:ascii="Georgia" w:hAnsi="Georgia"/>
          <w:i/>
          <w:iCs/>
          <w:color w:val="000000"/>
          <w:sz w:val="20"/>
          <w:szCs w:val="20"/>
        </w:rPr>
        <w:t xml:space="preserve">Encouraging teamwork in a diverse. </w:t>
      </w:r>
      <w:r w:rsidRPr="003654E4">
        <w:rPr>
          <w:rFonts w:ascii="Georgia" w:hAnsi="Georgia"/>
          <w:color w:val="000000"/>
          <w:sz w:val="20"/>
          <w:szCs w:val="20"/>
        </w:rPr>
        <w:t xml:space="preserve">Available at: </w:t>
      </w:r>
      <w:hyperlink r:id="rId8" w:history="1">
        <w:r w:rsidRPr="003654E4">
          <w:rPr>
            <w:rStyle w:val="Hyperlink"/>
            <w:rFonts w:ascii="Georgia" w:hAnsi="Georgia"/>
            <w:sz w:val="20"/>
            <w:szCs w:val="20"/>
          </w:rPr>
          <w:t>https://hr.sparkhire.com/employee-engagement/encouraging-teamwork-in-a-diverse-workplace/</w:t>
        </w:r>
      </w:hyperlink>
      <w:r w:rsidRPr="003654E4">
        <w:rPr>
          <w:rFonts w:ascii="Georgia" w:hAnsi="Georgia"/>
          <w:color w:val="000000"/>
          <w:sz w:val="20"/>
          <w:szCs w:val="20"/>
        </w:rPr>
        <w:t>. (Accessed:29/3/2023).</w:t>
      </w:r>
      <w:r w:rsidRPr="003654E4">
        <w:rPr>
          <w:rStyle w:val="apple-converted-space"/>
          <w:rFonts w:ascii="Georgia" w:hAnsi="Georgia"/>
          <w:color w:val="000000"/>
          <w:sz w:val="20"/>
          <w:szCs w:val="20"/>
        </w:rPr>
        <w:t> </w:t>
      </w:r>
    </w:p>
    <w:p w14:paraId="081BE6DD" w14:textId="77777777" w:rsidR="007B3657" w:rsidRPr="003654E4" w:rsidRDefault="007B3657" w:rsidP="007B3657">
      <w:pPr>
        <w:pStyle w:val="NormalWeb"/>
        <w:rPr>
          <w:rFonts w:ascii="Georgia" w:hAnsi="Georgia"/>
          <w:color w:val="000000"/>
          <w:sz w:val="20"/>
          <w:szCs w:val="20"/>
        </w:rPr>
      </w:pPr>
      <w:r w:rsidRPr="003654E4">
        <w:rPr>
          <w:rFonts w:ascii="Georgia" w:hAnsi="Georgia"/>
          <w:color w:val="000000"/>
          <w:sz w:val="20"/>
          <w:szCs w:val="20"/>
        </w:rPr>
        <w:t>Blank, A. (2022)</w:t>
      </w:r>
      <w:r w:rsidRPr="003654E4">
        <w:rPr>
          <w:rStyle w:val="apple-converted-space"/>
          <w:rFonts w:ascii="Georgia" w:hAnsi="Georgia"/>
          <w:color w:val="000000"/>
          <w:sz w:val="20"/>
          <w:szCs w:val="20"/>
        </w:rPr>
        <w:t> </w:t>
      </w:r>
      <w:r w:rsidRPr="003654E4">
        <w:rPr>
          <w:rFonts w:ascii="Georgia" w:hAnsi="Georgia"/>
          <w:i/>
          <w:iCs/>
          <w:color w:val="000000"/>
          <w:sz w:val="20"/>
          <w:szCs w:val="20"/>
        </w:rPr>
        <w:t xml:space="preserve">7 ways leaders express their opinion without being </w:t>
      </w:r>
      <w:proofErr w:type="spellStart"/>
      <w:r w:rsidRPr="003654E4">
        <w:rPr>
          <w:rFonts w:ascii="Georgia" w:hAnsi="Georgia"/>
          <w:i/>
          <w:iCs/>
          <w:color w:val="000000"/>
          <w:sz w:val="20"/>
          <w:szCs w:val="20"/>
        </w:rPr>
        <w:t>opinionated</w:t>
      </w:r>
      <w:r>
        <w:rPr>
          <w:rFonts w:ascii="Georgia" w:hAnsi="Georgia"/>
          <w:i/>
          <w:iCs/>
          <w:color w:val="000000"/>
          <w:sz w:val="20"/>
          <w:szCs w:val="20"/>
        </w:rPr>
        <w:t>.</w:t>
      </w:r>
      <w:r w:rsidRPr="003654E4">
        <w:rPr>
          <w:rFonts w:ascii="Georgia" w:hAnsi="Georgia"/>
          <w:color w:val="000000"/>
          <w:sz w:val="20"/>
          <w:szCs w:val="20"/>
        </w:rPr>
        <w:t>Available</w:t>
      </w:r>
      <w:proofErr w:type="spellEnd"/>
      <w:r w:rsidRPr="003654E4">
        <w:rPr>
          <w:rFonts w:ascii="Georgia" w:hAnsi="Georgia"/>
          <w:color w:val="000000"/>
          <w:sz w:val="20"/>
          <w:szCs w:val="20"/>
        </w:rPr>
        <w:t xml:space="preserve"> at: </w:t>
      </w:r>
      <w:hyperlink r:id="rId9" w:history="1">
        <w:r w:rsidRPr="003654E4">
          <w:rPr>
            <w:rStyle w:val="Hyperlink"/>
            <w:rFonts w:ascii="Georgia" w:hAnsi="Georgia"/>
            <w:sz w:val="20"/>
            <w:szCs w:val="20"/>
          </w:rPr>
          <w:t>https://www.forbes.com/sites/averyblank/2018/07/03/seven-ways-leaders-express-their-opinion-without-being-opinionated/?sh=54d0f5b95ae7</w:t>
        </w:r>
      </w:hyperlink>
      <w:r w:rsidRPr="003654E4">
        <w:rPr>
          <w:rFonts w:ascii="Georgia" w:hAnsi="Georgia"/>
          <w:color w:val="000000"/>
          <w:sz w:val="20"/>
          <w:szCs w:val="20"/>
        </w:rPr>
        <w:t>. (Accessed:24/3/2023).</w:t>
      </w:r>
      <w:r w:rsidRPr="003654E4">
        <w:rPr>
          <w:rStyle w:val="apple-converted-space"/>
          <w:rFonts w:ascii="Georgia" w:hAnsi="Georgia"/>
          <w:color w:val="000000"/>
          <w:sz w:val="20"/>
          <w:szCs w:val="20"/>
        </w:rPr>
        <w:t> </w:t>
      </w:r>
    </w:p>
    <w:p w14:paraId="317464EF" w14:textId="77777777" w:rsidR="007B3657" w:rsidRDefault="007B3657" w:rsidP="007B3657">
      <w:pPr>
        <w:pStyle w:val="NormalWeb"/>
        <w:rPr>
          <w:rStyle w:val="apple-converted-space"/>
          <w:rFonts w:ascii="Georgia" w:hAnsi="Georgia"/>
          <w:color w:val="000000"/>
          <w:sz w:val="20"/>
          <w:szCs w:val="20"/>
        </w:rPr>
      </w:pPr>
      <w:r w:rsidRPr="003654E4">
        <w:rPr>
          <w:rFonts w:ascii="Georgia" w:hAnsi="Georgia"/>
          <w:color w:val="000000"/>
          <w:sz w:val="20"/>
          <w:szCs w:val="20"/>
        </w:rPr>
        <w:t>CCL (2023)</w:t>
      </w:r>
      <w:r w:rsidRPr="003654E4">
        <w:rPr>
          <w:rStyle w:val="apple-converted-space"/>
          <w:rFonts w:ascii="Georgia" w:hAnsi="Georgia"/>
          <w:color w:val="000000"/>
          <w:sz w:val="20"/>
          <w:szCs w:val="20"/>
        </w:rPr>
        <w:t> </w:t>
      </w:r>
      <w:r w:rsidRPr="003654E4">
        <w:rPr>
          <w:rFonts w:ascii="Georgia" w:hAnsi="Georgia"/>
          <w:i/>
          <w:iCs/>
          <w:color w:val="000000"/>
          <w:sz w:val="20"/>
          <w:szCs w:val="20"/>
        </w:rPr>
        <w:t>What is psychological safety at work? how leaders can build psychologically safe workplaces.</w:t>
      </w:r>
      <w:r w:rsidRPr="003654E4">
        <w:rPr>
          <w:rFonts w:ascii="Georgia" w:hAnsi="Georgia"/>
          <w:color w:val="000000"/>
          <w:sz w:val="20"/>
          <w:szCs w:val="20"/>
        </w:rPr>
        <w:t xml:space="preserve"> Available at: </w:t>
      </w:r>
      <w:hyperlink r:id="rId10" w:history="1">
        <w:r w:rsidRPr="003654E4">
          <w:rPr>
            <w:rStyle w:val="Hyperlink"/>
            <w:rFonts w:ascii="Georgia" w:hAnsi="Georgia"/>
            <w:sz w:val="20"/>
            <w:szCs w:val="20"/>
          </w:rPr>
          <w:t>https://www.ccl.org/articles/leading-effectively-articles/what-is-psychological-safety-at-work/</w:t>
        </w:r>
      </w:hyperlink>
      <w:r w:rsidRPr="003654E4">
        <w:rPr>
          <w:rFonts w:ascii="Georgia" w:hAnsi="Georgia"/>
          <w:color w:val="000000"/>
          <w:sz w:val="20"/>
          <w:szCs w:val="20"/>
        </w:rPr>
        <w:t>. (Accessed:29/3/2023).</w:t>
      </w:r>
      <w:r w:rsidRPr="003654E4">
        <w:rPr>
          <w:rStyle w:val="apple-converted-space"/>
          <w:rFonts w:ascii="Georgia" w:hAnsi="Georgia"/>
          <w:color w:val="000000"/>
          <w:sz w:val="20"/>
          <w:szCs w:val="20"/>
        </w:rPr>
        <w:t> </w:t>
      </w:r>
    </w:p>
    <w:p w14:paraId="5950E496" w14:textId="77777777" w:rsidR="007B3657" w:rsidRDefault="007B3657" w:rsidP="007B3657">
      <w:pPr>
        <w:pStyle w:val="NormalWeb"/>
        <w:shd w:val="clear" w:color="auto" w:fill="FFFFFF"/>
        <w:spacing w:before="0" w:beforeAutospacing="0" w:after="240" w:afterAutospacing="0" w:line="360" w:lineRule="atLeast"/>
        <w:rPr>
          <w:rFonts w:ascii="Georgia" w:hAnsi="Georgia"/>
          <w:color w:val="000000"/>
          <w:sz w:val="20"/>
          <w:szCs w:val="20"/>
        </w:rPr>
      </w:pPr>
      <w:r w:rsidRPr="003654E4">
        <w:rPr>
          <w:rFonts w:ascii="Georgia" w:hAnsi="Georgia"/>
          <w:color w:val="000000"/>
          <w:sz w:val="20"/>
          <w:szCs w:val="20"/>
        </w:rPr>
        <w:t>CIPD (2022</w:t>
      </w:r>
      <w:r>
        <w:rPr>
          <w:rFonts w:ascii="Georgia" w:hAnsi="Georgia"/>
          <w:color w:val="000000"/>
          <w:sz w:val="20"/>
          <w:szCs w:val="20"/>
        </w:rPr>
        <w:t>a</w:t>
      </w:r>
      <w:r w:rsidRPr="003654E4">
        <w:rPr>
          <w:rFonts w:ascii="Georgia" w:hAnsi="Georgia"/>
          <w:color w:val="000000"/>
          <w:sz w:val="20"/>
          <w:szCs w:val="20"/>
        </w:rPr>
        <w:t>).</w:t>
      </w:r>
      <w:r w:rsidRPr="003654E4">
        <w:rPr>
          <w:rStyle w:val="apple-converted-space"/>
          <w:rFonts w:ascii="Georgia" w:hAnsi="Georgia"/>
          <w:color w:val="000000"/>
          <w:sz w:val="20"/>
          <w:szCs w:val="20"/>
        </w:rPr>
        <w:t> </w:t>
      </w:r>
      <w:r>
        <w:rPr>
          <w:rFonts w:ascii="Georgia" w:hAnsi="Georgia"/>
          <w:i/>
          <w:iCs/>
          <w:color w:val="000000"/>
          <w:sz w:val="20"/>
          <w:szCs w:val="20"/>
        </w:rPr>
        <w:t>Explore the Profession Map.</w:t>
      </w:r>
      <w:r w:rsidRPr="003654E4">
        <w:rPr>
          <w:rFonts w:ascii="Georgia" w:hAnsi="Georgia"/>
          <w:color w:val="000000"/>
          <w:sz w:val="20"/>
          <w:szCs w:val="20"/>
        </w:rPr>
        <w:t xml:space="preserve"> Available at: </w:t>
      </w:r>
      <w:hyperlink r:id="rId11" w:history="1">
        <w:r w:rsidRPr="003654E4">
          <w:rPr>
            <w:rStyle w:val="Hyperlink"/>
            <w:rFonts w:ascii="Georgia" w:hAnsi="Georgia"/>
            <w:sz w:val="20"/>
            <w:szCs w:val="20"/>
          </w:rPr>
          <w:t>https://peopleprofession.cipd.org/profession-map</w:t>
        </w:r>
      </w:hyperlink>
      <w:r w:rsidRPr="003654E4">
        <w:rPr>
          <w:rFonts w:ascii="Georgia" w:hAnsi="Georgia"/>
          <w:color w:val="000000"/>
          <w:sz w:val="20"/>
          <w:szCs w:val="20"/>
        </w:rPr>
        <w:t xml:space="preserve">  (Accessed 17/4/2023).</w:t>
      </w:r>
    </w:p>
    <w:p w14:paraId="0F5E3E70" w14:textId="77777777" w:rsidR="007B3657" w:rsidRDefault="007B3657" w:rsidP="007B3657">
      <w:pPr>
        <w:pStyle w:val="NormalWeb"/>
        <w:rPr>
          <w:rStyle w:val="apple-converted-space"/>
          <w:rFonts w:ascii="Georgia" w:hAnsi="Georgia"/>
          <w:color w:val="000000"/>
          <w:sz w:val="20"/>
          <w:szCs w:val="20"/>
        </w:rPr>
      </w:pPr>
      <w:r w:rsidRPr="003654E4">
        <w:rPr>
          <w:rFonts w:ascii="Georgia" w:hAnsi="Georgia"/>
          <w:color w:val="000000"/>
          <w:sz w:val="20"/>
          <w:szCs w:val="20"/>
        </w:rPr>
        <w:t>CIPD (2022</w:t>
      </w:r>
      <w:r>
        <w:rPr>
          <w:rFonts w:ascii="Georgia" w:hAnsi="Georgia"/>
          <w:color w:val="000000"/>
          <w:sz w:val="20"/>
          <w:szCs w:val="20"/>
        </w:rPr>
        <w:t>b</w:t>
      </w:r>
      <w:r w:rsidRPr="003654E4">
        <w:rPr>
          <w:rFonts w:ascii="Georgia" w:hAnsi="Georgia"/>
          <w:color w:val="000000"/>
          <w:sz w:val="20"/>
          <w:szCs w:val="20"/>
        </w:rPr>
        <w:t>)</w:t>
      </w:r>
      <w:r w:rsidRPr="003654E4">
        <w:rPr>
          <w:rStyle w:val="apple-converted-space"/>
          <w:rFonts w:ascii="Georgia" w:hAnsi="Georgia"/>
          <w:color w:val="000000"/>
          <w:sz w:val="20"/>
          <w:szCs w:val="20"/>
        </w:rPr>
        <w:t> </w:t>
      </w:r>
      <w:r>
        <w:rPr>
          <w:rFonts w:ascii="Georgia" w:hAnsi="Georgia"/>
          <w:i/>
          <w:iCs/>
          <w:color w:val="000000"/>
          <w:sz w:val="20"/>
          <w:szCs w:val="20"/>
        </w:rPr>
        <w:t>Mediation at Work</w:t>
      </w:r>
      <w:r w:rsidRPr="003654E4">
        <w:rPr>
          <w:rFonts w:ascii="Georgia" w:hAnsi="Georgia"/>
          <w:color w:val="000000"/>
          <w:sz w:val="20"/>
          <w:szCs w:val="20"/>
        </w:rPr>
        <w:t xml:space="preserve">. Available at: </w:t>
      </w:r>
      <w:hyperlink r:id="rId12" w:history="1">
        <w:r w:rsidRPr="003654E4">
          <w:rPr>
            <w:rStyle w:val="Hyperlink"/>
            <w:rFonts w:ascii="Georgia" w:hAnsi="Georgia"/>
            <w:sz w:val="20"/>
            <w:szCs w:val="20"/>
          </w:rPr>
          <w:t>https://www.cipd.co.uk/knowledge/fundamentals/relations/disputes/mediation-factsheet</w:t>
        </w:r>
      </w:hyperlink>
      <w:r w:rsidRPr="003654E4">
        <w:rPr>
          <w:rFonts w:ascii="Georgia" w:hAnsi="Georgia"/>
          <w:color w:val="000000"/>
          <w:sz w:val="20"/>
          <w:szCs w:val="20"/>
        </w:rPr>
        <w:t xml:space="preserve">  (Accessed:29/3/2023).</w:t>
      </w:r>
      <w:r w:rsidRPr="003654E4">
        <w:rPr>
          <w:rStyle w:val="apple-converted-space"/>
          <w:rFonts w:ascii="Georgia" w:hAnsi="Georgia"/>
          <w:color w:val="000000"/>
          <w:sz w:val="20"/>
          <w:szCs w:val="20"/>
        </w:rPr>
        <w:t> </w:t>
      </w:r>
    </w:p>
    <w:p w14:paraId="2D8E1067" w14:textId="77777777" w:rsidR="007B3657" w:rsidRPr="003654E4" w:rsidRDefault="007B3657" w:rsidP="007B3657">
      <w:pPr>
        <w:pStyle w:val="NormalWeb"/>
        <w:rPr>
          <w:rStyle w:val="apple-converted-space"/>
          <w:rFonts w:ascii="Georgia" w:hAnsi="Georgia"/>
          <w:color w:val="000000"/>
          <w:sz w:val="20"/>
          <w:szCs w:val="20"/>
        </w:rPr>
      </w:pPr>
      <w:r w:rsidRPr="003654E4">
        <w:rPr>
          <w:rFonts w:ascii="Georgia" w:hAnsi="Georgia"/>
          <w:color w:val="000000"/>
          <w:sz w:val="20"/>
          <w:szCs w:val="20"/>
        </w:rPr>
        <w:t>CIPD (2022</w:t>
      </w:r>
      <w:r>
        <w:rPr>
          <w:rFonts w:ascii="Georgia" w:hAnsi="Georgia"/>
          <w:color w:val="000000"/>
          <w:sz w:val="20"/>
          <w:szCs w:val="20"/>
        </w:rPr>
        <w:t>c</w:t>
      </w:r>
      <w:r w:rsidRPr="003654E4">
        <w:rPr>
          <w:rFonts w:ascii="Georgia" w:hAnsi="Georgia"/>
          <w:color w:val="000000"/>
          <w:sz w:val="20"/>
          <w:szCs w:val="20"/>
        </w:rPr>
        <w:t>)</w:t>
      </w:r>
      <w:r w:rsidRPr="003654E4">
        <w:rPr>
          <w:rStyle w:val="apple-converted-space"/>
          <w:rFonts w:ascii="Georgia" w:hAnsi="Georgia"/>
          <w:color w:val="000000"/>
          <w:sz w:val="20"/>
          <w:szCs w:val="20"/>
        </w:rPr>
        <w:t> </w:t>
      </w:r>
      <w:r w:rsidRPr="003654E4">
        <w:rPr>
          <w:rFonts w:ascii="Georgia" w:hAnsi="Georgia"/>
          <w:i/>
          <w:iCs/>
          <w:color w:val="000000"/>
          <w:sz w:val="20"/>
          <w:szCs w:val="20"/>
        </w:rPr>
        <w:t>Core behaviours</w:t>
      </w:r>
      <w:r w:rsidRPr="003654E4">
        <w:rPr>
          <w:rFonts w:ascii="Georgia" w:hAnsi="Georgia"/>
          <w:color w:val="000000"/>
          <w:sz w:val="20"/>
          <w:szCs w:val="20"/>
        </w:rPr>
        <w:t xml:space="preserve">. Available at: </w:t>
      </w:r>
      <w:hyperlink r:id="rId13" w:history="1">
        <w:r w:rsidRPr="003654E4">
          <w:rPr>
            <w:rStyle w:val="Hyperlink"/>
            <w:rFonts w:ascii="Georgia" w:hAnsi="Georgia"/>
            <w:sz w:val="20"/>
            <w:szCs w:val="20"/>
          </w:rPr>
          <w:t>https://peopleprofession.cipd.org/profession-map/core-behaviours</w:t>
        </w:r>
      </w:hyperlink>
      <w:r w:rsidRPr="003654E4">
        <w:rPr>
          <w:rFonts w:ascii="Georgia" w:hAnsi="Georgia"/>
          <w:color w:val="000000"/>
          <w:sz w:val="20"/>
          <w:szCs w:val="20"/>
        </w:rPr>
        <w:t>. (Accessed:1/4/ 2023).</w:t>
      </w:r>
      <w:r w:rsidRPr="003654E4">
        <w:rPr>
          <w:rStyle w:val="apple-converted-space"/>
          <w:rFonts w:ascii="Georgia" w:hAnsi="Georgia"/>
          <w:color w:val="000000"/>
          <w:sz w:val="20"/>
          <w:szCs w:val="20"/>
        </w:rPr>
        <w:t> </w:t>
      </w:r>
    </w:p>
    <w:p w14:paraId="3E17FE5C" w14:textId="77777777" w:rsidR="007B3657" w:rsidRPr="003654E4" w:rsidRDefault="007B3657" w:rsidP="007B3657">
      <w:pPr>
        <w:pStyle w:val="NormalWeb"/>
        <w:rPr>
          <w:rFonts w:ascii="Georgia" w:hAnsi="Georgia"/>
          <w:color w:val="000000"/>
          <w:sz w:val="20"/>
          <w:szCs w:val="20"/>
        </w:rPr>
      </w:pPr>
      <w:r w:rsidRPr="003654E4">
        <w:rPr>
          <w:rFonts w:ascii="Georgia" w:hAnsi="Georgia"/>
          <w:color w:val="000000"/>
          <w:sz w:val="20"/>
          <w:szCs w:val="20"/>
        </w:rPr>
        <w:t>CIPD (2022</w:t>
      </w:r>
      <w:r>
        <w:rPr>
          <w:rFonts w:ascii="Georgia" w:hAnsi="Georgia"/>
          <w:color w:val="000000"/>
          <w:sz w:val="20"/>
          <w:szCs w:val="20"/>
        </w:rPr>
        <w:t>d</w:t>
      </w:r>
      <w:r w:rsidRPr="003654E4">
        <w:rPr>
          <w:rFonts w:ascii="Georgia" w:hAnsi="Georgia"/>
          <w:color w:val="000000"/>
          <w:sz w:val="20"/>
          <w:szCs w:val="20"/>
        </w:rPr>
        <w:t xml:space="preserve">). </w:t>
      </w:r>
      <w:r w:rsidRPr="00C31822">
        <w:rPr>
          <w:rFonts w:ascii="Georgia" w:hAnsi="Georgia"/>
          <w:i/>
          <w:iCs/>
          <w:color w:val="000000"/>
          <w:sz w:val="20"/>
          <w:szCs w:val="20"/>
        </w:rPr>
        <w:t>How to Manage an Increase in Flexible Working Requests</w:t>
      </w:r>
      <w:r w:rsidRPr="003654E4">
        <w:rPr>
          <w:rFonts w:ascii="Georgia" w:hAnsi="Georgia"/>
          <w:color w:val="000000"/>
          <w:sz w:val="20"/>
          <w:szCs w:val="20"/>
        </w:rPr>
        <w:t>.</w:t>
      </w:r>
      <w:r w:rsidRPr="003654E4">
        <w:rPr>
          <w:rStyle w:val="apple-converted-space"/>
          <w:rFonts w:ascii="Georgia" w:hAnsi="Georgia"/>
          <w:color w:val="000000"/>
          <w:sz w:val="20"/>
          <w:szCs w:val="20"/>
        </w:rPr>
        <w:t> </w:t>
      </w:r>
      <w:r w:rsidRPr="003654E4">
        <w:rPr>
          <w:rFonts w:ascii="Georgia" w:hAnsi="Georgia"/>
          <w:color w:val="000000"/>
          <w:sz w:val="20"/>
          <w:szCs w:val="20"/>
        </w:rPr>
        <w:t xml:space="preserve">Available at: </w:t>
      </w:r>
      <w:hyperlink r:id="rId14" w:history="1">
        <w:r w:rsidRPr="003654E4">
          <w:rPr>
            <w:rStyle w:val="Hyperlink"/>
            <w:rFonts w:ascii="Georgia" w:hAnsi="Georgia"/>
            <w:sz w:val="20"/>
            <w:szCs w:val="20"/>
          </w:rPr>
          <w:t>www.cipd.co.uk/knowledge/fundamentals/relations/flexible-working/managing-flexible-working-requests-guide</w:t>
        </w:r>
      </w:hyperlink>
      <w:r w:rsidRPr="003654E4">
        <w:rPr>
          <w:rFonts w:ascii="Georgia" w:hAnsi="Georgia"/>
          <w:color w:val="000000"/>
          <w:sz w:val="20"/>
          <w:szCs w:val="20"/>
        </w:rPr>
        <w:t xml:space="preserve">. (Accessed:10/3/2023). </w:t>
      </w:r>
    </w:p>
    <w:p w14:paraId="3985D914" w14:textId="77777777" w:rsidR="007B3657" w:rsidRPr="003654E4" w:rsidRDefault="007B3657" w:rsidP="007B3657">
      <w:pPr>
        <w:pStyle w:val="NormalWeb"/>
        <w:rPr>
          <w:rStyle w:val="apple-converted-space"/>
          <w:rFonts w:ascii="Georgia" w:hAnsi="Georgia"/>
          <w:color w:val="000000"/>
          <w:sz w:val="20"/>
          <w:szCs w:val="20"/>
        </w:rPr>
      </w:pPr>
      <w:r w:rsidRPr="003654E4">
        <w:rPr>
          <w:rFonts w:ascii="Georgia" w:hAnsi="Georgia"/>
          <w:color w:val="000000"/>
          <w:sz w:val="20"/>
          <w:szCs w:val="20"/>
        </w:rPr>
        <w:t>CIPD (2023a)</w:t>
      </w:r>
      <w:r w:rsidRPr="003654E4">
        <w:rPr>
          <w:rStyle w:val="apple-converted-space"/>
          <w:rFonts w:ascii="Georgia" w:hAnsi="Georgia"/>
          <w:color w:val="000000"/>
          <w:sz w:val="20"/>
          <w:szCs w:val="20"/>
        </w:rPr>
        <w:t> </w:t>
      </w:r>
      <w:r w:rsidRPr="003654E4">
        <w:rPr>
          <w:rFonts w:ascii="Georgia" w:hAnsi="Georgia"/>
          <w:i/>
          <w:iCs/>
          <w:color w:val="000000"/>
          <w:sz w:val="20"/>
          <w:szCs w:val="20"/>
        </w:rPr>
        <w:t xml:space="preserve">Code of </w:t>
      </w:r>
      <w:r>
        <w:rPr>
          <w:rFonts w:ascii="Georgia" w:hAnsi="Georgia"/>
          <w:i/>
          <w:iCs/>
          <w:color w:val="000000"/>
          <w:sz w:val="20"/>
          <w:szCs w:val="20"/>
        </w:rPr>
        <w:t>C</w:t>
      </w:r>
      <w:r w:rsidRPr="003654E4">
        <w:rPr>
          <w:rFonts w:ascii="Georgia" w:hAnsi="Georgia"/>
          <w:i/>
          <w:iCs/>
          <w:color w:val="000000"/>
          <w:sz w:val="20"/>
          <w:szCs w:val="20"/>
        </w:rPr>
        <w:t xml:space="preserve">onduct and </w:t>
      </w:r>
      <w:r>
        <w:rPr>
          <w:rFonts w:ascii="Georgia" w:hAnsi="Georgia"/>
          <w:i/>
          <w:iCs/>
          <w:color w:val="000000"/>
          <w:sz w:val="20"/>
          <w:szCs w:val="20"/>
        </w:rPr>
        <w:t>E</w:t>
      </w:r>
      <w:r w:rsidRPr="003654E4">
        <w:rPr>
          <w:rFonts w:ascii="Georgia" w:hAnsi="Georgia"/>
          <w:i/>
          <w:iCs/>
          <w:color w:val="000000"/>
          <w:sz w:val="20"/>
          <w:szCs w:val="20"/>
        </w:rPr>
        <w:t>thics</w:t>
      </w:r>
      <w:r>
        <w:rPr>
          <w:rFonts w:ascii="Georgia" w:hAnsi="Georgia"/>
          <w:i/>
          <w:iCs/>
          <w:color w:val="000000"/>
          <w:sz w:val="20"/>
          <w:szCs w:val="20"/>
        </w:rPr>
        <w:t>.</w:t>
      </w:r>
      <w:r w:rsidRPr="003654E4">
        <w:rPr>
          <w:rFonts w:ascii="Georgia" w:hAnsi="Georgia"/>
          <w:color w:val="000000"/>
          <w:sz w:val="20"/>
          <w:szCs w:val="20"/>
        </w:rPr>
        <w:t xml:space="preserve"> Available at: </w:t>
      </w:r>
      <w:hyperlink r:id="rId15" w:history="1">
        <w:r w:rsidRPr="003654E4">
          <w:rPr>
            <w:rStyle w:val="Hyperlink"/>
            <w:rFonts w:ascii="Georgia" w:hAnsi="Georgia"/>
            <w:sz w:val="20"/>
            <w:szCs w:val="20"/>
          </w:rPr>
          <w:t>https://www.cipd.co.uk/Images/cipd-code-of-conduct-and-ethics-v2_tcm18-112336.pdf</w:t>
        </w:r>
      </w:hyperlink>
      <w:r w:rsidRPr="003654E4">
        <w:rPr>
          <w:rFonts w:ascii="Georgia" w:hAnsi="Georgia"/>
          <w:color w:val="000000"/>
          <w:sz w:val="20"/>
          <w:szCs w:val="20"/>
        </w:rPr>
        <w:t xml:space="preserve">  (Accessed:20/3/2023).</w:t>
      </w:r>
      <w:r w:rsidRPr="003654E4">
        <w:rPr>
          <w:rStyle w:val="apple-converted-space"/>
          <w:rFonts w:ascii="Georgia" w:hAnsi="Georgia"/>
          <w:color w:val="000000"/>
          <w:sz w:val="20"/>
          <w:szCs w:val="20"/>
        </w:rPr>
        <w:t> </w:t>
      </w:r>
    </w:p>
    <w:p w14:paraId="5EE59CF2" w14:textId="77777777" w:rsidR="007B3657" w:rsidRPr="003654E4" w:rsidRDefault="007B3657" w:rsidP="007B3657">
      <w:pPr>
        <w:pStyle w:val="NormalWeb"/>
        <w:rPr>
          <w:rFonts w:ascii="Georgia" w:hAnsi="Georgia"/>
          <w:color w:val="000000"/>
          <w:sz w:val="20"/>
          <w:szCs w:val="20"/>
        </w:rPr>
      </w:pPr>
      <w:r w:rsidRPr="003654E4">
        <w:rPr>
          <w:rFonts w:ascii="Georgia" w:hAnsi="Georgia"/>
          <w:color w:val="000000"/>
          <w:sz w:val="20"/>
          <w:szCs w:val="20"/>
        </w:rPr>
        <w:t>CIPD (2023b)</w:t>
      </w:r>
      <w:r w:rsidRPr="003654E4">
        <w:rPr>
          <w:rStyle w:val="apple-converted-space"/>
          <w:rFonts w:ascii="Georgia" w:hAnsi="Georgia"/>
          <w:color w:val="000000"/>
          <w:sz w:val="20"/>
          <w:szCs w:val="20"/>
        </w:rPr>
        <w:t> </w:t>
      </w:r>
      <w:r w:rsidRPr="003654E4">
        <w:rPr>
          <w:rFonts w:ascii="Georgia" w:hAnsi="Georgia"/>
          <w:i/>
          <w:iCs/>
          <w:color w:val="000000"/>
          <w:sz w:val="20"/>
          <w:szCs w:val="20"/>
        </w:rPr>
        <w:t xml:space="preserve">Code of </w:t>
      </w:r>
      <w:r>
        <w:rPr>
          <w:rFonts w:ascii="Georgia" w:hAnsi="Georgia"/>
          <w:i/>
          <w:iCs/>
          <w:color w:val="000000"/>
          <w:sz w:val="20"/>
          <w:szCs w:val="20"/>
        </w:rPr>
        <w:t>C</w:t>
      </w:r>
      <w:r w:rsidRPr="003654E4">
        <w:rPr>
          <w:rFonts w:ascii="Georgia" w:hAnsi="Georgia"/>
          <w:i/>
          <w:iCs/>
          <w:color w:val="000000"/>
          <w:sz w:val="20"/>
          <w:szCs w:val="20"/>
        </w:rPr>
        <w:t xml:space="preserve">onduct and </w:t>
      </w:r>
      <w:r>
        <w:rPr>
          <w:rFonts w:ascii="Georgia" w:hAnsi="Georgia"/>
          <w:i/>
          <w:iCs/>
          <w:color w:val="000000"/>
          <w:sz w:val="20"/>
          <w:szCs w:val="20"/>
        </w:rPr>
        <w:t>E</w:t>
      </w:r>
      <w:r w:rsidRPr="003654E4">
        <w:rPr>
          <w:rFonts w:ascii="Georgia" w:hAnsi="Georgia"/>
          <w:i/>
          <w:iCs/>
          <w:color w:val="000000"/>
          <w:sz w:val="20"/>
          <w:szCs w:val="20"/>
        </w:rPr>
        <w:t>thics</w:t>
      </w:r>
      <w:r>
        <w:rPr>
          <w:rFonts w:ascii="Georgia" w:hAnsi="Georgia"/>
          <w:i/>
          <w:iCs/>
          <w:color w:val="000000"/>
          <w:sz w:val="20"/>
          <w:szCs w:val="20"/>
        </w:rPr>
        <w:t>.</w:t>
      </w:r>
      <w:r w:rsidRPr="003654E4">
        <w:rPr>
          <w:rFonts w:ascii="Georgia" w:hAnsi="Georgia"/>
          <w:color w:val="000000"/>
          <w:sz w:val="20"/>
          <w:szCs w:val="20"/>
        </w:rPr>
        <w:t xml:space="preserve"> Available at: </w:t>
      </w:r>
      <w:hyperlink r:id="rId16" w:history="1">
        <w:r w:rsidRPr="003654E4">
          <w:rPr>
            <w:rStyle w:val="Hyperlink"/>
            <w:rFonts w:ascii="Georgia" w:hAnsi="Georgia"/>
            <w:sz w:val="20"/>
            <w:szCs w:val="20"/>
          </w:rPr>
          <w:t>https://www.cipd.co.uk/Images/cipd-code-of-conduct-and-ethics-v2_tcm18-112336.pdf</w:t>
        </w:r>
      </w:hyperlink>
      <w:r w:rsidRPr="003654E4">
        <w:rPr>
          <w:rFonts w:ascii="Georgia" w:hAnsi="Georgia"/>
          <w:color w:val="000000"/>
          <w:sz w:val="20"/>
          <w:szCs w:val="20"/>
        </w:rPr>
        <w:t xml:space="preserve"> (Accessed:20/3/2023).</w:t>
      </w:r>
      <w:r w:rsidRPr="003654E4">
        <w:rPr>
          <w:rStyle w:val="apple-converted-space"/>
          <w:rFonts w:ascii="Georgia" w:hAnsi="Georgia"/>
          <w:color w:val="000000"/>
          <w:sz w:val="20"/>
          <w:szCs w:val="20"/>
        </w:rPr>
        <w:t> </w:t>
      </w:r>
    </w:p>
    <w:p w14:paraId="29C2D119" w14:textId="77777777" w:rsidR="007B3657" w:rsidRPr="003654E4" w:rsidRDefault="007B3657" w:rsidP="007B3657">
      <w:pPr>
        <w:pStyle w:val="NormalWeb"/>
        <w:rPr>
          <w:rFonts w:ascii="Georgia" w:hAnsi="Georgia"/>
          <w:color w:val="000000"/>
          <w:sz w:val="20"/>
          <w:szCs w:val="20"/>
        </w:rPr>
      </w:pPr>
      <w:r w:rsidRPr="003654E4">
        <w:rPr>
          <w:rFonts w:ascii="Georgia" w:hAnsi="Georgia"/>
          <w:color w:val="000000"/>
          <w:sz w:val="20"/>
          <w:szCs w:val="20"/>
        </w:rPr>
        <w:t>CIPD</w:t>
      </w:r>
      <w:r>
        <w:rPr>
          <w:rFonts w:ascii="Georgia" w:hAnsi="Georgia"/>
          <w:color w:val="000000"/>
          <w:sz w:val="20"/>
          <w:szCs w:val="20"/>
        </w:rPr>
        <w:t xml:space="preserve"> (</w:t>
      </w:r>
      <w:r w:rsidRPr="003654E4">
        <w:rPr>
          <w:rFonts w:ascii="Georgia" w:hAnsi="Georgia"/>
          <w:color w:val="000000"/>
          <w:sz w:val="20"/>
          <w:szCs w:val="20"/>
        </w:rPr>
        <w:t>2023c</w:t>
      </w:r>
      <w:r>
        <w:rPr>
          <w:rFonts w:ascii="Georgia" w:hAnsi="Georgia"/>
          <w:color w:val="000000"/>
          <w:sz w:val="20"/>
          <w:szCs w:val="20"/>
        </w:rPr>
        <w:t>)</w:t>
      </w:r>
      <w:r w:rsidRPr="003654E4">
        <w:rPr>
          <w:rFonts w:ascii="Georgia" w:hAnsi="Georgia"/>
          <w:color w:val="000000"/>
          <w:sz w:val="20"/>
          <w:szCs w:val="20"/>
        </w:rPr>
        <w:t xml:space="preserve"> </w:t>
      </w:r>
      <w:r w:rsidRPr="003654E4">
        <w:rPr>
          <w:rFonts w:ascii="Georgia" w:hAnsi="Georgia"/>
          <w:i/>
          <w:iCs/>
          <w:color w:val="000000"/>
          <w:sz w:val="20"/>
          <w:szCs w:val="20"/>
        </w:rPr>
        <w:t>Code of Conduct and Ethic</w:t>
      </w:r>
      <w:r>
        <w:rPr>
          <w:rFonts w:ascii="Georgia" w:hAnsi="Georgia"/>
          <w:i/>
          <w:iCs/>
          <w:color w:val="000000"/>
          <w:sz w:val="20"/>
          <w:szCs w:val="20"/>
        </w:rPr>
        <w:t>s.</w:t>
      </w:r>
      <w:r w:rsidRPr="00D1547E">
        <w:rPr>
          <w:rFonts w:ascii="Georgia" w:hAnsi="Georgia"/>
          <w:color w:val="000000"/>
          <w:sz w:val="20"/>
          <w:szCs w:val="20"/>
        </w:rPr>
        <w:t xml:space="preserve"> </w:t>
      </w:r>
      <w:r w:rsidRPr="003654E4">
        <w:rPr>
          <w:rFonts w:ascii="Georgia" w:hAnsi="Georgia"/>
          <w:color w:val="000000"/>
          <w:sz w:val="20"/>
          <w:szCs w:val="20"/>
        </w:rPr>
        <w:t xml:space="preserve">Available at: </w:t>
      </w:r>
      <w:hyperlink r:id="rId17" w:history="1">
        <w:r w:rsidRPr="003654E4">
          <w:rPr>
            <w:rStyle w:val="Hyperlink"/>
            <w:rFonts w:ascii="Georgia" w:hAnsi="Georgia"/>
            <w:sz w:val="20"/>
            <w:szCs w:val="20"/>
          </w:rPr>
          <w:t>https://www.cipd.co.uk/Images/cipd-code-of-conduct-and-ethics-v2_tcm18-112336.pdf</w:t>
        </w:r>
      </w:hyperlink>
      <w:r w:rsidRPr="003654E4">
        <w:rPr>
          <w:rFonts w:ascii="Georgia" w:hAnsi="Georgia"/>
          <w:color w:val="000000"/>
          <w:sz w:val="20"/>
          <w:szCs w:val="20"/>
        </w:rPr>
        <w:t xml:space="preserve"> (Accessed:20/3/2023).</w:t>
      </w:r>
      <w:r w:rsidRPr="003654E4">
        <w:rPr>
          <w:rStyle w:val="apple-converted-space"/>
          <w:rFonts w:ascii="Georgia" w:hAnsi="Georgia"/>
          <w:color w:val="000000"/>
          <w:sz w:val="20"/>
          <w:szCs w:val="20"/>
        </w:rPr>
        <w:t> </w:t>
      </w:r>
    </w:p>
    <w:p w14:paraId="31DC761D" w14:textId="77777777" w:rsidR="007B3657" w:rsidRPr="003654E4" w:rsidRDefault="007B3657" w:rsidP="007B3657">
      <w:pPr>
        <w:pStyle w:val="NormalWeb"/>
        <w:rPr>
          <w:rFonts w:ascii="Georgia" w:hAnsi="Georgia"/>
          <w:color w:val="000000"/>
          <w:sz w:val="20"/>
          <w:szCs w:val="20"/>
        </w:rPr>
      </w:pPr>
      <w:r w:rsidRPr="003654E4">
        <w:rPr>
          <w:rFonts w:ascii="Georgia" w:hAnsi="Georgia"/>
          <w:color w:val="000000"/>
          <w:sz w:val="20"/>
          <w:szCs w:val="20"/>
        </w:rPr>
        <w:t>F.H</w:t>
      </w:r>
      <w:r>
        <w:rPr>
          <w:rFonts w:ascii="Georgia" w:hAnsi="Georgia"/>
          <w:color w:val="000000"/>
          <w:sz w:val="20"/>
          <w:szCs w:val="20"/>
        </w:rPr>
        <w:t>.R.C.</w:t>
      </w:r>
      <w:r w:rsidRPr="003654E4">
        <w:rPr>
          <w:rFonts w:ascii="Georgia" w:hAnsi="Georgia"/>
          <w:color w:val="000000"/>
          <w:sz w:val="20"/>
          <w:szCs w:val="20"/>
        </w:rPr>
        <w:t xml:space="preserve"> (2022)</w:t>
      </w:r>
      <w:r w:rsidRPr="003654E4">
        <w:rPr>
          <w:rStyle w:val="apple-converted-space"/>
          <w:rFonts w:ascii="Georgia" w:hAnsi="Georgia"/>
          <w:color w:val="000000"/>
          <w:sz w:val="20"/>
          <w:szCs w:val="20"/>
        </w:rPr>
        <w:t> </w:t>
      </w:r>
      <w:r w:rsidRPr="003654E4">
        <w:rPr>
          <w:rFonts w:ascii="Georgia" w:hAnsi="Georgia"/>
          <w:i/>
          <w:iCs/>
          <w:color w:val="000000"/>
          <w:sz w:val="20"/>
          <w:szCs w:val="20"/>
        </w:rPr>
        <w:t>14 ways HR professionals can solve workplace conflict efficiently</w:t>
      </w:r>
      <w:r w:rsidRPr="003654E4">
        <w:rPr>
          <w:rFonts w:ascii="Georgia" w:hAnsi="Georgia"/>
          <w:color w:val="000000"/>
          <w:sz w:val="20"/>
          <w:szCs w:val="20"/>
        </w:rPr>
        <w:t xml:space="preserve">. Available at: </w:t>
      </w:r>
      <w:hyperlink r:id="rId18" w:history="1">
        <w:r w:rsidRPr="003654E4">
          <w:rPr>
            <w:rStyle w:val="Hyperlink"/>
            <w:rFonts w:ascii="Georgia" w:hAnsi="Georgia"/>
            <w:sz w:val="20"/>
            <w:szCs w:val="20"/>
          </w:rPr>
          <w:t>https://www.forbes.com/sites/forbeshumanresourcescouncil/2018/04/10/14-ways-hr-professionals-can-solve-workplace-conflict-efficiently/?sh=18cba2e01250</w:t>
        </w:r>
      </w:hyperlink>
      <w:r w:rsidRPr="003654E4">
        <w:rPr>
          <w:rFonts w:ascii="Georgia" w:hAnsi="Georgia"/>
          <w:color w:val="000000"/>
          <w:sz w:val="20"/>
          <w:szCs w:val="20"/>
        </w:rPr>
        <w:t>.  (Accessed:29/3/ 2023).</w:t>
      </w:r>
      <w:r w:rsidRPr="003654E4">
        <w:rPr>
          <w:rStyle w:val="apple-converted-space"/>
          <w:rFonts w:ascii="Georgia" w:hAnsi="Georgia"/>
          <w:color w:val="000000"/>
          <w:sz w:val="20"/>
          <w:szCs w:val="20"/>
        </w:rPr>
        <w:t> </w:t>
      </w:r>
    </w:p>
    <w:p w14:paraId="71ABFBB1" w14:textId="77777777" w:rsidR="007B3657" w:rsidRPr="003654E4" w:rsidRDefault="007B3657" w:rsidP="007B3657">
      <w:pPr>
        <w:pStyle w:val="NormalWeb"/>
        <w:shd w:val="clear" w:color="auto" w:fill="FFFFFF"/>
        <w:spacing w:before="0" w:beforeAutospacing="0" w:after="240" w:afterAutospacing="0" w:line="360" w:lineRule="atLeast"/>
        <w:rPr>
          <w:rStyle w:val="apple-converted-space"/>
          <w:rFonts w:ascii="Georgia" w:hAnsi="Georgia"/>
          <w:color w:val="000000"/>
          <w:sz w:val="20"/>
          <w:szCs w:val="20"/>
        </w:rPr>
      </w:pPr>
      <w:r w:rsidRPr="003654E4">
        <w:rPr>
          <w:rFonts w:ascii="Georgia" w:hAnsi="Georgia"/>
          <w:color w:val="000000"/>
          <w:sz w:val="20"/>
          <w:szCs w:val="20"/>
        </w:rPr>
        <w:t>Crail, C. (2022).</w:t>
      </w:r>
      <w:r w:rsidRPr="003654E4">
        <w:rPr>
          <w:rStyle w:val="apple-converted-space"/>
          <w:rFonts w:ascii="Georgia" w:hAnsi="Georgia"/>
          <w:color w:val="000000"/>
          <w:sz w:val="20"/>
          <w:szCs w:val="20"/>
        </w:rPr>
        <w:t> </w:t>
      </w:r>
      <w:r w:rsidRPr="003654E4">
        <w:rPr>
          <w:rFonts w:ascii="Georgia" w:hAnsi="Georgia"/>
          <w:i/>
          <w:iCs/>
          <w:color w:val="000000"/>
          <w:sz w:val="20"/>
          <w:szCs w:val="20"/>
        </w:rPr>
        <w:t xml:space="preserve">What </w:t>
      </w:r>
      <w:proofErr w:type="gramStart"/>
      <w:r w:rsidRPr="003654E4">
        <w:rPr>
          <w:rFonts w:ascii="Georgia" w:hAnsi="Georgia"/>
          <w:i/>
          <w:iCs/>
          <w:color w:val="000000"/>
          <w:sz w:val="20"/>
          <w:szCs w:val="20"/>
        </w:rPr>
        <w:t>Is</w:t>
      </w:r>
      <w:proofErr w:type="gramEnd"/>
      <w:r w:rsidRPr="003654E4">
        <w:rPr>
          <w:rFonts w:ascii="Georgia" w:hAnsi="Georgia"/>
          <w:i/>
          <w:iCs/>
          <w:color w:val="000000"/>
          <w:sz w:val="20"/>
          <w:szCs w:val="20"/>
        </w:rPr>
        <w:t xml:space="preserve"> Employee Relations?</w:t>
      </w:r>
      <w:r w:rsidRPr="003654E4">
        <w:rPr>
          <w:rFonts w:ascii="Georgia" w:hAnsi="Georgia"/>
          <w:color w:val="000000"/>
          <w:sz w:val="20"/>
          <w:szCs w:val="20"/>
        </w:rPr>
        <w:t xml:space="preserve"> Available at</w:t>
      </w:r>
      <w:r>
        <w:rPr>
          <w:rFonts w:ascii="Georgia" w:hAnsi="Georgia"/>
          <w:color w:val="000000"/>
          <w:sz w:val="20"/>
          <w:szCs w:val="20"/>
        </w:rPr>
        <w:t xml:space="preserve">: </w:t>
      </w:r>
      <w:hyperlink r:id="rId19" w:history="1">
        <w:r w:rsidRPr="00305D79">
          <w:rPr>
            <w:rStyle w:val="Hyperlink"/>
            <w:rFonts w:ascii="Georgia" w:hAnsi="Georgia"/>
            <w:sz w:val="20"/>
            <w:szCs w:val="20"/>
          </w:rPr>
          <w:t>https://www.forbes.com/advisor/business/what-is-employee-relations/</w:t>
        </w:r>
      </w:hyperlink>
      <w:r w:rsidRPr="003654E4">
        <w:rPr>
          <w:rFonts w:ascii="Georgia" w:hAnsi="Georgia"/>
          <w:color w:val="000000"/>
          <w:sz w:val="20"/>
          <w:szCs w:val="20"/>
        </w:rPr>
        <w:t xml:space="preserve">  (Accessed: 2/4/ 2023).</w:t>
      </w:r>
    </w:p>
    <w:p w14:paraId="51BA1E93" w14:textId="77777777" w:rsidR="007B3657" w:rsidRPr="003654E4" w:rsidRDefault="007B3657" w:rsidP="007B3657">
      <w:pPr>
        <w:pStyle w:val="NormalWeb"/>
        <w:rPr>
          <w:rFonts w:ascii="Georgia" w:hAnsi="Georgia"/>
          <w:color w:val="000000"/>
          <w:sz w:val="20"/>
          <w:szCs w:val="20"/>
        </w:rPr>
      </w:pPr>
      <w:r w:rsidRPr="003654E4">
        <w:rPr>
          <w:rFonts w:ascii="Georgia" w:hAnsi="Georgia"/>
          <w:color w:val="000000"/>
          <w:sz w:val="20"/>
          <w:szCs w:val="20"/>
        </w:rPr>
        <w:t>Closeyourpaygap.org (n.d.)</w:t>
      </w:r>
      <w:r w:rsidRPr="003654E4">
        <w:rPr>
          <w:rStyle w:val="apple-converted-space"/>
          <w:rFonts w:ascii="Georgia" w:hAnsi="Georgia"/>
          <w:color w:val="000000"/>
          <w:sz w:val="20"/>
          <w:szCs w:val="20"/>
        </w:rPr>
        <w:t> </w:t>
      </w:r>
      <w:r w:rsidRPr="003654E4">
        <w:rPr>
          <w:rFonts w:ascii="Georgia" w:hAnsi="Georgia"/>
          <w:i/>
          <w:iCs/>
          <w:color w:val="000000"/>
          <w:sz w:val="20"/>
          <w:szCs w:val="20"/>
        </w:rPr>
        <w:t xml:space="preserve">Close your pay gap briefing five women’s jobs, men’s jobs? </w:t>
      </w:r>
      <w:r w:rsidRPr="003654E4">
        <w:rPr>
          <w:rFonts w:ascii="Georgia" w:hAnsi="Georgia"/>
          <w:color w:val="000000"/>
          <w:sz w:val="20"/>
          <w:szCs w:val="20"/>
        </w:rPr>
        <w:t xml:space="preserve">Available at: </w:t>
      </w:r>
      <w:hyperlink r:id="rId20" w:history="1">
        <w:r w:rsidRPr="003654E4">
          <w:rPr>
            <w:rStyle w:val="Hyperlink"/>
            <w:rFonts w:ascii="Georgia" w:hAnsi="Georgia"/>
            <w:sz w:val="20"/>
            <w:szCs w:val="20"/>
          </w:rPr>
          <w:t>https://www.closeyourpaygap.org.uk/files/briefing-5-segregation-what-means-2020.pdf</w:t>
        </w:r>
      </w:hyperlink>
      <w:r w:rsidRPr="003654E4">
        <w:rPr>
          <w:rFonts w:ascii="Georgia" w:hAnsi="Georgia"/>
          <w:color w:val="000000"/>
          <w:sz w:val="20"/>
          <w:szCs w:val="20"/>
        </w:rPr>
        <w:t xml:space="preserve">  (Accessed: March 12, 2023).</w:t>
      </w:r>
      <w:r w:rsidRPr="003654E4">
        <w:rPr>
          <w:rStyle w:val="apple-converted-space"/>
          <w:rFonts w:ascii="Georgia" w:hAnsi="Georgia"/>
          <w:color w:val="000000"/>
          <w:sz w:val="20"/>
          <w:szCs w:val="20"/>
        </w:rPr>
        <w:t> </w:t>
      </w:r>
    </w:p>
    <w:p w14:paraId="6C33D553" w14:textId="77777777" w:rsidR="007B3657" w:rsidRPr="00D1547E" w:rsidRDefault="007B3657" w:rsidP="007B3657">
      <w:pPr>
        <w:pStyle w:val="NormalWeb"/>
        <w:shd w:val="clear" w:color="auto" w:fill="FFFFFF"/>
        <w:spacing w:before="0" w:beforeAutospacing="0" w:after="240" w:afterAutospacing="0" w:line="360" w:lineRule="atLeast"/>
        <w:rPr>
          <w:rFonts w:ascii="Georgia" w:hAnsi="Georgia"/>
          <w:color w:val="000000"/>
          <w:sz w:val="20"/>
          <w:szCs w:val="20"/>
        </w:rPr>
      </w:pPr>
      <w:r w:rsidRPr="00D1547E">
        <w:rPr>
          <w:rFonts w:ascii="Georgia" w:hAnsi="Georgia"/>
          <w:color w:val="000000"/>
          <w:sz w:val="20"/>
          <w:szCs w:val="20"/>
        </w:rPr>
        <w:t>Finkelstein, S. (2017).</w:t>
      </w:r>
      <w:r w:rsidRPr="00D1547E">
        <w:rPr>
          <w:rStyle w:val="apple-converted-space"/>
          <w:rFonts w:ascii="Georgia" w:hAnsi="Georgia"/>
          <w:color w:val="000000"/>
          <w:sz w:val="20"/>
          <w:szCs w:val="20"/>
        </w:rPr>
        <w:t> </w:t>
      </w:r>
      <w:r w:rsidRPr="00D1547E">
        <w:rPr>
          <w:rFonts w:ascii="Georgia" w:hAnsi="Georgia"/>
          <w:i/>
          <w:iCs/>
          <w:color w:val="000000"/>
          <w:sz w:val="20"/>
          <w:szCs w:val="20"/>
        </w:rPr>
        <w:t>4 Ways Managers Can Be More Inclusive</w:t>
      </w:r>
      <w:r>
        <w:rPr>
          <w:rFonts w:ascii="Georgia" w:hAnsi="Georgia"/>
          <w:i/>
          <w:iCs/>
          <w:color w:val="000000"/>
          <w:sz w:val="20"/>
          <w:szCs w:val="20"/>
        </w:rPr>
        <w:t xml:space="preserve">. </w:t>
      </w:r>
      <w:r w:rsidRPr="00D1547E">
        <w:rPr>
          <w:rFonts w:ascii="Georgia" w:hAnsi="Georgia"/>
          <w:color w:val="000000"/>
          <w:sz w:val="20"/>
          <w:szCs w:val="20"/>
        </w:rPr>
        <w:t xml:space="preserve">Available at: </w:t>
      </w:r>
      <w:hyperlink r:id="rId21" w:history="1">
        <w:r w:rsidRPr="00305D79">
          <w:rPr>
            <w:rStyle w:val="Hyperlink"/>
            <w:rFonts w:ascii="Georgia" w:hAnsi="Georgia"/>
            <w:sz w:val="20"/>
            <w:szCs w:val="20"/>
          </w:rPr>
          <w:t>https://hbr.org/2017/07/4-ways-managers-can-be-more-inclusive</w:t>
        </w:r>
      </w:hyperlink>
      <w:proofErr w:type="gramStart"/>
      <w:r>
        <w:rPr>
          <w:rFonts w:ascii="Georgia" w:hAnsi="Georgia"/>
          <w:color w:val="000000"/>
          <w:sz w:val="20"/>
          <w:szCs w:val="20"/>
        </w:rPr>
        <w:t xml:space="preserve">  </w:t>
      </w:r>
      <w:r w:rsidRPr="00D1547E">
        <w:rPr>
          <w:rFonts w:ascii="Georgia" w:hAnsi="Georgia"/>
          <w:color w:val="000000"/>
          <w:sz w:val="20"/>
          <w:szCs w:val="20"/>
        </w:rPr>
        <w:t xml:space="preserve"> </w:t>
      </w:r>
      <w:r>
        <w:rPr>
          <w:rFonts w:ascii="Georgia" w:hAnsi="Georgia"/>
          <w:color w:val="000000"/>
          <w:sz w:val="20"/>
          <w:szCs w:val="20"/>
        </w:rPr>
        <w:t>(</w:t>
      </w:r>
      <w:proofErr w:type="gramEnd"/>
      <w:r w:rsidRPr="00D1547E">
        <w:rPr>
          <w:rFonts w:ascii="Georgia" w:hAnsi="Georgia"/>
          <w:color w:val="000000"/>
          <w:sz w:val="20"/>
          <w:szCs w:val="20"/>
        </w:rPr>
        <w:t>Accessed</w:t>
      </w:r>
      <w:r>
        <w:rPr>
          <w:rFonts w:ascii="Georgia" w:hAnsi="Georgia"/>
          <w:color w:val="000000"/>
          <w:sz w:val="20"/>
          <w:szCs w:val="20"/>
        </w:rPr>
        <w:t>:</w:t>
      </w:r>
      <w:r w:rsidRPr="00D1547E">
        <w:rPr>
          <w:rFonts w:ascii="Georgia" w:hAnsi="Georgia"/>
          <w:color w:val="000000"/>
          <w:sz w:val="20"/>
          <w:szCs w:val="20"/>
        </w:rPr>
        <w:t xml:space="preserve"> 15</w:t>
      </w:r>
      <w:r>
        <w:rPr>
          <w:rFonts w:ascii="Georgia" w:hAnsi="Georgia"/>
          <w:color w:val="000000"/>
          <w:sz w:val="20"/>
          <w:szCs w:val="20"/>
        </w:rPr>
        <w:t>/4/</w:t>
      </w:r>
      <w:r w:rsidRPr="00D1547E">
        <w:rPr>
          <w:rFonts w:ascii="Georgia" w:hAnsi="Georgia"/>
          <w:color w:val="000000"/>
          <w:sz w:val="20"/>
          <w:szCs w:val="20"/>
        </w:rPr>
        <w:t>2023</w:t>
      </w:r>
      <w:r>
        <w:rPr>
          <w:rFonts w:ascii="Georgia" w:hAnsi="Georgia"/>
          <w:color w:val="000000"/>
          <w:sz w:val="20"/>
          <w:szCs w:val="20"/>
        </w:rPr>
        <w:t>)</w:t>
      </w:r>
      <w:r w:rsidRPr="00D1547E">
        <w:rPr>
          <w:rFonts w:ascii="Georgia" w:hAnsi="Georgia"/>
          <w:color w:val="000000"/>
          <w:sz w:val="20"/>
          <w:szCs w:val="20"/>
        </w:rPr>
        <w:t>.</w:t>
      </w:r>
    </w:p>
    <w:p w14:paraId="1B8BCEE2" w14:textId="77777777" w:rsidR="007B3657" w:rsidRPr="003654E4" w:rsidRDefault="007B3657" w:rsidP="007B3657">
      <w:pPr>
        <w:pStyle w:val="NormalWeb"/>
        <w:rPr>
          <w:rStyle w:val="apple-converted-space"/>
          <w:rFonts w:ascii="Georgia" w:hAnsi="Georgia"/>
          <w:color w:val="000000"/>
          <w:sz w:val="20"/>
          <w:szCs w:val="20"/>
        </w:rPr>
      </w:pPr>
      <w:r>
        <w:rPr>
          <w:color w:val="000000"/>
          <w:shd w:val="clear" w:color="auto" w:fill="FFFFFF"/>
        </w:rPr>
        <w:lastRenderedPageBreak/>
        <w:t>‌</w:t>
      </w:r>
      <w:r w:rsidRPr="003654E4">
        <w:rPr>
          <w:rFonts w:ascii="Georgia" w:hAnsi="Georgia"/>
          <w:color w:val="000000"/>
          <w:sz w:val="20"/>
          <w:szCs w:val="20"/>
        </w:rPr>
        <w:t xml:space="preserve"> GOV.UK (2015)</w:t>
      </w:r>
      <w:r w:rsidRPr="003654E4">
        <w:rPr>
          <w:rStyle w:val="apple-converted-space"/>
          <w:rFonts w:ascii="Georgia" w:hAnsi="Georgia"/>
          <w:color w:val="000000"/>
          <w:sz w:val="20"/>
          <w:szCs w:val="20"/>
        </w:rPr>
        <w:t> </w:t>
      </w:r>
      <w:r w:rsidRPr="003654E4">
        <w:rPr>
          <w:rFonts w:ascii="Georgia" w:hAnsi="Georgia"/>
          <w:i/>
          <w:iCs/>
          <w:color w:val="000000"/>
          <w:sz w:val="20"/>
          <w:szCs w:val="20"/>
        </w:rPr>
        <w:t>Equality act 2010: Guidance</w:t>
      </w:r>
      <w:r>
        <w:rPr>
          <w:rFonts w:ascii="Georgia" w:hAnsi="Georgia"/>
          <w:color w:val="000000"/>
          <w:sz w:val="20"/>
          <w:szCs w:val="20"/>
        </w:rPr>
        <w:t xml:space="preserve">. </w:t>
      </w:r>
      <w:r w:rsidRPr="003654E4">
        <w:rPr>
          <w:rFonts w:ascii="Georgia" w:hAnsi="Georgia"/>
          <w:color w:val="000000"/>
          <w:sz w:val="20"/>
          <w:szCs w:val="20"/>
        </w:rPr>
        <w:t xml:space="preserve"> Available at: </w:t>
      </w:r>
      <w:hyperlink r:id="rId22" w:history="1">
        <w:r w:rsidRPr="003654E4">
          <w:rPr>
            <w:rStyle w:val="Hyperlink"/>
            <w:rFonts w:ascii="Georgia" w:hAnsi="Georgia"/>
            <w:sz w:val="20"/>
            <w:szCs w:val="20"/>
          </w:rPr>
          <w:t>https://www.gov.uk/guidance/equality-act-2010-guidance</w:t>
        </w:r>
      </w:hyperlink>
      <w:r w:rsidRPr="003654E4">
        <w:rPr>
          <w:rFonts w:ascii="Georgia" w:hAnsi="Georgia"/>
          <w:color w:val="000000"/>
          <w:sz w:val="20"/>
          <w:szCs w:val="20"/>
        </w:rPr>
        <w:t>.  (Accessed:12/3/ 2023).</w:t>
      </w:r>
      <w:r w:rsidRPr="003654E4">
        <w:rPr>
          <w:rStyle w:val="apple-converted-space"/>
          <w:rFonts w:ascii="Georgia" w:hAnsi="Georgia"/>
          <w:color w:val="000000"/>
          <w:sz w:val="20"/>
          <w:szCs w:val="20"/>
        </w:rPr>
        <w:t> </w:t>
      </w:r>
    </w:p>
    <w:p w14:paraId="5D8C8626" w14:textId="77777777" w:rsidR="007B3657" w:rsidRPr="003654E4" w:rsidRDefault="007B3657" w:rsidP="007B3657">
      <w:pPr>
        <w:pStyle w:val="NormalWeb"/>
        <w:rPr>
          <w:rFonts w:ascii="Georgia" w:hAnsi="Georgia"/>
          <w:color w:val="000000"/>
          <w:sz w:val="20"/>
          <w:szCs w:val="20"/>
        </w:rPr>
      </w:pPr>
      <w:proofErr w:type="spellStart"/>
      <w:proofErr w:type="gramStart"/>
      <w:r w:rsidRPr="003654E4">
        <w:rPr>
          <w:rFonts w:ascii="Georgia" w:hAnsi="Georgia"/>
          <w:color w:val="000000"/>
          <w:sz w:val="20"/>
          <w:szCs w:val="20"/>
        </w:rPr>
        <w:t>Harned</w:t>
      </w:r>
      <w:proofErr w:type="spellEnd"/>
      <w:r w:rsidRPr="003654E4">
        <w:rPr>
          <w:rFonts w:ascii="Georgia" w:hAnsi="Georgia"/>
          <w:color w:val="000000"/>
          <w:sz w:val="20"/>
          <w:szCs w:val="20"/>
        </w:rPr>
        <w:t xml:space="preserve"> ,</w:t>
      </w:r>
      <w:proofErr w:type="gramEnd"/>
      <w:r w:rsidRPr="003654E4">
        <w:rPr>
          <w:rFonts w:ascii="Georgia" w:hAnsi="Georgia"/>
          <w:color w:val="000000"/>
          <w:sz w:val="20"/>
          <w:szCs w:val="20"/>
        </w:rPr>
        <w:t xml:space="preserve"> P.J.</w:t>
      </w:r>
      <w:r w:rsidRPr="003654E4">
        <w:rPr>
          <w:rStyle w:val="apple-converted-space"/>
          <w:rFonts w:ascii="Georgia" w:hAnsi="Georgia"/>
          <w:color w:val="000000"/>
          <w:sz w:val="20"/>
          <w:szCs w:val="20"/>
        </w:rPr>
        <w:t> </w:t>
      </w:r>
      <w:r w:rsidRPr="003654E4">
        <w:rPr>
          <w:rFonts w:ascii="Georgia" w:hAnsi="Georgia"/>
          <w:i/>
          <w:iCs/>
          <w:color w:val="000000"/>
          <w:sz w:val="20"/>
          <w:szCs w:val="20"/>
        </w:rPr>
        <w:t>et al.</w:t>
      </w:r>
      <w:r w:rsidRPr="003654E4">
        <w:rPr>
          <w:rStyle w:val="apple-converted-space"/>
          <w:rFonts w:ascii="Georgia" w:hAnsi="Georgia"/>
          <w:color w:val="000000"/>
          <w:sz w:val="20"/>
          <w:szCs w:val="20"/>
        </w:rPr>
        <w:t> </w:t>
      </w:r>
      <w:r w:rsidRPr="003654E4">
        <w:rPr>
          <w:rFonts w:ascii="Georgia" w:hAnsi="Georgia"/>
          <w:color w:val="000000"/>
          <w:sz w:val="20"/>
          <w:szCs w:val="20"/>
        </w:rPr>
        <w:t>(2021)</w:t>
      </w:r>
      <w:r w:rsidRPr="003654E4">
        <w:rPr>
          <w:rStyle w:val="apple-converted-space"/>
          <w:rFonts w:ascii="Georgia" w:hAnsi="Georgia"/>
          <w:color w:val="000000"/>
          <w:sz w:val="20"/>
          <w:szCs w:val="20"/>
        </w:rPr>
        <w:t> </w:t>
      </w:r>
      <w:r>
        <w:rPr>
          <w:rFonts w:ascii="Georgia" w:hAnsi="Georgia"/>
          <w:i/>
          <w:iCs/>
          <w:color w:val="000000"/>
          <w:sz w:val="20"/>
          <w:szCs w:val="20"/>
        </w:rPr>
        <w:t>Developing an Organisational Code of Conduct.</w:t>
      </w:r>
      <w:r w:rsidRPr="003654E4">
        <w:rPr>
          <w:rFonts w:ascii="Georgia" w:hAnsi="Georgia"/>
          <w:color w:val="000000"/>
          <w:sz w:val="20"/>
          <w:szCs w:val="20"/>
        </w:rPr>
        <w:t xml:space="preserve"> Available at: </w:t>
      </w:r>
      <w:hyperlink r:id="rId23" w:history="1">
        <w:r w:rsidRPr="003654E4">
          <w:rPr>
            <w:rStyle w:val="Hyperlink"/>
            <w:rFonts w:ascii="Georgia" w:hAnsi="Georgia"/>
            <w:sz w:val="20"/>
            <w:szCs w:val="20"/>
          </w:rPr>
          <w:t>https://www.ethics.org/resources/free-toolkit/code-of-conduct/</w:t>
        </w:r>
      </w:hyperlink>
      <w:r w:rsidRPr="003654E4">
        <w:rPr>
          <w:rFonts w:ascii="Georgia" w:hAnsi="Georgia"/>
          <w:color w:val="000000"/>
          <w:sz w:val="20"/>
          <w:szCs w:val="20"/>
        </w:rPr>
        <w:t xml:space="preserve"> (Accessed: 6/3/2023).</w:t>
      </w:r>
      <w:r w:rsidRPr="003654E4">
        <w:rPr>
          <w:rStyle w:val="apple-converted-space"/>
          <w:rFonts w:ascii="Georgia" w:hAnsi="Georgia"/>
          <w:color w:val="000000"/>
          <w:sz w:val="20"/>
          <w:szCs w:val="20"/>
        </w:rPr>
        <w:t> </w:t>
      </w:r>
    </w:p>
    <w:p w14:paraId="730335AB" w14:textId="77777777" w:rsidR="007B3657" w:rsidRDefault="007B3657" w:rsidP="007B3657">
      <w:pPr>
        <w:shd w:val="clear" w:color="auto" w:fill="FFFFFF"/>
        <w:spacing w:after="240" w:line="360" w:lineRule="atLeast"/>
        <w:rPr>
          <w:rFonts w:ascii="Georgia" w:eastAsia="Times New Roman" w:hAnsi="Georgia" w:cs="Times New Roman"/>
          <w:color w:val="000000"/>
          <w:sz w:val="20"/>
          <w:szCs w:val="20"/>
          <w:lang w:eastAsia="en-GB"/>
        </w:rPr>
      </w:pPr>
      <w:proofErr w:type="gramStart"/>
      <w:r w:rsidRPr="00172645">
        <w:rPr>
          <w:rFonts w:ascii="Georgia" w:eastAsia="Times New Roman" w:hAnsi="Georgia" w:cs="Times New Roman"/>
          <w:color w:val="000000"/>
          <w:sz w:val="20"/>
          <w:szCs w:val="20"/>
          <w:lang w:eastAsia="en-GB"/>
        </w:rPr>
        <w:t>Indeed</w:t>
      </w:r>
      <w:proofErr w:type="gramEnd"/>
      <w:r w:rsidRPr="00172645">
        <w:rPr>
          <w:rFonts w:ascii="Georgia" w:eastAsia="Times New Roman" w:hAnsi="Georgia" w:cs="Times New Roman"/>
          <w:color w:val="000000"/>
          <w:sz w:val="20"/>
          <w:szCs w:val="20"/>
          <w:lang w:eastAsia="en-GB"/>
        </w:rPr>
        <w:t xml:space="preserve"> Editorial Team (2021). </w:t>
      </w:r>
      <w:r w:rsidRPr="00172645">
        <w:rPr>
          <w:rFonts w:ascii="Georgia" w:eastAsia="Times New Roman" w:hAnsi="Georgia" w:cs="Times New Roman"/>
          <w:i/>
          <w:iCs/>
          <w:color w:val="000000"/>
          <w:sz w:val="20"/>
          <w:szCs w:val="20"/>
          <w:lang w:eastAsia="en-GB"/>
        </w:rPr>
        <w:t>The importance of leadership (with types and values)</w:t>
      </w:r>
      <w:r w:rsidRPr="00172645">
        <w:rPr>
          <w:rFonts w:ascii="Georgia" w:eastAsia="Times New Roman" w:hAnsi="Georgia" w:cs="Times New Roman"/>
          <w:color w:val="000000"/>
          <w:sz w:val="20"/>
          <w:szCs w:val="20"/>
          <w:lang w:eastAsia="en-GB"/>
        </w:rPr>
        <w:t xml:space="preserve">. Available at: </w:t>
      </w:r>
      <w:hyperlink r:id="rId24" w:history="1">
        <w:r w:rsidRPr="00172645">
          <w:rPr>
            <w:rStyle w:val="Hyperlink"/>
            <w:rFonts w:ascii="Georgia" w:eastAsia="Times New Roman" w:hAnsi="Georgia" w:cs="Times New Roman"/>
            <w:sz w:val="20"/>
            <w:szCs w:val="20"/>
            <w:lang w:eastAsia="en-GB"/>
          </w:rPr>
          <w:t>https://uk.indeed.com/career-advice/career-development/importance-of-leadership</w:t>
        </w:r>
      </w:hyperlink>
      <w:r>
        <w:rPr>
          <w:rFonts w:ascii="Georgia" w:eastAsia="Times New Roman" w:hAnsi="Georgia" w:cs="Times New Roman"/>
          <w:color w:val="000000"/>
          <w:sz w:val="20"/>
          <w:szCs w:val="20"/>
          <w:lang w:eastAsia="en-GB"/>
        </w:rPr>
        <w:t>. (</w:t>
      </w:r>
      <w:r w:rsidRPr="00172645">
        <w:rPr>
          <w:rFonts w:ascii="Georgia" w:eastAsia="Times New Roman" w:hAnsi="Georgia" w:cs="Times New Roman"/>
          <w:color w:val="000000"/>
          <w:sz w:val="20"/>
          <w:szCs w:val="20"/>
          <w:lang w:eastAsia="en-GB"/>
        </w:rPr>
        <w:t>Accessed</w:t>
      </w:r>
      <w:r>
        <w:rPr>
          <w:rFonts w:ascii="Georgia" w:eastAsia="Times New Roman" w:hAnsi="Georgia" w:cs="Times New Roman"/>
          <w:color w:val="000000"/>
          <w:sz w:val="20"/>
          <w:szCs w:val="20"/>
          <w:lang w:eastAsia="en-GB"/>
        </w:rPr>
        <w:t>:</w:t>
      </w:r>
      <w:r w:rsidRPr="00172645">
        <w:rPr>
          <w:rFonts w:ascii="Georgia" w:eastAsia="Times New Roman" w:hAnsi="Georgia" w:cs="Times New Roman"/>
          <w:color w:val="000000"/>
          <w:sz w:val="20"/>
          <w:szCs w:val="20"/>
          <w:lang w:eastAsia="en-GB"/>
        </w:rPr>
        <w:t xml:space="preserve"> 22</w:t>
      </w:r>
      <w:r>
        <w:rPr>
          <w:rFonts w:ascii="Georgia" w:eastAsia="Times New Roman" w:hAnsi="Georgia" w:cs="Times New Roman"/>
          <w:color w:val="000000"/>
          <w:sz w:val="20"/>
          <w:szCs w:val="20"/>
          <w:lang w:eastAsia="en-GB"/>
        </w:rPr>
        <w:t>/4/</w:t>
      </w:r>
      <w:r w:rsidRPr="00172645">
        <w:rPr>
          <w:rFonts w:ascii="Georgia" w:eastAsia="Times New Roman" w:hAnsi="Georgia" w:cs="Times New Roman"/>
          <w:color w:val="000000"/>
          <w:sz w:val="20"/>
          <w:szCs w:val="20"/>
          <w:lang w:eastAsia="en-GB"/>
        </w:rPr>
        <w:t>2023</w:t>
      </w:r>
      <w:r>
        <w:rPr>
          <w:rFonts w:ascii="Georgia" w:eastAsia="Times New Roman" w:hAnsi="Georgia" w:cs="Times New Roman"/>
          <w:color w:val="000000"/>
          <w:sz w:val="20"/>
          <w:szCs w:val="20"/>
          <w:lang w:eastAsia="en-GB"/>
        </w:rPr>
        <w:t>)</w:t>
      </w:r>
      <w:r w:rsidRPr="00172645">
        <w:rPr>
          <w:rFonts w:ascii="Georgia" w:eastAsia="Times New Roman" w:hAnsi="Georgia" w:cs="Times New Roman"/>
          <w:color w:val="000000"/>
          <w:sz w:val="20"/>
          <w:szCs w:val="20"/>
          <w:lang w:eastAsia="en-GB"/>
        </w:rPr>
        <w:t>.</w:t>
      </w:r>
    </w:p>
    <w:p w14:paraId="5D2EE777" w14:textId="77777777" w:rsidR="007B3657" w:rsidRPr="003654E4" w:rsidRDefault="007B3657" w:rsidP="007B3657">
      <w:pPr>
        <w:shd w:val="clear" w:color="auto" w:fill="FFFFFF"/>
        <w:spacing w:after="240" w:line="360" w:lineRule="atLeast"/>
        <w:rPr>
          <w:rFonts w:ascii="Georgia" w:eastAsia="Times New Roman" w:hAnsi="Georgia" w:cs="Times New Roman"/>
          <w:color w:val="000000"/>
          <w:sz w:val="20"/>
          <w:szCs w:val="20"/>
          <w:lang w:eastAsia="en-GB"/>
        </w:rPr>
      </w:pPr>
      <w:proofErr w:type="spellStart"/>
      <w:r w:rsidRPr="00B84C0B">
        <w:rPr>
          <w:rFonts w:ascii="Georgia" w:eastAsia="Times New Roman" w:hAnsi="Georgia" w:cs="Times New Roman"/>
          <w:color w:val="000000"/>
          <w:sz w:val="20"/>
          <w:szCs w:val="20"/>
          <w:lang w:eastAsia="en-GB"/>
        </w:rPr>
        <w:t>Polc</w:t>
      </w:r>
      <w:proofErr w:type="spellEnd"/>
      <w:r w:rsidRPr="00B84C0B">
        <w:rPr>
          <w:rFonts w:ascii="Georgia" w:eastAsia="Times New Roman" w:hAnsi="Georgia" w:cs="Times New Roman"/>
          <w:color w:val="000000"/>
          <w:sz w:val="20"/>
          <w:szCs w:val="20"/>
          <w:lang w:eastAsia="en-GB"/>
        </w:rPr>
        <w:t>, L. (2021). </w:t>
      </w:r>
      <w:r w:rsidRPr="00B84C0B">
        <w:rPr>
          <w:rFonts w:ascii="Georgia" w:eastAsia="Times New Roman" w:hAnsi="Georgia" w:cs="Times New Roman"/>
          <w:i/>
          <w:iCs/>
          <w:color w:val="000000"/>
          <w:sz w:val="20"/>
          <w:szCs w:val="20"/>
          <w:lang w:eastAsia="en-GB"/>
        </w:rPr>
        <w:t>Critical Thinking</w:t>
      </w:r>
      <w:r w:rsidRPr="00B84C0B">
        <w:rPr>
          <w:rFonts w:ascii="Georgia" w:eastAsia="Times New Roman" w:hAnsi="Georgia" w:cs="Times New Roman"/>
          <w:color w:val="000000"/>
          <w:sz w:val="20"/>
          <w:szCs w:val="20"/>
          <w:lang w:eastAsia="en-GB"/>
        </w:rPr>
        <w:t>.</w:t>
      </w:r>
      <w:r>
        <w:rPr>
          <w:rFonts w:ascii="Georgia" w:eastAsia="Times New Roman" w:hAnsi="Georgia" w:cs="Times New Roman"/>
          <w:color w:val="000000"/>
          <w:sz w:val="20"/>
          <w:szCs w:val="20"/>
          <w:lang w:eastAsia="en-GB"/>
        </w:rPr>
        <w:t xml:space="preserve"> </w:t>
      </w:r>
      <w:r w:rsidRPr="00B84C0B">
        <w:rPr>
          <w:rFonts w:ascii="Georgia" w:eastAsia="Times New Roman" w:hAnsi="Georgia" w:cs="Times New Roman"/>
          <w:color w:val="000000"/>
          <w:sz w:val="20"/>
          <w:szCs w:val="20"/>
          <w:lang w:eastAsia="en-GB"/>
        </w:rPr>
        <w:t xml:space="preserve">Available at: </w:t>
      </w:r>
      <w:hyperlink r:id="rId25" w:history="1">
        <w:r w:rsidRPr="00B84C0B">
          <w:rPr>
            <w:rStyle w:val="Hyperlink"/>
            <w:rFonts w:ascii="Georgia" w:eastAsia="Times New Roman" w:hAnsi="Georgia" w:cs="Times New Roman"/>
            <w:sz w:val="20"/>
            <w:szCs w:val="20"/>
            <w:lang w:eastAsia="en-GB"/>
          </w:rPr>
          <w:t>https://hrmhandbook.com/core/critical-thinking</w:t>
        </w:r>
        <w:r w:rsidRPr="00305D79">
          <w:rPr>
            <w:rStyle w:val="Hyperlink"/>
            <w:rFonts w:ascii="Georgia" w:eastAsia="Times New Roman" w:hAnsi="Georgia" w:cs="Times New Roman"/>
            <w:sz w:val="20"/>
            <w:szCs w:val="20"/>
            <w:lang w:eastAsia="en-GB"/>
          </w:rPr>
          <w:t>/</w:t>
        </w:r>
      </w:hyperlink>
      <w:proofErr w:type="gramStart"/>
      <w:r>
        <w:rPr>
          <w:rFonts w:ascii="Georgia" w:eastAsia="Times New Roman" w:hAnsi="Georgia" w:cs="Times New Roman"/>
          <w:color w:val="000000"/>
          <w:sz w:val="20"/>
          <w:szCs w:val="20"/>
          <w:lang w:eastAsia="en-GB"/>
        </w:rPr>
        <w:t xml:space="preserve"> </w:t>
      </w:r>
      <w:r w:rsidRPr="00B84C0B">
        <w:rPr>
          <w:rFonts w:ascii="Georgia" w:eastAsia="Times New Roman" w:hAnsi="Georgia" w:cs="Times New Roman"/>
          <w:color w:val="000000"/>
          <w:sz w:val="20"/>
          <w:szCs w:val="20"/>
          <w:lang w:eastAsia="en-GB"/>
        </w:rPr>
        <w:t xml:space="preserve"> </w:t>
      </w:r>
      <w:r>
        <w:rPr>
          <w:rFonts w:ascii="Georgia" w:eastAsia="Times New Roman" w:hAnsi="Georgia" w:cs="Times New Roman"/>
          <w:color w:val="000000"/>
          <w:sz w:val="20"/>
          <w:szCs w:val="20"/>
          <w:lang w:eastAsia="en-GB"/>
        </w:rPr>
        <w:t xml:space="preserve"> (</w:t>
      </w:r>
      <w:proofErr w:type="gramEnd"/>
      <w:r w:rsidRPr="00B84C0B">
        <w:rPr>
          <w:rFonts w:ascii="Georgia" w:eastAsia="Times New Roman" w:hAnsi="Georgia" w:cs="Times New Roman"/>
          <w:color w:val="000000"/>
          <w:sz w:val="20"/>
          <w:szCs w:val="20"/>
          <w:lang w:eastAsia="en-GB"/>
        </w:rPr>
        <w:t>Accessed</w:t>
      </w:r>
      <w:r>
        <w:rPr>
          <w:rFonts w:ascii="Georgia" w:eastAsia="Times New Roman" w:hAnsi="Georgia" w:cs="Times New Roman"/>
          <w:color w:val="000000"/>
          <w:sz w:val="20"/>
          <w:szCs w:val="20"/>
          <w:lang w:eastAsia="en-GB"/>
        </w:rPr>
        <w:t>:</w:t>
      </w:r>
      <w:r w:rsidRPr="00B84C0B">
        <w:rPr>
          <w:rFonts w:ascii="Georgia" w:eastAsia="Times New Roman" w:hAnsi="Georgia" w:cs="Times New Roman"/>
          <w:color w:val="000000"/>
          <w:sz w:val="20"/>
          <w:szCs w:val="20"/>
          <w:lang w:eastAsia="en-GB"/>
        </w:rPr>
        <w:t xml:space="preserve"> </w:t>
      </w:r>
      <w:r>
        <w:rPr>
          <w:rFonts w:ascii="Georgia" w:eastAsia="Times New Roman" w:hAnsi="Georgia" w:cs="Times New Roman"/>
          <w:color w:val="000000"/>
          <w:sz w:val="20"/>
          <w:szCs w:val="20"/>
          <w:lang w:eastAsia="en-GB"/>
        </w:rPr>
        <w:t>23/4/</w:t>
      </w:r>
      <w:r w:rsidRPr="00B84C0B">
        <w:rPr>
          <w:rFonts w:ascii="Georgia" w:eastAsia="Times New Roman" w:hAnsi="Georgia" w:cs="Times New Roman"/>
          <w:color w:val="000000"/>
          <w:sz w:val="20"/>
          <w:szCs w:val="20"/>
          <w:lang w:eastAsia="en-GB"/>
        </w:rPr>
        <w:t>2023</w:t>
      </w:r>
      <w:r>
        <w:rPr>
          <w:rFonts w:ascii="Georgia" w:eastAsia="Times New Roman" w:hAnsi="Georgia" w:cs="Times New Roman"/>
          <w:color w:val="000000"/>
          <w:sz w:val="20"/>
          <w:szCs w:val="20"/>
          <w:lang w:eastAsia="en-GB"/>
        </w:rPr>
        <w:t>).</w:t>
      </w:r>
    </w:p>
    <w:p w14:paraId="6B72B44B" w14:textId="77777777" w:rsidR="007B3657" w:rsidRDefault="007B3657" w:rsidP="007B3657">
      <w:pPr>
        <w:pStyle w:val="NormalWeb"/>
        <w:rPr>
          <w:rFonts w:ascii="Georgia" w:hAnsi="Georgia"/>
          <w:color w:val="000000"/>
          <w:sz w:val="20"/>
          <w:szCs w:val="20"/>
        </w:rPr>
      </w:pPr>
      <w:r w:rsidRPr="003654E4">
        <w:rPr>
          <w:rFonts w:ascii="Georgia" w:hAnsi="Georgia"/>
          <w:color w:val="000000"/>
          <w:sz w:val="20"/>
          <w:szCs w:val="20"/>
        </w:rPr>
        <w:t>Schwartz, D.A. (2022)</w:t>
      </w:r>
      <w:r w:rsidRPr="003654E4">
        <w:rPr>
          <w:rStyle w:val="apple-converted-space"/>
          <w:rFonts w:ascii="Georgia" w:hAnsi="Georgia"/>
          <w:color w:val="000000"/>
          <w:sz w:val="20"/>
          <w:szCs w:val="20"/>
        </w:rPr>
        <w:t> </w:t>
      </w:r>
      <w:r w:rsidRPr="003654E4">
        <w:rPr>
          <w:rFonts w:ascii="Georgia" w:hAnsi="Georgia"/>
          <w:i/>
          <w:iCs/>
          <w:color w:val="000000"/>
          <w:sz w:val="20"/>
          <w:szCs w:val="20"/>
        </w:rPr>
        <w:t xml:space="preserve">Preconceived notions and their impact on thinking and </w:t>
      </w:r>
      <w:proofErr w:type="spellStart"/>
      <w:r w:rsidRPr="003654E4">
        <w:rPr>
          <w:rFonts w:ascii="Georgia" w:hAnsi="Georgia"/>
          <w:i/>
          <w:iCs/>
          <w:color w:val="000000"/>
          <w:sz w:val="20"/>
          <w:szCs w:val="20"/>
        </w:rPr>
        <w:t>behavior</w:t>
      </w:r>
      <w:proofErr w:type="spellEnd"/>
      <w:r w:rsidRPr="003654E4">
        <w:rPr>
          <w:rFonts w:ascii="Georgia" w:hAnsi="Georgia"/>
          <w:color w:val="000000"/>
          <w:sz w:val="20"/>
          <w:szCs w:val="20"/>
        </w:rPr>
        <w:t xml:space="preserve">. Available at: </w:t>
      </w:r>
      <w:hyperlink r:id="rId26" w:history="1">
        <w:r w:rsidRPr="003654E4">
          <w:rPr>
            <w:rStyle w:val="Hyperlink"/>
            <w:rFonts w:ascii="Georgia" w:hAnsi="Georgia"/>
            <w:sz w:val="20"/>
            <w:szCs w:val="20"/>
          </w:rPr>
          <w:t>https://www.mentalhelp.net/blogs/preconceived-notions-and-their-impact-on-thinking-and-behavior/</w:t>
        </w:r>
      </w:hyperlink>
      <w:r w:rsidRPr="003654E4">
        <w:rPr>
          <w:rFonts w:ascii="Georgia" w:hAnsi="Georgia"/>
          <w:color w:val="000000"/>
          <w:sz w:val="20"/>
          <w:szCs w:val="20"/>
        </w:rPr>
        <w:t>. (Accessed:29/3/2023).</w:t>
      </w:r>
    </w:p>
    <w:p w14:paraId="2A7B88F3" w14:textId="77777777" w:rsidR="007B3657" w:rsidRDefault="007B3657" w:rsidP="007B3657">
      <w:pPr>
        <w:pStyle w:val="NormalWeb"/>
        <w:shd w:val="clear" w:color="auto" w:fill="FFFFFF"/>
        <w:spacing w:before="0" w:beforeAutospacing="0" w:after="240" w:afterAutospacing="0" w:line="360" w:lineRule="atLeast"/>
        <w:rPr>
          <w:rFonts w:ascii="Georgia" w:hAnsi="Georgia"/>
          <w:color w:val="000000"/>
          <w:sz w:val="20"/>
          <w:szCs w:val="20"/>
        </w:rPr>
      </w:pPr>
      <w:r w:rsidRPr="0045135E">
        <w:rPr>
          <w:rFonts w:ascii="Georgia" w:hAnsi="Georgia"/>
          <w:color w:val="000000"/>
          <w:sz w:val="20"/>
          <w:szCs w:val="20"/>
        </w:rPr>
        <w:t>SHRM (2014).</w:t>
      </w:r>
      <w:r w:rsidRPr="0045135E">
        <w:rPr>
          <w:rStyle w:val="apple-converted-space"/>
          <w:rFonts w:ascii="Georgia" w:hAnsi="Georgia"/>
          <w:color w:val="000000"/>
          <w:sz w:val="20"/>
          <w:szCs w:val="20"/>
        </w:rPr>
        <w:t> </w:t>
      </w:r>
      <w:r w:rsidRPr="0045135E">
        <w:rPr>
          <w:rFonts w:ascii="Georgia" w:hAnsi="Georgia"/>
          <w:i/>
          <w:iCs/>
          <w:color w:val="000000"/>
          <w:sz w:val="20"/>
          <w:szCs w:val="20"/>
        </w:rPr>
        <w:t>Code of Ethics</w:t>
      </w:r>
      <w:r w:rsidRPr="0045135E">
        <w:rPr>
          <w:rFonts w:ascii="Georgia" w:hAnsi="Georgia"/>
          <w:color w:val="000000"/>
          <w:sz w:val="20"/>
          <w:szCs w:val="20"/>
        </w:rPr>
        <w:t xml:space="preserve">. Available at: </w:t>
      </w:r>
      <w:hyperlink r:id="rId27" w:history="1">
        <w:r w:rsidRPr="00305D79">
          <w:rPr>
            <w:rStyle w:val="Hyperlink"/>
            <w:rFonts w:ascii="Georgia" w:hAnsi="Georgia"/>
            <w:sz w:val="20"/>
            <w:szCs w:val="20"/>
          </w:rPr>
          <w:t>https://www.shrm.org/about-shrm/pages/code-of-ethics.aspx</w:t>
        </w:r>
      </w:hyperlink>
      <w:r>
        <w:rPr>
          <w:rFonts w:ascii="Georgia" w:hAnsi="Georgia"/>
          <w:color w:val="000000"/>
          <w:sz w:val="20"/>
          <w:szCs w:val="20"/>
        </w:rPr>
        <w:t xml:space="preserve"> </w:t>
      </w:r>
      <w:r w:rsidRPr="0045135E">
        <w:rPr>
          <w:rFonts w:ascii="Georgia" w:hAnsi="Georgia"/>
          <w:color w:val="000000"/>
          <w:sz w:val="20"/>
          <w:szCs w:val="20"/>
        </w:rPr>
        <w:t xml:space="preserve"> </w:t>
      </w:r>
      <w:r>
        <w:rPr>
          <w:rFonts w:ascii="Georgia" w:hAnsi="Georgia"/>
          <w:color w:val="000000"/>
          <w:sz w:val="20"/>
          <w:szCs w:val="20"/>
        </w:rPr>
        <w:t>(</w:t>
      </w:r>
      <w:r w:rsidRPr="0045135E">
        <w:rPr>
          <w:rFonts w:ascii="Georgia" w:hAnsi="Georgia"/>
          <w:color w:val="000000"/>
          <w:sz w:val="20"/>
          <w:szCs w:val="20"/>
        </w:rPr>
        <w:t>Accessed</w:t>
      </w:r>
      <w:r>
        <w:rPr>
          <w:rFonts w:ascii="Georgia" w:hAnsi="Georgia"/>
          <w:color w:val="000000"/>
          <w:sz w:val="20"/>
          <w:szCs w:val="20"/>
        </w:rPr>
        <w:t>:</w:t>
      </w:r>
      <w:r w:rsidRPr="0045135E">
        <w:rPr>
          <w:rFonts w:ascii="Georgia" w:hAnsi="Georgia"/>
          <w:color w:val="000000"/>
          <w:sz w:val="20"/>
          <w:szCs w:val="20"/>
        </w:rPr>
        <w:t xml:space="preserve"> 23</w:t>
      </w:r>
      <w:r>
        <w:rPr>
          <w:rFonts w:ascii="Georgia" w:hAnsi="Georgia"/>
          <w:color w:val="000000"/>
          <w:sz w:val="20"/>
          <w:szCs w:val="20"/>
        </w:rPr>
        <w:t>/4/</w:t>
      </w:r>
      <w:r w:rsidRPr="0045135E">
        <w:rPr>
          <w:rFonts w:ascii="Georgia" w:hAnsi="Georgia"/>
          <w:color w:val="000000"/>
          <w:sz w:val="20"/>
          <w:szCs w:val="20"/>
        </w:rPr>
        <w:t>2023</w:t>
      </w:r>
      <w:r>
        <w:rPr>
          <w:rFonts w:ascii="Georgia" w:hAnsi="Georgia"/>
          <w:color w:val="000000"/>
          <w:sz w:val="20"/>
          <w:szCs w:val="20"/>
        </w:rPr>
        <w:t>)</w:t>
      </w:r>
      <w:r w:rsidRPr="0045135E">
        <w:rPr>
          <w:rFonts w:ascii="Georgia" w:hAnsi="Georgia"/>
          <w:color w:val="000000"/>
          <w:sz w:val="20"/>
          <w:szCs w:val="20"/>
        </w:rPr>
        <w:t>.</w:t>
      </w:r>
    </w:p>
    <w:p w14:paraId="604194BD" w14:textId="77777777" w:rsidR="007B3657" w:rsidRDefault="007B3657" w:rsidP="007B3657">
      <w:pPr>
        <w:pStyle w:val="NormalWeb"/>
        <w:rPr>
          <w:rFonts w:ascii="Georgia" w:hAnsi="Georgia"/>
          <w:color w:val="000000"/>
          <w:sz w:val="20"/>
          <w:szCs w:val="20"/>
        </w:rPr>
      </w:pPr>
      <w:r w:rsidRPr="003654E4">
        <w:rPr>
          <w:rFonts w:ascii="Georgia" w:hAnsi="Georgia"/>
          <w:color w:val="000000"/>
          <w:sz w:val="20"/>
          <w:szCs w:val="20"/>
        </w:rPr>
        <w:t>Sriganthan, A. (2023</w:t>
      </w:r>
      <w:r>
        <w:rPr>
          <w:rFonts w:ascii="Georgia" w:hAnsi="Georgia"/>
          <w:color w:val="000000"/>
          <w:sz w:val="20"/>
          <w:szCs w:val="20"/>
        </w:rPr>
        <w:t>a</w:t>
      </w:r>
      <w:r w:rsidRPr="003654E4">
        <w:rPr>
          <w:rFonts w:ascii="Georgia" w:hAnsi="Georgia"/>
          <w:color w:val="000000"/>
          <w:sz w:val="20"/>
          <w:szCs w:val="20"/>
        </w:rPr>
        <w:t xml:space="preserve">). </w:t>
      </w:r>
      <w:r w:rsidRPr="00946064">
        <w:rPr>
          <w:rFonts w:ascii="Georgia" w:hAnsi="Georgia"/>
          <w:i/>
          <w:iCs/>
          <w:color w:val="000000"/>
          <w:sz w:val="20"/>
          <w:szCs w:val="20"/>
        </w:rPr>
        <w:t>Almost Half of HR Professionals Claim They Are Dealing with More Employee Relations Issues than before Covid, Study Finds.</w:t>
      </w:r>
      <w:r>
        <w:rPr>
          <w:rFonts w:ascii="Georgia" w:hAnsi="Georgia"/>
          <w:i/>
          <w:iCs/>
          <w:color w:val="000000"/>
          <w:sz w:val="20"/>
          <w:szCs w:val="20"/>
        </w:rPr>
        <w:t xml:space="preserve"> </w:t>
      </w:r>
      <w:r w:rsidRPr="00946064">
        <w:rPr>
          <w:rStyle w:val="apple-converted-space"/>
          <w:rFonts w:ascii="Georgia" w:hAnsi="Georgia"/>
          <w:i/>
          <w:iCs/>
          <w:color w:val="000000"/>
          <w:sz w:val="20"/>
          <w:szCs w:val="20"/>
        </w:rPr>
        <w:t> </w:t>
      </w:r>
      <w:r w:rsidRPr="003654E4">
        <w:rPr>
          <w:rFonts w:ascii="Georgia" w:hAnsi="Georgia"/>
          <w:color w:val="000000"/>
          <w:sz w:val="20"/>
          <w:szCs w:val="20"/>
        </w:rPr>
        <w:t>Available at</w:t>
      </w:r>
      <w:r w:rsidRPr="003654E4">
        <w:rPr>
          <w:rFonts w:ascii="Georgia" w:hAnsi="Georgia"/>
          <w:i/>
          <w:iCs/>
          <w:color w:val="000000"/>
          <w:sz w:val="20"/>
          <w:szCs w:val="20"/>
        </w:rPr>
        <w:t>:</w:t>
      </w:r>
      <w:r w:rsidRPr="003654E4">
        <w:rPr>
          <w:rFonts w:ascii="Georgia" w:hAnsi="Georgia"/>
          <w:color w:val="000000"/>
          <w:sz w:val="20"/>
          <w:szCs w:val="20"/>
        </w:rPr>
        <w:t xml:space="preserve"> </w:t>
      </w:r>
      <w:hyperlink r:id="rId28" w:history="1">
        <w:r w:rsidRPr="003654E4">
          <w:rPr>
            <w:rStyle w:val="Hyperlink"/>
            <w:rFonts w:ascii="Georgia" w:hAnsi="Georgia"/>
            <w:sz w:val="20"/>
            <w:szCs w:val="20"/>
          </w:rPr>
          <w:t>www.peoplemanagement.co.uk/article/1820429/almost-half-hr-professionals-claim-dealing-employee-relations-issues-covid-study-finds</w:t>
        </w:r>
      </w:hyperlink>
      <w:r w:rsidRPr="003654E4">
        <w:rPr>
          <w:rFonts w:ascii="Georgia" w:hAnsi="Georgia"/>
          <w:color w:val="000000"/>
          <w:sz w:val="20"/>
          <w:szCs w:val="20"/>
        </w:rPr>
        <w:t>. (Accessed:21/4/ 2023).</w:t>
      </w:r>
    </w:p>
    <w:p w14:paraId="0007C88C" w14:textId="675B28D9" w:rsidR="007B3657" w:rsidRPr="003654E4" w:rsidRDefault="007B3657" w:rsidP="007B3657">
      <w:pPr>
        <w:pStyle w:val="NormalWeb"/>
        <w:rPr>
          <w:rFonts w:ascii="Georgia" w:hAnsi="Georgia"/>
          <w:color w:val="000000"/>
          <w:sz w:val="20"/>
          <w:szCs w:val="20"/>
        </w:rPr>
      </w:pPr>
      <w:r w:rsidRPr="003654E4">
        <w:rPr>
          <w:rFonts w:ascii="Georgia" w:hAnsi="Georgia"/>
          <w:color w:val="000000"/>
          <w:sz w:val="20"/>
          <w:szCs w:val="20"/>
        </w:rPr>
        <w:t>Sriganthan, A. (2023</w:t>
      </w:r>
      <w:r>
        <w:rPr>
          <w:rFonts w:ascii="Georgia" w:hAnsi="Georgia"/>
          <w:color w:val="000000"/>
          <w:sz w:val="20"/>
          <w:szCs w:val="20"/>
        </w:rPr>
        <w:t>b</w:t>
      </w:r>
      <w:r w:rsidRPr="003654E4">
        <w:rPr>
          <w:rFonts w:ascii="Georgia" w:hAnsi="Georgia"/>
          <w:color w:val="000000"/>
          <w:sz w:val="20"/>
          <w:szCs w:val="20"/>
        </w:rPr>
        <w:t xml:space="preserve">). </w:t>
      </w:r>
      <w:r w:rsidRPr="00946064">
        <w:rPr>
          <w:rFonts w:ascii="Georgia" w:hAnsi="Georgia"/>
          <w:i/>
          <w:iCs/>
          <w:color w:val="000000"/>
          <w:sz w:val="20"/>
          <w:szCs w:val="20"/>
        </w:rPr>
        <w:t>Almost Half of HR Professionals Claim They Are Dealing with More Employee Relations Issues than before Covid, Study Finds.</w:t>
      </w:r>
      <w:r>
        <w:rPr>
          <w:rFonts w:ascii="Georgia" w:hAnsi="Georgia"/>
          <w:i/>
          <w:iCs/>
          <w:color w:val="000000"/>
          <w:sz w:val="20"/>
          <w:szCs w:val="20"/>
        </w:rPr>
        <w:t xml:space="preserve"> </w:t>
      </w:r>
      <w:r w:rsidRPr="00946064">
        <w:rPr>
          <w:rStyle w:val="apple-converted-space"/>
          <w:rFonts w:ascii="Georgia" w:hAnsi="Georgia"/>
          <w:i/>
          <w:iCs/>
          <w:color w:val="000000"/>
          <w:sz w:val="20"/>
          <w:szCs w:val="20"/>
        </w:rPr>
        <w:t> </w:t>
      </w:r>
      <w:r w:rsidRPr="003654E4">
        <w:rPr>
          <w:rFonts w:ascii="Georgia" w:hAnsi="Georgia"/>
          <w:color w:val="000000"/>
          <w:sz w:val="20"/>
          <w:szCs w:val="20"/>
        </w:rPr>
        <w:t>Available at</w:t>
      </w:r>
      <w:r w:rsidRPr="003654E4">
        <w:rPr>
          <w:rFonts w:ascii="Georgia" w:hAnsi="Georgia"/>
          <w:i/>
          <w:iCs/>
          <w:color w:val="000000"/>
          <w:sz w:val="20"/>
          <w:szCs w:val="20"/>
        </w:rPr>
        <w:t>:</w:t>
      </w:r>
      <w:r w:rsidRPr="003654E4">
        <w:rPr>
          <w:rFonts w:ascii="Georgia" w:hAnsi="Georgia"/>
          <w:color w:val="000000"/>
          <w:sz w:val="20"/>
          <w:szCs w:val="20"/>
        </w:rPr>
        <w:t xml:space="preserve"> </w:t>
      </w:r>
      <w:hyperlink r:id="rId29" w:history="1">
        <w:r w:rsidRPr="003654E4">
          <w:rPr>
            <w:rStyle w:val="Hyperlink"/>
            <w:rFonts w:ascii="Georgia" w:hAnsi="Georgia"/>
            <w:sz w:val="20"/>
            <w:szCs w:val="20"/>
          </w:rPr>
          <w:t>www.peoplemanagement.co.uk/article/1820429/almost-half-hr-professionals-claim-dealing-employee-relations-issues-covid-study-finds</w:t>
        </w:r>
      </w:hyperlink>
      <w:r w:rsidRPr="003654E4">
        <w:rPr>
          <w:rFonts w:ascii="Georgia" w:hAnsi="Georgia"/>
          <w:color w:val="000000"/>
          <w:sz w:val="20"/>
          <w:szCs w:val="20"/>
        </w:rPr>
        <w:t>. (Accessed:21/4/ 2023).</w:t>
      </w:r>
    </w:p>
    <w:p w14:paraId="45A548EC" w14:textId="77777777" w:rsidR="007B3657" w:rsidRPr="003654E4" w:rsidRDefault="007B3657" w:rsidP="007B3657">
      <w:pPr>
        <w:pStyle w:val="NormalWeb"/>
        <w:shd w:val="clear" w:color="auto" w:fill="FFFFFF"/>
        <w:spacing w:before="0" w:beforeAutospacing="0" w:after="240" w:afterAutospacing="0" w:line="360" w:lineRule="atLeast"/>
        <w:rPr>
          <w:rFonts w:ascii="Georgia" w:hAnsi="Georgia"/>
          <w:color w:val="000000"/>
          <w:sz w:val="20"/>
          <w:szCs w:val="20"/>
        </w:rPr>
      </w:pPr>
      <w:r w:rsidRPr="003654E4">
        <w:rPr>
          <w:rFonts w:ascii="Georgia" w:hAnsi="Georgia"/>
          <w:color w:val="000000"/>
          <w:sz w:val="20"/>
          <w:szCs w:val="20"/>
        </w:rPr>
        <w:t xml:space="preserve"> </w:t>
      </w:r>
      <w:proofErr w:type="gramStart"/>
      <w:r w:rsidRPr="003654E4">
        <w:rPr>
          <w:rFonts w:ascii="Georgia" w:hAnsi="Georgia"/>
          <w:color w:val="000000"/>
          <w:sz w:val="20"/>
          <w:szCs w:val="20"/>
        </w:rPr>
        <w:t>Vaughan ,</w:t>
      </w:r>
      <w:proofErr w:type="gramEnd"/>
      <w:r w:rsidRPr="003654E4">
        <w:rPr>
          <w:rFonts w:ascii="Georgia" w:hAnsi="Georgia"/>
          <w:color w:val="000000"/>
          <w:sz w:val="20"/>
          <w:szCs w:val="20"/>
        </w:rPr>
        <w:t xml:space="preserve"> T. (2022).</w:t>
      </w:r>
      <w:r w:rsidRPr="003654E4">
        <w:rPr>
          <w:rStyle w:val="apple-converted-space"/>
          <w:rFonts w:ascii="Georgia" w:hAnsi="Georgia"/>
          <w:color w:val="000000"/>
          <w:sz w:val="20"/>
          <w:szCs w:val="20"/>
        </w:rPr>
        <w:t> </w:t>
      </w:r>
      <w:r w:rsidRPr="003654E4">
        <w:rPr>
          <w:rFonts w:ascii="Georgia" w:hAnsi="Georgia"/>
          <w:i/>
          <w:iCs/>
          <w:color w:val="000000"/>
          <w:sz w:val="20"/>
          <w:szCs w:val="20"/>
        </w:rPr>
        <w:t xml:space="preserve">Employee Relations Strategy. </w:t>
      </w:r>
      <w:r w:rsidRPr="003654E4">
        <w:rPr>
          <w:rFonts w:ascii="Georgia" w:hAnsi="Georgia"/>
          <w:color w:val="000000"/>
          <w:sz w:val="20"/>
          <w:szCs w:val="20"/>
        </w:rPr>
        <w:t xml:space="preserve">Available at: </w:t>
      </w:r>
      <w:hyperlink r:id="rId30" w:history="1">
        <w:r w:rsidRPr="003654E4">
          <w:rPr>
            <w:rStyle w:val="Hyperlink"/>
            <w:rFonts w:ascii="Georgia" w:hAnsi="Georgia"/>
            <w:sz w:val="20"/>
            <w:szCs w:val="20"/>
          </w:rPr>
          <w:t>https://www.poppulo.com/blog/employee-relations-strategy</w:t>
        </w:r>
      </w:hyperlink>
      <w:r w:rsidRPr="003654E4">
        <w:rPr>
          <w:rFonts w:ascii="Georgia" w:hAnsi="Georgia"/>
          <w:color w:val="000000"/>
          <w:sz w:val="20"/>
          <w:szCs w:val="20"/>
        </w:rPr>
        <w:t xml:space="preserve"> (Accessed: 21/4/2023).</w:t>
      </w:r>
    </w:p>
    <w:p w14:paraId="70EB6A10" w14:textId="77777777" w:rsidR="007B3657" w:rsidRDefault="007B3657" w:rsidP="007B3657">
      <w:pPr>
        <w:pStyle w:val="NormalWeb"/>
        <w:shd w:val="clear" w:color="auto" w:fill="FFFFFF"/>
        <w:spacing w:before="0" w:beforeAutospacing="0" w:after="240" w:afterAutospacing="0" w:line="360" w:lineRule="atLeast"/>
        <w:rPr>
          <w:rFonts w:ascii="Georgia" w:hAnsi="Georgia"/>
          <w:color w:val="000000"/>
          <w:sz w:val="20"/>
          <w:szCs w:val="20"/>
        </w:rPr>
      </w:pPr>
      <w:r w:rsidRPr="00E56AA6">
        <w:rPr>
          <w:rFonts w:ascii="Georgia" w:hAnsi="Georgia"/>
          <w:color w:val="000000"/>
          <w:sz w:val="20"/>
          <w:szCs w:val="20"/>
        </w:rPr>
        <w:t xml:space="preserve">Waite, K., </w:t>
      </w:r>
      <w:proofErr w:type="spellStart"/>
      <w:r w:rsidRPr="00E56AA6">
        <w:rPr>
          <w:rFonts w:ascii="Georgia" w:hAnsi="Georgia"/>
          <w:color w:val="000000"/>
          <w:sz w:val="20"/>
          <w:szCs w:val="20"/>
        </w:rPr>
        <w:t>Beevers</w:t>
      </w:r>
      <w:proofErr w:type="spellEnd"/>
      <w:r w:rsidRPr="00E56AA6">
        <w:rPr>
          <w:rFonts w:ascii="Georgia" w:hAnsi="Georgia"/>
          <w:color w:val="000000"/>
          <w:sz w:val="20"/>
          <w:szCs w:val="20"/>
        </w:rPr>
        <w:t>, K., Small, N., Tomlinson, K. and Hussain, S. (2021).</w:t>
      </w:r>
      <w:r w:rsidRPr="00E56AA6">
        <w:rPr>
          <w:rStyle w:val="apple-converted-space"/>
          <w:rFonts w:ascii="Georgia" w:hAnsi="Georgia"/>
          <w:color w:val="000000"/>
          <w:sz w:val="20"/>
          <w:szCs w:val="20"/>
        </w:rPr>
        <w:t> </w:t>
      </w:r>
      <w:r w:rsidRPr="00E56AA6">
        <w:rPr>
          <w:rFonts w:ascii="Georgia" w:hAnsi="Georgia"/>
          <w:i/>
          <w:iCs/>
          <w:color w:val="000000"/>
          <w:sz w:val="20"/>
          <w:szCs w:val="20"/>
        </w:rPr>
        <w:t xml:space="preserve">People </w:t>
      </w:r>
      <w:proofErr w:type="gramStart"/>
      <w:r>
        <w:rPr>
          <w:rFonts w:ascii="Georgia" w:hAnsi="Georgia"/>
          <w:i/>
          <w:iCs/>
          <w:color w:val="000000"/>
          <w:sz w:val="20"/>
          <w:szCs w:val="20"/>
        </w:rPr>
        <w:t>P</w:t>
      </w:r>
      <w:r w:rsidRPr="00E56AA6">
        <w:rPr>
          <w:rFonts w:ascii="Georgia" w:hAnsi="Georgia"/>
          <w:i/>
          <w:iCs/>
          <w:color w:val="000000"/>
          <w:sz w:val="20"/>
          <w:szCs w:val="20"/>
        </w:rPr>
        <w:t>ractice :</w:t>
      </w:r>
      <w:proofErr w:type="gramEnd"/>
      <w:r w:rsidRPr="00E56AA6">
        <w:rPr>
          <w:rFonts w:ascii="Georgia" w:hAnsi="Georgia"/>
          <w:i/>
          <w:iCs/>
          <w:color w:val="000000"/>
          <w:sz w:val="20"/>
          <w:szCs w:val="20"/>
        </w:rPr>
        <w:t xml:space="preserve"> </w:t>
      </w:r>
      <w:proofErr w:type="spellStart"/>
      <w:r>
        <w:rPr>
          <w:rFonts w:ascii="Georgia" w:hAnsi="Georgia"/>
          <w:i/>
          <w:iCs/>
          <w:color w:val="000000"/>
          <w:sz w:val="20"/>
          <w:szCs w:val="20"/>
        </w:rPr>
        <w:t>AC</w:t>
      </w:r>
      <w:r w:rsidRPr="00E56AA6">
        <w:rPr>
          <w:rFonts w:ascii="Georgia" w:hAnsi="Georgia"/>
          <w:i/>
          <w:iCs/>
          <w:color w:val="000000"/>
          <w:sz w:val="20"/>
          <w:szCs w:val="20"/>
        </w:rPr>
        <w:t>omplete</w:t>
      </w:r>
      <w:proofErr w:type="spellEnd"/>
      <w:r w:rsidRPr="00E56AA6">
        <w:rPr>
          <w:rFonts w:ascii="Georgia" w:hAnsi="Georgia"/>
          <w:i/>
          <w:iCs/>
          <w:color w:val="000000"/>
          <w:sz w:val="20"/>
          <w:szCs w:val="20"/>
        </w:rPr>
        <w:t xml:space="preserve"> </w:t>
      </w:r>
      <w:r>
        <w:rPr>
          <w:rFonts w:ascii="Georgia" w:hAnsi="Georgia"/>
          <w:i/>
          <w:iCs/>
          <w:color w:val="000000"/>
          <w:sz w:val="20"/>
          <w:szCs w:val="20"/>
        </w:rPr>
        <w:t>G</w:t>
      </w:r>
      <w:r w:rsidRPr="00E56AA6">
        <w:rPr>
          <w:rFonts w:ascii="Georgia" w:hAnsi="Georgia"/>
          <w:i/>
          <w:iCs/>
          <w:color w:val="000000"/>
          <w:sz w:val="20"/>
          <w:szCs w:val="20"/>
        </w:rPr>
        <w:t>uide</w:t>
      </w:r>
      <w:r w:rsidRPr="00E56AA6">
        <w:rPr>
          <w:rFonts w:ascii="Georgia" w:hAnsi="Georgia"/>
          <w:color w:val="000000"/>
          <w:sz w:val="20"/>
          <w:szCs w:val="20"/>
        </w:rPr>
        <w:t xml:space="preserve">. </w:t>
      </w:r>
      <w:r>
        <w:rPr>
          <w:rFonts w:ascii="Georgia" w:hAnsi="Georgia"/>
          <w:color w:val="000000"/>
          <w:sz w:val="20"/>
          <w:szCs w:val="20"/>
        </w:rPr>
        <w:t xml:space="preserve">Kogan Page, </w:t>
      </w:r>
      <w:r w:rsidRPr="00E56AA6">
        <w:rPr>
          <w:rFonts w:ascii="Georgia" w:hAnsi="Georgia"/>
          <w:color w:val="000000"/>
          <w:sz w:val="20"/>
          <w:szCs w:val="20"/>
        </w:rPr>
        <w:t>United Kingdom</w:t>
      </w:r>
      <w:r>
        <w:rPr>
          <w:rFonts w:ascii="Georgia" w:hAnsi="Georgia"/>
          <w:color w:val="000000"/>
          <w:sz w:val="20"/>
          <w:szCs w:val="20"/>
        </w:rPr>
        <w:t xml:space="preserve">, United States. </w:t>
      </w:r>
    </w:p>
    <w:p w14:paraId="1250D79C" w14:textId="77777777" w:rsidR="007B3657" w:rsidRDefault="007B3657" w:rsidP="007B3657">
      <w:pPr>
        <w:pStyle w:val="NormalWeb"/>
        <w:rPr>
          <w:rFonts w:ascii="Georgia" w:hAnsi="Georgia"/>
          <w:color w:val="000000"/>
          <w:sz w:val="20"/>
          <w:szCs w:val="20"/>
        </w:rPr>
      </w:pPr>
      <w:r w:rsidRPr="003654E4">
        <w:rPr>
          <w:rFonts w:ascii="Georgia" w:hAnsi="Georgia"/>
          <w:color w:val="000000"/>
          <w:sz w:val="20"/>
          <w:szCs w:val="20"/>
        </w:rPr>
        <w:t xml:space="preserve">Weis, D. and </w:t>
      </w:r>
      <w:proofErr w:type="gramStart"/>
      <w:r w:rsidRPr="003654E4">
        <w:rPr>
          <w:rFonts w:ascii="Georgia" w:hAnsi="Georgia"/>
          <w:color w:val="000000"/>
          <w:sz w:val="20"/>
          <w:szCs w:val="20"/>
        </w:rPr>
        <w:t>Schank ,</w:t>
      </w:r>
      <w:proofErr w:type="gramEnd"/>
      <w:r w:rsidRPr="003654E4">
        <w:rPr>
          <w:rFonts w:ascii="Georgia" w:hAnsi="Georgia"/>
          <w:color w:val="000000"/>
          <w:sz w:val="20"/>
          <w:szCs w:val="20"/>
        </w:rPr>
        <w:t xml:space="preserve"> M.J. (2009)</w:t>
      </w:r>
      <w:r w:rsidRPr="003654E4">
        <w:rPr>
          <w:rStyle w:val="apple-converted-space"/>
          <w:rFonts w:ascii="Georgia" w:hAnsi="Georgia"/>
          <w:color w:val="000000"/>
          <w:sz w:val="20"/>
          <w:szCs w:val="20"/>
        </w:rPr>
        <w:t> </w:t>
      </w:r>
      <w:r w:rsidRPr="003654E4">
        <w:rPr>
          <w:rFonts w:ascii="Georgia" w:hAnsi="Georgia"/>
          <w:i/>
          <w:iCs/>
          <w:color w:val="000000"/>
          <w:sz w:val="20"/>
          <w:szCs w:val="20"/>
        </w:rPr>
        <w:t>Development and Psychometric Evaluation of the Nurses Professional Values Scale-Revised</w:t>
      </w:r>
      <w:r w:rsidRPr="003654E4">
        <w:rPr>
          <w:rFonts w:ascii="Georgia" w:hAnsi="Georgia"/>
          <w:color w:val="000000"/>
          <w:sz w:val="20"/>
          <w:szCs w:val="20"/>
        </w:rPr>
        <w:t xml:space="preserve">. Available at: </w:t>
      </w:r>
      <w:hyperlink r:id="rId31" w:history="1">
        <w:r w:rsidRPr="003654E4">
          <w:rPr>
            <w:rStyle w:val="Hyperlink"/>
            <w:rFonts w:ascii="Georgia" w:hAnsi="Georgia"/>
            <w:sz w:val="20"/>
            <w:szCs w:val="20"/>
          </w:rPr>
          <w:t>https://www.proquest.com/docview/206323799?pq-origsite=primo</w:t>
        </w:r>
      </w:hyperlink>
      <w:r w:rsidRPr="003654E4">
        <w:rPr>
          <w:rFonts w:ascii="Georgia" w:hAnsi="Georgia"/>
          <w:color w:val="000000"/>
          <w:sz w:val="20"/>
          <w:szCs w:val="20"/>
        </w:rPr>
        <w:t>. (Accessed:4/3/2023)</w:t>
      </w:r>
    </w:p>
    <w:p w14:paraId="426C2F73" w14:textId="77777777" w:rsidR="007B3657" w:rsidRDefault="007B3657" w:rsidP="007B3657">
      <w:pPr>
        <w:pStyle w:val="NormalWeb"/>
        <w:rPr>
          <w:rStyle w:val="apple-converted-space"/>
          <w:rFonts w:ascii="Georgia" w:hAnsi="Georgia"/>
          <w:color w:val="000000"/>
          <w:sz w:val="20"/>
          <w:szCs w:val="20"/>
        </w:rPr>
      </w:pPr>
      <w:r w:rsidRPr="003654E4">
        <w:rPr>
          <w:rFonts w:ascii="Georgia" w:hAnsi="Georgia"/>
          <w:color w:val="000000"/>
          <w:sz w:val="20"/>
          <w:szCs w:val="20"/>
        </w:rPr>
        <w:t>White, S.K. (2022)</w:t>
      </w:r>
      <w:r w:rsidRPr="003654E4">
        <w:rPr>
          <w:rStyle w:val="apple-converted-space"/>
          <w:rFonts w:ascii="Georgia" w:hAnsi="Georgia"/>
          <w:color w:val="000000"/>
          <w:sz w:val="20"/>
          <w:szCs w:val="20"/>
        </w:rPr>
        <w:t> </w:t>
      </w:r>
      <w:r w:rsidRPr="003654E4">
        <w:rPr>
          <w:rFonts w:ascii="Georgia" w:hAnsi="Georgia"/>
          <w:i/>
          <w:iCs/>
          <w:color w:val="000000"/>
          <w:sz w:val="20"/>
          <w:szCs w:val="20"/>
        </w:rPr>
        <w:t>What is servant leadership? A philosophy for people-first leadership</w:t>
      </w:r>
      <w:r w:rsidRPr="003654E4">
        <w:rPr>
          <w:rFonts w:ascii="Georgia" w:hAnsi="Georgia"/>
          <w:color w:val="000000"/>
          <w:sz w:val="20"/>
          <w:szCs w:val="20"/>
        </w:rPr>
        <w:t xml:space="preserve">. Available at: </w:t>
      </w:r>
      <w:hyperlink r:id="rId32" w:history="1">
        <w:r w:rsidRPr="003654E4">
          <w:rPr>
            <w:rStyle w:val="Hyperlink"/>
            <w:rFonts w:ascii="Georgia" w:hAnsi="Georgia"/>
            <w:sz w:val="20"/>
            <w:szCs w:val="20"/>
          </w:rPr>
          <w:t>https://www.shrm.org/executive/resources/articles/pages/servant-leadership-.aspx</w:t>
        </w:r>
      </w:hyperlink>
      <w:r w:rsidRPr="003654E4">
        <w:rPr>
          <w:rFonts w:ascii="Georgia" w:hAnsi="Georgia"/>
          <w:color w:val="000000"/>
          <w:sz w:val="20"/>
          <w:szCs w:val="20"/>
        </w:rPr>
        <w:t xml:space="preserve">  (Accessed:30/3/2023).</w:t>
      </w:r>
      <w:r w:rsidRPr="003654E4">
        <w:rPr>
          <w:rStyle w:val="apple-converted-space"/>
          <w:rFonts w:ascii="Georgia" w:hAnsi="Georgia"/>
          <w:color w:val="000000"/>
          <w:sz w:val="20"/>
          <w:szCs w:val="20"/>
        </w:rPr>
        <w:t> </w:t>
      </w:r>
    </w:p>
    <w:p w14:paraId="4B6515F5" w14:textId="77777777" w:rsidR="007B3657" w:rsidRPr="003654E4" w:rsidRDefault="007B3657" w:rsidP="007B3657">
      <w:pPr>
        <w:pStyle w:val="NormalWeb"/>
        <w:rPr>
          <w:rFonts w:ascii="Georgia" w:hAnsi="Georgia"/>
          <w:color w:val="000000"/>
          <w:sz w:val="20"/>
          <w:szCs w:val="20"/>
        </w:rPr>
      </w:pPr>
    </w:p>
    <w:p w14:paraId="00084747" w14:textId="77777777" w:rsidR="007B3657" w:rsidRPr="003654E4" w:rsidRDefault="007B3657" w:rsidP="007B3657">
      <w:pPr>
        <w:rPr>
          <w:rFonts w:ascii="Georgia" w:hAnsi="Georgia"/>
          <w:sz w:val="20"/>
          <w:szCs w:val="20"/>
        </w:rPr>
      </w:pPr>
    </w:p>
    <w:p w14:paraId="7208CF89" w14:textId="77777777" w:rsidR="007B3657" w:rsidRDefault="007B3657" w:rsidP="00233135">
      <w:pPr>
        <w:pStyle w:val="Listparag"/>
        <w:numPr>
          <w:ilvl w:val="0"/>
          <w:numId w:val="0"/>
        </w:numPr>
        <w:jc w:val="both"/>
        <w:rPr>
          <w:rFonts w:ascii="Georgia" w:hAnsi="Georgia"/>
          <w:sz w:val="20"/>
          <w:szCs w:val="20"/>
        </w:rPr>
      </w:pPr>
    </w:p>
    <w:p w14:paraId="428B23B6" w14:textId="77777777" w:rsidR="007B3657" w:rsidRDefault="007B3657" w:rsidP="00233135">
      <w:pPr>
        <w:pStyle w:val="Listparag"/>
        <w:numPr>
          <w:ilvl w:val="0"/>
          <w:numId w:val="0"/>
        </w:numPr>
        <w:jc w:val="both"/>
        <w:rPr>
          <w:rFonts w:ascii="Georgia" w:hAnsi="Georgia"/>
          <w:sz w:val="20"/>
          <w:szCs w:val="20"/>
        </w:rPr>
      </w:pPr>
    </w:p>
    <w:p w14:paraId="048AEEA0" w14:textId="77777777" w:rsidR="007B3657" w:rsidRDefault="007B3657" w:rsidP="00233135">
      <w:pPr>
        <w:pStyle w:val="Listparag"/>
        <w:numPr>
          <w:ilvl w:val="0"/>
          <w:numId w:val="0"/>
        </w:numPr>
        <w:jc w:val="both"/>
        <w:rPr>
          <w:rFonts w:ascii="Georgia" w:hAnsi="Georgia"/>
          <w:sz w:val="20"/>
          <w:szCs w:val="20"/>
        </w:rPr>
      </w:pPr>
    </w:p>
    <w:p w14:paraId="11DB6634" w14:textId="77777777" w:rsidR="007B3657" w:rsidRDefault="007B3657" w:rsidP="00233135">
      <w:pPr>
        <w:pStyle w:val="Listparag"/>
        <w:numPr>
          <w:ilvl w:val="0"/>
          <w:numId w:val="0"/>
        </w:numPr>
        <w:jc w:val="both"/>
        <w:rPr>
          <w:rFonts w:ascii="Georgia" w:hAnsi="Georgia"/>
          <w:sz w:val="20"/>
          <w:szCs w:val="20"/>
        </w:rPr>
      </w:pPr>
    </w:p>
    <w:sectPr w:rsidR="007B3657" w:rsidSect="008172CA">
      <w:headerReference w:type="even" r:id="rId33"/>
      <w:headerReference w:type="default" r:id="rId34"/>
      <w:footerReference w:type="even" r:id="rId35"/>
      <w:footerReference w:type="default" r:id="rId3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FE9AF" w14:textId="77777777" w:rsidR="009478EF" w:rsidRDefault="009478EF" w:rsidP="003D5783">
      <w:r>
        <w:separator/>
      </w:r>
    </w:p>
  </w:endnote>
  <w:endnote w:type="continuationSeparator" w:id="0">
    <w:p w14:paraId="5E69E968" w14:textId="77777777" w:rsidR="009478EF" w:rsidRDefault="009478EF" w:rsidP="003D5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94635379"/>
      <w:docPartObj>
        <w:docPartGallery w:val="Page Numbers (Bottom of Page)"/>
        <w:docPartUnique/>
      </w:docPartObj>
    </w:sdtPr>
    <w:sdtContent>
      <w:p w14:paraId="6A9E4CD8" w14:textId="7E7FE6B7" w:rsidR="003D5783" w:rsidRDefault="003D5783" w:rsidP="003D578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20DE888" w14:textId="77777777" w:rsidR="003D5783" w:rsidRDefault="003D5783" w:rsidP="003D578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85413836"/>
      <w:docPartObj>
        <w:docPartGallery w:val="Page Numbers (Bottom of Page)"/>
        <w:docPartUnique/>
      </w:docPartObj>
    </w:sdtPr>
    <w:sdtContent>
      <w:p w14:paraId="7BC53F5D" w14:textId="0EDEF8B1" w:rsidR="003D5783" w:rsidRDefault="003D5783" w:rsidP="00305D7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17FBC970" w14:textId="77777777" w:rsidR="003D5783" w:rsidRDefault="003D5783" w:rsidP="003D578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21A23B" w14:textId="77777777" w:rsidR="009478EF" w:rsidRDefault="009478EF" w:rsidP="003D5783">
      <w:r>
        <w:separator/>
      </w:r>
    </w:p>
  </w:footnote>
  <w:footnote w:type="continuationSeparator" w:id="0">
    <w:p w14:paraId="4A57760C" w14:textId="77777777" w:rsidR="009478EF" w:rsidRDefault="009478EF" w:rsidP="003D57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17025095"/>
      <w:docPartObj>
        <w:docPartGallery w:val="Page Numbers (Top of Page)"/>
        <w:docPartUnique/>
      </w:docPartObj>
    </w:sdtPr>
    <w:sdtContent>
      <w:p w14:paraId="6B091FC9" w14:textId="434705D7" w:rsidR="003D5783" w:rsidRDefault="003D5783" w:rsidP="00305D7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81FE7B7" w14:textId="77777777" w:rsidR="003D5783" w:rsidRDefault="003D5783" w:rsidP="003D578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845D0" w14:textId="77777777" w:rsidR="003D5783" w:rsidRDefault="003D5783" w:rsidP="003D578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4472C4" w:themeColor="accen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8E5486"/>
    <w:multiLevelType w:val="hybridMultilevel"/>
    <w:tmpl w:val="977E33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5F80DA8"/>
    <w:multiLevelType w:val="hybridMultilevel"/>
    <w:tmpl w:val="67BC2EF8"/>
    <w:lvl w:ilvl="0" w:tplc="FFFFFFFF">
      <w:start w:val="1"/>
      <w:numFmt w:val="decimal"/>
      <w:lvlText w:val="%1)"/>
      <w:lvlJc w:val="left"/>
      <w:pPr>
        <w:ind w:left="720" w:hanging="360"/>
      </w:pPr>
      <w:rPr>
        <w:rFonts w:hint="default"/>
        <w:b/>
        <w:i w:val="0"/>
        <w:color w:val="4472C4" w:themeColor="accent1"/>
      </w:rPr>
    </w:lvl>
    <w:lvl w:ilvl="1" w:tplc="08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773F6B4E"/>
    <w:multiLevelType w:val="hybridMultilevel"/>
    <w:tmpl w:val="3E6032FE"/>
    <w:lvl w:ilvl="0" w:tplc="B14670F2">
      <w:start w:val="1"/>
      <w:numFmt w:val="decimal"/>
      <w:lvlText w:val="%1)"/>
      <w:lvlJc w:val="left"/>
      <w:pPr>
        <w:ind w:left="720" w:hanging="360"/>
      </w:pPr>
      <w:rPr>
        <w:rFonts w:hint="default"/>
        <w:b/>
        <w:i w:val="0"/>
        <w:color w:val="4472C4" w:themeColor="accent1"/>
      </w:rPr>
    </w:lvl>
    <w:lvl w:ilvl="1" w:tplc="08090019">
      <w:start w:val="1"/>
      <w:numFmt w:val="lowerLetter"/>
      <w:lvlText w:val="%2."/>
      <w:lvlJc w:val="left"/>
      <w:pPr>
        <w:ind w:left="1440" w:hanging="360"/>
      </w:pPr>
    </w:lvl>
    <w:lvl w:ilvl="2" w:tplc="82CC3EAE">
      <w:numFmt w:val="bullet"/>
      <w:lvlText w:val="-"/>
      <w:lvlJc w:val="left"/>
      <w:pPr>
        <w:ind w:left="2340" w:hanging="360"/>
      </w:pPr>
      <w:rPr>
        <w:rFonts w:ascii="Arial" w:eastAsia="Times New Roman" w:hAnsi="Arial" w:cs="Aria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39302688">
    <w:abstractNumId w:val="3"/>
  </w:num>
  <w:num w:numId="2" w16cid:durableId="1390373920">
    <w:abstractNumId w:val="0"/>
  </w:num>
  <w:num w:numId="3" w16cid:durableId="1235706499">
    <w:abstractNumId w:val="2"/>
  </w:num>
  <w:num w:numId="4" w16cid:durableId="5920159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D8E"/>
    <w:rsid w:val="00015029"/>
    <w:rsid w:val="000168FD"/>
    <w:rsid w:val="00037942"/>
    <w:rsid w:val="0003797A"/>
    <w:rsid w:val="000417A9"/>
    <w:rsid w:val="00044183"/>
    <w:rsid w:val="00065E07"/>
    <w:rsid w:val="0009552B"/>
    <w:rsid w:val="000A0B68"/>
    <w:rsid w:val="000A5186"/>
    <w:rsid w:val="000A7B77"/>
    <w:rsid w:val="000B3BF1"/>
    <w:rsid w:val="000B458F"/>
    <w:rsid w:val="000C3910"/>
    <w:rsid w:val="000C7F9C"/>
    <w:rsid w:val="000E1D67"/>
    <w:rsid w:val="000F27F6"/>
    <w:rsid w:val="000F6A2B"/>
    <w:rsid w:val="001001F4"/>
    <w:rsid w:val="00102EC1"/>
    <w:rsid w:val="0012268D"/>
    <w:rsid w:val="00123F5C"/>
    <w:rsid w:val="001304E1"/>
    <w:rsid w:val="00143FCF"/>
    <w:rsid w:val="00166D8E"/>
    <w:rsid w:val="00167220"/>
    <w:rsid w:val="00171022"/>
    <w:rsid w:val="001959F3"/>
    <w:rsid w:val="001B5A98"/>
    <w:rsid w:val="001B783A"/>
    <w:rsid w:val="001B7FC4"/>
    <w:rsid w:val="001C218F"/>
    <w:rsid w:val="001C223A"/>
    <w:rsid w:val="001C4193"/>
    <w:rsid w:val="001E174D"/>
    <w:rsid w:val="001E5F78"/>
    <w:rsid w:val="00202757"/>
    <w:rsid w:val="00230845"/>
    <w:rsid w:val="00230D29"/>
    <w:rsid w:val="00233135"/>
    <w:rsid w:val="0024153D"/>
    <w:rsid w:val="00261CE2"/>
    <w:rsid w:val="00271B2C"/>
    <w:rsid w:val="0027440C"/>
    <w:rsid w:val="002859A2"/>
    <w:rsid w:val="002C2C02"/>
    <w:rsid w:val="002E578E"/>
    <w:rsid w:val="002F362D"/>
    <w:rsid w:val="002F701F"/>
    <w:rsid w:val="00321BE8"/>
    <w:rsid w:val="00322358"/>
    <w:rsid w:val="003228BF"/>
    <w:rsid w:val="00334EF1"/>
    <w:rsid w:val="00342AE3"/>
    <w:rsid w:val="003433E5"/>
    <w:rsid w:val="003564B6"/>
    <w:rsid w:val="00357B14"/>
    <w:rsid w:val="00370CB6"/>
    <w:rsid w:val="003847C0"/>
    <w:rsid w:val="003A3196"/>
    <w:rsid w:val="003C3BFF"/>
    <w:rsid w:val="003D5783"/>
    <w:rsid w:val="003D7D41"/>
    <w:rsid w:val="00406ED8"/>
    <w:rsid w:val="004116AE"/>
    <w:rsid w:val="004175DC"/>
    <w:rsid w:val="00421BC6"/>
    <w:rsid w:val="00435E64"/>
    <w:rsid w:val="0044492F"/>
    <w:rsid w:val="004513A8"/>
    <w:rsid w:val="004516EB"/>
    <w:rsid w:val="00454194"/>
    <w:rsid w:val="004A605A"/>
    <w:rsid w:val="004C2996"/>
    <w:rsid w:val="004E78A9"/>
    <w:rsid w:val="0050278B"/>
    <w:rsid w:val="005166AE"/>
    <w:rsid w:val="00527B20"/>
    <w:rsid w:val="005341D2"/>
    <w:rsid w:val="00542E98"/>
    <w:rsid w:val="00555AF4"/>
    <w:rsid w:val="0056064E"/>
    <w:rsid w:val="00566096"/>
    <w:rsid w:val="00577CDE"/>
    <w:rsid w:val="00580BEF"/>
    <w:rsid w:val="005A1B5B"/>
    <w:rsid w:val="005C585D"/>
    <w:rsid w:val="005F0AEA"/>
    <w:rsid w:val="00611E08"/>
    <w:rsid w:val="00620998"/>
    <w:rsid w:val="00621FC6"/>
    <w:rsid w:val="006242E3"/>
    <w:rsid w:val="006244BA"/>
    <w:rsid w:val="00624C49"/>
    <w:rsid w:val="00631535"/>
    <w:rsid w:val="006323B9"/>
    <w:rsid w:val="0064723B"/>
    <w:rsid w:val="00666C29"/>
    <w:rsid w:val="00670FB5"/>
    <w:rsid w:val="006960D0"/>
    <w:rsid w:val="006F1F2D"/>
    <w:rsid w:val="006F2428"/>
    <w:rsid w:val="006F6BD2"/>
    <w:rsid w:val="00703962"/>
    <w:rsid w:val="00707938"/>
    <w:rsid w:val="00752B4E"/>
    <w:rsid w:val="007564C5"/>
    <w:rsid w:val="00757DFA"/>
    <w:rsid w:val="00761F9B"/>
    <w:rsid w:val="00763FD1"/>
    <w:rsid w:val="00764FC0"/>
    <w:rsid w:val="007700AD"/>
    <w:rsid w:val="00777014"/>
    <w:rsid w:val="00783189"/>
    <w:rsid w:val="00784472"/>
    <w:rsid w:val="00794FD6"/>
    <w:rsid w:val="0079531D"/>
    <w:rsid w:val="007A157D"/>
    <w:rsid w:val="007A3763"/>
    <w:rsid w:val="007B3657"/>
    <w:rsid w:val="007C4B32"/>
    <w:rsid w:val="007C6347"/>
    <w:rsid w:val="007D2AB2"/>
    <w:rsid w:val="007D5A6A"/>
    <w:rsid w:val="007E5954"/>
    <w:rsid w:val="007F64AB"/>
    <w:rsid w:val="008172CA"/>
    <w:rsid w:val="008273B9"/>
    <w:rsid w:val="00833802"/>
    <w:rsid w:val="00834A15"/>
    <w:rsid w:val="00852431"/>
    <w:rsid w:val="00855687"/>
    <w:rsid w:val="0085571B"/>
    <w:rsid w:val="008722DA"/>
    <w:rsid w:val="0089017F"/>
    <w:rsid w:val="008A56B3"/>
    <w:rsid w:val="008B13A4"/>
    <w:rsid w:val="008B1F65"/>
    <w:rsid w:val="008B3437"/>
    <w:rsid w:val="008C4852"/>
    <w:rsid w:val="008C6CA9"/>
    <w:rsid w:val="00910855"/>
    <w:rsid w:val="00914846"/>
    <w:rsid w:val="00915810"/>
    <w:rsid w:val="009246F3"/>
    <w:rsid w:val="0093216C"/>
    <w:rsid w:val="00935C09"/>
    <w:rsid w:val="00943CC3"/>
    <w:rsid w:val="009478EF"/>
    <w:rsid w:val="009778FA"/>
    <w:rsid w:val="009D7E30"/>
    <w:rsid w:val="00A03FC7"/>
    <w:rsid w:val="00A1646D"/>
    <w:rsid w:val="00A30914"/>
    <w:rsid w:val="00A64B2D"/>
    <w:rsid w:val="00A771B2"/>
    <w:rsid w:val="00A77430"/>
    <w:rsid w:val="00A82CFE"/>
    <w:rsid w:val="00A9106E"/>
    <w:rsid w:val="00A91239"/>
    <w:rsid w:val="00A945D6"/>
    <w:rsid w:val="00A9663F"/>
    <w:rsid w:val="00AC27EC"/>
    <w:rsid w:val="00AC30C5"/>
    <w:rsid w:val="00AD2227"/>
    <w:rsid w:val="00AD3903"/>
    <w:rsid w:val="00AD4E6C"/>
    <w:rsid w:val="00AD79BF"/>
    <w:rsid w:val="00AF0107"/>
    <w:rsid w:val="00B0154F"/>
    <w:rsid w:val="00B17409"/>
    <w:rsid w:val="00B23A7C"/>
    <w:rsid w:val="00B23EBD"/>
    <w:rsid w:val="00B6727C"/>
    <w:rsid w:val="00B723F8"/>
    <w:rsid w:val="00B814D4"/>
    <w:rsid w:val="00B903FC"/>
    <w:rsid w:val="00BC49A6"/>
    <w:rsid w:val="00BD0B33"/>
    <w:rsid w:val="00BE4766"/>
    <w:rsid w:val="00BF1598"/>
    <w:rsid w:val="00BF6DB3"/>
    <w:rsid w:val="00C05503"/>
    <w:rsid w:val="00C12C8D"/>
    <w:rsid w:val="00C14CCD"/>
    <w:rsid w:val="00C16455"/>
    <w:rsid w:val="00C74ED1"/>
    <w:rsid w:val="00C83E62"/>
    <w:rsid w:val="00C84660"/>
    <w:rsid w:val="00C9120F"/>
    <w:rsid w:val="00CA6B57"/>
    <w:rsid w:val="00CB3126"/>
    <w:rsid w:val="00CC2040"/>
    <w:rsid w:val="00CC2814"/>
    <w:rsid w:val="00CD2AF4"/>
    <w:rsid w:val="00CD3F4A"/>
    <w:rsid w:val="00CE0817"/>
    <w:rsid w:val="00D037DF"/>
    <w:rsid w:val="00D2347D"/>
    <w:rsid w:val="00D33E83"/>
    <w:rsid w:val="00D63CE1"/>
    <w:rsid w:val="00D708DA"/>
    <w:rsid w:val="00DD3277"/>
    <w:rsid w:val="00DD6C7F"/>
    <w:rsid w:val="00DE73CF"/>
    <w:rsid w:val="00E113FD"/>
    <w:rsid w:val="00E129F3"/>
    <w:rsid w:val="00E14DFE"/>
    <w:rsid w:val="00E16DED"/>
    <w:rsid w:val="00E24795"/>
    <w:rsid w:val="00E252B3"/>
    <w:rsid w:val="00E4124A"/>
    <w:rsid w:val="00E50A7F"/>
    <w:rsid w:val="00E74942"/>
    <w:rsid w:val="00E873D1"/>
    <w:rsid w:val="00EA5DBE"/>
    <w:rsid w:val="00EA6255"/>
    <w:rsid w:val="00EB359D"/>
    <w:rsid w:val="00EB7BA0"/>
    <w:rsid w:val="00ED2375"/>
    <w:rsid w:val="00EE3AA0"/>
    <w:rsid w:val="00EF1D67"/>
    <w:rsid w:val="00EF39B0"/>
    <w:rsid w:val="00F0201B"/>
    <w:rsid w:val="00F13B76"/>
    <w:rsid w:val="00F22386"/>
    <w:rsid w:val="00F3035A"/>
    <w:rsid w:val="00F348E6"/>
    <w:rsid w:val="00F37795"/>
    <w:rsid w:val="00F518FC"/>
    <w:rsid w:val="00F52820"/>
    <w:rsid w:val="00F87E15"/>
    <w:rsid w:val="00FA0DE8"/>
    <w:rsid w:val="00FA2B02"/>
    <w:rsid w:val="00FA5137"/>
    <w:rsid w:val="00FB03A2"/>
    <w:rsid w:val="00FB6361"/>
    <w:rsid w:val="00FC480E"/>
    <w:rsid w:val="00FF0A57"/>
    <w:rsid w:val="00FF5F32"/>
    <w:rsid w:val="00FF6D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D65E7"/>
  <w14:defaultImageDpi w14:val="32767"/>
  <w15:chartTrackingRefBased/>
  <w15:docId w15:val="{A6F1BAF8-710F-DD44-B69B-33D69CBF0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A82CFE"/>
    <w:pPr>
      <w:keepNext/>
      <w:jc w:val="center"/>
      <w:outlineLvl w:val="0"/>
    </w:pPr>
    <w:rPr>
      <w:rFonts w:ascii="Arial" w:eastAsia="Times New Roman" w:hAnsi="Arial" w:cs="Times New Roman"/>
      <w:b/>
      <w:sz w:val="44"/>
      <w:szCs w:val="20"/>
    </w:rPr>
  </w:style>
  <w:style w:type="paragraph" w:styleId="Heading2">
    <w:name w:val="heading 2"/>
    <w:basedOn w:val="Normal"/>
    <w:next w:val="Normal"/>
    <w:link w:val="Heading2Char"/>
    <w:uiPriority w:val="9"/>
    <w:unhideWhenUsed/>
    <w:qFormat/>
    <w:rsid w:val="00A82CF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nal">
    <w:name w:val="Nornal"/>
    <w:basedOn w:val="Normal"/>
    <w:link w:val="NornalChar"/>
    <w:qFormat/>
    <w:rsid w:val="00166D8E"/>
    <w:pPr>
      <w:spacing w:after="160" w:line="264" w:lineRule="auto"/>
    </w:pPr>
    <w:rPr>
      <w:rFonts w:ascii="Arial" w:hAnsi="Arial" w:cs="Arial"/>
      <w:sz w:val="22"/>
      <w:szCs w:val="22"/>
    </w:rPr>
  </w:style>
  <w:style w:type="character" w:customStyle="1" w:styleId="NornalChar">
    <w:name w:val="Nornal Char"/>
    <w:basedOn w:val="DefaultParagraphFont"/>
    <w:link w:val="Nornal"/>
    <w:rsid w:val="00166D8E"/>
    <w:rPr>
      <w:rFonts w:ascii="Arial" w:hAnsi="Arial" w:cs="Arial"/>
      <w:sz w:val="22"/>
      <w:szCs w:val="22"/>
    </w:rPr>
  </w:style>
  <w:style w:type="character" w:customStyle="1" w:styleId="apple-converted-space">
    <w:name w:val="apple-converted-space"/>
    <w:basedOn w:val="DefaultParagraphFont"/>
    <w:rsid w:val="00A1646D"/>
  </w:style>
  <w:style w:type="paragraph" w:customStyle="1" w:styleId="Listparag">
    <w:name w:val="List parag"/>
    <w:basedOn w:val="ListParagraph"/>
    <w:link w:val="ListparagChar"/>
    <w:qFormat/>
    <w:rsid w:val="00435E64"/>
    <w:pPr>
      <w:numPr>
        <w:numId w:val="2"/>
      </w:numPr>
      <w:spacing w:after="120" w:line="264" w:lineRule="auto"/>
      <w:contextualSpacing w:val="0"/>
    </w:pPr>
    <w:rPr>
      <w:rFonts w:ascii="Arial" w:eastAsia="Times New Roman" w:hAnsi="Arial" w:cs="Arial"/>
      <w:sz w:val="22"/>
      <w:lang w:eastAsia="en-GB"/>
    </w:rPr>
  </w:style>
  <w:style w:type="character" w:customStyle="1" w:styleId="ListparagChar">
    <w:name w:val="List parag Char"/>
    <w:basedOn w:val="DefaultParagraphFont"/>
    <w:link w:val="Listparag"/>
    <w:rsid w:val="00435E64"/>
    <w:rPr>
      <w:rFonts w:ascii="Arial" w:eastAsia="Times New Roman" w:hAnsi="Arial" w:cs="Arial"/>
      <w:sz w:val="22"/>
      <w:lang w:eastAsia="en-GB"/>
    </w:rPr>
  </w:style>
  <w:style w:type="paragraph" w:styleId="ListParagraph">
    <w:name w:val="List Paragraph"/>
    <w:basedOn w:val="Normal"/>
    <w:uiPriority w:val="34"/>
    <w:qFormat/>
    <w:rsid w:val="00435E64"/>
    <w:pPr>
      <w:ind w:left="720"/>
      <w:contextualSpacing/>
    </w:pPr>
  </w:style>
  <w:style w:type="paragraph" w:styleId="NormalWeb">
    <w:name w:val="Normal (Web)"/>
    <w:basedOn w:val="Normal"/>
    <w:uiPriority w:val="99"/>
    <w:unhideWhenUsed/>
    <w:rsid w:val="00037942"/>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rsid w:val="00A82CFE"/>
    <w:rPr>
      <w:rFonts w:ascii="Arial" w:eastAsia="Times New Roman" w:hAnsi="Arial" w:cs="Times New Roman"/>
      <w:b/>
      <w:sz w:val="44"/>
      <w:szCs w:val="20"/>
    </w:rPr>
  </w:style>
  <w:style w:type="character" w:customStyle="1" w:styleId="Heading2Char">
    <w:name w:val="Heading 2 Char"/>
    <w:basedOn w:val="DefaultParagraphFont"/>
    <w:link w:val="Heading2"/>
    <w:uiPriority w:val="9"/>
    <w:rsid w:val="00A82CFE"/>
    <w:rPr>
      <w:rFonts w:asciiTheme="majorHAnsi" w:eastAsiaTheme="majorEastAsia" w:hAnsiTheme="majorHAnsi" w:cstheme="majorBidi"/>
      <w:color w:val="2F5496" w:themeColor="accent1" w:themeShade="BF"/>
      <w:sz w:val="26"/>
      <w:szCs w:val="26"/>
    </w:rPr>
  </w:style>
  <w:style w:type="character" w:styleId="IntenseReference">
    <w:name w:val="Intense Reference"/>
    <w:basedOn w:val="DefaultParagraphFont"/>
    <w:uiPriority w:val="32"/>
    <w:qFormat/>
    <w:rsid w:val="00A82CFE"/>
    <w:rPr>
      <w:b/>
      <w:bCs/>
      <w:smallCaps/>
      <w:color w:val="4472C4" w:themeColor="accent1"/>
      <w:spacing w:val="5"/>
    </w:rPr>
  </w:style>
  <w:style w:type="character" w:styleId="SubtleReference">
    <w:name w:val="Subtle Reference"/>
    <w:basedOn w:val="DefaultParagraphFont"/>
    <w:uiPriority w:val="31"/>
    <w:qFormat/>
    <w:rsid w:val="00A82CFE"/>
    <w:rPr>
      <w:smallCaps/>
      <w:color w:val="5A5A5A" w:themeColor="text1" w:themeTint="A5"/>
    </w:rPr>
  </w:style>
  <w:style w:type="character" w:styleId="BookTitle">
    <w:name w:val="Book Title"/>
    <w:basedOn w:val="DefaultParagraphFont"/>
    <w:uiPriority w:val="33"/>
    <w:qFormat/>
    <w:rsid w:val="00A82CFE"/>
    <w:rPr>
      <w:b/>
      <w:bCs/>
      <w:i/>
      <w:iCs/>
      <w:spacing w:val="5"/>
    </w:rPr>
  </w:style>
  <w:style w:type="table" w:styleId="TableGrid">
    <w:name w:val="Table Grid"/>
    <w:basedOn w:val="TableNormal"/>
    <w:uiPriority w:val="39"/>
    <w:rsid w:val="00BF6D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D5783"/>
    <w:pPr>
      <w:tabs>
        <w:tab w:val="center" w:pos="4513"/>
        <w:tab w:val="right" w:pos="9026"/>
      </w:tabs>
    </w:pPr>
  </w:style>
  <w:style w:type="character" w:customStyle="1" w:styleId="HeaderChar">
    <w:name w:val="Header Char"/>
    <w:basedOn w:val="DefaultParagraphFont"/>
    <w:link w:val="Header"/>
    <w:uiPriority w:val="99"/>
    <w:rsid w:val="003D5783"/>
  </w:style>
  <w:style w:type="character" w:styleId="PageNumber">
    <w:name w:val="page number"/>
    <w:basedOn w:val="DefaultParagraphFont"/>
    <w:uiPriority w:val="99"/>
    <w:semiHidden/>
    <w:unhideWhenUsed/>
    <w:rsid w:val="003D5783"/>
  </w:style>
  <w:style w:type="paragraph" w:styleId="Footer">
    <w:name w:val="footer"/>
    <w:basedOn w:val="Normal"/>
    <w:link w:val="FooterChar"/>
    <w:uiPriority w:val="99"/>
    <w:unhideWhenUsed/>
    <w:rsid w:val="003D5783"/>
    <w:pPr>
      <w:tabs>
        <w:tab w:val="center" w:pos="4513"/>
        <w:tab w:val="right" w:pos="9026"/>
      </w:tabs>
    </w:pPr>
  </w:style>
  <w:style w:type="character" w:customStyle="1" w:styleId="FooterChar">
    <w:name w:val="Footer Char"/>
    <w:basedOn w:val="DefaultParagraphFont"/>
    <w:link w:val="Footer"/>
    <w:uiPriority w:val="99"/>
    <w:rsid w:val="003D5783"/>
  </w:style>
  <w:style w:type="character" w:styleId="Hyperlink">
    <w:name w:val="Hyperlink"/>
    <w:basedOn w:val="DefaultParagraphFont"/>
    <w:uiPriority w:val="99"/>
    <w:unhideWhenUsed/>
    <w:rsid w:val="007B365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2781552">
      <w:bodyDiv w:val="1"/>
      <w:marLeft w:val="0"/>
      <w:marRight w:val="0"/>
      <w:marTop w:val="0"/>
      <w:marBottom w:val="0"/>
      <w:divBdr>
        <w:top w:val="none" w:sz="0" w:space="0" w:color="auto"/>
        <w:left w:val="none" w:sz="0" w:space="0" w:color="auto"/>
        <w:bottom w:val="none" w:sz="0" w:space="0" w:color="auto"/>
        <w:right w:val="none" w:sz="0" w:space="0" w:color="auto"/>
      </w:divBdr>
    </w:div>
    <w:div w:id="2001538286">
      <w:bodyDiv w:val="1"/>
      <w:marLeft w:val="0"/>
      <w:marRight w:val="0"/>
      <w:marTop w:val="0"/>
      <w:marBottom w:val="0"/>
      <w:divBdr>
        <w:top w:val="none" w:sz="0" w:space="0" w:color="auto"/>
        <w:left w:val="none" w:sz="0" w:space="0" w:color="auto"/>
        <w:bottom w:val="none" w:sz="0" w:space="0" w:color="auto"/>
        <w:right w:val="none" w:sz="0" w:space="0" w:color="auto"/>
      </w:divBdr>
      <w:divsChild>
        <w:div w:id="1590773971">
          <w:marLeft w:val="0"/>
          <w:marRight w:val="0"/>
          <w:marTop w:val="0"/>
          <w:marBottom w:val="0"/>
          <w:divBdr>
            <w:top w:val="none" w:sz="0" w:space="0" w:color="auto"/>
            <w:left w:val="none" w:sz="0" w:space="0" w:color="auto"/>
            <w:bottom w:val="none" w:sz="0" w:space="0" w:color="auto"/>
            <w:right w:val="none" w:sz="0" w:space="0" w:color="auto"/>
          </w:divBdr>
          <w:divsChild>
            <w:div w:id="1204368450">
              <w:marLeft w:val="0"/>
              <w:marRight w:val="0"/>
              <w:marTop w:val="0"/>
              <w:marBottom w:val="0"/>
              <w:divBdr>
                <w:top w:val="none" w:sz="0" w:space="0" w:color="auto"/>
                <w:left w:val="none" w:sz="0" w:space="0" w:color="auto"/>
                <w:bottom w:val="none" w:sz="0" w:space="0" w:color="auto"/>
                <w:right w:val="none" w:sz="0" w:space="0" w:color="auto"/>
              </w:divBdr>
              <w:divsChild>
                <w:div w:id="1727220836">
                  <w:marLeft w:val="0"/>
                  <w:marRight w:val="0"/>
                  <w:marTop w:val="0"/>
                  <w:marBottom w:val="0"/>
                  <w:divBdr>
                    <w:top w:val="none" w:sz="0" w:space="0" w:color="auto"/>
                    <w:left w:val="none" w:sz="0" w:space="0" w:color="auto"/>
                    <w:bottom w:val="none" w:sz="0" w:space="0" w:color="auto"/>
                    <w:right w:val="none" w:sz="0" w:space="0" w:color="auto"/>
                  </w:divBdr>
                  <w:divsChild>
                    <w:div w:id="1273367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eopleprofession.cipd.org/profession-map/core-behaviours" TargetMode="External"/><Relationship Id="rId18" Type="http://schemas.openxmlformats.org/officeDocument/2006/relationships/hyperlink" Target="https://www.forbes.com/sites/forbeshumanresourcescouncil/2018/04/10/14-ways-hr-professionals-can-solve-workplace-conflict-efficiently/?sh=18cba2e01250" TargetMode="External"/><Relationship Id="rId26" Type="http://schemas.openxmlformats.org/officeDocument/2006/relationships/hyperlink" Target="https://www.mentalhelp.net/blogs/preconceived-notions-and-their-impact-on-thinking-and-behavior/" TargetMode="External"/><Relationship Id="rId21" Type="http://schemas.openxmlformats.org/officeDocument/2006/relationships/hyperlink" Target="https://hbr.org/2017/07/4-ways-managers-can-be-more-inclusive" TargetMode="External"/><Relationship Id="rId34" Type="http://schemas.openxmlformats.org/officeDocument/2006/relationships/header" Target="header2.xml"/><Relationship Id="rId7" Type="http://schemas.openxmlformats.org/officeDocument/2006/relationships/hyperlink" Target="https://www.acas.org.uk/equal-pay/equal-pay-law" TargetMode="External"/><Relationship Id="rId12" Type="http://schemas.openxmlformats.org/officeDocument/2006/relationships/hyperlink" Target="https://www.cipd.co.uk/knowledge/fundamentals/relations/disputes/mediation-factsheet" TargetMode="External"/><Relationship Id="rId17" Type="http://schemas.openxmlformats.org/officeDocument/2006/relationships/hyperlink" Target="https://www.cipd.co.uk/Images/cipd-code-of-conduct-and-ethics-v2_tcm18-112336.pdf" TargetMode="External"/><Relationship Id="rId25" Type="http://schemas.openxmlformats.org/officeDocument/2006/relationships/hyperlink" Target="https://hrmhandbook.com/core/critical-thinking/" TargetMode="External"/><Relationship Id="rId33" Type="http://schemas.openxmlformats.org/officeDocument/2006/relationships/header" Target="header1.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cipd.co.uk/Images/cipd-code-of-conduct-and-ethics-v2_tcm18-112336.pdf" TargetMode="External"/><Relationship Id="rId20" Type="http://schemas.openxmlformats.org/officeDocument/2006/relationships/hyperlink" Target="https://www.closeyourpaygap.org.uk/files/briefing-5-segregation-what-means-2020.pdf" TargetMode="External"/><Relationship Id="rId29" Type="http://schemas.openxmlformats.org/officeDocument/2006/relationships/hyperlink" Target="http://www.peoplemanagement.co.uk/article/1820429/almost-half-hr-professionals-claim-dealing-employee-relations-issues-covid-study-find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eopleprofession.cipd.org/profession-map" TargetMode="External"/><Relationship Id="rId24" Type="http://schemas.openxmlformats.org/officeDocument/2006/relationships/hyperlink" Target="https://uk.indeed.com/career-advice/career-development/importance-of-leadership" TargetMode="External"/><Relationship Id="rId32" Type="http://schemas.openxmlformats.org/officeDocument/2006/relationships/hyperlink" Target="https://www.shrm.org/executive/resources/articles/pages/servant-leadership-.aspx"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cipd.co.uk/Images/cipd-code-of-conduct-and-ethics-v2_tcm18-112336.pdf" TargetMode="External"/><Relationship Id="rId23" Type="http://schemas.openxmlformats.org/officeDocument/2006/relationships/hyperlink" Target="https://www.ethics.org/resources/free-toolkit/code-of-conduct/" TargetMode="External"/><Relationship Id="rId28" Type="http://schemas.openxmlformats.org/officeDocument/2006/relationships/hyperlink" Target="http://www.peoplemanagement.co.uk/article/1820429/almost-half-hr-professionals-claim-dealing-employee-relations-issues-covid-study-finds" TargetMode="External"/><Relationship Id="rId36" Type="http://schemas.openxmlformats.org/officeDocument/2006/relationships/footer" Target="footer2.xml"/><Relationship Id="rId10" Type="http://schemas.openxmlformats.org/officeDocument/2006/relationships/hyperlink" Target="https://www.ccl.org/articles/leading-effectively-articles/what-is-psychological-safety-at-work/" TargetMode="External"/><Relationship Id="rId19" Type="http://schemas.openxmlformats.org/officeDocument/2006/relationships/hyperlink" Target="https://www.forbes.com/advisor/business/what-is-employee-relations/" TargetMode="External"/><Relationship Id="rId31" Type="http://schemas.openxmlformats.org/officeDocument/2006/relationships/hyperlink" Target="https://www.proquest.com/docview/206323799?pq-origsite=primo" TargetMode="External"/><Relationship Id="rId4" Type="http://schemas.openxmlformats.org/officeDocument/2006/relationships/webSettings" Target="webSettings.xml"/><Relationship Id="rId9" Type="http://schemas.openxmlformats.org/officeDocument/2006/relationships/hyperlink" Target="https://www.forbes.com/sites/averyblank/2018/07/03/seven-ways-leaders-express-their-opinion-without-being-opinionated/?sh=54d0f5b95ae7" TargetMode="External"/><Relationship Id="rId14" Type="http://schemas.openxmlformats.org/officeDocument/2006/relationships/hyperlink" Target="http://www.cipd.co.uk/knowledge/fundamentals/relations/flexible-working/managing-flexible-working-requests-guide" TargetMode="External"/><Relationship Id="rId22" Type="http://schemas.openxmlformats.org/officeDocument/2006/relationships/hyperlink" Target="https://www.gov.uk/guidance/equality-act-2010-guidance" TargetMode="External"/><Relationship Id="rId27" Type="http://schemas.openxmlformats.org/officeDocument/2006/relationships/hyperlink" Target="https://www.shrm.org/about-shrm/pages/code-of-ethics.aspx" TargetMode="External"/><Relationship Id="rId30" Type="http://schemas.openxmlformats.org/officeDocument/2006/relationships/hyperlink" Target="https://www.poppulo.com/blog/employee-relations-strategy" TargetMode="External"/><Relationship Id="rId35" Type="http://schemas.openxmlformats.org/officeDocument/2006/relationships/footer" Target="footer1.xml"/><Relationship Id="rId8" Type="http://schemas.openxmlformats.org/officeDocument/2006/relationships/hyperlink" Target="https://hr.sparkhire.com/employee-engagement/encouraging-teamwork-in-a-diverse-workplace/"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1189</TotalTime>
  <Pages>9</Pages>
  <Words>3303</Words>
  <Characters>18830</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Binita Rai (2219300)</dc:creator>
  <cp:keywords/>
  <dc:description/>
  <cp:lastModifiedBy>Binita Rai (2219300)</cp:lastModifiedBy>
  <cp:revision>147</cp:revision>
  <dcterms:created xsi:type="dcterms:W3CDTF">2023-02-28T21:28:00Z</dcterms:created>
  <dcterms:modified xsi:type="dcterms:W3CDTF">2023-04-22T23:56:00Z</dcterms:modified>
</cp:coreProperties>
</file>